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7FA20" w14:textId="77777777" w:rsidR="000E677B" w:rsidRDefault="000E677B" w:rsidP="000E677B">
      <w:pPr>
        <w:jc w:val="center"/>
        <w:rPr>
          <w:b/>
          <w:bCs/>
          <w:color w:val="000000"/>
          <w:lang w:val="uk-UA"/>
        </w:rPr>
      </w:pPr>
      <w:bookmarkStart w:id="0" w:name="_Hlk58523168"/>
      <w:bookmarkStart w:id="1" w:name="_Toc485222950"/>
      <w:r>
        <w:rPr>
          <w:b/>
          <w:bCs/>
          <w:color w:val="000000"/>
          <w:lang w:val="uk-UA"/>
        </w:rPr>
        <w:t>ЗАПОРІЗЬКИЙ НАЦІОНАЛЬНИЙ УНІВЕРСИТЕТ</w:t>
      </w:r>
    </w:p>
    <w:p w14:paraId="5103A253" w14:textId="77777777" w:rsidR="000E677B" w:rsidRDefault="000E677B" w:rsidP="000E677B">
      <w:pPr>
        <w:spacing w:before="240"/>
        <w:jc w:val="center"/>
        <w:rPr>
          <w:b/>
          <w:bCs/>
          <w:color w:val="000000"/>
          <w:lang w:val="uk-UA"/>
        </w:rPr>
      </w:pPr>
      <w:r>
        <w:rPr>
          <w:b/>
          <w:bCs/>
          <w:color w:val="000000"/>
          <w:lang w:val="uk-UA"/>
        </w:rPr>
        <w:t>БІОЛОГІЧНИЙ ФАКУЛЬТЕТ</w:t>
      </w:r>
    </w:p>
    <w:p w14:paraId="13771802" w14:textId="77777777" w:rsidR="000E677B" w:rsidRDefault="000E677B" w:rsidP="000E677B">
      <w:pPr>
        <w:spacing w:before="240"/>
        <w:jc w:val="center"/>
        <w:rPr>
          <w:b/>
          <w:bCs/>
          <w:color w:val="000000"/>
          <w:lang w:val="uk-UA"/>
        </w:rPr>
      </w:pPr>
    </w:p>
    <w:p w14:paraId="5AE0ADA3" w14:textId="77777777" w:rsidR="000E677B" w:rsidRDefault="000E677B" w:rsidP="000E677B">
      <w:pPr>
        <w:spacing w:before="240"/>
        <w:jc w:val="center"/>
        <w:rPr>
          <w:b/>
          <w:bCs/>
          <w:color w:val="000000"/>
          <w:lang w:val="uk-UA"/>
        </w:rPr>
      </w:pPr>
      <w:r w:rsidRPr="000B1238">
        <w:rPr>
          <w:b/>
          <w:bCs/>
          <w:color w:val="000000"/>
          <w:lang w:val="uk-UA"/>
        </w:rPr>
        <w:t xml:space="preserve">Кафедра </w:t>
      </w:r>
      <w:r>
        <w:rPr>
          <w:b/>
          <w:bCs/>
          <w:color w:val="000000"/>
          <w:lang w:val="uk-UA"/>
        </w:rPr>
        <w:t>загальної та прикладної екології і зоології</w:t>
      </w:r>
    </w:p>
    <w:p w14:paraId="787226CB" w14:textId="77777777" w:rsidR="000E677B" w:rsidRDefault="000E677B" w:rsidP="000E677B">
      <w:pPr>
        <w:spacing w:before="240"/>
        <w:jc w:val="center"/>
        <w:rPr>
          <w:b/>
          <w:bCs/>
          <w:color w:val="000000"/>
          <w:lang w:val="uk-UA"/>
        </w:rPr>
      </w:pPr>
    </w:p>
    <w:p w14:paraId="4E473F1E" w14:textId="77777777" w:rsidR="000E677B" w:rsidRDefault="000E677B" w:rsidP="000E677B">
      <w:pPr>
        <w:spacing w:before="240"/>
        <w:jc w:val="center"/>
        <w:rPr>
          <w:b/>
          <w:bCs/>
          <w:color w:val="000000"/>
          <w:lang w:val="uk-UA"/>
        </w:rPr>
      </w:pPr>
    </w:p>
    <w:p w14:paraId="1E4D4807" w14:textId="77777777" w:rsidR="000E677B" w:rsidRDefault="000E677B" w:rsidP="000E677B">
      <w:pPr>
        <w:spacing w:before="240"/>
        <w:jc w:val="center"/>
        <w:rPr>
          <w:b/>
          <w:bCs/>
          <w:color w:val="000000"/>
          <w:lang w:val="uk-UA"/>
        </w:rPr>
      </w:pPr>
    </w:p>
    <w:p w14:paraId="0DB1D357" w14:textId="77777777" w:rsidR="000E677B" w:rsidRPr="00AC6711" w:rsidRDefault="000E677B" w:rsidP="000E677B">
      <w:pPr>
        <w:spacing w:before="240"/>
        <w:jc w:val="center"/>
        <w:rPr>
          <w:b/>
          <w:bCs/>
          <w:color w:val="000000"/>
          <w:sz w:val="36"/>
          <w:szCs w:val="36"/>
          <w:lang w:val="uk-UA"/>
        </w:rPr>
      </w:pPr>
      <w:r w:rsidRPr="00AC6711">
        <w:rPr>
          <w:b/>
          <w:bCs/>
          <w:color w:val="000000"/>
          <w:sz w:val="36"/>
          <w:szCs w:val="36"/>
          <w:lang w:val="uk-UA"/>
        </w:rPr>
        <w:t>Кваліфікаційна робота</w:t>
      </w:r>
    </w:p>
    <w:p w14:paraId="7A056F8B" w14:textId="77777777" w:rsidR="000E677B" w:rsidRPr="007D1811" w:rsidRDefault="000E677B" w:rsidP="000E677B">
      <w:pPr>
        <w:spacing w:before="120" w:line="360" w:lineRule="auto"/>
        <w:jc w:val="center"/>
        <w:rPr>
          <w:color w:val="000000"/>
          <w:lang w:val="uk-UA"/>
        </w:rPr>
      </w:pPr>
      <w:r w:rsidRPr="007D1811">
        <w:rPr>
          <w:color w:val="000000"/>
          <w:lang w:val="uk-UA"/>
        </w:rPr>
        <w:t>магістра</w:t>
      </w:r>
    </w:p>
    <w:p w14:paraId="3D951784" w14:textId="77777777" w:rsidR="000E677B" w:rsidRPr="007D1811" w:rsidRDefault="000E677B" w:rsidP="000E677B">
      <w:pPr>
        <w:tabs>
          <w:tab w:val="left" w:pos="7020"/>
        </w:tabs>
        <w:spacing w:line="360" w:lineRule="auto"/>
        <w:jc w:val="center"/>
        <w:rPr>
          <w:color w:val="000000"/>
          <w:lang w:val="uk-UA"/>
        </w:rPr>
      </w:pPr>
    </w:p>
    <w:p w14:paraId="1BB3EBB6" w14:textId="77777777" w:rsidR="000E677B" w:rsidRPr="007D1811" w:rsidRDefault="000E677B" w:rsidP="000E677B">
      <w:pPr>
        <w:tabs>
          <w:tab w:val="left" w:pos="7020"/>
        </w:tabs>
        <w:spacing w:line="360" w:lineRule="auto"/>
        <w:jc w:val="center"/>
        <w:rPr>
          <w:color w:val="000000"/>
          <w:lang w:val="uk-UA"/>
        </w:rPr>
      </w:pPr>
      <w:r w:rsidRPr="007D1811">
        <w:rPr>
          <w:color w:val="000000"/>
          <w:lang w:val="uk-UA"/>
        </w:rPr>
        <w:t xml:space="preserve">на тему </w:t>
      </w:r>
      <w:r w:rsidRPr="00392D1A">
        <w:rPr>
          <w:u w:val="single"/>
          <w:lang w:val="uk-UA"/>
        </w:rPr>
        <w:t>ВЗАЄМОВІДНОСИНИ ОЛЕНЯ ШЛЯХЕТНОГО ТА ЛАНІ ЄВРОПЕЙСЬКОЇ ПРИ РІЗНІЙ ЩІЛЬНОСТІ ПОПУЛЯЦІЇ НА ТЕРИТОРІЇ АЗОВО-СИВАСЬКОГО НАЦІОНАЛЬНОГО ПРИРОДНОГО ПАРКУ ТА О. ХОРТИЦЯ</w:t>
      </w:r>
    </w:p>
    <w:p w14:paraId="606666E7" w14:textId="77777777" w:rsidR="000E677B" w:rsidRPr="008C5573" w:rsidRDefault="000E677B" w:rsidP="000E677B">
      <w:pPr>
        <w:tabs>
          <w:tab w:val="left" w:pos="7020"/>
        </w:tabs>
        <w:spacing w:line="360" w:lineRule="auto"/>
        <w:jc w:val="center"/>
        <w:rPr>
          <w:color w:val="000000"/>
          <w:u w:val="single"/>
          <w:lang w:val="uk-UA"/>
        </w:rPr>
      </w:pPr>
    </w:p>
    <w:p w14:paraId="53869830" w14:textId="77777777" w:rsidR="000E677B" w:rsidRDefault="000E677B" w:rsidP="000E677B">
      <w:pPr>
        <w:tabs>
          <w:tab w:val="left" w:pos="7020"/>
        </w:tabs>
        <w:spacing w:line="360" w:lineRule="auto"/>
        <w:jc w:val="center"/>
        <w:rPr>
          <w:color w:val="000000"/>
          <w:u w:val="single"/>
          <w:lang w:val="uk-UA"/>
        </w:rPr>
      </w:pPr>
    </w:p>
    <w:p w14:paraId="6D895555" w14:textId="77777777" w:rsidR="000E677B" w:rsidRDefault="000E677B" w:rsidP="000E677B">
      <w:pPr>
        <w:tabs>
          <w:tab w:val="left" w:pos="7020"/>
        </w:tabs>
        <w:spacing w:line="360" w:lineRule="auto"/>
        <w:jc w:val="center"/>
        <w:rPr>
          <w:color w:val="000000"/>
          <w:u w:val="single"/>
          <w:lang w:val="uk-UA"/>
        </w:rPr>
      </w:pPr>
    </w:p>
    <w:p w14:paraId="489B8D4C" w14:textId="77777777" w:rsidR="000E677B" w:rsidRDefault="000E677B" w:rsidP="000E677B">
      <w:pPr>
        <w:tabs>
          <w:tab w:val="left" w:pos="7020"/>
        </w:tabs>
        <w:spacing w:line="360" w:lineRule="auto"/>
        <w:jc w:val="center"/>
        <w:rPr>
          <w:color w:val="000000"/>
          <w:u w:val="single"/>
          <w:lang w:val="uk-UA"/>
        </w:rPr>
      </w:pPr>
    </w:p>
    <w:p w14:paraId="033ADA25" w14:textId="1DF6E31A" w:rsidR="000112EE" w:rsidRDefault="000112EE" w:rsidP="000112EE">
      <w:pPr>
        <w:tabs>
          <w:tab w:val="left" w:pos="7020"/>
        </w:tabs>
        <w:ind w:left="3544"/>
        <w:jc w:val="both"/>
        <w:rPr>
          <w:lang w:val="uk-UA"/>
        </w:rPr>
      </w:pPr>
      <w:proofErr w:type="spellStart"/>
      <w:r>
        <w:t>Викона</w:t>
      </w:r>
      <w:proofErr w:type="spellEnd"/>
      <w:r>
        <w:rPr>
          <w:lang w:val="uk-UA"/>
        </w:rPr>
        <w:t>в</w:t>
      </w:r>
      <w:r>
        <w:t>: студент</w:t>
      </w:r>
      <w:r>
        <w:rPr>
          <w:lang w:val="uk-UA"/>
        </w:rPr>
        <w:t xml:space="preserve"> </w:t>
      </w:r>
      <w:r>
        <w:rPr>
          <w:u w:val="single"/>
          <w:lang w:val="uk-UA"/>
        </w:rPr>
        <w:t xml:space="preserve"> 2 </w:t>
      </w:r>
      <w:r>
        <w:t xml:space="preserve">курсу, </w:t>
      </w:r>
      <w:proofErr w:type="spellStart"/>
      <w:r>
        <w:t>групи</w:t>
      </w:r>
      <w:proofErr w:type="spellEnd"/>
      <w:r>
        <w:rPr>
          <w:u w:val="single"/>
        </w:rPr>
        <w:t xml:space="preserve"> </w:t>
      </w:r>
      <w:r>
        <w:rPr>
          <w:u w:val="single"/>
          <w:lang w:val="uk-UA"/>
        </w:rPr>
        <w:t>8.1019</w:t>
      </w:r>
    </w:p>
    <w:p w14:paraId="03CF7BA3" w14:textId="77777777" w:rsidR="000112EE" w:rsidRDefault="000112EE" w:rsidP="000112EE">
      <w:pPr>
        <w:tabs>
          <w:tab w:val="left" w:pos="9639"/>
        </w:tabs>
        <w:ind w:left="3544"/>
        <w:rPr>
          <w:lang w:val="uk-UA"/>
        </w:rPr>
      </w:pPr>
      <w:r>
        <w:rPr>
          <w:lang w:val="uk-UA"/>
        </w:rPr>
        <w:t>Спеціальності 101 Екологія</w:t>
      </w:r>
    </w:p>
    <w:p w14:paraId="49C6C68D" w14:textId="77777777" w:rsidR="000112EE" w:rsidRDefault="000112EE" w:rsidP="000112EE">
      <w:pPr>
        <w:tabs>
          <w:tab w:val="left" w:pos="9639"/>
        </w:tabs>
        <w:ind w:left="3544"/>
        <w:rPr>
          <w:u w:val="single"/>
          <w:lang w:val="uk-UA"/>
        </w:rPr>
      </w:pPr>
      <w:r>
        <w:rPr>
          <w:lang w:val="uk-UA"/>
        </w:rPr>
        <w:t>Освітньо-професійної програми Екологія та охорона навколишнього середовища»</w:t>
      </w:r>
    </w:p>
    <w:p w14:paraId="69BBF1BE" w14:textId="25D852D1" w:rsidR="000112EE" w:rsidRDefault="000112EE" w:rsidP="000112EE">
      <w:pPr>
        <w:ind w:left="3544"/>
        <w:rPr>
          <w:u w:val="single"/>
          <w:lang w:val="uk-UA"/>
        </w:rPr>
      </w:pPr>
      <w:proofErr w:type="spellStart"/>
      <w:r>
        <w:rPr>
          <w:u w:val="single"/>
          <w:lang w:val="uk-UA"/>
        </w:rPr>
        <w:t>Минько</w:t>
      </w:r>
      <w:proofErr w:type="spellEnd"/>
      <w:r>
        <w:rPr>
          <w:u w:val="single"/>
          <w:lang w:val="uk-UA"/>
        </w:rPr>
        <w:t xml:space="preserve"> Ю.О.</w:t>
      </w:r>
      <w:r>
        <w:rPr>
          <w:lang w:val="uk-UA"/>
        </w:rPr>
        <w:t>________________________</w:t>
      </w:r>
      <w:r>
        <w:rPr>
          <w:u w:val="single"/>
          <w:lang w:val="uk-UA"/>
        </w:rPr>
        <w:t xml:space="preserve">                             </w:t>
      </w:r>
    </w:p>
    <w:p w14:paraId="6A35F178" w14:textId="48E51466" w:rsidR="000112EE" w:rsidRDefault="000112EE" w:rsidP="000112EE">
      <w:pPr>
        <w:tabs>
          <w:tab w:val="left" w:pos="9639"/>
        </w:tabs>
        <w:spacing w:before="120"/>
        <w:ind w:left="3544"/>
        <w:rPr>
          <w:lang w:val="uk-UA"/>
        </w:rPr>
      </w:pPr>
      <w:r>
        <w:rPr>
          <w:lang w:val="uk-UA"/>
        </w:rPr>
        <w:t xml:space="preserve">Керівник  </w:t>
      </w:r>
      <w:r w:rsidR="00314AA7">
        <w:rPr>
          <w:u w:val="single"/>
          <w:lang w:val="uk-UA"/>
        </w:rPr>
        <w:t xml:space="preserve">доцент, </w:t>
      </w:r>
      <w:proofErr w:type="spellStart"/>
      <w:r w:rsidR="00314AA7">
        <w:rPr>
          <w:u w:val="single"/>
          <w:lang w:val="uk-UA"/>
        </w:rPr>
        <w:t>к.б.н</w:t>
      </w:r>
      <w:proofErr w:type="spellEnd"/>
      <w:r w:rsidR="00314AA7">
        <w:rPr>
          <w:u w:val="single"/>
          <w:lang w:val="uk-UA"/>
        </w:rPr>
        <w:t xml:space="preserve">. </w:t>
      </w:r>
      <w:proofErr w:type="spellStart"/>
      <w:r w:rsidR="00314AA7">
        <w:rPr>
          <w:u w:val="single"/>
          <w:lang w:val="uk-UA"/>
        </w:rPr>
        <w:t>Домніч</w:t>
      </w:r>
      <w:proofErr w:type="spellEnd"/>
      <w:r w:rsidR="00314AA7">
        <w:rPr>
          <w:u w:val="single"/>
          <w:lang w:val="uk-UA"/>
        </w:rPr>
        <w:t xml:space="preserve"> А.В.</w:t>
      </w:r>
      <w:r w:rsidR="00314AA7">
        <w:rPr>
          <w:lang w:val="uk-UA"/>
        </w:rPr>
        <w:t>____</w:t>
      </w:r>
    </w:p>
    <w:p w14:paraId="4DA4EBBB" w14:textId="33A643A5" w:rsidR="000E677B" w:rsidRDefault="000112EE" w:rsidP="00314AA7">
      <w:pPr>
        <w:tabs>
          <w:tab w:val="left" w:pos="9639"/>
        </w:tabs>
        <w:spacing w:before="120"/>
        <w:ind w:left="3544"/>
        <w:rPr>
          <w:color w:val="000000"/>
          <w:sz w:val="16"/>
          <w:szCs w:val="16"/>
          <w:lang w:val="uk-UA"/>
        </w:rPr>
      </w:pPr>
      <w:r>
        <w:rPr>
          <w:lang w:val="uk-UA"/>
        </w:rPr>
        <w:t xml:space="preserve">Рецензент  </w:t>
      </w:r>
      <w:r w:rsidR="00314AA7">
        <w:rPr>
          <w:u w:val="single"/>
          <w:lang w:val="uk-UA"/>
        </w:rPr>
        <w:t xml:space="preserve">доцент, </w:t>
      </w:r>
      <w:proofErr w:type="spellStart"/>
      <w:r w:rsidR="00314AA7">
        <w:rPr>
          <w:u w:val="single"/>
          <w:lang w:val="uk-UA"/>
        </w:rPr>
        <w:t>к.б.н</w:t>
      </w:r>
      <w:proofErr w:type="spellEnd"/>
      <w:r w:rsidR="00314AA7">
        <w:rPr>
          <w:u w:val="single"/>
          <w:lang w:val="uk-UA"/>
        </w:rPr>
        <w:t>. Воронова Н.В.</w:t>
      </w:r>
    </w:p>
    <w:p w14:paraId="4AF44870" w14:textId="77777777" w:rsidR="000E677B" w:rsidRDefault="000E677B" w:rsidP="000E677B">
      <w:pPr>
        <w:tabs>
          <w:tab w:val="left" w:pos="9498"/>
        </w:tabs>
        <w:ind w:left="3780"/>
        <w:jc w:val="center"/>
        <w:rPr>
          <w:color w:val="000000"/>
          <w:sz w:val="16"/>
          <w:szCs w:val="16"/>
          <w:lang w:val="uk-UA"/>
        </w:rPr>
      </w:pPr>
    </w:p>
    <w:p w14:paraId="188BD2EC" w14:textId="77777777" w:rsidR="000E677B" w:rsidRDefault="000E677B" w:rsidP="000E677B">
      <w:pPr>
        <w:tabs>
          <w:tab w:val="left" w:pos="9498"/>
        </w:tabs>
        <w:rPr>
          <w:color w:val="000000"/>
          <w:sz w:val="16"/>
          <w:szCs w:val="16"/>
          <w:lang w:val="uk-UA"/>
        </w:rPr>
      </w:pPr>
    </w:p>
    <w:p w14:paraId="4727603B" w14:textId="77777777" w:rsidR="000E677B" w:rsidRDefault="000E677B" w:rsidP="000E677B">
      <w:pPr>
        <w:tabs>
          <w:tab w:val="left" w:pos="9498"/>
        </w:tabs>
        <w:rPr>
          <w:color w:val="000000"/>
          <w:sz w:val="16"/>
          <w:szCs w:val="16"/>
          <w:lang w:val="uk-UA"/>
        </w:rPr>
      </w:pPr>
    </w:p>
    <w:p w14:paraId="4CA38FA0" w14:textId="77777777" w:rsidR="000E677B" w:rsidRDefault="000E677B" w:rsidP="000E677B">
      <w:pPr>
        <w:tabs>
          <w:tab w:val="left" w:pos="9498"/>
        </w:tabs>
        <w:rPr>
          <w:color w:val="000000"/>
          <w:sz w:val="16"/>
          <w:szCs w:val="16"/>
          <w:lang w:val="uk-UA"/>
        </w:rPr>
      </w:pPr>
    </w:p>
    <w:p w14:paraId="39C9BEF3" w14:textId="77777777" w:rsidR="000E677B" w:rsidRDefault="000E677B" w:rsidP="000E677B">
      <w:pPr>
        <w:tabs>
          <w:tab w:val="left" w:pos="9498"/>
        </w:tabs>
        <w:rPr>
          <w:color w:val="000000"/>
          <w:sz w:val="16"/>
          <w:szCs w:val="16"/>
          <w:lang w:val="uk-UA"/>
        </w:rPr>
      </w:pPr>
    </w:p>
    <w:p w14:paraId="0BAF313E" w14:textId="77777777" w:rsidR="000E677B" w:rsidRDefault="000E677B" w:rsidP="000E677B">
      <w:pPr>
        <w:tabs>
          <w:tab w:val="left" w:pos="9498"/>
        </w:tabs>
        <w:rPr>
          <w:color w:val="000000"/>
          <w:sz w:val="16"/>
          <w:szCs w:val="16"/>
          <w:lang w:val="uk-UA"/>
        </w:rPr>
      </w:pPr>
    </w:p>
    <w:p w14:paraId="0DF46BD3" w14:textId="77777777" w:rsidR="00E27C62" w:rsidRDefault="00E27C62" w:rsidP="000E677B">
      <w:pPr>
        <w:tabs>
          <w:tab w:val="left" w:pos="9498"/>
        </w:tabs>
        <w:rPr>
          <w:color w:val="000000"/>
          <w:sz w:val="16"/>
          <w:szCs w:val="16"/>
          <w:lang w:val="uk-UA"/>
        </w:rPr>
      </w:pPr>
    </w:p>
    <w:p w14:paraId="2661C879" w14:textId="77777777" w:rsidR="00E27C62" w:rsidRDefault="00E27C62" w:rsidP="000E677B">
      <w:pPr>
        <w:tabs>
          <w:tab w:val="left" w:pos="9498"/>
        </w:tabs>
        <w:rPr>
          <w:color w:val="000000"/>
          <w:sz w:val="16"/>
          <w:szCs w:val="16"/>
          <w:lang w:val="uk-UA"/>
        </w:rPr>
      </w:pPr>
    </w:p>
    <w:p w14:paraId="10549C62" w14:textId="77777777" w:rsidR="00E27C62" w:rsidRDefault="00E27C62" w:rsidP="000E677B">
      <w:pPr>
        <w:tabs>
          <w:tab w:val="left" w:pos="9498"/>
        </w:tabs>
        <w:rPr>
          <w:color w:val="000000"/>
          <w:sz w:val="16"/>
          <w:szCs w:val="16"/>
          <w:lang w:val="uk-UA"/>
        </w:rPr>
      </w:pPr>
    </w:p>
    <w:p w14:paraId="19000796" w14:textId="77777777" w:rsidR="00E27C62" w:rsidRDefault="00E27C62" w:rsidP="000E677B">
      <w:pPr>
        <w:tabs>
          <w:tab w:val="left" w:pos="9498"/>
        </w:tabs>
        <w:rPr>
          <w:color w:val="000000"/>
          <w:sz w:val="16"/>
          <w:szCs w:val="16"/>
          <w:lang w:val="uk-UA"/>
        </w:rPr>
      </w:pPr>
    </w:p>
    <w:p w14:paraId="312FD0DF" w14:textId="77777777" w:rsidR="00E27C62" w:rsidRDefault="00E27C62" w:rsidP="000E677B">
      <w:pPr>
        <w:tabs>
          <w:tab w:val="left" w:pos="9498"/>
        </w:tabs>
        <w:rPr>
          <w:color w:val="000000"/>
          <w:sz w:val="16"/>
          <w:szCs w:val="16"/>
          <w:lang w:val="uk-UA"/>
        </w:rPr>
      </w:pPr>
    </w:p>
    <w:p w14:paraId="126CCA84" w14:textId="77777777" w:rsidR="00E27C62" w:rsidRDefault="00E27C62" w:rsidP="000E677B">
      <w:pPr>
        <w:tabs>
          <w:tab w:val="left" w:pos="9498"/>
        </w:tabs>
        <w:rPr>
          <w:color w:val="000000"/>
          <w:sz w:val="16"/>
          <w:szCs w:val="16"/>
          <w:lang w:val="uk-UA"/>
        </w:rPr>
      </w:pPr>
    </w:p>
    <w:bookmarkEnd w:id="0"/>
    <w:p w14:paraId="5B00DD81" w14:textId="77777777" w:rsidR="000E677B" w:rsidRDefault="000E677B" w:rsidP="000E677B">
      <w:pPr>
        <w:tabs>
          <w:tab w:val="left" w:pos="9498"/>
        </w:tabs>
        <w:rPr>
          <w:color w:val="000000"/>
          <w:sz w:val="16"/>
          <w:szCs w:val="16"/>
          <w:lang w:val="uk-UA"/>
        </w:rPr>
      </w:pPr>
    </w:p>
    <w:p w14:paraId="4B3E90BA" w14:textId="77777777" w:rsidR="000E677B" w:rsidRPr="005C1083" w:rsidRDefault="000E677B" w:rsidP="000E677B">
      <w:pPr>
        <w:spacing w:line="480" w:lineRule="auto"/>
        <w:jc w:val="center"/>
        <w:rPr>
          <w:color w:val="000000"/>
          <w:lang w:val="uk-UA"/>
        </w:rPr>
      </w:pPr>
      <w:r>
        <w:rPr>
          <w:color w:val="000000"/>
          <w:lang w:val="uk-UA"/>
        </w:rPr>
        <w:t xml:space="preserve">Запоріжжя – 2020 </w:t>
      </w:r>
    </w:p>
    <w:p w14:paraId="104DC1A4" w14:textId="77777777" w:rsidR="00E05415" w:rsidRPr="00A7506F" w:rsidRDefault="00E05415" w:rsidP="00E05415">
      <w:pPr>
        <w:pStyle w:val="Standard"/>
        <w:jc w:val="center"/>
        <w:rPr>
          <w:rFonts w:ascii="Times New Roman" w:hAnsi="Times New Roman" w:cs="Times New Roman"/>
          <w:b/>
          <w:bCs/>
          <w:sz w:val="28"/>
          <w:szCs w:val="28"/>
        </w:rPr>
      </w:pPr>
      <w:r w:rsidRPr="00A7506F">
        <w:rPr>
          <w:rFonts w:ascii="Times New Roman" w:hAnsi="Times New Roman" w:cs="Times New Roman"/>
          <w:b/>
          <w:bCs/>
          <w:sz w:val="28"/>
          <w:szCs w:val="28"/>
        </w:rPr>
        <w:lastRenderedPageBreak/>
        <w:t>ЗАПОРІЗЬКИЙ НАЦІОНАЛЬНИЙ УНІВЕРСИТЕТ</w:t>
      </w:r>
    </w:p>
    <w:p w14:paraId="120A64F5" w14:textId="77777777" w:rsidR="00E05415" w:rsidRPr="00A7506F" w:rsidRDefault="00E05415" w:rsidP="00E05415">
      <w:pPr>
        <w:pStyle w:val="Textbody"/>
        <w:spacing w:after="0" w:line="240" w:lineRule="auto"/>
        <w:jc w:val="center"/>
        <w:rPr>
          <w:rFonts w:ascii="Times New Roman" w:hAnsi="Times New Roman" w:cs="Times New Roman"/>
          <w:b/>
          <w:bCs/>
          <w:sz w:val="16"/>
          <w:szCs w:val="16"/>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E05415" w:rsidRPr="00A7506F" w14:paraId="439A688E" w14:textId="77777777" w:rsidTr="00E05415">
        <w:tc>
          <w:tcPr>
            <w:tcW w:w="9638" w:type="dxa"/>
            <w:tcMar>
              <w:top w:w="55" w:type="dxa"/>
              <w:left w:w="55" w:type="dxa"/>
              <w:bottom w:w="55" w:type="dxa"/>
              <w:right w:w="55" w:type="dxa"/>
            </w:tcMar>
          </w:tcPr>
          <w:p w14:paraId="33CFBD35" w14:textId="77777777" w:rsidR="00E05415" w:rsidRPr="00A7506F" w:rsidRDefault="00E05415" w:rsidP="00E05415">
            <w:pPr>
              <w:pStyle w:val="Standard"/>
              <w:rPr>
                <w:rFonts w:ascii="Times New Roman" w:hAnsi="Times New Roman"/>
                <w:sz w:val="28"/>
                <w:szCs w:val="28"/>
              </w:rPr>
            </w:pPr>
            <w:bookmarkStart w:id="2" w:name="__RefHeading__95164_128638147"/>
            <w:r w:rsidRPr="00A7506F">
              <w:rPr>
                <w:rFonts w:ascii="Times New Roman" w:hAnsi="Times New Roman"/>
                <w:sz w:val="28"/>
                <w:szCs w:val="28"/>
              </w:rPr>
              <w:t xml:space="preserve">Біологічний </w:t>
            </w:r>
            <w:bookmarkStart w:id="3" w:name="__RefHeading__95162_128638147"/>
            <w:bookmarkEnd w:id="2"/>
            <w:r w:rsidRPr="00A7506F">
              <w:rPr>
                <w:rFonts w:ascii="Times New Roman" w:hAnsi="Times New Roman"/>
                <w:sz w:val="28"/>
                <w:szCs w:val="28"/>
              </w:rPr>
              <w:t>факультет</w:t>
            </w:r>
            <w:bookmarkEnd w:id="3"/>
          </w:p>
        </w:tc>
      </w:tr>
      <w:tr w:rsidR="00E05415" w:rsidRPr="00A7506F" w14:paraId="315BB88F" w14:textId="77777777" w:rsidTr="00E05415">
        <w:tc>
          <w:tcPr>
            <w:tcW w:w="9638" w:type="dxa"/>
            <w:tcMar>
              <w:top w:w="55" w:type="dxa"/>
              <w:left w:w="55" w:type="dxa"/>
              <w:bottom w:w="55" w:type="dxa"/>
              <w:right w:w="55" w:type="dxa"/>
            </w:tcMar>
          </w:tcPr>
          <w:p w14:paraId="15A9E24F" w14:textId="77777777" w:rsidR="00E05415" w:rsidRPr="00A7506F" w:rsidRDefault="00E05415" w:rsidP="00E05415">
            <w:pPr>
              <w:pStyle w:val="Standard"/>
              <w:rPr>
                <w:rFonts w:ascii="Times New Roman" w:hAnsi="Times New Roman"/>
                <w:sz w:val="28"/>
                <w:szCs w:val="28"/>
              </w:rPr>
            </w:pPr>
            <w:bookmarkStart w:id="4" w:name="__RefHeading__95166_128638147"/>
            <w:r w:rsidRPr="00A7506F">
              <w:rPr>
                <w:rFonts w:ascii="Times New Roman" w:hAnsi="Times New Roman"/>
                <w:sz w:val="28"/>
                <w:szCs w:val="28"/>
              </w:rPr>
              <w:t>Кафедра</w:t>
            </w:r>
            <w:bookmarkEnd w:id="4"/>
            <w:r w:rsidRPr="00A7506F">
              <w:rPr>
                <w:rFonts w:ascii="Times New Roman" w:hAnsi="Times New Roman"/>
                <w:sz w:val="28"/>
                <w:szCs w:val="28"/>
              </w:rPr>
              <w:t xml:space="preserve"> </w:t>
            </w:r>
            <w:r>
              <w:rPr>
                <w:rFonts w:ascii="Times New Roman" w:hAnsi="Times New Roman"/>
                <w:bCs/>
                <w:sz w:val="28"/>
                <w:szCs w:val="28"/>
              </w:rPr>
              <w:t>загальної та прикладної екології і зоології</w:t>
            </w:r>
          </w:p>
        </w:tc>
      </w:tr>
      <w:tr w:rsidR="00E05415" w:rsidRPr="00A7506F" w14:paraId="48612F77" w14:textId="77777777" w:rsidTr="00E05415">
        <w:tc>
          <w:tcPr>
            <w:tcW w:w="9638" w:type="dxa"/>
            <w:tcMar>
              <w:top w:w="55" w:type="dxa"/>
              <w:left w:w="55" w:type="dxa"/>
              <w:bottom w:w="55" w:type="dxa"/>
              <w:right w:w="55" w:type="dxa"/>
            </w:tcMar>
          </w:tcPr>
          <w:p w14:paraId="26C400D8" w14:textId="77777777" w:rsidR="00E05415" w:rsidRPr="00A7506F" w:rsidRDefault="00E05415" w:rsidP="00E05415">
            <w:pPr>
              <w:pStyle w:val="Standard"/>
              <w:rPr>
                <w:rFonts w:ascii="Times New Roman" w:hAnsi="Times New Roman"/>
                <w:sz w:val="28"/>
                <w:szCs w:val="28"/>
                <w:lang w:val="ru-RU"/>
              </w:rPr>
            </w:pPr>
            <w:r w:rsidRPr="00A7506F">
              <w:rPr>
                <w:rFonts w:ascii="Times New Roman" w:hAnsi="Times New Roman"/>
                <w:sz w:val="28"/>
                <w:szCs w:val="28"/>
              </w:rPr>
              <w:t xml:space="preserve">Рівень вищої освіти </w:t>
            </w:r>
            <w:proofErr w:type="spellStart"/>
            <w:r w:rsidRPr="00A7506F">
              <w:rPr>
                <w:rFonts w:ascii="Times New Roman" w:hAnsi="Times New Roman"/>
                <w:sz w:val="28"/>
                <w:szCs w:val="28"/>
                <w:lang w:val="ru-RU"/>
              </w:rPr>
              <w:t>магістр</w:t>
            </w:r>
            <w:proofErr w:type="spellEnd"/>
          </w:p>
        </w:tc>
      </w:tr>
      <w:tr w:rsidR="00E05415" w:rsidRPr="00A7506F" w14:paraId="2A3846CE" w14:textId="77777777" w:rsidTr="00E05415">
        <w:tc>
          <w:tcPr>
            <w:tcW w:w="9638" w:type="dxa"/>
            <w:tcMar>
              <w:top w:w="55" w:type="dxa"/>
              <w:left w:w="55" w:type="dxa"/>
              <w:bottom w:w="55" w:type="dxa"/>
              <w:right w:w="55" w:type="dxa"/>
            </w:tcMar>
          </w:tcPr>
          <w:p w14:paraId="5366CFA1" w14:textId="77777777" w:rsidR="00E05415" w:rsidRPr="00A7506F" w:rsidRDefault="00E05415" w:rsidP="00E05415">
            <w:pPr>
              <w:pStyle w:val="Standard"/>
              <w:rPr>
                <w:rFonts w:ascii="Times New Roman" w:hAnsi="Times New Roman"/>
                <w:sz w:val="28"/>
                <w:szCs w:val="28"/>
              </w:rPr>
            </w:pPr>
            <w:proofErr w:type="spellStart"/>
            <w:r w:rsidRPr="00A7506F">
              <w:rPr>
                <w:rFonts w:ascii="Times New Roman" w:hAnsi="Times New Roman"/>
                <w:sz w:val="28"/>
                <w:szCs w:val="28"/>
                <w:lang w:val="ru-RU"/>
              </w:rPr>
              <w:t>Спеціальність</w:t>
            </w:r>
            <w:proofErr w:type="spellEnd"/>
            <w:r w:rsidRPr="00A7506F">
              <w:rPr>
                <w:rFonts w:ascii="Times New Roman" w:hAnsi="Times New Roman"/>
                <w:sz w:val="28"/>
                <w:szCs w:val="28"/>
                <w:lang w:val="ru-RU"/>
              </w:rPr>
              <w:t xml:space="preserve"> </w:t>
            </w:r>
            <w:r w:rsidRPr="00A7506F">
              <w:rPr>
                <w:rFonts w:ascii="Times New Roman" w:hAnsi="Times New Roman" w:cs="Times New Roman"/>
                <w:sz w:val="28"/>
                <w:szCs w:val="28"/>
              </w:rPr>
              <w:t>10</w:t>
            </w:r>
            <w:r>
              <w:rPr>
                <w:rFonts w:ascii="Times New Roman" w:hAnsi="Times New Roman" w:cs="Times New Roman"/>
                <w:sz w:val="28"/>
                <w:szCs w:val="28"/>
              </w:rPr>
              <w:t>1</w:t>
            </w:r>
            <w:r w:rsidRPr="00A7506F">
              <w:rPr>
                <w:rFonts w:ascii="Times New Roman" w:hAnsi="Times New Roman" w:cs="Times New Roman"/>
                <w:sz w:val="28"/>
                <w:szCs w:val="28"/>
              </w:rPr>
              <w:t xml:space="preserve"> </w:t>
            </w:r>
            <w:r>
              <w:rPr>
                <w:rFonts w:ascii="Times New Roman" w:hAnsi="Times New Roman" w:cs="Times New Roman"/>
                <w:sz w:val="28"/>
                <w:szCs w:val="28"/>
              </w:rPr>
              <w:t>Екологія</w:t>
            </w:r>
          </w:p>
        </w:tc>
      </w:tr>
      <w:tr w:rsidR="00E05415" w:rsidRPr="00A7506F" w14:paraId="3A46432F" w14:textId="77777777" w:rsidTr="00E05415">
        <w:tc>
          <w:tcPr>
            <w:tcW w:w="9638" w:type="dxa"/>
            <w:tcMar>
              <w:top w:w="55" w:type="dxa"/>
              <w:left w:w="55" w:type="dxa"/>
              <w:bottom w:w="55" w:type="dxa"/>
              <w:right w:w="55" w:type="dxa"/>
            </w:tcMar>
          </w:tcPr>
          <w:p w14:paraId="4C011537" w14:textId="77777777" w:rsidR="00E05415" w:rsidRDefault="00E05415" w:rsidP="00E05415">
            <w:pPr>
              <w:pStyle w:val="Standard"/>
              <w:rPr>
                <w:rFonts w:ascii="Times New Roman" w:hAnsi="Times New Roman" w:cs="Times New Roman"/>
                <w:sz w:val="28"/>
                <w:szCs w:val="28"/>
              </w:rPr>
            </w:pPr>
            <w:r w:rsidRPr="00A7506F">
              <w:rPr>
                <w:rFonts w:ascii="Times New Roman" w:hAnsi="Times New Roman" w:cs="Times New Roman"/>
                <w:sz w:val="28"/>
                <w:szCs w:val="28"/>
              </w:rPr>
              <w:t xml:space="preserve">Освітньо-професійна програма </w:t>
            </w:r>
            <w:r>
              <w:rPr>
                <w:rFonts w:ascii="Times New Roman" w:hAnsi="Times New Roman" w:cs="Times New Roman"/>
                <w:sz w:val="28"/>
                <w:szCs w:val="28"/>
              </w:rPr>
              <w:t xml:space="preserve">Екологія та охорона </w:t>
            </w:r>
          </w:p>
          <w:p w14:paraId="6097CAA7" w14:textId="77777777" w:rsidR="00E05415" w:rsidRPr="00A7506F" w:rsidRDefault="00E05415" w:rsidP="00E05415">
            <w:pPr>
              <w:pStyle w:val="Standard"/>
              <w:rPr>
                <w:rFonts w:ascii="Times New Roman" w:hAnsi="Times New Roman"/>
                <w:sz w:val="28"/>
                <w:szCs w:val="28"/>
              </w:rPr>
            </w:pPr>
            <w:r>
              <w:rPr>
                <w:rFonts w:ascii="Times New Roman" w:hAnsi="Times New Roman" w:cs="Times New Roman"/>
                <w:sz w:val="28"/>
                <w:szCs w:val="28"/>
              </w:rPr>
              <w:t>навколишнього середовища</w:t>
            </w:r>
            <w:r w:rsidRPr="00A7506F">
              <w:rPr>
                <w:rFonts w:ascii="Times New Roman" w:hAnsi="Times New Roman" w:cs="Times New Roman"/>
                <w:sz w:val="28"/>
                <w:szCs w:val="28"/>
              </w:rPr>
              <w:t xml:space="preserve"> </w:t>
            </w:r>
          </w:p>
        </w:tc>
      </w:tr>
    </w:tbl>
    <w:p w14:paraId="348C25BC" w14:textId="77777777" w:rsidR="00E05415" w:rsidRPr="00A7506F" w:rsidRDefault="00E05415" w:rsidP="00E05415">
      <w:pPr>
        <w:rPr>
          <w:vanish/>
          <w:sz w:val="16"/>
          <w:szCs w:val="16"/>
        </w:rPr>
      </w:pPr>
    </w:p>
    <w:tbl>
      <w:tblPr>
        <w:tblW w:w="5776" w:type="dxa"/>
        <w:tblInd w:w="3918" w:type="dxa"/>
        <w:tblLayout w:type="fixed"/>
        <w:tblCellMar>
          <w:left w:w="10" w:type="dxa"/>
          <w:right w:w="10" w:type="dxa"/>
        </w:tblCellMar>
        <w:tblLook w:val="0000" w:firstRow="0" w:lastRow="0" w:firstColumn="0" w:lastColumn="0" w:noHBand="0" w:noVBand="0"/>
      </w:tblPr>
      <w:tblGrid>
        <w:gridCol w:w="992"/>
        <w:gridCol w:w="142"/>
        <w:gridCol w:w="1949"/>
        <w:gridCol w:w="567"/>
        <w:gridCol w:w="2126"/>
      </w:tblGrid>
      <w:tr w:rsidR="00E05415" w:rsidRPr="00A7506F" w14:paraId="2B363963" w14:textId="77777777" w:rsidTr="00E05415">
        <w:tc>
          <w:tcPr>
            <w:tcW w:w="3650" w:type="dxa"/>
            <w:gridSpan w:val="4"/>
            <w:tcMar>
              <w:top w:w="55" w:type="dxa"/>
              <w:left w:w="55" w:type="dxa"/>
              <w:bottom w:w="55" w:type="dxa"/>
              <w:right w:w="55" w:type="dxa"/>
            </w:tcMar>
          </w:tcPr>
          <w:p w14:paraId="7F9077F5" w14:textId="77777777" w:rsidR="00E05415" w:rsidRPr="00A7506F" w:rsidRDefault="00E05415" w:rsidP="00E05415">
            <w:pPr>
              <w:pStyle w:val="Standard"/>
              <w:rPr>
                <w:rFonts w:ascii="Times New Roman" w:hAnsi="Times New Roman"/>
                <w:b/>
                <w:bCs/>
                <w:sz w:val="16"/>
                <w:szCs w:val="16"/>
              </w:rPr>
            </w:pPr>
          </w:p>
          <w:p w14:paraId="6456E9F6" w14:textId="77777777" w:rsidR="00E05415" w:rsidRPr="00A7506F" w:rsidRDefault="00E05415" w:rsidP="00E05415">
            <w:pPr>
              <w:pStyle w:val="Standard"/>
              <w:rPr>
                <w:rFonts w:ascii="Times New Roman" w:hAnsi="Times New Roman"/>
                <w:b/>
                <w:bCs/>
                <w:sz w:val="28"/>
                <w:szCs w:val="28"/>
              </w:rPr>
            </w:pPr>
            <w:r w:rsidRPr="00A7506F">
              <w:rPr>
                <w:rFonts w:ascii="Times New Roman" w:hAnsi="Times New Roman"/>
                <w:b/>
                <w:bCs/>
                <w:sz w:val="28"/>
                <w:szCs w:val="28"/>
              </w:rPr>
              <w:t>ЗАТВЕРДЖУЮ</w:t>
            </w:r>
          </w:p>
        </w:tc>
        <w:tc>
          <w:tcPr>
            <w:tcW w:w="2126" w:type="dxa"/>
            <w:tcMar>
              <w:top w:w="55" w:type="dxa"/>
              <w:left w:w="55" w:type="dxa"/>
              <w:bottom w:w="55" w:type="dxa"/>
              <w:right w:w="55" w:type="dxa"/>
            </w:tcMar>
          </w:tcPr>
          <w:p w14:paraId="755A7B39" w14:textId="77777777" w:rsidR="00E05415" w:rsidRPr="00A7506F" w:rsidRDefault="00E05415" w:rsidP="00E05415">
            <w:pPr>
              <w:pStyle w:val="Standard"/>
              <w:rPr>
                <w:rFonts w:ascii="Times New Roman" w:hAnsi="Times New Roman"/>
                <w:sz w:val="28"/>
                <w:szCs w:val="28"/>
              </w:rPr>
            </w:pPr>
          </w:p>
        </w:tc>
      </w:tr>
      <w:tr w:rsidR="00E05415" w:rsidRPr="00A7506F" w14:paraId="1B6F33BC" w14:textId="77777777" w:rsidTr="00E05415">
        <w:tc>
          <w:tcPr>
            <w:tcW w:w="5776" w:type="dxa"/>
            <w:gridSpan w:val="5"/>
            <w:tcMar>
              <w:top w:w="55" w:type="dxa"/>
              <w:left w:w="55" w:type="dxa"/>
              <w:bottom w:w="55" w:type="dxa"/>
              <w:right w:w="55" w:type="dxa"/>
            </w:tcMar>
          </w:tcPr>
          <w:p w14:paraId="5A445238" w14:textId="77777777" w:rsidR="00E05415" w:rsidRPr="00A7506F" w:rsidRDefault="00E05415" w:rsidP="00E05415">
            <w:pPr>
              <w:pStyle w:val="Standard"/>
              <w:rPr>
                <w:rFonts w:ascii="Times New Roman" w:hAnsi="Times New Roman"/>
                <w:sz w:val="28"/>
                <w:szCs w:val="28"/>
              </w:rPr>
            </w:pPr>
            <w:r w:rsidRPr="00A7506F">
              <w:rPr>
                <w:rFonts w:ascii="Times New Roman" w:hAnsi="Times New Roman"/>
                <w:sz w:val="28"/>
                <w:szCs w:val="28"/>
              </w:rPr>
              <w:t xml:space="preserve">Завідувач кафедри </w:t>
            </w:r>
            <w:r>
              <w:rPr>
                <w:rFonts w:ascii="Times New Roman" w:hAnsi="Times New Roman"/>
                <w:sz w:val="28"/>
                <w:szCs w:val="28"/>
              </w:rPr>
              <w:t xml:space="preserve">загальної та прикладної екології і </w:t>
            </w:r>
            <w:proofErr w:type="spellStart"/>
            <w:r>
              <w:rPr>
                <w:rFonts w:ascii="Times New Roman" w:hAnsi="Times New Roman"/>
                <w:sz w:val="28"/>
                <w:szCs w:val="28"/>
              </w:rPr>
              <w:t>зоолоії</w:t>
            </w:r>
            <w:proofErr w:type="spellEnd"/>
            <w:r w:rsidRPr="00A7506F">
              <w:rPr>
                <w:rFonts w:ascii="Times New Roman" w:hAnsi="Times New Roman"/>
                <w:sz w:val="28"/>
                <w:szCs w:val="28"/>
              </w:rPr>
              <w:t xml:space="preserve">, </w:t>
            </w:r>
          </w:p>
          <w:p w14:paraId="0A132496" w14:textId="77777777" w:rsidR="00E05415" w:rsidRPr="00A7506F" w:rsidRDefault="00E05415" w:rsidP="00E05415">
            <w:pPr>
              <w:pStyle w:val="Standard"/>
              <w:rPr>
                <w:rFonts w:ascii="Times New Roman" w:hAnsi="Times New Roman"/>
                <w:sz w:val="28"/>
                <w:szCs w:val="28"/>
              </w:rPr>
            </w:pPr>
            <w:proofErr w:type="spellStart"/>
            <w:r w:rsidRPr="00A7506F">
              <w:rPr>
                <w:rFonts w:ascii="Times New Roman" w:hAnsi="Times New Roman"/>
                <w:sz w:val="28"/>
                <w:szCs w:val="28"/>
              </w:rPr>
              <w:t>д.б.н</w:t>
            </w:r>
            <w:proofErr w:type="spellEnd"/>
            <w:r w:rsidRPr="00A7506F">
              <w:rPr>
                <w:rFonts w:ascii="Times New Roman" w:hAnsi="Times New Roman"/>
                <w:sz w:val="28"/>
                <w:szCs w:val="28"/>
              </w:rPr>
              <w:t xml:space="preserve">., проф.                             </w:t>
            </w:r>
          </w:p>
        </w:tc>
      </w:tr>
      <w:tr w:rsidR="00E05415" w:rsidRPr="00A7506F" w14:paraId="3BA8D95E" w14:textId="77777777" w:rsidTr="00E05415">
        <w:tc>
          <w:tcPr>
            <w:tcW w:w="5776" w:type="dxa"/>
            <w:gridSpan w:val="5"/>
            <w:tcBorders>
              <w:bottom w:val="single" w:sz="4" w:space="0" w:color="auto"/>
            </w:tcBorders>
            <w:tcMar>
              <w:top w:w="55" w:type="dxa"/>
              <w:left w:w="55" w:type="dxa"/>
              <w:bottom w:w="55" w:type="dxa"/>
              <w:right w:w="55" w:type="dxa"/>
            </w:tcMar>
          </w:tcPr>
          <w:p w14:paraId="14207157" w14:textId="77777777" w:rsidR="00E05415" w:rsidRPr="00A7506F" w:rsidRDefault="00E05415" w:rsidP="00E05415">
            <w:pPr>
              <w:pStyle w:val="Standard"/>
              <w:jc w:val="right"/>
              <w:rPr>
                <w:rFonts w:ascii="Times New Roman" w:hAnsi="Times New Roman"/>
                <w:sz w:val="28"/>
                <w:szCs w:val="28"/>
              </w:rPr>
            </w:pPr>
            <w:r w:rsidRPr="00A7506F">
              <w:rPr>
                <w:rFonts w:ascii="Times New Roman" w:hAnsi="Times New Roman"/>
                <w:sz w:val="28"/>
                <w:szCs w:val="28"/>
              </w:rPr>
              <w:t>О.</w:t>
            </w:r>
            <w:r>
              <w:rPr>
                <w:rFonts w:ascii="Times New Roman" w:hAnsi="Times New Roman"/>
                <w:sz w:val="28"/>
                <w:szCs w:val="28"/>
              </w:rPr>
              <w:t>Ф</w:t>
            </w:r>
            <w:r w:rsidRPr="00A7506F">
              <w:rPr>
                <w:rFonts w:ascii="Times New Roman" w:hAnsi="Times New Roman"/>
                <w:sz w:val="28"/>
                <w:szCs w:val="28"/>
              </w:rPr>
              <w:t xml:space="preserve">. </w:t>
            </w:r>
            <w:r>
              <w:rPr>
                <w:rFonts w:ascii="Times New Roman" w:hAnsi="Times New Roman"/>
                <w:sz w:val="28"/>
                <w:szCs w:val="28"/>
              </w:rPr>
              <w:t>Рильський</w:t>
            </w:r>
            <w:r w:rsidRPr="00A7506F">
              <w:rPr>
                <w:rFonts w:ascii="Times New Roman" w:hAnsi="Times New Roman"/>
                <w:sz w:val="28"/>
                <w:szCs w:val="28"/>
              </w:rPr>
              <w:t xml:space="preserve"> </w:t>
            </w:r>
          </w:p>
        </w:tc>
      </w:tr>
      <w:tr w:rsidR="00E05415" w:rsidRPr="00A7506F" w14:paraId="140A9256" w14:textId="77777777" w:rsidTr="00E05415">
        <w:tc>
          <w:tcPr>
            <w:tcW w:w="992" w:type="dxa"/>
            <w:tcBorders>
              <w:top w:val="single" w:sz="4" w:space="0" w:color="auto"/>
            </w:tcBorders>
            <w:tcMar>
              <w:top w:w="55" w:type="dxa"/>
              <w:left w:w="55" w:type="dxa"/>
              <w:bottom w:w="55" w:type="dxa"/>
              <w:right w:w="55" w:type="dxa"/>
            </w:tcMar>
          </w:tcPr>
          <w:p w14:paraId="57A7BEEB" w14:textId="77777777" w:rsidR="00E05415" w:rsidRPr="00A7506F" w:rsidRDefault="00E05415" w:rsidP="00E05415">
            <w:pPr>
              <w:pStyle w:val="Standard"/>
              <w:rPr>
                <w:rFonts w:ascii="Times New Roman" w:hAnsi="Times New Roman"/>
                <w:sz w:val="16"/>
                <w:szCs w:val="16"/>
              </w:rPr>
            </w:pPr>
          </w:p>
          <w:p w14:paraId="59541A0E" w14:textId="77777777" w:rsidR="00E05415" w:rsidRPr="00A7506F" w:rsidRDefault="00E05415" w:rsidP="00E05415">
            <w:pPr>
              <w:pStyle w:val="Standard"/>
              <w:rPr>
                <w:rFonts w:ascii="Times New Roman" w:hAnsi="Times New Roman"/>
                <w:sz w:val="28"/>
                <w:szCs w:val="28"/>
                <w:u w:val="single"/>
              </w:rPr>
            </w:pPr>
            <w:r w:rsidRPr="00A7506F">
              <w:rPr>
                <w:rFonts w:ascii="Times New Roman" w:hAnsi="Times New Roman"/>
                <w:sz w:val="28"/>
                <w:szCs w:val="28"/>
                <w:u w:val="single"/>
              </w:rPr>
              <w:t>«</w:t>
            </w:r>
            <w:r w:rsidRPr="00A7506F">
              <w:rPr>
                <w:rFonts w:ascii="Times New Roman" w:hAnsi="Times New Roman"/>
                <w:sz w:val="28"/>
                <w:szCs w:val="28"/>
              </w:rPr>
              <w:t>____</w:t>
            </w:r>
            <w:r w:rsidRPr="00A7506F">
              <w:rPr>
                <w:rFonts w:ascii="Times New Roman" w:hAnsi="Times New Roman"/>
                <w:sz w:val="28"/>
                <w:szCs w:val="28"/>
                <w:u w:val="single"/>
              </w:rPr>
              <w:t>»</w:t>
            </w:r>
          </w:p>
        </w:tc>
        <w:tc>
          <w:tcPr>
            <w:tcW w:w="142" w:type="dxa"/>
            <w:tcBorders>
              <w:top w:val="single" w:sz="4" w:space="0" w:color="auto"/>
            </w:tcBorders>
            <w:tcMar>
              <w:top w:w="55" w:type="dxa"/>
              <w:left w:w="55" w:type="dxa"/>
              <w:bottom w:w="55" w:type="dxa"/>
              <w:right w:w="55" w:type="dxa"/>
            </w:tcMar>
          </w:tcPr>
          <w:p w14:paraId="0A787F61" w14:textId="77777777" w:rsidR="00E05415" w:rsidRPr="00A7506F" w:rsidRDefault="00E05415" w:rsidP="00E05415">
            <w:pPr>
              <w:pStyle w:val="Standard"/>
              <w:rPr>
                <w:rFonts w:ascii="Times New Roman" w:hAnsi="Times New Roman"/>
                <w:sz w:val="28"/>
                <w:szCs w:val="28"/>
              </w:rPr>
            </w:pPr>
          </w:p>
        </w:tc>
        <w:tc>
          <w:tcPr>
            <w:tcW w:w="1949" w:type="dxa"/>
            <w:tcBorders>
              <w:top w:val="single" w:sz="4" w:space="0" w:color="auto"/>
            </w:tcBorders>
            <w:tcMar>
              <w:top w:w="55" w:type="dxa"/>
              <w:left w:w="55" w:type="dxa"/>
              <w:bottom w:w="55" w:type="dxa"/>
              <w:right w:w="55" w:type="dxa"/>
            </w:tcMar>
          </w:tcPr>
          <w:p w14:paraId="4BBB5C1E" w14:textId="77777777" w:rsidR="00E05415" w:rsidRPr="00A7506F" w:rsidRDefault="00E05415" w:rsidP="00E05415">
            <w:pPr>
              <w:pStyle w:val="Standard"/>
              <w:rPr>
                <w:rFonts w:ascii="Times New Roman" w:hAnsi="Times New Roman"/>
                <w:sz w:val="16"/>
                <w:szCs w:val="16"/>
                <w:u w:val="single"/>
              </w:rPr>
            </w:pPr>
          </w:p>
          <w:p w14:paraId="6DC9C75C" w14:textId="77777777" w:rsidR="00E05415" w:rsidRPr="00A7506F" w:rsidRDefault="00E05415" w:rsidP="00E05415">
            <w:pPr>
              <w:pStyle w:val="Standard"/>
              <w:rPr>
                <w:rFonts w:ascii="Times New Roman" w:hAnsi="Times New Roman"/>
                <w:sz w:val="28"/>
                <w:szCs w:val="28"/>
              </w:rPr>
            </w:pPr>
            <w:r w:rsidRPr="00A7506F">
              <w:rPr>
                <w:rFonts w:ascii="Times New Roman" w:hAnsi="Times New Roman"/>
                <w:sz w:val="28"/>
                <w:szCs w:val="28"/>
              </w:rPr>
              <w:t>_____________</w:t>
            </w:r>
          </w:p>
        </w:tc>
        <w:tc>
          <w:tcPr>
            <w:tcW w:w="2693" w:type="dxa"/>
            <w:gridSpan w:val="2"/>
            <w:tcBorders>
              <w:top w:val="single" w:sz="4" w:space="0" w:color="auto"/>
            </w:tcBorders>
            <w:tcMar>
              <w:top w:w="55" w:type="dxa"/>
              <w:left w:w="55" w:type="dxa"/>
              <w:bottom w:w="55" w:type="dxa"/>
              <w:right w:w="55" w:type="dxa"/>
            </w:tcMar>
          </w:tcPr>
          <w:p w14:paraId="70F1F3CE" w14:textId="77777777" w:rsidR="00E05415" w:rsidRPr="00A7506F" w:rsidRDefault="00E05415" w:rsidP="00E05415">
            <w:pPr>
              <w:pStyle w:val="Standard"/>
              <w:rPr>
                <w:rFonts w:ascii="Times New Roman" w:hAnsi="Times New Roman"/>
                <w:bCs/>
                <w:sz w:val="16"/>
                <w:szCs w:val="16"/>
                <w:u w:val="single"/>
              </w:rPr>
            </w:pPr>
          </w:p>
          <w:p w14:paraId="0D230885" w14:textId="77777777" w:rsidR="00E05415" w:rsidRPr="00A7506F" w:rsidRDefault="00E05415" w:rsidP="00E05415">
            <w:pPr>
              <w:pStyle w:val="Standard"/>
              <w:rPr>
                <w:rFonts w:ascii="Times New Roman" w:hAnsi="Times New Roman"/>
                <w:sz w:val="28"/>
                <w:szCs w:val="28"/>
                <w:u w:val="single"/>
              </w:rPr>
            </w:pPr>
            <w:r w:rsidRPr="00A7506F">
              <w:rPr>
                <w:rFonts w:ascii="Times New Roman" w:hAnsi="Times New Roman"/>
                <w:bCs/>
                <w:sz w:val="28"/>
                <w:szCs w:val="28"/>
              </w:rPr>
              <w:t>________</w:t>
            </w:r>
            <w:r w:rsidRPr="00A7506F">
              <w:rPr>
                <w:rFonts w:ascii="Times New Roman" w:hAnsi="Times New Roman"/>
                <w:bCs/>
                <w:sz w:val="28"/>
                <w:szCs w:val="28"/>
                <w:u w:val="single"/>
              </w:rPr>
              <w:t>року</w:t>
            </w:r>
          </w:p>
        </w:tc>
      </w:tr>
    </w:tbl>
    <w:p w14:paraId="04553BC2" w14:textId="77777777" w:rsidR="00E05415" w:rsidRPr="00A7506F" w:rsidRDefault="00E05415" w:rsidP="00462302">
      <w:pPr>
        <w:pStyle w:val="Standard"/>
        <w:jc w:val="center"/>
        <w:rPr>
          <w:rFonts w:ascii="Times New Roman" w:hAnsi="Times New Roman"/>
          <w:b/>
          <w:bCs/>
          <w:spacing w:val="60"/>
          <w:sz w:val="28"/>
          <w:szCs w:val="28"/>
        </w:rPr>
      </w:pPr>
      <w:r w:rsidRPr="00A7506F">
        <w:rPr>
          <w:rFonts w:ascii="Times New Roman" w:hAnsi="Times New Roman"/>
          <w:b/>
          <w:bCs/>
          <w:spacing w:val="60"/>
          <w:sz w:val="28"/>
          <w:szCs w:val="28"/>
        </w:rPr>
        <w:t>ЗАВДАННЯ</w:t>
      </w:r>
    </w:p>
    <w:p w14:paraId="5DD04EE1" w14:textId="77777777" w:rsidR="00E05415" w:rsidRPr="00462302" w:rsidRDefault="00E05415" w:rsidP="00462302">
      <w:pPr>
        <w:pStyle w:val="3"/>
        <w:tabs>
          <w:tab w:val="left" w:pos="2977"/>
        </w:tabs>
        <w:spacing w:before="0" w:line="276" w:lineRule="auto"/>
        <w:jc w:val="center"/>
        <w:rPr>
          <w:rFonts w:ascii="Times New Roman" w:hAnsi="Times New Roman" w:cs="Times New Roman"/>
          <w:color w:val="auto"/>
          <w:sz w:val="28"/>
          <w:szCs w:val="28"/>
          <w:lang w:val="uk-UA"/>
        </w:rPr>
      </w:pPr>
      <w:bookmarkStart w:id="5" w:name="_Toc58672376"/>
      <w:bookmarkStart w:id="6" w:name="_Toc58672698"/>
      <w:r w:rsidRPr="00462302">
        <w:rPr>
          <w:rFonts w:ascii="Times New Roman" w:hAnsi="Times New Roman" w:cs="Times New Roman"/>
          <w:color w:val="auto"/>
          <w:sz w:val="28"/>
          <w:szCs w:val="28"/>
        </w:rPr>
        <w:t>НА КВАЛІФІКАЦІЙНУ РОБОТУ СТУДЕНТОВІ</w:t>
      </w:r>
      <w:bookmarkEnd w:id="5"/>
      <w:bookmarkEnd w:id="6"/>
      <w:r w:rsidRPr="00462302">
        <w:rPr>
          <w:rFonts w:ascii="Times New Roman" w:hAnsi="Times New Roman" w:cs="Times New Roman"/>
          <w:color w:val="auto"/>
          <w:sz w:val="28"/>
          <w:szCs w:val="28"/>
          <w:lang w:val="uk-UA"/>
        </w:rPr>
        <w:t xml:space="preserve"> </w:t>
      </w:r>
    </w:p>
    <w:p w14:paraId="77D781CE" w14:textId="34A0D1C8" w:rsidR="000E677B" w:rsidRPr="00C2005B" w:rsidRDefault="000E677B" w:rsidP="00462302">
      <w:pPr>
        <w:pStyle w:val="3"/>
        <w:tabs>
          <w:tab w:val="left" w:pos="2977"/>
        </w:tabs>
        <w:spacing w:before="0" w:line="276" w:lineRule="auto"/>
        <w:jc w:val="center"/>
        <w:rPr>
          <w:rFonts w:ascii="Times New Roman" w:hAnsi="Times New Roman" w:cs="Times New Roman"/>
          <w:color w:val="auto"/>
          <w:sz w:val="28"/>
          <w:szCs w:val="28"/>
          <w:u w:val="single"/>
          <w:lang w:val="uk-UA"/>
        </w:rPr>
      </w:pPr>
      <w:bookmarkStart w:id="7" w:name="_Toc58672377"/>
      <w:bookmarkStart w:id="8" w:name="_Toc58672699"/>
      <w:proofErr w:type="spellStart"/>
      <w:r w:rsidRPr="00C2005B">
        <w:rPr>
          <w:rFonts w:ascii="Times New Roman" w:hAnsi="Times New Roman" w:cs="Times New Roman"/>
          <w:color w:val="auto"/>
          <w:sz w:val="28"/>
          <w:szCs w:val="28"/>
          <w:u w:val="single"/>
          <w:lang w:val="uk-UA"/>
        </w:rPr>
        <w:t>Ми</w:t>
      </w:r>
      <w:r w:rsidR="00462302" w:rsidRPr="00C2005B">
        <w:rPr>
          <w:rFonts w:ascii="Times New Roman" w:hAnsi="Times New Roman" w:cs="Times New Roman"/>
          <w:color w:val="auto"/>
          <w:sz w:val="28"/>
          <w:szCs w:val="28"/>
          <w:u w:val="single"/>
          <w:lang w:val="uk-UA"/>
        </w:rPr>
        <w:t>нько</w:t>
      </w:r>
      <w:proofErr w:type="spellEnd"/>
      <w:r w:rsidR="00462302" w:rsidRPr="00C2005B">
        <w:rPr>
          <w:rFonts w:ascii="Times New Roman" w:hAnsi="Times New Roman" w:cs="Times New Roman"/>
          <w:color w:val="auto"/>
          <w:sz w:val="28"/>
          <w:szCs w:val="28"/>
          <w:u w:val="single"/>
          <w:lang w:val="uk-UA"/>
        </w:rPr>
        <w:t xml:space="preserve"> Юрію Олегович</w:t>
      </w:r>
      <w:r w:rsidR="00C2005B">
        <w:rPr>
          <w:rFonts w:ascii="Times New Roman" w:hAnsi="Times New Roman" w:cs="Times New Roman"/>
          <w:color w:val="auto"/>
          <w:sz w:val="28"/>
          <w:szCs w:val="28"/>
          <w:u w:val="single"/>
          <w:lang w:val="uk-UA"/>
        </w:rPr>
        <w:t>у</w:t>
      </w:r>
      <w:bookmarkEnd w:id="7"/>
      <w:bookmarkEnd w:id="8"/>
    </w:p>
    <w:p w14:paraId="219BBA78" w14:textId="65E07231" w:rsidR="000E677B" w:rsidRPr="004B4131" w:rsidRDefault="000E677B" w:rsidP="000E677B">
      <w:pPr>
        <w:tabs>
          <w:tab w:val="left" w:pos="7020"/>
        </w:tabs>
        <w:spacing w:line="360" w:lineRule="auto"/>
        <w:jc w:val="both"/>
        <w:rPr>
          <w:lang w:val="uk-UA"/>
        </w:rPr>
      </w:pPr>
      <w:r>
        <w:rPr>
          <w:lang w:val="uk-UA"/>
        </w:rPr>
        <w:t xml:space="preserve">1. Тема роботи </w:t>
      </w:r>
      <w:bookmarkStart w:id="9" w:name="_Hlk58508215"/>
      <w:r w:rsidRPr="008F2D41">
        <w:rPr>
          <w:u w:val="single"/>
          <w:lang w:val="uk-UA"/>
        </w:rPr>
        <w:t>Взаємовідносини оленя шляхетного та лані Європейської при різній щільності популяції на території Азово-Сиваського національного природного парку та о. Хортиця</w:t>
      </w:r>
      <w:bookmarkEnd w:id="9"/>
      <w:r w:rsidRPr="00520F77">
        <w:rPr>
          <w:u w:val="single"/>
          <w:lang w:val="uk-UA"/>
        </w:rPr>
        <w:t xml:space="preserve">. </w:t>
      </w:r>
    </w:p>
    <w:p w14:paraId="6E4D402B" w14:textId="7F43BEAF" w:rsidR="000E677B" w:rsidRPr="004159D2" w:rsidRDefault="000E677B" w:rsidP="000E677B">
      <w:pPr>
        <w:tabs>
          <w:tab w:val="left" w:pos="-1843"/>
          <w:tab w:val="left" w:pos="284"/>
          <w:tab w:val="left" w:pos="2268"/>
          <w:tab w:val="left" w:pos="9639"/>
        </w:tabs>
        <w:spacing w:before="60" w:line="360" w:lineRule="auto"/>
        <w:contextualSpacing/>
        <w:jc w:val="both"/>
        <w:rPr>
          <w:u w:val="single"/>
          <w:lang w:val="uk-UA"/>
        </w:rPr>
      </w:pPr>
      <w:r w:rsidRPr="00907261">
        <w:rPr>
          <w:lang w:val="uk-UA"/>
        </w:rPr>
        <w:t>керівник</w:t>
      </w:r>
      <w:r>
        <w:rPr>
          <w:lang w:val="uk-UA"/>
        </w:rPr>
        <w:t xml:space="preserve"> роботи </w:t>
      </w:r>
      <w:proofErr w:type="spellStart"/>
      <w:r>
        <w:rPr>
          <w:u w:val="single"/>
          <w:lang w:val="uk-UA"/>
        </w:rPr>
        <w:t>Дом</w:t>
      </w:r>
      <w:r w:rsidR="00684ADB">
        <w:rPr>
          <w:u w:val="single"/>
          <w:lang w:val="uk-UA"/>
        </w:rPr>
        <w:t>ніч</w:t>
      </w:r>
      <w:proofErr w:type="spellEnd"/>
      <w:r w:rsidR="00684ADB">
        <w:rPr>
          <w:u w:val="single"/>
          <w:lang w:val="uk-UA"/>
        </w:rPr>
        <w:t xml:space="preserve"> Андрій Валерійович, </w:t>
      </w:r>
      <w:proofErr w:type="spellStart"/>
      <w:r w:rsidR="00684ADB">
        <w:rPr>
          <w:u w:val="single"/>
          <w:lang w:val="uk-UA"/>
        </w:rPr>
        <w:t>к.б.н</w:t>
      </w:r>
      <w:proofErr w:type="spellEnd"/>
      <w:r w:rsidR="00684ADB">
        <w:rPr>
          <w:u w:val="single"/>
          <w:lang w:val="uk-UA"/>
        </w:rPr>
        <w:t xml:space="preserve">., </w:t>
      </w:r>
      <w:r>
        <w:rPr>
          <w:u w:val="single"/>
          <w:lang w:val="uk-UA"/>
        </w:rPr>
        <w:t>доцент</w:t>
      </w:r>
    </w:p>
    <w:p w14:paraId="61711ED2" w14:textId="77777777" w:rsidR="00684ADB" w:rsidRPr="005E7D42" w:rsidRDefault="00684ADB" w:rsidP="00684ADB">
      <w:pPr>
        <w:tabs>
          <w:tab w:val="left" w:pos="-1843"/>
          <w:tab w:val="left" w:pos="5387"/>
          <w:tab w:val="left" w:pos="5954"/>
          <w:tab w:val="left" w:pos="6946"/>
          <w:tab w:val="left" w:pos="7938"/>
          <w:tab w:val="left" w:pos="9638"/>
        </w:tabs>
        <w:spacing w:line="360" w:lineRule="auto"/>
        <w:rPr>
          <w:caps/>
          <w:u w:val="single"/>
        </w:rPr>
      </w:pPr>
      <w:r>
        <w:rPr>
          <w:lang w:val="uk-UA"/>
        </w:rPr>
        <w:t>затверджені наказом ЗНУ від «</w:t>
      </w:r>
      <w:r w:rsidRPr="00684ADB">
        <w:rPr>
          <w:u w:val="single"/>
          <w:lang w:val="uk-UA"/>
        </w:rPr>
        <w:t>13</w:t>
      </w:r>
      <w:r w:rsidR="000E677B">
        <w:rPr>
          <w:lang w:val="uk-UA"/>
        </w:rPr>
        <w:t>»</w:t>
      </w:r>
      <w:r w:rsidR="000E677B" w:rsidRPr="008F2D41">
        <w:rPr>
          <w:lang w:val="uk-UA"/>
        </w:rPr>
        <w:t> </w:t>
      </w:r>
      <w:r w:rsidRPr="00684ADB">
        <w:rPr>
          <w:u w:val="single"/>
          <w:lang w:val="uk-UA"/>
        </w:rPr>
        <w:t>липня</w:t>
      </w:r>
      <w:r>
        <w:rPr>
          <w:lang w:val="uk-UA"/>
        </w:rPr>
        <w:t xml:space="preserve"> </w:t>
      </w:r>
      <w:r w:rsidR="000E677B" w:rsidRPr="00C529AD">
        <w:rPr>
          <w:lang w:val="uk-UA"/>
        </w:rPr>
        <w:t>20</w:t>
      </w:r>
      <w:r w:rsidR="000E677B">
        <w:rPr>
          <w:lang w:val="uk-UA"/>
        </w:rPr>
        <w:t>20</w:t>
      </w:r>
      <w:r w:rsidR="000E677B" w:rsidRPr="00C529AD">
        <w:rPr>
          <w:lang w:val="uk-UA"/>
        </w:rPr>
        <w:t> </w:t>
      </w:r>
      <w:r w:rsidR="000E677B">
        <w:rPr>
          <w:lang w:val="uk-UA"/>
        </w:rPr>
        <w:t xml:space="preserve">р. № </w:t>
      </w:r>
      <w:r w:rsidRPr="005E7D42">
        <w:rPr>
          <w:u w:val="single"/>
        </w:rPr>
        <w:t>1027-c</w:t>
      </w:r>
    </w:p>
    <w:p w14:paraId="34A7F778" w14:textId="02A3D00C" w:rsidR="000E677B" w:rsidRDefault="000E677B" w:rsidP="00684ADB">
      <w:pPr>
        <w:tabs>
          <w:tab w:val="left" w:pos="-1843"/>
          <w:tab w:val="left" w:pos="5387"/>
          <w:tab w:val="left" w:pos="5954"/>
          <w:tab w:val="left" w:pos="6946"/>
          <w:tab w:val="left" w:pos="7938"/>
          <w:tab w:val="left" w:pos="9638"/>
        </w:tabs>
        <w:spacing w:before="120" w:line="360" w:lineRule="auto"/>
        <w:ind w:right="-1"/>
        <w:contextualSpacing/>
        <w:rPr>
          <w:u w:val="single"/>
          <w:lang w:val="uk-UA"/>
        </w:rPr>
      </w:pPr>
      <w:r>
        <w:rPr>
          <w:lang w:val="uk-UA"/>
        </w:rPr>
        <w:t>2. Строк подання студентом роботи </w:t>
      </w:r>
      <w:r>
        <w:rPr>
          <w:u w:val="single"/>
          <w:lang w:val="uk-UA"/>
        </w:rPr>
        <w:t xml:space="preserve"> грудень 2020 року</w:t>
      </w:r>
      <w:r>
        <w:rPr>
          <w:u w:val="single"/>
          <w:lang w:val="uk-UA"/>
        </w:rPr>
        <w:tab/>
      </w:r>
    </w:p>
    <w:p w14:paraId="2ACD8E43" w14:textId="5DF5C1F9" w:rsidR="000E677B" w:rsidRPr="000467CF" w:rsidRDefault="000E677B" w:rsidP="000E677B">
      <w:pPr>
        <w:tabs>
          <w:tab w:val="left" w:pos="-1843"/>
          <w:tab w:val="left" w:pos="3261"/>
          <w:tab w:val="left" w:pos="9639"/>
        </w:tabs>
        <w:spacing w:before="240" w:line="360" w:lineRule="auto"/>
        <w:contextualSpacing/>
        <w:jc w:val="both"/>
        <w:rPr>
          <w:u w:val="single"/>
          <w:lang w:val="uk-UA"/>
        </w:rPr>
      </w:pPr>
      <w:r>
        <w:rPr>
          <w:lang w:val="uk-UA"/>
        </w:rPr>
        <w:t>3. Вихідні дані до роботи 1</w:t>
      </w:r>
      <w:r>
        <w:rPr>
          <w:u w:val="single"/>
          <w:lang w:val="uk-UA"/>
        </w:rPr>
        <w:t>) л</w:t>
      </w:r>
      <w:r w:rsidRPr="001A77B5">
        <w:rPr>
          <w:u w:val="single"/>
          <w:lang w:val="uk-UA"/>
        </w:rPr>
        <w:t xml:space="preserve">ітературний </w:t>
      </w:r>
      <w:r>
        <w:rPr>
          <w:u w:val="single"/>
          <w:lang w:val="uk-UA"/>
        </w:rPr>
        <w:t>дані</w:t>
      </w:r>
      <w:r w:rsidR="00F96213">
        <w:rPr>
          <w:u w:val="single"/>
          <w:lang w:val="uk-UA"/>
        </w:rPr>
        <w:t xml:space="preserve"> за обраним напрямком </w:t>
      </w:r>
      <w:r w:rsidRPr="001A77B5">
        <w:rPr>
          <w:u w:val="single"/>
          <w:lang w:val="uk-UA"/>
        </w:rPr>
        <w:t>дослідження;</w:t>
      </w:r>
      <w:r>
        <w:rPr>
          <w:u w:val="single"/>
          <w:lang w:val="uk-UA"/>
        </w:rPr>
        <w:t xml:space="preserve"> 2) власні</w:t>
      </w:r>
      <w:r w:rsidRPr="001A77B5">
        <w:rPr>
          <w:u w:val="single"/>
          <w:lang w:val="uk-UA"/>
        </w:rPr>
        <w:t xml:space="preserve"> </w:t>
      </w:r>
      <w:r>
        <w:rPr>
          <w:u w:val="single"/>
          <w:lang w:val="uk-UA"/>
        </w:rPr>
        <w:t xml:space="preserve">дослідження 2019–2020 </w:t>
      </w:r>
      <w:r w:rsidRPr="001A77B5">
        <w:rPr>
          <w:u w:val="single"/>
          <w:lang w:val="uk-UA"/>
        </w:rPr>
        <w:t>рр.</w:t>
      </w:r>
    </w:p>
    <w:p w14:paraId="2AD767C0" w14:textId="62F9F089" w:rsidR="000E677B" w:rsidRPr="009765D3" w:rsidRDefault="000E677B" w:rsidP="00F96213">
      <w:pPr>
        <w:shd w:val="clear" w:color="auto" w:fill="FFFFFF"/>
        <w:spacing w:line="360" w:lineRule="auto"/>
        <w:ind w:right="43"/>
        <w:jc w:val="both"/>
        <w:rPr>
          <w:lang w:val="uk-UA"/>
        </w:rPr>
      </w:pPr>
      <w:r>
        <w:rPr>
          <w:lang w:val="uk-UA"/>
        </w:rPr>
        <w:t>4. </w:t>
      </w:r>
      <w:r w:rsidRPr="00F96213">
        <w:rPr>
          <w:lang w:val="uk-UA"/>
        </w:rPr>
        <w:t>Зміст розрахунково-пояснювальної записки (перелік питань, які потрібно розробити):</w:t>
      </w:r>
      <w:r w:rsidRPr="00022E4D">
        <w:rPr>
          <w:u w:val="single"/>
          <w:lang w:val="uk-UA"/>
        </w:rPr>
        <w:t> </w:t>
      </w:r>
      <w:r w:rsidRPr="00B02B8F">
        <w:rPr>
          <w:u w:val="single"/>
          <w:lang w:val="uk-UA"/>
        </w:rPr>
        <w:t>1.</w:t>
      </w:r>
      <w:r w:rsidRPr="008F2D41">
        <w:rPr>
          <w:u w:val="single"/>
          <w:lang w:val="uk-UA"/>
        </w:rPr>
        <w:t xml:space="preserve">дослідити добову активність досліджуваних </w:t>
      </w:r>
      <w:proofErr w:type="spellStart"/>
      <w:r w:rsidRPr="008F2D41">
        <w:rPr>
          <w:u w:val="single"/>
          <w:lang w:val="uk-UA"/>
        </w:rPr>
        <w:t>ратичних</w:t>
      </w:r>
      <w:proofErr w:type="spellEnd"/>
      <w:r w:rsidRPr="008F2D41">
        <w:rPr>
          <w:u w:val="single"/>
          <w:lang w:val="uk-UA"/>
        </w:rPr>
        <w:t>;</w:t>
      </w:r>
      <w:r>
        <w:rPr>
          <w:u w:val="single"/>
          <w:lang w:val="uk-UA"/>
        </w:rPr>
        <w:t xml:space="preserve"> </w:t>
      </w:r>
      <w:r w:rsidRPr="008F2D41">
        <w:rPr>
          <w:u w:val="single"/>
          <w:lang w:val="uk-UA"/>
        </w:rPr>
        <w:t xml:space="preserve">2. прослідкувати зміни стадності </w:t>
      </w:r>
      <w:proofErr w:type="spellStart"/>
      <w:r w:rsidRPr="008F2D41">
        <w:rPr>
          <w:u w:val="single"/>
          <w:lang w:val="uk-UA"/>
        </w:rPr>
        <w:t>ратичних</w:t>
      </w:r>
      <w:proofErr w:type="spellEnd"/>
      <w:r w:rsidRPr="008F2D41">
        <w:rPr>
          <w:u w:val="single"/>
          <w:lang w:val="uk-UA"/>
        </w:rPr>
        <w:t xml:space="preserve"> в динаміці; 3.</w:t>
      </w:r>
      <w:r w:rsidRPr="008F2D41">
        <w:rPr>
          <w:u w:val="single"/>
          <w:lang w:val="en-US"/>
        </w:rPr>
        <w:t> </w:t>
      </w:r>
      <w:r w:rsidRPr="008F2D41">
        <w:rPr>
          <w:u w:val="single"/>
          <w:lang w:val="uk-UA"/>
        </w:rPr>
        <w:t xml:space="preserve">Дослідити </w:t>
      </w:r>
      <w:proofErr w:type="spellStart"/>
      <w:r w:rsidRPr="008F2D41">
        <w:rPr>
          <w:u w:val="single"/>
          <w:lang w:val="uk-UA"/>
        </w:rPr>
        <w:t>біотопічне</w:t>
      </w:r>
      <w:proofErr w:type="spellEnd"/>
      <w:r w:rsidRPr="008F2D41">
        <w:rPr>
          <w:u w:val="single"/>
          <w:lang w:val="uk-UA"/>
        </w:rPr>
        <w:t xml:space="preserve"> розповсюдження </w:t>
      </w:r>
      <w:proofErr w:type="spellStart"/>
      <w:r w:rsidRPr="008F2D41">
        <w:rPr>
          <w:u w:val="single"/>
          <w:lang w:val="uk-UA"/>
        </w:rPr>
        <w:t>ратичних</w:t>
      </w:r>
      <w:proofErr w:type="spellEnd"/>
      <w:r w:rsidRPr="008F2D41">
        <w:rPr>
          <w:u w:val="single"/>
          <w:lang w:val="uk-UA"/>
        </w:rPr>
        <w:t xml:space="preserve"> в динаміці</w:t>
      </w:r>
    </w:p>
    <w:p w14:paraId="24DFAFE4" w14:textId="7532968C" w:rsidR="000E677B" w:rsidRPr="00493E8B" w:rsidRDefault="000E677B" w:rsidP="00C2005B">
      <w:pPr>
        <w:tabs>
          <w:tab w:val="left" w:pos="-1843"/>
          <w:tab w:val="left" w:pos="1985"/>
          <w:tab w:val="left" w:pos="4253"/>
          <w:tab w:val="left" w:pos="9639"/>
        </w:tabs>
        <w:spacing w:before="240" w:line="360" w:lineRule="auto"/>
        <w:contextualSpacing/>
        <w:jc w:val="both"/>
        <w:rPr>
          <w:lang w:val="uk-UA"/>
        </w:rPr>
      </w:pPr>
      <w:r w:rsidRPr="00F96213">
        <w:rPr>
          <w:lang w:val="uk-UA"/>
        </w:rPr>
        <w:t>5.</w:t>
      </w:r>
      <w:r w:rsidRPr="00755C08">
        <w:rPr>
          <w:u w:val="single"/>
          <w:lang w:val="uk-UA"/>
        </w:rPr>
        <w:t> </w:t>
      </w:r>
      <w:r w:rsidRPr="00F96213">
        <w:rPr>
          <w:lang w:val="uk-UA"/>
        </w:rPr>
        <w:t xml:space="preserve">Перелік графічного матеріалу (з </w:t>
      </w:r>
      <w:r w:rsidR="00493E8B" w:rsidRPr="00F96213">
        <w:rPr>
          <w:lang w:val="uk-UA"/>
        </w:rPr>
        <w:t>точним зазначенням обов</w:t>
      </w:r>
      <w:r w:rsidR="00857C47">
        <w:rPr>
          <w:lang w:val="uk-UA"/>
        </w:rPr>
        <w:t>’</w:t>
      </w:r>
      <w:r w:rsidR="00493E8B" w:rsidRPr="00F96213">
        <w:rPr>
          <w:lang w:val="uk-UA"/>
        </w:rPr>
        <w:t xml:space="preserve">язкових </w:t>
      </w:r>
      <w:r w:rsidRPr="00F96213">
        <w:rPr>
          <w:lang w:val="uk-UA"/>
        </w:rPr>
        <w:t>креслень</w:t>
      </w:r>
      <w:r w:rsidR="00C2005B">
        <w:rPr>
          <w:lang w:val="uk-UA"/>
        </w:rPr>
        <w:t xml:space="preserve"> </w:t>
      </w:r>
      <w:r w:rsidRPr="00F96213">
        <w:rPr>
          <w:lang w:val="uk-UA"/>
        </w:rPr>
        <w:t>)</w:t>
      </w:r>
      <w:r w:rsidR="00C2005B">
        <w:rPr>
          <w:lang w:val="uk-UA"/>
        </w:rPr>
        <w:t xml:space="preserve"> </w:t>
      </w:r>
      <w:r>
        <w:rPr>
          <w:rFonts w:eastAsia="Droid Sans Fallback" w:cs="FreeSans"/>
          <w:kern w:val="3"/>
          <w:u w:val="single"/>
          <w:lang w:val="uk-UA" w:eastAsia="zh-CN" w:bidi="hi-IN"/>
        </w:rPr>
        <w:t>рисун</w:t>
      </w:r>
      <w:r w:rsidR="00493E8B">
        <w:rPr>
          <w:rFonts w:eastAsia="Droid Sans Fallback" w:cs="FreeSans"/>
          <w:kern w:val="3"/>
          <w:u w:val="single"/>
          <w:lang w:val="uk-UA" w:eastAsia="zh-CN" w:bidi="hi-IN"/>
        </w:rPr>
        <w:t>ок 3.1 – 3.8., таблиця 3.1–3.12</w:t>
      </w:r>
      <w:r w:rsidRPr="00493E8B">
        <w:rPr>
          <w:lang w:val="uk-UA"/>
        </w:rPr>
        <w:tab/>
      </w:r>
      <w:r w:rsidRPr="00493E8B">
        <w:rPr>
          <w:lang w:val="uk-UA"/>
        </w:rPr>
        <w:tab/>
      </w:r>
    </w:p>
    <w:p w14:paraId="4DC1B633" w14:textId="77777777" w:rsidR="00C403DE" w:rsidRDefault="000E677B" w:rsidP="000E677B">
      <w:pPr>
        <w:spacing w:line="360" w:lineRule="auto"/>
        <w:ind w:left="567"/>
        <w:jc w:val="both"/>
        <w:rPr>
          <w:lang w:val="uk-UA"/>
        </w:rPr>
      </w:pPr>
      <w:r>
        <w:rPr>
          <w:lang w:val="uk-UA"/>
        </w:rPr>
        <w:br w:type="page"/>
      </w:r>
    </w:p>
    <w:p w14:paraId="4894DB88" w14:textId="77777777" w:rsidR="00C403DE" w:rsidRPr="00A7506F" w:rsidRDefault="00C403DE" w:rsidP="00C403DE">
      <w:pPr>
        <w:pStyle w:val="Standard"/>
        <w:spacing w:line="348" w:lineRule="auto"/>
        <w:jc w:val="both"/>
        <w:rPr>
          <w:rFonts w:ascii="Times New Roman" w:hAnsi="Times New Roman"/>
          <w:sz w:val="28"/>
          <w:szCs w:val="28"/>
        </w:rPr>
      </w:pPr>
      <w:r w:rsidRPr="00A7506F">
        <w:rPr>
          <w:rFonts w:ascii="Times New Roman" w:hAnsi="Times New Roman"/>
          <w:sz w:val="28"/>
          <w:szCs w:val="28"/>
        </w:rPr>
        <w:lastRenderedPageBreak/>
        <w:t>6. Консультанти розділів роботи</w:t>
      </w:r>
    </w:p>
    <w:tbl>
      <w:tblPr>
        <w:tblW w:w="9632" w:type="dxa"/>
        <w:tblInd w:w="98" w:type="dxa"/>
        <w:tblLayout w:type="fixed"/>
        <w:tblCellMar>
          <w:left w:w="10" w:type="dxa"/>
          <w:right w:w="10" w:type="dxa"/>
        </w:tblCellMar>
        <w:tblLook w:val="0000" w:firstRow="0" w:lastRow="0" w:firstColumn="0" w:lastColumn="0" w:noHBand="0" w:noVBand="0"/>
      </w:tblPr>
      <w:tblGrid>
        <w:gridCol w:w="1101"/>
        <w:gridCol w:w="5146"/>
        <w:gridCol w:w="1701"/>
        <w:gridCol w:w="1684"/>
      </w:tblGrid>
      <w:tr w:rsidR="00C403DE" w:rsidRPr="00A7506F" w14:paraId="31165F6F" w14:textId="77777777" w:rsidTr="00CC17E8">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1B6C813" w14:textId="77777777" w:rsidR="00C403DE" w:rsidRPr="00A7506F" w:rsidRDefault="00C403DE" w:rsidP="00CC17E8">
            <w:pPr>
              <w:pStyle w:val="Standard"/>
              <w:spacing w:line="348" w:lineRule="auto"/>
              <w:jc w:val="center"/>
              <w:rPr>
                <w:rFonts w:ascii="Times New Roman" w:hAnsi="Times New Roman"/>
                <w:sz w:val="28"/>
                <w:szCs w:val="28"/>
              </w:rPr>
            </w:pPr>
            <w:r w:rsidRPr="00A7506F">
              <w:rPr>
                <w:rFonts w:ascii="Times New Roman" w:hAnsi="Times New Roman"/>
                <w:sz w:val="28"/>
                <w:szCs w:val="28"/>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C26484F" w14:textId="45EBF17E" w:rsidR="00C403DE" w:rsidRPr="00A7506F" w:rsidRDefault="00C403DE" w:rsidP="00CC17E8">
            <w:pPr>
              <w:spacing w:line="312" w:lineRule="auto"/>
              <w:jc w:val="center"/>
              <w:rPr>
                <w:lang w:val="uk-UA"/>
              </w:rPr>
            </w:pPr>
            <w:r w:rsidRPr="00A7506F">
              <w:rPr>
                <w:lang w:val="uk-UA"/>
              </w:rPr>
              <w:t>П</w:t>
            </w:r>
            <w:proofErr w:type="spellStart"/>
            <w:r w:rsidRPr="00A7506F">
              <w:t>різвище</w:t>
            </w:r>
            <w:proofErr w:type="spellEnd"/>
            <w:r w:rsidRPr="00A7506F">
              <w:t xml:space="preserve">, </w:t>
            </w:r>
            <w:proofErr w:type="spellStart"/>
            <w:r w:rsidRPr="00A7506F">
              <w:t>ім</w:t>
            </w:r>
            <w:r w:rsidR="00857C47">
              <w:t>’</w:t>
            </w:r>
            <w:r w:rsidRPr="00A7506F">
              <w:t>я</w:t>
            </w:r>
            <w:proofErr w:type="spellEnd"/>
            <w:r w:rsidRPr="00A7506F">
              <w:t xml:space="preserve">, </w:t>
            </w:r>
            <w:proofErr w:type="spellStart"/>
            <w:r w:rsidRPr="00A7506F">
              <w:t>по-батькові</w:t>
            </w:r>
            <w:proofErr w:type="spellEnd"/>
            <w:r w:rsidRPr="00A7506F">
              <w:t xml:space="preserve"> </w:t>
            </w:r>
          </w:p>
          <w:p w14:paraId="53B0DC82" w14:textId="77777777" w:rsidR="00C403DE" w:rsidRPr="00A7506F" w:rsidRDefault="00C403DE" w:rsidP="00CC17E8">
            <w:pPr>
              <w:spacing w:line="312" w:lineRule="auto"/>
              <w:jc w:val="center"/>
            </w:pPr>
            <w:r w:rsidRPr="00A7506F">
              <w:t>та посада</w:t>
            </w:r>
            <w:r w:rsidRPr="00A7506F">
              <w:rPr>
                <w:lang w:val="uk-UA"/>
              </w:rPr>
              <w:t xml:space="preserve"> </w:t>
            </w:r>
            <w:r w:rsidRPr="00A7506F">
              <w:t>консультанта</w:t>
            </w:r>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850F3" w14:textId="77777777" w:rsidR="00C403DE" w:rsidRPr="00A7506F" w:rsidRDefault="00C403DE" w:rsidP="00CC17E8">
            <w:pPr>
              <w:pStyle w:val="Standard"/>
              <w:spacing w:line="348" w:lineRule="auto"/>
              <w:jc w:val="center"/>
              <w:rPr>
                <w:rFonts w:ascii="Times New Roman" w:hAnsi="Times New Roman"/>
                <w:sz w:val="28"/>
                <w:szCs w:val="28"/>
              </w:rPr>
            </w:pPr>
            <w:r w:rsidRPr="00A7506F">
              <w:rPr>
                <w:rFonts w:ascii="Times New Roman" w:hAnsi="Times New Roman"/>
                <w:sz w:val="28"/>
                <w:szCs w:val="28"/>
              </w:rPr>
              <w:t>Підпис, дата</w:t>
            </w:r>
          </w:p>
        </w:tc>
      </w:tr>
      <w:tr w:rsidR="00C403DE" w:rsidRPr="00A7506F" w14:paraId="338353CD" w14:textId="77777777" w:rsidTr="00CC17E8">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257E10B" w14:textId="77777777" w:rsidR="00C403DE" w:rsidRPr="00A7506F" w:rsidRDefault="00C403DE" w:rsidP="00CC17E8">
            <w:pPr>
              <w:spacing w:line="348" w:lineRule="auto"/>
              <w:jc w:val="cente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06133EB" w14:textId="77777777" w:rsidR="00C403DE" w:rsidRPr="00A7506F" w:rsidRDefault="00C403DE" w:rsidP="00CC17E8">
            <w:pPr>
              <w:spacing w:line="348" w:lineRule="auto"/>
              <w:jc w:val="cente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6C119ECD" w14:textId="77777777" w:rsidR="00C403DE" w:rsidRPr="00A7506F" w:rsidRDefault="00C403DE" w:rsidP="00CC17E8">
            <w:pPr>
              <w:pStyle w:val="Standard"/>
              <w:spacing w:line="348" w:lineRule="auto"/>
              <w:jc w:val="center"/>
              <w:rPr>
                <w:rFonts w:ascii="Times New Roman" w:hAnsi="Times New Roman"/>
                <w:sz w:val="28"/>
                <w:szCs w:val="28"/>
              </w:rPr>
            </w:pPr>
            <w:r w:rsidRPr="00A7506F">
              <w:rPr>
                <w:rFonts w:ascii="Times New Roman" w:hAnsi="Times New Roman"/>
                <w:sz w:val="28"/>
                <w:szCs w:val="28"/>
              </w:rPr>
              <w:t xml:space="preserve">завдання </w:t>
            </w:r>
            <w:r w:rsidRPr="00A7506F">
              <w:rPr>
                <w:rFonts w:ascii="Times New Roman" w:hAnsi="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615E8" w14:textId="77777777" w:rsidR="00C403DE" w:rsidRPr="00A7506F" w:rsidRDefault="00C403DE" w:rsidP="00CC17E8">
            <w:pPr>
              <w:pStyle w:val="Standard"/>
              <w:spacing w:line="348" w:lineRule="auto"/>
              <w:jc w:val="center"/>
              <w:rPr>
                <w:rFonts w:ascii="Times New Roman" w:hAnsi="Times New Roman"/>
                <w:sz w:val="28"/>
                <w:szCs w:val="28"/>
              </w:rPr>
            </w:pPr>
            <w:r w:rsidRPr="00A7506F">
              <w:rPr>
                <w:rFonts w:ascii="Times New Roman" w:hAnsi="Times New Roman"/>
                <w:sz w:val="28"/>
                <w:szCs w:val="28"/>
              </w:rPr>
              <w:t>завдання прийняв</w:t>
            </w:r>
          </w:p>
        </w:tc>
      </w:tr>
      <w:tr w:rsidR="00C403DE" w:rsidRPr="00EE0867" w14:paraId="4B2B2240" w14:textId="77777777" w:rsidTr="00CC17E8">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32B650" w14:textId="77777777" w:rsidR="00C403DE" w:rsidRPr="00A7506F" w:rsidRDefault="00C403DE" w:rsidP="00CC17E8">
            <w:pPr>
              <w:pStyle w:val="Standard"/>
              <w:spacing w:line="348" w:lineRule="auto"/>
              <w:jc w:val="center"/>
              <w:rPr>
                <w:rFonts w:ascii="Times New Roman" w:hAnsi="Times New Roman"/>
                <w:sz w:val="28"/>
                <w:szCs w:val="28"/>
              </w:rPr>
            </w:pPr>
            <w:r w:rsidRPr="00A7506F">
              <w:rPr>
                <w:rFonts w:ascii="Times New Roman" w:hAnsi="Times New Roman"/>
                <w:sz w:val="28"/>
                <w:szCs w:val="28"/>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8908E8" w14:textId="29BADE68" w:rsidR="00C403DE" w:rsidRPr="00484F7B" w:rsidRDefault="00C403DE" w:rsidP="00CC17E8">
            <w:pPr>
              <w:pStyle w:val="Standard"/>
              <w:spacing w:line="348" w:lineRule="auto"/>
              <w:rPr>
                <w:rFonts w:ascii="Times New Roman" w:hAnsi="Times New Roman" w:cs="Times New Roman"/>
                <w:sz w:val="28"/>
                <w:szCs w:val="28"/>
              </w:rPr>
            </w:pPr>
            <w:proofErr w:type="spellStart"/>
            <w:r w:rsidRPr="00484F7B">
              <w:rPr>
                <w:rFonts w:ascii="Times New Roman" w:hAnsi="Times New Roman" w:cs="Times New Roman"/>
                <w:sz w:val="28"/>
              </w:rPr>
              <w:t>д.б.н</w:t>
            </w:r>
            <w:proofErr w:type="spellEnd"/>
            <w:r w:rsidRPr="00484F7B">
              <w:rPr>
                <w:rFonts w:ascii="Times New Roman" w:hAnsi="Times New Roman" w:cs="Times New Roman"/>
                <w:sz w:val="28"/>
              </w:rPr>
              <w:t xml:space="preserve">. </w:t>
            </w:r>
            <w:proofErr w:type="spellStart"/>
            <w:r w:rsidRPr="00484F7B">
              <w:rPr>
                <w:rFonts w:ascii="Times New Roman" w:hAnsi="Times New Roman" w:cs="Times New Roman"/>
                <w:sz w:val="28"/>
              </w:rPr>
              <w:t>проф.Домніч</w:t>
            </w:r>
            <w:proofErr w:type="spellEnd"/>
            <w:r w:rsidRPr="00484F7B">
              <w:rPr>
                <w:rFonts w:ascii="Times New Roman" w:hAnsi="Times New Roman" w:cs="Times New Roman"/>
                <w:sz w:val="28"/>
              </w:rPr>
              <w:t>. В.І.</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27910F" w14:textId="77777777" w:rsidR="00C403DE" w:rsidRPr="00A7506F" w:rsidRDefault="00C403DE" w:rsidP="00CC17E8">
            <w:pPr>
              <w:pStyle w:val="Standard"/>
              <w:spacing w:line="348" w:lineRule="auto"/>
              <w:rPr>
                <w:rFonts w:ascii="Times New Roman" w:hAnsi="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4D20E" w14:textId="77777777" w:rsidR="00C403DE" w:rsidRPr="00A7506F" w:rsidRDefault="00C403DE" w:rsidP="00CC17E8">
            <w:pPr>
              <w:pStyle w:val="Standard"/>
              <w:spacing w:line="348" w:lineRule="auto"/>
              <w:rPr>
                <w:rFonts w:ascii="Times New Roman" w:hAnsi="Times New Roman"/>
                <w:sz w:val="28"/>
                <w:szCs w:val="28"/>
              </w:rPr>
            </w:pPr>
          </w:p>
        </w:tc>
      </w:tr>
    </w:tbl>
    <w:p w14:paraId="50CDCFCF" w14:textId="77777777" w:rsidR="00C403DE" w:rsidRPr="00A7506F" w:rsidRDefault="00C403DE" w:rsidP="00C403DE">
      <w:pPr>
        <w:pStyle w:val="Standard"/>
        <w:spacing w:line="348" w:lineRule="auto"/>
        <w:rPr>
          <w:rFonts w:ascii="Times New Roman" w:hAnsi="Times New Roman"/>
          <w:sz w:val="12"/>
          <w:szCs w:val="12"/>
        </w:rPr>
      </w:pPr>
    </w:p>
    <w:p w14:paraId="02AA2659" w14:textId="77777777" w:rsidR="00C403DE" w:rsidRPr="00A7506F" w:rsidRDefault="00C403DE" w:rsidP="00C403DE">
      <w:pPr>
        <w:pStyle w:val="Standard"/>
        <w:spacing w:line="348" w:lineRule="auto"/>
        <w:rPr>
          <w:rFonts w:ascii="Times New Roman" w:hAnsi="Times New Roman"/>
          <w:sz w:val="28"/>
          <w:szCs w:val="28"/>
        </w:rPr>
      </w:pPr>
      <w:r w:rsidRPr="00A7506F">
        <w:rPr>
          <w:rFonts w:ascii="Times New Roman" w:hAnsi="Times New Roman" w:cs="Times New Roman"/>
          <w:sz w:val="28"/>
          <w:szCs w:val="28"/>
        </w:rPr>
        <w:t>7. Дата видачі завдання ______________________________________________</w:t>
      </w:r>
    </w:p>
    <w:p w14:paraId="548DD842" w14:textId="77777777" w:rsidR="00C403DE" w:rsidRPr="00A7506F" w:rsidRDefault="00C403DE" w:rsidP="00C403DE">
      <w:pPr>
        <w:pStyle w:val="Standard"/>
        <w:spacing w:line="348" w:lineRule="auto"/>
        <w:jc w:val="center"/>
        <w:rPr>
          <w:rFonts w:ascii="Times New Roman" w:hAnsi="Times New Roman"/>
          <w:b/>
          <w:bCs/>
          <w:sz w:val="28"/>
          <w:szCs w:val="28"/>
        </w:rPr>
      </w:pPr>
      <w:bookmarkStart w:id="10" w:name="__RefHeading__95184_128638147"/>
      <w:r w:rsidRPr="00A7506F">
        <w:rPr>
          <w:rFonts w:ascii="Times New Roman" w:hAnsi="Times New Roman"/>
          <w:b/>
          <w:bCs/>
          <w:sz w:val="28"/>
          <w:szCs w:val="28"/>
        </w:rPr>
        <w:t>КАЛЕНДАРНИЙ ПЛАН</w:t>
      </w:r>
      <w:bookmarkEnd w:id="10"/>
    </w:p>
    <w:p w14:paraId="60AE3119" w14:textId="77777777" w:rsidR="00C403DE" w:rsidRPr="00A7506F" w:rsidRDefault="00C403DE" w:rsidP="00C403DE">
      <w:pPr>
        <w:pStyle w:val="Standard"/>
        <w:rPr>
          <w:rFonts w:ascii="Times New Roman" w:hAnsi="Times New Roman" w:cs="Times New Roman"/>
          <w:caps/>
          <w:sz w:val="16"/>
          <w:szCs w:val="16"/>
        </w:rPr>
      </w:pPr>
    </w:p>
    <w:tbl>
      <w:tblPr>
        <w:tblW w:w="9638" w:type="dxa"/>
        <w:tblInd w:w="45" w:type="dxa"/>
        <w:tblLayout w:type="fixed"/>
        <w:tblCellMar>
          <w:left w:w="10" w:type="dxa"/>
          <w:right w:w="10" w:type="dxa"/>
        </w:tblCellMar>
        <w:tblLook w:val="0000" w:firstRow="0" w:lastRow="0" w:firstColumn="0" w:lastColumn="0" w:noHBand="0" w:noVBand="0"/>
      </w:tblPr>
      <w:tblGrid>
        <w:gridCol w:w="719"/>
        <w:gridCol w:w="5387"/>
        <w:gridCol w:w="1984"/>
        <w:gridCol w:w="1548"/>
      </w:tblGrid>
      <w:tr w:rsidR="00C403DE" w:rsidRPr="0035036D" w14:paraId="14EF12AC" w14:textId="77777777" w:rsidTr="00CC17E8">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14:paraId="159E63C0" w14:textId="77777777" w:rsidR="00C403DE" w:rsidRPr="0035036D" w:rsidRDefault="00C403DE" w:rsidP="00CC17E8">
            <w:pPr>
              <w:pStyle w:val="Standard"/>
              <w:spacing w:line="348" w:lineRule="auto"/>
              <w:jc w:val="center"/>
              <w:rPr>
                <w:rFonts w:ascii="Times New Roman" w:hAnsi="Times New Roman"/>
                <w:sz w:val="28"/>
                <w:szCs w:val="28"/>
              </w:rPr>
            </w:pPr>
            <w:r w:rsidRPr="0035036D">
              <w:rPr>
                <w:rFonts w:ascii="Times New Roman" w:hAnsi="Times New Roman"/>
                <w:sz w:val="28"/>
                <w:szCs w:val="28"/>
              </w:rPr>
              <w:t>№</w:t>
            </w:r>
            <w:r w:rsidRPr="0035036D">
              <w:rPr>
                <w:rFonts w:ascii="Times New Roman" w:hAnsi="Times New Roman"/>
                <w:sz w:val="28"/>
                <w:szCs w:val="28"/>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14:paraId="78658427" w14:textId="77777777" w:rsidR="00C403DE" w:rsidRPr="0035036D" w:rsidRDefault="00C403DE" w:rsidP="00CC17E8">
            <w:pPr>
              <w:pStyle w:val="Standard"/>
              <w:spacing w:line="348" w:lineRule="auto"/>
              <w:jc w:val="center"/>
              <w:rPr>
                <w:rFonts w:ascii="Times New Roman" w:hAnsi="Times New Roman"/>
                <w:sz w:val="28"/>
                <w:szCs w:val="28"/>
              </w:rPr>
            </w:pPr>
            <w:r w:rsidRPr="0035036D">
              <w:rPr>
                <w:rFonts w:ascii="Times New Roman" w:hAnsi="Times New Roman"/>
                <w:sz w:val="28"/>
                <w:szCs w:val="28"/>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14:paraId="698BD057" w14:textId="77777777" w:rsidR="00C403DE" w:rsidRPr="0035036D" w:rsidRDefault="00C403DE" w:rsidP="00CC17E8">
            <w:pPr>
              <w:pStyle w:val="Standard"/>
              <w:spacing w:line="348" w:lineRule="auto"/>
              <w:jc w:val="center"/>
              <w:rPr>
                <w:rFonts w:ascii="Times New Roman" w:hAnsi="Times New Roman" w:cs="Times New Roman"/>
                <w:sz w:val="28"/>
                <w:szCs w:val="28"/>
              </w:rPr>
            </w:pPr>
            <w:r w:rsidRPr="0035036D">
              <w:rPr>
                <w:rFonts w:ascii="Times New Roman" w:hAnsi="Times New Roman" w:cs="Times New Roman"/>
                <w:sz w:val="28"/>
                <w:szCs w:val="28"/>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C48355" w14:textId="77777777" w:rsidR="00C403DE" w:rsidRPr="0035036D" w:rsidRDefault="00C403DE" w:rsidP="00CC17E8">
            <w:pPr>
              <w:pStyle w:val="Standard"/>
              <w:spacing w:line="348" w:lineRule="auto"/>
              <w:jc w:val="center"/>
              <w:rPr>
                <w:rFonts w:ascii="Times New Roman" w:hAnsi="Times New Roman"/>
                <w:sz w:val="28"/>
                <w:szCs w:val="28"/>
              </w:rPr>
            </w:pPr>
            <w:r w:rsidRPr="0035036D">
              <w:rPr>
                <w:rFonts w:ascii="Times New Roman" w:hAnsi="Times New Roman"/>
                <w:sz w:val="28"/>
                <w:szCs w:val="28"/>
              </w:rPr>
              <w:t>Примітки</w:t>
            </w:r>
          </w:p>
        </w:tc>
      </w:tr>
      <w:tr w:rsidR="00C403DE" w:rsidRPr="0035036D" w14:paraId="17380F20" w14:textId="77777777" w:rsidTr="00CC17E8">
        <w:tc>
          <w:tcPr>
            <w:tcW w:w="719" w:type="dxa"/>
            <w:tcBorders>
              <w:left w:val="single" w:sz="2" w:space="0" w:color="000000"/>
              <w:bottom w:val="single" w:sz="2" w:space="0" w:color="000000"/>
            </w:tcBorders>
            <w:tcMar>
              <w:top w:w="55" w:type="dxa"/>
              <w:left w:w="55" w:type="dxa"/>
              <w:bottom w:w="55" w:type="dxa"/>
              <w:right w:w="55" w:type="dxa"/>
            </w:tcMar>
          </w:tcPr>
          <w:p w14:paraId="32AC0C34" w14:textId="77777777" w:rsidR="00C403DE" w:rsidRPr="0035036D" w:rsidRDefault="00C403DE" w:rsidP="00CC17E8">
            <w:pPr>
              <w:jc w:val="center"/>
              <w:rPr>
                <w:bCs/>
                <w:lang w:val="uk-UA"/>
              </w:rPr>
            </w:pPr>
            <w:r w:rsidRPr="0035036D">
              <w:rPr>
                <w:bCs/>
                <w:lang w:val="uk-UA"/>
              </w:rPr>
              <w:t>1.</w:t>
            </w:r>
          </w:p>
        </w:tc>
        <w:tc>
          <w:tcPr>
            <w:tcW w:w="5387" w:type="dxa"/>
            <w:tcBorders>
              <w:left w:val="single" w:sz="2" w:space="0" w:color="000000"/>
              <w:bottom w:val="single" w:sz="2" w:space="0" w:color="000000"/>
            </w:tcBorders>
            <w:tcMar>
              <w:top w:w="55" w:type="dxa"/>
              <w:left w:w="55" w:type="dxa"/>
              <w:bottom w:w="55" w:type="dxa"/>
              <w:right w:w="55" w:type="dxa"/>
            </w:tcMar>
          </w:tcPr>
          <w:p w14:paraId="0D5CF7D1" w14:textId="77777777" w:rsidR="00C403DE" w:rsidRPr="0035036D" w:rsidRDefault="00C403DE" w:rsidP="00CC17E8">
            <w:pPr>
              <w:ind w:hanging="4"/>
              <w:jc w:val="both"/>
              <w:rPr>
                <w:bCs/>
                <w:lang w:val="uk-UA"/>
              </w:rPr>
            </w:pPr>
            <w:r w:rsidRPr="0035036D">
              <w:rPr>
                <w:lang w:val="uk-UA"/>
              </w:rPr>
              <w:t>Огляд літературних джерел.</w:t>
            </w:r>
            <w:r w:rsidRPr="0035036D">
              <w:rPr>
                <w:bCs/>
                <w:lang w:val="uk-UA"/>
              </w:rPr>
              <w:t xml:space="preserve">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14:paraId="429BC6FF" w14:textId="64A461D6" w:rsidR="00C403DE" w:rsidRPr="00CC17E8" w:rsidRDefault="00C403DE" w:rsidP="00CC17E8">
            <w:pPr>
              <w:ind w:hanging="4"/>
              <w:jc w:val="center"/>
              <w:rPr>
                <w:bCs/>
                <w:lang w:val="uk-UA"/>
              </w:rPr>
            </w:pPr>
            <w:r w:rsidRPr="00CC17E8">
              <w:rPr>
                <w:bCs/>
                <w:lang w:val="uk-UA"/>
              </w:rPr>
              <w:t>жовтень −</w:t>
            </w:r>
            <w:r w:rsidR="00CC17E8" w:rsidRPr="00CC17E8">
              <w:rPr>
                <w:bCs/>
                <w:lang w:val="uk-UA"/>
              </w:rPr>
              <w:t>2019</w:t>
            </w:r>
            <w:r w:rsidRPr="00CC17E8">
              <w:rPr>
                <w:bCs/>
                <w:lang w:val="uk-UA"/>
              </w:rPr>
              <w:t xml:space="preserve"> грудень 20</w:t>
            </w:r>
            <w:r w:rsidR="00CC17E8" w:rsidRPr="00CC17E8">
              <w:rPr>
                <w:bCs/>
                <w:lang w:val="uk-UA"/>
              </w:rPr>
              <w:t>19</w:t>
            </w:r>
            <w:r w:rsidRPr="00CC17E8">
              <w:rPr>
                <w:bCs/>
                <w:lang w:val="uk-UA"/>
              </w:rPr>
              <w:t>__</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2DF5B5" w14:textId="77777777" w:rsidR="00C403DE" w:rsidRPr="0035036D" w:rsidRDefault="00C403DE" w:rsidP="00CC17E8">
            <w:pPr>
              <w:ind w:hanging="4"/>
              <w:jc w:val="center"/>
              <w:rPr>
                <w:lang w:val="uk-UA"/>
              </w:rPr>
            </w:pPr>
            <w:r w:rsidRPr="0035036D">
              <w:rPr>
                <w:lang w:val="uk-UA"/>
              </w:rPr>
              <w:t>Виконано</w:t>
            </w:r>
          </w:p>
        </w:tc>
      </w:tr>
      <w:tr w:rsidR="00C403DE" w:rsidRPr="0035036D" w14:paraId="4179EE51" w14:textId="77777777" w:rsidTr="00CC17E8">
        <w:tc>
          <w:tcPr>
            <w:tcW w:w="719" w:type="dxa"/>
            <w:tcBorders>
              <w:left w:val="single" w:sz="2" w:space="0" w:color="000000"/>
              <w:bottom w:val="single" w:sz="2" w:space="0" w:color="000000"/>
            </w:tcBorders>
            <w:tcMar>
              <w:top w:w="55" w:type="dxa"/>
              <w:left w:w="55" w:type="dxa"/>
              <w:bottom w:w="55" w:type="dxa"/>
              <w:right w:w="55" w:type="dxa"/>
            </w:tcMar>
          </w:tcPr>
          <w:p w14:paraId="5CA90787" w14:textId="77777777" w:rsidR="00C403DE" w:rsidRPr="0035036D" w:rsidRDefault="00C403DE" w:rsidP="00CC17E8">
            <w:pPr>
              <w:jc w:val="center"/>
              <w:rPr>
                <w:bCs/>
                <w:lang w:val="uk-UA"/>
              </w:rPr>
            </w:pPr>
            <w:r w:rsidRPr="0035036D">
              <w:rPr>
                <w:bCs/>
                <w:lang w:val="uk-UA"/>
              </w:rPr>
              <w:t>2.</w:t>
            </w:r>
          </w:p>
        </w:tc>
        <w:tc>
          <w:tcPr>
            <w:tcW w:w="5387" w:type="dxa"/>
            <w:tcBorders>
              <w:left w:val="single" w:sz="2" w:space="0" w:color="000000"/>
              <w:bottom w:val="single" w:sz="2" w:space="0" w:color="000000"/>
            </w:tcBorders>
            <w:tcMar>
              <w:top w:w="55" w:type="dxa"/>
              <w:left w:w="55" w:type="dxa"/>
              <w:bottom w:w="55" w:type="dxa"/>
              <w:right w:w="55" w:type="dxa"/>
            </w:tcMar>
          </w:tcPr>
          <w:p w14:paraId="5B92BC21" w14:textId="77777777" w:rsidR="00C403DE" w:rsidRPr="0035036D" w:rsidRDefault="00C403DE" w:rsidP="00CC17E8">
            <w:pPr>
              <w:ind w:hanging="4"/>
              <w:jc w:val="both"/>
              <w:rPr>
                <w:bCs/>
                <w:lang w:val="uk-UA"/>
              </w:rPr>
            </w:pPr>
            <w:r w:rsidRPr="0035036D">
              <w:rPr>
                <w:lang w:val="uk-UA"/>
              </w:rPr>
              <w:t xml:space="preserve">Вивчення, засвоєння </w:t>
            </w:r>
            <w:proofErr w:type="spellStart"/>
            <w:r w:rsidRPr="0035036D">
              <w:rPr>
                <w:lang w:val="uk-UA"/>
              </w:rPr>
              <w:t>методик</w:t>
            </w:r>
            <w:proofErr w:type="spellEnd"/>
            <w:r w:rsidRPr="0035036D">
              <w:rPr>
                <w:lang w:val="uk-UA"/>
              </w:rPr>
              <w:t xml:space="preserve"> дослідження</w:t>
            </w:r>
            <w:r w:rsidRPr="0035036D">
              <w:rPr>
                <w:bCs/>
                <w:lang w:val="uk-UA"/>
              </w:rPr>
              <w:t>.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14:paraId="27482205" w14:textId="6750FB86" w:rsidR="00C403DE" w:rsidRPr="00CC17E8" w:rsidRDefault="00C403DE" w:rsidP="00CC17E8">
            <w:pPr>
              <w:ind w:hanging="4"/>
              <w:jc w:val="center"/>
              <w:rPr>
                <w:bCs/>
                <w:lang w:val="uk-UA"/>
              </w:rPr>
            </w:pPr>
            <w:r w:rsidRPr="00CC17E8">
              <w:rPr>
                <w:bCs/>
                <w:lang w:val="uk-UA"/>
              </w:rPr>
              <w:t>січень –</w:t>
            </w:r>
            <w:r w:rsidR="00CC17E8" w:rsidRPr="00CC17E8">
              <w:rPr>
                <w:bCs/>
                <w:lang w:val="uk-UA"/>
              </w:rPr>
              <w:t>2020</w:t>
            </w:r>
            <w:r w:rsidRPr="00CC17E8">
              <w:rPr>
                <w:bCs/>
                <w:lang w:val="uk-UA"/>
              </w:rPr>
              <w:t xml:space="preserve"> </w:t>
            </w:r>
          </w:p>
          <w:p w14:paraId="154DE01A" w14:textId="6D3C11F6" w:rsidR="00C403DE" w:rsidRPr="00CC17E8" w:rsidRDefault="00C403DE" w:rsidP="00CC17E8">
            <w:pPr>
              <w:ind w:hanging="4"/>
              <w:jc w:val="center"/>
              <w:rPr>
                <w:bCs/>
                <w:lang w:val="uk-UA"/>
              </w:rPr>
            </w:pPr>
            <w:r w:rsidRPr="00CC17E8">
              <w:rPr>
                <w:bCs/>
                <w:lang w:val="uk-UA"/>
              </w:rPr>
              <w:t>лютий 20</w:t>
            </w:r>
            <w:r w:rsidR="00CC17E8" w:rsidRPr="00CC17E8">
              <w:rPr>
                <w:bCs/>
                <w:lang w:val="uk-UA"/>
              </w:rPr>
              <w:t>20</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9B0774" w14:textId="77777777" w:rsidR="00C403DE" w:rsidRPr="0035036D" w:rsidRDefault="00C403DE" w:rsidP="00CC17E8">
            <w:pPr>
              <w:ind w:hanging="4"/>
              <w:jc w:val="center"/>
              <w:rPr>
                <w:lang w:val="uk-UA"/>
              </w:rPr>
            </w:pPr>
            <w:r w:rsidRPr="0035036D">
              <w:rPr>
                <w:lang w:val="uk-UA"/>
              </w:rPr>
              <w:t>Виконано</w:t>
            </w:r>
          </w:p>
        </w:tc>
      </w:tr>
      <w:tr w:rsidR="00C403DE" w:rsidRPr="0035036D" w14:paraId="3917890A" w14:textId="77777777" w:rsidTr="00CC17E8">
        <w:tc>
          <w:tcPr>
            <w:tcW w:w="719" w:type="dxa"/>
            <w:tcBorders>
              <w:left w:val="single" w:sz="2" w:space="0" w:color="000000"/>
              <w:bottom w:val="single" w:sz="4" w:space="0" w:color="auto"/>
            </w:tcBorders>
            <w:tcMar>
              <w:top w:w="55" w:type="dxa"/>
              <w:left w:w="55" w:type="dxa"/>
              <w:bottom w:w="55" w:type="dxa"/>
              <w:right w:w="55" w:type="dxa"/>
            </w:tcMar>
          </w:tcPr>
          <w:p w14:paraId="7DB878F5" w14:textId="77777777" w:rsidR="00C403DE" w:rsidRPr="0035036D" w:rsidRDefault="00C403DE" w:rsidP="00CC17E8">
            <w:pPr>
              <w:jc w:val="center"/>
              <w:rPr>
                <w:bCs/>
                <w:lang w:val="uk-UA"/>
              </w:rPr>
            </w:pPr>
            <w:r w:rsidRPr="0035036D">
              <w:rPr>
                <w:bCs/>
                <w:lang w:val="uk-UA"/>
              </w:rPr>
              <w:t>3.</w:t>
            </w:r>
          </w:p>
        </w:tc>
        <w:tc>
          <w:tcPr>
            <w:tcW w:w="5387" w:type="dxa"/>
            <w:tcBorders>
              <w:left w:val="single" w:sz="2" w:space="0" w:color="000000"/>
              <w:bottom w:val="single" w:sz="4" w:space="0" w:color="auto"/>
            </w:tcBorders>
            <w:tcMar>
              <w:top w:w="55" w:type="dxa"/>
              <w:left w:w="55" w:type="dxa"/>
              <w:bottom w:w="55" w:type="dxa"/>
              <w:right w:w="55" w:type="dxa"/>
            </w:tcMar>
          </w:tcPr>
          <w:p w14:paraId="29053F8C" w14:textId="77777777" w:rsidR="00C403DE" w:rsidRPr="0035036D" w:rsidRDefault="00C403DE" w:rsidP="00CC17E8">
            <w:pPr>
              <w:ind w:hanging="4"/>
              <w:jc w:val="both"/>
              <w:rPr>
                <w:lang w:val="uk-UA"/>
              </w:rPr>
            </w:pPr>
            <w:r w:rsidRPr="0035036D">
              <w:rPr>
                <w:bCs/>
                <w:lang w:val="uk-UA"/>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left w:val="single" w:sz="2" w:space="0" w:color="000000"/>
              <w:bottom w:val="single" w:sz="4" w:space="0" w:color="auto"/>
            </w:tcBorders>
            <w:tcMar>
              <w:top w:w="55" w:type="dxa"/>
              <w:left w:w="55" w:type="dxa"/>
              <w:bottom w:w="55" w:type="dxa"/>
              <w:right w:w="55" w:type="dxa"/>
            </w:tcMar>
          </w:tcPr>
          <w:p w14:paraId="4963B11B" w14:textId="316E347B" w:rsidR="00C403DE" w:rsidRPr="00CC17E8" w:rsidRDefault="00C403DE" w:rsidP="00CC17E8">
            <w:pPr>
              <w:ind w:hanging="4"/>
              <w:jc w:val="center"/>
              <w:rPr>
                <w:bCs/>
                <w:lang w:val="uk-UA"/>
              </w:rPr>
            </w:pPr>
            <w:r w:rsidRPr="00CC17E8">
              <w:rPr>
                <w:bCs/>
                <w:lang w:val="uk-UA"/>
              </w:rPr>
              <w:t>квітень −</w:t>
            </w:r>
            <w:r w:rsidR="00CC17E8" w:rsidRPr="00CC17E8">
              <w:rPr>
                <w:bCs/>
                <w:lang w:val="uk-UA"/>
              </w:rPr>
              <w:t>2020</w:t>
            </w:r>
            <w:r w:rsidRPr="00CC17E8">
              <w:rPr>
                <w:bCs/>
                <w:lang w:val="uk-UA"/>
              </w:rPr>
              <w:t xml:space="preserve"> березень 20</w:t>
            </w:r>
            <w:r w:rsidR="00CC17E8" w:rsidRPr="00CC17E8">
              <w:rPr>
                <w:bCs/>
                <w:lang w:val="uk-UA"/>
              </w:rPr>
              <w:t>20</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14:paraId="108E2B15" w14:textId="77777777" w:rsidR="00C403DE" w:rsidRPr="0035036D" w:rsidRDefault="00C403DE" w:rsidP="00CC17E8">
            <w:pPr>
              <w:ind w:hanging="4"/>
              <w:jc w:val="center"/>
              <w:rPr>
                <w:lang w:val="uk-UA"/>
              </w:rPr>
            </w:pPr>
            <w:r w:rsidRPr="0035036D">
              <w:rPr>
                <w:lang w:val="uk-UA"/>
              </w:rPr>
              <w:t>Виконано</w:t>
            </w:r>
          </w:p>
        </w:tc>
      </w:tr>
      <w:tr w:rsidR="00C403DE" w:rsidRPr="0035036D" w14:paraId="3F9C0971" w14:textId="77777777" w:rsidTr="00CC17E8">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F11840" w14:textId="77777777" w:rsidR="00C403DE" w:rsidRPr="0035036D" w:rsidRDefault="00C403DE" w:rsidP="00CC17E8">
            <w:pPr>
              <w:jc w:val="center"/>
              <w:rPr>
                <w:bCs/>
                <w:lang w:val="uk-UA"/>
              </w:rPr>
            </w:pPr>
            <w:r w:rsidRPr="0035036D">
              <w:rPr>
                <w:bCs/>
                <w:lang w:val="uk-UA"/>
              </w:rPr>
              <w:t>4.</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3C445C" w14:textId="77777777" w:rsidR="00C403DE" w:rsidRPr="0035036D" w:rsidRDefault="00C403DE" w:rsidP="00CC17E8">
            <w:pPr>
              <w:ind w:hanging="4"/>
              <w:jc w:val="both"/>
              <w:rPr>
                <w:bCs/>
                <w:lang w:val="uk-UA"/>
              </w:rPr>
            </w:pPr>
            <w:r w:rsidRPr="0035036D">
              <w:rPr>
                <w:bCs/>
                <w:lang w:val="uk-UA"/>
              </w:rPr>
              <w:t xml:space="preserve">Проведення експериментальних досліджень. </w:t>
            </w:r>
            <w:r w:rsidRPr="0035036D">
              <w:rPr>
                <w:lang w:val="uk-UA"/>
              </w:rPr>
              <w:t xml:space="preserve">Оформлення результатів експерименту (таблиці, рисунки). </w:t>
            </w:r>
            <w:r w:rsidRPr="0035036D">
              <w:rPr>
                <w:bCs/>
                <w:lang w:val="uk-UA"/>
              </w:rPr>
              <w:t>Написання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1779F3" w14:textId="77777777" w:rsidR="00C403DE" w:rsidRPr="00CC17E8" w:rsidRDefault="00C403DE" w:rsidP="00CC17E8">
            <w:pPr>
              <w:ind w:hanging="4"/>
              <w:jc w:val="center"/>
              <w:rPr>
                <w:bCs/>
                <w:lang w:val="uk-UA"/>
              </w:rPr>
            </w:pPr>
            <w:r w:rsidRPr="00CC17E8">
              <w:rPr>
                <w:bCs/>
                <w:lang w:val="uk-UA"/>
              </w:rPr>
              <w:t xml:space="preserve">травень, червень, </w:t>
            </w:r>
          </w:p>
          <w:p w14:paraId="20AE5B49" w14:textId="3406E5AF" w:rsidR="00C403DE" w:rsidRPr="00CC17E8" w:rsidRDefault="00C403DE" w:rsidP="00CC17E8">
            <w:pPr>
              <w:ind w:hanging="4"/>
              <w:jc w:val="center"/>
              <w:rPr>
                <w:bCs/>
                <w:lang w:val="uk-UA"/>
              </w:rPr>
            </w:pPr>
            <w:r w:rsidRPr="00CC17E8">
              <w:rPr>
                <w:bCs/>
                <w:lang w:val="uk-UA"/>
              </w:rPr>
              <w:t>вересень 20</w:t>
            </w:r>
            <w:r w:rsidR="00CC17E8" w:rsidRPr="00CC17E8">
              <w:rPr>
                <w:bCs/>
                <w:lang w:val="uk-UA"/>
              </w:rPr>
              <w:t>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F0CAAC" w14:textId="77777777" w:rsidR="00C403DE" w:rsidRPr="0035036D" w:rsidRDefault="00C403DE" w:rsidP="00CC17E8">
            <w:pPr>
              <w:ind w:hanging="4"/>
              <w:jc w:val="center"/>
              <w:rPr>
                <w:lang w:val="uk-UA"/>
              </w:rPr>
            </w:pPr>
            <w:r w:rsidRPr="0035036D">
              <w:rPr>
                <w:lang w:val="uk-UA"/>
              </w:rPr>
              <w:t>Виконано</w:t>
            </w:r>
          </w:p>
        </w:tc>
      </w:tr>
      <w:tr w:rsidR="00C403DE" w:rsidRPr="0035036D" w14:paraId="29CAC0C4" w14:textId="77777777" w:rsidTr="00CC17E8">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230F89" w14:textId="77777777" w:rsidR="00C403DE" w:rsidRPr="0035036D" w:rsidRDefault="00C403DE" w:rsidP="00CC17E8">
            <w:pPr>
              <w:jc w:val="center"/>
              <w:rPr>
                <w:bCs/>
                <w:lang w:val="uk-UA"/>
              </w:rPr>
            </w:pPr>
            <w:r w:rsidRPr="0035036D">
              <w:rPr>
                <w:bCs/>
                <w:lang w:val="uk-UA"/>
              </w:rPr>
              <w:t>5.</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17F2A8" w14:textId="77777777" w:rsidR="00C403DE" w:rsidRPr="0035036D" w:rsidRDefault="00C403DE" w:rsidP="00CC17E8">
            <w:pPr>
              <w:ind w:hanging="4"/>
              <w:jc w:val="both"/>
              <w:rPr>
                <w:bCs/>
                <w:lang w:val="uk-UA"/>
              </w:rPr>
            </w:pPr>
            <w:r w:rsidRPr="0035036D">
              <w:rPr>
                <w:bCs/>
                <w:lang w:val="uk-UA"/>
              </w:rPr>
              <w:t>Оформлення кваліфікаційної роботи.</w:t>
            </w:r>
          </w:p>
          <w:p w14:paraId="7DC4E27B" w14:textId="77777777" w:rsidR="00C403DE" w:rsidRPr="0035036D" w:rsidRDefault="00C403DE" w:rsidP="00CC17E8">
            <w:pPr>
              <w:ind w:hanging="4"/>
              <w:jc w:val="both"/>
              <w:rPr>
                <w:bCs/>
                <w:lang w:val="uk-UA"/>
              </w:rPr>
            </w:pPr>
            <w:proofErr w:type="spellStart"/>
            <w:r w:rsidRPr="0035036D">
              <w:rPr>
                <w:bCs/>
                <w:lang w:val="uk-UA"/>
              </w:rPr>
              <w:t>Передзахист</w:t>
            </w:r>
            <w:proofErr w:type="spellEnd"/>
            <w:r w:rsidRPr="0035036D">
              <w:rPr>
                <w:bCs/>
                <w:lang w:val="uk-UA"/>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318585" w14:textId="2CA033C9" w:rsidR="00C403DE" w:rsidRPr="00CC17E8" w:rsidRDefault="00CC17E8" w:rsidP="00CC17E8">
            <w:pPr>
              <w:ind w:hanging="4"/>
              <w:jc w:val="center"/>
              <w:rPr>
                <w:bCs/>
                <w:lang w:val="uk-UA"/>
              </w:rPr>
            </w:pPr>
            <w:r>
              <w:rPr>
                <w:bCs/>
                <w:lang w:val="uk-UA"/>
              </w:rPr>
              <w:t>ж</w:t>
            </w:r>
            <w:r w:rsidR="00C403DE" w:rsidRPr="00CC17E8">
              <w:rPr>
                <w:bCs/>
                <w:lang w:val="uk-UA"/>
              </w:rPr>
              <w:t>овтень</w:t>
            </w:r>
            <w:r w:rsidRPr="00CC17E8">
              <w:rPr>
                <w:bCs/>
                <w:lang w:val="uk-UA"/>
              </w:rPr>
              <w:t xml:space="preserve"> 2020</w:t>
            </w:r>
            <w:r w:rsidR="00C403DE" w:rsidRPr="00CC17E8">
              <w:rPr>
                <w:bCs/>
                <w:lang w:val="uk-UA"/>
              </w:rPr>
              <w:t xml:space="preserve"> − грудень 20</w:t>
            </w:r>
            <w:r w:rsidRPr="00CC17E8">
              <w:rPr>
                <w:bCs/>
                <w:lang w:val="uk-UA"/>
              </w:rPr>
              <w:t>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DBE41B" w14:textId="77777777" w:rsidR="00C403DE" w:rsidRPr="0035036D" w:rsidRDefault="00C403DE" w:rsidP="00CC17E8">
            <w:pPr>
              <w:ind w:hanging="4"/>
              <w:jc w:val="center"/>
              <w:rPr>
                <w:lang w:val="uk-UA"/>
              </w:rPr>
            </w:pPr>
            <w:r w:rsidRPr="0035036D">
              <w:rPr>
                <w:lang w:val="uk-UA"/>
              </w:rPr>
              <w:t>Виконано</w:t>
            </w:r>
          </w:p>
        </w:tc>
      </w:tr>
      <w:tr w:rsidR="00C403DE" w:rsidRPr="0035036D" w14:paraId="21296FAB" w14:textId="77777777" w:rsidTr="00CC17E8">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251FAB0" w14:textId="77777777" w:rsidR="00C403DE" w:rsidRPr="0035036D" w:rsidRDefault="00C403DE" w:rsidP="00CC17E8">
            <w:pPr>
              <w:jc w:val="center"/>
              <w:rPr>
                <w:bCs/>
                <w:lang w:val="uk-UA"/>
              </w:rPr>
            </w:pPr>
            <w:r w:rsidRPr="0035036D">
              <w:rPr>
                <w:bCs/>
                <w:lang w:val="uk-UA"/>
              </w:rPr>
              <w:t>6.</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0B29D2" w14:textId="77777777" w:rsidR="00C403DE" w:rsidRPr="0035036D" w:rsidRDefault="00C403DE" w:rsidP="00CC17E8">
            <w:pPr>
              <w:ind w:hanging="4"/>
              <w:jc w:val="both"/>
              <w:rPr>
                <w:bCs/>
                <w:lang w:val="uk-UA"/>
              </w:rPr>
            </w:pPr>
            <w:r w:rsidRPr="0035036D">
              <w:rPr>
                <w:lang w:val="uk-UA"/>
              </w:rPr>
              <w:t xml:space="preserve">Рецензування </w:t>
            </w:r>
            <w:r w:rsidRPr="0035036D">
              <w:rPr>
                <w:bCs/>
                <w:lang w:val="uk-UA"/>
              </w:rPr>
              <w:t>кваліфікаційної</w:t>
            </w:r>
            <w:r w:rsidRPr="0035036D">
              <w:rPr>
                <w:lang w:val="uk-UA"/>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504F1C" w14:textId="7CE86060" w:rsidR="00C403DE" w:rsidRPr="00CC17E8" w:rsidRDefault="00C403DE" w:rsidP="00CC17E8">
            <w:pPr>
              <w:ind w:hanging="4"/>
              <w:jc w:val="center"/>
              <w:rPr>
                <w:bCs/>
                <w:lang w:val="uk-UA"/>
              </w:rPr>
            </w:pPr>
            <w:r w:rsidRPr="00CC17E8">
              <w:rPr>
                <w:bCs/>
                <w:lang w:val="uk-UA"/>
              </w:rPr>
              <w:t>грудень 20</w:t>
            </w:r>
            <w:r w:rsidR="00CC17E8" w:rsidRPr="00CC17E8">
              <w:rPr>
                <w:bCs/>
                <w:lang w:val="uk-UA"/>
              </w:rPr>
              <w:t>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F79559" w14:textId="77777777" w:rsidR="00C403DE" w:rsidRPr="0035036D" w:rsidRDefault="00C403DE" w:rsidP="00CC17E8">
            <w:pPr>
              <w:ind w:hanging="4"/>
              <w:jc w:val="center"/>
              <w:rPr>
                <w:lang w:val="uk-UA"/>
              </w:rPr>
            </w:pPr>
            <w:r w:rsidRPr="0035036D">
              <w:rPr>
                <w:lang w:val="uk-UA"/>
              </w:rPr>
              <w:t>Виконано</w:t>
            </w:r>
          </w:p>
        </w:tc>
      </w:tr>
      <w:tr w:rsidR="00C403DE" w:rsidRPr="00A7506F" w14:paraId="5AB4C9CF" w14:textId="77777777" w:rsidTr="00CC17E8">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ADC205" w14:textId="77777777" w:rsidR="00C403DE" w:rsidRPr="0035036D" w:rsidRDefault="00C403DE" w:rsidP="00CC17E8">
            <w:pPr>
              <w:jc w:val="center"/>
              <w:rPr>
                <w:bCs/>
                <w:lang w:val="uk-UA"/>
              </w:rPr>
            </w:pPr>
            <w:r w:rsidRPr="0035036D">
              <w:rPr>
                <w:bCs/>
                <w:lang w:val="uk-UA"/>
              </w:rPr>
              <w:t>7.</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F91DEC" w14:textId="77777777" w:rsidR="00C403DE" w:rsidRPr="0035036D" w:rsidRDefault="00C403DE" w:rsidP="00CC17E8">
            <w:pPr>
              <w:tabs>
                <w:tab w:val="left" w:pos="-1843"/>
                <w:tab w:val="left" w:pos="7655"/>
                <w:tab w:val="left" w:pos="9639"/>
              </w:tabs>
              <w:ind w:hanging="4"/>
              <w:jc w:val="both"/>
              <w:rPr>
                <w:lang w:val="uk-UA"/>
              </w:rPr>
            </w:pPr>
            <w:r w:rsidRPr="0035036D">
              <w:rPr>
                <w:lang w:val="uk-UA"/>
              </w:rPr>
              <w:t xml:space="preserve">Захист </w:t>
            </w:r>
            <w:r w:rsidRPr="0035036D">
              <w:rPr>
                <w:bCs/>
                <w:lang w:val="uk-UA"/>
              </w:rPr>
              <w:t xml:space="preserve">кваліфікаційної </w:t>
            </w:r>
            <w:r w:rsidRPr="0035036D">
              <w:rPr>
                <w:lang w:val="uk-UA"/>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FDB3FB" w14:textId="712EBE4B" w:rsidR="00C403DE" w:rsidRPr="00CC17E8" w:rsidRDefault="00CC17E8" w:rsidP="00CC17E8">
            <w:pPr>
              <w:tabs>
                <w:tab w:val="left" w:pos="-1843"/>
                <w:tab w:val="left" w:pos="7655"/>
                <w:tab w:val="left" w:pos="9639"/>
              </w:tabs>
              <w:ind w:hanging="4"/>
              <w:jc w:val="center"/>
              <w:rPr>
                <w:lang w:val="uk-UA"/>
              </w:rPr>
            </w:pPr>
            <w:r w:rsidRPr="00CC17E8">
              <w:rPr>
                <w:bCs/>
                <w:lang w:val="uk-UA"/>
              </w:rPr>
              <w:t>грудень</w:t>
            </w:r>
            <w:r w:rsidRPr="00CC17E8">
              <w:rPr>
                <w:lang w:val="uk-UA"/>
              </w:rPr>
              <w:t xml:space="preserve"> </w:t>
            </w:r>
            <w:r w:rsidR="00C403DE" w:rsidRPr="00CC17E8">
              <w:rPr>
                <w:lang w:val="uk-UA"/>
              </w:rPr>
              <w:t>20</w:t>
            </w:r>
            <w:r w:rsidRPr="00CC17E8">
              <w:rPr>
                <w:lang w:val="uk-UA"/>
              </w:rPr>
              <w:t>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EEAECD" w14:textId="77777777" w:rsidR="00C403DE" w:rsidRPr="00AB6B97" w:rsidRDefault="00C403DE" w:rsidP="00CC17E8">
            <w:pPr>
              <w:ind w:hanging="4"/>
              <w:jc w:val="center"/>
              <w:rPr>
                <w:lang w:val="uk-UA"/>
              </w:rPr>
            </w:pPr>
            <w:r w:rsidRPr="0035036D">
              <w:rPr>
                <w:lang w:val="uk-UA"/>
              </w:rPr>
              <w:t>Виконано</w:t>
            </w:r>
          </w:p>
        </w:tc>
      </w:tr>
    </w:tbl>
    <w:p w14:paraId="64AEF425" w14:textId="77777777" w:rsidR="00C403DE" w:rsidRPr="00A7506F" w:rsidRDefault="00C403DE" w:rsidP="00C403DE">
      <w:pPr>
        <w:pStyle w:val="Standard"/>
        <w:rPr>
          <w:rFonts w:ascii="Times New Roman" w:hAnsi="Times New Roman" w:cs="Times New Roman"/>
          <w:caps/>
          <w:sz w:val="16"/>
          <w:szCs w:val="16"/>
        </w:rPr>
      </w:pPr>
    </w:p>
    <w:tbl>
      <w:tblPr>
        <w:tblW w:w="8299" w:type="dxa"/>
        <w:tblInd w:w="1048" w:type="dxa"/>
        <w:tblLayout w:type="fixed"/>
        <w:tblCellMar>
          <w:left w:w="10" w:type="dxa"/>
          <w:right w:w="10" w:type="dxa"/>
        </w:tblCellMar>
        <w:tblLook w:val="0000" w:firstRow="0" w:lastRow="0" w:firstColumn="0" w:lastColumn="0" w:noHBand="0" w:noVBand="0"/>
      </w:tblPr>
      <w:tblGrid>
        <w:gridCol w:w="2835"/>
        <w:gridCol w:w="141"/>
        <w:gridCol w:w="2268"/>
        <w:gridCol w:w="284"/>
        <w:gridCol w:w="2771"/>
      </w:tblGrid>
      <w:tr w:rsidR="00C403DE" w:rsidRPr="00A7506F" w14:paraId="58153852" w14:textId="77777777" w:rsidTr="00CC17E8">
        <w:tc>
          <w:tcPr>
            <w:tcW w:w="2835" w:type="dxa"/>
            <w:tcMar>
              <w:top w:w="55" w:type="dxa"/>
              <w:left w:w="55" w:type="dxa"/>
              <w:bottom w:w="55" w:type="dxa"/>
              <w:right w:w="55" w:type="dxa"/>
            </w:tcMar>
          </w:tcPr>
          <w:p w14:paraId="26D92980" w14:textId="0B1F8E10" w:rsidR="00C403DE" w:rsidRPr="00A7506F" w:rsidRDefault="00484F7B" w:rsidP="00CC17E8">
            <w:pPr>
              <w:pStyle w:val="Standard"/>
              <w:spacing w:line="348" w:lineRule="auto"/>
              <w:rPr>
                <w:rFonts w:ascii="Times New Roman" w:hAnsi="Times New Roman"/>
                <w:sz w:val="28"/>
                <w:szCs w:val="28"/>
              </w:rPr>
            </w:pPr>
            <w:r>
              <w:rPr>
                <w:rFonts w:ascii="Times New Roman" w:hAnsi="Times New Roman"/>
                <w:sz w:val="28"/>
                <w:szCs w:val="28"/>
              </w:rPr>
              <w:t xml:space="preserve">Студент </w:t>
            </w:r>
          </w:p>
        </w:tc>
        <w:tc>
          <w:tcPr>
            <w:tcW w:w="141" w:type="dxa"/>
            <w:tcMar>
              <w:top w:w="55" w:type="dxa"/>
              <w:left w:w="55" w:type="dxa"/>
              <w:bottom w:w="55" w:type="dxa"/>
              <w:right w:w="55" w:type="dxa"/>
            </w:tcMar>
          </w:tcPr>
          <w:p w14:paraId="7419E937" w14:textId="77777777" w:rsidR="00C403DE" w:rsidRPr="00A7506F" w:rsidRDefault="00C403DE" w:rsidP="00CC17E8">
            <w:pPr>
              <w:pStyle w:val="Standard"/>
              <w:spacing w:line="348"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14:paraId="2114DB64" w14:textId="77777777" w:rsidR="00C403DE" w:rsidRPr="00A7506F" w:rsidRDefault="00C403DE" w:rsidP="00CC17E8">
            <w:pPr>
              <w:pStyle w:val="Standard"/>
              <w:spacing w:line="348" w:lineRule="auto"/>
              <w:rPr>
                <w:rFonts w:ascii="Times New Roman" w:hAnsi="Times New Roman"/>
                <w:sz w:val="28"/>
                <w:szCs w:val="28"/>
              </w:rPr>
            </w:pPr>
          </w:p>
        </w:tc>
        <w:tc>
          <w:tcPr>
            <w:tcW w:w="284" w:type="dxa"/>
            <w:tcMar>
              <w:top w:w="55" w:type="dxa"/>
              <w:left w:w="55" w:type="dxa"/>
              <w:bottom w:w="55" w:type="dxa"/>
              <w:right w:w="55" w:type="dxa"/>
            </w:tcMar>
          </w:tcPr>
          <w:p w14:paraId="38316146" w14:textId="77777777" w:rsidR="00C403DE" w:rsidRPr="00A7506F" w:rsidRDefault="00C403DE" w:rsidP="00CC17E8">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14:paraId="596D7B04" w14:textId="44AA5483" w:rsidR="00C403DE" w:rsidRPr="00A7506F" w:rsidRDefault="00484F7B" w:rsidP="00CC17E8">
            <w:pPr>
              <w:pStyle w:val="Standard"/>
              <w:spacing w:line="348" w:lineRule="auto"/>
              <w:rPr>
                <w:rFonts w:ascii="Times New Roman" w:hAnsi="Times New Roman"/>
                <w:sz w:val="28"/>
                <w:szCs w:val="28"/>
              </w:rPr>
            </w:pPr>
            <w:r>
              <w:rPr>
                <w:rFonts w:ascii="Times New Roman" w:hAnsi="Times New Roman"/>
                <w:sz w:val="28"/>
                <w:szCs w:val="28"/>
              </w:rPr>
              <w:t xml:space="preserve">Ю.О. </w:t>
            </w:r>
            <w:proofErr w:type="spellStart"/>
            <w:r>
              <w:rPr>
                <w:rFonts w:ascii="Times New Roman" w:hAnsi="Times New Roman"/>
                <w:sz w:val="28"/>
                <w:szCs w:val="28"/>
              </w:rPr>
              <w:t>Минько</w:t>
            </w:r>
            <w:proofErr w:type="spellEnd"/>
          </w:p>
        </w:tc>
      </w:tr>
      <w:tr w:rsidR="00C403DE" w:rsidRPr="00A7506F" w14:paraId="608BFEFA" w14:textId="77777777" w:rsidTr="00CC17E8">
        <w:tc>
          <w:tcPr>
            <w:tcW w:w="2835" w:type="dxa"/>
            <w:tcMar>
              <w:top w:w="55" w:type="dxa"/>
              <w:left w:w="55" w:type="dxa"/>
              <w:bottom w:w="55" w:type="dxa"/>
              <w:right w:w="55" w:type="dxa"/>
            </w:tcMar>
          </w:tcPr>
          <w:p w14:paraId="411E82E5" w14:textId="77777777" w:rsidR="00C403DE" w:rsidRPr="00A7506F" w:rsidRDefault="00C403DE" w:rsidP="00CC17E8">
            <w:pPr>
              <w:pStyle w:val="Standard"/>
              <w:spacing w:line="348" w:lineRule="auto"/>
              <w:rPr>
                <w:rFonts w:ascii="Times New Roman" w:hAnsi="Times New Roman"/>
                <w:sz w:val="12"/>
                <w:szCs w:val="12"/>
              </w:rPr>
            </w:pPr>
          </w:p>
        </w:tc>
        <w:tc>
          <w:tcPr>
            <w:tcW w:w="141" w:type="dxa"/>
            <w:tcMar>
              <w:top w:w="55" w:type="dxa"/>
              <w:left w:w="55" w:type="dxa"/>
              <w:bottom w:w="55" w:type="dxa"/>
              <w:right w:w="55" w:type="dxa"/>
            </w:tcMar>
          </w:tcPr>
          <w:p w14:paraId="4A90749D" w14:textId="77777777" w:rsidR="00C403DE" w:rsidRPr="00A7506F" w:rsidRDefault="00C403DE" w:rsidP="00CC17E8">
            <w:pPr>
              <w:pStyle w:val="Standard"/>
              <w:spacing w:line="348" w:lineRule="auto"/>
              <w:rPr>
                <w:rFonts w:ascii="Times New Roman" w:hAnsi="Times New Roman"/>
                <w:sz w:val="12"/>
                <w:szCs w:val="12"/>
              </w:rPr>
            </w:pPr>
          </w:p>
        </w:tc>
        <w:tc>
          <w:tcPr>
            <w:tcW w:w="2268" w:type="dxa"/>
            <w:tcBorders>
              <w:top w:val="single" w:sz="4" w:space="0" w:color="auto"/>
            </w:tcBorders>
            <w:tcMar>
              <w:top w:w="55" w:type="dxa"/>
              <w:left w:w="55" w:type="dxa"/>
              <w:bottom w:w="55" w:type="dxa"/>
              <w:right w:w="55" w:type="dxa"/>
            </w:tcMar>
          </w:tcPr>
          <w:p w14:paraId="22D69AAE" w14:textId="77777777" w:rsidR="00C403DE" w:rsidRPr="00A7506F" w:rsidRDefault="00C403DE" w:rsidP="00CC17E8">
            <w:pPr>
              <w:pStyle w:val="Standard"/>
              <w:spacing w:line="348" w:lineRule="auto"/>
              <w:jc w:val="center"/>
              <w:rPr>
                <w:rFonts w:ascii="Times New Roman" w:hAnsi="Times New Roman"/>
                <w:sz w:val="12"/>
                <w:szCs w:val="12"/>
              </w:rPr>
            </w:pPr>
          </w:p>
        </w:tc>
        <w:tc>
          <w:tcPr>
            <w:tcW w:w="284" w:type="dxa"/>
            <w:tcMar>
              <w:top w:w="55" w:type="dxa"/>
              <w:left w:w="55" w:type="dxa"/>
              <w:bottom w:w="55" w:type="dxa"/>
              <w:right w:w="55" w:type="dxa"/>
            </w:tcMar>
          </w:tcPr>
          <w:p w14:paraId="1DF8D16A" w14:textId="77777777" w:rsidR="00C403DE" w:rsidRPr="00A7506F" w:rsidRDefault="00C403DE" w:rsidP="00CC17E8">
            <w:pPr>
              <w:pStyle w:val="Standard"/>
              <w:spacing w:line="348" w:lineRule="auto"/>
              <w:rPr>
                <w:rFonts w:ascii="Times New Roman" w:hAnsi="Times New Roman"/>
                <w:sz w:val="12"/>
                <w:szCs w:val="12"/>
              </w:rPr>
            </w:pPr>
          </w:p>
        </w:tc>
        <w:tc>
          <w:tcPr>
            <w:tcW w:w="2771" w:type="dxa"/>
            <w:tcMar>
              <w:top w:w="55" w:type="dxa"/>
              <w:left w:w="55" w:type="dxa"/>
              <w:bottom w:w="55" w:type="dxa"/>
              <w:right w:w="55" w:type="dxa"/>
            </w:tcMar>
          </w:tcPr>
          <w:p w14:paraId="6D869EEE" w14:textId="77777777" w:rsidR="00C403DE" w:rsidRPr="00A7506F" w:rsidRDefault="00C403DE" w:rsidP="00CC17E8">
            <w:pPr>
              <w:pStyle w:val="Standard"/>
              <w:spacing w:line="348" w:lineRule="auto"/>
              <w:jc w:val="center"/>
              <w:rPr>
                <w:rFonts w:ascii="Times New Roman" w:hAnsi="Times New Roman"/>
                <w:sz w:val="12"/>
                <w:szCs w:val="12"/>
              </w:rPr>
            </w:pPr>
          </w:p>
        </w:tc>
      </w:tr>
      <w:tr w:rsidR="00C403DE" w:rsidRPr="00A7506F" w14:paraId="5F3A87B5" w14:textId="77777777" w:rsidTr="00CC17E8">
        <w:tc>
          <w:tcPr>
            <w:tcW w:w="2835" w:type="dxa"/>
            <w:tcMar>
              <w:top w:w="55" w:type="dxa"/>
              <w:left w:w="55" w:type="dxa"/>
              <w:bottom w:w="55" w:type="dxa"/>
              <w:right w:w="55" w:type="dxa"/>
            </w:tcMar>
          </w:tcPr>
          <w:p w14:paraId="75C1BA06" w14:textId="77777777" w:rsidR="00C403DE" w:rsidRPr="00A7506F" w:rsidRDefault="00C403DE" w:rsidP="00CC17E8">
            <w:pPr>
              <w:pStyle w:val="Standard"/>
              <w:spacing w:line="348" w:lineRule="auto"/>
              <w:rPr>
                <w:rFonts w:ascii="Times New Roman" w:hAnsi="Times New Roman"/>
                <w:sz w:val="28"/>
                <w:szCs w:val="28"/>
              </w:rPr>
            </w:pPr>
            <w:r w:rsidRPr="00A7506F">
              <w:rPr>
                <w:rFonts w:ascii="Times New Roman" w:hAnsi="Times New Roman"/>
                <w:sz w:val="28"/>
                <w:szCs w:val="28"/>
              </w:rPr>
              <w:t>Керівник роботи</w:t>
            </w:r>
          </w:p>
        </w:tc>
        <w:tc>
          <w:tcPr>
            <w:tcW w:w="141" w:type="dxa"/>
            <w:tcMar>
              <w:top w:w="55" w:type="dxa"/>
              <w:left w:w="55" w:type="dxa"/>
              <w:bottom w:w="55" w:type="dxa"/>
              <w:right w:w="55" w:type="dxa"/>
            </w:tcMar>
          </w:tcPr>
          <w:p w14:paraId="240A6607" w14:textId="77777777" w:rsidR="00C403DE" w:rsidRPr="00A7506F" w:rsidRDefault="00C403DE" w:rsidP="00CC17E8">
            <w:pPr>
              <w:pStyle w:val="Standard"/>
              <w:spacing w:line="348"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14:paraId="3DF8D91C" w14:textId="77777777" w:rsidR="00C403DE" w:rsidRPr="00A7506F" w:rsidRDefault="00C403DE" w:rsidP="00CC17E8">
            <w:pPr>
              <w:pStyle w:val="Standard"/>
              <w:spacing w:line="348" w:lineRule="auto"/>
              <w:jc w:val="center"/>
              <w:rPr>
                <w:rFonts w:ascii="Times New Roman" w:hAnsi="Times New Roman"/>
                <w:sz w:val="28"/>
                <w:szCs w:val="28"/>
              </w:rPr>
            </w:pPr>
          </w:p>
        </w:tc>
        <w:tc>
          <w:tcPr>
            <w:tcW w:w="284" w:type="dxa"/>
            <w:tcMar>
              <w:top w:w="55" w:type="dxa"/>
              <w:left w:w="55" w:type="dxa"/>
              <w:bottom w:w="55" w:type="dxa"/>
              <w:right w:w="55" w:type="dxa"/>
            </w:tcMar>
          </w:tcPr>
          <w:p w14:paraId="0EADD45A" w14:textId="77777777" w:rsidR="00C403DE" w:rsidRPr="00A7506F" w:rsidRDefault="00C403DE" w:rsidP="00CC17E8">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14:paraId="3DB8379E" w14:textId="00C52915" w:rsidR="00C403DE" w:rsidRPr="00A7506F" w:rsidRDefault="00484F7B" w:rsidP="00CC17E8">
            <w:pPr>
              <w:pStyle w:val="Standard"/>
              <w:spacing w:line="348" w:lineRule="auto"/>
              <w:rPr>
                <w:rFonts w:ascii="Times New Roman" w:hAnsi="Times New Roman"/>
                <w:sz w:val="28"/>
                <w:szCs w:val="28"/>
              </w:rPr>
            </w:pPr>
            <w:r>
              <w:rPr>
                <w:rFonts w:ascii="Times New Roman" w:hAnsi="Times New Roman"/>
                <w:sz w:val="28"/>
                <w:szCs w:val="28"/>
              </w:rPr>
              <w:t xml:space="preserve">А.В. </w:t>
            </w:r>
            <w:proofErr w:type="spellStart"/>
            <w:r>
              <w:rPr>
                <w:rFonts w:ascii="Times New Roman" w:hAnsi="Times New Roman"/>
                <w:sz w:val="28"/>
                <w:szCs w:val="28"/>
              </w:rPr>
              <w:t>Домніч</w:t>
            </w:r>
            <w:proofErr w:type="spellEnd"/>
          </w:p>
        </w:tc>
      </w:tr>
      <w:tr w:rsidR="00C403DE" w:rsidRPr="00A7506F" w14:paraId="60F71B8D" w14:textId="77777777" w:rsidTr="00CC17E8">
        <w:tc>
          <w:tcPr>
            <w:tcW w:w="2835" w:type="dxa"/>
            <w:tcMar>
              <w:top w:w="55" w:type="dxa"/>
              <w:left w:w="55" w:type="dxa"/>
              <w:bottom w:w="55" w:type="dxa"/>
              <w:right w:w="55" w:type="dxa"/>
            </w:tcMar>
          </w:tcPr>
          <w:p w14:paraId="63750664" w14:textId="77777777" w:rsidR="00C403DE" w:rsidRPr="00A7506F" w:rsidRDefault="00C403DE" w:rsidP="00CC17E8">
            <w:pPr>
              <w:pStyle w:val="Standard"/>
              <w:spacing w:line="348" w:lineRule="auto"/>
              <w:rPr>
                <w:rFonts w:ascii="Times New Roman" w:hAnsi="Times New Roman"/>
                <w:sz w:val="12"/>
                <w:szCs w:val="12"/>
              </w:rPr>
            </w:pPr>
          </w:p>
        </w:tc>
        <w:tc>
          <w:tcPr>
            <w:tcW w:w="141" w:type="dxa"/>
            <w:tcMar>
              <w:top w:w="55" w:type="dxa"/>
              <w:left w:w="55" w:type="dxa"/>
              <w:bottom w:w="55" w:type="dxa"/>
              <w:right w:w="55" w:type="dxa"/>
            </w:tcMar>
          </w:tcPr>
          <w:p w14:paraId="1B8309CA" w14:textId="77777777" w:rsidR="00C403DE" w:rsidRPr="00A7506F" w:rsidRDefault="00C403DE" w:rsidP="00CC17E8">
            <w:pPr>
              <w:pStyle w:val="Standard"/>
              <w:spacing w:line="348" w:lineRule="auto"/>
              <w:rPr>
                <w:rFonts w:ascii="Times New Roman" w:hAnsi="Times New Roman"/>
                <w:sz w:val="12"/>
                <w:szCs w:val="12"/>
              </w:rPr>
            </w:pPr>
          </w:p>
        </w:tc>
        <w:tc>
          <w:tcPr>
            <w:tcW w:w="2268" w:type="dxa"/>
            <w:tcBorders>
              <w:top w:val="single" w:sz="4" w:space="0" w:color="auto"/>
            </w:tcBorders>
            <w:tcMar>
              <w:top w:w="55" w:type="dxa"/>
              <w:left w:w="55" w:type="dxa"/>
              <w:bottom w:w="55" w:type="dxa"/>
              <w:right w:w="55" w:type="dxa"/>
            </w:tcMar>
          </w:tcPr>
          <w:p w14:paraId="0D1B4D99" w14:textId="77777777" w:rsidR="00C403DE" w:rsidRPr="00A7506F" w:rsidRDefault="00C403DE" w:rsidP="00CC17E8">
            <w:pPr>
              <w:pStyle w:val="Standard"/>
              <w:spacing w:line="348" w:lineRule="auto"/>
              <w:jc w:val="center"/>
              <w:rPr>
                <w:rFonts w:ascii="Times New Roman" w:hAnsi="Times New Roman"/>
                <w:sz w:val="12"/>
                <w:szCs w:val="12"/>
              </w:rPr>
            </w:pPr>
          </w:p>
        </w:tc>
        <w:tc>
          <w:tcPr>
            <w:tcW w:w="284" w:type="dxa"/>
            <w:tcMar>
              <w:top w:w="55" w:type="dxa"/>
              <w:left w:w="55" w:type="dxa"/>
              <w:bottom w:w="55" w:type="dxa"/>
              <w:right w:w="55" w:type="dxa"/>
            </w:tcMar>
          </w:tcPr>
          <w:p w14:paraId="6B7C976F" w14:textId="77777777" w:rsidR="00C403DE" w:rsidRPr="00A7506F" w:rsidRDefault="00C403DE" w:rsidP="00CC17E8">
            <w:pPr>
              <w:pStyle w:val="Standard"/>
              <w:spacing w:line="348" w:lineRule="auto"/>
              <w:rPr>
                <w:rFonts w:ascii="Times New Roman" w:hAnsi="Times New Roman"/>
                <w:sz w:val="12"/>
                <w:szCs w:val="12"/>
              </w:rPr>
            </w:pPr>
          </w:p>
        </w:tc>
        <w:tc>
          <w:tcPr>
            <w:tcW w:w="2771" w:type="dxa"/>
            <w:tcMar>
              <w:top w:w="55" w:type="dxa"/>
              <w:left w:w="55" w:type="dxa"/>
              <w:bottom w:w="55" w:type="dxa"/>
              <w:right w:w="55" w:type="dxa"/>
            </w:tcMar>
          </w:tcPr>
          <w:p w14:paraId="25CA67A6" w14:textId="77777777" w:rsidR="00C403DE" w:rsidRPr="00A7506F" w:rsidRDefault="00C403DE" w:rsidP="00CC17E8">
            <w:pPr>
              <w:pStyle w:val="Standard"/>
              <w:spacing w:line="348" w:lineRule="auto"/>
              <w:jc w:val="center"/>
              <w:rPr>
                <w:rFonts w:ascii="Times New Roman" w:hAnsi="Times New Roman"/>
                <w:sz w:val="12"/>
                <w:szCs w:val="12"/>
              </w:rPr>
            </w:pPr>
          </w:p>
        </w:tc>
      </w:tr>
      <w:tr w:rsidR="00C403DE" w:rsidRPr="00A7506F" w14:paraId="3AB315EC" w14:textId="77777777" w:rsidTr="00CC17E8">
        <w:tc>
          <w:tcPr>
            <w:tcW w:w="8299" w:type="dxa"/>
            <w:gridSpan w:val="5"/>
            <w:tcMar>
              <w:top w:w="55" w:type="dxa"/>
              <w:left w:w="55" w:type="dxa"/>
              <w:bottom w:w="55" w:type="dxa"/>
              <w:right w:w="55" w:type="dxa"/>
            </w:tcMar>
          </w:tcPr>
          <w:p w14:paraId="02E8DEAC" w14:textId="77777777" w:rsidR="00C403DE" w:rsidRPr="00A7506F" w:rsidRDefault="00C403DE" w:rsidP="00CC17E8">
            <w:pPr>
              <w:pStyle w:val="Standard"/>
              <w:spacing w:line="348" w:lineRule="auto"/>
              <w:rPr>
                <w:rFonts w:ascii="Times New Roman" w:hAnsi="Times New Roman"/>
                <w:b/>
                <w:bCs/>
                <w:sz w:val="28"/>
                <w:szCs w:val="28"/>
              </w:rPr>
            </w:pPr>
            <w:proofErr w:type="spellStart"/>
            <w:r w:rsidRPr="00A7506F">
              <w:rPr>
                <w:rFonts w:ascii="Times New Roman" w:hAnsi="Times New Roman"/>
                <w:b/>
                <w:bCs/>
                <w:sz w:val="28"/>
                <w:szCs w:val="28"/>
              </w:rPr>
              <w:t>Нормоконтроль</w:t>
            </w:r>
            <w:proofErr w:type="spellEnd"/>
            <w:r w:rsidRPr="00A7506F">
              <w:rPr>
                <w:rFonts w:ascii="Times New Roman" w:hAnsi="Times New Roman"/>
                <w:b/>
                <w:bCs/>
                <w:sz w:val="28"/>
                <w:szCs w:val="28"/>
              </w:rPr>
              <w:t xml:space="preserve"> пройдено</w:t>
            </w:r>
          </w:p>
        </w:tc>
      </w:tr>
      <w:tr w:rsidR="00C403DE" w:rsidRPr="00A7506F" w14:paraId="1A1CB8EE" w14:textId="77777777" w:rsidTr="00CC17E8">
        <w:tc>
          <w:tcPr>
            <w:tcW w:w="2835" w:type="dxa"/>
            <w:tcMar>
              <w:top w:w="55" w:type="dxa"/>
              <w:left w:w="55" w:type="dxa"/>
              <w:bottom w:w="55" w:type="dxa"/>
              <w:right w:w="55" w:type="dxa"/>
            </w:tcMar>
          </w:tcPr>
          <w:p w14:paraId="035CC360" w14:textId="77777777" w:rsidR="00C403DE" w:rsidRPr="00A7506F" w:rsidRDefault="00C403DE" w:rsidP="00CC17E8">
            <w:pPr>
              <w:pStyle w:val="Standard"/>
              <w:spacing w:line="348" w:lineRule="auto"/>
              <w:rPr>
                <w:rFonts w:ascii="Times New Roman" w:hAnsi="Times New Roman"/>
                <w:sz w:val="28"/>
                <w:szCs w:val="28"/>
              </w:rPr>
            </w:pPr>
            <w:proofErr w:type="spellStart"/>
            <w:r w:rsidRPr="00A7506F">
              <w:rPr>
                <w:rFonts w:ascii="Times New Roman" w:hAnsi="Times New Roman"/>
                <w:sz w:val="28"/>
                <w:szCs w:val="28"/>
              </w:rPr>
              <w:t>Нормоконтролер</w:t>
            </w:r>
            <w:proofErr w:type="spellEnd"/>
          </w:p>
        </w:tc>
        <w:tc>
          <w:tcPr>
            <w:tcW w:w="141" w:type="dxa"/>
            <w:tcMar>
              <w:top w:w="55" w:type="dxa"/>
              <w:left w:w="55" w:type="dxa"/>
              <w:bottom w:w="55" w:type="dxa"/>
              <w:right w:w="55" w:type="dxa"/>
            </w:tcMar>
          </w:tcPr>
          <w:p w14:paraId="18BFECAE" w14:textId="77777777" w:rsidR="00C403DE" w:rsidRPr="00A7506F" w:rsidRDefault="00C403DE" w:rsidP="00CC17E8">
            <w:pPr>
              <w:pStyle w:val="Standard"/>
              <w:spacing w:line="348" w:lineRule="auto"/>
              <w:rPr>
                <w:rFonts w:ascii="Times New Roman" w:hAnsi="Times New Roman"/>
                <w:sz w:val="28"/>
                <w:szCs w:val="28"/>
              </w:rPr>
            </w:pPr>
          </w:p>
        </w:tc>
        <w:tc>
          <w:tcPr>
            <w:tcW w:w="2268" w:type="dxa"/>
            <w:tcMar>
              <w:top w:w="55" w:type="dxa"/>
              <w:left w:w="55" w:type="dxa"/>
              <w:bottom w:w="55" w:type="dxa"/>
              <w:right w:w="55" w:type="dxa"/>
            </w:tcMar>
          </w:tcPr>
          <w:p w14:paraId="15E78889" w14:textId="77777777" w:rsidR="00C403DE" w:rsidRPr="00A7506F" w:rsidRDefault="00C403DE" w:rsidP="00CC17E8">
            <w:pPr>
              <w:pStyle w:val="Standard"/>
              <w:spacing w:line="348" w:lineRule="auto"/>
              <w:rPr>
                <w:rFonts w:ascii="Times New Roman" w:hAnsi="Times New Roman"/>
                <w:sz w:val="28"/>
                <w:szCs w:val="28"/>
              </w:rPr>
            </w:pPr>
          </w:p>
        </w:tc>
        <w:tc>
          <w:tcPr>
            <w:tcW w:w="284" w:type="dxa"/>
            <w:tcMar>
              <w:top w:w="55" w:type="dxa"/>
              <w:left w:w="55" w:type="dxa"/>
              <w:bottom w:w="55" w:type="dxa"/>
              <w:right w:w="55" w:type="dxa"/>
            </w:tcMar>
          </w:tcPr>
          <w:p w14:paraId="6E6DA185" w14:textId="77777777" w:rsidR="00C403DE" w:rsidRPr="00A7506F" w:rsidRDefault="00C403DE" w:rsidP="00CC17E8">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14:paraId="7EDA5C88" w14:textId="1A02AF6F" w:rsidR="00C403DE" w:rsidRPr="00A7506F" w:rsidRDefault="00477748" w:rsidP="00CC17E8">
            <w:pPr>
              <w:pStyle w:val="Standard"/>
              <w:spacing w:line="348" w:lineRule="auto"/>
              <w:rPr>
                <w:rFonts w:ascii="Times New Roman" w:hAnsi="Times New Roman"/>
                <w:sz w:val="28"/>
                <w:szCs w:val="28"/>
              </w:rPr>
            </w:pPr>
            <w:r>
              <w:rPr>
                <w:rFonts w:ascii="Times New Roman" w:hAnsi="Times New Roman"/>
                <w:sz w:val="28"/>
                <w:szCs w:val="28"/>
              </w:rPr>
              <w:t>Н.М. Притула</w:t>
            </w:r>
          </w:p>
        </w:tc>
      </w:tr>
    </w:tbl>
    <w:p w14:paraId="6EE04521" w14:textId="52788091" w:rsidR="004C3E50" w:rsidRPr="004C3E50" w:rsidRDefault="00836610" w:rsidP="00216E45">
      <w:pPr>
        <w:jc w:val="center"/>
      </w:pPr>
      <w:r>
        <w:rPr>
          <w:lang w:val="uk-UA"/>
        </w:rPr>
        <w:br w:type="column"/>
      </w:r>
      <w:r w:rsidR="004C3E50">
        <w:rPr>
          <w:lang w:val="uk-UA"/>
        </w:rPr>
        <w:lastRenderedPageBreak/>
        <w:t>Р</w:t>
      </w:r>
      <w:r w:rsidR="004C3E50" w:rsidRPr="005E7D42">
        <w:rPr>
          <w:lang w:val="uk-UA"/>
        </w:rPr>
        <w:t>ЕФЕРАТ</w:t>
      </w:r>
    </w:p>
    <w:p w14:paraId="2CC905AA" w14:textId="77777777" w:rsidR="004C3E50" w:rsidRDefault="004C3E50" w:rsidP="004C3E50">
      <w:pPr>
        <w:spacing w:line="360" w:lineRule="auto"/>
        <w:jc w:val="center"/>
        <w:rPr>
          <w:lang w:val="uk-UA"/>
        </w:rPr>
      </w:pPr>
    </w:p>
    <w:p w14:paraId="36EB1C35" w14:textId="502FB396" w:rsidR="004C3E50" w:rsidRDefault="004C3E50" w:rsidP="00BC6E39">
      <w:pPr>
        <w:spacing w:line="360" w:lineRule="auto"/>
        <w:ind w:firstLine="709"/>
        <w:jc w:val="both"/>
        <w:rPr>
          <w:lang w:val="uk-UA"/>
        </w:rPr>
      </w:pPr>
      <w:r w:rsidRPr="00531C43">
        <w:rPr>
          <w:lang w:val="uk-UA"/>
        </w:rPr>
        <w:t>В роботі</w:t>
      </w:r>
      <w:r w:rsidRPr="005E7D42">
        <w:rPr>
          <w:lang w:val="uk-UA"/>
        </w:rPr>
        <w:t xml:space="preserve"> </w:t>
      </w:r>
      <w:r w:rsidR="002629DB">
        <w:rPr>
          <w:lang w:val="uk-UA"/>
        </w:rPr>
        <w:t>6</w:t>
      </w:r>
      <w:r w:rsidR="002333EA">
        <w:rPr>
          <w:lang w:val="uk-UA"/>
        </w:rPr>
        <w:t>3</w:t>
      </w:r>
      <w:r w:rsidRPr="005E7D42">
        <w:rPr>
          <w:lang w:val="uk-UA"/>
        </w:rPr>
        <w:t xml:space="preserve"> </w:t>
      </w:r>
      <w:r>
        <w:rPr>
          <w:lang w:val="uk-UA"/>
        </w:rPr>
        <w:t>сторінок</w:t>
      </w:r>
      <w:r w:rsidRPr="005E7D42">
        <w:rPr>
          <w:lang w:val="uk-UA"/>
        </w:rPr>
        <w:t xml:space="preserve">, </w:t>
      </w:r>
      <w:r>
        <w:rPr>
          <w:lang w:val="uk-UA"/>
        </w:rPr>
        <w:t>1</w:t>
      </w:r>
      <w:r w:rsidR="000E677B">
        <w:rPr>
          <w:lang w:val="uk-UA"/>
        </w:rPr>
        <w:t>1</w:t>
      </w:r>
      <w:r w:rsidRPr="005E7D42">
        <w:rPr>
          <w:lang w:val="uk-UA"/>
        </w:rPr>
        <w:t xml:space="preserve"> рисунків, </w:t>
      </w:r>
      <w:r>
        <w:rPr>
          <w:lang w:val="uk-UA"/>
        </w:rPr>
        <w:t>11</w:t>
      </w:r>
      <w:r w:rsidRPr="005E7D42">
        <w:rPr>
          <w:lang w:val="uk-UA"/>
        </w:rPr>
        <w:t xml:space="preserve"> таблиць,</w:t>
      </w:r>
      <w:r>
        <w:rPr>
          <w:lang w:val="uk-UA"/>
        </w:rPr>
        <w:t xml:space="preserve"> було</w:t>
      </w:r>
      <w:r w:rsidRPr="005E7D42">
        <w:rPr>
          <w:lang w:val="uk-UA"/>
        </w:rPr>
        <w:t xml:space="preserve"> використано </w:t>
      </w:r>
      <w:r w:rsidR="00C26EDC">
        <w:rPr>
          <w:lang w:val="uk-UA"/>
        </w:rPr>
        <w:t>75</w:t>
      </w:r>
      <w:r w:rsidRPr="005E7D42">
        <w:rPr>
          <w:lang w:val="uk-UA"/>
        </w:rPr>
        <w:t xml:space="preserve"> літературних  джерел</w:t>
      </w:r>
      <w:r>
        <w:rPr>
          <w:lang w:val="uk-UA"/>
        </w:rPr>
        <w:t>, із них</w:t>
      </w:r>
      <w:r w:rsidRPr="008335BB">
        <w:rPr>
          <w:lang w:val="uk-UA"/>
        </w:rPr>
        <w:t xml:space="preserve"> </w:t>
      </w:r>
      <w:r>
        <w:rPr>
          <w:lang w:val="uk-UA"/>
        </w:rPr>
        <w:t>5 іноземною мовою</w:t>
      </w:r>
      <w:r w:rsidRPr="005E7D42">
        <w:rPr>
          <w:lang w:val="uk-UA"/>
        </w:rPr>
        <w:t>.</w:t>
      </w:r>
      <w:r w:rsidRPr="000A3B63">
        <w:rPr>
          <w:lang w:val="uk-UA"/>
        </w:rPr>
        <w:t xml:space="preserve"> </w:t>
      </w:r>
    </w:p>
    <w:p w14:paraId="79F05E95" w14:textId="579D98B8" w:rsidR="00C91B77" w:rsidRPr="005E41B5" w:rsidRDefault="004C3E50" w:rsidP="00BC6E39">
      <w:pPr>
        <w:spacing w:line="360" w:lineRule="auto"/>
        <w:ind w:firstLine="851"/>
        <w:jc w:val="both"/>
        <w:rPr>
          <w:color w:val="000000" w:themeColor="text1"/>
        </w:rPr>
      </w:pPr>
      <w:r w:rsidRPr="008335BB">
        <w:rPr>
          <w:lang w:val="uk-UA"/>
        </w:rPr>
        <w:t xml:space="preserve">Метою нашого дослідження було </w:t>
      </w:r>
      <w:proofErr w:type="spellStart"/>
      <w:r w:rsidR="00C91B77" w:rsidRPr="005E41B5">
        <w:rPr>
          <w:color w:val="000000" w:themeColor="text1"/>
        </w:rPr>
        <w:t>питань</w:t>
      </w:r>
      <w:proofErr w:type="spellEnd"/>
      <w:r w:rsidR="00C91B77" w:rsidRPr="005E41B5">
        <w:rPr>
          <w:color w:val="000000" w:themeColor="text1"/>
        </w:rPr>
        <w:t xml:space="preserve"> </w:t>
      </w:r>
      <w:proofErr w:type="spellStart"/>
      <w:r w:rsidR="00C91B77" w:rsidRPr="005E41B5">
        <w:rPr>
          <w:color w:val="000000" w:themeColor="text1"/>
        </w:rPr>
        <w:t>біології</w:t>
      </w:r>
      <w:proofErr w:type="spellEnd"/>
      <w:r w:rsidR="00C91B77" w:rsidRPr="005E41B5">
        <w:rPr>
          <w:color w:val="000000" w:themeColor="text1"/>
        </w:rPr>
        <w:t xml:space="preserve">, та особливо </w:t>
      </w:r>
      <w:proofErr w:type="spellStart"/>
      <w:r w:rsidR="00C91B77" w:rsidRPr="005E41B5">
        <w:rPr>
          <w:color w:val="000000" w:themeColor="text1"/>
        </w:rPr>
        <w:t>поведінкових</w:t>
      </w:r>
      <w:proofErr w:type="spellEnd"/>
      <w:r w:rsidR="00C91B77" w:rsidRPr="005E41B5">
        <w:rPr>
          <w:color w:val="000000" w:themeColor="text1"/>
        </w:rPr>
        <w:t xml:space="preserve"> </w:t>
      </w:r>
      <w:proofErr w:type="spellStart"/>
      <w:r w:rsidR="00C91B77" w:rsidRPr="005E41B5">
        <w:rPr>
          <w:color w:val="000000" w:themeColor="text1"/>
        </w:rPr>
        <w:t>реакцій</w:t>
      </w:r>
      <w:proofErr w:type="spellEnd"/>
      <w:r w:rsidR="00C91B77" w:rsidRPr="005E41B5">
        <w:rPr>
          <w:color w:val="000000" w:themeColor="text1"/>
        </w:rPr>
        <w:t xml:space="preserve"> </w:t>
      </w:r>
      <w:proofErr w:type="spellStart"/>
      <w:r w:rsidR="00C91B77" w:rsidRPr="005E41B5">
        <w:rPr>
          <w:color w:val="000000" w:themeColor="text1"/>
        </w:rPr>
        <w:t>копитних</w:t>
      </w:r>
      <w:proofErr w:type="spellEnd"/>
      <w:r w:rsidR="00C91B77" w:rsidRPr="005E41B5">
        <w:rPr>
          <w:color w:val="000000" w:themeColor="text1"/>
        </w:rPr>
        <w:t xml:space="preserve"> </w:t>
      </w:r>
      <w:proofErr w:type="spellStart"/>
      <w:r w:rsidR="00C91B77" w:rsidRPr="005E41B5">
        <w:rPr>
          <w:color w:val="000000" w:themeColor="text1"/>
        </w:rPr>
        <w:t>тварин</w:t>
      </w:r>
      <w:proofErr w:type="spellEnd"/>
      <w:r w:rsidR="00C91B77" w:rsidRPr="005E41B5">
        <w:rPr>
          <w:color w:val="000000" w:themeColor="text1"/>
        </w:rPr>
        <w:t xml:space="preserve"> в </w:t>
      </w:r>
      <w:proofErr w:type="spellStart"/>
      <w:r w:rsidR="00C91B77" w:rsidRPr="005E41B5">
        <w:rPr>
          <w:color w:val="000000" w:themeColor="text1"/>
        </w:rPr>
        <w:t>умовах</w:t>
      </w:r>
      <w:proofErr w:type="spellEnd"/>
      <w:r w:rsidR="001878E0">
        <w:rPr>
          <w:color w:val="000000" w:themeColor="text1"/>
          <w:lang w:val="uk-UA"/>
        </w:rPr>
        <w:t xml:space="preserve"> </w:t>
      </w:r>
      <w:proofErr w:type="spellStart"/>
      <w:r w:rsidR="001878E0">
        <w:rPr>
          <w:color w:val="000000" w:themeColor="text1"/>
          <w:lang w:val="uk-UA"/>
        </w:rPr>
        <w:t>виликої</w:t>
      </w:r>
      <w:proofErr w:type="spellEnd"/>
      <w:r w:rsidR="001878E0">
        <w:rPr>
          <w:color w:val="000000" w:themeColor="text1"/>
          <w:lang w:val="uk-UA"/>
        </w:rPr>
        <w:t xml:space="preserve"> щільності</w:t>
      </w:r>
      <w:r w:rsidR="00C91B77" w:rsidRPr="005E41B5">
        <w:rPr>
          <w:color w:val="000000" w:themeColor="text1"/>
        </w:rPr>
        <w:t xml:space="preserve">. </w:t>
      </w:r>
      <w:proofErr w:type="spellStart"/>
      <w:r w:rsidR="00C91B77" w:rsidRPr="005E41B5">
        <w:rPr>
          <w:color w:val="000000" w:themeColor="text1"/>
        </w:rPr>
        <w:t>Знання</w:t>
      </w:r>
      <w:proofErr w:type="spellEnd"/>
      <w:r w:rsidR="00C91B77" w:rsidRPr="005E41B5">
        <w:rPr>
          <w:color w:val="000000" w:themeColor="text1"/>
        </w:rPr>
        <w:t xml:space="preserve"> </w:t>
      </w:r>
      <w:proofErr w:type="spellStart"/>
      <w:r w:rsidR="00C91B77" w:rsidRPr="005E41B5">
        <w:rPr>
          <w:color w:val="000000" w:themeColor="text1"/>
        </w:rPr>
        <w:t>яких</w:t>
      </w:r>
      <w:proofErr w:type="spellEnd"/>
      <w:r w:rsidR="00C91B77" w:rsidRPr="005E41B5">
        <w:rPr>
          <w:color w:val="000000" w:themeColor="text1"/>
        </w:rPr>
        <w:t xml:space="preserve">, на наш </w:t>
      </w:r>
      <w:proofErr w:type="spellStart"/>
      <w:r w:rsidR="00C91B77" w:rsidRPr="005E41B5">
        <w:rPr>
          <w:color w:val="000000" w:themeColor="text1"/>
        </w:rPr>
        <w:t>погляд</w:t>
      </w:r>
      <w:proofErr w:type="spellEnd"/>
      <w:r w:rsidR="00C91B77" w:rsidRPr="005E41B5">
        <w:rPr>
          <w:color w:val="000000" w:themeColor="text1"/>
        </w:rPr>
        <w:t xml:space="preserve">, </w:t>
      </w:r>
      <w:proofErr w:type="spellStart"/>
      <w:r w:rsidR="00C91B77" w:rsidRPr="005E41B5">
        <w:rPr>
          <w:color w:val="000000" w:themeColor="text1"/>
        </w:rPr>
        <w:t>нададуть</w:t>
      </w:r>
      <w:proofErr w:type="spellEnd"/>
      <w:r w:rsidR="00C91B77" w:rsidRPr="005E41B5">
        <w:rPr>
          <w:color w:val="000000" w:themeColor="text1"/>
        </w:rPr>
        <w:t xml:space="preserve"> </w:t>
      </w:r>
      <w:proofErr w:type="spellStart"/>
      <w:r w:rsidR="00C91B77" w:rsidRPr="005E41B5">
        <w:rPr>
          <w:color w:val="000000" w:themeColor="text1"/>
        </w:rPr>
        <w:t>можливість</w:t>
      </w:r>
      <w:proofErr w:type="spellEnd"/>
      <w:r w:rsidR="00C91B77" w:rsidRPr="005E41B5">
        <w:rPr>
          <w:color w:val="000000" w:themeColor="text1"/>
        </w:rPr>
        <w:t xml:space="preserve"> </w:t>
      </w:r>
      <w:proofErr w:type="spellStart"/>
      <w:r w:rsidR="00C91B77" w:rsidRPr="005E41B5">
        <w:rPr>
          <w:color w:val="000000" w:themeColor="text1"/>
        </w:rPr>
        <w:t>раціональному</w:t>
      </w:r>
      <w:proofErr w:type="spellEnd"/>
      <w:r w:rsidR="00C91B77" w:rsidRPr="005E41B5">
        <w:rPr>
          <w:color w:val="000000" w:themeColor="text1"/>
        </w:rPr>
        <w:t xml:space="preserve"> </w:t>
      </w:r>
      <w:proofErr w:type="spellStart"/>
      <w:r w:rsidR="00C91B77" w:rsidRPr="005E41B5">
        <w:rPr>
          <w:color w:val="000000" w:themeColor="text1"/>
        </w:rPr>
        <w:t>використанню</w:t>
      </w:r>
      <w:proofErr w:type="spellEnd"/>
      <w:r w:rsidR="00C91B77" w:rsidRPr="005E41B5">
        <w:rPr>
          <w:color w:val="000000" w:themeColor="text1"/>
        </w:rPr>
        <w:t xml:space="preserve"> </w:t>
      </w:r>
      <w:proofErr w:type="spellStart"/>
      <w:r w:rsidR="00C91B77" w:rsidRPr="005E41B5">
        <w:rPr>
          <w:color w:val="000000" w:themeColor="text1"/>
        </w:rPr>
        <w:t>угідь</w:t>
      </w:r>
      <w:proofErr w:type="spellEnd"/>
      <w:r w:rsidR="00C91B77" w:rsidRPr="005E41B5">
        <w:rPr>
          <w:color w:val="000000" w:themeColor="text1"/>
        </w:rPr>
        <w:t xml:space="preserve"> та </w:t>
      </w:r>
      <w:proofErr w:type="spellStart"/>
      <w:r w:rsidR="00C91B77" w:rsidRPr="005E41B5">
        <w:rPr>
          <w:color w:val="000000" w:themeColor="text1"/>
        </w:rPr>
        <w:t>проведенню</w:t>
      </w:r>
      <w:proofErr w:type="spellEnd"/>
      <w:r w:rsidR="00C91B77" w:rsidRPr="005E41B5">
        <w:rPr>
          <w:color w:val="000000" w:themeColor="text1"/>
        </w:rPr>
        <w:t xml:space="preserve"> </w:t>
      </w:r>
      <w:proofErr w:type="spellStart"/>
      <w:r w:rsidR="00C91B77" w:rsidRPr="005E41B5">
        <w:rPr>
          <w:color w:val="000000" w:themeColor="text1"/>
        </w:rPr>
        <w:t>біотехнічних</w:t>
      </w:r>
      <w:proofErr w:type="spellEnd"/>
      <w:r w:rsidR="00C91B77" w:rsidRPr="005E41B5">
        <w:rPr>
          <w:color w:val="000000" w:themeColor="text1"/>
        </w:rPr>
        <w:t xml:space="preserve"> </w:t>
      </w:r>
      <w:proofErr w:type="spellStart"/>
      <w:r w:rsidR="00C91B77" w:rsidRPr="005E41B5">
        <w:rPr>
          <w:color w:val="000000" w:themeColor="text1"/>
        </w:rPr>
        <w:t>заходів</w:t>
      </w:r>
      <w:proofErr w:type="spellEnd"/>
      <w:r w:rsidR="00C91B77" w:rsidRPr="005E41B5">
        <w:rPr>
          <w:color w:val="000000" w:themeColor="text1"/>
        </w:rPr>
        <w:t xml:space="preserve"> </w:t>
      </w:r>
      <w:proofErr w:type="spellStart"/>
      <w:r w:rsidR="00C91B77" w:rsidRPr="005E41B5">
        <w:rPr>
          <w:color w:val="000000" w:themeColor="text1"/>
        </w:rPr>
        <w:t>зі</w:t>
      </w:r>
      <w:proofErr w:type="spellEnd"/>
      <w:r w:rsidR="00C91B77" w:rsidRPr="005E41B5">
        <w:rPr>
          <w:color w:val="000000" w:themeColor="text1"/>
        </w:rPr>
        <w:t xml:space="preserve"> </w:t>
      </w:r>
      <w:proofErr w:type="spellStart"/>
      <w:r w:rsidR="00C91B77" w:rsidRPr="005E41B5">
        <w:rPr>
          <w:color w:val="000000" w:themeColor="text1"/>
        </w:rPr>
        <w:t>збільшення</w:t>
      </w:r>
      <w:proofErr w:type="spellEnd"/>
      <w:r w:rsidR="00C91B77" w:rsidRPr="005E41B5">
        <w:rPr>
          <w:color w:val="000000" w:themeColor="text1"/>
        </w:rPr>
        <w:t xml:space="preserve"> </w:t>
      </w:r>
      <w:proofErr w:type="spellStart"/>
      <w:r w:rsidR="00C91B77" w:rsidRPr="005E41B5">
        <w:rPr>
          <w:color w:val="000000" w:themeColor="text1"/>
        </w:rPr>
        <w:t>щільності</w:t>
      </w:r>
      <w:proofErr w:type="spellEnd"/>
      <w:r w:rsidR="00C91B77" w:rsidRPr="005E41B5">
        <w:rPr>
          <w:color w:val="000000" w:themeColor="text1"/>
        </w:rPr>
        <w:t xml:space="preserve"> </w:t>
      </w:r>
      <w:proofErr w:type="spellStart"/>
      <w:r w:rsidR="00C91B77" w:rsidRPr="005E41B5">
        <w:rPr>
          <w:color w:val="000000" w:themeColor="text1"/>
        </w:rPr>
        <w:t>популяції</w:t>
      </w:r>
      <w:proofErr w:type="spellEnd"/>
      <w:r w:rsidR="00C91B77" w:rsidRPr="005E41B5">
        <w:rPr>
          <w:color w:val="000000" w:themeColor="text1"/>
        </w:rPr>
        <w:t xml:space="preserve"> </w:t>
      </w:r>
      <w:proofErr w:type="spellStart"/>
      <w:r w:rsidR="00C91B77" w:rsidRPr="005E41B5">
        <w:rPr>
          <w:color w:val="000000" w:themeColor="text1"/>
        </w:rPr>
        <w:t>копитних</w:t>
      </w:r>
      <w:proofErr w:type="spellEnd"/>
      <w:r w:rsidR="00C91B77" w:rsidRPr="005E41B5">
        <w:rPr>
          <w:color w:val="000000" w:themeColor="text1"/>
        </w:rPr>
        <w:t xml:space="preserve"> </w:t>
      </w:r>
      <w:proofErr w:type="spellStart"/>
      <w:r w:rsidR="00C91B77" w:rsidRPr="005E41B5">
        <w:rPr>
          <w:color w:val="000000" w:themeColor="text1"/>
        </w:rPr>
        <w:t>тварин</w:t>
      </w:r>
      <w:proofErr w:type="spellEnd"/>
      <w:r w:rsidR="00C91B77" w:rsidRPr="005E41B5">
        <w:rPr>
          <w:color w:val="000000" w:themeColor="text1"/>
        </w:rPr>
        <w:t>.</w:t>
      </w:r>
    </w:p>
    <w:p w14:paraId="1AD1EA40" w14:textId="77777777" w:rsidR="004C3E50" w:rsidRPr="000A3B63" w:rsidRDefault="004C3E50" w:rsidP="00BC6E39">
      <w:pPr>
        <w:spacing w:line="360" w:lineRule="auto"/>
        <w:ind w:firstLine="708"/>
        <w:jc w:val="both"/>
        <w:rPr>
          <w:lang w:val="uk-UA"/>
        </w:rPr>
      </w:pPr>
      <w:r w:rsidRPr="000A3B63">
        <w:rPr>
          <w:lang w:val="uk-UA"/>
        </w:rPr>
        <w:t>Для вирішення поставленої мети нами були вирішені наступні завдання:</w:t>
      </w:r>
    </w:p>
    <w:p w14:paraId="2701A2E9" w14:textId="3D96E37B" w:rsidR="001878E0" w:rsidRPr="001878E0" w:rsidRDefault="00B000CA" w:rsidP="00BC6E39">
      <w:pPr>
        <w:tabs>
          <w:tab w:val="left" w:pos="993"/>
        </w:tabs>
        <w:spacing w:line="360" w:lineRule="auto"/>
        <w:ind w:firstLine="709"/>
        <w:jc w:val="both"/>
        <w:rPr>
          <w:color w:val="000000" w:themeColor="text1"/>
        </w:rPr>
      </w:pPr>
      <w:r>
        <w:rPr>
          <w:color w:val="000000" w:themeColor="text1"/>
          <w:lang w:val="uk-UA"/>
        </w:rPr>
        <w:tab/>
        <w:t>1) д</w:t>
      </w:r>
      <w:proofErr w:type="spellStart"/>
      <w:r w:rsidR="001878E0" w:rsidRPr="001878E0">
        <w:rPr>
          <w:color w:val="000000" w:themeColor="text1"/>
        </w:rPr>
        <w:t>ослідити</w:t>
      </w:r>
      <w:proofErr w:type="spellEnd"/>
      <w:r w:rsidR="001878E0" w:rsidRPr="001878E0">
        <w:rPr>
          <w:color w:val="000000" w:themeColor="text1"/>
        </w:rPr>
        <w:t xml:space="preserve"> </w:t>
      </w:r>
      <w:proofErr w:type="spellStart"/>
      <w:r w:rsidR="001878E0" w:rsidRPr="001878E0">
        <w:rPr>
          <w:color w:val="000000" w:themeColor="text1"/>
        </w:rPr>
        <w:t>поведінку</w:t>
      </w:r>
      <w:proofErr w:type="spellEnd"/>
      <w:r w:rsidR="001878E0" w:rsidRPr="001878E0">
        <w:rPr>
          <w:color w:val="000000" w:themeColor="text1"/>
        </w:rPr>
        <w:t xml:space="preserve"> оленя шляхетного на </w:t>
      </w:r>
      <w:proofErr w:type="spellStart"/>
      <w:r w:rsidR="001878E0" w:rsidRPr="001878E0">
        <w:rPr>
          <w:color w:val="000000" w:themeColor="text1"/>
        </w:rPr>
        <w:t>території</w:t>
      </w:r>
      <w:proofErr w:type="spellEnd"/>
      <w:r w:rsidR="001878E0" w:rsidRPr="001878E0">
        <w:rPr>
          <w:color w:val="000000" w:themeColor="text1"/>
        </w:rPr>
        <w:t xml:space="preserve"> </w:t>
      </w:r>
      <w:proofErr w:type="spellStart"/>
      <w:r w:rsidR="001878E0" w:rsidRPr="001878E0">
        <w:rPr>
          <w:color w:val="000000" w:themeColor="text1"/>
        </w:rPr>
        <w:t>досліджень</w:t>
      </w:r>
      <w:proofErr w:type="spellEnd"/>
      <w:r w:rsidR="001878E0" w:rsidRPr="001878E0">
        <w:rPr>
          <w:color w:val="000000" w:themeColor="text1"/>
        </w:rPr>
        <w:t>;</w:t>
      </w:r>
    </w:p>
    <w:p w14:paraId="04D383D0" w14:textId="27C96A2C" w:rsidR="001878E0" w:rsidRPr="005E41B5" w:rsidRDefault="00B000CA" w:rsidP="00BC6E39">
      <w:pPr>
        <w:tabs>
          <w:tab w:val="left" w:pos="993"/>
        </w:tabs>
        <w:spacing w:line="360" w:lineRule="auto"/>
        <w:ind w:firstLine="709"/>
        <w:jc w:val="both"/>
        <w:rPr>
          <w:color w:val="000000" w:themeColor="text1"/>
          <w:lang w:val="uk-UA"/>
        </w:rPr>
      </w:pPr>
      <w:r>
        <w:rPr>
          <w:color w:val="000000" w:themeColor="text1"/>
          <w:lang w:val="uk-UA"/>
        </w:rPr>
        <w:tab/>
        <w:t>2) д</w:t>
      </w:r>
      <w:r w:rsidR="001878E0" w:rsidRPr="005E41B5">
        <w:rPr>
          <w:color w:val="000000" w:themeColor="text1"/>
          <w:lang w:val="uk-UA"/>
        </w:rPr>
        <w:t xml:space="preserve">ослідити поведінку лані </w:t>
      </w:r>
      <w:proofErr w:type="spellStart"/>
      <w:r w:rsidR="001878E0" w:rsidRPr="005E41B5">
        <w:rPr>
          <w:color w:val="000000" w:themeColor="text1"/>
          <w:lang w:val="uk-UA"/>
        </w:rPr>
        <w:t>Европейської</w:t>
      </w:r>
      <w:proofErr w:type="spellEnd"/>
      <w:r w:rsidR="001878E0" w:rsidRPr="005E41B5">
        <w:rPr>
          <w:color w:val="000000" w:themeColor="text1"/>
          <w:lang w:val="uk-UA"/>
        </w:rPr>
        <w:t xml:space="preserve"> на території досліджень;</w:t>
      </w:r>
    </w:p>
    <w:p w14:paraId="41747AC2" w14:textId="3BEFE2E0" w:rsidR="001878E0" w:rsidRDefault="00B000CA" w:rsidP="00BC6E39">
      <w:pPr>
        <w:tabs>
          <w:tab w:val="left" w:pos="993"/>
        </w:tabs>
        <w:spacing w:line="360" w:lineRule="auto"/>
        <w:ind w:firstLine="709"/>
        <w:jc w:val="both"/>
        <w:rPr>
          <w:color w:val="000000" w:themeColor="text1"/>
          <w:lang w:val="uk-UA"/>
        </w:rPr>
      </w:pPr>
      <w:r>
        <w:rPr>
          <w:color w:val="000000" w:themeColor="text1"/>
          <w:lang w:val="uk-UA"/>
        </w:rPr>
        <w:t xml:space="preserve"> </w:t>
      </w:r>
      <w:r>
        <w:rPr>
          <w:color w:val="000000" w:themeColor="text1"/>
          <w:lang w:val="uk-UA"/>
        </w:rPr>
        <w:tab/>
        <w:t>3) д</w:t>
      </w:r>
      <w:r w:rsidR="001878E0" w:rsidRPr="005E41B5">
        <w:rPr>
          <w:color w:val="000000" w:themeColor="text1"/>
          <w:lang w:val="uk-UA"/>
        </w:rPr>
        <w:t xml:space="preserve">ослідити </w:t>
      </w:r>
      <w:proofErr w:type="spellStart"/>
      <w:r w:rsidR="001878E0" w:rsidRPr="005E41B5">
        <w:rPr>
          <w:color w:val="000000" w:themeColor="text1"/>
          <w:lang w:val="uk-UA"/>
        </w:rPr>
        <w:t>біотопічне</w:t>
      </w:r>
      <w:proofErr w:type="spellEnd"/>
      <w:r w:rsidR="001878E0" w:rsidRPr="005E41B5">
        <w:rPr>
          <w:color w:val="000000" w:themeColor="text1"/>
          <w:lang w:val="uk-UA"/>
        </w:rPr>
        <w:t xml:space="preserve"> розповсюдження </w:t>
      </w:r>
      <w:proofErr w:type="spellStart"/>
      <w:r w:rsidR="001878E0" w:rsidRPr="005E41B5">
        <w:rPr>
          <w:color w:val="000000" w:themeColor="text1"/>
          <w:lang w:val="uk-UA"/>
        </w:rPr>
        <w:t>ратичних</w:t>
      </w:r>
      <w:proofErr w:type="spellEnd"/>
      <w:r w:rsidR="001878E0" w:rsidRPr="005E41B5">
        <w:rPr>
          <w:color w:val="000000" w:themeColor="text1"/>
          <w:lang w:val="uk-UA"/>
        </w:rPr>
        <w:t xml:space="preserve"> в динаміці.</w:t>
      </w:r>
    </w:p>
    <w:p w14:paraId="43E89538" w14:textId="6D0058C0" w:rsidR="001878E0" w:rsidRPr="001878E0" w:rsidRDefault="004C3E50" w:rsidP="00BC6E39">
      <w:pPr>
        <w:spacing w:line="360" w:lineRule="auto"/>
        <w:ind w:firstLine="680"/>
        <w:jc w:val="both"/>
      </w:pPr>
      <w:r w:rsidRPr="000A3B63">
        <w:rPr>
          <w:lang w:val="uk-UA"/>
        </w:rPr>
        <w:t>Наукова новизна роботи полягає в тому,</w:t>
      </w:r>
      <w:r w:rsidR="001878E0">
        <w:rPr>
          <w:lang w:val="uk-UA"/>
        </w:rPr>
        <w:t xml:space="preserve"> що</w:t>
      </w:r>
      <w:r w:rsidRPr="000A3B63">
        <w:rPr>
          <w:lang w:val="uk-UA"/>
        </w:rPr>
        <w:t xml:space="preserve"> </w:t>
      </w:r>
      <w:r w:rsidR="001878E0">
        <w:rPr>
          <w:lang w:val="uk-UA"/>
        </w:rPr>
        <w:t>в</w:t>
      </w:r>
      <w:r w:rsidR="001878E0" w:rsidRPr="001878E0">
        <w:t xml:space="preserve">перше для </w:t>
      </w:r>
      <w:proofErr w:type="spellStart"/>
      <w:r w:rsidR="001878E0" w:rsidRPr="001878E0">
        <w:t>закритих</w:t>
      </w:r>
      <w:proofErr w:type="spellEnd"/>
      <w:r w:rsidR="001878E0" w:rsidRPr="001878E0">
        <w:t xml:space="preserve"> систем показано </w:t>
      </w:r>
      <w:proofErr w:type="spellStart"/>
      <w:r w:rsidR="001878E0" w:rsidRPr="001878E0">
        <w:t>добова</w:t>
      </w:r>
      <w:proofErr w:type="spellEnd"/>
      <w:r w:rsidR="001878E0" w:rsidRPr="001878E0">
        <w:t xml:space="preserve"> </w:t>
      </w:r>
      <w:proofErr w:type="spellStart"/>
      <w:r w:rsidR="001878E0" w:rsidRPr="001878E0">
        <w:t>активність</w:t>
      </w:r>
      <w:proofErr w:type="spellEnd"/>
      <w:r w:rsidR="001878E0" w:rsidRPr="001878E0">
        <w:t xml:space="preserve"> диких </w:t>
      </w:r>
      <w:proofErr w:type="spellStart"/>
      <w:r w:rsidR="001878E0" w:rsidRPr="001878E0">
        <w:t>ратичних</w:t>
      </w:r>
      <w:proofErr w:type="spellEnd"/>
      <w:r w:rsidR="001878E0" w:rsidRPr="001878E0">
        <w:t xml:space="preserve"> в </w:t>
      </w:r>
      <w:proofErr w:type="spellStart"/>
      <w:r w:rsidR="001878E0" w:rsidRPr="001878E0">
        <w:t>динаміці</w:t>
      </w:r>
      <w:proofErr w:type="spellEnd"/>
      <w:r w:rsidR="001878E0" w:rsidRPr="001878E0">
        <w:t xml:space="preserve">. </w:t>
      </w:r>
      <w:proofErr w:type="spellStart"/>
      <w:r w:rsidR="001878E0" w:rsidRPr="001878E0">
        <w:t>Продовжено</w:t>
      </w:r>
      <w:proofErr w:type="spellEnd"/>
      <w:r w:rsidR="001878E0" w:rsidRPr="001878E0">
        <w:t xml:space="preserve"> </w:t>
      </w:r>
      <w:proofErr w:type="spellStart"/>
      <w:r w:rsidR="001878E0" w:rsidRPr="001878E0">
        <w:t>вивчення</w:t>
      </w:r>
      <w:proofErr w:type="spellEnd"/>
      <w:r w:rsidR="001878E0" w:rsidRPr="001878E0">
        <w:t xml:space="preserve"> </w:t>
      </w:r>
      <w:proofErr w:type="spellStart"/>
      <w:r w:rsidR="001878E0" w:rsidRPr="001878E0">
        <w:t>зміни</w:t>
      </w:r>
      <w:proofErr w:type="spellEnd"/>
      <w:r w:rsidR="001878E0" w:rsidRPr="001878E0">
        <w:t xml:space="preserve"> </w:t>
      </w:r>
      <w:proofErr w:type="spellStart"/>
      <w:r w:rsidR="001878E0" w:rsidRPr="001878E0">
        <w:t>стадності</w:t>
      </w:r>
      <w:proofErr w:type="spellEnd"/>
      <w:r w:rsidR="001878E0" w:rsidRPr="001878E0">
        <w:t xml:space="preserve"> диких </w:t>
      </w:r>
      <w:proofErr w:type="spellStart"/>
      <w:r w:rsidR="001878E0" w:rsidRPr="001878E0">
        <w:t>ратичних</w:t>
      </w:r>
      <w:proofErr w:type="spellEnd"/>
      <w:r w:rsidR="001878E0" w:rsidRPr="001878E0">
        <w:t xml:space="preserve"> та </w:t>
      </w:r>
      <w:proofErr w:type="spellStart"/>
      <w:r w:rsidR="001878E0" w:rsidRPr="001878E0">
        <w:t>їх</w:t>
      </w:r>
      <w:proofErr w:type="spellEnd"/>
      <w:r w:rsidR="001878E0" w:rsidRPr="001878E0">
        <w:t xml:space="preserve"> </w:t>
      </w:r>
      <w:proofErr w:type="spellStart"/>
      <w:r w:rsidR="001878E0" w:rsidRPr="001878E0">
        <w:t>біотопічного</w:t>
      </w:r>
      <w:proofErr w:type="spellEnd"/>
      <w:r w:rsidR="001878E0" w:rsidRPr="001878E0">
        <w:t xml:space="preserve"> </w:t>
      </w:r>
      <w:proofErr w:type="spellStart"/>
      <w:r w:rsidR="001878E0" w:rsidRPr="001878E0">
        <w:t>розподілу</w:t>
      </w:r>
      <w:proofErr w:type="spellEnd"/>
      <w:r w:rsidR="001878E0" w:rsidRPr="001878E0">
        <w:t xml:space="preserve"> в </w:t>
      </w:r>
      <w:proofErr w:type="spellStart"/>
      <w:r w:rsidR="001878E0" w:rsidRPr="001878E0">
        <w:t>залежності</w:t>
      </w:r>
      <w:proofErr w:type="spellEnd"/>
      <w:r w:rsidR="001878E0" w:rsidRPr="001878E0">
        <w:t xml:space="preserve"> </w:t>
      </w:r>
      <w:proofErr w:type="spellStart"/>
      <w:r w:rsidR="001878E0" w:rsidRPr="001878E0">
        <w:t>від</w:t>
      </w:r>
      <w:proofErr w:type="spellEnd"/>
      <w:r w:rsidR="001878E0" w:rsidRPr="001878E0">
        <w:t xml:space="preserve"> сезону року.</w:t>
      </w:r>
    </w:p>
    <w:p w14:paraId="726C849D" w14:textId="1169A2E9" w:rsidR="004C3E50" w:rsidRPr="000A3B63" w:rsidRDefault="004C3E50" w:rsidP="00BC6E39">
      <w:pPr>
        <w:spacing w:line="360" w:lineRule="auto"/>
        <w:ind w:firstLine="709"/>
        <w:jc w:val="both"/>
        <w:rPr>
          <w:lang w:val="uk-UA"/>
        </w:rPr>
      </w:pPr>
      <w:r w:rsidRPr="000A3B63">
        <w:rPr>
          <w:lang w:val="uk-UA"/>
        </w:rPr>
        <w:t>Об</w:t>
      </w:r>
      <w:r w:rsidR="00857C47">
        <w:rPr>
          <w:lang w:val="uk-UA"/>
        </w:rPr>
        <w:t>’</w:t>
      </w:r>
      <w:r w:rsidRPr="000A3B63">
        <w:rPr>
          <w:lang w:val="uk-UA"/>
        </w:rPr>
        <w:t xml:space="preserve">єкт дослідження: </w:t>
      </w:r>
      <w:r w:rsidR="001878E0">
        <w:rPr>
          <w:lang w:val="uk-UA"/>
        </w:rPr>
        <w:t>олень шляхетний та лань Європейська</w:t>
      </w:r>
    </w:p>
    <w:p w14:paraId="48286B0E" w14:textId="0968F22B" w:rsidR="004C3E50" w:rsidRPr="000A3B63" w:rsidRDefault="004C3E50" w:rsidP="00BC6E39">
      <w:pPr>
        <w:spacing w:line="360" w:lineRule="auto"/>
        <w:ind w:firstLine="709"/>
        <w:jc w:val="both"/>
        <w:rPr>
          <w:lang w:val="uk-UA"/>
        </w:rPr>
      </w:pPr>
      <w:r w:rsidRPr="000A3B63">
        <w:rPr>
          <w:lang w:val="uk-UA"/>
        </w:rPr>
        <w:t xml:space="preserve">Предмет дослідження: </w:t>
      </w:r>
      <w:r w:rsidR="000648D3">
        <w:rPr>
          <w:lang w:val="uk-UA"/>
        </w:rPr>
        <w:t xml:space="preserve">поведінка </w:t>
      </w:r>
      <w:proofErr w:type="spellStart"/>
      <w:r w:rsidR="000648D3">
        <w:rPr>
          <w:lang w:val="uk-UA"/>
        </w:rPr>
        <w:t>ратичних</w:t>
      </w:r>
      <w:proofErr w:type="spellEnd"/>
      <w:r w:rsidR="000648D3">
        <w:rPr>
          <w:lang w:val="uk-UA"/>
        </w:rPr>
        <w:t xml:space="preserve"> на острові </w:t>
      </w:r>
      <w:proofErr w:type="spellStart"/>
      <w:r w:rsidR="000648D3">
        <w:rPr>
          <w:lang w:val="uk-UA"/>
        </w:rPr>
        <w:t>Бірючий</w:t>
      </w:r>
      <w:proofErr w:type="spellEnd"/>
      <w:r w:rsidR="000648D3">
        <w:rPr>
          <w:lang w:val="uk-UA"/>
        </w:rPr>
        <w:t xml:space="preserve"> та Хортиця при високій щільності.</w:t>
      </w:r>
      <w:r w:rsidRPr="000A3B63">
        <w:rPr>
          <w:lang w:val="uk-UA"/>
        </w:rPr>
        <w:tab/>
      </w:r>
    </w:p>
    <w:p w14:paraId="732FF686" w14:textId="1A1F0775" w:rsidR="000648D3" w:rsidRDefault="004C3E50" w:rsidP="00BC6E39">
      <w:pPr>
        <w:spacing w:line="360" w:lineRule="auto"/>
        <w:ind w:firstLine="708"/>
        <w:jc w:val="both"/>
        <w:rPr>
          <w:lang w:val="uk-UA"/>
        </w:rPr>
      </w:pPr>
      <w:r>
        <w:rPr>
          <w:noProof/>
        </w:rPr>
        <mc:AlternateContent>
          <mc:Choice Requires="wps">
            <w:drawing>
              <wp:anchor distT="0" distB="0" distL="114300" distR="114300" simplePos="0" relativeHeight="251659776" behindDoc="0" locked="0" layoutInCell="1" allowOverlap="1" wp14:anchorId="746909E2" wp14:editId="7CAD0F12">
                <wp:simplePos x="0" y="0"/>
                <wp:positionH relativeFrom="column">
                  <wp:posOffset>5825490</wp:posOffset>
                </wp:positionH>
                <wp:positionV relativeFrom="paragraph">
                  <wp:posOffset>-381000</wp:posOffset>
                </wp:positionV>
                <wp:extent cx="342900" cy="295275"/>
                <wp:effectExtent l="19050" t="19050" r="19050" b="2857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chemeClr val="bg1">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71D0" id="Rectangle 8" o:spid="_x0000_s1026" style="position:absolute;margin-left:458.7pt;margin-top:-30pt;width:27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" fillcolor="white [3212]" strokecolor="white [3212]" strokeweight="3pt">
                <v:shadow color="#622423 [1605]" opacity=".5" offset="1pt"/>
              </v:rect>
            </w:pict>
          </mc:Fallback>
        </mc:AlternateContent>
      </w:r>
      <w:r w:rsidRPr="005E7D42">
        <w:rPr>
          <w:lang w:val="uk-UA"/>
        </w:rPr>
        <w:t xml:space="preserve">Результати, отримані в ході проведення роботи, можуть бути </w:t>
      </w:r>
      <w:proofErr w:type="spellStart"/>
      <w:r w:rsidRPr="005E7D42">
        <w:rPr>
          <w:lang w:val="uk-UA"/>
        </w:rPr>
        <w:t>використані</w:t>
      </w:r>
      <w:r w:rsidR="000648D3">
        <w:rPr>
          <w:lang w:val="uk-UA"/>
        </w:rPr>
        <w:t>в</w:t>
      </w:r>
      <w:proofErr w:type="spellEnd"/>
      <w:r w:rsidR="000648D3">
        <w:rPr>
          <w:lang w:val="uk-UA"/>
        </w:rPr>
        <w:t xml:space="preserve"> </w:t>
      </w:r>
      <w:r w:rsidRPr="005E7D42">
        <w:rPr>
          <w:lang w:val="uk-UA"/>
        </w:rPr>
        <w:t xml:space="preserve"> </w:t>
      </w:r>
      <w:proofErr w:type="spellStart"/>
      <w:r w:rsidR="000648D3" w:rsidRPr="000648D3">
        <w:t>розви</w:t>
      </w:r>
      <w:r w:rsidR="000648D3">
        <w:rPr>
          <w:lang w:val="uk-UA"/>
        </w:rPr>
        <w:t>тку</w:t>
      </w:r>
      <w:proofErr w:type="spellEnd"/>
      <w:r w:rsidR="000648D3" w:rsidRPr="000648D3">
        <w:t xml:space="preserve"> </w:t>
      </w:r>
      <w:proofErr w:type="spellStart"/>
      <w:r w:rsidR="000648D3" w:rsidRPr="000648D3">
        <w:t>галузі</w:t>
      </w:r>
      <w:proofErr w:type="spellEnd"/>
      <w:r w:rsidR="000648D3" w:rsidRPr="000648D3">
        <w:t xml:space="preserve"> </w:t>
      </w:r>
      <w:proofErr w:type="spellStart"/>
      <w:r w:rsidR="000648D3" w:rsidRPr="000648D3">
        <w:t>мисливського</w:t>
      </w:r>
      <w:proofErr w:type="spellEnd"/>
      <w:r w:rsidR="000648D3" w:rsidRPr="000648D3">
        <w:t xml:space="preserve"> </w:t>
      </w:r>
      <w:proofErr w:type="spellStart"/>
      <w:r w:rsidR="000648D3" w:rsidRPr="000648D3">
        <w:t>господарства</w:t>
      </w:r>
      <w:proofErr w:type="spellEnd"/>
      <w:r w:rsidR="000648D3" w:rsidRPr="000648D3">
        <w:t xml:space="preserve">, </w:t>
      </w:r>
      <w:proofErr w:type="spellStart"/>
      <w:r w:rsidR="000648D3" w:rsidRPr="000648D3">
        <w:t>що</w:t>
      </w:r>
      <w:proofErr w:type="spellEnd"/>
      <w:r w:rsidR="000648D3">
        <w:rPr>
          <w:lang w:val="uk-UA"/>
        </w:rPr>
        <w:t xml:space="preserve"> </w:t>
      </w:r>
      <w:proofErr w:type="spellStart"/>
      <w:r w:rsidR="000648D3" w:rsidRPr="000648D3">
        <w:t>супроводжується</w:t>
      </w:r>
      <w:proofErr w:type="spellEnd"/>
      <w:r w:rsidR="000648D3" w:rsidRPr="000648D3">
        <w:t xml:space="preserve"> </w:t>
      </w:r>
      <w:proofErr w:type="spellStart"/>
      <w:r w:rsidR="000648D3" w:rsidRPr="000648D3">
        <w:t>створенням</w:t>
      </w:r>
      <w:proofErr w:type="spellEnd"/>
      <w:r w:rsidR="000648D3" w:rsidRPr="000648D3">
        <w:t xml:space="preserve"> </w:t>
      </w:r>
      <w:proofErr w:type="spellStart"/>
      <w:r w:rsidR="000648D3" w:rsidRPr="000648D3">
        <w:t>нових</w:t>
      </w:r>
      <w:proofErr w:type="spellEnd"/>
      <w:r w:rsidR="000648D3" w:rsidRPr="000648D3">
        <w:t xml:space="preserve"> </w:t>
      </w:r>
      <w:proofErr w:type="spellStart"/>
      <w:r w:rsidR="000648D3" w:rsidRPr="000648D3">
        <w:t>господарств</w:t>
      </w:r>
      <w:proofErr w:type="spellEnd"/>
      <w:r w:rsidR="000648D3" w:rsidRPr="000648D3">
        <w:t xml:space="preserve"> та </w:t>
      </w:r>
      <w:proofErr w:type="spellStart"/>
      <w:r w:rsidR="000648D3" w:rsidRPr="000648D3">
        <w:t>зростанням</w:t>
      </w:r>
      <w:proofErr w:type="spellEnd"/>
      <w:r w:rsidR="000648D3" w:rsidRPr="000648D3">
        <w:t xml:space="preserve"> </w:t>
      </w:r>
      <w:proofErr w:type="spellStart"/>
      <w:r w:rsidR="000648D3" w:rsidRPr="000648D3">
        <w:t>попиту</w:t>
      </w:r>
      <w:proofErr w:type="spellEnd"/>
      <w:r w:rsidR="000648D3" w:rsidRPr="000648D3">
        <w:t xml:space="preserve"> на </w:t>
      </w:r>
      <w:proofErr w:type="spellStart"/>
      <w:r w:rsidR="000648D3" w:rsidRPr="000648D3">
        <w:t>послуги</w:t>
      </w:r>
      <w:proofErr w:type="spellEnd"/>
      <w:r w:rsidR="000648D3" w:rsidRPr="000648D3">
        <w:t xml:space="preserve"> </w:t>
      </w:r>
      <w:proofErr w:type="spellStart"/>
      <w:r w:rsidR="000648D3" w:rsidRPr="000648D3">
        <w:t>полювання</w:t>
      </w:r>
      <w:proofErr w:type="spellEnd"/>
      <w:r w:rsidR="000648D3">
        <w:rPr>
          <w:lang w:val="uk-UA"/>
        </w:rPr>
        <w:t xml:space="preserve">, </w:t>
      </w:r>
      <w:r w:rsidR="000648D3" w:rsidRPr="000648D3">
        <w:t>зеленого туризму</w:t>
      </w:r>
      <w:r w:rsidR="000648D3">
        <w:rPr>
          <w:lang w:val="uk-UA"/>
        </w:rPr>
        <w:t xml:space="preserve"> та покращення умов середовища копитних. </w:t>
      </w:r>
    </w:p>
    <w:p w14:paraId="336DD0F2" w14:textId="172ACA8F" w:rsidR="000648D3" w:rsidRDefault="000648D3" w:rsidP="00AB32A0">
      <w:pPr>
        <w:spacing w:line="360" w:lineRule="auto"/>
        <w:ind w:firstLine="708"/>
        <w:jc w:val="both"/>
        <w:rPr>
          <w:lang w:val="uk-UA"/>
        </w:rPr>
      </w:pPr>
      <w:r>
        <w:rPr>
          <w:lang w:val="uk-UA"/>
        </w:rPr>
        <w:t xml:space="preserve">ОЛЕНЬ ШЛЯХЕТНИЙ, </w:t>
      </w:r>
      <w:r w:rsidR="00836610">
        <w:rPr>
          <w:lang w:val="uk-UA"/>
        </w:rPr>
        <w:t>ЛАНЬ ЄВРОПЕЙСЬКА, БІОТОП, ЩІЛЬНІСТЬ,</w:t>
      </w:r>
      <w:r w:rsidR="00AB32A0">
        <w:rPr>
          <w:lang w:val="uk-UA"/>
        </w:rPr>
        <w:t xml:space="preserve"> ОСТРІВ ХОРТИЦЯ, ОСТРІВ БІРЮЧИЙ</w:t>
      </w:r>
    </w:p>
    <w:p w14:paraId="64F2EE84" w14:textId="3D09E2F2" w:rsidR="00A1103D" w:rsidRDefault="00AB32A0" w:rsidP="00884027">
      <w:pPr>
        <w:spacing w:line="276" w:lineRule="auto"/>
        <w:jc w:val="center"/>
        <w:rPr>
          <w:rFonts w:cs="Calibri"/>
          <w:caps/>
          <w:lang w:val="en-US"/>
        </w:rPr>
      </w:pPr>
      <w:r>
        <w:rPr>
          <w:lang w:val="uk-UA"/>
        </w:rPr>
        <w:br w:type="page"/>
      </w:r>
      <w:r w:rsidR="00A1103D" w:rsidRPr="00A87C53">
        <w:rPr>
          <w:rFonts w:cs="Calibri"/>
          <w:caps/>
          <w:lang w:val="en-US"/>
        </w:rPr>
        <w:lastRenderedPageBreak/>
        <w:t>abstract</w:t>
      </w:r>
    </w:p>
    <w:p w14:paraId="3F543488" w14:textId="77777777" w:rsidR="00884027" w:rsidRPr="00A87C53" w:rsidRDefault="00884027" w:rsidP="00884027">
      <w:pPr>
        <w:spacing w:line="276" w:lineRule="auto"/>
        <w:jc w:val="center"/>
        <w:rPr>
          <w:lang w:val="uk-UA"/>
        </w:rPr>
      </w:pPr>
    </w:p>
    <w:p w14:paraId="692D46A0" w14:textId="77777777" w:rsidR="00E06D55" w:rsidRPr="00E06D55" w:rsidRDefault="00E06D55" w:rsidP="00884027">
      <w:pPr>
        <w:shd w:val="clear" w:color="auto" w:fill="FFFFFF" w:themeFill="background1"/>
        <w:spacing w:line="360" w:lineRule="auto"/>
        <w:ind w:firstLine="708"/>
        <w:jc w:val="both"/>
        <w:rPr>
          <w:color w:val="000000" w:themeColor="text1"/>
          <w:shd w:val="clear" w:color="auto" w:fill="D2E3FC"/>
          <w:lang w:val="en-US"/>
        </w:rPr>
      </w:pPr>
      <w:r w:rsidRPr="00E06D55">
        <w:rPr>
          <w:color w:val="000000" w:themeColor="text1"/>
          <w:shd w:val="clear" w:color="auto" w:fill="D2E3FC"/>
          <w:lang w:val="en-US"/>
        </w:rPr>
        <w:t>In the work of 63 pages, 11 figures, 11 tables, 75 literary sources were used, 5 of them in a foreign language.</w:t>
      </w:r>
    </w:p>
    <w:p w14:paraId="08FB4770" w14:textId="77777777" w:rsidR="00E06D55" w:rsidRPr="00E06D55" w:rsidRDefault="00E06D55" w:rsidP="00884027">
      <w:pPr>
        <w:shd w:val="clear" w:color="auto" w:fill="FFFFFF" w:themeFill="background1"/>
        <w:spacing w:line="360" w:lineRule="auto"/>
        <w:ind w:firstLine="708"/>
        <w:jc w:val="both"/>
        <w:rPr>
          <w:color w:val="000000" w:themeColor="text1"/>
          <w:shd w:val="clear" w:color="auto" w:fill="D2E3FC"/>
          <w:lang w:val="en-US"/>
        </w:rPr>
      </w:pPr>
      <w:r w:rsidRPr="00E06D55">
        <w:rPr>
          <w:color w:val="000000" w:themeColor="text1"/>
          <w:shd w:val="clear" w:color="auto" w:fill="D2E3FC"/>
          <w:lang w:val="en-US"/>
        </w:rPr>
        <w:t>The aim of our study was the issues of biology, and especially the behavioral reactions of ungulates in conditions of high density. Knowledge of which, in our opinion, will enable the rational use of land and biotechnical measures to increase the population density of ungulates.</w:t>
      </w:r>
    </w:p>
    <w:p w14:paraId="2AF048F7" w14:textId="77777777" w:rsidR="00E06D55" w:rsidRP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r w:rsidRPr="00E06D55">
        <w:rPr>
          <w:color w:val="000000" w:themeColor="text1"/>
          <w:shd w:val="clear" w:color="auto" w:fill="D2E3FC"/>
          <w:lang w:val="en-US"/>
        </w:rPr>
        <w:t xml:space="preserve">To solve this </w:t>
      </w:r>
      <w:proofErr w:type="gramStart"/>
      <w:r w:rsidRPr="00E06D55">
        <w:rPr>
          <w:color w:val="000000" w:themeColor="text1"/>
          <w:shd w:val="clear" w:color="auto" w:fill="D2E3FC"/>
          <w:lang w:val="en-US"/>
        </w:rPr>
        <w:t>goal</w:t>
      </w:r>
      <w:proofErr w:type="gramEnd"/>
      <w:r w:rsidRPr="00E06D55">
        <w:rPr>
          <w:color w:val="000000" w:themeColor="text1"/>
          <w:shd w:val="clear" w:color="auto" w:fill="D2E3FC"/>
          <w:lang w:val="en-US"/>
        </w:rPr>
        <w:t xml:space="preserve"> we have solved the following tasks:</w:t>
      </w:r>
    </w:p>
    <w:p w14:paraId="5F2BE4D3" w14:textId="77777777" w:rsidR="00E06D55" w:rsidRP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r w:rsidRPr="00E06D55">
        <w:rPr>
          <w:color w:val="000000" w:themeColor="text1"/>
          <w:shd w:val="clear" w:color="auto" w:fill="D2E3FC"/>
          <w:lang w:val="en-US"/>
        </w:rPr>
        <w:t>1) to investigate the behavior of red deer in the study area;</w:t>
      </w:r>
    </w:p>
    <w:p w14:paraId="31F65C3A" w14:textId="77777777" w:rsidR="00E06D55" w:rsidRP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r w:rsidRPr="00E06D55">
        <w:rPr>
          <w:color w:val="000000" w:themeColor="text1"/>
          <w:shd w:val="clear" w:color="auto" w:fill="D2E3FC"/>
          <w:lang w:val="en-US"/>
        </w:rPr>
        <w:t>2) to investigate the behavior of European fallow deer in the study area;</w:t>
      </w:r>
    </w:p>
    <w:p w14:paraId="533CF449" w14:textId="77777777" w:rsidR="00E06D55" w:rsidRP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r w:rsidRPr="00E06D55">
        <w:rPr>
          <w:color w:val="000000" w:themeColor="text1"/>
          <w:shd w:val="clear" w:color="auto" w:fill="D2E3FC"/>
          <w:lang w:val="en-US"/>
        </w:rPr>
        <w:t xml:space="preserve"> 3) to study the biotope distribution of ratites in the dynamics.</w:t>
      </w:r>
    </w:p>
    <w:p w14:paraId="64747ED7" w14:textId="77777777" w:rsidR="00E06D55" w:rsidRP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r w:rsidRPr="00E06D55">
        <w:rPr>
          <w:color w:val="000000" w:themeColor="text1"/>
          <w:shd w:val="clear" w:color="auto" w:fill="D2E3FC"/>
          <w:lang w:val="en-US"/>
        </w:rPr>
        <w:t>The scientific novelty of the work is that for the first time for closed systems the daily activity of wild rats in the dynamics is shown. The study of changes in the herd of wild ratites and their biotope distribution depending on the season of the year is continued.</w:t>
      </w:r>
    </w:p>
    <w:p w14:paraId="6432F4A4" w14:textId="77777777" w:rsidR="00E06D55" w:rsidRP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r w:rsidRPr="00E06D55">
        <w:rPr>
          <w:color w:val="000000" w:themeColor="text1"/>
          <w:shd w:val="clear" w:color="auto" w:fill="D2E3FC"/>
          <w:lang w:val="en-US"/>
        </w:rPr>
        <w:t>Object of research: red deer and European fallow deer</w:t>
      </w:r>
    </w:p>
    <w:p w14:paraId="11E01F0F" w14:textId="77777777" w:rsidR="00E06D55" w:rsidRP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r w:rsidRPr="00E06D55">
        <w:rPr>
          <w:color w:val="000000" w:themeColor="text1"/>
          <w:shd w:val="clear" w:color="auto" w:fill="D2E3FC"/>
          <w:lang w:val="en-US"/>
        </w:rPr>
        <w:t xml:space="preserve">Subject of research: behavior of ratites on the island of </w:t>
      </w:r>
      <w:proofErr w:type="spellStart"/>
      <w:r w:rsidRPr="00E06D55">
        <w:rPr>
          <w:color w:val="000000" w:themeColor="text1"/>
          <w:shd w:val="clear" w:color="auto" w:fill="D2E3FC"/>
          <w:lang w:val="en-US"/>
        </w:rPr>
        <w:t>Biryuchy</w:t>
      </w:r>
      <w:proofErr w:type="spellEnd"/>
      <w:r w:rsidRPr="00E06D55">
        <w:rPr>
          <w:color w:val="000000" w:themeColor="text1"/>
          <w:shd w:val="clear" w:color="auto" w:fill="D2E3FC"/>
          <w:lang w:val="en-US"/>
        </w:rPr>
        <w:t xml:space="preserve"> and </w:t>
      </w:r>
      <w:proofErr w:type="spellStart"/>
      <w:r w:rsidRPr="00E06D55">
        <w:rPr>
          <w:color w:val="000000" w:themeColor="text1"/>
          <w:shd w:val="clear" w:color="auto" w:fill="D2E3FC"/>
          <w:lang w:val="en-US"/>
        </w:rPr>
        <w:t>Khortytsia</w:t>
      </w:r>
      <w:proofErr w:type="spellEnd"/>
      <w:r w:rsidRPr="00E06D55">
        <w:rPr>
          <w:color w:val="000000" w:themeColor="text1"/>
          <w:shd w:val="clear" w:color="auto" w:fill="D2E3FC"/>
          <w:lang w:val="en-US"/>
        </w:rPr>
        <w:t xml:space="preserve"> at high density.</w:t>
      </w:r>
    </w:p>
    <w:p w14:paraId="5E143001" w14:textId="77777777" w:rsidR="00E06D55" w:rsidRP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r w:rsidRPr="00E06D55">
        <w:rPr>
          <w:color w:val="000000" w:themeColor="text1"/>
          <w:shd w:val="clear" w:color="auto" w:fill="D2E3FC"/>
          <w:lang w:val="en-US"/>
        </w:rPr>
        <w:t>The results obtained during the work can be used for the development of the hunting industry, accompanied by the creation of new farms and growing demand for hunting services, green tourism and improving the environment of ungulates.</w:t>
      </w:r>
    </w:p>
    <w:p w14:paraId="65C9DBB6" w14:textId="7CB81A82" w:rsid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r w:rsidRPr="00E06D55">
        <w:rPr>
          <w:color w:val="000000" w:themeColor="text1"/>
          <w:shd w:val="clear" w:color="auto" w:fill="D2E3FC"/>
          <w:lang w:val="en-US"/>
        </w:rPr>
        <w:t>NOBLE DEER, EUROPEAN DEER, BIOTOPE, DENSITY, KHORTYTSYA ISLAND, BIRUCHY ISLAND</w:t>
      </w:r>
    </w:p>
    <w:p w14:paraId="3DDDEB7B" w14:textId="059FAA13" w:rsid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p>
    <w:p w14:paraId="594C4CF4" w14:textId="5F31135E" w:rsid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p>
    <w:p w14:paraId="78C0D81C" w14:textId="192F97A5" w:rsid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p>
    <w:p w14:paraId="2F9EB0A4" w14:textId="75EB47E9" w:rsidR="00E06D55" w:rsidRDefault="00E06D55" w:rsidP="00E06D55">
      <w:pPr>
        <w:shd w:val="clear" w:color="auto" w:fill="FFFFFF" w:themeFill="background1"/>
        <w:spacing w:line="360" w:lineRule="auto"/>
        <w:ind w:firstLine="708"/>
        <w:jc w:val="both"/>
        <w:rPr>
          <w:color w:val="000000" w:themeColor="text1"/>
          <w:shd w:val="clear" w:color="auto" w:fill="D2E3FC"/>
          <w:lang w:val="en-US"/>
        </w:rPr>
      </w:pPr>
    </w:p>
    <w:p w14:paraId="5E32A8A8" w14:textId="77777777" w:rsidR="00E06D55" w:rsidRPr="00E06D55" w:rsidRDefault="00E06D55" w:rsidP="00E06D55">
      <w:pPr>
        <w:shd w:val="clear" w:color="auto" w:fill="FFFFFF" w:themeFill="background1"/>
        <w:spacing w:line="360" w:lineRule="auto"/>
        <w:ind w:firstLine="708"/>
        <w:jc w:val="both"/>
        <w:rPr>
          <w:rFonts w:asciiTheme="minorHAnsi" w:hAnsiTheme="minorHAnsi"/>
          <w:color w:val="000000" w:themeColor="text1"/>
          <w:lang w:val="uk-UA"/>
        </w:rPr>
      </w:pPr>
    </w:p>
    <w:sdt>
      <w:sdtPr>
        <w:rPr>
          <w:rFonts w:ascii="Times New Roman" w:eastAsia="Times New Roman" w:hAnsi="Times New Roman" w:cs="Times New Roman"/>
          <w:color w:val="auto"/>
          <w:sz w:val="28"/>
          <w:szCs w:val="28"/>
        </w:rPr>
        <w:id w:val="1442179622"/>
        <w:docPartObj>
          <w:docPartGallery w:val="Table of Contents"/>
          <w:docPartUnique/>
        </w:docPartObj>
      </w:sdtPr>
      <w:sdtEndPr>
        <w:rPr>
          <w:b/>
          <w:bCs/>
        </w:rPr>
      </w:sdtEndPr>
      <w:sdtContent>
        <w:p w14:paraId="59D75A86" w14:textId="517E7E17" w:rsidR="00E06D55" w:rsidRPr="00E06D55" w:rsidRDefault="000D7474" w:rsidP="00E06D55">
          <w:pPr>
            <w:pStyle w:val="afc"/>
            <w:spacing w:before="0"/>
            <w:jc w:val="center"/>
            <w:rPr>
              <w:rFonts w:ascii="Times New Roman" w:hAnsi="Times New Roman" w:cs="Times New Roman"/>
              <w:color w:val="auto"/>
              <w:sz w:val="28"/>
              <w:lang w:val="uk-UA"/>
            </w:rPr>
          </w:pPr>
          <w:r w:rsidRPr="000D7474">
            <w:rPr>
              <w:rFonts w:ascii="Times New Roman" w:hAnsi="Times New Roman" w:cs="Times New Roman"/>
              <w:color w:val="auto"/>
              <w:sz w:val="28"/>
              <w:lang w:val="uk-UA"/>
            </w:rPr>
            <w:t>ЗМІСТ</w:t>
          </w:r>
        </w:p>
        <w:p w14:paraId="7F47D86A" w14:textId="77777777" w:rsidR="000D7474" w:rsidRDefault="000D7474" w:rsidP="000D7474">
          <w:pPr>
            <w:pStyle w:val="31"/>
            <w:tabs>
              <w:tab w:val="right" w:leader="dot" w:pos="9345"/>
            </w:tabs>
            <w:rPr>
              <w:lang w:val="uk-UA"/>
            </w:rPr>
          </w:pPr>
        </w:p>
        <w:p w14:paraId="08BBAE24" w14:textId="72092186" w:rsidR="000D7474" w:rsidRPr="00CC17E8" w:rsidRDefault="000D7474" w:rsidP="000D7474">
          <w:pPr>
            <w:pStyle w:val="31"/>
            <w:tabs>
              <w:tab w:val="right" w:leader="dot" w:pos="9345"/>
            </w:tabs>
            <w:spacing w:after="0" w:line="360" w:lineRule="auto"/>
            <w:ind w:left="0"/>
            <w:jc w:val="both"/>
            <w:rPr>
              <w:rFonts w:cstheme="minorBidi"/>
              <w:noProof/>
              <w:lang w:val="uk-UA"/>
            </w:rPr>
          </w:pPr>
          <w:r>
            <w:fldChar w:fldCharType="begin"/>
          </w:r>
          <w:r w:rsidRPr="00CC17E8">
            <w:rPr>
              <w:lang w:val="uk-UA"/>
            </w:rPr>
            <w:instrText xml:space="preserve"> </w:instrText>
          </w:r>
          <w:r>
            <w:instrText>TOC</w:instrText>
          </w:r>
          <w:r w:rsidRPr="00CC17E8">
            <w:rPr>
              <w:lang w:val="uk-UA"/>
            </w:rPr>
            <w:instrText xml:space="preserve"> \</w:instrText>
          </w:r>
          <w:r>
            <w:instrText>o</w:instrText>
          </w:r>
          <w:r w:rsidRPr="00CC17E8">
            <w:rPr>
              <w:lang w:val="uk-UA"/>
            </w:rPr>
            <w:instrText xml:space="preserve"> "1-3" \</w:instrText>
          </w:r>
          <w:r>
            <w:instrText>h</w:instrText>
          </w:r>
          <w:r w:rsidRPr="00CC17E8">
            <w:rPr>
              <w:lang w:val="uk-UA"/>
            </w:rPr>
            <w:instrText xml:space="preserve"> \</w:instrText>
          </w:r>
          <w:r>
            <w:instrText>z</w:instrText>
          </w:r>
          <w:r w:rsidRPr="00CC17E8">
            <w:rPr>
              <w:lang w:val="uk-UA"/>
            </w:rPr>
            <w:instrText xml:space="preserve"> \</w:instrText>
          </w:r>
          <w:r>
            <w:instrText>u</w:instrText>
          </w:r>
          <w:r w:rsidRPr="00CC17E8">
            <w:rPr>
              <w:lang w:val="uk-UA"/>
            </w:rPr>
            <w:instrText xml:space="preserve"> </w:instrText>
          </w:r>
          <w:r>
            <w:fldChar w:fldCharType="separate"/>
          </w:r>
        </w:p>
        <w:p w14:paraId="5B5EA30B"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01" w:history="1">
            <w:r w:rsidR="000D7474" w:rsidRPr="000D7474">
              <w:rPr>
                <w:rStyle w:val="af3"/>
                <w:noProof/>
                <w:color w:val="auto"/>
              </w:rPr>
              <w:t>ВСТУП</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_Toc58672701 \h </w:instrText>
            </w:r>
            <w:r w:rsidR="000D7474" w:rsidRPr="000D7474">
              <w:rPr>
                <w:noProof/>
                <w:webHidden/>
              </w:rPr>
            </w:r>
            <w:r w:rsidR="000D7474" w:rsidRPr="000D7474">
              <w:rPr>
                <w:noProof/>
                <w:webHidden/>
              </w:rPr>
              <w:fldChar w:fldCharType="separate"/>
            </w:r>
            <w:r w:rsidR="000D7474" w:rsidRPr="000D7474">
              <w:rPr>
                <w:noProof/>
                <w:webHidden/>
              </w:rPr>
              <w:t>7</w:t>
            </w:r>
            <w:r w:rsidR="000D7474" w:rsidRPr="000D7474">
              <w:rPr>
                <w:noProof/>
                <w:webHidden/>
              </w:rPr>
              <w:fldChar w:fldCharType="end"/>
            </w:r>
          </w:hyperlink>
        </w:p>
        <w:p w14:paraId="58A1C718"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02" w:history="1">
            <w:r w:rsidR="000D7474" w:rsidRPr="000D7474">
              <w:rPr>
                <w:rStyle w:val="af3"/>
                <w:rFonts w:eastAsia="Tahoma"/>
                <w:noProof/>
                <w:color w:val="auto"/>
              </w:rPr>
              <w:t>1 ОГЛЯД НУКОВОЇ ЛІТЕРАТУРИ</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_Toc58672702 \h </w:instrText>
            </w:r>
            <w:r w:rsidR="000D7474" w:rsidRPr="000D7474">
              <w:rPr>
                <w:noProof/>
                <w:webHidden/>
              </w:rPr>
            </w:r>
            <w:r w:rsidR="000D7474" w:rsidRPr="000D7474">
              <w:rPr>
                <w:noProof/>
                <w:webHidden/>
              </w:rPr>
              <w:fldChar w:fldCharType="separate"/>
            </w:r>
            <w:r w:rsidR="000D7474" w:rsidRPr="000D7474">
              <w:rPr>
                <w:noProof/>
                <w:webHidden/>
              </w:rPr>
              <w:t>9</w:t>
            </w:r>
            <w:r w:rsidR="000D7474" w:rsidRPr="000D7474">
              <w:rPr>
                <w:noProof/>
                <w:webHidden/>
              </w:rPr>
              <w:fldChar w:fldCharType="end"/>
            </w:r>
          </w:hyperlink>
        </w:p>
        <w:p w14:paraId="515FC559"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03" w:history="1">
            <w:r w:rsidR="000D7474" w:rsidRPr="000D7474">
              <w:rPr>
                <w:rStyle w:val="af3"/>
                <w:rFonts w:eastAsia="Tahoma"/>
                <w:noProof/>
                <w:color w:val="auto"/>
              </w:rPr>
              <w:t xml:space="preserve">1.1 </w:t>
            </w:r>
            <w:r w:rsidR="000D7474" w:rsidRPr="000D7474">
              <w:rPr>
                <w:rStyle w:val="af3"/>
                <w:noProof/>
                <w:color w:val="auto"/>
              </w:rPr>
              <w:t>Особливості поведінки копитних</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_Toc58672703 \h </w:instrText>
            </w:r>
            <w:r w:rsidR="000D7474" w:rsidRPr="000D7474">
              <w:rPr>
                <w:noProof/>
                <w:webHidden/>
              </w:rPr>
            </w:r>
            <w:r w:rsidR="000D7474" w:rsidRPr="000D7474">
              <w:rPr>
                <w:noProof/>
                <w:webHidden/>
              </w:rPr>
              <w:fldChar w:fldCharType="separate"/>
            </w:r>
            <w:r w:rsidR="000D7474" w:rsidRPr="000D7474">
              <w:rPr>
                <w:noProof/>
                <w:webHidden/>
              </w:rPr>
              <w:t>9</w:t>
            </w:r>
            <w:r w:rsidR="000D7474" w:rsidRPr="000D7474">
              <w:rPr>
                <w:noProof/>
                <w:webHidden/>
              </w:rPr>
              <w:fldChar w:fldCharType="end"/>
            </w:r>
          </w:hyperlink>
        </w:p>
        <w:p w14:paraId="6222DB2B"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04" w:history="1">
            <w:r w:rsidR="000D7474" w:rsidRPr="000D7474">
              <w:rPr>
                <w:rStyle w:val="af3"/>
                <w:noProof/>
                <w:color w:val="auto"/>
              </w:rPr>
              <w:t>1.2 Фізико-географічна характеристика району досліджень</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_Toc58672704 \h </w:instrText>
            </w:r>
            <w:r w:rsidR="000D7474" w:rsidRPr="000D7474">
              <w:rPr>
                <w:noProof/>
                <w:webHidden/>
              </w:rPr>
            </w:r>
            <w:r w:rsidR="000D7474" w:rsidRPr="000D7474">
              <w:rPr>
                <w:noProof/>
                <w:webHidden/>
              </w:rPr>
              <w:fldChar w:fldCharType="separate"/>
            </w:r>
            <w:r w:rsidR="000D7474" w:rsidRPr="000D7474">
              <w:rPr>
                <w:noProof/>
                <w:webHidden/>
              </w:rPr>
              <w:t>17</w:t>
            </w:r>
            <w:r w:rsidR="000D7474" w:rsidRPr="000D7474">
              <w:rPr>
                <w:noProof/>
                <w:webHidden/>
              </w:rPr>
              <w:fldChar w:fldCharType="end"/>
            </w:r>
          </w:hyperlink>
        </w:p>
        <w:p w14:paraId="6E3EF9C7"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05" w:history="1">
            <w:r w:rsidR="000D7474" w:rsidRPr="000D7474">
              <w:rPr>
                <w:rStyle w:val="af3"/>
                <w:noProof/>
                <w:color w:val="auto"/>
              </w:rPr>
              <w:t>1.2.1 Фізико-географічна характеристика коси Бірючий острів</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_Toc58672705 \h </w:instrText>
            </w:r>
            <w:r w:rsidR="000D7474" w:rsidRPr="000D7474">
              <w:rPr>
                <w:noProof/>
                <w:webHidden/>
              </w:rPr>
            </w:r>
            <w:r w:rsidR="000D7474" w:rsidRPr="000D7474">
              <w:rPr>
                <w:noProof/>
                <w:webHidden/>
              </w:rPr>
              <w:fldChar w:fldCharType="separate"/>
            </w:r>
            <w:r w:rsidR="000D7474" w:rsidRPr="000D7474">
              <w:rPr>
                <w:noProof/>
                <w:webHidden/>
              </w:rPr>
              <w:t>18</w:t>
            </w:r>
            <w:r w:rsidR="000D7474" w:rsidRPr="000D7474">
              <w:rPr>
                <w:noProof/>
                <w:webHidden/>
              </w:rPr>
              <w:fldChar w:fldCharType="end"/>
            </w:r>
          </w:hyperlink>
        </w:p>
        <w:p w14:paraId="01013C7C"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06" w:history="1">
            <w:r w:rsidR="000D7474" w:rsidRPr="000D7474">
              <w:rPr>
                <w:rStyle w:val="af3"/>
                <w:noProof/>
                <w:color w:val="auto"/>
              </w:rPr>
              <w:t>1.2.2 Фізико-географічна характеристика району дослідження о</w:t>
            </w:r>
            <w:r w:rsidR="000D7474" w:rsidRPr="000D7474">
              <w:rPr>
                <w:rStyle w:val="af3"/>
                <w:noProof/>
                <w:color w:val="auto"/>
                <w:spacing w:val="1"/>
              </w:rPr>
              <w:t>. Хортиця</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_Toc58672706 \h </w:instrText>
            </w:r>
            <w:r w:rsidR="000D7474" w:rsidRPr="000D7474">
              <w:rPr>
                <w:noProof/>
                <w:webHidden/>
              </w:rPr>
            </w:r>
            <w:r w:rsidR="000D7474" w:rsidRPr="000D7474">
              <w:rPr>
                <w:noProof/>
                <w:webHidden/>
              </w:rPr>
              <w:fldChar w:fldCharType="separate"/>
            </w:r>
            <w:r w:rsidR="000D7474" w:rsidRPr="000D7474">
              <w:rPr>
                <w:noProof/>
                <w:webHidden/>
              </w:rPr>
              <w:t>19</w:t>
            </w:r>
            <w:r w:rsidR="000D7474" w:rsidRPr="000D7474">
              <w:rPr>
                <w:noProof/>
                <w:webHidden/>
              </w:rPr>
              <w:fldChar w:fldCharType="end"/>
            </w:r>
          </w:hyperlink>
        </w:p>
        <w:p w14:paraId="277A17D2"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07" w:history="1">
            <w:r w:rsidR="000D7474" w:rsidRPr="000D7474">
              <w:rPr>
                <w:rStyle w:val="af3"/>
                <w:noProof/>
                <w:color w:val="auto"/>
              </w:rPr>
              <w:t>2  МАТЕРІАЛИ ТА МЕТОДИ ДОСЛІДЖЕННЯ</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_Toc58672707 \h </w:instrText>
            </w:r>
            <w:r w:rsidR="000D7474" w:rsidRPr="000D7474">
              <w:rPr>
                <w:noProof/>
                <w:webHidden/>
              </w:rPr>
            </w:r>
            <w:r w:rsidR="000D7474" w:rsidRPr="000D7474">
              <w:rPr>
                <w:noProof/>
                <w:webHidden/>
              </w:rPr>
              <w:fldChar w:fldCharType="separate"/>
            </w:r>
            <w:r w:rsidR="000D7474" w:rsidRPr="000D7474">
              <w:rPr>
                <w:noProof/>
                <w:webHidden/>
              </w:rPr>
              <w:t>22</w:t>
            </w:r>
            <w:r w:rsidR="000D7474" w:rsidRPr="000D7474">
              <w:rPr>
                <w:noProof/>
                <w:webHidden/>
              </w:rPr>
              <w:fldChar w:fldCharType="end"/>
            </w:r>
          </w:hyperlink>
        </w:p>
        <w:p w14:paraId="11F0A4AA"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08" w:history="1">
            <w:r w:rsidR="000D7474" w:rsidRPr="000D7474">
              <w:rPr>
                <w:rStyle w:val="af3"/>
                <w:noProof/>
                <w:color w:val="auto"/>
              </w:rPr>
              <w:t>2.1 Статистична обробка отриманих даних проводилась по Лакіну</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_Toc58672708 \h </w:instrText>
            </w:r>
            <w:r w:rsidR="000D7474" w:rsidRPr="000D7474">
              <w:rPr>
                <w:noProof/>
                <w:webHidden/>
              </w:rPr>
            </w:r>
            <w:r w:rsidR="000D7474" w:rsidRPr="000D7474">
              <w:rPr>
                <w:noProof/>
                <w:webHidden/>
              </w:rPr>
              <w:fldChar w:fldCharType="separate"/>
            </w:r>
            <w:r w:rsidR="000D7474" w:rsidRPr="000D7474">
              <w:rPr>
                <w:noProof/>
                <w:webHidden/>
              </w:rPr>
              <w:t>23</w:t>
            </w:r>
            <w:r w:rsidR="000D7474" w:rsidRPr="000D7474">
              <w:rPr>
                <w:noProof/>
                <w:webHidden/>
              </w:rPr>
              <w:fldChar w:fldCharType="end"/>
            </w:r>
          </w:hyperlink>
        </w:p>
        <w:p w14:paraId="57E9D6C6"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09" w:history="1">
            <w:r w:rsidR="000D7474" w:rsidRPr="000D7474">
              <w:rPr>
                <w:rStyle w:val="af3"/>
                <w:noProof/>
                <w:color w:val="auto"/>
              </w:rPr>
              <w:t>3 ЕКСПЕРИМЕНТАЛЬНА ЧАСТИНА</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_Toc58672709 \h </w:instrText>
            </w:r>
            <w:r w:rsidR="000D7474" w:rsidRPr="000D7474">
              <w:rPr>
                <w:noProof/>
                <w:webHidden/>
              </w:rPr>
            </w:r>
            <w:r w:rsidR="000D7474" w:rsidRPr="000D7474">
              <w:rPr>
                <w:noProof/>
                <w:webHidden/>
              </w:rPr>
              <w:fldChar w:fldCharType="separate"/>
            </w:r>
            <w:r w:rsidR="000D7474" w:rsidRPr="000D7474">
              <w:rPr>
                <w:noProof/>
                <w:webHidden/>
              </w:rPr>
              <w:t>25</w:t>
            </w:r>
            <w:r w:rsidR="000D7474" w:rsidRPr="000D7474">
              <w:rPr>
                <w:noProof/>
                <w:webHidden/>
              </w:rPr>
              <w:fldChar w:fldCharType="end"/>
            </w:r>
          </w:hyperlink>
        </w:p>
        <w:p w14:paraId="40E1574A"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10" w:history="1">
            <w:r w:rsidR="000D7474" w:rsidRPr="000D7474">
              <w:rPr>
                <w:rStyle w:val="af3"/>
                <w:noProof/>
                <w:color w:val="auto"/>
              </w:rPr>
              <w:t>3.1. Поведінка оленя Шляхетного (</w:t>
            </w:r>
            <w:r w:rsidR="000D7474" w:rsidRPr="000D7474">
              <w:rPr>
                <w:rStyle w:val="af3"/>
                <w:i/>
                <w:noProof/>
                <w:color w:val="auto"/>
                <w:lang w:val="en-US"/>
              </w:rPr>
              <w:t>Cervus</w:t>
            </w:r>
            <w:r w:rsidR="000D7474" w:rsidRPr="000D7474">
              <w:rPr>
                <w:rStyle w:val="af3"/>
                <w:i/>
                <w:noProof/>
                <w:color w:val="auto"/>
              </w:rPr>
              <w:t xml:space="preserve"> </w:t>
            </w:r>
            <w:r w:rsidR="000D7474" w:rsidRPr="000D7474">
              <w:rPr>
                <w:rStyle w:val="af3"/>
                <w:i/>
                <w:noProof/>
                <w:color w:val="auto"/>
                <w:lang w:val="en-US"/>
              </w:rPr>
              <w:t>Elaphus</w:t>
            </w:r>
            <w:r w:rsidR="000D7474" w:rsidRPr="000D7474">
              <w:rPr>
                <w:rStyle w:val="af3"/>
                <w:i/>
                <w:noProof/>
                <w:color w:val="auto"/>
              </w:rPr>
              <w:t xml:space="preserve"> </w:t>
            </w:r>
            <w:r w:rsidR="000D7474" w:rsidRPr="000D7474">
              <w:rPr>
                <w:rStyle w:val="af3"/>
                <w:i/>
                <w:noProof/>
                <w:color w:val="auto"/>
                <w:lang w:val="en-US"/>
              </w:rPr>
              <w:t>L</w:t>
            </w:r>
            <w:r w:rsidR="000D7474" w:rsidRPr="000D7474">
              <w:rPr>
                <w:rStyle w:val="af3"/>
                <w:noProof/>
                <w:color w:val="auto"/>
              </w:rPr>
              <w:t>.)</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_Toc58672710 \h </w:instrText>
            </w:r>
            <w:r w:rsidR="000D7474" w:rsidRPr="000D7474">
              <w:rPr>
                <w:noProof/>
                <w:webHidden/>
              </w:rPr>
            </w:r>
            <w:r w:rsidR="000D7474" w:rsidRPr="000D7474">
              <w:rPr>
                <w:noProof/>
                <w:webHidden/>
              </w:rPr>
              <w:fldChar w:fldCharType="separate"/>
            </w:r>
            <w:r w:rsidR="000D7474" w:rsidRPr="000D7474">
              <w:rPr>
                <w:noProof/>
                <w:webHidden/>
              </w:rPr>
              <w:t>25</w:t>
            </w:r>
            <w:r w:rsidR="000D7474" w:rsidRPr="000D7474">
              <w:rPr>
                <w:noProof/>
                <w:webHidden/>
              </w:rPr>
              <w:fldChar w:fldCharType="end"/>
            </w:r>
          </w:hyperlink>
        </w:p>
        <w:p w14:paraId="1FDE7C84"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11" w:history="1">
            <w:r w:rsidR="000D7474" w:rsidRPr="000D7474">
              <w:rPr>
                <w:rStyle w:val="af3"/>
                <w:noProof/>
                <w:color w:val="auto"/>
              </w:rPr>
              <w:t>3.2. Поведінка лані Європейської (</w:t>
            </w:r>
            <w:r w:rsidR="000D7474" w:rsidRPr="000D7474">
              <w:rPr>
                <w:rStyle w:val="af3"/>
                <w:i/>
                <w:noProof/>
                <w:color w:val="auto"/>
                <w:lang w:val="en-US"/>
              </w:rPr>
              <w:t>Cervus</w:t>
            </w:r>
            <w:r w:rsidR="000D7474" w:rsidRPr="000D7474">
              <w:rPr>
                <w:rStyle w:val="af3"/>
                <w:i/>
                <w:noProof/>
                <w:color w:val="auto"/>
              </w:rPr>
              <w:t xml:space="preserve"> </w:t>
            </w:r>
            <w:r w:rsidR="000D7474" w:rsidRPr="000D7474">
              <w:rPr>
                <w:rStyle w:val="af3"/>
                <w:i/>
                <w:noProof/>
                <w:color w:val="auto"/>
                <w:lang w:val="en-US"/>
              </w:rPr>
              <w:t>Dama</w:t>
            </w:r>
            <w:r w:rsidR="000D7474" w:rsidRPr="000D7474">
              <w:rPr>
                <w:rStyle w:val="af3"/>
                <w:i/>
                <w:noProof/>
                <w:color w:val="auto"/>
              </w:rPr>
              <w:t xml:space="preserve"> </w:t>
            </w:r>
            <w:r w:rsidR="000D7474" w:rsidRPr="000D7474">
              <w:rPr>
                <w:rStyle w:val="af3"/>
                <w:i/>
                <w:noProof/>
                <w:color w:val="auto"/>
                <w:lang w:val="en-US"/>
              </w:rPr>
              <w:t>L</w:t>
            </w:r>
            <w:r w:rsidR="000D7474" w:rsidRPr="000D7474">
              <w:rPr>
                <w:rStyle w:val="af3"/>
                <w:i/>
                <w:noProof/>
                <w:color w:val="auto"/>
              </w:rPr>
              <w:t>.</w:t>
            </w:r>
            <w:r w:rsidR="000D7474" w:rsidRPr="000D7474">
              <w:rPr>
                <w:rStyle w:val="af3"/>
                <w:noProof/>
                <w:color w:val="auto"/>
              </w:rPr>
              <w:t>)</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_Toc58672711 \h </w:instrText>
            </w:r>
            <w:r w:rsidR="000D7474" w:rsidRPr="000D7474">
              <w:rPr>
                <w:noProof/>
                <w:webHidden/>
              </w:rPr>
            </w:r>
            <w:r w:rsidR="000D7474" w:rsidRPr="000D7474">
              <w:rPr>
                <w:noProof/>
                <w:webHidden/>
              </w:rPr>
              <w:fldChar w:fldCharType="separate"/>
            </w:r>
            <w:r w:rsidR="000D7474" w:rsidRPr="000D7474">
              <w:rPr>
                <w:noProof/>
                <w:webHidden/>
              </w:rPr>
              <w:t>32</w:t>
            </w:r>
            <w:r w:rsidR="000D7474" w:rsidRPr="000D7474">
              <w:rPr>
                <w:noProof/>
                <w:webHidden/>
              </w:rPr>
              <w:fldChar w:fldCharType="end"/>
            </w:r>
          </w:hyperlink>
        </w:p>
        <w:p w14:paraId="355B8422"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12" w:history="1">
            <w:r w:rsidR="000D7474" w:rsidRPr="000D7474">
              <w:rPr>
                <w:rStyle w:val="af3"/>
                <w:noProof/>
                <w:color w:val="auto"/>
              </w:rPr>
              <w:t>4 ОХОРОНА ПРАЦІ ТА БЕЗПЕКА В НАДЗВИЧАЙНИХ</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_Toc58672712 \h </w:instrText>
            </w:r>
            <w:r w:rsidR="000D7474" w:rsidRPr="000D7474">
              <w:rPr>
                <w:noProof/>
                <w:webHidden/>
              </w:rPr>
            </w:r>
            <w:r w:rsidR="000D7474" w:rsidRPr="000D7474">
              <w:rPr>
                <w:noProof/>
                <w:webHidden/>
              </w:rPr>
              <w:fldChar w:fldCharType="separate"/>
            </w:r>
            <w:r w:rsidR="000D7474" w:rsidRPr="000D7474">
              <w:rPr>
                <w:noProof/>
                <w:webHidden/>
              </w:rPr>
              <w:t>43</w:t>
            </w:r>
            <w:r w:rsidR="000D7474" w:rsidRPr="000D7474">
              <w:rPr>
                <w:noProof/>
                <w:webHidden/>
              </w:rPr>
              <w:fldChar w:fldCharType="end"/>
            </w:r>
          </w:hyperlink>
        </w:p>
        <w:p w14:paraId="12E8DE54"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13" w:history="1">
            <w:r w:rsidR="000D7474" w:rsidRPr="000D7474">
              <w:rPr>
                <w:rStyle w:val="af3"/>
                <w:noProof/>
                <w:color w:val="auto"/>
              </w:rPr>
              <w:t>СИТУАЦІЯХ</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_Toc58672713 \h </w:instrText>
            </w:r>
            <w:r w:rsidR="000D7474" w:rsidRPr="000D7474">
              <w:rPr>
                <w:noProof/>
                <w:webHidden/>
              </w:rPr>
            </w:r>
            <w:r w:rsidR="000D7474" w:rsidRPr="000D7474">
              <w:rPr>
                <w:noProof/>
                <w:webHidden/>
              </w:rPr>
              <w:fldChar w:fldCharType="separate"/>
            </w:r>
            <w:r w:rsidR="000D7474" w:rsidRPr="000D7474">
              <w:rPr>
                <w:noProof/>
                <w:webHidden/>
              </w:rPr>
              <w:t>43</w:t>
            </w:r>
            <w:r w:rsidR="000D7474" w:rsidRPr="000D7474">
              <w:rPr>
                <w:noProof/>
                <w:webHidden/>
              </w:rPr>
              <w:fldChar w:fldCharType="end"/>
            </w:r>
          </w:hyperlink>
        </w:p>
        <w:p w14:paraId="0AA5E50E"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14" w:history="1">
            <w:r w:rsidR="000D7474" w:rsidRPr="000D7474">
              <w:rPr>
                <w:rStyle w:val="af3"/>
                <w:noProof/>
                <w:color w:val="auto"/>
              </w:rPr>
              <w:t>ВИСНОВКИ</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_Toc58672714 \h </w:instrText>
            </w:r>
            <w:r w:rsidR="000D7474" w:rsidRPr="000D7474">
              <w:rPr>
                <w:noProof/>
                <w:webHidden/>
              </w:rPr>
            </w:r>
            <w:r w:rsidR="000D7474" w:rsidRPr="000D7474">
              <w:rPr>
                <w:noProof/>
                <w:webHidden/>
              </w:rPr>
              <w:fldChar w:fldCharType="separate"/>
            </w:r>
            <w:r w:rsidR="000D7474" w:rsidRPr="000D7474">
              <w:rPr>
                <w:noProof/>
                <w:webHidden/>
              </w:rPr>
              <w:t>51</w:t>
            </w:r>
            <w:r w:rsidR="000D7474" w:rsidRPr="000D7474">
              <w:rPr>
                <w:noProof/>
                <w:webHidden/>
              </w:rPr>
              <w:fldChar w:fldCharType="end"/>
            </w:r>
          </w:hyperlink>
        </w:p>
        <w:p w14:paraId="195107D4"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15" w:history="1">
            <w:r w:rsidR="000D7474" w:rsidRPr="000D7474">
              <w:rPr>
                <w:rStyle w:val="af3"/>
                <w:noProof/>
                <w:color w:val="auto"/>
                <w:lang w:val="uk-UA" w:eastAsia="en-US"/>
              </w:rPr>
              <w:t>ПРАКТИЧНІ РЕКОМЕНДАЦІЇ</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_Toc58672715 \h </w:instrText>
            </w:r>
            <w:r w:rsidR="000D7474" w:rsidRPr="000D7474">
              <w:rPr>
                <w:noProof/>
                <w:webHidden/>
              </w:rPr>
            </w:r>
            <w:r w:rsidR="000D7474" w:rsidRPr="000D7474">
              <w:rPr>
                <w:noProof/>
                <w:webHidden/>
              </w:rPr>
              <w:fldChar w:fldCharType="separate"/>
            </w:r>
            <w:r w:rsidR="000D7474" w:rsidRPr="000D7474">
              <w:rPr>
                <w:noProof/>
                <w:webHidden/>
              </w:rPr>
              <w:t>52</w:t>
            </w:r>
            <w:r w:rsidR="000D7474" w:rsidRPr="000D7474">
              <w:rPr>
                <w:noProof/>
                <w:webHidden/>
              </w:rPr>
              <w:fldChar w:fldCharType="end"/>
            </w:r>
          </w:hyperlink>
        </w:p>
        <w:p w14:paraId="6E26417F"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20" w:history="1">
            <w:r w:rsidR="000D7474" w:rsidRPr="000D7474">
              <w:rPr>
                <w:rStyle w:val="af3"/>
                <w:noProof/>
                <w:color w:val="auto"/>
              </w:rPr>
              <w:t>ПЕРЕЛІК ПОСИЛАНЬ</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_Toc58672720 \h </w:instrText>
            </w:r>
            <w:r w:rsidR="000D7474" w:rsidRPr="000D7474">
              <w:rPr>
                <w:noProof/>
                <w:webHidden/>
              </w:rPr>
            </w:r>
            <w:r w:rsidR="000D7474" w:rsidRPr="000D7474">
              <w:rPr>
                <w:noProof/>
                <w:webHidden/>
              </w:rPr>
              <w:fldChar w:fldCharType="separate"/>
            </w:r>
            <w:r w:rsidR="000D7474" w:rsidRPr="000D7474">
              <w:rPr>
                <w:noProof/>
                <w:webHidden/>
              </w:rPr>
              <w:t>53</w:t>
            </w:r>
            <w:r w:rsidR="000D7474" w:rsidRPr="000D7474">
              <w:rPr>
                <w:noProof/>
                <w:webHidden/>
              </w:rPr>
              <w:fldChar w:fldCharType="end"/>
            </w:r>
          </w:hyperlink>
        </w:p>
        <w:p w14:paraId="4CABA078"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21" w:history="1">
            <w:r w:rsidR="000D7474" w:rsidRPr="000D7474">
              <w:rPr>
                <w:rStyle w:val="af3"/>
                <w:noProof/>
                <w:color w:val="auto"/>
              </w:rPr>
              <w:t>ДОДАТКИ</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_Toc58672721 \h </w:instrText>
            </w:r>
            <w:r w:rsidR="000D7474" w:rsidRPr="000D7474">
              <w:rPr>
                <w:noProof/>
                <w:webHidden/>
              </w:rPr>
            </w:r>
            <w:r w:rsidR="000D7474" w:rsidRPr="000D7474">
              <w:rPr>
                <w:noProof/>
                <w:webHidden/>
              </w:rPr>
              <w:fldChar w:fldCharType="separate"/>
            </w:r>
            <w:r w:rsidR="000D7474" w:rsidRPr="000D7474">
              <w:rPr>
                <w:noProof/>
                <w:webHidden/>
              </w:rPr>
              <w:t>60</w:t>
            </w:r>
            <w:r w:rsidR="000D7474" w:rsidRPr="000D7474">
              <w:rPr>
                <w:noProof/>
                <w:webHidden/>
              </w:rPr>
              <w:fldChar w:fldCharType="end"/>
            </w:r>
          </w:hyperlink>
        </w:p>
        <w:p w14:paraId="6F37F4D5" w14:textId="77777777"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22" w:history="1">
            <w:r w:rsidR="000D7474" w:rsidRPr="000D7474">
              <w:rPr>
                <w:rStyle w:val="af3"/>
                <w:noProof/>
                <w:color w:val="auto"/>
              </w:rPr>
              <w:t>Додаток А – Карта-схема АСНПП коса Бірючий острів</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_Toc58672722 \h </w:instrText>
            </w:r>
            <w:r w:rsidR="000D7474" w:rsidRPr="000D7474">
              <w:rPr>
                <w:noProof/>
                <w:webHidden/>
              </w:rPr>
            </w:r>
            <w:r w:rsidR="000D7474" w:rsidRPr="000D7474">
              <w:rPr>
                <w:noProof/>
                <w:webHidden/>
              </w:rPr>
              <w:fldChar w:fldCharType="separate"/>
            </w:r>
            <w:r w:rsidR="000D7474" w:rsidRPr="000D7474">
              <w:rPr>
                <w:noProof/>
                <w:webHidden/>
              </w:rPr>
              <w:t>60</w:t>
            </w:r>
            <w:r w:rsidR="000D7474" w:rsidRPr="000D7474">
              <w:rPr>
                <w:noProof/>
                <w:webHidden/>
              </w:rPr>
              <w:fldChar w:fldCharType="end"/>
            </w:r>
          </w:hyperlink>
        </w:p>
        <w:p w14:paraId="4F94E50D" w14:textId="79635036" w:rsidR="000D7474" w:rsidRP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23" w:history="1">
            <w:r w:rsidR="000D7474" w:rsidRPr="000D7474">
              <w:rPr>
                <w:rStyle w:val="af3"/>
                <w:noProof/>
                <w:color w:val="auto"/>
              </w:rPr>
              <w:t>ДОДАТОК Б</w:t>
            </w:r>
          </w:hyperlink>
          <w:r w:rsidR="000D7474" w:rsidRPr="000D7474">
            <w:rPr>
              <w:rStyle w:val="af3"/>
              <w:noProof/>
              <w:color w:val="auto"/>
              <w:lang w:val="uk-UA"/>
            </w:rPr>
            <w:t xml:space="preserve"> </w:t>
          </w:r>
          <w:hyperlink w:anchor="_Toc58672724" w:history="1">
            <w:r w:rsidR="000D7474" w:rsidRPr="000D7474">
              <w:rPr>
                <w:rStyle w:val="af3"/>
                <w:noProof/>
                <w:color w:val="auto"/>
              </w:rPr>
              <w:t>Карта-схема АСНПП коса Бірючий острів</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_Toc58672724 \h </w:instrText>
            </w:r>
            <w:r w:rsidR="000D7474" w:rsidRPr="000D7474">
              <w:rPr>
                <w:noProof/>
                <w:webHidden/>
              </w:rPr>
            </w:r>
            <w:r w:rsidR="000D7474" w:rsidRPr="000D7474">
              <w:rPr>
                <w:noProof/>
                <w:webHidden/>
              </w:rPr>
              <w:fldChar w:fldCharType="separate"/>
            </w:r>
            <w:r w:rsidR="000D7474" w:rsidRPr="000D7474">
              <w:rPr>
                <w:noProof/>
                <w:webHidden/>
              </w:rPr>
              <w:t>61</w:t>
            </w:r>
            <w:r w:rsidR="000D7474" w:rsidRPr="000D7474">
              <w:rPr>
                <w:noProof/>
                <w:webHidden/>
              </w:rPr>
              <w:fldChar w:fldCharType="end"/>
            </w:r>
          </w:hyperlink>
        </w:p>
        <w:p w14:paraId="1E23FCE4" w14:textId="77777777" w:rsidR="000D7474" w:rsidRDefault="00EE0867" w:rsidP="000D7474">
          <w:pPr>
            <w:pStyle w:val="11"/>
            <w:tabs>
              <w:tab w:val="right" w:leader="dot" w:pos="9345"/>
            </w:tabs>
            <w:spacing w:line="360" w:lineRule="auto"/>
            <w:jc w:val="both"/>
            <w:rPr>
              <w:rFonts w:asciiTheme="minorHAnsi" w:eastAsiaTheme="minorEastAsia" w:hAnsiTheme="minorHAnsi" w:cstheme="minorBidi"/>
              <w:noProof/>
              <w:sz w:val="22"/>
              <w:szCs w:val="22"/>
            </w:rPr>
          </w:pPr>
          <w:hyperlink w:anchor="_Toc58672725" w:history="1">
            <w:r w:rsidR="000D7474" w:rsidRPr="000D7474">
              <w:rPr>
                <w:rStyle w:val="af3"/>
                <w:noProof/>
                <w:color w:val="auto"/>
              </w:rPr>
              <w:t>Додаток В – Карта острова Хортиця</w:t>
            </w:r>
            <w:r w:rsidR="000D7474" w:rsidRPr="000D7474">
              <w:rPr>
                <w:noProof/>
                <w:webHidden/>
              </w:rPr>
              <w:tab/>
            </w:r>
            <w:r w:rsidR="000D7474" w:rsidRPr="000D7474">
              <w:rPr>
                <w:noProof/>
                <w:webHidden/>
              </w:rPr>
              <w:fldChar w:fldCharType="begin"/>
            </w:r>
            <w:r w:rsidR="000D7474" w:rsidRPr="000D7474">
              <w:rPr>
                <w:noProof/>
                <w:webHidden/>
              </w:rPr>
              <w:instrText xml:space="preserve"> PAGEREF _Toc58672725 \h </w:instrText>
            </w:r>
            <w:r w:rsidR="000D7474" w:rsidRPr="000D7474">
              <w:rPr>
                <w:noProof/>
                <w:webHidden/>
              </w:rPr>
            </w:r>
            <w:r w:rsidR="000D7474" w:rsidRPr="000D7474">
              <w:rPr>
                <w:noProof/>
                <w:webHidden/>
              </w:rPr>
              <w:fldChar w:fldCharType="separate"/>
            </w:r>
            <w:r w:rsidR="000D7474" w:rsidRPr="000D7474">
              <w:rPr>
                <w:noProof/>
                <w:webHidden/>
              </w:rPr>
              <w:t>62</w:t>
            </w:r>
            <w:r w:rsidR="000D7474" w:rsidRPr="000D7474">
              <w:rPr>
                <w:noProof/>
                <w:webHidden/>
              </w:rPr>
              <w:fldChar w:fldCharType="end"/>
            </w:r>
          </w:hyperlink>
        </w:p>
        <w:p w14:paraId="39F36AA5" w14:textId="65A97025" w:rsidR="000D7474" w:rsidRDefault="000D7474">
          <w:r>
            <w:rPr>
              <w:b/>
              <w:bCs/>
            </w:rPr>
            <w:fldChar w:fldCharType="end"/>
          </w:r>
        </w:p>
      </w:sdtContent>
    </w:sdt>
    <w:p w14:paraId="60AA606B" w14:textId="782ABF76" w:rsidR="00696E1C" w:rsidRPr="003A047C" w:rsidRDefault="009B29E2" w:rsidP="00C509B5">
      <w:pPr>
        <w:pStyle w:val="a7"/>
        <w:spacing w:line="360" w:lineRule="auto"/>
        <w:jc w:val="left"/>
        <w:rPr>
          <w:rFonts w:ascii="Times New Roman" w:hAnsi="Times New Roman" w:cs="Times New Roman"/>
          <w:color w:val="000000" w:themeColor="text1"/>
          <w:sz w:val="28"/>
          <w:szCs w:val="28"/>
          <w:lang w:val="uk-UA"/>
        </w:rPr>
      </w:pPr>
      <w:r w:rsidRPr="005E41B5">
        <w:rPr>
          <w:rFonts w:ascii="Times New Roman" w:hAnsi="Times New Roman" w:cs="Times New Roman"/>
          <w:color w:val="000000" w:themeColor="text1"/>
          <w:sz w:val="28"/>
          <w:szCs w:val="28"/>
        </w:rPr>
        <w:br w:type="page"/>
      </w:r>
      <w:bookmarkEnd w:id="1"/>
    </w:p>
    <w:p w14:paraId="547FFAD2" w14:textId="77777777" w:rsidR="003A047C" w:rsidRPr="00CC17E8" w:rsidRDefault="003A047C" w:rsidP="000D7474">
      <w:pPr>
        <w:pStyle w:val="32"/>
        <w:rPr>
          <w:lang w:val="uk-UA"/>
        </w:rPr>
      </w:pPr>
      <w:bookmarkStart w:id="11" w:name="_Toc58672701"/>
      <w:r w:rsidRPr="00CC17E8">
        <w:rPr>
          <w:lang w:val="uk-UA"/>
        </w:rPr>
        <w:lastRenderedPageBreak/>
        <w:t>ВСТУП</w:t>
      </w:r>
      <w:bookmarkEnd w:id="11"/>
    </w:p>
    <w:p w14:paraId="4CC61BBC" w14:textId="77777777" w:rsidR="003A047C" w:rsidRPr="00A7506F" w:rsidRDefault="003A047C" w:rsidP="003A047C">
      <w:pPr>
        <w:widowControl w:val="0"/>
        <w:spacing w:line="360" w:lineRule="auto"/>
        <w:ind w:firstLine="709"/>
        <w:jc w:val="both"/>
        <w:rPr>
          <w:lang w:val="uk-UA"/>
        </w:rPr>
      </w:pPr>
    </w:p>
    <w:p w14:paraId="6722E624" w14:textId="77777777" w:rsidR="003A047C" w:rsidRPr="00A7506F" w:rsidRDefault="003A047C" w:rsidP="003A047C">
      <w:pPr>
        <w:widowControl w:val="0"/>
        <w:spacing w:line="360" w:lineRule="auto"/>
        <w:ind w:firstLine="709"/>
        <w:jc w:val="both"/>
        <w:rPr>
          <w:lang w:val="uk-UA"/>
        </w:rPr>
      </w:pPr>
    </w:p>
    <w:p w14:paraId="40E3F408" w14:textId="747D69DD" w:rsidR="003A047C" w:rsidRPr="00B37A1F" w:rsidRDefault="003A047C" w:rsidP="00B37A1F">
      <w:pPr>
        <w:spacing w:line="360" w:lineRule="auto"/>
        <w:ind w:firstLine="851"/>
        <w:jc w:val="both"/>
        <w:rPr>
          <w:lang w:val="uk-UA"/>
        </w:rPr>
      </w:pPr>
      <w:r w:rsidRPr="00B37A1F">
        <w:rPr>
          <w:lang w:val="uk-UA"/>
        </w:rPr>
        <w:t>Актуальність дослідження кваліфікаційної магістерської роботи</w:t>
      </w:r>
      <w:r w:rsidR="00662F11" w:rsidRPr="00B37A1F">
        <w:rPr>
          <w:lang w:val="uk-UA"/>
        </w:rPr>
        <w:t xml:space="preserve"> є</w:t>
      </w:r>
      <w:r w:rsidR="00E06D55" w:rsidRPr="00B37A1F">
        <w:rPr>
          <w:lang w:val="uk-UA"/>
        </w:rPr>
        <w:t xml:space="preserve"> необхідним вивчення питань біології, та особливо поведінкових реакцій копитних тварин в умовах високої щільності на невеликих площах. Ці </w:t>
      </w:r>
      <w:r w:rsidR="00EE0867">
        <w:rPr>
          <w:lang w:val="uk-UA"/>
        </w:rPr>
        <w:t>з</w:t>
      </w:r>
      <w:r w:rsidR="00E06D55" w:rsidRPr="00B37A1F">
        <w:rPr>
          <w:lang w:val="uk-UA"/>
        </w:rPr>
        <w:t xml:space="preserve">нання, на наш погляд, </w:t>
      </w:r>
      <w:bookmarkStart w:id="12" w:name="_Hlk58755069"/>
      <w:proofErr w:type="spellStart"/>
      <w:r w:rsidR="00E06D55" w:rsidRPr="00B37A1F">
        <w:rPr>
          <w:lang w:val="uk-UA"/>
        </w:rPr>
        <w:t>нададуть</w:t>
      </w:r>
      <w:proofErr w:type="spellEnd"/>
      <w:r w:rsidR="00E06D55" w:rsidRPr="00B37A1F">
        <w:rPr>
          <w:lang w:val="uk-UA"/>
        </w:rPr>
        <w:t xml:space="preserve"> можливість раціональному використанню угідь та проведенню </w:t>
      </w:r>
      <w:proofErr w:type="spellStart"/>
      <w:r w:rsidR="00E06D55" w:rsidRPr="00B37A1F">
        <w:rPr>
          <w:lang w:val="uk-UA"/>
        </w:rPr>
        <w:t>біотехнічних</w:t>
      </w:r>
      <w:proofErr w:type="spellEnd"/>
      <w:r w:rsidR="00E06D55" w:rsidRPr="00B37A1F">
        <w:rPr>
          <w:lang w:val="uk-UA"/>
        </w:rPr>
        <w:t xml:space="preserve"> </w:t>
      </w:r>
      <w:proofErr w:type="spellStart"/>
      <w:r w:rsidR="00E06D55" w:rsidRPr="00B37A1F">
        <w:rPr>
          <w:lang w:val="uk-UA"/>
        </w:rPr>
        <w:t>міроприємств</w:t>
      </w:r>
      <w:proofErr w:type="spellEnd"/>
      <w:r w:rsidR="00E06D55" w:rsidRPr="00B37A1F">
        <w:rPr>
          <w:lang w:val="uk-UA"/>
        </w:rPr>
        <w:t xml:space="preserve"> зі збільшенням  щільності популяції копитних тварин</w:t>
      </w:r>
      <w:bookmarkEnd w:id="12"/>
      <w:r w:rsidR="00E06D55" w:rsidRPr="00B37A1F">
        <w:rPr>
          <w:lang w:val="uk-UA"/>
        </w:rPr>
        <w:t>.</w:t>
      </w:r>
      <w:r w:rsidR="00B37A1F" w:rsidRPr="00B37A1F">
        <w:rPr>
          <w:lang w:val="uk-UA"/>
        </w:rPr>
        <w:t xml:space="preserve"> </w:t>
      </w:r>
      <w:r w:rsidR="00E06D55" w:rsidRPr="00B37A1F">
        <w:rPr>
          <w:lang w:val="uk-UA"/>
        </w:rPr>
        <w:t>Це обумовлено стрімким розвиненням галузі мисливського господарства, що супроводжується створенням нових господарств та зростанням попиту на послуги полювання та зеленого туризму</w:t>
      </w:r>
      <w:r w:rsidR="00662F11" w:rsidRPr="00B37A1F">
        <w:rPr>
          <w:lang w:val="uk-UA"/>
        </w:rPr>
        <w:t>.</w:t>
      </w:r>
    </w:p>
    <w:p w14:paraId="74E58907" w14:textId="2335C939" w:rsidR="00B31CAD" w:rsidRPr="00EE0867" w:rsidRDefault="003A047C" w:rsidP="00B37A1F">
      <w:pPr>
        <w:spacing w:line="360" w:lineRule="auto"/>
        <w:ind w:firstLine="851"/>
        <w:jc w:val="both"/>
        <w:rPr>
          <w:color w:val="000000" w:themeColor="text1"/>
          <w:lang w:val="uk-UA"/>
        </w:rPr>
      </w:pPr>
      <w:r w:rsidRPr="00B37A1F">
        <w:rPr>
          <w:lang w:val="uk-UA"/>
        </w:rPr>
        <w:t>Метою кваліфікаційної робити є:</w:t>
      </w:r>
      <w:r w:rsidR="00B31CAD" w:rsidRPr="00B37A1F">
        <w:rPr>
          <w:lang w:val="uk-UA"/>
        </w:rPr>
        <w:t xml:space="preserve"> дослідження </w:t>
      </w:r>
      <w:r w:rsidR="00B31CAD" w:rsidRPr="00B37A1F">
        <w:rPr>
          <w:color w:val="000000" w:themeColor="text1"/>
          <w:lang w:val="uk-UA"/>
        </w:rPr>
        <w:t xml:space="preserve">питань біології, та особливо поведінкових реакцій копитних тварин в умовах </w:t>
      </w:r>
      <w:proofErr w:type="spellStart"/>
      <w:r w:rsidR="00B31CAD" w:rsidRPr="00B37A1F">
        <w:rPr>
          <w:color w:val="000000" w:themeColor="text1"/>
          <w:lang w:val="uk-UA"/>
        </w:rPr>
        <w:t>виликої</w:t>
      </w:r>
      <w:proofErr w:type="spellEnd"/>
      <w:r w:rsidR="00B31CAD" w:rsidRPr="00B37A1F">
        <w:rPr>
          <w:color w:val="000000" w:themeColor="text1"/>
          <w:lang w:val="uk-UA"/>
        </w:rPr>
        <w:t xml:space="preserve"> щільності. </w:t>
      </w:r>
    </w:p>
    <w:p w14:paraId="4AF7CBD2" w14:textId="77777777" w:rsidR="003A047C" w:rsidRPr="00B37A1F" w:rsidRDefault="003A047C" w:rsidP="00B37A1F">
      <w:pPr>
        <w:spacing w:line="360" w:lineRule="auto"/>
        <w:ind w:firstLine="709"/>
        <w:jc w:val="both"/>
        <w:rPr>
          <w:lang w:val="uk-UA"/>
        </w:rPr>
      </w:pPr>
      <w:r w:rsidRPr="00B37A1F">
        <w:rPr>
          <w:lang w:val="uk-UA"/>
        </w:rPr>
        <w:t>Для досягнення поставленої мети було сформовано та виконано такі завдання:</w:t>
      </w:r>
    </w:p>
    <w:p w14:paraId="1F531B8C" w14:textId="7A434F65" w:rsidR="003A047C" w:rsidRPr="00EE0867" w:rsidRDefault="003A047C" w:rsidP="00EE0867">
      <w:pPr>
        <w:tabs>
          <w:tab w:val="left" w:pos="993"/>
        </w:tabs>
        <w:spacing w:line="360" w:lineRule="auto"/>
        <w:jc w:val="both"/>
        <w:rPr>
          <w:color w:val="000000" w:themeColor="text1"/>
          <w:lang w:val="uk-UA"/>
        </w:rPr>
      </w:pPr>
      <w:r w:rsidRPr="00B37A1F">
        <w:rPr>
          <w:lang w:val="uk-UA"/>
        </w:rPr>
        <w:t>1)</w:t>
      </w:r>
      <w:r w:rsidR="00E06D55" w:rsidRPr="00B37A1F">
        <w:rPr>
          <w:color w:val="000000" w:themeColor="text1"/>
          <w:lang w:val="uk-UA"/>
        </w:rPr>
        <w:t xml:space="preserve"> дослідити поведінку оленя шляхетного на території досліджень;</w:t>
      </w:r>
    </w:p>
    <w:p w14:paraId="52547EAF" w14:textId="0349DE97" w:rsidR="003A047C" w:rsidRPr="00EE0867" w:rsidRDefault="003A047C" w:rsidP="00EE0867">
      <w:pPr>
        <w:tabs>
          <w:tab w:val="left" w:pos="993"/>
        </w:tabs>
        <w:spacing w:line="360" w:lineRule="auto"/>
        <w:jc w:val="both"/>
        <w:rPr>
          <w:color w:val="000000" w:themeColor="text1"/>
          <w:lang w:val="uk-UA"/>
        </w:rPr>
      </w:pPr>
      <w:r w:rsidRPr="00B37A1F">
        <w:rPr>
          <w:lang w:val="uk-UA"/>
        </w:rPr>
        <w:t>2)</w:t>
      </w:r>
      <w:r w:rsidR="00E06D55" w:rsidRPr="00B37A1F">
        <w:rPr>
          <w:color w:val="000000" w:themeColor="text1"/>
          <w:lang w:val="uk-UA"/>
        </w:rPr>
        <w:t xml:space="preserve"> дослідити поведінку лані </w:t>
      </w:r>
      <w:proofErr w:type="spellStart"/>
      <w:r w:rsidR="00E06D55" w:rsidRPr="00B37A1F">
        <w:rPr>
          <w:color w:val="000000" w:themeColor="text1"/>
          <w:lang w:val="uk-UA"/>
        </w:rPr>
        <w:t>Европейської</w:t>
      </w:r>
      <w:proofErr w:type="spellEnd"/>
      <w:r w:rsidR="00E06D55" w:rsidRPr="00B37A1F">
        <w:rPr>
          <w:color w:val="000000" w:themeColor="text1"/>
          <w:lang w:val="uk-UA"/>
        </w:rPr>
        <w:t xml:space="preserve"> на території досліджень;</w:t>
      </w:r>
    </w:p>
    <w:p w14:paraId="4CD0E56E" w14:textId="5148F95F" w:rsidR="003A047C" w:rsidRPr="00B37A1F" w:rsidRDefault="003A047C" w:rsidP="00B37A1F">
      <w:pPr>
        <w:spacing w:line="360" w:lineRule="auto"/>
        <w:jc w:val="both"/>
        <w:rPr>
          <w:lang w:val="uk-UA"/>
        </w:rPr>
      </w:pPr>
      <w:r w:rsidRPr="00B37A1F">
        <w:rPr>
          <w:lang w:val="uk-UA"/>
        </w:rPr>
        <w:t>3)</w:t>
      </w:r>
      <w:r w:rsidR="00E06D55" w:rsidRPr="00B37A1F">
        <w:rPr>
          <w:color w:val="000000" w:themeColor="text1"/>
          <w:lang w:val="uk-UA"/>
        </w:rPr>
        <w:t xml:space="preserve"> дослідити </w:t>
      </w:r>
      <w:proofErr w:type="spellStart"/>
      <w:r w:rsidR="00E06D55" w:rsidRPr="00B37A1F">
        <w:rPr>
          <w:color w:val="000000" w:themeColor="text1"/>
          <w:lang w:val="uk-UA"/>
        </w:rPr>
        <w:t>біотопічне</w:t>
      </w:r>
      <w:proofErr w:type="spellEnd"/>
      <w:r w:rsidR="00E06D55" w:rsidRPr="00B37A1F">
        <w:rPr>
          <w:color w:val="000000" w:themeColor="text1"/>
          <w:lang w:val="uk-UA"/>
        </w:rPr>
        <w:t xml:space="preserve"> розповсюдження </w:t>
      </w:r>
      <w:proofErr w:type="spellStart"/>
      <w:r w:rsidR="00E06D55" w:rsidRPr="00B37A1F">
        <w:rPr>
          <w:color w:val="000000" w:themeColor="text1"/>
          <w:lang w:val="uk-UA"/>
        </w:rPr>
        <w:t>ратичних</w:t>
      </w:r>
      <w:proofErr w:type="spellEnd"/>
      <w:r w:rsidR="00E06D55" w:rsidRPr="00B37A1F">
        <w:rPr>
          <w:color w:val="000000" w:themeColor="text1"/>
          <w:lang w:val="uk-UA"/>
        </w:rPr>
        <w:t xml:space="preserve"> в динаміці.</w:t>
      </w:r>
    </w:p>
    <w:p w14:paraId="04FE81EF" w14:textId="701601C2" w:rsidR="003A047C" w:rsidRPr="00B37A1F" w:rsidRDefault="003A047C" w:rsidP="00B37A1F">
      <w:pPr>
        <w:spacing w:line="360" w:lineRule="auto"/>
        <w:ind w:firstLine="709"/>
        <w:jc w:val="both"/>
        <w:rPr>
          <w:lang w:val="uk-UA"/>
        </w:rPr>
      </w:pPr>
      <w:r w:rsidRPr="00B37A1F">
        <w:rPr>
          <w:lang w:val="uk-UA"/>
        </w:rPr>
        <w:t>Об’єктом дослідження є</w:t>
      </w:r>
      <w:r w:rsidR="00B31CAD" w:rsidRPr="00B37A1F">
        <w:rPr>
          <w:lang w:val="uk-UA"/>
        </w:rPr>
        <w:t>: олень шляхетний та лань європейська</w:t>
      </w:r>
    </w:p>
    <w:p w14:paraId="32CB608D" w14:textId="0B4B51EC" w:rsidR="003A047C" w:rsidRPr="00B37A1F" w:rsidRDefault="003A047C" w:rsidP="00B37A1F">
      <w:pPr>
        <w:spacing w:line="360" w:lineRule="auto"/>
        <w:ind w:firstLine="709"/>
        <w:jc w:val="both"/>
        <w:rPr>
          <w:lang w:val="uk-UA"/>
        </w:rPr>
      </w:pPr>
      <w:r w:rsidRPr="00B37A1F">
        <w:rPr>
          <w:lang w:val="uk-UA"/>
        </w:rPr>
        <w:t>Предметом дослідження</w:t>
      </w:r>
      <w:r w:rsidR="00B31CAD" w:rsidRPr="00B37A1F">
        <w:rPr>
          <w:lang w:val="uk-UA"/>
        </w:rPr>
        <w:t xml:space="preserve"> є: поведінка </w:t>
      </w:r>
      <w:proofErr w:type="spellStart"/>
      <w:r w:rsidR="00B31CAD" w:rsidRPr="00B37A1F">
        <w:rPr>
          <w:lang w:val="uk-UA"/>
        </w:rPr>
        <w:t>ратичних</w:t>
      </w:r>
      <w:proofErr w:type="spellEnd"/>
      <w:r w:rsidR="00B31CAD" w:rsidRPr="00B37A1F">
        <w:rPr>
          <w:lang w:val="uk-UA"/>
        </w:rPr>
        <w:t xml:space="preserve"> при великій щільності в закритих заповідних зонах.</w:t>
      </w:r>
    </w:p>
    <w:p w14:paraId="33C4AAA6" w14:textId="28976314" w:rsidR="00662F11" w:rsidRPr="00B37A1F" w:rsidRDefault="003A047C" w:rsidP="00B37A1F">
      <w:pPr>
        <w:spacing w:line="360" w:lineRule="auto"/>
        <w:ind w:firstLine="709"/>
        <w:jc w:val="both"/>
      </w:pPr>
      <w:r w:rsidRPr="00B37A1F">
        <w:rPr>
          <w:lang w:val="uk-UA"/>
        </w:rPr>
        <w:t>Методи дослідження</w:t>
      </w:r>
      <w:r w:rsidR="00662F11" w:rsidRPr="00B37A1F">
        <w:rPr>
          <w:lang w:val="uk-UA"/>
        </w:rPr>
        <w:t xml:space="preserve"> </w:t>
      </w:r>
      <w:r w:rsidR="00662F11" w:rsidRPr="00B37A1F">
        <w:t xml:space="preserve"> проводились за методикою </w:t>
      </w:r>
      <w:proofErr w:type="spellStart"/>
      <w:r w:rsidR="00662F11" w:rsidRPr="00B37A1F">
        <w:t>Баскіна</w:t>
      </w:r>
      <w:proofErr w:type="spellEnd"/>
      <w:r w:rsidR="00662F11" w:rsidRPr="00B37A1F">
        <w:t xml:space="preserve"> Л.М.</w:t>
      </w:r>
      <w:r w:rsidR="00662F11" w:rsidRPr="00B37A1F">
        <w:rPr>
          <w:lang w:val="uk-UA"/>
        </w:rPr>
        <w:t xml:space="preserve">, 1976 </w:t>
      </w:r>
      <w:r w:rsidR="00662F11" w:rsidRPr="00B37A1F">
        <w:t>та Панова Е.Н.</w:t>
      </w:r>
      <w:r w:rsidR="00662F11" w:rsidRPr="00B37A1F">
        <w:rPr>
          <w:lang w:val="uk-UA"/>
        </w:rPr>
        <w:t xml:space="preserve">1985, </w:t>
      </w:r>
      <w:r w:rsidR="00662F11" w:rsidRPr="00B37A1F">
        <w:t xml:space="preserve">шляхом </w:t>
      </w:r>
      <w:proofErr w:type="spellStart"/>
      <w:r w:rsidR="00662F11" w:rsidRPr="00B37A1F">
        <w:t>візуального</w:t>
      </w:r>
      <w:proofErr w:type="spellEnd"/>
      <w:r w:rsidR="00662F11" w:rsidRPr="00B37A1F">
        <w:t xml:space="preserve"> </w:t>
      </w:r>
      <w:proofErr w:type="spellStart"/>
      <w:r w:rsidR="00662F11" w:rsidRPr="00B37A1F">
        <w:t>спостереження</w:t>
      </w:r>
      <w:proofErr w:type="spellEnd"/>
      <w:r w:rsidR="00662F11" w:rsidRPr="00B37A1F">
        <w:t xml:space="preserve"> та </w:t>
      </w:r>
      <w:proofErr w:type="spellStart"/>
      <w:r w:rsidR="00662F11" w:rsidRPr="00B37A1F">
        <w:t>скороченого</w:t>
      </w:r>
      <w:proofErr w:type="spellEnd"/>
      <w:r w:rsidR="00662F11" w:rsidRPr="00B37A1F">
        <w:t xml:space="preserve"> </w:t>
      </w:r>
      <w:proofErr w:type="spellStart"/>
      <w:r w:rsidR="00662F11" w:rsidRPr="00B37A1F">
        <w:t>фразеологічного</w:t>
      </w:r>
      <w:proofErr w:type="spellEnd"/>
      <w:r w:rsidR="00662F11" w:rsidRPr="00B37A1F">
        <w:t xml:space="preserve"> </w:t>
      </w:r>
      <w:proofErr w:type="spellStart"/>
      <w:r w:rsidR="00662F11" w:rsidRPr="00B37A1F">
        <w:t>запису</w:t>
      </w:r>
      <w:proofErr w:type="spellEnd"/>
      <w:r w:rsidR="00662F11" w:rsidRPr="00B37A1F">
        <w:t xml:space="preserve"> </w:t>
      </w:r>
      <w:proofErr w:type="spellStart"/>
      <w:r w:rsidR="00662F11" w:rsidRPr="00B37A1F">
        <w:t>основних</w:t>
      </w:r>
      <w:proofErr w:type="spellEnd"/>
      <w:r w:rsidR="00662F11" w:rsidRPr="00B37A1F">
        <w:t xml:space="preserve"> </w:t>
      </w:r>
      <w:proofErr w:type="spellStart"/>
      <w:r w:rsidR="00662F11" w:rsidRPr="00B37A1F">
        <w:t>елементів</w:t>
      </w:r>
      <w:proofErr w:type="spellEnd"/>
      <w:r w:rsidR="00662F11" w:rsidRPr="00B37A1F">
        <w:t xml:space="preserve"> </w:t>
      </w:r>
      <w:proofErr w:type="spellStart"/>
      <w:r w:rsidR="00662F11" w:rsidRPr="00B37A1F">
        <w:t>поведінки</w:t>
      </w:r>
      <w:proofErr w:type="spellEnd"/>
      <w:r w:rsidR="00662F11" w:rsidRPr="00B37A1F">
        <w:t>.</w:t>
      </w:r>
    </w:p>
    <w:p w14:paraId="325C4FDF" w14:textId="5526A0D9" w:rsidR="003A047C" w:rsidRPr="00B37A1F" w:rsidRDefault="003A047C" w:rsidP="00B37A1F">
      <w:pPr>
        <w:spacing w:line="360" w:lineRule="auto"/>
        <w:ind w:firstLine="709"/>
        <w:jc w:val="both"/>
        <w:rPr>
          <w:lang w:val="uk-UA"/>
        </w:rPr>
      </w:pPr>
      <w:r w:rsidRPr="00B37A1F">
        <w:rPr>
          <w:lang w:val="uk-UA"/>
        </w:rPr>
        <w:t>Наукова новизна</w:t>
      </w:r>
      <w:r w:rsidR="00662F11" w:rsidRPr="00B37A1F">
        <w:rPr>
          <w:lang w:val="uk-UA"/>
        </w:rPr>
        <w:t xml:space="preserve"> вперше для закритих систем показано добова активність диких </w:t>
      </w:r>
      <w:proofErr w:type="spellStart"/>
      <w:r w:rsidR="00662F11" w:rsidRPr="00B37A1F">
        <w:rPr>
          <w:lang w:val="uk-UA"/>
        </w:rPr>
        <w:t>ратичних</w:t>
      </w:r>
      <w:proofErr w:type="spellEnd"/>
      <w:r w:rsidR="00662F11" w:rsidRPr="00B37A1F">
        <w:rPr>
          <w:lang w:val="uk-UA"/>
        </w:rPr>
        <w:t xml:space="preserve"> в динаміці. Продовжено вивчення зміни стадності диких </w:t>
      </w:r>
      <w:proofErr w:type="spellStart"/>
      <w:r w:rsidR="00662F11" w:rsidRPr="00B37A1F">
        <w:rPr>
          <w:lang w:val="uk-UA"/>
        </w:rPr>
        <w:t>ратичних</w:t>
      </w:r>
      <w:proofErr w:type="spellEnd"/>
      <w:r w:rsidR="00662F11" w:rsidRPr="00B37A1F">
        <w:rPr>
          <w:lang w:val="uk-UA"/>
        </w:rPr>
        <w:t xml:space="preserve"> та їх </w:t>
      </w:r>
      <w:proofErr w:type="spellStart"/>
      <w:r w:rsidR="00662F11" w:rsidRPr="00B37A1F">
        <w:rPr>
          <w:lang w:val="uk-UA"/>
        </w:rPr>
        <w:t>біотопічного</w:t>
      </w:r>
      <w:proofErr w:type="spellEnd"/>
      <w:r w:rsidR="00662F11" w:rsidRPr="00B37A1F">
        <w:rPr>
          <w:lang w:val="uk-UA"/>
        </w:rPr>
        <w:t xml:space="preserve"> розподілу в залежності від сезону року.</w:t>
      </w:r>
    </w:p>
    <w:p w14:paraId="6F00414E" w14:textId="364D23EB" w:rsidR="00B31CAD" w:rsidRPr="00B37A1F" w:rsidRDefault="003A047C" w:rsidP="00B37A1F">
      <w:pPr>
        <w:spacing w:line="360" w:lineRule="auto"/>
        <w:ind w:firstLine="851"/>
        <w:jc w:val="both"/>
        <w:rPr>
          <w:color w:val="000000" w:themeColor="text1"/>
          <w:lang w:val="uk-UA"/>
        </w:rPr>
      </w:pPr>
      <w:r w:rsidRPr="00B37A1F">
        <w:rPr>
          <w:spacing w:val="-2"/>
          <w:lang w:val="uk-UA"/>
        </w:rPr>
        <w:t>З</w:t>
      </w:r>
      <w:r w:rsidRPr="00B37A1F">
        <w:rPr>
          <w:lang w:val="uk-UA"/>
        </w:rPr>
        <w:t xml:space="preserve">начення результатів наукового дослідження </w:t>
      </w:r>
      <w:r w:rsidRPr="00B37A1F">
        <w:rPr>
          <w:bCs/>
          <w:lang w:val="uk-UA"/>
        </w:rPr>
        <w:t xml:space="preserve">полягає </w:t>
      </w:r>
      <w:r w:rsidR="00B37A1F" w:rsidRPr="00B37A1F">
        <w:rPr>
          <w:bCs/>
          <w:lang w:val="uk-UA"/>
        </w:rPr>
        <w:t>в з</w:t>
      </w:r>
      <w:r w:rsidR="00B31CAD" w:rsidRPr="00B37A1F">
        <w:rPr>
          <w:color w:val="000000" w:themeColor="text1"/>
          <w:lang w:val="uk-UA"/>
        </w:rPr>
        <w:t xml:space="preserve">нання яких, на наш погляд, </w:t>
      </w:r>
      <w:proofErr w:type="spellStart"/>
      <w:r w:rsidR="00B31CAD" w:rsidRPr="00B37A1F">
        <w:rPr>
          <w:color w:val="000000" w:themeColor="text1"/>
          <w:lang w:val="uk-UA"/>
        </w:rPr>
        <w:t>нададуть</w:t>
      </w:r>
      <w:proofErr w:type="spellEnd"/>
      <w:r w:rsidR="00B31CAD" w:rsidRPr="00B37A1F">
        <w:rPr>
          <w:color w:val="000000" w:themeColor="text1"/>
          <w:lang w:val="uk-UA"/>
        </w:rPr>
        <w:t xml:space="preserve"> можливість раціональному використанню угідь та </w:t>
      </w:r>
      <w:r w:rsidR="00B31CAD" w:rsidRPr="00B37A1F">
        <w:rPr>
          <w:color w:val="000000" w:themeColor="text1"/>
          <w:lang w:val="uk-UA"/>
        </w:rPr>
        <w:lastRenderedPageBreak/>
        <w:t xml:space="preserve">проведенню </w:t>
      </w:r>
      <w:proofErr w:type="spellStart"/>
      <w:r w:rsidR="00B31CAD" w:rsidRPr="00B37A1F">
        <w:rPr>
          <w:color w:val="000000" w:themeColor="text1"/>
          <w:lang w:val="uk-UA"/>
        </w:rPr>
        <w:t>біотехнічних</w:t>
      </w:r>
      <w:proofErr w:type="spellEnd"/>
      <w:r w:rsidR="00B31CAD" w:rsidRPr="00B37A1F">
        <w:rPr>
          <w:color w:val="000000" w:themeColor="text1"/>
          <w:lang w:val="uk-UA"/>
        </w:rPr>
        <w:t xml:space="preserve"> заходів зі збільшення щільності популяції копитних тварин.</w:t>
      </w:r>
    </w:p>
    <w:p w14:paraId="54892A7E" w14:textId="77D65122" w:rsidR="003A047C" w:rsidRPr="00B37A1F" w:rsidRDefault="003A047C" w:rsidP="00B37A1F">
      <w:pPr>
        <w:spacing w:line="360" w:lineRule="auto"/>
        <w:ind w:firstLine="709"/>
        <w:jc w:val="both"/>
        <w:rPr>
          <w:lang w:val="uk-UA"/>
        </w:rPr>
      </w:pPr>
      <w:r w:rsidRPr="00B37A1F">
        <w:rPr>
          <w:lang w:val="uk-UA"/>
        </w:rPr>
        <w:t>Результати експериментальних досліджень кваліфікаційної роботи магістра можуть бути використані у змісті навчальних дисциплін:</w:t>
      </w:r>
    </w:p>
    <w:p w14:paraId="6C31CBCD" w14:textId="77777777" w:rsidR="00662F11" w:rsidRPr="00B37A1F" w:rsidRDefault="003A047C" w:rsidP="00B37A1F">
      <w:pPr>
        <w:pStyle w:val="msonormalmailrucssattributepostfix"/>
        <w:spacing w:before="0" w:beforeAutospacing="0" w:after="0" w:afterAutospacing="0" w:line="360" w:lineRule="auto"/>
        <w:ind w:firstLine="709"/>
        <w:jc w:val="both"/>
        <w:rPr>
          <w:sz w:val="28"/>
          <w:szCs w:val="28"/>
          <w:lang w:val="uk-UA"/>
        </w:rPr>
      </w:pPr>
      <w:r w:rsidRPr="00B37A1F">
        <w:rPr>
          <w:sz w:val="28"/>
          <w:szCs w:val="28"/>
          <w:lang w:val="uk-UA"/>
        </w:rPr>
        <w:t>–</w:t>
      </w:r>
      <w:r w:rsidR="00662F11" w:rsidRPr="00B37A1F">
        <w:t xml:space="preserve"> </w:t>
      </w:r>
      <w:r w:rsidR="00662F11" w:rsidRPr="00B37A1F">
        <w:rPr>
          <w:sz w:val="28"/>
          <w:szCs w:val="28"/>
          <w:lang w:val="uk-UA"/>
        </w:rPr>
        <w:t xml:space="preserve">«Типологія мисливських угідь»  </w:t>
      </w:r>
    </w:p>
    <w:p w14:paraId="23B15243" w14:textId="3CDFAE62" w:rsidR="003A047C" w:rsidRPr="00B37A1F" w:rsidRDefault="003A047C" w:rsidP="00B37A1F">
      <w:pPr>
        <w:pStyle w:val="msonormalmailrucssattributepostfix"/>
        <w:spacing w:before="0" w:beforeAutospacing="0" w:after="0" w:afterAutospacing="0" w:line="360" w:lineRule="auto"/>
        <w:ind w:firstLine="709"/>
        <w:jc w:val="both"/>
        <w:rPr>
          <w:sz w:val="28"/>
          <w:szCs w:val="28"/>
          <w:lang w:val="uk-UA"/>
        </w:rPr>
      </w:pPr>
      <w:r w:rsidRPr="00B37A1F">
        <w:rPr>
          <w:sz w:val="28"/>
          <w:szCs w:val="28"/>
          <w:lang w:val="uk-UA"/>
        </w:rPr>
        <w:t>–</w:t>
      </w:r>
      <w:r w:rsidR="00662F11" w:rsidRPr="00B37A1F">
        <w:rPr>
          <w:sz w:val="28"/>
          <w:szCs w:val="28"/>
          <w:lang w:val="uk-UA"/>
        </w:rPr>
        <w:t>«</w:t>
      </w:r>
      <w:proofErr w:type="spellStart"/>
      <w:r w:rsidR="00662F11" w:rsidRPr="00B37A1F">
        <w:rPr>
          <w:sz w:val="28"/>
          <w:szCs w:val="28"/>
          <w:lang w:val="uk-UA"/>
        </w:rPr>
        <w:t>Вольєрне</w:t>
      </w:r>
      <w:proofErr w:type="spellEnd"/>
      <w:r w:rsidR="00662F11" w:rsidRPr="00B37A1F">
        <w:rPr>
          <w:sz w:val="28"/>
          <w:szCs w:val="28"/>
          <w:lang w:val="uk-UA"/>
        </w:rPr>
        <w:t xml:space="preserve"> утримання мисливських тварин».</w:t>
      </w:r>
    </w:p>
    <w:p w14:paraId="1B13ACB6" w14:textId="77777777" w:rsidR="00B37A1F" w:rsidRPr="00B37A1F" w:rsidRDefault="003A047C" w:rsidP="00B37A1F">
      <w:pPr>
        <w:pStyle w:val="msonormalmailrucssattributepostfix"/>
        <w:spacing w:before="0" w:beforeAutospacing="0" w:after="0" w:afterAutospacing="0" w:line="360" w:lineRule="auto"/>
        <w:ind w:firstLine="709"/>
        <w:jc w:val="both"/>
        <w:rPr>
          <w:rStyle w:val="10"/>
          <w:lang w:val="uk-UA"/>
        </w:rPr>
      </w:pPr>
      <w:r w:rsidRPr="00B37A1F">
        <w:rPr>
          <w:bCs/>
          <w:sz w:val="28"/>
          <w:szCs w:val="28"/>
          <w:lang w:val="uk-UA"/>
        </w:rPr>
        <w:t xml:space="preserve">Основні положення та результати дослідження </w:t>
      </w:r>
      <w:r w:rsidRPr="00B37A1F">
        <w:rPr>
          <w:sz w:val="28"/>
          <w:szCs w:val="28"/>
          <w:lang w:val="uk-UA"/>
        </w:rPr>
        <w:t xml:space="preserve">доповідалися й обговорювалися </w:t>
      </w:r>
      <w:r w:rsidRPr="00B37A1F">
        <w:rPr>
          <w:bCs/>
          <w:sz w:val="28"/>
          <w:szCs w:val="28"/>
          <w:lang w:val="uk-UA"/>
        </w:rPr>
        <w:t>н</w:t>
      </w:r>
      <w:r w:rsidR="00662F11" w:rsidRPr="00B37A1F">
        <w:rPr>
          <w:bCs/>
          <w:sz w:val="28"/>
          <w:szCs w:val="28"/>
          <w:lang w:val="uk-UA"/>
        </w:rPr>
        <w:t>а</w:t>
      </w:r>
      <w:r w:rsidRPr="00B37A1F">
        <w:rPr>
          <w:bCs/>
          <w:sz w:val="28"/>
          <w:szCs w:val="28"/>
          <w:lang w:val="uk-UA"/>
        </w:rPr>
        <w:t xml:space="preserve"> конференції «Молода наука»</w:t>
      </w:r>
      <w:r w:rsidR="00662F11" w:rsidRPr="00B37A1F">
        <w:rPr>
          <w:bCs/>
          <w:sz w:val="28"/>
          <w:szCs w:val="28"/>
          <w:lang w:val="uk-UA"/>
        </w:rPr>
        <w:t xml:space="preserve"> 12 квітня 2020р.</w:t>
      </w:r>
      <w:r w:rsidRPr="00B37A1F">
        <w:rPr>
          <w:bCs/>
          <w:sz w:val="28"/>
          <w:szCs w:val="28"/>
          <w:lang w:val="uk-UA"/>
        </w:rPr>
        <w:t>,</w:t>
      </w:r>
      <w:r w:rsidR="00662F11" w:rsidRPr="00B37A1F">
        <w:rPr>
          <w:bCs/>
          <w:sz w:val="28"/>
          <w:szCs w:val="28"/>
          <w:lang w:val="uk-UA"/>
        </w:rPr>
        <w:t xml:space="preserve"> VIII регіональна науково-практична конференція студентів, аспірантів та молодих вчених "Актуальні проблеми та перспективи розвитку природничих, медичних та фармацевтичних наук" 30 листопада 2019 р., VІ </w:t>
      </w:r>
      <w:r w:rsidR="00662F11" w:rsidRPr="00B37A1F">
        <w:rPr>
          <w:rStyle w:val="10"/>
          <w:lang w:val="uk-UA"/>
        </w:rPr>
        <w:t xml:space="preserve">Міжнародна науково-практична конференція «СУЧАСНІ ПРОБЛЕМИ БІОЛОГІЇ, ЕКОЛОГІЇ ТА ХІМІЇ»  </w:t>
      </w:r>
      <w:proofErr w:type="spellStart"/>
      <w:r w:rsidR="00662F11" w:rsidRPr="00B37A1F">
        <w:rPr>
          <w:rStyle w:val="10"/>
          <w:lang w:val="uk-UA"/>
        </w:rPr>
        <w:t>присвяченна</w:t>
      </w:r>
      <w:proofErr w:type="spellEnd"/>
      <w:r w:rsidR="00662F11" w:rsidRPr="00B37A1F">
        <w:rPr>
          <w:rStyle w:val="10"/>
          <w:lang w:val="uk-UA"/>
        </w:rPr>
        <w:t xml:space="preserve"> </w:t>
      </w:r>
      <w:r w:rsidR="00B31CAD" w:rsidRPr="00B37A1F">
        <w:rPr>
          <w:rStyle w:val="10"/>
          <w:lang w:val="uk-UA"/>
        </w:rPr>
        <w:t xml:space="preserve"> </w:t>
      </w:r>
      <w:r w:rsidR="00662F11" w:rsidRPr="00B37A1F">
        <w:rPr>
          <w:rStyle w:val="10"/>
          <w:lang w:val="uk-UA"/>
        </w:rPr>
        <w:t xml:space="preserve">90 річчю заснування </w:t>
      </w:r>
      <w:r w:rsidR="00B31CAD" w:rsidRPr="00B37A1F">
        <w:rPr>
          <w:rStyle w:val="10"/>
          <w:lang w:val="uk-UA"/>
        </w:rPr>
        <w:t xml:space="preserve">ЗНУ </w:t>
      </w:r>
      <w:r w:rsidR="00662F11" w:rsidRPr="00B37A1F">
        <w:rPr>
          <w:rStyle w:val="10"/>
          <w:lang w:val="uk-UA"/>
        </w:rPr>
        <w:t xml:space="preserve"> 2020р.</w:t>
      </w:r>
    </w:p>
    <w:p w14:paraId="747EBDB6" w14:textId="1BC2CBDD" w:rsidR="003A047C" w:rsidRPr="00B31CAD" w:rsidRDefault="003A047C" w:rsidP="00B37A1F">
      <w:pPr>
        <w:pStyle w:val="msonormalmailrucssattributepostfix"/>
        <w:spacing w:before="0" w:beforeAutospacing="0" w:after="0" w:afterAutospacing="0" w:line="360" w:lineRule="auto"/>
        <w:ind w:firstLine="708"/>
        <w:jc w:val="both"/>
        <w:rPr>
          <w:color w:val="000000"/>
          <w:sz w:val="28"/>
          <w:szCs w:val="20"/>
          <w:lang w:val="uk-UA"/>
        </w:rPr>
      </w:pPr>
      <w:r w:rsidRPr="00B37A1F">
        <w:rPr>
          <w:sz w:val="28"/>
          <w:szCs w:val="28"/>
          <w:lang w:val="uk-UA"/>
        </w:rPr>
        <w:t xml:space="preserve">За матеріалами дослідження </w:t>
      </w:r>
      <w:r w:rsidRPr="00B37A1F">
        <w:rPr>
          <w:bCs/>
          <w:sz w:val="28"/>
          <w:szCs w:val="28"/>
          <w:lang w:val="uk-UA"/>
        </w:rPr>
        <w:t xml:space="preserve">опубліковано </w:t>
      </w:r>
      <w:r w:rsidR="00662F11" w:rsidRPr="00B37A1F">
        <w:rPr>
          <w:bCs/>
          <w:sz w:val="28"/>
          <w:szCs w:val="28"/>
          <w:lang w:val="uk-UA"/>
        </w:rPr>
        <w:t xml:space="preserve"> 3</w:t>
      </w:r>
      <w:r w:rsidRPr="00B37A1F">
        <w:rPr>
          <w:bCs/>
          <w:sz w:val="28"/>
          <w:szCs w:val="28"/>
          <w:lang w:val="uk-UA"/>
        </w:rPr>
        <w:t xml:space="preserve"> друкованих праць: </w:t>
      </w:r>
      <w:r w:rsidR="00662F11" w:rsidRPr="00B37A1F">
        <w:rPr>
          <w:bCs/>
          <w:sz w:val="28"/>
          <w:szCs w:val="28"/>
          <w:lang w:val="uk-UA"/>
        </w:rPr>
        <w:t>3</w:t>
      </w:r>
      <w:r w:rsidRPr="00B37A1F">
        <w:rPr>
          <w:bCs/>
          <w:sz w:val="28"/>
          <w:szCs w:val="28"/>
          <w:lang w:val="uk-UA"/>
        </w:rPr>
        <w:t xml:space="preserve"> </w:t>
      </w:r>
      <w:r w:rsidR="00B31CAD" w:rsidRPr="00B37A1F">
        <w:rPr>
          <w:bCs/>
          <w:sz w:val="28"/>
          <w:szCs w:val="28"/>
          <w:lang w:val="uk-UA"/>
        </w:rPr>
        <w:t xml:space="preserve">тез </w:t>
      </w:r>
      <w:r w:rsidRPr="00B37A1F">
        <w:rPr>
          <w:bCs/>
          <w:sz w:val="28"/>
          <w:szCs w:val="28"/>
          <w:lang w:val="uk-UA"/>
        </w:rPr>
        <w:t>за матеріалами наукових конференцій</w:t>
      </w:r>
      <w:r w:rsidRPr="00B37A1F">
        <w:rPr>
          <w:sz w:val="28"/>
          <w:szCs w:val="28"/>
          <w:lang w:val="uk-UA"/>
        </w:rPr>
        <w:t>.</w:t>
      </w:r>
    </w:p>
    <w:p w14:paraId="3D40D7A5" w14:textId="77777777" w:rsidR="003A047C" w:rsidRDefault="003A047C" w:rsidP="003A047C">
      <w:pPr>
        <w:pStyle w:val="msonormalmailrucssattributepostfix"/>
        <w:spacing w:before="0" w:beforeAutospacing="0" w:after="0" w:afterAutospacing="0" w:line="360" w:lineRule="auto"/>
        <w:ind w:firstLine="709"/>
        <w:jc w:val="both"/>
        <w:rPr>
          <w:sz w:val="28"/>
          <w:szCs w:val="28"/>
          <w:lang w:val="uk-UA"/>
        </w:rPr>
      </w:pPr>
    </w:p>
    <w:p w14:paraId="5AA9E5FC" w14:textId="77777777" w:rsidR="003A047C" w:rsidRDefault="003A047C">
      <w:pPr>
        <w:spacing w:after="200" w:line="276" w:lineRule="auto"/>
        <w:rPr>
          <w:rStyle w:val="a8"/>
        </w:rPr>
      </w:pPr>
      <w:bookmarkStart w:id="13" w:name="_Toc485222951"/>
      <w:r>
        <w:rPr>
          <w:rStyle w:val="a8"/>
        </w:rPr>
        <w:br w:type="page"/>
      </w:r>
    </w:p>
    <w:p w14:paraId="6835B220" w14:textId="3813622B" w:rsidR="00CC3A59" w:rsidRPr="00CC3A59" w:rsidRDefault="00574A4E" w:rsidP="000D7474">
      <w:pPr>
        <w:pStyle w:val="32"/>
        <w:rPr>
          <w:rStyle w:val="a8"/>
        </w:rPr>
      </w:pPr>
      <w:bookmarkStart w:id="14" w:name="_Toc58672702"/>
      <w:r w:rsidRPr="00CC3A59">
        <w:rPr>
          <w:rStyle w:val="a8"/>
        </w:rPr>
        <w:lastRenderedPageBreak/>
        <w:t>1</w:t>
      </w:r>
      <w:r w:rsidR="00CC3A59" w:rsidRPr="00CC3A59">
        <w:rPr>
          <w:rStyle w:val="a8"/>
        </w:rPr>
        <w:t xml:space="preserve"> </w:t>
      </w:r>
      <w:r w:rsidR="006E1FA0" w:rsidRPr="00CC3A59">
        <w:rPr>
          <w:rStyle w:val="a8"/>
        </w:rPr>
        <w:t>ОГЛЯД НУКОВОЇ ЛІТЕРАТУРИ</w:t>
      </w:r>
      <w:bookmarkStart w:id="15" w:name="_Toc485222952"/>
      <w:bookmarkEnd w:id="13"/>
      <w:bookmarkEnd w:id="14"/>
      <w:r w:rsidR="00CC3A59" w:rsidRPr="00CC3A59">
        <w:rPr>
          <w:rStyle w:val="a8"/>
        </w:rPr>
        <w:t xml:space="preserve"> </w:t>
      </w:r>
    </w:p>
    <w:p w14:paraId="586F4229" w14:textId="3F6CDF0D" w:rsidR="00CC3A59" w:rsidRDefault="00CC3A59" w:rsidP="002333EA">
      <w:pPr>
        <w:tabs>
          <w:tab w:val="left" w:pos="993"/>
        </w:tabs>
        <w:spacing w:line="360" w:lineRule="auto"/>
        <w:jc w:val="center"/>
        <w:rPr>
          <w:rStyle w:val="a8"/>
          <w:lang w:val="uk-UA"/>
        </w:rPr>
      </w:pPr>
    </w:p>
    <w:p w14:paraId="4EB5D4CE" w14:textId="77777777" w:rsidR="00CC3A59" w:rsidRDefault="00CC3A59" w:rsidP="002333EA">
      <w:pPr>
        <w:tabs>
          <w:tab w:val="left" w:pos="993"/>
        </w:tabs>
        <w:spacing w:line="360" w:lineRule="auto"/>
        <w:jc w:val="center"/>
        <w:rPr>
          <w:rStyle w:val="a8"/>
          <w:lang w:val="uk-UA"/>
        </w:rPr>
      </w:pPr>
    </w:p>
    <w:p w14:paraId="41AF7F07" w14:textId="4D2D24B4" w:rsidR="006E1FA0" w:rsidRPr="00CC3A59" w:rsidRDefault="00CC3A59" w:rsidP="00EB3049">
      <w:pPr>
        <w:pStyle w:val="32"/>
        <w:ind w:firstLine="709"/>
        <w:jc w:val="both"/>
      </w:pPr>
      <w:bookmarkStart w:id="16" w:name="_Toc58672703"/>
      <w:r w:rsidRPr="00CC3A59">
        <w:rPr>
          <w:rStyle w:val="a8"/>
          <w:szCs w:val="28"/>
        </w:rPr>
        <w:t xml:space="preserve">1.1 </w:t>
      </w:r>
      <w:proofErr w:type="spellStart"/>
      <w:r w:rsidR="006E1FA0" w:rsidRPr="00CC3A59">
        <w:t>Особливості</w:t>
      </w:r>
      <w:proofErr w:type="spellEnd"/>
      <w:r w:rsidR="006E1FA0" w:rsidRPr="00CC3A59">
        <w:t xml:space="preserve"> </w:t>
      </w:r>
      <w:proofErr w:type="spellStart"/>
      <w:r w:rsidR="006E1FA0" w:rsidRPr="00CC3A59">
        <w:t>поведінки</w:t>
      </w:r>
      <w:proofErr w:type="spellEnd"/>
      <w:r w:rsidR="006E1FA0" w:rsidRPr="00CC3A59">
        <w:t xml:space="preserve"> </w:t>
      </w:r>
      <w:proofErr w:type="spellStart"/>
      <w:r w:rsidR="006E1FA0" w:rsidRPr="00CC3A59">
        <w:t>копитних</w:t>
      </w:r>
      <w:bookmarkEnd w:id="15"/>
      <w:bookmarkEnd w:id="16"/>
      <w:proofErr w:type="spellEnd"/>
      <w:r w:rsidR="006E1FA0" w:rsidRPr="00CC3A59">
        <w:t xml:space="preserve"> </w:t>
      </w:r>
    </w:p>
    <w:p w14:paraId="04A90EEE" w14:textId="77777777" w:rsidR="006E1FA0" w:rsidRPr="005E41B5" w:rsidRDefault="006E1FA0" w:rsidP="002333EA">
      <w:pPr>
        <w:spacing w:line="360" w:lineRule="auto"/>
        <w:rPr>
          <w:color w:val="000000" w:themeColor="text1"/>
          <w:lang w:val="uk-UA"/>
        </w:rPr>
      </w:pPr>
    </w:p>
    <w:p w14:paraId="64AE7CB4" w14:textId="77777777" w:rsidR="006E1FA0" w:rsidRPr="005E41B5" w:rsidRDefault="006E1FA0" w:rsidP="004950E5">
      <w:pPr>
        <w:spacing w:line="360" w:lineRule="auto"/>
        <w:ind w:left="1249"/>
        <w:rPr>
          <w:caps/>
          <w:color w:val="000000" w:themeColor="text1"/>
          <w:lang w:val="uk-UA"/>
        </w:rPr>
      </w:pPr>
    </w:p>
    <w:p w14:paraId="14F2E0BB" w14:textId="124AFB39"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Поведінка тварин </w:t>
      </w:r>
      <w:r w:rsidRPr="005E41B5">
        <w:rPr>
          <w:bCs/>
          <w:color w:val="000000" w:themeColor="text1"/>
          <w:lang w:val="uk-UA"/>
        </w:rPr>
        <w:t>–</w:t>
      </w:r>
      <w:r w:rsidRPr="005E41B5">
        <w:rPr>
          <w:color w:val="000000" w:themeColor="text1"/>
          <w:lang w:val="uk-UA"/>
        </w:rPr>
        <w:t xml:space="preserve"> їх дії, рух, реакції на дію зовнішніх та внутрішніх факторів, </w:t>
      </w:r>
      <w:r w:rsidRPr="005E41B5">
        <w:rPr>
          <w:bCs/>
          <w:color w:val="000000" w:themeColor="text1"/>
          <w:lang w:val="uk-UA"/>
        </w:rPr>
        <w:t>–</w:t>
      </w:r>
      <w:r w:rsidRPr="005E41B5">
        <w:rPr>
          <w:color w:val="000000" w:themeColor="text1"/>
          <w:lang w:val="uk-UA"/>
        </w:rPr>
        <w:t xml:space="preserve"> являє собою складне явище, котре вивчається з багатьох боків, у різноманітних взаємопов</w:t>
      </w:r>
      <w:r w:rsidR="00857C47">
        <w:rPr>
          <w:color w:val="000000" w:themeColor="text1"/>
          <w:lang w:val="uk-UA"/>
        </w:rPr>
        <w:t>’</w:t>
      </w:r>
      <w:r w:rsidR="00564368" w:rsidRPr="005E41B5">
        <w:rPr>
          <w:color w:val="000000" w:themeColor="text1"/>
          <w:lang w:val="uk-UA"/>
        </w:rPr>
        <w:t>язаних аспектах. Еволюціоністи</w:t>
      </w:r>
      <w:r w:rsidRPr="005E41B5">
        <w:rPr>
          <w:color w:val="000000" w:themeColor="text1"/>
          <w:lang w:val="uk-UA"/>
        </w:rPr>
        <w:t xml:space="preserve"> надають велике значення поведінці як </w:t>
      </w:r>
      <w:proofErr w:type="spellStart"/>
      <w:r w:rsidRPr="005E41B5">
        <w:rPr>
          <w:color w:val="000000" w:themeColor="text1"/>
          <w:lang w:val="uk-UA"/>
        </w:rPr>
        <w:t>найлабільнішій</w:t>
      </w:r>
      <w:proofErr w:type="spellEnd"/>
      <w:r w:rsidRPr="005E41B5">
        <w:rPr>
          <w:color w:val="000000" w:themeColor="text1"/>
          <w:lang w:val="uk-UA"/>
        </w:rPr>
        <w:t xml:space="preserve"> і найшвидшій відповіді організму на з</w:t>
      </w:r>
      <w:r w:rsidR="00564368" w:rsidRPr="005E41B5">
        <w:rPr>
          <w:color w:val="000000" w:themeColor="text1"/>
          <w:lang w:val="uk-UA"/>
        </w:rPr>
        <w:t>міни навколишнього середовища [1-4</w:t>
      </w:r>
      <w:r w:rsidRPr="005E41B5">
        <w:rPr>
          <w:color w:val="000000" w:themeColor="text1"/>
          <w:lang w:val="uk-UA"/>
        </w:rPr>
        <w:t>], примушуючи дослідників поведінки звернути особливу увагу на адаптацію поведінки, як умову сприятливого виживання, розмноження і розселення тварин.</w:t>
      </w:r>
    </w:p>
    <w:p w14:paraId="44A42985"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У дослідженнях поведінки та поведінкової екології наземних ссавців використовується два головних підходи </w:t>
      </w:r>
      <w:r w:rsidRPr="005E41B5">
        <w:rPr>
          <w:bCs/>
          <w:color w:val="000000" w:themeColor="text1"/>
          <w:lang w:val="uk-UA"/>
        </w:rPr>
        <w:t>–</w:t>
      </w:r>
      <w:r w:rsidRPr="005E41B5">
        <w:rPr>
          <w:color w:val="000000" w:themeColor="text1"/>
          <w:lang w:val="uk-UA"/>
        </w:rPr>
        <w:t xml:space="preserve"> класичний етологічний (порівняльний) та еколого-поведінковий, котрі визначають два основних напрямки досліджень: порівняльне вивчення комунікативної та соціальної поведінки в наземних ссавців і в</w:t>
      </w:r>
      <w:r w:rsidR="00FD007E" w:rsidRPr="005E41B5">
        <w:rPr>
          <w:color w:val="000000" w:themeColor="text1"/>
          <w:lang w:val="uk-UA"/>
        </w:rPr>
        <w:t>ивчення поведінкової екології [5-7</w:t>
      </w:r>
      <w:r w:rsidRPr="005E41B5">
        <w:rPr>
          <w:color w:val="000000" w:themeColor="text1"/>
          <w:lang w:val="uk-UA"/>
        </w:rPr>
        <w:t>].</w:t>
      </w:r>
    </w:p>
    <w:p w14:paraId="68D9A702" w14:textId="174A08F2"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При вивченні багатьох проблем внутрішньо–популяційної структури та зв</w:t>
      </w:r>
      <w:r w:rsidR="00857C47">
        <w:rPr>
          <w:color w:val="000000" w:themeColor="text1"/>
          <w:lang w:val="uk-UA"/>
        </w:rPr>
        <w:t>’</w:t>
      </w:r>
      <w:r w:rsidRPr="005E41B5">
        <w:rPr>
          <w:color w:val="000000" w:themeColor="text1"/>
          <w:lang w:val="uk-UA"/>
        </w:rPr>
        <w:t>язку поведінки тварин з їх місцем в біогеоценозі так чи інакше зіштовхуємос</w:t>
      </w:r>
      <w:r w:rsidR="00FD007E" w:rsidRPr="005E41B5">
        <w:rPr>
          <w:color w:val="000000" w:themeColor="text1"/>
          <w:lang w:val="uk-UA"/>
        </w:rPr>
        <w:t xml:space="preserve">ь з поняттям </w:t>
      </w:r>
      <w:r w:rsidR="00D72352">
        <w:rPr>
          <w:color w:val="000000" w:themeColor="text1"/>
          <w:lang w:val="uk-UA"/>
        </w:rPr>
        <w:t>«</w:t>
      </w:r>
      <w:r w:rsidR="00FD007E" w:rsidRPr="005E41B5">
        <w:rPr>
          <w:color w:val="000000" w:themeColor="text1"/>
          <w:lang w:val="uk-UA"/>
        </w:rPr>
        <w:t>життєвої форми</w:t>
      </w:r>
      <w:r w:rsidR="00D72352">
        <w:rPr>
          <w:color w:val="000000" w:themeColor="text1"/>
          <w:lang w:val="uk-UA"/>
        </w:rPr>
        <w:t>»</w:t>
      </w:r>
      <w:r w:rsidR="00FD007E" w:rsidRPr="005E41B5">
        <w:rPr>
          <w:color w:val="000000" w:themeColor="text1"/>
          <w:lang w:val="uk-UA"/>
        </w:rPr>
        <w:t xml:space="preserve"> [8</w:t>
      </w:r>
      <w:r w:rsidRPr="005E41B5">
        <w:rPr>
          <w:color w:val="000000" w:themeColor="text1"/>
          <w:lang w:val="uk-UA"/>
        </w:rPr>
        <w:t xml:space="preserve">], та відповідно виникає питання про існування </w:t>
      </w:r>
      <w:r w:rsidR="00D72352">
        <w:rPr>
          <w:color w:val="000000" w:themeColor="text1"/>
          <w:lang w:val="uk-UA"/>
        </w:rPr>
        <w:t>«</w:t>
      </w:r>
      <w:r w:rsidRPr="005E41B5">
        <w:rPr>
          <w:color w:val="000000" w:themeColor="text1"/>
          <w:lang w:val="uk-UA"/>
        </w:rPr>
        <w:t>поведінкової форми</w:t>
      </w:r>
      <w:r w:rsidR="00D72352">
        <w:rPr>
          <w:color w:val="000000" w:themeColor="text1"/>
          <w:lang w:val="uk-UA"/>
        </w:rPr>
        <w:t>»</w:t>
      </w:r>
      <w:r w:rsidRPr="005E41B5">
        <w:rPr>
          <w:color w:val="000000" w:themeColor="text1"/>
          <w:lang w:val="uk-UA"/>
        </w:rPr>
        <w:t xml:space="preserve"> [</w:t>
      </w:r>
      <w:r w:rsidR="00FD007E" w:rsidRPr="005E41B5">
        <w:rPr>
          <w:color w:val="000000" w:themeColor="text1"/>
          <w:lang w:val="uk-UA"/>
        </w:rPr>
        <w:t>9</w:t>
      </w:r>
      <w:r w:rsidRPr="005E41B5">
        <w:rPr>
          <w:color w:val="000000" w:themeColor="text1"/>
          <w:lang w:val="uk-UA"/>
        </w:rPr>
        <w:t>] Якщо це припущення правильно, то ми можемо використовувати поняття</w:t>
      </w:r>
      <w:r w:rsidR="00D72352">
        <w:rPr>
          <w:color w:val="000000" w:themeColor="text1"/>
          <w:lang w:val="uk-UA"/>
        </w:rPr>
        <w:t xml:space="preserve"> «</w:t>
      </w:r>
      <w:r w:rsidRPr="005E41B5">
        <w:rPr>
          <w:color w:val="000000" w:themeColor="text1"/>
          <w:lang w:val="uk-UA"/>
        </w:rPr>
        <w:t>поведінкової форми</w:t>
      </w:r>
      <w:r w:rsidR="00D72352">
        <w:rPr>
          <w:color w:val="000000" w:themeColor="text1"/>
          <w:lang w:val="uk-UA"/>
        </w:rPr>
        <w:t>»</w:t>
      </w:r>
      <w:r w:rsidRPr="005E41B5">
        <w:rPr>
          <w:color w:val="000000" w:themeColor="text1"/>
          <w:lang w:val="uk-UA"/>
        </w:rPr>
        <w:t xml:space="preserve"> для передбачення поведінки тварин у не властивих їм умовах, як, наприклад, багато особливостей поведінки свійських копитних, котрі </w:t>
      </w:r>
      <w:r w:rsidR="00FD007E" w:rsidRPr="005E41B5">
        <w:rPr>
          <w:color w:val="000000" w:themeColor="text1"/>
          <w:lang w:val="uk-UA"/>
        </w:rPr>
        <w:t>людина ставить у штучні умови [10-11</w:t>
      </w:r>
      <w:r w:rsidRPr="005E41B5">
        <w:rPr>
          <w:color w:val="000000" w:themeColor="text1"/>
          <w:lang w:val="uk-UA"/>
        </w:rPr>
        <w:t xml:space="preserve">]. </w:t>
      </w:r>
    </w:p>
    <w:p w14:paraId="00E8F3D0" w14:textId="2BA01998"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Одним з найважливіших питань </w:t>
      </w:r>
      <w:proofErr w:type="spellStart"/>
      <w:r w:rsidRPr="005E41B5">
        <w:rPr>
          <w:color w:val="000000" w:themeColor="text1"/>
          <w:lang w:val="uk-UA"/>
        </w:rPr>
        <w:t>поведінков</w:t>
      </w:r>
      <w:proofErr w:type="spellEnd"/>
      <w:r w:rsidR="007A173B">
        <w:rPr>
          <w:color w:val="000000" w:themeColor="text1"/>
          <w:lang w:val="uk-UA"/>
        </w:rPr>
        <w:t>«»</w:t>
      </w:r>
      <w:proofErr w:type="spellStart"/>
      <w:r w:rsidRPr="005E41B5">
        <w:rPr>
          <w:color w:val="000000" w:themeColor="text1"/>
          <w:lang w:val="uk-UA"/>
        </w:rPr>
        <w:t>ої</w:t>
      </w:r>
      <w:proofErr w:type="spellEnd"/>
      <w:r w:rsidRPr="005E41B5">
        <w:rPr>
          <w:color w:val="000000" w:themeColor="text1"/>
          <w:lang w:val="uk-UA"/>
        </w:rPr>
        <w:t xml:space="preserve"> екології є взаємопов</w:t>
      </w:r>
      <w:r w:rsidR="00857C47">
        <w:rPr>
          <w:color w:val="000000" w:themeColor="text1"/>
          <w:lang w:val="uk-UA"/>
        </w:rPr>
        <w:t>’</w:t>
      </w:r>
      <w:r w:rsidRPr="005E41B5">
        <w:rPr>
          <w:color w:val="000000" w:themeColor="text1"/>
          <w:lang w:val="uk-UA"/>
        </w:rPr>
        <w:t>язаність характеру соціальних віднос</w:t>
      </w:r>
      <w:r w:rsidR="00FD007E" w:rsidRPr="005E41B5">
        <w:rPr>
          <w:color w:val="000000" w:themeColor="text1"/>
          <w:lang w:val="uk-UA"/>
        </w:rPr>
        <w:t>ин і щільності населення виду [12-14</w:t>
      </w:r>
      <w:r w:rsidRPr="005E41B5">
        <w:rPr>
          <w:color w:val="000000" w:themeColor="text1"/>
          <w:lang w:val="uk-UA"/>
        </w:rPr>
        <w:t>].</w:t>
      </w:r>
    </w:p>
    <w:p w14:paraId="03DE1E40" w14:textId="5415E32D" w:rsidR="006E1FA0" w:rsidRPr="005E41B5" w:rsidRDefault="00FD007E" w:rsidP="004950E5">
      <w:pPr>
        <w:spacing w:line="360" w:lineRule="auto"/>
        <w:ind w:firstLine="720"/>
        <w:jc w:val="both"/>
        <w:rPr>
          <w:color w:val="000000" w:themeColor="text1"/>
          <w:lang w:val="uk-UA"/>
        </w:rPr>
      </w:pPr>
      <w:proofErr w:type="spellStart"/>
      <w:r w:rsidRPr="005E41B5">
        <w:rPr>
          <w:color w:val="000000" w:themeColor="text1"/>
          <w:lang w:val="uk-UA"/>
        </w:rPr>
        <w:lastRenderedPageBreak/>
        <w:t>Рекубратский</w:t>
      </w:r>
      <w:proofErr w:type="spellEnd"/>
      <w:r w:rsidR="006E1FA0" w:rsidRPr="005E41B5">
        <w:rPr>
          <w:color w:val="000000" w:themeColor="text1"/>
          <w:lang w:val="uk-UA"/>
        </w:rPr>
        <w:t xml:space="preserve">, встановивши, що багато тварин різних систематичних груп, але близькі в екологічному відношенні, можуть проявляти схожі елементи поведінки при схожих біологічних ситуаціях, назвав ці елементи </w:t>
      </w:r>
      <w:r w:rsidR="00D72352">
        <w:rPr>
          <w:color w:val="000000" w:themeColor="text1"/>
          <w:lang w:val="uk-UA"/>
        </w:rPr>
        <w:t>«</w:t>
      </w:r>
      <w:r w:rsidR="006E1FA0" w:rsidRPr="005E41B5">
        <w:rPr>
          <w:color w:val="000000" w:themeColor="text1"/>
          <w:lang w:val="uk-UA"/>
        </w:rPr>
        <w:t>екологічними стереотипами поведінки</w:t>
      </w:r>
      <w:r w:rsidR="00D72352">
        <w:rPr>
          <w:color w:val="000000" w:themeColor="text1"/>
          <w:lang w:val="uk-UA"/>
        </w:rPr>
        <w:t>»</w:t>
      </w:r>
      <w:r w:rsidR="006E1FA0" w:rsidRPr="005E41B5">
        <w:rPr>
          <w:color w:val="000000" w:themeColor="text1"/>
          <w:lang w:val="uk-UA"/>
        </w:rPr>
        <w:t xml:space="preserve">. В загальному комплексі поведінки </w:t>
      </w:r>
      <w:r w:rsidR="006E1FA0" w:rsidRPr="005E41B5">
        <w:rPr>
          <w:bCs/>
          <w:color w:val="000000" w:themeColor="text1"/>
          <w:lang w:val="uk-UA"/>
        </w:rPr>
        <w:t>–</w:t>
      </w:r>
      <w:r w:rsidR="006E1FA0" w:rsidRPr="005E41B5">
        <w:rPr>
          <w:color w:val="000000" w:themeColor="text1"/>
          <w:lang w:val="uk-UA"/>
        </w:rPr>
        <w:t xml:space="preserve"> в унітарних реакціях тварин </w:t>
      </w:r>
      <w:r w:rsidR="006E1FA0" w:rsidRPr="005E41B5">
        <w:rPr>
          <w:bCs/>
          <w:color w:val="000000" w:themeColor="text1"/>
          <w:lang w:val="uk-UA"/>
        </w:rPr>
        <w:t>–</w:t>
      </w:r>
      <w:r w:rsidR="006E1FA0" w:rsidRPr="005E41B5">
        <w:rPr>
          <w:color w:val="000000" w:themeColor="text1"/>
          <w:lang w:val="uk-UA"/>
        </w:rPr>
        <w:t xml:space="preserve"> спадкові елементи і ті що набувалися так тісно стали переплетені між собою, що в більшості випадків їх дуже важко і навіть практично неможливо відділити один від одного</w:t>
      </w:r>
      <w:r w:rsidRPr="005E41B5">
        <w:rPr>
          <w:color w:val="000000" w:themeColor="text1"/>
          <w:lang w:val="uk-UA"/>
        </w:rPr>
        <w:t xml:space="preserve"> [11, 15]</w:t>
      </w:r>
      <w:r w:rsidR="006E1FA0" w:rsidRPr="005E41B5">
        <w:rPr>
          <w:color w:val="000000" w:themeColor="text1"/>
          <w:lang w:val="uk-UA"/>
        </w:rPr>
        <w:t xml:space="preserve">. </w:t>
      </w:r>
    </w:p>
    <w:p w14:paraId="7B3B2CC1"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Польовим дослідженням належить ведуча роль, оскільки лише в природі можна визначити кількість дослідів, яку використовує тварина для навчання тієї або іншої реакції; навіть нетривале спостереження за тваринами в природному середовищі переконує, що вона виробляє складні комплекси реакцій (наприклад, підхід ягняти до матері </w:t>
      </w:r>
      <w:r w:rsidRPr="005E41B5">
        <w:rPr>
          <w:bCs/>
          <w:color w:val="000000" w:themeColor="text1"/>
          <w:lang w:val="uk-UA"/>
        </w:rPr>
        <w:t>–</w:t>
      </w:r>
      <w:r w:rsidR="002D6161" w:rsidRPr="005E41B5">
        <w:rPr>
          <w:color w:val="000000" w:themeColor="text1"/>
          <w:lang w:val="uk-UA"/>
        </w:rPr>
        <w:t xml:space="preserve"> відшукання соска, смоктання) </w:t>
      </w:r>
      <w:r w:rsidR="00FD007E" w:rsidRPr="005E41B5">
        <w:rPr>
          <w:color w:val="000000" w:themeColor="text1"/>
          <w:lang w:val="uk-UA"/>
        </w:rPr>
        <w:t>[16-18</w:t>
      </w:r>
      <w:r w:rsidRPr="005E41B5">
        <w:rPr>
          <w:color w:val="000000" w:themeColor="text1"/>
          <w:lang w:val="uk-UA"/>
        </w:rPr>
        <w:t>].</w:t>
      </w:r>
    </w:p>
    <w:p w14:paraId="2830D398" w14:textId="58716D41"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Формування поведінки в значній мірі визначається сигналами  середовища, темпи поведінкової активності </w:t>
      </w:r>
      <w:r w:rsidRPr="005E41B5">
        <w:rPr>
          <w:bCs/>
          <w:color w:val="000000" w:themeColor="text1"/>
          <w:lang w:val="uk-UA"/>
        </w:rPr>
        <w:t>–</w:t>
      </w:r>
      <w:r w:rsidRPr="005E41B5">
        <w:rPr>
          <w:color w:val="000000" w:themeColor="text1"/>
          <w:lang w:val="uk-UA"/>
        </w:rPr>
        <w:t xml:space="preserve"> мотивацією. Розвиток цієї концепції тісно був пов</w:t>
      </w:r>
      <w:r w:rsidR="00857C47">
        <w:rPr>
          <w:color w:val="000000" w:themeColor="text1"/>
          <w:lang w:val="uk-UA"/>
        </w:rPr>
        <w:t>’</w:t>
      </w:r>
      <w:r w:rsidRPr="005E41B5">
        <w:rPr>
          <w:color w:val="000000" w:themeColor="text1"/>
          <w:lang w:val="uk-UA"/>
        </w:rPr>
        <w:t>я</w:t>
      </w:r>
      <w:r w:rsidR="00FD007E" w:rsidRPr="005E41B5">
        <w:rPr>
          <w:color w:val="000000" w:themeColor="text1"/>
          <w:lang w:val="uk-UA"/>
        </w:rPr>
        <w:t>заний з роботами Н.П. Наумова [4</w:t>
      </w:r>
      <w:r w:rsidRPr="005E41B5">
        <w:rPr>
          <w:color w:val="000000" w:themeColor="text1"/>
          <w:lang w:val="uk-UA"/>
        </w:rPr>
        <w:t>], який увів в етологію тварин поняття</w:t>
      </w:r>
      <w:r w:rsidR="00D72352">
        <w:rPr>
          <w:color w:val="000000" w:themeColor="text1"/>
          <w:lang w:val="uk-UA"/>
        </w:rPr>
        <w:t xml:space="preserve"> «</w:t>
      </w:r>
      <w:r w:rsidRPr="005E41B5">
        <w:rPr>
          <w:color w:val="000000" w:themeColor="text1"/>
          <w:lang w:val="uk-UA"/>
        </w:rPr>
        <w:t>біологічного сигнального поля</w:t>
      </w:r>
      <w:r w:rsidR="00D72352">
        <w:rPr>
          <w:color w:val="000000" w:themeColor="text1"/>
          <w:lang w:val="uk-UA"/>
        </w:rPr>
        <w:t>»</w:t>
      </w:r>
      <w:r w:rsidRPr="005E41B5">
        <w:rPr>
          <w:color w:val="000000" w:themeColor="text1"/>
          <w:lang w:val="uk-UA"/>
        </w:rPr>
        <w:t xml:space="preserve"> </w:t>
      </w:r>
      <w:r w:rsidRPr="005E41B5">
        <w:rPr>
          <w:bCs/>
          <w:color w:val="000000" w:themeColor="text1"/>
          <w:lang w:val="uk-UA"/>
        </w:rPr>
        <w:t>–</w:t>
      </w:r>
      <w:r w:rsidRPr="005E41B5">
        <w:rPr>
          <w:color w:val="000000" w:themeColor="text1"/>
          <w:lang w:val="uk-UA"/>
        </w:rPr>
        <w:t xml:space="preserve"> впорядкованої сукупності змін, що вносяться діяльністю організмів на території їх мешкання. Найактивнішої і різнорідною за своєю формою є </w:t>
      </w:r>
      <w:proofErr w:type="spellStart"/>
      <w:r w:rsidRPr="005E41B5">
        <w:rPr>
          <w:color w:val="000000" w:themeColor="text1"/>
          <w:lang w:val="uk-UA"/>
        </w:rPr>
        <w:t>середощітвірна</w:t>
      </w:r>
      <w:proofErr w:type="spellEnd"/>
      <w:r w:rsidRPr="005E41B5">
        <w:rPr>
          <w:color w:val="000000" w:themeColor="text1"/>
          <w:lang w:val="uk-UA"/>
        </w:rPr>
        <w:t xml:space="preserve"> діяльність ссавців і, відповідно, значною складністю володіють створювані ними сигнально-інформаційні структури. </w:t>
      </w:r>
    </w:p>
    <w:p w14:paraId="743242F6" w14:textId="41AF1D4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Отже, тварини постійно сприймають сигнали з оточуючого середовища. Для копитних тварин озирання, </w:t>
      </w:r>
      <w:proofErr w:type="spellStart"/>
      <w:r w:rsidRPr="005E41B5">
        <w:rPr>
          <w:color w:val="000000" w:themeColor="text1"/>
          <w:lang w:val="uk-UA"/>
        </w:rPr>
        <w:t>прислуховування</w:t>
      </w:r>
      <w:proofErr w:type="spellEnd"/>
      <w:r w:rsidRPr="005E41B5">
        <w:rPr>
          <w:color w:val="000000" w:themeColor="text1"/>
          <w:lang w:val="uk-UA"/>
        </w:rPr>
        <w:t xml:space="preserve">, нюхання </w:t>
      </w:r>
      <w:r w:rsidRPr="005E41B5">
        <w:rPr>
          <w:bCs/>
          <w:color w:val="000000" w:themeColor="text1"/>
          <w:lang w:val="uk-UA"/>
        </w:rPr>
        <w:t>–</w:t>
      </w:r>
      <w:r w:rsidRPr="005E41B5">
        <w:rPr>
          <w:color w:val="000000" w:themeColor="text1"/>
          <w:lang w:val="uk-UA"/>
        </w:rPr>
        <w:t xml:space="preserve"> то є основні засоби збору інформації, які встановилися в копитних тварин в процесі еволюції, стадність копитних є ніщо інше як засіб захисту, що був розвинений в цих ссавців; задля переконання безпечності обставин (тобто для подальшого продовження своїх дій) копитні насамперед всього озираються на своїх сусідів, далі </w:t>
      </w:r>
      <w:r w:rsidRPr="005E41B5">
        <w:rPr>
          <w:bCs/>
          <w:color w:val="000000" w:themeColor="text1"/>
          <w:lang w:val="uk-UA"/>
        </w:rPr>
        <w:t>–</w:t>
      </w:r>
      <w:r w:rsidR="00FD007E" w:rsidRPr="005E41B5">
        <w:rPr>
          <w:color w:val="000000" w:themeColor="text1"/>
          <w:lang w:val="uk-UA"/>
        </w:rPr>
        <w:t xml:space="preserve"> навкруги [19</w:t>
      </w:r>
      <w:r w:rsidRPr="005E41B5">
        <w:rPr>
          <w:color w:val="000000" w:themeColor="text1"/>
          <w:lang w:val="uk-UA"/>
        </w:rPr>
        <w:t>]. Перебуваючи в групі, тварини більшою частиною орієнтуються на с</w:t>
      </w:r>
      <w:r w:rsidR="00FD007E" w:rsidRPr="005E41B5">
        <w:rPr>
          <w:color w:val="000000" w:themeColor="text1"/>
          <w:lang w:val="uk-UA"/>
        </w:rPr>
        <w:t>игнали, стають менш лякливими [</w:t>
      </w:r>
      <w:r w:rsidR="00FD007E" w:rsidRPr="005E41B5">
        <w:rPr>
          <w:color w:val="000000" w:themeColor="text1"/>
        </w:rPr>
        <w:t>19</w:t>
      </w:r>
      <w:r w:rsidRPr="005E41B5">
        <w:rPr>
          <w:color w:val="000000" w:themeColor="text1"/>
          <w:lang w:val="uk-UA"/>
        </w:rPr>
        <w:t xml:space="preserve">]. У випадку, коли інші тварини не спостерігають змін та </w:t>
      </w:r>
      <w:r w:rsidRPr="005E41B5">
        <w:rPr>
          <w:color w:val="000000" w:themeColor="text1"/>
          <w:lang w:val="uk-UA"/>
        </w:rPr>
        <w:lastRenderedPageBreak/>
        <w:t>продовжують свою діяльність, особина, що видала сигнал, не отримавши підкріплення також заспокоюється, на ґрунті цього механізму будується візуальна чи тонічна, акус</w:t>
      </w:r>
      <w:r w:rsidR="00FD007E" w:rsidRPr="005E41B5">
        <w:rPr>
          <w:color w:val="000000" w:themeColor="text1"/>
          <w:lang w:val="uk-UA"/>
        </w:rPr>
        <w:t>тична та хімічна сигналізації [20</w:t>
      </w:r>
      <w:r w:rsidRPr="005E41B5">
        <w:rPr>
          <w:color w:val="000000" w:themeColor="text1"/>
          <w:lang w:val="uk-UA"/>
        </w:rPr>
        <w:t xml:space="preserve">], що у повсякденному житті забезпечує захист копитним. Коли всі тварини, в групі помічають реальну небезпеку, серед них виділяється особина, що першою реагує на цю обставину, ця особина </w:t>
      </w:r>
      <w:r w:rsidRPr="005E41B5">
        <w:rPr>
          <w:bCs/>
          <w:color w:val="000000" w:themeColor="text1"/>
          <w:lang w:val="uk-UA"/>
        </w:rPr>
        <w:t>–</w:t>
      </w:r>
      <w:r w:rsidRPr="005E41B5">
        <w:rPr>
          <w:color w:val="000000" w:themeColor="text1"/>
          <w:lang w:val="uk-UA"/>
        </w:rPr>
        <w:t xml:space="preserve"> вожак, яка на ґрунті власного досвіду та закріплених умовних рефлексів діє відповідно обставинам, у випадку ж захисної реакції це переважно втікання. Деякі з видів копитних, втікаючи, роблять специфічні рухи, наприклад, лань, втікаючи від небезпеки, підстрибує на 4 ногах, </w:t>
      </w:r>
      <w:proofErr w:type="spellStart"/>
      <w:r w:rsidRPr="005E41B5">
        <w:rPr>
          <w:color w:val="000000" w:themeColor="text1"/>
          <w:lang w:val="uk-UA"/>
        </w:rPr>
        <w:t>припіднявши</w:t>
      </w:r>
      <w:proofErr w:type="spellEnd"/>
      <w:r w:rsidR="00857C47">
        <w:rPr>
          <w:color w:val="000000" w:themeColor="text1"/>
          <w:lang w:val="uk-UA"/>
        </w:rPr>
        <w:t xml:space="preserve"> при цьому хвоста та відкривши «дзеркало»</w:t>
      </w:r>
      <w:r w:rsidRPr="005E41B5">
        <w:rPr>
          <w:color w:val="000000" w:themeColor="text1"/>
          <w:lang w:val="uk-UA"/>
        </w:rPr>
        <w:t xml:space="preserve"> </w:t>
      </w:r>
      <w:r w:rsidRPr="005E41B5">
        <w:rPr>
          <w:bCs/>
          <w:color w:val="000000" w:themeColor="text1"/>
          <w:lang w:val="uk-UA"/>
        </w:rPr>
        <w:t>–</w:t>
      </w:r>
      <w:r w:rsidRPr="005E41B5">
        <w:rPr>
          <w:color w:val="000000" w:themeColor="text1"/>
          <w:lang w:val="uk-UA"/>
        </w:rPr>
        <w:t xml:space="preserve"> білу пляму на внутрішньому і задньому боці стегна, таким чином, вказуючи напрямок наступним тваринам та крім того, на внутрішній поверхні хвоста виходять чисельні витоки залоз, що виділяють секрет, який також служить сигналом напрямку руху, за запахом цього секрету, що деякий час тримається у повітрі, копитні орієнтуються у місцевості з поганою видиміст</w:t>
      </w:r>
      <w:r w:rsidR="00FD007E" w:rsidRPr="005E41B5">
        <w:rPr>
          <w:color w:val="000000" w:themeColor="text1"/>
          <w:lang w:val="uk-UA"/>
        </w:rPr>
        <w:t>ю, наприклад, у густому лісі [21-24</w:t>
      </w:r>
      <w:r w:rsidRPr="005E41B5">
        <w:rPr>
          <w:color w:val="000000" w:themeColor="text1"/>
          <w:lang w:val="uk-UA"/>
        </w:rPr>
        <w:t xml:space="preserve">]. </w:t>
      </w:r>
      <w:r w:rsidR="00D72352">
        <w:rPr>
          <w:color w:val="000000" w:themeColor="text1"/>
          <w:lang w:val="uk-UA"/>
        </w:rPr>
        <w:t>«</w:t>
      </w:r>
      <w:r w:rsidRPr="005E41B5">
        <w:rPr>
          <w:color w:val="000000" w:themeColor="text1"/>
          <w:lang w:val="uk-UA"/>
        </w:rPr>
        <w:t>Запах тривоги</w:t>
      </w:r>
      <w:r w:rsidR="00D72352">
        <w:rPr>
          <w:color w:val="000000" w:themeColor="text1"/>
          <w:lang w:val="uk-UA"/>
        </w:rPr>
        <w:t>»</w:t>
      </w:r>
      <w:r w:rsidRPr="005E41B5">
        <w:rPr>
          <w:color w:val="000000" w:themeColor="text1"/>
          <w:lang w:val="uk-UA"/>
        </w:rPr>
        <w:t>, мабуть, продукують і хвостові залози плямистих оленів: олень що помітив небезпеку видає свист і піднімає хвіст, такий рух хвоста звичайно розглядався як зоровий сигнал тривоги, оскільки темний зверху хвіст в піднятому положенні відкривав біле</w:t>
      </w:r>
      <w:r w:rsidR="00D72352">
        <w:rPr>
          <w:color w:val="000000" w:themeColor="text1"/>
          <w:lang w:val="uk-UA"/>
        </w:rPr>
        <w:t xml:space="preserve"> «</w:t>
      </w:r>
      <w:r w:rsidRPr="005E41B5">
        <w:rPr>
          <w:color w:val="000000" w:themeColor="text1"/>
          <w:lang w:val="uk-UA"/>
        </w:rPr>
        <w:t>дзеркало</w:t>
      </w:r>
      <w:r w:rsidR="00D72352">
        <w:rPr>
          <w:color w:val="000000" w:themeColor="text1"/>
          <w:lang w:val="uk-UA"/>
        </w:rPr>
        <w:t>»</w:t>
      </w:r>
      <w:r w:rsidRPr="005E41B5">
        <w:rPr>
          <w:color w:val="000000" w:themeColor="text1"/>
          <w:lang w:val="uk-UA"/>
        </w:rPr>
        <w:t xml:space="preserve">, олень, що тікає, своїм білим </w:t>
      </w:r>
      <w:r w:rsidR="00D72352">
        <w:rPr>
          <w:color w:val="000000" w:themeColor="text1"/>
          <w:lang w:val="uk-UA"/>
        </w:rPr>
        <w:t>«</w:t>
      </w:r>
      <w:r w:rsidRPr="005E41B5">
        <w:rPr>
          <w:color w:val="000000" w:themeColor="text1"/>
          <w:lang w:val="uk-UA"/>
        </w:rPr>
        <w:t>дзеркалом</w:t>
      </w:r>
      <w:r w:rsidR="00D72352">
        <w:rPr>
          <w:color w:val="000000" w:themeColor="text1"/>
          <w:lang w:val="uk-UA"/>
        </w:rPr>
        <w:t>»</w:t>
      </w:r>
      <w:r w:rsidRPr="005E41B5">
        <w:rPr>
          <w:color w:val="000000" w:themeColor="text1"/>
          <w:lang w:val="uk-UA"/>
        </w:rPr>
        <w:t xml:space="preserve"> вказує напрям іншим, наступним за ним оленям. Але при піднятті хвоста догори дії потоку стрічного повітря відкривається гола нижня поверхня хвоста, на яку виходять численні протоки трубчастих залоз хвостової залози, таким чином, в оленя, що біжить позаду, залишається струмінь пахучого повітря, по якому можуть орієнтуватися інші олені, що особливо важливо в лісовій гущавині, де зоровий сигнал мо</w:t>
      </w:r>
      <w:r w:rsidR="00FD007E" w:rsidRPr="005E41B5">
        <w:rPr>
          <w:color w:val="000000" w:themeColor="text1"/>
          <w:lang w:val="uk-UA"/>
        </w:rPr>
        <w:t>же бути не завжди ефективним [25-28</w:t>
      </w:r>
      <w:r w:rsidRPr="005E41B5">
        <w:rPr>
          <w:color w:val="000000" w:themeColor="text1"/>
          <w:lang w:val="uk-UA"/>
        </w:rPr>
        <w:t>].</w:t>
      </w:r>
    </w:p>
    <w:p w14:paraId="473FC1EA" w14:textId="4E5E82A6"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Хімічна сигналізація в тваринному світі </w:t>
      </w:r>
      <w:r w:rsidRPr="005E41B5">
        <w:rPr>
          <w:bCs/>
          <w:color w:val="000000" w:themeColor="text1"/>
          <w:lang w:val="uk-UA"/>
        </w:rPr>
        <w:t>–</w:t>
      </w:r>
      <w:r w:rsidRPr="005E41B5">
        <w:rPr>
          <w:color w:val="000000" w:themeColor="text1"/>
          <w:lang w:val="uk-UA"/>
        </w:rPr>
        <w:t xml:space="preserve"> еволюційне найстародавніша з систем зв</w:t>
      </w:r>
      <w:r w:rsidR="00857C47">
        <w:rPr>
          <w:color w:val="000000" w:themeColor="text1"/>
          <w:lang w:val="uk-UA"/>
        </w:rPr>
        <w:t>’</w:t>
      </w:r>
      <w:r w:rsidRPr="005E41B5">
        <w:rPr>
          <w:color w:val="000000" w:themeColor="text1"/>
          <w:lang w:val="uk-UA"/>
        </w:rPr>
        <w:t>язку і володіє дуже високою ефективністю, велике число спостережень показує, що хімічні сигнали, разом з акустичними і оптичними, грають знач</w:t>
      </w:r>
      <w:r w:rsidR="00FD007E" w:rsidRPr="005E41B5">
        <w:rPr>
          <w:color w:val="000000" w:themeColor="text1"/>
          <w:lang w:val="uk-UA"/>
        </w:rPr>
        <w:t>ну роль в поведінці копитних [29, 30</w:t>
      </w:r>
      <w:r w:rsidRPr="005E41B5">
        <w:rPr>
          <w:color w:val="000000" w:themeColor="text1"/>
          <w:lang w:val="uk-UA"/>
        </w:rPr>
        <w:t xml:space="preserve">]. </w:t>
      </w:r>
    </w:p>
    <w:p w14:paraId="73FF133C"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lastRenderedPageBreak/>
        <w:t xml:space="preserve">Джерелами запахових сигналів у копитних, як і у інших наземних ссавців, служать летючі компоненти виділень специфічних і звичайних шкірних залоз, сечі, екскрементів, слини, епітеліальної тканини, а також, мабуть, продукти деградації нелетких речовин за рахунок діяльності мікроорганізмів і при дії </w:t>
      </w:r>
      <w:r w:rsidR="00FD007E" w:rsidRPr="005E41B5">
        <w:rPr>
          <w:color w:val="000000" w:themeColor="text1"/>
          <w:lang w:val="uk-UA"/>
        </w:rPr>
        <w:t>фізичних і хімічних чинників [19-20</w:t>
      </w:r>
      <w:r w:rsidRPr="005E41B5">
        <w:rPr>
          <w:color w:val="000000" w:themeColor="text1"/>
          <w:lang w:val="uk-UA"/>
        </w:rPr>
        <w:t>]. А показуючи важливість таких запахів, можна вказати, дитинчата копитних знають запах матері, і, навпаки, самки копитних розпізнають своїх дітей, що загубилися, по запаху. Спостереження показують, що самка, що народила, починає розрізняти запах теляти після першого кормління [22].</w:t>
      </w:r>
    </w:p>
    <w:p w14:paraId="1B91CDD9"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У копитних деякі шкірні специфічні залози починають функціонувати лише з настанням статевої зрілості, а в період статевої активності, як в самиць, так і в самців під впливом гормонів, виробляється достатньо велика кількість пахучих виділень, які свідчать про готовність до гону, також хімічні сигнали вказують про належність території до індивідуальних ділянок, межі котрої помічаються виділенн</w:t>
      </w:r>
      <w:r w:rsidR="00FD007E" w:rsidRPr="005E41B5">
        <w:rPr>
          <w:color w:val="000000" w:themeColor="text1"/>
          <w:lang w:val="uk-UA"/>
        </w:rPr>
        <w:t>ям відповідних пахучих залоз [26</w:t>
      </w:r>
      <w:r w:rsidRPr="005E41B5">
        <w:rPr>
          <w:color w:val="000000" w:themeColor="text1"/>
          <w:lang w:val="uk-UA"/>
        </w:rPr>
        <w:t xml:space="preserve">]. </w:t>
      </w:r>
    </w:p>
    <w:p w14:paraId="4392CAC9" w14:textId="5DB09FB0"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Слух і зір дозволяють копитним припустити або встановити наявність незнайомого або небезпечного об</w:t>
      </w:r>
      <w:r w:rsidR="00857C47">
        <w:rPr>
          <w:color w:val="000000" w:themeColor="text1"/>
          <w:lang w:val="uk-UA"/>
        </w:rPr>
        <w:t>’</w:t>
      </w:r>
      <w:r w:rsidRPr="005E41B5">
        <w:rPr>
          <w:color w:val="000000" w:themeColor="text1"/>
          <w:lang w:val="uk-UA"/>
        </w:rPr>
        <w:t>єкту, тоді як уточнення інформації про джерело неспокою досягається у багатьох випадках за допомогою нюху. В таких ситуаціях копитні прагнуть зайти до джерела неспокою з під вітряної сторони, щоб уловити запах [</w:t>
      </w:r>
      <w:r w:rsidR="00FD007E" w:rsidRPr="005E41B5">
        <w:rPr>
          <w:color w:val="000000" w:themeColor="text1"/>
          <w:lang w:val="uk-UA"/>
        </w:rPr>
        <w:t>31-33</w:t>
      </w:r>
      <w:r w:rsidRPr="005E41B5">
        <w:rPr>
          <w:color w:val="000000" w:themeColor="text1"/>
          <w:lang w:val="uk-UA"/>
        </w:rPr>
        <w:t xml:space="preserve">]. </w:t>
      </w:r>
    </w:p>
    <w:p w14:paraId="717A4966" w14:textId="65935A8D"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Про стан особини також свідчить її зовнішній вигляд: високо піднята голова с великою кроною рогів вказують на міцний стан самця, що уникає зайвих обрядових бійок під час гону [</w:t>
      </w:r>
      <w:r w:rsidR="00FD007E" w:rsidRPr="005E41B5">
        <w:rPr>
          <w:color w:val="000000" w:themeColor="text1"/>
          <w:lang w:val="uk-UA"/>
        </w:rPr>
        <w:t>34</w:t>
      </w:r>
      <w:r w:rsidRPr="005E41B5">
        <w:rPr>
          <w:color w:val="000000" w:themeColor="text1"/>
          <w:lang w:val="uk-UA"/>
        </w:rPr>
        <w:t>]. Понура фігура, а при ампутації рогів (на пантових фермах), свідчить про підпорядкований стан [</w:t>
      </w:r>
      <w:r w:rsidR="00FD007E" w:rsidRPr="005E41B5">
        <w:rPr>
          <w:color w:val="000000" w:themeColor="text1"/>
        </w:rPr>
        <w:t>35</w:t>
      </w:r>
      <w:r w:rsidRPr="005E41B5">
        <w:rPr>
          <w:color w:val="000000" w:themeColor="text1"/>
          <w:lang w:val="uk-UA"/>
        </w:rPr>
        <w:t>]. Під час гону об</w:t>
      </w:r>
      <w:r w:rsidR="00857C47">
        <w:rPr>
          <w:color w:val="000000" w:themeColor="text1"/>
          <w:lang w:val="uk-UA"/>
        </w:rPr>
        <w:t>’</w:t>
      </w:r>
      <w:r w:rsidRPr="005E41B5">
        <w:rPr>
          <w:color w:val="000000" w:themeColor="text1"/>
          <w:lang w:val="uk-UA"/>
        </w:rPr>
        <w:t xml:space="preserve">єднуються сигнали, що містять інформацію про стан та спеціалізовані сигнали, наприклад, обряди, бо саме обряди містять інформацію про стан особини (постать, </w:t>
      </w:r>
      <w:r w:rsidR="00FD007E" w:rsidRPr="005E41B5">
        <w:rPr>
          <w:color w:val="000000" w:themeColor="text1"/>
          <w:lang w:val="uk-UA"/>
        </w:rPr>
        <w:t>акустична сигналізація, тощо) [36, 37</w:t>
      </w:r>
      <w:r w:rsidRPr="005E41B5">
        <w:rPr>
          <w:color w:val="000000" w:themeColor="text1"/>
          <w:lang w:val="uk-UA"/>
        </w:rPr>
        <w:t xml:space="preserve">]. </w:t>
      </w:r>
    </w:p>
    <w:p w14:paraId="7B5EB9B9"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Акустична сигналізація, проявляється найяскравіше, в копитних, під час гону. Коли копитні видають потужне трубне ревіння, вони сигналізують </w:t>
      </w:r>
      <w:r w:rsidRPr="005E41B5">
        <w:rPr>
          <w:color w:val="000000" w:themeColor="text1"/>
          <w:lang w:val="uk-UA"/>
        </w:rPr>
        <w:lastRenderedPageBreak/>
        <w:t>не лише про свій стан, а й про місце знаходження та підвидову й т</w:t>
      </w:r>
      <w:r w:rsidR="00FD007E" w:rsidRPr="005E41B5">
        <w:rPr>
          <w:color w:val="000000" w:themeColor="text1"/>
          <w:lang w:val="uk-UA"/>
        </w:rPr>
        <w:t>им паче видову приналежність [</w:t>
      </w:r>
      <w:r w:rsidR="00FD007E" w:rsidRPr="005E41B5">
        <w:rPr>
          <w:color w:val="000000" w:themeColor="text1"/>
        </w:rPr>
        <w:t>38, 39</w:t>
      </w:r>
      <w:r w:rsidRPr="005E41B5">
        <w:rPr>
          <w:color w:val="000000" w:themeColor="text1"/>
          <w:lang w:val="uk-UA"/>
        </w:rPr>
        <w:t xml:space="preserve">]. </w:t>
      </w:r>
    </w:p>
    <w:p w14:paraId="7C07EF28"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Таким чином, безпосередня передача інформації шляхом акустичного візуального чи хімічного каналу впливає на відповідну поведінку тварин під час сприйняття цього сигналу. Наприклад, під час реву, </w:t>
      </w:r>
      <w:proofErr w:type="spellStart"/>
      <w:r w:rsidRPr="005E41B5">
        <w:rPr>
          <w:color w:val="000000" w:themeColor="text1"/>
          <w:lang w:val="uk-UA"/>
        </w:rPr>
        <w:t>підзивання</w:t>
      </w:r>
      <w:proofErr w:type="spellEnd"/>
      <w:r w:rsidRPr="005E41B5">
        <w:rPr>
          <w:color w:val="000000" w:themeColor="text1"/>
          <w:lang w:val="uk-UA"/>
        </w:rPr>
        <w:t xml:space="preserve"> самицею ягня, чи при втіканні відповідні сигнали приймаються іншими особинами та вони не зафіксовані, відносно часу. Проте під час своєї життєдіяльності, тварини вносять відповідні зміни до зовнішнього оточення. </w:t>
      </w:r>
    </w:p>
    <w:p w14:paraId="576EC299" w14:textId="3562073B"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Через ці зміни оточення тварин </w:t>
      </w:r>
      <w:r w:rsidR="00D72352">
        <w:rPr>
          <w:color w:val="000000" w:themeColor="text1"/>
          <w:lang w:val="uk-UA"/>
        </w:rPr>
        <w:t>«</w:t>
      </w:r>
      <w:r w:rsidRPr="005E41B5">
        <w:rPr>
          <w:color w:val="000000" w:themeColor="text1"/>
          <w:lang w:val="uk-UA"/>
        </w:rPr>
        <w:t>консервують</w:t>
      </w:r>
      <w:r w:rsidR="00D72352">
        <w:rPr>
          <w:color w:val="000000" w:themeColor="text1"/>
          <w:lang w:val="uk-UA"/>
        </w:rPr>
        <w:t>»</w:t>
      </w:r>
      <w:r w:rsidRPr="005E41B5">
        <w:rPr>
          <w:color w:val="000000" w:themeColor="text1"/>
          <w:lang w:val="uk-UA"/>
        </w:rPr>
        <w:t xml:space="preserve"> інформацію сигналу, роз</w:t>
      </w:r>
      <w:r w:rsidR="00857C47">
        <w:rPr>
          <w:color w:val="000000" w:themeColor="text1"/>
          <w:lang w:val="uk-UA"/>
        </w:rPr>
        <w:t>’</w:t>
      </w:r>
      <w:r w:rsidRPr="005E41B5">
        <w:rPr>
          <w:color w:val="000000" w:themeColor="text1"/>
          <w:lang w:val="uk-UA"/>
        </w:rPr>
        <w:t xml:space="preserve">єднуючи безпосередньо виконавця та сам сигнал. Така здатність існує лише у візуальних та хімічних сигналів [21]. Утворюючи своєрідні </w:t>
      </w:r>
      <w:proofErr w:type="spellStart"/>
      <w:r w:rsidRPr="005E41B5">
        <w:rPr>
          <w:color w:val="000000" w:themeColor="text1"/>
          <w:lang w:val="uk-UA"/>
        </w:rPr>
        <w:t>біогеоценотичні</w:t>
      </w:r>
      <w:proofErr w:type="spellEnd"/>
      <w:r w:rsidRPr="005E41B5">
        <w:rPr>
          <w:color w:val="000000" w:themeColor="text1"/>
          <w:lang w:val="uk-UA"/>
        </w:rPr>
        <w:t xml:space="preserve"> сигнальні поля, тварини накопичують інформацію про себе, свій стан, у біоценозах.</w:t>
      </w:r>
    </w:p>
    <w:p w14:paraId="4F2C452B"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Накопичуючись, рядом генерацій, інформація використовується наступними поколіннями. Цей засіб передачі сигналів є універсальним і за своїм біологічним значенням, і за використанням цих сигналів у </w:t>
      </w:r>
      <w:proofErr w:type="spellStart"/>
      <w:r w:rsidRPr="005E41B5">
        <w:rPr>
          <w:color w:val="000000" w:themeColor="text1"/>
          <w:lang w:val="uk-UA"/>
        </w:rPr>
        <w:t>надорганізменних</w:t>
      </w:r>
      <w:proofErr w:type="spellEnd"/>
      <w:r w:rsidRPr="005E41B5">
        <w:rPr>
          <w:color w:val="000000" w:themeColor="text1"/>
          <w:lang w:val="uk-UA"/>
        </w:rPr>
        <w:t xml:space="preserve"> системах та можливо лише в популяціях [3, 19, 21]. Змінюючи оточуюче середовище, копитні тварини не лише фіксують інформацію, але й суттєво впливають на вес</w:t>
      </w:r>
      <w:r w:rsidR="002D6161" w:rsidRPr="005E41B5">
        <w:rPr>
          <w:color w:val="000000" w:themeColor="text1"/>
          <w:lang w:val="uk-UA"/>
        </w:rPr>
        <w:t xml:space="preserve">ь хід </w:t>
      </w:r>
      <w:proofErr w:type="spellStart"/>
      <w:r w:rsidR="002D6161" w:rsidRPr="005E41B5">
        <w:rPr>
          <w:color w:val="000000" w:themeColor="text1"/>
          <w:lang w:val="uk-UA"/>
        </w:rPr>
        <w:t>біогеоценатич</w:t>
      </w:r>
      <w:r w:rsidR="00955650" w:rsidRPr="005E41B5">
        <w:rPr>
          <w:color w:val="000000" w:themeColor="text1"/>
          <w:lang w:val="uk-UA"/>
        </w:rPr>
        <w:t>них</w:t>
      </w:r>
      <w:proofErr w:type="spellEnd"/>
      <w:r w:rsidR="00955650" w:rsidRPr="005E41B5">
        <w:rPr>
          <w:color w:val="000000" w:themeColor="text1"/>
          <w:lang w:val="uk-UA"/>
        </w:rPr>
        <w:t xml:space="preserve"> процесів</w:t>
      </w:r>
      <w:r w:rsidRPr="005E41B5">
        <w:rPr>
          <w:color w:val="000000" w:themeColor="text1"/>
          <w:lang w:val="uk-UA"/>
        </w:rPr>
        <w:t>, що яскраво простежується саме в популяціях з високою щільністю, де цей вплив значно перевищує норму</w:t>
      </w:r>
      <w:r w:rsidR="00955650" w:rsidRPr="005E41B5">
        <w:rPr>
          <w:color w:val="000000" w:themeColor="text1"/>
          <w:lang w:val="uk-UA"/>
        </w:rPr>
        <w:t xml:space="preserve"> [40]</w:t>
      </w:r>
      <w:r w:rsidRPr="005E41B5">
        <w:rPr>
          <w:color w:val="000000" w:themeColor="text1"/>
          <w:lang w:val="uk-UA"/>
        </w:rPr>
        <w:t xml:space="preserve">. </w:t>
      </w:r>
    </w:p>
    <w:p w14:paraId="70665770"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Копитні тварини, як на пасовищі, так і на відпочинку постійно слідкують за оточуючим середовищем. Частіше це роблять тварини </w:t>
      </w:r>
      <w:r w:rsidRPr="005E41B5">
        <w:rPr>
          <w:bCs/>
          <w:color w:val="000000" w:themeColor="text1"/>
          <w:lang w:val="uk-UA"/>
        </w:rPr>
        <w:t>–</w:t>
      </w:r>
      <w:r w:rsidRPr="005E41B5">
        <w:rPr>
          <w:color w:val="000000" w:themeColor="text1"/>
          <w:lang w:val="uk-UA"/>
        </w:rPr>
        <w:t xml:space="preserve"> ватажки </w:t>
      </w:r>
      <w:r w:rsidR="00955650" w:rsidRPr="005E41B5">
        <w:rPr>
          <w:color w:val="000000" w:themeColor="text1"/>
          <w:lang w:val="uk-UA"/>
        </w:rPr>
        <w:t>[41</w:t>
      </w:r>
      <w:r w:rsidRPr="005E41B5">
        <w:rPr>
          <w:color w:val="000000" w:themeColor="text1"/>
          <w:lang w:val="uk-UA"/>
        </w:rPr>
        <w:t>]. Проте, якщо небезпеку помічає будь-яка інша особина, то, подаючи візуальний чи акустичний сигнал, звертає увагу ватажка та всієї групи; не можна сказати, що ватажком в групі копитних є одна єдина особина, в цій якості здатна виступати будь-яка тварина, що спроможна вчасно зреагувати на небезпеку, переважно ця здатність ґрунтується на власному досвіді, отже, помітивши реальну небезпеку, одна з особин</w:t>
      </w:r>
      <w:r w:rsidRPr="005E41B5">
        <w:rPr>
          <w:bCs/>
          <w:color w:val="000000" w:themeColor="text1"/>
          <w:lang w:val="uk-UA"/>
        </w:rPr>
        <w:t>–</w:t>
      </w:r>
      <w:r w:rsidRPr="005E41B5">
        <w:rPr>
          <w:color w:val="000000" w:themeColor="text1"/>
          <w:lang w:val="uk-UA"/>
        </w:rPr>
        <w:t>ватажків, відповідно реагуючи, втіка</w:t>
      </w:r>
      <w:r w:rsidR="00955650" w:rsidRPr="005E41B5">
        <w:rPr>
          <w:color w:val="000000" w:themeColor="text1"/>
          <w:lang w:val="uk-UA"/>
        </w:rPr>
        <w:t>ючи веде за собою все стадо [42</w:t>
      </w:r>
      <w:r w:rsidRPr="005E41B5">
        <w:rPr>
          <w:color w:val="000000" w:themeColor="text1"/>
          <w:lang w:val="uk-UA"/>
        </w:rPr>
        <w:t xml:space="preserve">]. Якщо </w:t>
      </w:r>
      <w:r w:rsidRPr="005E41B5">
        <w:rPr>
          <w:color w:val="000000" w:themeColor="text1"/>
          <w:lang w:val="uk-UA"/>
        </w:rPr>
        <w:lastRenderedPageBreak/>
        <w:t>ж небезпека не становить реальної загрози, та жодна з потенційних особин</w:t>
      </w:r>
      <w:r w:rsidRPr="005E41B5">
        <w:rPr>
          <w:bCs/>
          <w:color w:val="000000" w:themeColor="text1"/>
          <w:lang w:val="uk-UA"/>
        </w:rPr>
        <w:t>–</w:t>
      </w:r>
      <w:r w:rsidRPr="005E41B5">
        <w:rPr>
          <w:color w:val="000000" w:themeColor="text1"/>
          <w:lang w:val="uk-UA"/>
        </w:rPr>
        <w:t>ватажків не тікає і група копитних поступово заспокоюється. Спочатку довго дивлячись у бік подразника, тварини все менше звертають уваги в тому напрямку, та за деякий час взагалі перестають дивитися у той бік</w:t>
      </w:r>
      <w:r w:rsidR="00955650" w:rsidRPr="005E41B5">
        <w:rPr>
          <w:color w:val="000000" w:themeColor="text1"/>
          <w:lang w:val="uk-UA"/>
        </w:rPr>
        <w:t xml:space="preserve"> [</w:t>
      </w:r>
      <w:r w:rsidR="00955650" w:rsidRPr="005E41B5">
        <w:rPr>
          <w:color w:val="000000" w:themeColor="text1"/>
        </w:rPr>
        <w:t>43</w:t>
      </w:r>
      <w:r w:rsidRPr="005E41B5">
        <w:rPr>
          <w:color w:val="000000" w:themeColor="text1"/>
          <w:lang w:val="uk-UA"/>
        </w:rPr>
        <w:t>].</w:t>
      </w:r>
    </w:p>
    <w:p w14:paraId="21355535"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У весняний період, коли покращуються умови існування (збільшення харчові бази, покращення її доступності, збільшення поживності кормів, підвищення середньодобової температури повітря, тощо) для  копитних тварин притаманна зміна деяких поведінкових реакцій, які простежувалися в інші періоди року, в першу чергу це стосується добової активності: починаючи з весни, впродовж всього літа, до початку гону (кінець літа - початок осені) копитним тваринам притаманне годуватися 4 - 7 разів на добу, що добре простежується у ясні, не спекотні дні, найбільші піки денної активності спостерігаються вранці та ввечері . Вранці, ще під час сутінок копитні виходять на пасовище, а близько 9 години, зі сходом роси, коли повітря починає прогріватися, спостерігається зменшення кількості тварин, що </w:t>
      </w:r>
      <w:proofErr w:type="spellStart"/>
      <w:r w:rsidRPr="005E41B5">
        <w:rPr>
          <w:color w:val="000000" w:themeColor="text1"/>
          <w:lang w:val="uk-UA"/>
        </w:rPr>
        <w:t>жируються</w:t>
      </w:r>
      <w:proofErr w:type="spellEnd"/>
      <w:r w:rsidRPr="005E41B5">
        <w:rPr>
          <w:color w:val="000000" w:themeColor="text1"/>
          <w:lang w:val="uk-UA"/>
        </w:rPr>
        <w:t>, в цей час тварини лягають на відпочинок у зарості</w:t>
      </w:r>
      <w:r w:rsidR="00955650" w:rsidRPr="005E41B5">
        <w:rPr>
          <w:color w:val="000000" w:themeColor="text1"/>
          <w:lang w:val="uk-UA"/>
        </w:rPr>
        <w:t xml:space="preserve"> кущів, в тіні лісонасаджень [38</w:t>
      </w:r>
      <w:r w:rsidRPr="005E41B5">
        <w:rPr>
          <w:color w:val="000000" w:themeColor="text1"/>
          <w:lang w:val="uk-UA"/>
        </w:rPr>
        <w:t xml:space="preserve">]. </w:t>
      </w:r>
    </w:p>
    <w:p w14:paraId="16128CED"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Коли температура повітря прогрі</w:t>
      </w:r>
      <w:r w:rsidR="002D6161" w:rsidRPr="005E41B5">
        <w:rPr>
          <w:color w:val="000000" w:themeColor="text1"/>
          <w:lang w:val="uk-UA"/>
        </w:rPr>
        <w:t>вається до 30 –</w:t>
      </w:r>
      <w:r w:rsidRPr="005E41B5">
        <w:rPr>
          <w:color w:val="000000" w:themeColor="text1"/>
          <w:lang w:val="uk-UA"/>
        </w:rPr>
        <w:t xml:space="preserve"> 35°С, копитні лягають на денний відпочинок у напівзатоплені поди, при високій кількості </w:t>
      </w:r>
      <w:proofErr w:type="spellStart"/>
      <w:r w:rsidRPr="005E41B5">
        <w:rPr>
          <w:color w:val="000000" w:themeColor="text1"/>
          <w:lang w:val="uk-UA"/>
        </w:rPr>
        <w:t>кровосмокчущих</w:t>
      </w:r>
      <w:proofErr w:type="spellEnd"/>
      <w:r w:rsidRPr="005E41B5">
        <w:rPr>
          <w:color w:val="000000" w:themeColor="text1"/>
          <w:lang w:val="uk-UA"/>
        </w:rPr>
        <w:t xml:space="preserve"> комах, оленячі заходять до лиманів та лягають так, що над водою залишаться лише голова [</w:t>
      </w:r>
      <w:r w:rsidR="00955650" w:rsidRPr="005E41B5">
        <w:rPr>
          <w:color w:val="000000" w:themeColor="text1"/>
        </w:rPr>
        <w:t>35</w:t>
      </w:r>
      <w:r w:rsidRPr="005E41B5">
        <w:rPr>
          <w:color w:val="000000" w:themeColor="text1"/>
          <w:lang w:val="uk-UA"/>
        </w:rPr>
        <w:t>].</w:t>
      </w:r>
    </w:p>
    <w:p w14:paraId="60B51C30"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Проте, коли температура повітря знаходит</w:t>
      </w:r>
      <w:r w:rsidR="002D6161" w:rsidRPr="005E41B5">
        <w:rPr>
          <w:color w:val="000000" w:themeColor="text1"/>
          <w:lang w:val="uk-UA"/>
        </w:rPr>
        <w:t>ься в межах 20 –</w:t>
      </w:r>
      <w:r w:rsidRPr="005E41B5">
        <w:rPr>
          <w:color w:val="000000" w:themeColor="text1"/>
          <w:lang w:val="uk-UA"/>
        </w:rPr>
        <w:t xml:space="preserve"> 25°С, за умов відсутності небезпеки, тварини можуть лягати на відпочинок на місцях жировк</w:t>
      </w:r>
      <w:r w:rsidR="00955650" w:rsidRPr="005E41B5">
        <w:rPr>
          <w:color w:val="000000" w:themeColor="text1"/>
          <w:lang w:val="uk-UA"/>
        </w:rPr>
        <w:t>и</w:t>
      </w:r>
      <w:r w:rsidR="002D6161" w:rsidRPr="005E41B5">
        <w:rPr>
          <w:color w:val="000000" w:themeColor="text1"/>
          <w:lang w:val="uk-UA"/>
        </w:rPr>
        <w:t>. Після 20 –</w:t>
      </w:r>
      <w:r w:rsidRPr="005E41B5">
        <w:rPr>
          <w:color w:val="000000" w:themeColor="text1"/>
          <w:lang w:val="uk-UA"/>
        </w:rPr>
        <w:t xml:space="preserve"> 23 години інтенсивність годівлі знижується, тварини частіше дивляться у боки,  зростає кількість тварин, що вже лягли на відпочинок </w:t>
      </w:r>
      <w:r w:rsidR="00955650" w:rsidRPr="005E41B5">
        <w:rPr>
          <w:color w:val="000000" w:themeColor="text1"/>
        </w:rPr>
        <w:t>[36]</w:t>
      </w:r>
      <w:r w:rsidRPr="005E41B5">
        <w:rPr>
          <w:color w:val="000000" w:themeColor="text1"/>
          <w:lang w:val="uk-UA"/>
        </w:rPr>
        <w:t xml:space="preserve">. </w:t>
      </w:r>
    </w:p>
    <w:p w14:paraId="1F075134"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Копитні є стадними тваринами, відповідно до цього в них стада за періодом поділяються за статево-віковим</w:t>
      </w:r>
      <w:r w:rsidR="00955650" w:rsidRPr="005E41B5">
        <w:rPr>
          <w:color w:val="000000" w:themeColor="text1"/>
          <w:lang w:val="uk-UA"/>
        </w:rPr>
        <w:t>и ознаками на змішані (сімейні)</w:t>
      </w:r>
      <w:r w:rsidR="00955650" w:rsidRPr="005E41B5">
        <w:rPr>
          <w:color w:val="000000" w:themeColor="text1"/>
        </w:rPr>
        <w:t xml:space="preserve">, </w:t>
      </w:r>
      <w:r w:rsidR="00955650" w:rsidRPr="005E41B5">
        <w:rPr>
          <w:color w:val="000000" w:themeColor="text1"/>
          <w:lang w:val="uk-UA"/>
        </w:rPr>
        <w:t>у</w:t>
      </w:r>
      <w:r w:rsidRPr="005E41B5">
        <w:rPr>
          <w:color w:val="000000" w:themeColor="text1"/>
          <w:lang w:val="uk-UA"/>
        </w:rPr>
        <w:t xml:space="preserve"> оленя та лані такі угруповання, в цей період, зберігаються пере</w:t>
      </w:r>
      <w:r w:rsidR="00955650" w:rsidRPr="005E41B5">
        <w:rPr>
          <w:color w:val="000000" w:themeColor="text1"/>
          <w:lang w:val="uk-UA"/>
        </w:rPr>
        <w:t>важно з молодих самців [44, 45</w:t>
      </w:r>
      <w:r w:rsidRPr="005E41B5">
        <w:rPr>
          <w:color w:val="000000" w:themeColor="text1"/>
          <w:lang w:val="uk-UA"/>
        </w:rPr>
        <w:t>].</w:t>
      </w:r>
    </w:p>
    <w:p w14:paraId="76C303B7" w14:textId="0B046779"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lastRenderedPageBreak/>
        <w:t xml:space="preserve">Наприкінці літа - початку осені в копитних тварин починається період статевої активності - </w:t>
      </w:r>
      <w:proofErr w:type="spellStart"/>
      <w:r w:rsidRPr="005E41B5">
        <w:rPr>
          <w:color w:val="000000" w:themeColor="text1"/>
          <w:lang w:val="uk-UA"/>
        </w:rPr>
        <w:t>гон</w:t>
      </w:r>
      <w:proofErr w:type="spellEnd"/>
      <w:r w:rsidRPr="005E41B5">
        <w:rPr>
          <w:color w:val="000000" w:themeColor="text1"/>
          <w:lang w:val="uk-UA"/>
        </w:rPr>
        <w:t>, що триває, до кінця жовтня - початку листопада, інколи зат</w:t>
      </w:r>
      <w:r w:rsidR="00955650" w:rsidRPr="005E41B5">
        <w:rPr>
          <w:color w:val="000000" w:themeColor="text1"/>
          <w:lang w:val="uk-UA"/>
        </w:rPr>
        <w:t>римуючись до кінця листопада [</w:t>
      </w:r>
      <w:r w:rsidR="00955650" w:rsidRPr="005E41B5">
        <w:rPr>
          <w:color w:val="000000" w:themeColor="text1"/>
        </w:rPr>
        <w:t>44, 45</w:t>
      </w:r>
      <w:r w:rsidRPr="005E41B5">
        <w:rPr>
          <w:color w:val="000000" w:themeColor="text1"/>
          <w:lang w:val="uk-UA"/>
        </w:rPr>
        <w:t>]. В залежності від умов існування початок гону може як затримуватися, так і приходитись на ранні періоди: ранній та одночасний прояв статевої активності як в самців, так і в самиць спостерігається у дощові роки, за наявністю доброго трав</w:t>
      </w:r>
      <w:r w:rsidR="00857C47">
        <w:rPr>
          <w:color w:val="000000" w:themeColor="text1"/>
          <w:lang w:val="uk-UA"/>
        </w:rPr>
        <w:t>’</w:t>
      </w:r>
      <w:r w:rsidRPr="005E41B5">
        <w:rPr>
          <w:color w:val="000000" w:themeColor="text1"/>
          <w:lang w:val="uk-UA"/>
        </w:rPr>
        <w:t>яного корму, у засушливі роки цей процес декілька затримується, та лише поява зеленої трави після перших осінніх дощів, помітно активізує</w:t>
      </w:r>
      <w:r w:rsidR="00955650" w:rsidRPr="005E41B5">
        <w:rPr>
          <w:color w:val="000000" w:themeColor="text1"/>
          <w:lang w:val="uk-UA"/>
        </w:rPr>
        <w:t xml:space="preserve"> статеву активність копитних </w:t>
      </w:r>
      <w:r w:rsidR="00955650" w:rsidRPr="005E41B5">
        <w:rPr>
          <w:color w:val="000000" w:themeColor="text1"/>
        </w:rPr>
        <w:t>[44</w:t>
      </w:r>
      <w:r w:rsidRPr="005E41B5">
        <w:rPr>
          <w:color w:val="000000" w:themeColor="text1"/>
          <w:lang w:val="uk-UA"/>
        </w:rPr>
        <w:t>].</w:t>
      </w:r>
    </w:p>
    <w:p w14:paraId="32727CCA"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У копитних, в цей період, існує велика залежність від внутрішніх факторів, ніж від зовнішніх, добовий ритм при цьому порушується та має свої особливості,</w:t>
      </w:r>
      <w:r w:rsidR="00955650" w:rsidRPr="005E41B5">
        <w:rPr>
          <w:color w:val="000000" w:themeColor="text1"/>
          <w:lang w:val="uk-UA"/>
        </w:rPr>
        <w:t xml:space="preserve"> як в самців, так і в самиць [46</w:t>
      </w:r>
      <w:r w:rsidRPr="005E41B5">
        <w:rPr>
          <w:color w:val="000000" w:themeColor="text1"/>
          <w:lang w:val="uk-UA"/>
        </w:rPr>
        <w:t xml:space="preserve">]. Самці оленя найактивніші під час реву у  вечерні та нічні години. </w:t>
      </w:r>
      <w:r w:rsidR="00955650" w:rsidRPr="005E41B5">
        <w:rPr>
          <w:color w:val="000000" w:themeColor="text1"/>
          <w:lang w:val="uk-UA"/>
        </w:rPr>
        <w:t xml:space="preserve">Так, </w:t>
      </w:r>
      <w:r w:rsidRPr="005E41B5">
        <w:rPr>
          <w:color w:val="000000" w:themeColor="text1"/>
          <w:lang w:val="uk-UA"/>
        </w:rPr>
        <w:t>на Західному Кавказі голоси оленів було чути у вечірній (17 - 21 години) та ранковий (5 - 8 години) час - в цю добу самці ви</w:t>
      </w:r>
      <w:r w:rsidR="00955650" w:rsidRPr="005E41B5">
        <w:rPr>
          <w:color w:val="000000" w:themeColor="text1"/>
          <w:lang w:val="uk-UA"/>
        </w:rPr>
        <w:t>дають уривчасті хрипкі звуки [44</w:t>
      </w:r>
      <w:r w:rsidRPr="005E41B5">
        <w:rPr>
          <w:color w:val="000000" w:themeColor="text1"/>
          <w:lang w:val="uk-UA"/>
        </w:rPr>
        <w:t>].</w:t>
      </w:r>
    </w:p>
    <w:p w14:paraId="6D2A2E37"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У лані європейської, в період гону, простежуються такі самі реакції, що й в оленя, лише безпосередньо рев лані швидше нагадує хрипле </w:t>
      </w:r>
      <w:proofErr w:type="spellStart"/>
      <w:r w:rsidRPr="005E41B5">
        <w:rPr>
          <w:color w:val="000000" w:themeColor="text1"/>
          <w:lang w:val="uk-UA"/>
        </w:rPr>
        <w:t>укання</w:t>
      </w:r>
      <w:proofErr w:type="spellEnd"/>
      <w:r w:rsidRPr="005E41B5">
        <w:rPr>
          <w:color w:val="000000" w:themeColor="text1"/>
          <w:lang w:val="uk-UA"/>
        </w:rPr>
        <w:t>, ніж микання бика [</w:t>
      </w:r>
      <w:r w:rsidR="00955650" w:rsidRPr="005E41B5">
        <w:rPr>
          <w:color w:val="000000" w:themeColor="text1"/>
          <w:lang w:val="uk-UA"/>
        </w:rPr>
        <w:t>45</w:t>
      </w:r>
      <w:r w:rsidRPr="005E41B5">
        <w:rPr>
          <w:color w:val="000000" w:themeColor="text1"/>
          <w:lang w:val="uk-UA"/>
        </w:rPr>
        <w:t xml:space="preserve">]. </w:t>
      </w:r>
    </w:p>
    <w:p w14:paraId="063BF636" w14:textId="146F708A"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Внаслідок таких з</w:t>
      </w:r>
      <w:r w:rsidR="00857C47">
        <w:rPr>
          <w:color w:val="000000" w:themeColor="text1"/>
          <w:lang w:val="uk-UA"/>
        </w:rPr>
        <w:t>’</w:t>
      </w:r>
      <w:r w:rsidRPr="005E41B5">
        <w:rPr>
          <w:color w:val="000000" w:themeColor="text1"/>
          <w:lang w:val="uk-UA"/>
        </w:rPr>
        <w:t>ясовувань відносин в групі вирізняється один домінуючий самець, що відганяє конкурентів та залишається біля самиць, залицяючись до самиці, що увійшла в охоту [</w:t>
      </w:r>
      <w:r w:rsidR="00955650" w:rsidRPr="005E41B5">
        <w:rPr>
          <w:color w:val="000000" w:themeColor="text1"/>
          <w:lang w:val="uk-UA"/>
        </w:rPr>
        <w:t>45</w:t>
      </w:r>
      <w:r w:rsidRPr="005E41B5">
        <w:rPr>
          <w:color w:val="000000" w:themeColor="text1"/>
          <w:lang w:val="uk-UA"/>
        </w:rPr>
        <w:t>].</w:t>
      </w:r>
    </w:p>
    <w:p w14:paraId="45611D67"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Процес розбивання точка супроводжується збудженням самця; при цьому його </w:t>
      </w:r>
      <w:proofErr w:type="spellStart"/>
      <w:r w:rsidRPr="005E41B5">
        <w:rPr>
          <w:color w:val="000000" w:themeColor="text1"/>
          <w:lang w:val="uk-UA"/>
        </w:rPr>
        <w:t>препуций</w:t>
      </w:r>
      <w:proofErr w:type="spellEnd"/>
      <w:r w:rsidRPr="005E41B5">
        <w:rPr>
          <w:color w:val="000000" w:themeColor="text1"/>
          <w:lang w:val="uk-UA"/>
        </w:rPr>
        <w:t xml:space="preserve"> постійно смикається, бризкає сеча, заливаючи його </w:t>
      </w:r>
      <w:proofErr w:type="spellStart"/>
      <w:r w:rsidRPr="005E41B5">
        <w:rPr>
          <w:color w:val="000000" w:themeColor="text1"/>
          <w:lang w:val="uk-UA"/>
        </w:rPr>
        <w:t>брюхо</w:t>
      </w:r>
      <w:proofErr w:type="spellEnd"/>
      <w:r w:rsidRPr="005E41B5">
        <w:rPr>
          <w:color w:val="000000" w:themeColor="text1"/>
          <w:lang w:val="uk-UA"/>
        </w:rPr>
        <w:t xml:space="preserve">, шию, підборіддя та  землю навколо, зазвичай самці вимазуються ґрунті, що добре змочений сечею, інколи вони труться головою о край точка та перевертаються через спину. </w:t>
      </w:r>
      <w:proofErr w:type="spellStart"/>
      <w:r w:rsidRPr="005E41B5">
        <w:rPr>
          <w:color w:val="000000" w:themeColor="text1"/>
          <w:lang w:val="uk-UA"/>
        </w:rPr>
        <w:t>Федосенко</w:t>
      </w:r>
      <w:proofErr w:type="spellEnd"/>
      <w:r w:rsidRPr="005E41B5">
        <w:rPr>
          <w:color w:val="000000" w:themeColor="text1"/>
          <w:lang w:val="uk-UA"/>
        </w:rPr>
        <w:t xml:space="preserve"> [</w:t>
      </w:r>
      <w:r w:rsidR="00955650" w:rsidRPr="005E41B5">
        <w:rPr>
          <w:color w:val="000000" w:themeColor="text1"/>
          <w:lang w:val="uk-UA"/>
        </w:rPr>
        <w:t>47</w:t>
      </w:r>
      <w:r w:rsidRPr="005E41B5">
        <w:rPr>
          <w:color w:val="000000" w:themeColor="text1"/>
          <w:lang w:val="uk-UA"/>
        </w:rPr>
        <w:t xml:space="preserve">] вказує, що функція </w:t>
      </w:r>
      <w:proofErr w:type="spellStart"/>
      <w:r w:rsidRPr="005E41B5">
        <w:rPr>
          <w:color w:val="000000" w:themeColor="text1"/>
          <w:lang w:val="uk-UA"/>
        </w:rPr>
        <w:t>точків</w:t>
      </w:r>
      <w:proofErr w:type="spellEnd"/>
      <w:r w:rsidRPr="005E41B5">
        <w:rPr>
          <w:color w:val="000000" w:themeColor="text1"/>
          <w:lang w:val="uk-UA"/>
        </w:rPr>
        <w:t xml:space="preserve"> - не лише мічення зайнятої території, але й безпосередньо вимазування у сечі. </w:t>
      </w:r>
    </w:p>
    <w:p w14:paraId="39B1E391" w14:textId="348576FA"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Залицяння нерідко являє собою важкий послідовний процес взаємодії сигналів, що повинні привести до спарювання [27]. Самиця, що прийшла в охоту, притягує підвищену увагу самців, йдучи на запах, самці намагаються </w:t>
      </w:r>
      <w:r w:rsidRPr="005E41B5">
        <w:rPr>
          <w:color w:val="000000" w:themeColor="text1"/>
          <w:lang w:val="uk-UA"/>
        </w:rPr>
        <w:lastRenderedPageBreak/>
        <w:t xml:space="preserve">покрити самицю, яка постійно втікає (уникання в цьому випадку адаптація, що частково захищає від чужаків; доторкання до тіла служить сигналом </w:t>
      </w:r>
      <w:r w:rsidR="00D72352">
        <w:rPr>
          <w:color w:val="000000" w:themeColor="text1"/>
          <w:lang w:val="uk-UA"/>
        </w:rPr>
        <w:t>«</w:t>
      </w:r>
      <w:r w:rsidRPr="005E41B5">
        <w:rPr>
          <w:color w:val="000000" w:themeColor="text1"/>
          <w:lang w:val="uk-UA"/>
        </w:rPr>
        <w:t>що тебе спіймали</w:t>
      </w:r>
      <w:r w:rsidR="00D72352">
        <w:rPr>
          <w:color w:val="000000" w:themeColor="text1"/>
          <w:lang w:val="uk-UA"/>
        </w:rPr>
        <w:t>»</w:t>
      </w:r>
      <w:r w:rsidRPr="005E41B5">
        <w:rPr>
          <w:color w:val="000000" w:themeColor="text1"/>
          <w:lang w:val="uk-UA"/>
        </w:rPr>
        <w:t xml:space="preserve">). Проте самець, йдучи за самицею, обнюхуючи її </w:t>
      </w:r>
      <w:proofErr w:type="spellStart"/>
      <w:r w:rsidRPr="005E41B5">
        <w:rPr>
          <w:color w:val="000000" w:themeColor="text1"/>
          <w:lang w:val="uk-UA"/>
        </w:rPr>
        <w:t>геніталії</w:t>
      </w:r>
      <w:proofErr w:type="spellEnd"/>
      <w:r w:rsidRPr="005E41B5">
        <w:rPr>
          <w:color w:val="000000" w:themeColor="text1"/>
          <w:lang w:val="uk-UA"/>
        </w:rPr>
        <w:t xml:space="preserve">, сліди сечі, все ж пригнічує захисні реакції уникання. </w:t>
      </w:r>
    </w:p>
    <w:p w14:paraId="787401C5" w14:textId="4A7AAF1F"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В осінньо-зимовий період зі зменшенням середньодобової температури повітря, довжини дня в копитних тварин відбуваються зміни в ритмі добової активності. Після періоду гону (коли в копитних роду </w:t>
      </w:r>
      <w:proofErr w:type="spellStart"/>
      <w:r w:rsidRPr="005E41B5">
        <w:rPr>
          <w:color w:val="000000" w:themeColor="text1"/>
          <w:lang w:val="uk-UA"/>
        </w:rPr>
        <w:t>Cervus</w:t>
      </w:r>
      <w:proofErr w:type="spellEnd"/>
      <w:r w:rsidRPr="005E41B5">
        <w:rPr>
          <w:color w:val="000000" w:themeColor="text1"/>
          <w:lang w:val="uk-UA"/>
        </w:rPr>
        <w:t xml:space="preserve"> спостерігається значне збільшення активності тварин у вечірні години, вночі та рано вранці) активність оленячих знов змінюється, взимку загальний рівень активності копитних зменшується, що, вочевидь, пов</w:t>
      </w:r>
      <w:r w:rsidR="00857C47">
        <w:rPr>
          <w:color w:val="000000" w:themeColor="text1"/>
          <w:lang w:val="uk-UA"/>
        </w:rPr>
        <w:t>’</w:t>
      </w:r>
      <w:r w:rsidRPr="005E41B5">
        <w:rPr>
          <w:color w:val="000000" w:themeColor="text1"/>
          <w:lang w:val="uk-UA"/>
        </w:rPr>
        <w:t>язано з економією енергії, що йде на регуляцію теплообміну, для підтримання котрого необхідна велика кількість корму, який важко доступний в цю пору року [</w:t>
      </w:r>
      <w:r w:rsidR="00955650" w:rsidRPr="005E41B5">
        <w:rPr>
          <w:color w:val="000000" w:themeColor="text1"/>
          <w:lang w:val="uk-UA"/>
        </w:rPr>
        <w:t>48</w:t>
      </w:r>
      <w:r w:rsidRPr="005E41B5">
        <w:rPr>
          <w:color w:val="000000" w:themeColor="text1"/>
          <w:lang w:val="uk-UA"/>
        </w:rPr>
        <w:t>]. Хоча сніговий покрив на переважній більшості території України достатньо незначний, при високій щільності тварин, копитні все ж відчувають значну конкуренцію в кормовій базі.</w:t>
      </w:r>
    </w:p>
    <w:p w14:paraId="1574E971"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У зимовий період, коли середньодобова температура складає близько 0 – +2°С, копитні тварини починають підійматися з </w:t>
      </w:r>
      <w:proofErr w:type="spellStart"/>
      <w:r w:rsidRPr="005E41B5">
        <w:rPr>
          <w:color w:val="000000" w:themeColor="text1"/>
          <w:lang w:val="uk-UA"/>
        </w:rPr>
        <w:t>льожок</w:t>
      </w:r>
      <w:proofErr w:type="spellEnd"/>
      <w:r w:rsidRPr="005E41B5">
        <w:rPr>
          <w:color w:val="000000" w:themeColor="text1"/>
          <w:lang w:val="uk-UA"/>
        </w:rPr>
        <w:t xml:space="preserve"> ще в період сутінок, збільшуючи активність у середині дня, в морозні ж періоди підіймаються з </w:t>
      </w:r>
      <w:proofErr w:type="spellStart"/>
      <w:r w:rsidRPr="005E41B5">
        <w:rPr>
          <w:color w:val="000000" w:themeColor="text1"/>
          <w:lang w:val="uk-UA"/>
        </w:rPr>
        <w:t>льожок</w:t>
      </w:r>
      <w:proofErr w:type="spellEnd"/>
      <w:r w:rsidRPr="005E41B5">
        <w:rPr>
          <w:color w:val="000000" w:themeColor="text1"/>
          <w:lang w:val="uk-UA"/>
        </w:rPr>
        <w:t xml:space="preserve"> переважно зі сходом сонця о 8 - 9 годині, а лягають на нічну </w:t>
      </w:r>
      <w:proofErr w:type="spellStart"/>
      <w:r w:rsidRPr="005E41B5">
        <w:rPr>
          <w:color w:val="000000" w:themeColor="text1"/>
          <w:lang w:val="uk-UA"/>
        </w:rPr>
        <w:t>льожку</w:t>
      </w:r>
      <w:proofErr w:type="spellEnd"/>
      <w:r w:rsidRPr="005E41B5">
        <w:rPr>
          <w:color w:val="000000" w:themeColor="text1"/>
          <w:lang w:val="uk-UA"/>
        </w:rPr>
        <w:t xml:space="preserve"> відразу після заходу сонця, інколи ще до заходу сонця, о 16 - 17 годині. У зимовий період копитні тварини стають малорухливі, багато часу проводять в одному місці, загальна добова хода становить близько 1 - </w:t>
      </w:r>
      <w:smartTag w:uri="urn:schemas-microsoft-com:office:smarttags" w:element="metricconverter">
        <w:smartTagPr>
          <w:attr w:name="ProductID" w:val="3 км"/>
        </w:smartTagPr>
        <w:r w:rsidRPr="005E41B5">
          <w:rPr>
            <w:color w:val="000000" w:themeColor="text1"/>
            <w:lang w:val="uk-UA"/>
          </w:rPr>
          <w:t>3 км</w:t>
        </w:r>
      </w:smartTag>
      <w:r w:rsidRPr="005E41B5">
        <w:rPr>
          <w:color w:val="000000" w:themeColor="text1"/>
          <w:lang w:val="uk-UA"/>
        </w:rPr>
        <w:t xml:space="preserve"> [</w:t>
      </w:r>
      <w:r w:rsidR="00955650" w:rsidRPr="005E41B5">
        <w:rPr>
          <w:color w:val="000000" w:themeColor="text1"/>
          <w:lang w:val="uk-UA"/>
        </w:rPr>
        <w:t>49</w:t>
      </w:r>
      <w:r w:rsidRPr="005E41B5">
        <w:rPr>
          <w:color w:val="000000" w:themeColor="text1"/>
          <w:lang w:val="uk-UA"/>
        </w:rPr>
        <w:t xml:space="preserve">]. В умовах Якутії, при сніговому покриву 30 - </w:t>
      </w:r>
      <w:smartTag w:uri="urn:schemas-microsoft-com:office:smarttags" w:element="metricconverter">
        <w:smartTagPr>
          <w:attr w:name="ProductID" w:val="60 см"/>
        </w:smartTagPr>
        <w:r w:rsidRPr="005E41B5">
          <w:rPr>
            <w:color w:val="000000" w:themeColor="text1"/>
            <w:lang w:val="uk-UA"/>
          </w:rPr>
          <w:t>60 см</w:t>
        </w:r>
      </w:smartTag>
      <w:r w:rsidRPr="005E41B5">
        <w:rPr>
          <w:color w:val="000000" w:themeColor="text1"/>
          <w:lang w:val="uk-UA"/>
        </w:rPr>
        <w:t xml:space="preserve">, довжина добового ходу варіює від 1200 до </w:t>
      </w:r>
      <w:smartTag w:uri="urn:schemas-microsoft-com:office:smarttags" w:element="metricconverter">
        <w:smartTagPr>
          <w:attr w:name="ProductID" w:val="400 метрів"/>
        </w:smartTagPr>
        <w:r w:rsidRPr="005E41B5">
          <w:rPr>
            <w:color w:val="000000" w:themeColor="text1"/>
            <w:lang w:val="uk-UA"/>
          </w:rPr>
          <w:t>400 метрів</w:t>
        </w:r>
      </w:smartTag>
      <w:r w:rsidR="00955650" w:rsidRPr="005E41B5">
        <w:rPr>
          <w:color w:val="000000" w:themeColor="text1"/>
          <w:lang w:val="uk-UA"/>
        </w:rPr>
        <w:t>, в середньому 2335</w:t>
      </w:r>
      <w:r w:rsidRPr="005E41B5">
        <w:rPr>
          <w:color w:val="000000" w:themeColor="text1"/>
          <w:lang w:val="uk-UA"/>
        </w:rPr>
        <w:t xml:space="preserve">,9 м, </w:t>
      </w:r>
      <w:proofErr w:type="spellStart"/>
      <w:r w:rsidRPr="005E41B5">
        <w:rPr>
          <w:color w:val="000000" w:themeColor="text1"/>
          <w:lang w:val="uk-UA"/>
        </w:rPr>
        <w:t>жирувальна</w:t>
      </w:r>
      <w:proofErr w:type="spellEnd"/>
      <w:r w:rsidRPr="005E41B5">
        <w:rPr>
          <w:color w:val="000000" w:themeColor="text1"/>
          <w:lang w:val="uk-UA"/>
        </w:rPr>
        <w:t xml:space="preserve"> хода займає 58,3 - 76,4%. Лягаючи на нічну </w:t>
      </w:r>
      <w:proofErr w:type="spellStart"/>
      <w:r w:rsidRPr="005E41B5">
        <w:rPr>
          <w:color w:val="000000" w:themeColor="text1"/>
          <w:lang w:val="uk-UA"/>
        </w:rPr>
        <w:t>льожку</w:t>
      </w:r>
      <w:proofErr w:type="spellEnd"/>
      <w:r w:rsidRPr="005E41B5">
        <w:rPr>
          <w:color w:val="000000" w:themeColor="text1"/>
          <w:lang w:val="uk-UA"/>
        </w:rPr>
        <w:t xml:space="preserve">, тварини, переважно, залишаються на ній до ранку, інколи встаючи не переміщуються на значні відстані, а залишаються в межах </w:t>
      </w:r>
      <w:proofErr w:type="spellStart"/>
      <w:r w:rsidRPr="005E41B5">
        <w:rPr>
          <w:color w:val="000000" w:themeColor="text1"/>
          <w:lang w:val="uk-UA"/>
        </w:rPr>
        <w:t>льожок</w:t>
      </w:r>
      <w:proofErr w:type="spellEnd"/>
      <w:r w:rsidRPr="005E41B5">
        <w:rPr>
          <w:color w:val="000000" w:themeColor="text1"/>
          <w:lang w:val="uk-UA"/>
        </w:rPr>
        <w:t xml:space="preserve"> своєї групи [</w:t>
      </w:r>
      <w:r w:rsidR="00955650" w:rsidRPr="005E41B5">
        <w:rPr>
          <w:color w:val="000000" w:themeColor="text1"/>
          <w:lang w:val="uk-UA"/>
        </w:rPr>
        <w:t>49</w:t>
      </w:r>
      <w:r w:rsidRPr="005E41B5">
        <w:rPr>
          <w:color w:val="000000" w:themeColor="text1"/>
          <w:lang w:val="uk-UA"/>
        </w:rPr>
        <w:t xml:space="preserve">]. </w:t>
      </w:r>
    </w:p>
    <w:p w14:paraId="412C45BA" w14:textId="77777777"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Тварини на цій території в зимовий період обмежені в кількості корму, тому, підгодівлі, що регулярно проводяться в цей період сприяють утворенню в тварин ум</w:t>
      </w:r>
      <w:r w:rsidR="003A7F1D" w:rsidRPr="005E41B5">
        <w:rPr>
          <w:color w:val="000000" w:themeColor="text1"/>
          <w:lang w:val="uk-UA"/>
        </w:rPr>
        <w:t>овного рефлексу [50-52</w:t>
      </w:r>
      <w:r w:rsidRPr="005E41B5">
        <w:rPr>
          <w:color w:val="000000" w:themeColor="text1"/>
          <w:lang w:val="uk-UA"/>
        </w:rPr>
        <w:t xml:space="preserve">]. Тварини активно підходять </w:t>
      </w:r>
      <w:r w:rsidRPr="005E41B5">
        <w:rPr>
          <w:color w:val="000000" w:themeColor="text1"/>
          <w:lang w:val="uk-UA"/>
        </w:rPr>
        <w:lastRenderedPageBreak/>
        <w:t xml:space="preserve">до годівниць, після чого знов залягають на </w:t>
      </w:r>
      <w:proofErr w:type="spellStart"/>
      <w:r w:rsidRPr="005E41B5">
        <w:rPr>
          <w:color w:val="000000" w:themeColor="text1"/>
          <w:lang w:val="uk-UA"/>
        </w:rPr>
        <w:t>льожки</w:t>
      </w:r>
      <w:proofErr w:type="spellEnd"/>
      <w:r w:rsidRPr="005E41B5">
        <w:rPr>
          <w:color w:val="000000" w:themeColor="text1"/>
          <w:lang w:val="uk-UA"/>
        </w:rPr>
        <w:t xml:space="preserve">, підіймаючись у великій кількості вже в середині дня, коли прогрівається повітря, після заходу сонця усі тварини перебувають на нічній </w:t>
      </w:r>
      <w:proofErr w:type="spellStart"/>
      <w:r w:rsidRPr="005E41B5">
        <w:rPr>
          <w:color w:val="000000" w:themeColor="text1"/>
          <w:lang w:val="uk-UA"/>
        </w:rPr>
        <w:t>льожці</w:t>
      </w:r>
      <w:proofErr w:type="spellEnd"/>
      <w:r w:rsidRPr="005E41B5">
        <w:rPr>
          <w:color w:val="000000" w:themeColor="text1"/>
          <w:lang w:val="uk-UA"/>
        </w:rPr>
        <w:t>, встаючи лише зі</w:t>
      </w:r>
      <w:r w:rsidR="00AA7E8F" w:rsidRPr="005E41B5">
        <w:rPr>
          <w:color w:val="000000" w:themeColor="text1"/>
          <w:lang w:val="uk-UA"/>
        </w:rPr>
        <w:t xml:space="preserve"> сходом сонця</w:t>
      </w:r>
      <w:r w:rsidR="00AA7E8F" w:rsidRPr="005E41B5">
        <w:rPr>
          <w:color w:val="000000" w:themeColor="text1"/>
          <w:lang w:val="en-US"/>
        </w:rPr>
        <w:t> </w:t>
      </w:r>
      <w:r w:rsidR="003A7F1D" w:rsidRPr="005E41B5">
        <w:rPr>
          <w:color w:val="000000" w:themeColor="text1"/>
          <w:lang w:val="uk-UA"/>
        </w:rPr>
        <w:t>[53</w:t>
      </w:r>
      <w:r w:rsidRPr="005E41B5">
        <w:rPr>
          <w:color w:val="000000" w:themeColor="text1"/>
          <w:lang w:val="uk-UA"/>
        </w:rPr>
        <w:t xml:space="preserve">]. </w:t>
      </w:r>
    </w:p>
    <w:p w14:paraId="5A7BDAD1" w14:textId="784C2F18"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 xml:space="preserve">В цей період можна все частіше побачити групи самиць з молоддю, </w:t>
      </w:r>
      <w:r w:rsidR="003A7F1D" w:rsidRPr="005E41B5">
        <w:rPr>
          <w:color w:val="000000" w:themeColor="text1"/>
          <w:lang w:val="uk-UA"/>
        </w:rPr>
        <w:t>без свого самця-володаря</w:t>
      </w:r>
      <w:r w:rsidRPr="005E41B5">
        <w:rPr>
          <w:color w:val="000000" w:themeColor="text1"/>
          <w:lang w:val="uk-UA"/>
        </w:rPr>
        <w:t>. Самці, які відійшли від гону, ходять самотньо, з початком зими можна побачити групи з самців, що тимчасово об</w:t>
      </w:r>
      <w:r w:rsidR="00857C47">
        <w:rPr>
          <w:color w:val="000000" w:themeColor="text1"/>
          <w:lang w:val="uk-UA"/>
        </w:rPr>
        <w:t>’</w:t>
      </w:r>
      <w:r w:rsidRPr="005E41B5">
        <w:rPr>
          <w:color w:val="000000" w:themeColor="text1"/>
          <w:lang w:val="uk-UA"/>
        </w:rPr>
        <w:t>єдналися, такі групи не стійкі, проте в</w:t>
      </w:r>
      <w:r w:rsidR="003A7F1D" w:rsidRPr="005E41B5">
        <w:rPr>
          <w:color w:val="000000" w:themeColor="text1"/>
          <w:lang w:val="uk-UA"/>
        </w:rPr>
        <w:t xml:space="preserve"> них підтримується ієрархія</w:t>
      </w:r>
      <w:r w:rsidRPr="005E41B5">
        <w:rPr>
          <w:color w:val="000000" w:themeColor="text1"/>
          <w:lang w:val="uk-UA"/>
        </w:rPr>
        <w:t xml:space="preserve">. Статус тварини в групі доволі важливий. Бо чим вищій статус, тим більше </w:t>
      </w:r>
      <w:r w:rsidR="00857C47">
        <w:rPr>
          <w:color w:val="000000" w:themeColor="text1"/>
          <w:lang w:val="uk-UA"/>
        </w:rPr>
        <w:t>«привілеїв»</w:t>
      </w:r>
      <w:r w:rsidR="003A7F1D" w:rsidRPr="005E41B5">
        <w:rPr>
          <w:color w:val="000000" w:themeColor="text1"/>
          <w:lang w:val="uk-UA"/>
        </w:rPr>
        <w:t xml:space="preserve"> отримує тварина </w:t>
      </w:r>
      <w:r w:rsidR="003A7F1D" w:rsidRPr="005E41B5">
        <w:rPr>
          <w:color w:val="000000" w:themeColor="text1"/>
        </w:rPr>
        <w:t>[48]</w:t>
      </w:r>
      <w:r w:rsidRPr="005E41B5">
        <w:rPr>
          <w:color w:val="000000" w:themeColor="text1"/>
          <w:lang w:val="uk-UA"/>
        </w:rPr>
        <w:t xml:space="preserve">. </w:t>
      </w:r>
    </w:p>
    <w:p w14:paraId="5C86737E" w14:textId="77675FA5" w:rsidR="006E1FA0" w:rsidRPr="005E41B5" w:rsidRDefault="006E1FA0" w:rsidP="004950E5">
      <w:pPr>
        <w:spacing w:line="360" w:lineRule="auto"/>
        <w:ind w:firstLine="720"/>
        <w:jc w:val="both"/>
        <w:rPr>
          <w:color w:val="000000" w:themeColor="text1"/>
          <w:lang w:val="uk-UA"/>
        </w:rPr>
      </w:pPr>
      <w:r w:rsidRPr="005E41B5">
        <w:rPr>
          <w:color w:val="000000" w:themeColor="text1"/>
          <w:lang w:val="uk-UA"/>
        </w:rPr>
        <w:t>Хоча влітку, починаючи з останніх чисел травня, оленячі енергійно відвідують водопої. Приходячи на водопій пер</w:t>
      </w:r>
      <w:r w:rsidR="003A7F1D" w:rsidRPr="005E41B5">
        <w:rPr>
          <w:color w:val="000000" w:themeColor="text1"/>
          <w:lang w:val="uk-UA"/>
        </w:rPr>
        <w:t>еважно під час сутінок та вночі</w:t>
      </w:r>
      <w:r w:rsidR="00986C3D" w:rsidRPr="005E41B5">
        <w:rPr>
          <w:color w:val="000000" w:themeColor="text1"/>
          <w:lang w:val="uk-UA"/>
        </w:rPr>
        <w:t xml:space="preserve">. </w:t>
      </w:r>
      <w:r w:rsidRPr="005E41B5">
        <w:rPr>
          <w:color w:val="000000" w:themeColor="text1"/>
          <w:lang w:val="uk-UA"/>
        </w:rPr>
        <w:t>Самці, що приєднуються до гарему, але не претендують на роль володаря гарему, йдуть о</w:t>
      </w:r>
      <w:r w:rsidR="003A7F1D" w:rsidRPr="005E41B5">
        <w:rPr>
          <w:color w:val="000000" w:themeColor="text1"/>
          <w:lang w:val="uk-UA"/>
        </w:rPr>
        <w:t>станні, або передостанні</w:t>
      </w:r>
      <w:r w:rsidRPr="005E41B5">
        <w:rPr>
          <w:color w:val="000000" w:themeColor="text1"/>
          <w:lang w:val="uk-UA"/>
        </w:rPr>
        <w:t>. Тварини потребують наявність водо</w:t>
      </w:r>
      <w:r w:rsidR="003A7F1D" w:rsidRPr="005E41B5">
        <w:rPr>
          <w:color w:val="000000" w:themeColor="text1"/>
          <w:lang w:val="uk-UA"/>
        </w:rPr>
        <w:t>пою в місцях свого існування [</w:t>
      </w:r>
      <w:r w:rsidR="003A7F1D" w:rsidRPr="005E41B5">
        <w:rPr>
          <w:color w:val="000000" w:themeColor="text1"/>
        </w:rPr>
        <w:t>47</w:t>
      </w:r>
      <w:r w:rsidRPr="005E41B5">
        <w:rPr>
          <w:color w:val="000000" w:themeColor="text1"/>
          <w:lang w:val="uk-UA"/>
        </w:rPr>
        <w:t xml:space="preserve">]. </w:t>
      </w:r>
    </w:p>
    <w:p w14:paraId="53CD2457" w14:textId="77777777" w:rsidR="005E41B5" w:rsidRPr="005E41B5" w:rsidRDefault="005E41B5" w:rsidP="004950E5">
      <w:pPr>
        <w:spacing w:line="360" w:lineRule="auto"/>
        <w:ind w:firstLine="720"/>
        <w:jc w:val="both"/>
        <w:rPr>
          <w:color w:val="000000" w:themeColor="text1"/>
          <w:lang w:val="uk-UA"/>
        </w:rPr>
      </w:pPr>
    </w:p>
    <w:p w14:paraId="2D09945F" w14:textId="77777777" w:rsidR="006E1FA0" w:rsidRPr="005E41B5" w:rsidRDefault="006E1FA0" w:rsidP="004950E5">
      <w:pPr>
        <w:spacing w:line="360" w:lineRule="auto"/>
        <w:rPr>
          <w:caps/>
          <w:color w:val="000000" w:themeColor="text1"/>
          <w:lang w:val="uk-UA"/>
        </w:rPr>
      </w:pPr>
    </w:p>
    <w:p w14:paraId="638DD40E" w14:textId="1AA718A2" w:rsidR="00886F8F" w:rsidRPr="005E41B5" w:rsidRDefault="00CC3A59" w:rsidP="000D7474">
      <w:pPr>
        <w:pStyle w:val="32"/>
      </w:pPr>
      <w:bookmarkStart w:id="17" w:name="_Toc58672704"/>
      <w:r>
        <w:t xml:space="preserve">1.2 </w:t>
      </w:r>
      <w:proofErr w:type="spellStart"/>
      <w:r w:rsidR="00886F8F" w:rsidRPr="005E41B5">
        <w:t>Фізико-географічна</w:t>
      </w:r>
      <w:proofErr w:type="spellEnd"/>
      <w:r w:rsidR="00886F8F" w:rsidRPr="005E41B5">
        <w:t xml:space="preserve"> характеристика району </w:t>
      </w:r>
      <w:proofErr w:type="spellStart"/>
      <w:r w:rsidR="00886F8F" w:rsidRPr="005E41B5">
        <w:t>досліджень</w:t>
      </w:r>
      <w:bookmarkEnd w:id="17"/>
      <w:proofErr w:type="spellEnd"/>
    </w:p>
    <w:p w14:paraId="6AADF61D" w14:textId="77777777" w:rsidR="005E41B5" w:rsidRPr="005E41B5" w:rsidRDefault="005E41B5" w:rsidP="005E41B5">
      <w:pPr>
        <w:pStyle w:val="a"/>
        <w:numPr>
          <w:ilvl w:val="0"/>
          <w:numId w:val="0"/>
        </w:numPr>
        <w:ind w:left="1249"/>
        <w:rPr>
          <w:color w:val="000000" w:themeColor="text1"/>
        </w:rPr>
      </w:pPr>
    </w:p>
    <w:p w14:paraId="530D0B3B" w14:textId="77777777" w:rsidR="00886F8F" w:rsidRPr="005E41B5" w:rsidRDefault="00886F8F" w:rsidP="004950E5">
      <w:pPr>
        <w:spacing w:line="360" w:lineRule="auto"/>
        <w:ind w:firstLine="851"/>
        <w:jc w:val="both"/>
        <w:rPr>
          <w:color w:val="000000" w:themeColor="text1"/>
        </w:rPr>
      </w:pPr>
    </w:p>
    <w:p w14:paraId="3674B0B9"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Південну</w:t>
      </w:r>
      <w:proofErr w:type="spellEnd"/>
      <w:r w:rsidRPr="005E41B5">
        <w:rPr>
          <w:color w:val="000000" w:themeColor="text1"/>
        </w:rPr>
        <w:t xml:space="preserve"> </w:t>
      </w:r>
      <w:proofErr w:type="spellStart"/>
      <w:r w:rsidRPr="005E41B5">
        <w:rPr>
          <w:color w:val="000000" w:themeColor="text1"/>
        </w:rPr>
        <w:t>частину</w:t>
      </w:r>
      <w:proofErr w:type="spellEnd"/>
      <w:r w:rsidRPr="005E41B5">
        <w:rPr>
          <w:color w:val="000000" w:themeColor="text1"/>
        </w:rPr>
        <w:t xml:space="preserve"> </w:t>
      </w:r>
      <w:proofErr w:type="spellStart"/>
      <w:r w:rsidRPr="005E41B5">
        <w:rPr>
          <w:color w:val="000000" w:themeColor="text1"/>
        </w:rPr>
        <w:t>України</w:t>
      </w:r>
      <w:proofErr w:type="spellEnd"/>
      <w:r w:rsidRPr="005E41B5">
        <w:rPr>
          <w:color w:val="000000" w:themeColor="text1"/>
        </w:rPr>
        <w:t xml:space="preserve"> </w:t>
      </w:r>
      <w:proofErr w:type="spellStart"/>
      <w:r w:rsidRPr="005E41B5">
        <w:rPr>
          <w:color w:val="000000" w:themeColor="text1"/>
        </w:rPr>
        <w:t>складає</w:t>
      </w:r>
      <w:proofErr w:type="spellEnd"/>
      <w:r w:rsidRPr="005E41B5">
        <w:rPr>
          <w:color w:val="000000" w:themeColor="text1"/>
        </w:rPr>
        <w:t xml:space="preserve"> </w:t>
      </w:r>
      <w:proofErr w:type="spellStart"/>
      <w:r w:rsidRPr="005E41B5">
        <w:rPr>
          <w:color w:val="000000" w:themeColor="text1"/>
        </w:rPr>
        <w:t>переважно</w:t>
      </w:r>
      <w:proofErr w:type="spellEnd"/>
      <w:r w:rsidRPr="005E41B5">
        <w:rPr>
          <w:color w:val="000000" w:themeColor="text1"/>
        </w:rPr>
        <w:t xml:space="preserve"> </w:t>
      </w:r>
      <w:proofErr w:type="spellStart"/>
      <w:r w:rsidRPr="005E41B5">
        <w:rPr>
          <w:color w:val="000000" w:themeColor="text1"/>
        </w:rPr>
        <w:t>степова</w:t>
      </w:r>
      <w:proofErr w:type="spellEnd"/>
      <w:r w:rsidRPr="005E41B5">
        <w:rPr>
          <w:color w:val="000000" w:themeColor="text1"/>
        </w:rPr>
        <w:t xml:space="preserve"> зона. Вона </w:t>
      </w:r>
      <w:proofErr w:type="spellStart"/>
      <w:r w:rsidRPr="005E41B5">
        <w:rPr>
          <w:color w:val="000000" w:themeColor="text1"/>
        </w:rPr>
        <w:t>вирізняється</w:t>
      </w:r>
      <w:proofErr w:type="spellEnd"/>
      <w:r w:rsidRPr="005E41B5">
        <w:rPr>
          <w:color w:val="000000" w:themeColor="text1"/>
        </w:rPr>
        <w:t xml:space="preserve"> з </w:t>
      </w:r>
      <w:proofErr w:type="spellStart"/>
      <w:r w:rsidRPr="005E41B5">
        <w:rPr>
          <w:color w:val="000000" w:themeColor="text1"/>
        </w:rPr>
        <w:t>інших</w:t>
      </w:r>
      <w:proofErr w:type="spellEnd"/>
      <w:r w:rsidRPr="005E41B5">
        <w:rPr>
          <w:color w:val="000000" w:themeColor="text1"/>
        </w:rPr>
        <w:t xml:space="preserve"> </w:t>
      </w:r>
      <w:proofErr w:type="spellStart"/>
      <w:r w:rsidRPr="005E41B5">
        <w:rPr>
          <w:color w:val="000000" w:themeColor="text1"/>
        </w:rPr>
        <w:t>регіонів</w:t>
      </w:r>
      <w:proofErr w:type="spellEnd"/>
      <w:r w:rsidRPr="005E41B5">
        <w:rPr>
          <w:color w:val="000000" w:themeColor="text1"/>
        </w:rPr>
        <w:t xml:space="preserve"> </w:t>
      </w:r>
      <w:proofErr w:type="spellStart"/>
      <w:r w:rsidRPr="005E41B5">
        <w:rPr>
          <w:color w:val="000000" w:themeColor="text1"/>
        </w:rPr>
        <w:t>найбільшими</w:t>
      </w:r>
      <w:proofErr w:type="spellEnd"/>
      <w:r w:rsidRPr="005E41B5">
        <w:rPr>
          <w:color w:val="000000" w:themeColor="text1"/>
        </w:rPr>
        <w:t xml:space="preserve"> </w:t>
      </w:r>
      <w:proofErr w:type="spellStart"/>
      <w:r w:rsidRPr="005E41B5">
        <w:rPr>
          <w:color w:val="000000" w:themeColor="text1"/>
        </w:rPr>
        <w:t>тепловими</w:t>
      </w:r>
      <w:proofErr w:type="spellEnd"/>
      <w:r w:rsidRPr="005E41B5">
        <w:rPr>
          <w:color w:val="000000" w:themeColor="text1"/>
        </w:rPr>
        <w:t xml:space="preserve"> ресурсами та </w:t>
      </w:r>
      <w:proofErr w:type="spellStart"/>
      <w:r w:rsidRPr="005E41B5">
        <w:rPr>
          <w:color w:val="000000" w:themeColor="text1"/>
        </w:rPr>
        <w:t>найтривалішими</w:t>
      </w:r>
      <w:proofErr w:type="spellEnd"/>
      <w:r w:rsidRPr="005E41B5">
        <w:rPr>
          <w:color w:val="000000" w:themeColor="text1"/>
        </w:rPr>
        <w:t xml:space="preserve"> перепадами </w:t>
      </w:r>
      <w:proofErr w:type="spellStart"/>
      <w:r w:rsidRPr="005E41B5">
        <w:rPr>
          <w:color w:val="000000" w:themeColor="text1"/>
        </w:rPr>
        <w:t>вегетації</w:t>
      </w:r>
      <w:proofErr w:type="spellEnd"/>
      <w:r w:rsidRPr="005E41B5">
        <w:rPr>
          <w:color w:val="000000" w:themeColor="text1"/>
        </w:rPr>
        <w:t xml:space="preserve">. </w:t>
      </w:r>
      <w:proofErr w:type="spellStart"/>
      <w:r w:rsidRPr="005E41B5">
        <w:rPr>
          <w:color w:val="000000" w:themeColor="text1"/>
        </w:rPr>
        <w:t>Середня</w:t>
      </w:r>
      <w:proofErr w:type="spellEnd"/>
      <w:r w:rsidRPr="005E41B5">
        <w:rPr>
          <w:color w:val="000000" w:themeColor="text1"/>
        </w:rPr>
        <w:t xml:space="preserve"> температура </w:t>
      </w:r>
      <w:proofErr w:type="spellStart"/>
      <w:r w:rsidRPr="005E41B5">
        <w:rPr>
          <w:color w:val="000000" w:themeColor="text1"/>
        </w:rPr>
        <w:t>січня</w:t>
      </w:r>
      <w:proofErr w:type="spellEnd"/>
      <w:r w:rsidRPr="005E41B5">
        <w:rPr>
          <w:color w:val="000000" w:themeColor="text1"/>
        </w:rPr>
        <w:t xml:space="preserve"> </w:t>
      </w:r>
      <w:proofErr w:type="spellStart"/>
      <w:r w:rsidRPr="005E41B5">
        <w:rPr>
          <w:color w:val="000000" w:themeColor="text1"/>
        </w:rPr>
        <w:t>складає</w:t>
      </w:r>
      <w:proofErr w:type="spellEnd"/>
      <w:r w:rsidRPr="005E41B5">
        <w:rPr>
          <w:color w:val="000000" w:themeColor="text1"/>
        </w:rPr>
        <w:t xml:space="preserve"> 0°-1°С, липня – +21.5°+23°С. </w:t>
      </w:r>
      <w:proofErr w:type="spellStart"/>
      <w:r w:rsidRPr="005E41B5">
        <w:rPr>
          <w:color w:val="000000" w:themeColor="text1"/>
        </w:rPr>
        <w:t>Вічна</w:t>
      </w:r>
      <w:proofErr w:type="spellEnd"/>
      <w:r w:rsidRPr="005E41B5">
        <w:rPr>
          <w:color w:val="000000" w:themeColor="text1"/>
        </w:rPr>
        <w:t xml:space="preserve"> </w:t>
      </w: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опаді</w:t>
      </w:r>
      <w:r w:rsidR="00205267" w:rsidRPr="005E41B5">
        <w:rPr>
          <w:color w:val="000000" w:themeColor="text1"/>
        </w:rPr>
        <w:t>в</w:t>
      </w:r>
      <w:proofErr w:type="spellEnd"/>
      <w:r w:rsidR="00205267" w:rsidRPr="005E41B5">
        <w:rPr>
          <w:color w:val="000000" w:themeColor="text1"/>
        </w:rPr>
        <w:t xml:space="preserve"> на </w:t>
      </w:r>
      <w:proofErr w:type="spellStart"/>
      <w:r w:rsidR="00205267" w:rsidRPr="005E41B5">
        <w:rPr>
          <w:color w:val="000000" w:themeColor="text1"/>
        </w:rPr>
        <w:t>півдні</w:t>
      </w:r>
      <w:proofErr w:type="spellEnd"/>
      <w:r w:rsidR="00205267" w:rsidRPr="005E41B5">
        <w:rPr>
          <w:color w:val="000000" w:themeColor="text1"/>
        </w:rPr>
        <w:t xml:space="preserve"> </w:t>
      </w:r>
      <w:proofErr w:type="spellStart"/>
      <w:r w:rsidR="00205267" w:rsidRPr="005E41B5">
        <w:rPr>
          <w:color w:val="000000" w:themeColor="text1"/>
        </w:rPr>
        <w:t>України</w:t>
      </w:r>
      <w:proofErr w:type="spellEnd"/>
      <w:r w:rsidR="00205267" w:rsidRPr="005E41B5">
        <w:rPr>
          <w:color w:val="000000" w:themeColor="text1"/>
        </w:rPr>
        <w:t xml:space="preserve"> </w:t>
      </w:r>
      <w:proofErr w:type="spellStart"/>
      <w:r w:rsidR="00205267" w:rsidRPr="005E41B5">
        <w:rPr>
          <w:color w:val="000000" w:themeColor="text1"/>
        </w:rPr>
        <w:t>складає</w:t>
      </w:r>
      <w:proofErr w:type="spellEnd"/>
      <w:r w:rsidR="00205267" w:rsidRPr="005E41B5">
        <w:rPr>
          <w:color w:val="000000" w:themeColor="text1"/>
        </w:rPr>
        <w:t xml:space="preserve"> 350–</w:t>
      </w:r>
      <w:r w:rsidRPr="005E41B5">
        <w:rPr>
          <w:color w:val="000000" w:themeColor="text1"/>
        </w:rPr>
        <w:t xml:space="preserve">480мм. Для </w:t>
      </w:r>
      <w:proofErr w:type="spellStart"/>
      <w:r w:rsidRPr="005E41B5">
        <w:rPr>
          <w:color w:val="000000" w:themeColor="text1"/>
        </w:rPr>
        <w:t>степової</w:t>
      </w:r>
      <w:proofErr w:type="spellEnd"/>
      <w:r w:rsidRPr="005E41B5">
        <w:rPr>
          <w:color w:val="000000" w:themeColor="text1"/>
        </w:rPr>
        <w:t xml:space="preserve"> </w:t>
      </w:r>
      <w:proofErr w:type="spellStart"/>
      <w:r w:rsidRPr="005E41B5">
        <w:rPr>
          <w:color w:val="000000" w:themeColor="text1"/>
        </w:rPr>
        <w:t>зони</w:t>
      </w:r>
      <w:proofErr w:type="spellEnd"/>
      <w:r w:rsidRPr="005E41B5">
        <w:rPr>
          <w:color w:val="000000" w:themeColor="text1"/>
        </w:rPr>
        <w:t xml:space="preserve"> характерно </w:t>
      </w:r>
      <w:proofErr w:type="spellStart"/>
      <w:r w:rsidRPr="005E41B5">
        <w:rPr>
          <w:color w:val="000000" w:themeColor="text1"/>
        </w:rPr>
        <w:t>перевищення</w:t>
      </w:r>
      <w:proofErr w:type="spellEnd"/>
      <w:r w:rsidRPr="005E41B5">
        <w:rPr>
          <w:color w:val="000000" w:themeColor="text1"/>
        </w:rPr>
        <w:t xml:space="preserve"> </w:t>
      </w:r>
      <w:proofErr w:type="spellStart"/>
      <w:r w:rsidRPr="005E41B5">
        <w:rPr>
          <w:color w:val="000000" w:themeColor="text1"/>
        </w:rPr>
        <w:t>випаровування</w:t>
      </w:r>
      <w:proofErr w:type="spellEnd"/>
      <w:r w:rsidRPr="005E41B5">
        <w:rPr>
          <w:color w:val="000000" w:themeColor="text1"/>
        </w:rPr>
        <w:t xml:space="preserve">, над </w:t>
      </w:r>
      <w:proofErr w:type="spellStart"/>
      <w:r w:rsidRPr="005E41B5">
        <w:rPr>
          <w:color w:val="000000" w:themeColor="text1"/>
        </w:rPr>
        <w:t>кількістю</w:t>
      </w:r>
      <w:proofErr w:type="spellEnd"/>
      <w:r w:rsidRPr="005E41B5">
        <w:rPr>
          <w:color w:val="000000" w:themeColor="text1"/>
        </w:rPr>
        <w:t xml:space="preserve"> </w:t>
      </w:r>
      <w:proofErr w:type="spellStart"/>
      <w:r w:rsidRPr="005E41B5">
        <w:rPr>
          <w:color w:val="000000" w:themeColor="text1"/>
        </w:rPr>
        <w:t>опадів</w:t>
      </w:r>
      <w:proofErr w:type="spellEnd"/>
      <w:r w:rsidRPr="005E41B5">
        <w:rPr>
          <w:color w:val="000000" w:themeColor="text1"/>
        </w:rPr>
        <w:t xml:space="preserve"> </w:t>
      </w:r>
      <w:proofErr w:type="spellStart"/>
      <w:r w:rsidRPr="005E41B5">
        <w:rPr>
          <w:color w:val="000000" w:themeColor="text1"/>
        </w:rPr>
        <w:t>майже</w:t>
      </w:r>
      <w:proofErr w:type="spellEnd"/>
      <w:r w:rsidRPr="005E41B5">
        <w:rPr>
          <w:color w:val="000000" w:themeColor="text1"/>
        </w:rPr>
        <w:t xml:space="preserve"> в 2-3 рази,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визначає</w:t>
      </w:r>
      <w:proofErr w:type="spellEnd"/>
      <w:r w:rsidRPr="005E41B5">
        <w:rPr>
          <w:color w:val="000000" w:themeColor="text1"/>
        </w:rPr>
        <w:t xml:space="preserve"> </w:t>
      </w:r>
      <w:proofErr w:type="spellStart"/>
      <w:r w:rsidRPr="005E41B5">
        <w:rPr>
          <w:color w:val="000000" w:themeColor="text1"/>
        </w:rPr>
        <w:t>найхарактерніші</w:t>
      </w:r>
      <w:proofErr w:type="spellEnd"/>
      <w:r w:rsidRPr="005E41B5">
        <w:rPr>
          <w:color w:val="000000" w:themeColor="text1"/>
        </w:rPr>
        <w:t xml:space="preserve"> </w:t>
      </w:r>
      <w:proofErr w:type="spellStart"/>
      <w:r w:rsidRPr="005E41B5">
        <w:rPr>
          <w:color w:val="000000" w:themeColor="text1"/>
        </w:rPr>
        <w:t>умови</w:t>
      </w:r>
      <w:proofErr w:type="spellEnd"/>
      <w:r w:rsidRPr="005E41B5">
        <w:rPr>
          <w:color w:val="000000" w:themeColor="text1"/>
        </w:rPr>
        <w:t xml:space="preserve"> </w:t>
      </w:r>
      <w:proofErr w:type="spellStart"/>
      <w:r w:rsidRPr="005E41B5">
        <w:rPr>
          <w:color w:val="000000" w:themeColor="text1"/>
        </w:rPr>
        <w:t>півдня</w:t>
      </w:r>
      <w:proofErr w:type="spellEnd"/>
      <w:r w:rsidRPr="005E41B5">
        <w:rPr>
          <w:color w:val="000000" w:themeColor="text1"/>
        </w:rPr>
        <w:t xml:space="preserve">. Густота </w:t>
      </w:r>
      <w:proofErr w:type="spellStart"/>
      <w:r w:rsidRPr="005E41B5">
        <w:rPr>
          <w:color w:val="000000" w:themeColor="text1"/>
        </w:rPr>
        <w:t>річкової</w:t>
      </w:r>
      <w:proofErr w:type="spellEnd"/>
      <w:r w:rsidRPr="005E41B5">
        <w:rPr>
          <w:color w:val="000000" w:themeColor="text1"/>
        </w:rPr>
        <w:t xml:space="preserve"> </w:t>
      </w:r>
      <w:proofErr w:type="spellStart"/>
      <w:r w:rsidRPr="005E41B5">
        <w:rPr>
          <w:color w:val="000000" w:themeColor="text1"/>
        </w:rPr>
        <w:t>мережі</w:t>
      </w:r>
      <w:proofErr w:type="spellEnd"/>
      <w:r w:rsidRPr="005E41B5">
        <w:rPr>
          <w:color w:val="000000" w:themeColor="text1"/>
        </w:rPr>
        <w:t xml:space="preserve"> </w:t>
      </w:r>
      <w:proofErr w:type="spellStart"/>
      <w:r w:rsidRPr="005E41B5">
        <w:rPr>
          <w:color w:val="000000" w:themeColor="text1"/>
        </w:rPr>
        <w:t>складає</w:t>
      </w:r>
      <w:proofErr w:type="spellEnd"/>
      <w:r w:rsidRPr="005E41B5">
        <w:rPr>
          <w:color w:val="000000" w:themeColor="text1"/>
        </w:rPr>
        <w:t xml:space="preserve"> 0</w:t>
      </w:r>
      <w:r w:rsidR="00205267" w:rsidRPr="005E41B5">
        <w:rPr>
          <w:color w:val="000000" w:themeColor="text1"/>
        </w:rPr>
        <w:t>,05-0,08</w:t>
      </w:r>
      <w:r w:rsidR="00205267" w:rsidRPr="005E41B5">
        <w:rPr>
          <w:color w:val="000000" w:themeColor="text1"/>
          <w:lang w:val="en-US"/>
        </w:rPr>
        <w:t> </w:t>
      </w:r>
      <w:r w:rsidRPr="005E41B5">
        <w:rPr>
          <w:color w:val="000000" w:themeColor="text1"/>
        </w:rPr>
        <w:t>км/км</w:t>
      </w:r>
      <w:r w:rsidRPr="005E41B5">
        <w:rPr>
          <w:color w:val="000000" w:themeColor="text1"/>
          <w:vertAlign w:val="superscript"/>
        </w:rPr>
        <w:t>2</w:t>
      </w:r>
      <w:r w:rsidRPr="005E41B5">
        <w:rPr>
          <w:color w:val="000000" w:themeColor="text1"/>
        </w:rPr>
        <w:t xml:space="preserve">. </w:t>
      </w:r>
      <w:proofErr w:type="spellStart"/>
      <w:r w:rsidRPr="005E41B5">
        <w:rPr>
          <w:color w:val="000000" w:themeColor="text1"/>
        </w:rPr>
        <w:t>Річкові</w:t>
      </w:r>
      <w:proofErr w:type="spellEnd"/>
      <w:r w:rsidRPr="005E41B5">
        <w:rPr>
          <w:color w:val="000000" w:themeColor="text1"/>
        </w:rPr>
        <w:t xml:space="preserve"> та </w:t>
      </w:r>
      <w:proofErr w:type="spellStart"/>
      <w:r w:rsidRPr="005E41B5">
        <w:rPr>
          <w:color w:val="000000" w:themeColor="text1"/>
        </w:rPr>
        <w:t>ґрунтові</w:t>
      </w:r>
      <w:proofErr w:type="spellEnd"/>
      <w:r w:rsidRPr="005E41B5">
        <w:rPr>
          <w:color w:val="000000" w:themeColor="text1"/>
        </w:rPr>
        <w:t xml:space="preserve"> води </w:t>
      </w:r>
      <w:proofErr w:type="spellStart"/>
      <w:r w:rsidRPr="005E41B5">
        <w:rPr>
          <w:color w:val="000000" w:themeColor="text1"/>
        </w:rPr>
        <w:t>мають</w:t>
      </w:r>
      <w:proofErr w:type="spellEnd"/>
      <w:r w:rsidRPr="005E41B5">
        <w:rPr>
          <w:color w:val="000000" w:themeColor="text1"/>
        </w:rPr>
        <w:t xml:space="preserve"> </w:t>
      </w:r>
      <w:proofErr w:type="spellStart"/>
      <w:r w:rsidRPr="005E41B5">
        <w:rPr>
          <w:color w:val="000000" w:themeColor="text1"/>
        </w:rPr>
        <w:t>відносно</w:t>
      </w:r>
      <w:proofErr w:type="spellEnd"/>
      <w:r w:rsidRPr="005E41B5">
        <w:rPr>
          <w:color w:val="000000" w:themeColor="text1"/>
        </w:rPr>
        <w:t xml:space="preserve"> </w:t>
      </w:r>
      <w:proofErr w:type="spellStart"/>
      <w:r w:rsidRPr="005E41B5">
        <w:rPr>
          <w:color w:val="000000" w:themeColor="text1"/>
        </w:rPr>
        <w:t>підвищену</w:t>
      </w:r>
      <w:proofErr w:type="spellEnd"/>
      <w:r w:rsidRPr="005E41B5">
        <w:rPr>
          <w:color w:val="000000" w:themeColor="text1"/>
        </w:rPr>
        <w:t xml:space="preserve"> </w:t>
      </w:r>
      <w:proofErr w:type="spellStart"/>
      <w:r w:rsidRPr="005E41B5">
        <w:rPr>
          <w:color w:val="000000" w:themeColor="text1"/>
        </w:rPr>
        <w:t>мінералізацію</w:t>
      </w:r>
      <w:proofErr w:type="spellEnd"/>
      <w:r w:rsidRPr="005E41B5">
        <w:rPr>
          <w:color w:val="000000" w:themeColor="text1"/>
        </w:rPr>
        <w:t xml:space="preserve">. </w:t>
      </w:r>
      <w:proofErr w:type="spellStart"/>
      <w:r w:rsidRPr="005E41B5">
        <w:rPr>
          <w:color w:val="000000" w:themeColor="text1"/>
        </w:rPr>
        <w:t>Степова</w:t>
      </w:r>
      <w:proofErr w:type="spellEnd"/>
      <w:r w:rsidRPr="005E41B5">
        <w:rPr>
          <w:color w:val="000000" w:themeColor="text1"/>
        </w:rPr>
        <w:t xml:space="preserve"> зона </w:t>
      </w:r>
      <w:proofErr w:type="spellStart"/>
      <w:r w:rsidRPr="005E41B5">
        <w:rPr>
          <w:color w:val="000000" w:themeColor="text1"/>
        </w:rPr>
        <w:t>виділяється</w:t>
      </w:r>
      <w:proofErr w:type="spellEnd"/>
      <w:r w:rsidRPr="005E41B5">
        <w:rPr>
          <w:color w:val="000000" w:themeColor="text1"/>
        </w:rPr>
        <w:t xml:space="preserve"> як зона </w:t>
      </w:r>
      <w:proofErr w:type="spellStart"/>
      <w:r w:rsidRPr="005E41B5">
        <w:rPr>
          <w:color w:val="000000" w:themeColor="text1"/>
        </w:rPr>
        <w:t>сульфатних</w:t>
      </w:r>
      <w:proofErr w:type="spellEnd"/>
      <w:r w:rsidRPr="005E41B5">
        <w:rPr>
          <w:color w:val="000000" w:themeColor="text1"/>
        </w:rPr>
        <w:t xml:space="preserve"> та хлоридно-</w:t>
      </w:r>
      <w:proofErr w:type="spellStart"/>
      <w:r w:rsidRPr="005E41B5">
        <w:rPr>
          <w:color w:val="000000" w:themeColor="text1"/>
        </w:rPr>
        <w:t>сульфатних</w:t>
      </w:r>
      <w:proofErr w:type="spellEnd"/>
      <w:r w:rsidRPr="005E41B5">
        <w:rPr>
          <w:color w:val="000000" w:themeColor="text1"/>
        </w:rPr>
        <w:t xml:space="preserve"> </w:t>
      </w:r>
      <w:proofErr w:type="spellStart"/>
      <w:r w:rsidRPr="005E41B5">
        <w:rPr>
          <w:color w:val="000000" w:themeColor="text1"/>
        </w:rPr>
        <w:t>ґрунтових</w:t>
      </w:r>
      <w:proofErr w:type="spellEnd"/>
      <w:r w:rsidRPr="005E41B5">
        <w:rPr>
          <w:color w:val="000000" w:themeColor="text1"/>
        </w:rPr>
        <w:t xml:space="preserve"> вод. </w:t>
      </w:r>
      <w:proofErr w:type="spellStart"/>
      <w:r w:rsidRPr="005E41B5">
        <w:rPr>
          <w:color w:val="000000" w:themeColor="text1"/>
        </w:rPr>
        <w:t>Ґрунти</w:t>
      </w:r>
      <w:proofErr w:type="spellEnd"/>
      <w:r w:rsidRPr="005E41B5">
        <w:rPr>
          <w:color w:val="000000" w:themeColor="text1"/>
        </w:rPr>
        <w:t xml:space="preserve"> </w:t>
      </w:r>
      <w:proofErr w:type="spellStart"/>
      <w:r w:rsidRPr="005E41B5">
        <w:rPr>
          <w:color w:val="000000" w:themeColor="text1"/>
        </w:rPr>
        <w:t>переважно</w:t>
      </w:r>
      <w:proofErr w:type="spellEnd"/>
      <w:r w:rsidRPr="005E41B5">
        <w:rPr>
          <w:color w:val="000000" w:themeColor="text1"/>
        </w:rPr>
        <w:t xml:space="preserve"> </w:t>
      </w:r>
      <w:proofErr w:type="spellStart"/>
      <w:r w:rsidRPr="005E41B5">
        <w:rPr>
          <w:color w:val="000000" w:themeColor="text1"/>
        </w:rPr>
        <w:t>чорноземного</w:t>
      </w:r>
      <w:proofErr w:type="spellEnd"/>
      <w:r w:rsidRPr="005E41B5">
        <w:rPr>
          <w:color w:val="000000" w:themeColor="text1"/>
        </w:rPr>
        <w:t xml:space="preserve"> та каштанового </w:t>
      </w:r>
      <w:proofErr w:type="spellStart"/>
      <w:r w:rsidRPr="005E41B5">
        <w:rPr>
          <w:color w:val="000000" w:themeColor="text1"/>
        </w:rPr>
        <w:lastRenderedPageBreak/>
        <w:t>типів</w:t>
      </w:r>
      <w:proofErr w:type="spellEnd"/>
      <w:r w:rsidRPr="005E41B5">
        <w:rPr>
          <w:color w:val="000000" w:themeColor="text1"/>
        </w:rPr>
        <w:t xml:space="preserve">. З </w:t>
      </w:r>
      <w:proofErr w:type="spellStart"/>
      <w:r w:rsidRPr="005E41B5">
        <w:rPr>
          <w:color w:val="000000" w:themeColor="text1"/>
        </w:rPr>
        <w:t>Півночі</w:t>
      </w:r>
      <w:proofErr w:type="spellEnd"/>
      <w:r w:rsidRPr="005E41B5">
        <w:rPr>
          <w:color w:val="000000" w:themeColor="text1"/>
        </w:rPr>
        <w:t xml:space="preserve"> на </w:t>
      </w:r>
      <w:proofErr w:type="spellStart"/>
      <w:r w:rsidRPr="005E41B5">
        <w:rPr>
          <w:color w:val="000000" w:themeColor="text1"/>
        </w:rPr>
        <w:t>південь</w:t>
      </w:r>
      <w:proofErr w:type="spellEnd"/>
      <w:r w:rsidRPr="005E41B5">
        <w:rPr>
          <w:color w:val="000000" w:themeColor="text1"/>
        </w:rPr>
        <w:t xml:space="preserve">, </w:t>
      </w:r>
      <w:proofErr w:type="spellStart"/>
      <w:r w:rsidRPr="005E41B5">
        <w:rPr>
          <w:color w:val="000000" w:themeColor="text1"/>
        </w:rPr>
        <w:t>степової</w:t>
      </w:r>
      <w:proofErr w:type="spellEnd"/>
      <w:r w:rsidRPr="005E41B5">
        <w:rPr>
          <w:color w:val="000000" w:themeColor="text1"/>
        </w:rPr>
        <w:t xml:space="preserve"> </w:t>
      </w:r>
      <w:proofErr w:type="spellStart"/>
      <w:r w:rsidRPr="005E41B5">
        <w:rPr>
          <w:color w:val="000000" w:themeColor="text1"/>
        </w:rPr>
        <w:t>зони</w:t>
      </w:r>
      <w:proofErr w:type="spellEnd"/>
      <w:r w:rsidRPr="005E41B5">
        <w:rPr>
          <w:color w:val="000000" w:themeColor="text1"/>
        </w:rPr>
        <w:t xml:space="preserve"> </w:t>
      </w:r>
      <w:proofErr w:type="spellStart"/>
      <w:r w:rsidRPr="005E41B5">
        <w:rPr>
          <w:color w:val="000000" w:themeColor="text1"/>
        </w:rPr>
        <w:t>поступово</w:t>
      </w:r>
      <w:proofErr w:type="spellEnd"/>
      <w:r w:rsidRPr="005E41B5">
        <w:rPr>
          <w:color w:val="000000" w:themeColor="text1"/>
        </w:rPr>
        <w:t xml:space="preserve"> </w:t>
      </w:r>
      <w:proofErr w:type="spellStart"/>
      <w:r w:rsidRPr="005E41B5">
        <w:rPr>
          <w:color w:val="000000" w:themeColor="text1"/>
        </w:rPr>
        <w:t>зменшується</w:t>
      </w:r>
      <w:proofErr w:type="spellEnd"/>
      <w:r w:rsidRPr="005E41B5">
        <w:rPr>
          <w:color w:val="000000" w:themeColor="text1"/>
        </w:rPr>
        <w:t xml:space="preserve"> </w:t>
      </w:r>
      <w:proofErr w:type="spellStart"/>
      <w:r w:rsidRPr="005E41B5">
        <w:rPr>
          <w:color w:val="000000" w:themeColor="text1"/>
        </w:rPr>
        <w:t>плодючість</w:t>
      </w:r>
      <w:proofErr w:type="spellEnd"/>
      <w:r w:rsidRPr="005E41B5">
        <w:rPr>
          <w:color w:val="000000" w:themeColor="text1"/>
        </w:rPr>
        <w:t xml:space="preserve"> </w:t>
      </w:r>
      <w:proofErr w:type="spellStart"/>
      <w:r w:rsidRPr="005E41B5">
        <w:rPr>
          <w:color w:val="000000" w:themeColor="text1"/>
        </w:rPr>
        <w:t>ґрунтів</w:t>
      </w:r>
      <w:proofErr w:type="spellEnd"/>
      <w:r w:rsidRPr="005E41B5">
        <w:rPr>
          <w:color w:val="000000" w:themeColor="text1"/>
        </w:rPr>
        <w:t xml:space="preserve">, </w:t>
      </w:r>
      <w:proofErr w:type="spellStart"/>
      <w:r w:rsidRPr="005E41B5">
        <w:rPr>
          <w:color w:val="000000" w:themeColor="text1"/>
        </w:rPr>
        <w:t>які</w:t>
      </w:r>
      <w:proofErr w:type="spellEnd"/>
      <w:r w:rsidRPr="005E41B5">
        <w:rPr>
          <w:color w:val="000000" w:themeColor="text1"/>
        </w:rPr>
        <w:t xml:space="preserve"> </w:t>
      </w:r>
      <w:proofErr w:type="spellStart"/>
      <w:r w:rsidRPr="005E41B5">
        <w:rPr>
          <w:color w:val="000000" w:themeColor="text1"/>
        </w:rPr>
        <w:t>змінюються</w:t>
      </w:r>
      <w:proofErr w:type="spellEnd"/>
      <w:r w:rsidRPr="005E41B5">
        <w:rPr>
          <w:color w:val="000000" w:themeColor="text1"/>
        </w:rPr>
        <w:t xml:space="preserve"> </w:t>
      </w:r>
      <w:proofErr w:type="spellStart"/>
      <w:r w:rsidRPr="005E41B5">
        <w:rPr>
          <w:color w:val="000000" w:themeColor="text1"/>
        </w:rPr>
        <w:t>вузькою</w:t>
      </w:r>
      <w:proofErr w:type="spellEnd"/>
      <w:r w:rsidRPr="005E41B5">
        <w:rPr>
          <w:color w:val="000000" w:themeColor="text1"/>
        </w:rPr>
        <w:t xml:space="preserve"> </w:t>
      </w:r>
      <w:proofErr w:type="spellStart"/>
      <w:r w:rsidRPr="005E41B5">
        <w:rPr>
          <w:color w:val="000000" w:themeColor="text1"/>
        </w:rPr>
        <w:t>стрічкою</w:t>
      </w:r>
      <w:proofErr w:type="spellEnd"/>
      <w:r w:rsidRPr="005E41B5">
        <w:rPr>
          <w:color w:val="000000" w:themeColor="text1"/>
        </w:rPr>
        <w:t xml:space="preserve"> </w:t>
      </w:r>
      <w:proofErr w:type="spellStart"/>
      <w:r w:rsidRPr="005E41B5">
        <w:rPr>
          <w:color w:val="000000" w:themeColor="text1"/>
        </w:rPr>
        <w:t>солонцюватих</w:t>
      </w:r>
      <w:proofErr w:type="spellEnd"/>
      <w:r w:rsidRPr="005E41B5">
        <w:rPr>
          <w:color w:val="000000" w:themeColor="text1"/>
        </w:rPr>
        <w:t xml:space="preserve"> </w:t>
      </w:r>
      <w:proofErr w:type="spellStart"/>
      <w:r w:rsidRPr="005E41B5">
        <w:rPr>
          <w:color w:val="000000" w:themeColor="text1"/>
        </w:rPr>
        <w:t>чорноземів</w:t>
      </w:r>
      <w:proofErr w:type="spellEnd"/>
      <w:r w:rsidRPr="005E41B5">
        <w:rPr>
          <w:color w:val="000000" w:themeColor="text1"/>
        </w:rPr>
        <w:t xml:space="preserve">. </w:t>
      </w:r>
      <w:proofErr w:type="spellStart"/>
      <w:r w:rsidRPr="005E41B5">
        <w:rPr>
          <w:color w:val="000000" w:themeColor="text1"/>
        </w:rPr>
        <w:t>Своєрідність</w:t>
      </w:r>
      <w:proofErr w:type="spellEnd"/>
      <w:r w:rsidRPr="005E41B5">
        <w:rPr>
          <w:color w:val="000000" w:themeColor="text1"/>
        </w:rPr>
        <w:t xml:space="preserve"> </w:t>
      </w:r>
      <w:proofErr w:type="spellStart"/>
      <w:r w:rsidRPr="005E41B5">
        <w:rPr>
          <w:color w:val="000000" w:themeColor="text1"/>
        </w:rPr>
        <w:t>ґрунтового</w:t>
      </w:r>
      <w:proofErr w:type="spellEnd"/>
      <w:r w:rsidRPr="005E41B5">
        <w:rPr>
          <w:color w:val="000000" w:themeColor="text1"/>
        </w:rPr>
        <w:t xml:space="preserve"> </w:t>
      </w:r>
      <w:proofErr w:type="spellStart"/>
      <w:r w:rsidRPr="005E41B5">
        <w:rPr>
          <w:color w:val="000000" w:themeColor="text1"/>
        </w:rPr>
        <w:t>покриву</w:t>
      </w:r>
      <w:proofErr w:type="spellEnd"/>
      <w:r w:rsidRPr="005E41B5">
        <w:rPr>
          <w:color w:val="000000" w:themeColor="text1"/>
        </w:rPr>
        <w:t xml:space="preserve"> </w:t>
      </w:r>
      <w:proofErr w:type="spellStart"/>
      <w:r w:rsidRPr="005E41B5">
        <w:rPr>
          <w:color w:val="000000" w:themeColor="text1"/>
        </w:rPr>
        <w:t>утворює</w:t>
      </w:r>
      <w:proofErr w:type="spellEnd"/>
      <w:r w:rsidRPr="005E41B5">
        <w:rPr>
          <w:color w:val="000000" w:themeColor="text1"/>
        </w:rPr>
        <w:t xml:space="preserve"> </w:t>
      </w:r>
      <w:proofErr w:type="spellStart"/>
      <w:r w:rsidRPr="005E41B5">
        <w:rPr>
          <w:color w:val="000000" w:themeColor="text1"/>
        </w:rPr>
        <w:t>різновиди</w:t>
      </w:r>
      <w:proofErr w:type="spellEnd"/>
      <w:r w:rsidRPr="005E41B5">
        <w:rPr>
          <w:color w:val="000000" w:themeColor="text1"/>
        </w:rPr>
        <w:t xml:space="preserve"> </w:t>
      </w:r>
      <w:proofErr w:type="spellStart"/>
      <w:r w:rsidRPr="005E41B5">
        <w:rPr>
          <w:color w:val="000000" w:themeColor="text1"/>
        </w:rPr>
        <w:t>замкнених</w:t>
      </w:r>
      <w:proofErr w:type="spellEnd"/>
      <w:r w:rsidRPr="005E41B5">
        <w:rPr>
          <w:color w:val="000000" w:themeColor="text1"/>
        </w:rPr>
        <w:t xml:space="preserve"> </w:t>
      </w:r>
      <w:proofErr w:type="spellStart"/>
      <w:r w:rsidRPr="005E41B5">
        <w:rPr>
          <w:color w:val="000000" w:themeColor="text1"/>
        </w:rPr>
        <w:t>занижень</w:t>
      </w:r>
      <w:proofErr w:type="spellEnd"/>
      <w:r w:rsidRPr="005E41B5">
        <w:rPr>
          <w:color w:val="000000" w:themeColor="text1"/>
        </w:rPr>
        <w:t xml:space="preserve"> (</w:t>
      </w:r>
      <w:proofErr w:type="spellStart"/>
      <w:r w:rsidRPr="005E41B5">
        <w:rPr>
          <w:color w:val="000000" w:themeColor="text1"/>
        </w:rPr>
        <w:t>подпів</w:t>
      </w:r>
      <w:proofErr w:type="spellEnd"/>
      <w:r w:rsidRPr="005E41B5">
        <w:rPr>
          <w:color w:val="000000" w:themeColor="text1"/>
        </w:rPr>
        <w:t>) –</w:t>
      </w:r>
      <w:r w:rsidR="00205267" w:rsidRPr="005E41B5">
        <w:rPr>
          <w:color w:val="000000" w:themeColor="text1"/>
        </w:rPr>
        <w:t xml:space="preserve"> </w:t>
      </w:r>
      <w:proofErr w:type="spellStart"/>
      <w:r w:rsidR="00205267" w:rsidRPr="005E41B5">
        <w:rPr>
          <w:color w:val="000000" w:themeColor="text1"/>
        </w:rPr>
        <w:t>глеє</w:t>
      </w:r>
      <w:proofErr w:type="spellEnd"/>
      <w:r w:rsidR="00205267" w:rsidRPr="005E41B5">
        <w:rPr>
          <w:color w:val="000000" w:themeColor="text1"/>
        </w:rPr>
        <w:t>-</w:t>
      </w:r>
      <w:r w:rsidRPr="005E41B5">
        <w:rPr>
          <w:color w:val="000000" w:themeColor="text1"/>
        </w:rPr>
        <w:t>солоди та солончак</w:t>
      </w:r>
      <w:r w:rsidR="00205267" w:rsidRPr="005E41B5">
        <w:rPr>
          <w:color w:val="000000" w:themeColor="text1"/>
          <w:lang w:val="uk-UA"/>
        </w:rPr>
        <w:t>у</w:t>
      </w:r>
      <w:proofErr w:type="spellStart"/>
      <w:r w:rsidRPr="005E41B5">
        <w:rPr>
          <w:color w:val="000000" w:themeColor="text1"/>
        </w:rPr>
        <w:t>ваті</w:t>
      </w:r>
      <w:proofErr w:type="spellEnd"/>
      <w:r w:rsidRPr="005E41B5">
        <w:rPr>
          <w:color w:val="000000" w:themeColor="text1"/>
        </w:rPr>
        <w:t xml:space="preserve"> </w:t>
      </w:r>
      <w:proofErr w:type="spellStart"/>
      <w:r w:rsidRPr="005E41B5">
        <w:rPr>
          <w:color w:val="000000" w:themeColor="text1"/>
        </w:rPr>
        <w:t>солонці</w:t>
      </w:r>
      <w:proofErr w:type="spellEnd"/>
      <w:r w:rsidRPr="005E41B5">
        <w:rPr>
          <w:color w:val="000000" w:themeColor="text1"/>
        </w:rPr>
        <w:t xml:space="preserve">. </w:t>
      </w:r>
      <w:proofErr w:type="spellStart"/>
      <w:r w:rsidRPr="005E41B5">
        <w:rPr>
          <w:color w:val="000000" w:themeColor="text1"/>
        </w:rPr>
        <w:t>Еродованість</w:t>
      </w:r>
      <w:proofErr w:type="spellEnd"/>
      <w:r w:rsidRPr="005E41B5">
        <w:rPr>
          <w:color w:val="000000" w:themeColor="text1"/>
        </w:rPr>
        <w:t xml:space="preserve"> </w:t>
      </w:r>
      <w:proofErr w:type="spellStart"/>
      <w:r w:rsidRPr="005E41B5">
        <w:rPr>
          <w:color w:val="000000" w:themeColor="text1"/>
        </w:rPr>
        <w:t>ґр</w:t>
      </w:r>
      <w:r w:rsidR="00205267" w:rsidRPr="005E41B5">
        <w:rPr>
          <w:color w:val="000000" w:themeColor="text1"/>
        </w:rPr>
        <w:t>унтів</w:t>
      </w:r>
      <w:proofErr w:type="spellEnd"/>
      <w:r w:rsidR="00205267" w:rsidRPr="005E41B5">
        <w:rPr>
          <w:color w:val="000000" w:themeColor="text1"/>
        </w:rPr>
        <w:t xml:space="preserve"> </w:t>
      </w:r>
      <w:r w:rsidR="00205267" w:rsidRPr="005E41B5">
        <w:rPr>
          <w:color w:val="000000" w:themeColor="text1"/>
          <w:lang w:val="uk-UA"/>
        </w:rPr>
        <w:t>п</w:t>
      </w:r>
      <w:proofErr w:type="spellStart"/>
      <w:r w:rsidR="00205267" w:rsidRPr="005E41B5">
        <w:rPr>
          <w:color w:val="000000" w:themeColor="text1"/>
        </w:rPr>
        <w:t>івдня</w:t>
      </w:r>
      <w:proofErr w:type="spellEnd"/>
      <w:r w:rsidR="00205267" w:rsidRPr="005E41B5">
        <w:rPr>
          <w:color w:val="000000" w:themeColor="text1"/>
        </w:rPr>
        <w:t xml:space="preserve"> </w:t>
      </w:r>
      <w:proofErr w:type="spellStart"/>
      <w:r w:rsidR="00205267" w:rsidRPr="005E41B5">
        <w:rPr>
          <w:color w:val="000000" w:themeColor="text1"/>
        </w:rPr>
        <w:t>України</w:t>
      </w:r>
      <w:proofErr w:type="spellEnd"/>
      <w:r w:rsidR="00205267" w:rsidRPr="005E41B5">
        <w:rPr>
          <w:color w:val="000000" w:themeColor="text1"/>
        </w:rPr>
        <w:t xml:space="preserve"> </w:t>
      </w:r>
      <w:proofErr w:type="spellStart"/>
      <w:r w:rsidR="00205267" w:rsidRPr="005E41B5">
        <w:rPr>
          <w:color w:val="000000" w:themeColor="text1"/>
        </w:rPr>
        <w:t>складає</w:t>
      </w:r>
      <w:proofErr w:type="spellEnd"/>
      <w:r w:rsidR="00205267" w:rsidRPr="005E41B5">
        <w:rPr>
          <w:color w:val="000000" w:themeColor="text1"/>
        </w:rPr>
        <w:t xml:space="preserve"> 30–</w:t>
      </w:r>
      <w:r w:rsidRPr="005E41B5">
        <w:rPr>
          <w:color w:val="000000" w:themeColor="text1"/>
        </w:rPr>
        <w:t>50% земель [</w:t>
      </w:r>
      <w:r w:rsidR="00205267" w:rsidRPr="005E41B5">
        <w:rPr>
          <w:color w:val="000000" w:themeColor="text1"/>
          <w:lang w:val="uk-UA"/>
        </w:rPr>
        <w:t>54</w:t>
      </w:r>
      <w:r w:rsidRPr="005E41B5">
        <w:rPr>
          <w:color w:val="000000" w:themeColor="text1"/>
        </w:rPr>
        <w:t>].</w:t>
      </w:r>
    </w:p>
    <w:p w14:paraId="35AC7E54" w14:textId="06E23B89" w:rsidR="00886F8F" w:rsidRDefault="00886F8F" w:rsidP="004950E5">
      <w:pPr>
        <w:spacing w:line="360" w:lineRule="auto"/>
        <w:ind w:firstLine="851"/>
        <w:jc w:val="both"/>
        <w:rPr>
          <w:color w:val="000000" w:themeColor="text1"/>
        </w:rPr>
      </w:pPr>
    </w:p>
    <w:p w14:paraId="3012B6C2" w14:textId="77777777" w:rsidR="004A3988" w:rsidRPr="005E41B5" w:rsidRDefault="004A3988" w:rsidP="004950E5">
      <w:pPr>
        <w:spacing w:line="360" w:lineRule="auto"/>
        <w:ind w:firstLine="851"/>
        <w:jc w:val="both"/>
        <w:rPr>
          <w:color w:val="000000" w:themeColor="text1"/>
        </w:rPr>
      </w:pPr>
    </w:p>
    <w:p w14:paraId="35771D2E" w14:textId="159D8B05" w:rsidR="00886F8F" w:rsidRPr="005E41B5" w:rsidRDefault="00886F8F" w:rsidP="000D7474">
      <w:pPr>
        <w:pStyle w:val="32"/>
      </w:pPr>
      <w:bookmarkStart w:id="18" w:name="_Toc58672705"/>
      <w:r w:rsidRPr="005E41B5">
        <w:t xml:space="preserve">1.2.1 </w:t>
      </w:r>
      <w:proofErr w:type="spellStart"/>
      <w:r w:rsidRPr="005E41B5">
        <w:t>Фізико-географічна</w:t>
      </w:r>
      <w:proofErr w:type="spellEnd"/>
      <w:r w:rsidRPr="005E41B5">
        <w:t xml:space="preserve"> характеристика коси </w:t>
      </w:r>
      <w:proofErr w:type="spellStart"/>
      <w:r w:rsidRPr="005E41B5">
        <w:t>Бірючий</w:t>
      </w:r>
      <w:proofErr w:type="spellEnd"/>
      <w:r w:rsidRPr="005E41B5">
        <w:t xml:space="preserve"> </w:t>
      </w:r>
      <w:proofErr w:type="spellStart"/>
      <w:r w:rsidRPr="005E41B5">
        <w:t>острів</w:t>
      </w:r>
      <w:bookmarkEnd w:id="18"/>
      <w:proofErr w:type="spellEnd"/>
    </w:p>
    <w:p w14:paraId="35A73E2F" w14:textId="4EC25C20" w:rsidR="00886F8F" w:rsidRDefault="00886F8F" w:rsidP="004950E5">
      <w:pPr>
        <w:tabs>
          <w:tab w:val="left" w:pos="1560"/>
        </w:tabs>
        <w:spacing w:line="360" w:lineRule="auto"/>
        <w:ind w:firstLine="851"/>
        <w:jc w:val="both"/>
        <w:rPr>
          <w:color w:val="000000" w:themeColor="text1"/>
        </w:rPr>
      </w:pPr>
    </w:p>
    <w:p w14:paraId="11550D0C" w14:textId="77777777" w:rsidR="004A3988" w:rsidRPr="005E41B5" w:rsidRDefault="004A3988" w:rsidP="004950E5">
      <w:pPr>
        <w:tabs>
          <w:tab w:val="left" w:pos="1560"/>
        </w:tabs>
        <w:spacing w:line="360" w:lineRule="auto"/>
        <w:ind w:firstLine="851"/>
        <w:jc w:val="both"/>
        <w:rPr>
          <w:color w:val="000000" w:themeColor="text1"/>
        </w:rPr>
      </w:pPr>
    </w:p>
    <w:p w14:paraId="6C096E0F"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 </w:t>
      </w:r>
      <w:proofErr w:type="spellStart"/>
      <w:r w:rsidRPr="005E41B5">
        <w:rPr>
          <w:color w:val="000000" w:themeColor="text1"/>
        </w:rPr>
        <w:t>розширена</w:t>
      </w:r>
      <w:proofErr w:type="spellEnd"/>
      <w:r w:rsidRPr="005E41B5">
        <w:rPr>
          <w:color w:val="000000" w:themeColor="text1"/>
        </w:rPr>
        <w:t xml:space="preserve"> </w:t>
      </w:r>
      <w:proofErr w:type="spellStart"/>
      <w:r w:rsidRPr="005E41B5">
        <w:rPr>
          <w:color w:val="000000" w:themeColor="text1"/>
        </w:rPr>
        <w:t>південна</w:t>
      </w:r>
      <w:proofErr w:type="spellEnd"/>
      <w:r w:rsidRPr="005E41B5">
        <w:rPr>
          <w:color w:val="000000" w:themeColor="text1"/>
        </w:rPr>
        <w:t xml:space="preserve"> </w:t>
      </w:r>
      <w:proofErr w:type="spellStart"/>
      <w:r w:rsidRPr="005E41B5">
        <w:rPr>
          <w:color w:val="000000" w:themeColor="text1"/>
        </w:rPr>
        <w:t>частина</w:t>
      </w:r>
      <w:proofErr w:type="spellEnd"/>
      <w:r w:rsidRPr="005E41B5">
        <w:rPr>
          <w:color w:val="000000" w:themeColor="text1"/>
        </w:rPr>
        <w:t xml:space="preserve"> </w:t>
      </w:r>
      <w:proofErr w:type="spellStart"/>
      <w:r w:rsidRPr="005E41B5">
        <w:rPr>
          <w:color w:val="000000" w:themeColor="text1"/>
        </w:rPr>
        <w:t>Федотової</w:t>
      </w:r>
      <w:proofErr w:type="spellEnd"/>
      <w:r w:rsidRPr="005E41B5">
        <w:rPr>
          <w:color w:val="000000" w:themeColor="text1"/>
        </w:rPr>
        <w:t xml:space="preserve"> коси. Входить до складу АСНПП. </w:t>
      </w:r>
      <w:proofErr w:type="spellStart"/>
      <w:r w:rsidRPr="005E41B5">
        <w:rPr>
          <w:color w:val="000000" w:themeColor="text1"/>
        </w:rPr>
        <w:t>Розташований</w:t>
      </w:r>
      <w:proofErr w:type="spellEnd"/>
      <w:r w:rsidRPr="005E41B5">
        <w:rPr>
          <w:color w:val="000000" w:themeColor="text1"/>
        </w:rPr>
        <w:t xml:space="preserve"> у </w:t>
      </w:r>
      <w:proofErr w:type="spellStart"/>
      <w:r w:rsidRPr="005E41B5">
        <w:rPr>
          <w:color w:val="000000" w:themeColor="text1"/>
        </w:rPr>
        <w:t>північно-західній</w:t>
      </w:r>
      <w:proofErr w:type="spellEnd"/>
      <w:r w:rsidRPr="005E41B5">
        <w:rPr>
          <w:color w:val="000000" w:themeColor="text1"/>
        </w:rPr>
        <w:t xml:space="preserve"> </w:t>
      </w:r>
      <w:proofErr w:type="spellStart"/>
      <w:r w:rsidRPr="005E41B5">
        <w:rPr>
          <w:color w:val="000000" w:themeColor="text1"/>
        </w:rPr>
        <w:t>частині</w:t>
      </w:r>
      <w:proofErr w:type="spellEnd"/>
      <w:r w:rsidRPr="005E41B5">
        <w:rPr>
          <w:color w:val="000000" w:themeColor="text1"/>
        </w:rPr>
        <w:t xml:space="preserve"> </w:t>
      </w:r>
      <w:proofErr w:type="spellStart"/>
      <w:r w:rsidRPr="005E41B5">
        <w:rPr>
          <w:color w:val="000000" w:themeColor="text1"/>
        </w:rPr>
        <w:t>Азовського</w:t>
      </w:r>
      <w:proofErr w:type="spellEnd"/>
      <w:r w:rsidRPr="005E41B5">
        <w:rPr>
          <w:color w:val="000000" w:themeColor="text1"/>
        </w:rPr>
        <w:t xml:space="preserve"> моря. </w:t>
      </w:r>
      <w:proofErr w:type="spellStart"/>
      <w:r w:rsidRPr="005E41B5">
        <w:rPr>
          <w:color w:val="000000" w:themeColor="text1"/>
        </w:rPr>
        <w:t>Від</w:t>
      </w:r>
      <w:proofErr w:type="spellEnd"/>
      <w:r w:rsidRPr="005E41B5">
        <w:rPr>
          <w:color w:val="000000" w:themeColor="text1"/>
        </w:rPr>
        <w:t xml:space="preserve"> материка </w:t>
      </w:r>
      <w:proofErr w:type="spellStart"/>
      <w:r w:rsidRPr="005E41B5">
        <w:rPr>
          <w:color w:val="000000" w:themeColor="text1"/>
        </w:rPr>
        <w:t>відмежований</w:t>
      </w:r>
      <w:proofErr w:type="spellEnd"/>
      <w:r w:rsidRPr="005E41B5">
        <w:rPr>
          <w:color w:val="000000" w:themeColor="text1"/>
        </w:rPr>
        <w:t xml:space="preserve"> </w:t>
      </w:r>
      <w:proofErr w:type="spellStart"/>
      <w:r w:rsidRPr="005E41B5">
        <w:rPr>
          <w:color w:val="000000" w:themeColor="text1"/>
        </w:rPr>
        <w:t>Утлюцьким</w:t>
      </w:r>
      <w:proofErr w:type="spellEnd"/>
      <w:r w:rsidRPr="005E41B5">
        <w:rPr>
          <w:color w:val="000000" w:themeColor="text1"/>
        </w:rPr>
        <w:t xml:space="preserve"> лиманом. </w:t>
      </w:r>
      <w:proofErr w:type="spellStart"/>
      <w:r w:rsidRPr="005E41B5">
        <w:rPr>
          <w:color w:val="000000" w:themeColor="text1"/>
        </w:rPr>
        <w:t>Довжина</w:t>
      </w:r>
      <w:proofErr w:type="spellEnd"/>
      <w:r w:rsidRPr="005E41B5">
        <w:rPr>
          <w:color w:val="000000" w:themeColor="text1"/>
        </w:rPr>
        <w:t xml:space="preserve"> 24 км, ширина </w:t>
      </w:r>
      <w:proofErr w:type="spellStart"/>
      <w:r w:rsidRPr="005E41B5">
        <w:rPr>
          <w:color w:val="000000" w:themeColor="text1"/>
        </w:rPr>
        <w:t>близько</w:t>
      </w:r>
      <w:proofErr w:type="spellEnd"/>
      <w:r w:rsidRPr="005E41B5">
        <w:rPr>
          <w:color w:val="000000" w:themeColor="text1"/>
        </w:rPr>
        <w:t xml:space="preserve"> 5 км.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 </w:t>
      </w:r>
      <w:proofErr w:type="spellStart"/>
      <w:r w:rsidRPr="005E41B5">
        <w:rPr>
          <w:color w:val="000000" w:themeColor="text1"/>
        </w:rPr>
        <w:t>піщана</w:t>
      </w:r>
      <w:proofErr w:type="spellEnd"/>
      <w:r w:rsidRPr="005E41B5">
        <w:rPr>
          <w:color w:val="000000" w:themeColor="text1"/>
        </w:rPr>
        <w:t xml:space="preserve"> </w:t>
      </w:r>
      <w:proofErr w:type="spellStart"/>
      <w:r w:rsidRPr="005E41B5">
        <w:rPr>
          <w:color w:val="000000" w:themeColor="text1"/>
        </w:rPr>
        <w:t>морська</w:t>
      </w:r>
      <w:proofErr w:type="spellEnd"/>
      <w:r w:rsidRPr="005E41B5">
        <w:rPr>
          <w:color w:val="000000" w:themeColor="text1"/>
        </w:rPr>
        <w:t xml:space="preserve"> </w:t>
      </w:r>
      <w:proofErr w:type="spellStart"/>
      <w:r w:rsidRPr="005E41B5">
        <w:rPr>
          <w:color w:val="000000" w:themeColor="text1"/>
        </w:rPr>
        <w:t>рівнина</w:t>
      </w:r>
      <w:proofErr w:type="spellEnd"/>
      <w:r w:rsidRPr="005E41B5">
        <w:rPr>
          <w:color w:val="000000" w:themeColor="text1"/>
        </w:rPr>
        <w:t xml:space="preserve">, на </w:t>
      </w:r>
      <w:proofErr w:type="spellStart"/>
      <w:r w:rsidRPr="005E41B5">
        <w:rPr>
          <w:color w:val="000000" w:themeColor="text1"/>
        </w:rPr>
        <w:t>якій</w:t>
      </w:r>
      <w:proofErr w:type="spellEnd"/>
      <w:r w:rsidRPr="005E41B5">
        <w:rPr>
          <w:color w:val="000000" w:themeColor="text1"/>
        </w:rPr>
        <w:t xml:space="preserve"> </w:t>
      </w:r>
      <w:proofErr w:type="spellStart"/>
      <w:r w:rsidRPr="005E41B5">
        <w:rPr>
          <w:color w:val="000000" w:themeColor="text1"/>
        </w:rPr>
        <w:t>трапляються</w:t>
      </w:r>
      <w:proofErr w:type="spellEnd"/>
      <w:r w:rsidRPr="005E41B5">
        <w:rPr>
          <w:color w:val="000000" w:themeColor="text1"/>
        </w:rPr>
        <w:t xml:space="preserve"> вали з </w:t>
      </w:r>
      <w:proofErr w:type="spellStart"/>
      <w:r w:rsidRPr="005E41B5">
        <w:rPr>
          <w:color w:val="000000" w:themeColor="text1"/>
        </w:rPr>
        <w:t>черепашнику</w:t>
      </w:r>
      <w:proofErr w:type="spellEnd"/>
      <w:r w:rsidRPr="005E41B5">
        <w:rPr>
          <w:color w:val="000000" w:themeColor="text1"/>
        </w:rPr>
        <w:t xml:space="preserve"> </w:t>
      </w:r>
      <w:proofErr w:type="spellStart"/>
      <w:r w:rsidRPr="005E41B5">
        <w:rPr>
          <w:color w:val="000000" w:themeColor="text1"/>
        </w:rPr>
        <w:t>заввишки</w:t>
      </w:r>
      <w:proofErr w:type="spellEnd"/>
      <w:r w:rsidRPr="005E41B5">
        <w:rPr>
          <w:color w:val="000000" w:themeColor="text1"/>
        </w:rPr>
        <w:t xml:space="preserve"> 0.7-0.9 м. </w:t>
      </w:r>
      <w:proofErr w:type="spellStart"/>
      <w:r w:rsidRPr="005E41B5">
        <w:rPr>
          <w:color w:val="000000" w:themeColor="text1"/>
        </w:rPr>
        <w:t>Північно-західна</w:t>
      </w:r>
      <w:proofErr w:type="spellEnd"/>
      <w:r w:rsidRPr="005E41B5">
        <w:rPr>
          <w:color w:val="000000" w:themeColor="text1"/>
        </w:rPr>
        <w:t xml:space="preserve"> </w:t>
      </w:r>
      <w:proofErr w:type="spellStart"/>
      <w:r w:rsidRPr="005E41B5">
        <w:rPr>
          <w:color w:val="000000" w:themeColor="text1"/>
        </w:rPr>
        <w:t>частина</w:t>
      </w:r>
      <w:proofErr w:type="spellEnd"/>
      <w:r w:rsidRPr="005E41B5">
        <w:rPr>
          <w:color w:val="000000" w:themeColor="text1"/>
        </w:rPr>
        <w:t xml:space="preserve"> острова </w:t>
      </w:r>
      <w:proofErr w:type="spellStart"/>
      <w:r w:rsidRPr="005E41B5">
        <w:rPr>
          <w:color w:val="000000" w:themeColor="text1"/>
        </w:rPr>
        <w:t>знижена</w:t>
      </w:r>
      <w:proofErr w:type="spellEnd"/>
      <w:r w:rsidRPr="005E41B5">
        <w:rPr>
          <w:color w:val="000000" w:themeColor="text1"/>
        </w:rPr>
        <w:t xml:space="preserve">. </w:t>
      </w:r>
      <w:proofErr w:type="spellStart"/>
      <w:r w:rsidRPr="005E41B5">
        <w:rPr>
          <w:color w:val="000000" w:themeColor="text1"/>
        </w:rPr>
        <w:t>Західний</w:t>
      </w:r>
      <w:proofErr w:type="spellEnd"/>
      <w:r w:rsidRPr="005E41B5">
        <w:rPr>
          <w:color w:val="000000" w:themeColor="text1"/>
        </w:rPr>
        <w:t xml:space="preserve"> берег </w:t>
      </w:r>
      <w:proofErr w:type="spellStart"/>
      <w:r w:rsidRPr="005E41B5">
        <w:rPr>
          <w:color w:val="000000" w:themeColor="text1"/>
        </w:rPr>
        <w:t>розчленований</w:t>
      </w:r>
      <w:proofErr w:type="spellEnd"/>
      <w:r w:rsidRPr="005E41B5">
        <w:rPr>
          <w:color w:val="000000" w:themeColor="text1"/>
        </w:rPr>
        <w:t xml:space="preserve"> бухтами </w:t>
      </w:r>
      <w:proofErr w:type="spellStart"/>
      <w:r w:rsidRPr="005E41B5">
        <w:rPr>
          <w:color w:val="000000" w:themeColor="text1"/>
        </w:rPr>
        <w:t>вздовж</w:t>
      </w:r>
      <w:proofErr w:type="spellEnd"/>
      <w:r w:rsidRPr="005E41B5">
        <w:rPr>
          <w:color w:val="000000" w:themeColor="text1"/>
        </w:rPr>
        <w:t xml:space="preserve"> </w:t>
      </w:r>
      <w:proofErr w:type="spellStart"/>
      <w:r w:rsidRPr="005E41B5">
        <w:rPr>
          <w:color w:val="000000" w:themeColor="text1"/>
        </w:rPr>
        <w:t>узбережжя</w:t>
      </w:r>
      <w:proofErr w:type="spellEnd"/>
      <w:r w:rsidRPr="005E41B5">
        <w:rPr>
          <w:color w:val="000000" w:themeColor="text1"/>
        </w:rPr>
        <w:t xml:space="preserve"> </w:t>
      </w:r>
      <w:proofErr w:type="spellStart"/>
      <w:r w:rsidRPr="005E41B5">
        <w:rPr>
          <w:color w:val="000000" w:themeColor="text1"/>
        </w:rPr>
        <w:t>чисельні</w:t>
      </w:r>
      <w:proofErr w:type="spellEnd"/>
      <w:r w:rsidRPr="005E41B5">
        <w:rPr>
          <w:color w:val="000000" w:themeColor="text1"/>
        </w:rPr>
        <w:t xml:space="preserve"> озера. </w:t>
      </w:r>
      <w:proofErr w:type="spellStart"/>
      <w:r w:rsidRPr="005E41B5">
        <w:rPr>
          <w:color w:val="000000" w:themeColor="text1"/>
        </w:rPr>
        <w:t>Східний</w:t>
      </w:r>
      <w:proofErr w:type="spellEnd"/>
      <w:r w:rsidRPr="005E41B5">
        <w:rPr>
          <w:color w:val="000000" w:themeColor="text1"/>
        </w:rPr>
        <w:t xml:space="preserve"> берег – </w:t>
      </w:r>
      <w:proofErr w:type="spellStart"/>
      <w:r w:rsidRPr="005E41B5">
        <w:rPr>
          <w:color w:val="000000" w:themeColor="text1"/>
        </w:rPr>
        <w:t>рівнинний</w:t>
      </w:r>
      <w:proofErr w:type="spellEnd"/>
      <w:r w:rsidRPr="005E41B5">
        <w:rPr>
          <w:color w:val="000000" w:themeColor="text1"/>
        </w:rPr>
        <w:t xml:space="preserve">. </w:t>
      </w:r>
      <w:proofErr w:type="spellStart"/>
      <w:r w:rsidRPr="005E41B5">
        <w:rPr>
          <w:color w:val="000000" w:themeColor="text1"/>
        </w:rPr>
        <w:t>Природні</w:t>
      </w:r>
      <w:proofErr w:type="spellEnd"/>
      <w:r w:rsidRPr="005E41B5">
        <w:rPr>
          <w:color w:val="000000" w:themeColor="text1"/>
        </w:rPr>
        <w:t xml:space="preserve"> </w:t>
      </w:r>
      <w:proofErr w:type="spellStart"/>
      <w:r w:rsidRPr="005E41B5">
        <w:rPr>
          <w:color w:val="000000" w:themeColor="text1"/>
        </w:rPr>
        <w:t>умови</w:t>
      </w:r>
      <w:proofErr w:type="spellEnd"/>
      <w:r w:rsidRPr="005E41B5">
        <w:rPr>
          <w:color w:val="000000" w:themeColor="text1"/>
        </w:rPr>
        <w:t xml:space="preserve"> </w:t>
      </w:r>
      <w:proofErr w:type="spellStart"/>
      <w:r w:rsidRPr="005E41B5">
        <w:rPr>
          <w:color w:val="000000" w:themeColor="text1"/>
        </w:rPr>
        <w:t>характерні</w:t>
      </w:r>
      <w:proofErr w:type="spellEnd"/>
      <w:r w:rsidRPr="005E41B5">
        <w:rPr>
          <w:color w:val="000000" w:themeColor="text1"/>
        </w:rPr>
        <w:t xml:space="preserve"> для </w:t>
      </w:r>
      <w:proofErr w:type="spellStart"/>
      <w:r w:rsidRPr="005E41B5">
        <w:rPr>
          <w:color w:val="000000" w:themeColor="text1"/>
        </w:rPr>
        <w:t>солонцюватого</w:t>
      </w:r>
      <w:proofErr w:type="spellEnd"/>
      <w:r w:rsidRPr="005E41B5">
        <w:rPr>
          <w:color w:val="000000" w:themeColor="text1"/>
        </w:rPr>
        <w:t xml:space="preserve"> степу і </w:t>
      </w:r>
      <w:proofErr w:type="spellStart"/>
      <w:r w:rsidRPr="005E41B5">
        <w:rPr>
          <w:color w:val="000000" w:themeColor="text1"/>
        </w:rPr>
        <w:t>солончаків</w:t>
      </w:r>
      <w:proofErr w:type="spellEnd"/>
      <w:r w:rsidRPr="005E41B5">
        <w:rPr>
          <w:color w:val="000000" w:themeColor="text1"/>
        </w:rPr>
        <w:t xml:space="preserve"> [</w:t>
      </w:r>
      <w:r w:rsidR="00205267" w:rsidRPr="005E41B5">
        <w:rPr>
          <w:color w:val="000000" w:themeColor="text1"/>
          <w:lang w:val="uk-UA"/>
        </w:rPr>
        <w:t>55</w:t>
      </w:r>
      <w:r w:rsidRPr="005E41B5">
        <w:rPr>
          <w:color w:val="000000" w:themeColor="text1"/>
        </w:rPr>
        <w:t>].</w:t>
      </w:r>
    </w:p>
    <w:p w14:paraId="40D01F40" w14:textId="2E787BF7" w:rsidR="00886F8F" w:rsidRPr="005E41B5" w:rsidRDefault="00886F8F" w:rsidP="004950E5">
      <w:pPr>
        <w:shd w:val="clear" w:color="auto" w:fill="FFFFFF"/>
        <w:spacing w:line="360" w:lineRule="auto"/>
        <w:ind w:firstLine="851"/>
        <w:jc w:val="both"/>
        <w:rPr>
          <w:color w:val="000000" w:themeColor="text1"/>
        </w:rPr>
      </w:pPr>
      <w:proofErr w:type="spellStart"/>
      <w:r w:rsidRPr="005E41B5">
        <w:rPr>
          <w:color w:val="000000" w:themeColor="text1"/>
        </w:rPr>
        <w:t>Середньорічна</w:t>
      </w:r>
      <w:proofErr w:type="spellEnd"/>
      <w:r w:rsidRPr="005E41B5">
        <w:rPr>
          <w:color w:val="000000" w:themeColor="text1"/>
        </w:rPr>
        <w:t xml:space="preserve"> температура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коливається</w:t>
      </w:r>
      <w:proofErr w:type="spellEnd"/>
      <w:r w:rsidRPr="005E41B5">
        <w:rPr>
          <w:color w:val="000000" w:themeColor="text1"/>
        </w:rPr>
        <w:t xml:space="preserve"> </w:t>
      </w:r>
      <w:proofErr w:type="spellStart"/>
      <w:r w:rsidRPr="005E41B5">
        <w:rPr>
          <w:color w:val="000000" w:themeColor="text1"/>
        </w:rPr>
        <w:t>від</w:t>
      </w:r>
      <w:proofErr w:type="spellEnd"/>
      <w:r w:rsidRPr="005E41B5">
        <w:rPr>
          <w:color w:val="000000" w:themeColor="text1"/>
        </w:rPr>
        <w:t xml:space="preserve"> 8.6 до 12°С, </w:t>
      </w:r>
      <w:proofErr w:type="spellStart"/>
      <w:r w:rsidRPr="005E41B5">
        <w:rPr>
          <w:color w:val="000000" w:themeColor="text1"/>
        </w:rPr>
        <w:t>влітку</w:t>
      </w:r>
      <w:proofErr w:type="spellEnd"/>
      <w:r w:rsidRPr="005E41B5">
        <w:rPr>
          <w:color w:val="000000" w:themeColor="text1"/>
        </w:rPr>
        <w:t xml:space="preserve"> </w:t>
      </w:r>
      <w:proofErr w:type="spellStart"/>
      <w:r w:rsidRPr="005E41B5">
        <w:rPr>
          <w:color w:val="000000" w:themeColor="text1"/>
        </w:rPr>
        <w:t>близько</w:t>
      </w:r>
      <w:proofErr w:type="spellEnd"/>
      <w:r w:rsidRPr="005E41B5">
        <w:rPr>
          <w:color w:val="000000" w:themeColor="text1"/>
        </w:rPr>
        <w:t xml:space="preserve"> 21°С; в зимовий </w:t>
      </w:r>
      <w:proofErr w:type="spellStart"/>
      <w:r w:rsidRPr="005E41B5">
        <w:rPr>
          <w:color w:val="000000" w:themeColor="text1"/>
        </w:rPr>
        <w:t>період</w:t>
      </w:r>
      <w:proofErr w:type="spellEnd"/>
      <w:r w:rsidRPr="005E41B5">
        <w:rPr>
          <w:color w:val="000000" w:themeColor="text1"/>
        </w:rPr>
        <w:t xml:space="preserve"> – </w:t>
      </w:r>
      <w:proofErr w:type="spellStart"/>
      <w:r w:rsidRPr="005E41B5">
        <w:rPr>
          <w:color w:val="000000" w:themeColor="text1"/>
        </w:rPr>
        <w:t>близько</w:t>
      </w:r>
      <w:proofErr w:type="spellEnd"/>
      <w:r w:rsidRPr="005E41B5">
        <w:rPr>
          <w:color w:val="000000" w:themeColor="text1"/>
        </w:rPr>
        <w:t xml:space="preserve"> 0°-4°С. </w:t>
      </w:r>
      <w:proofErr w:type="spellStart"/>
      <w:r w:rsidRPr="005E41B5">
        <w:rPr>
          <w:color w:val="000000" w:themeColor="text1"/>
        </w:rPr>
        <w:t>Середньорічна</w:t>
      </w:r>
      <w:proofErr w:type="spellEnd"/>
      <w:r w:rsidRPr="005E41B5">
        <w:rPr>
          <w:color w:val="000000" w:themeColor="text1"/>
        </w:rPr>
        <w:t xml:space="preserve"> </w:t>
      </w: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опадів</w:t>
      </w:r>
      <w:proofErr w:type="spellEnd"/>
      <w:r w:rsidRPr="005E41B5">
        <w:rPr>
          <w:color w:val="000000" w:themeColor="text1"/>
        </w:rPr>
        <w:t xml:space="preserve"> 105-150 мм. </w:t>
      </w:r>
      <w:proofErr w:type="spellStart"/>
      <w:r w:rsidRPr="005E41B5">
        <w:rPr>
          <w:color w:val="000000" w:themeColor="text1"/>
        </w:rPr>
        <w:t>Основна</w:t>
      </w:r>
      <w:proofErr w:type="spellEnd"/>
      <w:r w:rsidRPr="005E41B5">
        <w:rPr>
          <w:color w:val="000000" w:themeColor="text1"/>
        </w:rPr>
        <w:t xml:space="preserve"> </w:t>
      </w:r>
      <w:proofErr w:type="spellStart"/>
      <w:r w:rsidRPr="005E41B5">
        <w:rPr>
          <w:color w:val="000000" w:themeColor="text1"/>
        </w:rPr>
        <w:t>рослинність</w:t>
      </w:r>
      <w:proofErr w:type="spellEnd"/>
      <w:r w:rsidRPr="005E41B5">
        <w:rPr>
          <w:color w:val="000000" w:themeColor="text1"/>
        </w:rPr>
        <w:t xml:space="preserve"> – </w:t>
      </w:r>
      <w:proofErr w:type="spellStart"/>
      <w:r w:rsidRPr="005E41B5">
        <w:rPr>
          <w:color w:val="000000" w:themeColor="text1"/>
        </w:rPr>
        <w:t>полини</w:t>
      </w:r>
      <w:proofErr w:type="spellEnd"/>
      <w:r w:rsidRPr="005E41B5">
        <w:rPr>
          <w:color w:val="000000" w:themeColor="text1"/>
        </w:rPr>
        <w:t xml:space="preserve">, молочай, типчак, житняк. На </w:t>
      </w:r>
      <w:proofErr w:type="spellStart"/>
      <w:r w:rsidRPr="005E41B5">
        <w:rPr>
          <w:color w:val="000000" w:themeColor="text1"/>
        </w:rPr>
        <w:t>солнцювато-болотних</w:t>
      </w:r>
      <w:proofErr w:type="spellEnd"/>
      <w:r w:rsidRPr="005E41B5">
        <w:rPr>
          <w:color w:val="000000" w:themeColor="text1"/>
        </w:rPr>
        <w:t xml:space="preserve"> </w:t>
      </w:r>
      <w:proofErr w:type="spellStart"/>
      <w:r w:rsidRPr="005E41B5">
        <w:rPr>
          <w:color w:val="000000" w:themeColor="text1"/>
        </w:rPr>
        <w:t>ділянках</w:t>
      </w:r>
      <w:proofErr w:type="spellEnd"/>
      <w:r w:rsidRPr="005E41B5">
        <w:rPr>
          <w:color w:val="000000" w:themeColor="text1"/>
        </w:rPr>
        <w:t xml:space="preserve"> – очерет. </w:t>
      </w:r>
      <w:proofErr w:type="spellStart"/>
      <w:r w:rsidRPr="005E41B5">
        <w:rPr>
          <w:color w:val="000000" w:themeColor="text1"/>
        </w:rPr>
        <w:t>Ґрунти</w:t>
      </w:r>
      <w:proofErr w:type="spellEnd"/>
      <w:r w:rsidRPr="005E41B5">
        <w:rPr>
          <w:color w:val="000000" w:themeColor="text1"/>
        </w:rPr>
        <w:t xml:space="preserve"> – </w:t>
      </w:r>
      <w:proofErr w:type="spellStart"/>
      <w:r w:rsidRPr="005E41B5">
        <w:rPr>
          <w:color w:val="000000" w:themeColor="text1"/>
        </w:rPr>
        <w:t>хлоридо-сульфатні</w:t>
      </w:r>
      <w:proofErr w:type="spellEnd"/>
      <w:r w:rsidRPr="005E41B5">
        <w:rPr>
          <w:color w:val="000000" w:themeColor="text1"/>
        </w:rPr>
        <w:t xml:space="preserve"> солончаки та </w:t>
      </w:r>
      <w:proofErr w:type="spellStart"/>
      <w:r w:rsidRPr="005E41B5">
        <w:rPr>
          <w:color w:val="000000" w:themeColor="text1"/>
        </w:rPr>
        <w:t>солонцюваті</w:t>
      </w:r>
      <w:proofErr w:type="spellEnd"/>
      <w:r w:rsidRPr="005E41B5">
        <w:rPr>
          <w:color w:val="000000" w:themeColor="text1"/>
        </w:rPr>
        <w:t xml:space="preserve">, і </w:t>
      </w:r>
      <w:proofErr w:type="spellStart"/>
      <w:r w:rsidRPr="005E41B5">
        <w:rPr>
          <w:color w:val="000000" w:themeColor="text1"/>
        </w:rPr>
        <w:t>солонц</w:t>
      </w:r>
      <w:r w:rsidR="00205267" w:rsidRPr="005E41B5">
        <w:rPr>
          <w:color w:val="000000" w:themeColor="text1"/>
        </w:rPr>
        <w:t>і</w:t>
      </w:r>
      <w:proofErr w:type="spellEnd"/>
      <w:r w:rsidR="00205267" w:rsidRPr="005E41B5">
        <w:rPr>
          <w:color w:val="000000" w:themeColor="text1"/>
        </w:rPr>
        <w:t xml:space="preserve"> </w:t>
      </w:r>
      <w:proofErr w:type="spellStart"/>
      <w:r w:rsidR="00205267" w:rsidRPr="005E41B5">
        <w:rPr>
          <w:color w:val="000000" w:themeColor="text1"/>
        </w:rPr>
        <w:t>суглинкові</w:t>
      </w:r>
      <w:proofErr w:type="spellEnd"/>
      <w:r w:rsidR="00205267" w:rsidRPr="005E41B5">
        <w:rPr>
          <w:color w:val="000000" w:themeColor="text1"/>
        </w:rPr>
        <w:t xml:space="preserve">, </w:t>
      </w:r>
      <w:proofErr w:type="spellStart"/>
      <w:r w:rsidR="00205267" w:rsidRPr="005E41B5">
        <w:rPr>
          <w:color w:val="000000" w:themeColor="text1"/>
        </w:rPr>
        <w:t>частково</w:t>
      </w:r>
      <w:proofErr w:type="spellEnd"/>
      <w:r w:rsidR="00205267" w:rsidRPr="005E41B5">
        <w:rPr>
          <w:color w:val="000000" w:themeColor="text1"/>
        </w:rPr>
        <w:t xml:space="preserve"> </w:t>
      </w:r>
      <w:proofErr w:type="spellStart"/>
      <w:r w:rsidR="00205267" w:rsidRPr="005E41B5">
        <w:rPr>
          <w:color w:val="000000" w:themeColor="text1"/>
        </w:rPr>
        <w:t>піщані</w:t>
      </w:r>
      <w:proofErr w:type="spellEnd"/>
      <w:r w:rsidR="00205267" w:rsidRPr="005E41B5">
        <w:rPr>
          <w:color w:val="000000" w:themeColor="text1"/>
        </w:rPr>
        <w:t xml:space="preserve"> [</w:t>
      </w:r>
      <w:r w:rsidR="00205267" w:rsidRPr="005E41B5">
        <w:rPr>
          <w:color w:val="000000" w:themeColor="text1"/>
          <w:lang w:val="uk-UA"/>
        </w:rPr>
        <w:t>53</w:t>
      </w:r>
      <w:r w:rsidR="00205267" w:rsidRPr="005E41B5">
        <w:rPr>
          <w:color w:val="000000" w:themeColor="text1"/>
        </w:rPr>
        <w:t xml:space="preserve">; </w:t>
      </w:r>
      <w:r w:rsidR="00205267" w:rsidRPr="005E41B5">
        <w:rPr>
          <w:color w:val="000000" w:themeColor="text1"/>
          <w:lang w:val="uk-UA"/>
        </w:rPr>
        <w:t>56</w:t>
      </w:r>
      <w:r w:rsidRPr="005E41B5">
        <w:rPr>
          <w:color w:val="000000" w:themeColor="text1"/>
        </w:rPr>
        <w:t>].</w:t>
      </w:r>
    </w:p>
    <w:p w14:paraId="0B4BA003" w14:textId="2C1FEFD8" w:rsidR="00886F8F" w:rsidRPr="005E41B5" w:rsidRDefault="00886F8F" w:rsidP="004950E5">
      <w:pPr>
        <w:shd w:val="clear" w:color="auto" w:fill="FFFFFF"/>
        <w:spacing w:line="360" w:lineRule="auto"/>
        <w:ind w:firstLine="851"/>
        <w:jc w:val="both"/>
        <w:rPr>
          <w:color w:val="000000" w:themeColor="text1"/>
        </w:rPr>
      </w:pPr>
      <w:r w:rsidRPr="005E41B5">
        <w:rPr>
          <w:bCs/>
          <w:color w:val="000000" w:themeColor="text1"/>
        </w:rPr>
        <w:t>Азово-</w:t>
      </w:r>
      <w:proofErr w:type="spellStart"/>
      <w:r w:rsidRPr="005E41B5">
        <w:rPr>
          <w:bCs/>
          <w:color w:val="000000" w:themeColor="text1"/>
        </w:rPr>
        <w:t>сиваський</w:t>
      </w:r>
      <w:proofErr w:type="spellEnd"/>
      <w:r w:rsidRPr="005E41B5">
        <w:rPr>
          <w:bCs/>
          <w:color w:val="000000" w:themeColor="text1"/>
        </w:rPr>
        <w:t xml:space="preserve"> </w:t>
      </w:r>
      <w:proofErr w:type="spellStart"/>
      <w:r w:rsidRPr="005E41B5">
        <w:rPr>
          <w:bCs/>
          <w:color w:val="000000" w:themeColor="text1"/>
        </w:rPr>
        <w:t>заповідник</w:t>
      </w:r>
      <w:proofErr w:type="spellEnd"/>
      <w:r w:rsidRPr="005E41B5">
        <w:rPr>
          <w:bCs/>
          <w:color w:val="000000" w:themeColor="text1"/>
        </w:rPr>
        <w:t xml:space="preserve"> </w:t>
      </w:r>
      <w:proofErr w:type="spellStart"/>
      <w:r w:rsidRPr="005E41B5">
        <w:rPr>
          <w:bCs/>
          <w:color w:val="000000" w:themeColor="text1"/>
        </w:rPr>
        <w:t>р</w:t>
      </w:r>
      <w:r w:rsidRPr="005E41B5">
        <w:rPr>
          <w:color w:val="000000" w:themeColor="text1"/>
        </w:rPr>
        <w:t>озташований</w:t>
      </w:r>
      <w:proofErr w:type="spellEnd"/>
      <w:r w:rsidRPr="005E41B5">
        <w:rPr>
          <w:color w:val="000000" w:themeColor="text1"/>
        </w:rPr>
        <w:t xml:space="preserve"> у </w:t>
      </w:r>
      <w:proofErr w:type="spellStart"/>
      <w:r w:rsidRPr="005E41B5">
        <w:rPr>
          <w:color w:val="000000" w:themeColor="text1"/>
        </w:rPr>
        <w:t>Північному</w:t>
      </w:r>
      <w:proofErr w:type="spellEnd"/>
      <w:r w:rsidRPr="005E41B5">
        <w:rPr>
          <w:color w:val="000000" w:themeColor="text1"/>
        </w:rPr>
        <w:t xml:space="preserve"> </w:t>
      </w:r>
      <w:proofErr w:type="spellStart"/>
      <w:r w:rsidRPr="005E41B5">
        <w:rPr>
          <w:color w:val="000000" w:themeColor="text1"/>
        </w:rPr>
        <w:t>Приазов</w:t>
      </w:r>
      <w:r w:rsidR="00857C47">
        <w:rPr>
          <w:color w:val="000000" w:themeColor="text1"/>
        </w:rPr>
        <w:t>’</w:t>
      </w:r>
      <w:r w:rsidRPr="005E41B5">
        <w:rPr>
          <w:color w:val="000000" w:themeColor="text1"/>
        </w:rPr>
        <w:t>ї</w:t>
      </w:r>
      <w:proofErr w:type="spellEnd"/>
      <w:r w:rsidRPr="005E41B5">
        <w:rPr>
          <w:color w:val="000000" w:themeColor="text1"/>
        </w:rPr>
        <w:t xml:space="preserve">, </w:t>
      </w:r>
      <w:proofErr w:type="gramStart"/>
      <w:r w:rsidRPr="005E41B5">
        <w:rPr>
          <w:color w:val="000000" w:themeColor="text1"/>
        </w:rPr>
        <w:t>у межах</w:t>
      </w:r>
      <w:proofErr w:type="gramEnd"/>
      <w:r w:rsidRPr="005E41B5">
        <w:rPr>
          <w:color w:val="000000" w:themeColor="text1"/>
        </w:rPr>
        <w:t xml:space="preserve"> </w:t>
      </w:r>
      <w:proofErr w:type="spellStart"/>
      <w:r w:rsidRPr="005E41B5">
        <w:rPr>
          <w:color w:val="000000" w:themeColor="text1"/>
        </w:rPr>
        <w:t>Новотроїцького</w:t>
      </w:r>
      <w:proofErr w:type="spellEnd"/>
      <w:r w:rsidRPr="005E41B5">
        <w:rPr>
          <w:color w:val="000000" w:themeColor="text1"/>
        </w:rPr>
        <w:t xml:space="preserve"> та </w:t>
      </w:r>
      <w:proofErr w:type="spellStart"/>
      <w:r w:rsidRPr="005E41B5">
        <w:rPr>
          <w:color w:val="000000" w:themeColor="text1"/>
        </w:rPr>
        <w:t>Генічеського</w:t>
      </w:r>
      <w:proofErr w:type="spellEnd"/>
      <w:r w:rsidRPr="005E41B5">
        <w:rPr>
          <w:color w:val="000000" w:themeColor="text1"/>
        </w:rPr>
        <w:t xml:space="preserve"> </w:t>
      </w:r>
      <w:proofErr w:type="spellStart"/>
      <w:r w:rsidRPr="005E41B5">
        <w:rPr>
          <w:color w:val="000000" w:themeColor="text1"/>
        </w:rPr>
        <w:t>районів</w:t>
      </w:r>
      <w:proofErr w:type="spellEnd"/>
      <w:r w:rsidRPr="005E41B5">
        <w:rPr>
          <w:color w:val="000000" w:themeColor="text1"/>
        </w:rPr>
        <w:t xml:space="preserve"> </w:t>
      </w:r>
      <w:proofErr w:type="spellStart"/>
      <w:r w:rsidRPr="005E41B5">
        <w:rPr>
          <w:color w:val="000000" w:themeColor="text1"/>
        </w:rPr>
        <w:t>Херсонської</w:t>
      </w:r>
      <w:proofErr w:type="spellEnd"/>
      <w:r w:rsidRPr="005E41B5">
        <w:rPr>
          <w:color w:val="000000" w:themeColor="text1"/>
        </w:rPr>
        <w:t xml:space="preserve"> </w:t>
      </w:r>
      <w:proofErr w:type="spellStart"/>
      <w:r w:rsidRPr="005E41B5">
        <w:rPr>
          <w:color w:val="000000" w:themeColor="text1"/>
        </w:rPr>
        <w:t>області</w:t>
      </w:r>
      <w:proofErr w:type="spellEnd"/>
      <w:r w:rsidRPr="005E41B5">
        <w:rPr>
          <w:color w:val="000000" w:themeColor="text1"/>
        </w:rPr>
        <w:t xml:space="preserve"> і </w:t>
      </w:r>
      <w:proofErr w:type="spellStart"/>
      <w:r w:rsidRPr="005E41B5">
        <w:rPr>
          <w:color w:val="000000" w:themeColor="text1"/>
        </w:rPr>
        <w:t>прилеглих</w:t>
      </w:r>
      <w:proofErr w:type="spellEnd"/>
      <w:r w:rsidRPr="005E41B5">
        <w:rPr>
          <w:color w:val="000000" w:themeColor="text1"/>
        </w:rPr>
        <w:t xml:space="preserve"> </w:t>
      </w:r>
      <w:proofErr w:type="spellStart"/>
      <w:r w:rsidRPr="005E41B5">
        <w:rPr>
          <w:color w:val="000000" w:themeColor="text1"/>
        </w:rPr>
        <w:t>акваторій</w:t>
      </w:r>
      <w:proofErr w:type="spellEnd"/>
      <w:r w:rsidRPr="005E41B5">
        <w:rPr>
          <w:color w:val="000000" w:themeColor="text1"/>
        </w:rPr>
        <w:t xml:space="preserve"> </w:t>
      </w:r>
      <w:proofErr w:type="spellStart"/>
      <w:r w:rsidRPr="005E41B5">
        <w:rPr>
          <w:color w:val="000000" w:themeColor="text1"/>
        </w:rPr>
        <w:t>Азовського</w:t>
      </w:r>
      <w:proofErr w:type="spellEnd"/>
      <w:r w:rsidRPr="005E41B5">
        <w:rPr>
          <w:color w:val="000000" w:themeColor="text1"/>
        </w:rPr>
        <w:t xml:space="preserve"> моря. </w:t>
      </w:r>
      <w:proofErr w:type="spellStart"/>
      <w:r w:rsidRPr="005E41B5">
        <w:rPr>
          <w:color w:val="000000" w:themeColor="text1"/>
        </w:rPr>
        <w:t>Із</w:t>
      </w:r>
      <w:proofErr w:type="spellEnd"/>
      <w:r w:rsidRPr="005E41B5">
        <w:rPr>
          <w:color w:val="000000" w:themeColor="text1"/>
        </w:rPr>
        <w:t xml:space="preserve"> заходу на </w:t>
      </w:r>
      <w:proofErr w:type="spellStart"/>
      <w:r w:rsidRPr="005E41B5">
        <w:rPr>
          <w:color w:val="000000" w:themeColor="text1"/>
        </w:rPr>
        <w:t>схід</w:t>
      </w:r>
      <w:proofErr w:type="spellEnd"/>
      <w:r w:rsidRPr="005E41B5">
        <w:rPr>
          <w:color w:val="000000" w:themeColor="text1"/>
        </w:rPr>
        <w:t xml:space="preserve"> </w:t>
      </w:r>
      <w:proofErr w:type="spellStart"/>
      <w:r w:rsidRPr="005E41B5">
        <w:rPr>
          <w:color w:val="000000" w:themeColor="text1"/>
        </w:rPr>
        <w:t>він</w:t>
      </w:r>
      <w:proofErr w:type="spellEnd"/>
      <w:r w:rsidRPr="005E41B5">
        <w:rPr>
          <w:color w:val="000000" w:themeColor="text1"/>
        </w:rPr>
        <w:t xml:space="preserve"> </w:t>
      </w:r>
      <w:proofErr w:type="spellStart"/>
      <w:r w:rsidRPr="005E41B5">
        <w:rPr>
          <w:color w:val="000000" w:themeColor="text1"/>
        </w:rPr>
        <w:t>простягнувся</w:t>
      </w:r>
      <w:proofErr w:type="spellEnd"/>
      <w:r w:rsidRPr="005E41B5">
        <w:rPr>
          <w:color w:val="000000" w:themeColor="text1"/>
        </w:rPr>
        <w:t xml:space="preserve"> на </w:t>
      </w:r>
      <w:smartTag w:uri="urn:schemas-microsoft-com:office:smarttags" w:element="metricconverter">
        <w:smartTagPr>
          <w:attr w:name="ProductID" w:val="94 км"/>
        </w:smartTagPr>
        <w:r w:rsidRPr="005E41B5">
          <w:rPr>
            <w:color w:val="000000" w:themeColor="text1"/>
          </w:rPr>
          <w:t>94 км</w:t>
        </w:r>
      </w:smartTag>
      <w:r w:rsidRPr="005E41B5">
        <w:rPr>
          <w:color w:val="000000" w:themeColor="text1"/>
        </w:rPr>
        <w:t xml:space="preserve">, а з </w:t>
      </w:r>
      <w:proofErr w:type="spellStart"/>
      <w:r w:rsidRPr="005E41B5">
        <w:rPr>
          <w:color w:val="000000" w:themeColor="text1"/>
        </w:rPr>
        <w:t>півночі</w:t>
      </w:r>
      <w:proofErr w:type="spellEnd"/>
      <w:r w:rsidRPr="005E41B5">
        <w:rPr>
          <w:color w:val="000000" w:themeColor="text1"/>
        </w:rPr>
        <w:t xml:space="preserve"> на </w:t>
      </w:r>
      <w:proofErr w:type="spellStart"/>
      <w:r w:rsidRPr="005E41B5">
        <w:rPr>
          <w:color w:val="000000" w:themeColor="text1"/>
        </w:rPr>
        <w:t>південь</w:t>
      </w:r>
      <w:proofErr w:type="spellEnd"/>
      <w:r w:rsidRPr="005E41B5">
        <w:rPr>
          <w:color w:val="000000" w:themeColor="text1"/>
        </w:rPr>
        <w:t xml:space="preserve"> - на </w:t>
      </w:r>
      <w:smartTag w:uri="urn:schemas-microsoft-com:office:smarttags" w:element="metricconverter">
        <w:smartTagPr>
          <w:attr w:name="ProductID" w:val="33 км"/>
        </w:smartTagPr>
        <w:r w:rsidRPr="005E41B5">
          <w:rPr>
            <w:color w:val="000000" w:themeColor="text1"/>
          </w:rPr>
          <w:t>33 км</w:t>
        </w:r>
      </w:smartTag>
      <w:r w:rsidRPr="005E41B5">
        <w:rPr>
          <w:color w:val="000000" w:themeColor="text1"/>
        </w:rPr>
        <w:t xml:space="preserve">. </w:t>
      </w:r>
      <w:proofErr w:type="spellStart"/>
      <w:r w:rsidRPr="005E41B5">
        <w:rPr>
          <w:color w:val="000000" w:themeColor="text1"/>
        </w:rPr>
        <w:t>Загальна</w:t>
      </w:r>
      <w:proofErr w:type="spellEnd"/>
      <w:r w:rsidRPr="005E41B5">
        <w:rPr>
          <w:color w:val="000000" w:themeColor="text1"/>
        </w:rPr>
        <w:t xml:space="preserve"> </w:t>
      </w:r>
      <w:proofErr w:type="spellStart"/>
      <w:r w:rsidRPr="005E41B5">
        <w:rPr>
          <w:color w:val="000000" w:themeColor="text1"/>
        </w:rPr>
        <w:t>площа</w:t>
      </w:r>
      <w:proofErr w:type="spellEnd"/>
      <w:r w:rsidRPr="005E41B5">
        <w:rPr>
          <w:color w:val="000000" w:themeColor="text1"/>
        </w:rPr>
        <w:t xml:space="preserve"> парку 57,4 тис. га, з них </w:t>
      </w:r>
      <w:proofErr w:type="spellStart"/>
      <w:r w:rsidRPr="005E41B5">
        <w:rPr>
          <w:color w:val="000000" w:themeColor="text1"/>
        </w:rPr>
        <w:t>майже</w:t>
      </w:r>
      <w:proofErr w:type="spellEnd"/>
      <w:r w:rsidRPr="005E41B5">
        <w:rPr>
          <w:color w:val="000000" w:themeColor="text1"/>
        </w:rPr>
        <w:t xml:space="preserve"> 49 тис. га </w:t>
      </w:r>
      <w:proofErr w:type="spellStart"/>
      <w:r w:rsidRPr="005E41B5">
        <w:rPr>
          <w:color w:val="000000" w:themeColor="text1"/>
        </w:rPr>
        <w:t>під</w:t>
      </w:r>
      <w:proofErr w:type="spellEnd"/>
      <w:r w:rsidRPr="005E41B5">
        <w:rPr>
          <w:color w:val="000000" w:themeColor="text1"/>
        </w:rPr>
        <w:t xml:space="preserve"> </w:t>
      </w:r>
      <w:proofErr w:type="spellStart"/>
      <w:r w:rsidRPr="005E41B5">
        <w:rPr>
          <w:color w:val="000000" w:themeColor="text1"/>
        </w:rPr>
        <w:t>акваторіями</w:t>
      </w:r>
      <w:proofErr w:type="spellEnd"/>
      <w:r w:rsidRPr="005E41B5">
        <w:rPr>
          <w:color w:val="000000" w:themeColor="text1"/>
        </w:rPr>
        <w:t xml:space="preserve"> Центрального Сиваша та </w:t>
      </w:r>
      <w:proofErr w:type="spellStart"/>
      <w:r w:rsidRPr="005E41B5">
        <w:rPr>
          <w:color w:val="000000" w:themeColor="text1"/>
        </w:rPr>
        <w:t>однокілометрова</w:t>
      </w:r>
      <w:proofErr w:type="spellEnd"/>
      <w:r w:rsidRPr="005E41B5">
        <w:rPr>
          <w:color w:val="000000" w:themeColor="text1"/>
        </w:rPr>
        <w:t xml:space="preserve"> </w:t>
      </w:r>
      <w:proofErr w:type="spellStart"/>
      <w:r w:rsidRPr="005E41B5">
        <w:rPr>
          <w:color w:val="000000" w:themeColor="text1"/>
        </w:rPr>
        <w:t>смуга</w:t>
      </w:r>
      <w:proofErr w:type="spellEnd"/>
      <w:r w:rsidRPr="005E41B5">
        <w:rPr>
          <w:color w:val="000000" w:themeColor="text1"/>
        </w:rPr>
        <w:t xml:space="preserve"> моря </w:t>
      </w:r>
      <w:proofErr w:type="spellStart"/>
      <w:r w:rsidRPr="005E41B5">
        <w:rPr>
          <w:color w:val="000000" w:themeColor="text1"/>
        </w:rPr>
        <w:t>навколо</w:t>
      </w:r>
      <w:proofErr w:type="spellEnd"/>
      <w:r w:rsidRPr="005E41B5">
        <w:rPr>
          <w:color w:val="000000" w:themeColor="text1"/>
        </w:rPr>
        <w:t xml:space="preserve"> о.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Закріплені</w:t>
      </w:r>
      <w:proofErr w:type="spellEnd"/>
      <w:r w:rsidRPr="005E41B5">
        <w:rPr>
          <w:color w:val="000000" w:themeColor="text1"/>
        </w:rPr>
        <w:t xml:space="preserve"> за парком </w:t>
      </w:r>
      <w:proofErr w:type="spellStart"/>
      <w:r w:rsidRPr="005E41B5">
        <w:rPr>
          <w:color w:val="000000" w:themeColor="text1"/>
        </w:rPr>
        <w:lastRenderedPageBreak/>
        <w:t>ділянки</w:t>
      </w:r>
      <w:proofErr w:type="spellEnd"/>
      <w:r w:rsidRPr="005E41B5">
        <w:rPr>
          <w:color w:val="000000" w:themeColor="text1"/>
        </w:rPr>
        <w:t xml:space="preserve"> суходолу </w:t>
      </w:r>
      <w:proofErr w:type="spellStart"/>
      <w:r w:rsidRPr="005E41B5">
        <w:rPr>
          <w:color w:val="000000" w:themeColor="text1"/>
        </w:rPr>
        <w:t>мають</w:t>
      </w:r>
      <w:proofErr w:type="spellEnd"/>
      <w:r w:rsidRPr="005E41B5">
        <w:rPr>
          <w:color w:val="000000" w:themeColor="text1"/>
        </w:rPr>
        <w:t xml:space="preserve"> </w:t>
      </w:r>
      <w:proofErr w:type="spellStart"/>
      <w:r w:rsidRPr="005E41B5">
        <w:rPr>
          <w:color w:val="000000" w:themeColor="text1"/>
        </w:rPr>
        <w:t>загальну</w:t>
      </w:r>
      <w:proofErr w:type="spellEnd"/>
      <w:r w:rsidRPr="005E41B5">
        <w:rPr>
          <w:color w:val="000000" w:themeColor="text1"/>
        </w:rPr>
        <w:t xml:space="preserve"> </w:t>
      </w:r>
      <w:proofErr w:type="spellStart"/>
      <w:r w:rsidRPr="005E41B5">
        <w:rPr>
          <w:color w:val="000000" w:themeColor="text1"/>
        </w:rPr>
        <w:t>площу</w:t>
      </w:r>
      <w:proofErr w:type="spellEnd"/>
      <w:r w:rsidRPr="005E41B5">
        <w:rPr>
          <w:color w:val="000000" w:themeColor="text1"/>
        </w:rPr>
        <w:t xml:space="preserve"> </w:t>
      </w:r>
      <w:smartTag w:uri="urn:schemas-microsoft-com:office:smarttags" w:element="metricconverter">
        <w:smartTagPr>
          <w:attr w:name="ProductID" w:val="8469 га"/>
        </w:smartTagPr>
        <w:r w:rsidRPr="005E41B5">
          <w:rPr>
            <w:color w:val="000000" w:themeColor="text1"/>
          </w:rPr>
          <w:t>8469 га</w:t>
        </w:r>
      </w:smartTag>
      <w:r w:rsidRPr="005E41B5">
        <w:rPr>
          <w:color w:val="000000" w:themeColor="text1"/>
        </w:rPr>
        <w:t xml:space="preserve">, у тому </w:t>
      </w:r>
      <w:proofErr w:type="spellStart"/>
      <w:r w:rsidRPr="005E41B5">
        <w:rPr>
          <w:color w:val="000000" w:themeColor="text1"/>
        </w:rPr>
        <w:t>числі</w:t>
      </w:r>
      <w:proofErr w:type="spellEnd"/>
      <w:r w:rsidRPr="005E41B5">
        <w:rPr>
          <w:color w:val="000000" w:themeColor="text1"/>
        </w:rPr>
        <w:t xml:space="preserve"> в районах: </w:t>
      </w:r>
      <w:proofErr w:type="spellStart"/>
      <w:r w:rsidRPr="005E41B5">
        <w:rPr>
          <w:color w:val="000000" w:themeColor="text1"/>
        </w:rPr>
        <w:t>Генічеському</w:t>
      </w:r>
      <w:proofErr w:type="spellEnd"/>
      <w:r w:rsidRPr="005E41B5">
        <w:rPr>
          <w:color w:val="000000" w:themeColor="text1"/>
        </w:rPr>
        <w:t xml:space="preserve"> </w:t>
      </w:r>
      <w:smartTag w:uri="urn:schemas-microsoft-com:office:smarttags" w:element="metricconverter">
        <w:smartTagPr>
          <w:attr w:name="ProductID" w:val="7528 га"/>
        </w:smartTagPr>
        <w:r w:rsidRPr="005E41B5">
          <w:rPr>
            <w:color w:val="000000" w:themeColor="text1"/>
          </w:rPr>
          <w:t>7528 га</w:t>
        </w:r>
      </w:smartTag>
      <w:r w:rsidRPr="005E41B5">
        <w:rPr>
          <w:color w:val="000000" w:themeColor="text1"/>
        </w:rPr>
        <w:t xml:space="preserve"> (о. </w:t>
      </w:r>
      <w:proofErr w:type="spellStart"/>
      <w:r w:rsidRPr="005E41B5">
        <w:rPr>
          <w:color w:val="000000" w:themeColor="text1"/>
        </w:rPr>
        <w:t>Бірючий</w:t>
      </w:r>
      <w:proofErr w:type="spellEnd"/>
      <w:r w:rsidRPr="005E41B5">
        <w:rPr>
          <w:color w:val="000000" w:themeColor="text1"/>
        </w:rPr>
        <w:t xml:space="preserve"> та </w:t>
      </w:r>
      <w:proofErr w:type="spellStart"/>
      <w:r w:rsidRPr="005E41B5">
        <w:rPr>
          <w:color w:val="000000" w:themeColor="text1"/>
        </w:rPr>
        <w:t>частина</w:t>
      </w:r>
      <w:proofErr w:type="spellEnd"/>
      <w:r w:rsidRPr="005E41B5">
        <w:rPr>
          <w:color w:val="000000" w:themeColor="text1"/>
        </w:rPr>
        <w:t xml:space="preserve"> о. </w:t>
      </w:r>
      <w:proofErr w:type="spellStart"/>
      <w:r w:rsidRPr="005E41B5">
        <w:rPr>
          <w:color w:val="000000" w:themeColor="text1"/>
        </w:rPr>
        <w:t>Куюк</w:t>
      </w:r>
      <w:proofErr w:type="spellEnd"/>
      <w:r w:rsidRPr="005E41B5">
        <w:rPr>
          <w:color w:val="000000" w:themeColor="text1"/>
        </w:rPr>
        <w:t xml:space="preserve">-Тук) та </w:t>
      </w:r>
      <w:proofErr w:type="spellStart"/>
      <w:r w:rsidRPr="005E41B5">
        <w:rPr>
          <w:color w:val="000000" w:themeColor="text1"/>
        </w:rPr>
        <w:t>Новотроїцькому</w:t>
      </w:r>
      <w:proofErr w:type="spellEnd"/>
      <w:r w:rsidRPr="005E41B5">
        <w:rPr>
          <w:color w:val="000000" w:themeColor="text1"/>
        </w:rPr>
        <w:t xml:space="preserve"> </w:t>
      </w:r>
      <w:smartTag w:uri="urn:schemas-microsoft-com:office:smarttags" w:element="metricconverter">
        <w:smartTagPr>
          <w:attr w:name="ProductID" w:val="941 га"/>
        </w:smartTagPr>
        <w:r w:rsidRPr="005E41B5">
          <w:rPr>
            <w:color w:val="000000" w:themeColor="text1"/>
          </w:rPr>
          <w:t>941 га</w:t>
        </w:r>
      </w:smartTag>
      <w:r w:rsidRPr="005E41B5">
        <w:rPr>
          <w:color w:val="000000" w:themeColor="text1"/>
        </w:rPr>
        <w:t xml:space="preserve"> (</w:t>
      </w:r>
      <w:proofErr w:type="spellStart"/>
      <w:r w:rsidRPr="005E41B5">
        <w:rPr>
          <w:color w:val="000000" w:themeColor="text1"/>
        </w:rPr>
        <w:t>частина</w:t>
      </w:r>
      <w:proofErr w:type="spellEnd"/>
      <w:r w:rsidRPr="005E41B5">
        <w:rPr>
          <w:color w:val="000000" w:themeColor="text1"/>
        </w:rPr>
        <w:t xml:space="preserve"> о. </w:t>
      </w:r>
      <w:proofErr w:type="spellStart"/>
      <w:r w:rsidRPr="005E41B5">
        <w:rPr>
          <w:color w:val="000000" w:themeColor="text1"/>
        </w:rPr>
        <w:t>Чурюк</w:t>
      </w:r>
      <w:proofErr w:type="spellEnd"/>
      <w:r w:rsidRPr="005E41B5">
        <w:rPr>
          <w:color w:val="000000" w:themeColor="text1"/>
        </w:rPr>
        <w:t xml:space="preserve"> з </w:t>
      </w:r>
      <w:proofErr w:type="spellStart"/>
      <w:r w:rsidRPr="005E41B5">
        <w:rPr>
          <w:color w:val="000000" w:themeColor="text1"/>
        </w:rPr>
        <w:t>прилеглими</w:t>
      </w:r>
      <w:proofErr w:type="spellEnd"/>
      <w:r w:rsidRPr="005E41B5">
        <w:rPr>
          <w:color w:val="000000" w:themeColor="text1"/>
        </w:rPr>
        <w:t xml:space="preserve"> </w:t>
      </w:r>
      <w:proofErr w:type="spellStart"/>
      <w:r w:rsidRPr="005E41B5">
        <w:rPr>
          <w:color w:val="000000" w:themeColor="text1"/>
        </w:rPr>
        <w:t>дрібними</w:t>
      </w:r>
      <w:proofErr w:type="spellEnd"/>
      <w:r w:rsidRPr="005E41B5">
        <w:rPr>
          <w:color w:val="000000" w:themeColor="text1"/>
        </w:rPr>
        <w:t xml:space="preserve"> островами)</w:t>
      </w:r>
      <w:r w:rsidR="005D35BB" w:rsidRPr="005E41B5">
        <w:rPr>
          <w:color w:val="000000" w:themeColor="text1"/>
          <w:lang w:val="uk-UA"/>
        </w:rPr>
        <w:t> (додаток А)</w:t>
      </w:r>
      <w:r w:rsidRPr="005E41B5">
        <w:rPr>
          <w:color w:val="000000" w:themeColor="text1"/>
        </w:rPr>
        <w:t>.</w:t>
      </w:r>
    </w:p>
    <w:p w14:paraId="6F464AAF" w14:textId="77777777" w:rsidR="00886F8F" w:rsidRPr="005E41B5" w:rsidRDefault="00886F8F" w:rsidP="004950E5">
      <w:pPr>
        <w:shd w:val="clear" w:color="auto" w:fill="FFFFFF"/>
        <w:spacing w:line="360" w:lineRule="auto"/>
        <w:ind w:firstLine="851"/>
        <w:jc w:val="both"/>
        <w:rPr>
          <w:color w:val="000000" w:themeColor="text1"/>
        </w:rPr>
      </w:pPr>
      <w:r w:rsidRPr="005E41B5">
        <w:rPr>
          <w:color w:val="000000" w:themeColor="text1"/>
        </w:rPr>
        <w:t xml:space="preserve">Вся </w:t>
      </w:r>
      <w:proofErr w:type="spellStart"/>
      <w:r w:rsidRPr="005E41B5">
        <w:rPr>
          <w:color w:val="000000" w:themeColor="text1"/>
        </w:rPr>
        <w:t>територія</w:t>
      </w:r>
      <w:proofErr w:type="spellEnd"/>
      <w:r w:rsidRPr="005E41B5">
        <w:rPr>
          <w:color w:val="000000" w:themeColor="text1"/>
        </w:rPr>
        <w:t xml:space="preserve"> </w:t>
      </w:r>
      <w:proofErr w:type="spellStart"/>
      <w:r w:rsidRPr="005E41B5">
        <w:rPr>
          <w:color w:val="000000" w:themeColor="text1"/>
        </w:rPr>
        <w:t>належить</w:t>
      </w:r>
      <w:proofErr w:type="spellEnd"/>
      <w:r w:rsidRPr="005E41B5">
        <w:rPr>
          <w:color w:val="000000" w:themeColor="text1"/>
        </w:rPr>
        <w:t xml:space="preserve"> парку без </w:t>
      </w:r>
      <w:proofErr w:type="spellStart"/>
      <w:r w:rsidRPr="005E41B5">
        <w:rPr>
          <w:color w:val="000000" w:themeColor="text1"/>
        </w:rPr>
        <w:t>інших</w:t>
      </w:r>
      <w:proofErr w:type="spellEnd"/>
      <w:r w:rsidRPr="005E41B5">
        <w:rPr>
          <w:color w:val="000000" w:themeColor="text1"/>
        </w:rPr>
        <w:t xml:space="preserve"> </w:t>
      </w:r>
      <w:proofErr w:type="spellStart"/>
      <w:r w:rsidRPr="005E41B5">
        <w:rPr>
          <w:color w:val="000000" w:themeColor="text1"/>
        </w:rPr>
        <w:t>природокористувачів</w:t>
      </w:r>
      <w:proofErr w:type="spellEnd"/>
      <w:r w:rsidRPr="005E41B5">
        <w:rPr>
          <w:color w:val="000000" w:themeColor="text1"/>
        </w:rPr>
        <w:t xml:space="preserve">. </w:t>
      </w:r>
      <w:proofErr w:type="spellStart"/>
      <w:r w:rsidRPr="005E41B5">
        <w:rPr>
          <w:color w:val="000000" w:themeColor="text1"/>
        </w:rPr>
        <w:t>Заповідна</w:t>
      </w:r>
      <w:proofErr w:type="spellEnd"/>
      <w:r w:rsidRPr="005E41B5">
        <w:rPr>
          <w:color w:val="000000" w:themeColor="text1"/>
        </w:rPr>
        <w:t xml:space="preserve"> зона становить </w:t>
      </w:r>
      <w:smartTag w:uri="urn:schemas-microsoft-com:office:smarttags" w:element="metricconverter">
        <w:smartTagPr>
          <w:attr w:name="ProductID" w:val="38 970 га"/>
        </w:smartTagPr>
        <w:r w:rsidRPr="005E41B5">
          <w:rPr>
            <w:color w:val="000000" w:themeColor="text1"/>
          </w:rPr>
          <w:t>38 970 га</w:t>
        </w:r>
      </w:smartTag>
      <w:r w:rsidRPr="005E41B5">
        <w:rPr>
          <w:color w:val="000000" w:themeColor="text1"/>
        </w:rPr>
        <w:t xml:space="preserve">, а </w:t>
      </w:r>
      <w:proofErr w:type="spellStart"/>
      <w:r w:rsidRPr="005E41B5">
        <w:rPr>
          <w:color w:val="000000" w:themeColor="text1"/>
        </w:rPr>
        <w:t>господарська</w:t>
      </w:r>
      <w:proofErr w:type="spellEnd"/>
      <w:r w:rsidRPr="005E41B5">
        <w:rPr>
          <w:color w:val="000000" w:themeColor="text1"/>
        </w:rPr>
        <w:t xml:space="preserve"> - </w:t>
      </w:r>
      <w:smartTag w:uri="urn:schemas-microsoft-com:office:smarttags" w:element="metricconverter">
        <w:smartTagPr>
          <w:attr w:name="ProductID" w:val="12 473 га"/>
        </w:smartTagPr>
        <w:r w:rsidRPr="005E41B5">
          <w:rPr>
            <w:color w:val="000000" w:themeColor="text1"/>
          </w:rPr>
          <w:t>12 473 га</w:t>
        </w:r>
      </w:smartTag>
      <w:r w:rsidRPr="005E41B5">
        <w:rPr>
          <w:color w:val="000000" w:themeColor="text1"/>
        </w:rPr>
        <w:t xml:space="preserve">. Парк </w:t>
      </w:r>
      <w:proofErr w:type="spellStart"/>
      <w:r w:rsidRPr="005E41B5">
        <w:rPr>
          <w:color w:val="000000" w:themeColor="text1"/>
        </w:rPr>
        <w:t>знаходиться</w:t>
      </w:r>
      <w:proofErr w:type="spellEnd"/>
      <w:r w:rsidRPr="005E41B5">
        <w:rPr>
          <w:color w:val="000000" w:themeColor="text1"/>
        </w:rPr>
        <w:t xml:space="preserve"> в межах </w:t>
      </w:r>
      <w:proofErr w:type="spellStart"/>
      <w:r w:rsidRPr="005E41B5">
        <w:rPr>
          <w:color w:val="000000" w:themeColor="text1"/>
        </w:rPr>
        <w:t>Присивасько-Приазовської</w:t>
      </w:r>
      <w:proofErr w:type="spellEnd"/>
      <w:r w:rsidRPr="005E41B5">
        <w:rPr>
          <w:color w:val="000000" w:themeColor="text1"/>
        </w:rPr>
        <w:t xml:space="preserve"> </w:t>
      </w:r>
      <w:proofErr w:type="spellStart"/>
      <w:r w:rsidRPr="005E41B5">
        <w:rPr>
          <w:color w:val="000000" w:themeColor="text1"/>
        </w:rPr>
        <w:t>низовинної</w:t>
      </w:r>
      <w:proofErr w:type="spellEnd"/>
      <w:r w:rsidRPr="005E41B5">
        <w:rPr>
          <w:color w:val="000000" w:themeColor="text1"/>
        </w:rPr>
        <w:t xml:space="preserve"> </w:t>
      </w:r>
      <w:proofErr w:type="spellStart"/>
      <w:r w:rsidRPr="005E41B5">
        <w:rPr>
          <w:color w:val="000000" w:themeColor="text1"/>
        </w:rPr>
        <w:t>області</w:t>
      </w:r>
      <w:proofErr w:type="spellEnd"/>
      <w:r w:rsidRPr="005E41B5">
        <w:rPr>
          <w:color w:val="000000" w:themeColor="text1"/>
        </w:rPr>
        <w:t xml:space="preserve"> </w:t>
      </w:r>
      <w:proofErr w:type="spellStart"/>
      <w:r w:rsidRPr="005E41B5">
        <w:rPr>
          <w:color w:val="000000" w:themeColor="text1"/>
        </w:rPr>
        <w:t>Причорноморсько-Приазовської</w:t>
      </w:r>
      <w:proofErr w:type="spellEnd"/>
      <w:r w:rsidRPr="005E41B5">
        <w:rPr>
          <w:color w:val="000000" w:themeColor="text1"/>
        </w:rPr>
        <w:t xml:space="preserve"> </w:t>
      </w:r>
      <w:proofErr w:type="spellStart"/>
      <w:r w:rsidRPr="005E41B5">
        <w:rPr>
          <w:color w:val="000000" w:themeColor="text1"/>
        </w:rPr>
        <w:t>сухостенової</w:t>
      </w:r>
      <w:proofErr w:type="spellEnd"/>
      <w:r w:rsidRPr="005E41B5">
        <w:rPr>
          <w:color w:val="000000" w:themeColor="text1"/>
        </w:rPr>
        <w:t xml:space="preserve"> </w:t>
      </w:r>
      <w:proofErr w:type="spellStart"/>
      <w:r w:rsidRPr="005E41B5">
        <w:rPr>
          <w:color w:val="000000" w:themeColor="text1"/>
        </w:rPr>
        <w:t>провінції</w:t>
      </w:r>
      <w:proofErr w:type="spellEnd"/>
      <w:r w:rsidRPr="005E41B5">
        <w:rPr>
          <w:color w:val="000000" w:themeColor="text1"/>
        </w:rPr>
        <w:t xml:space="preserve"> та </w:t>
      </w:r>
      <w:proofErr w:type="spellStart"/>
      <w:r w:rsidRPr="005E41B5">
        <w:rPr>
          <w:color w:val="000000" w:themeColor="text1"/>
        </w:rPr>
        <w:t>Присивасько-Кримської</w:t>
      </w:r>
      <w:proofErr w:type="spellEnd"/>
      <w:r w:rsidRPr="005E41B5">
        <w:rPr>
          <w:color w:val="000000" w:themeColor="text1"/>
        </w:rPr>
        <w:t xml:space="preserve"> </w:t>
      </w:r>
      <w:proofErr w:type="spellStart"/>
      <w:r w:rsidRPr="005E41B5">
        <w:rPr>
          <w:color w:val="000000" w:themeColor="text1"/>
        </w:rPr>
        <w:t>низовинної</w:t>
      </w:r>
      <w:proofErr w:type="spellEnd"/>
      <w:r w:rsidRPr="005E41B5">
        <w:rPr>
          <w:color w:val="000000" w:themeColor="text1"/>
        </w:rPr>
        <w:t xml:space="preserve"> </w:t>
      </w:r>
      <w:proofErr w:type="spellStart"/>
      <w:r w:rsidRPr="005E41B5">
        <w:rPr>
          <w:color w:val="000000" w:themeColor="text1"/>
        </w:rPr>
        <w:t>області</w:t>
      </w:r>
      <w:proofErr w:type="spellEnd"/>
      <w:r w:rsidRPr="005E41B5">
        <w:rPr>
          <w:color w:val="000000" w:themeColor="text1"/>
        </w:rPr>
        <w:t xml:space="preserve"> </w:t>
      </w:r>
      <w:proofErr w:type="spellStart"/>
      <w:r w:rsidRPr="005E41B5">
        <w:rPr>
          <w:color w:val="000000" w:themeColor="text1"/>
        </w:rPr>
        <w:t>Кримської</w:t>
      </w:r>
      <w:proofErr w:type="spellEnd"/>
      <w:r w:rsidRPr="005E41B5">
        <w:rPr>
          <w:color w:val="000000" w:themeColor="text1"/>
        </w:rPr>
        <w:t xml:space="preserve"> </w:t>
      </w:r>
      <w:proofErr w:type="spellStart"/>
      <w:r w:rsidRPr="005E41B5">
        <w:rPr>
          <w:color w:val="000000" w:themeColor="text1"/>
        </w:rPr>
        <w:t>степової</w:t>
      </w:r>
      <w:proofErr w:type="spellEnd"/>
      <w:r w:rsidRPr="005E41B5">
        <w:rPr>
          <w:color w:val="000000" w:themeColor="text1"/>
        </w:rPr>
        <w:t xml:space="preserve"> </w:t>
      </w:r>
      <w:proofErr w:type="spellStart"/>
      <w:r w:rsidRPr="005E41B5">
        <w:rPr>
          <w:color w:val="000000" w:themeColor="text1"/>
        </w:rPr>
        <w:t>провінції</w:t>
      </w:r>
      <w:proofErr w:type="spellEnd"/>
      <w:r w:rsidRPr="005E41B5">
        <w:rPr>
          <w:color w:val="000000" w:themeColor="text1"/>
        </w:rPr>
        <w:t xml:space="preserve"> </w:t>
      </w:r>
      <w:proofErr w:type="spellStart"/>
      <w:r w:rsidRPr="005E41B5">
        <w:rPr>
          <w:color w:val="000000" w:themeColor="text1"/>
        </w:rPr>
        <w:t>сухостепової</w:t>
      </w:r>
      <w:proofErr w:type="spellEnd"/>
      <w:r w:rsidRPr="005E41B5">
        <w:rPr>
          <w:color w:val="000000" w:themeColor="text1"/>
        </w:rPr>
        <w:t xml:space="preserve"> </w:t>
      </w:r>
      <w:proofErr w:type="spellStart"/>
      <w:r w:rsidRPr="005E41B5">
        <w:rPr>
          <w:color w:val="000000" w:themeColor="text1"/>
        </w:rPr>
        <w:t>підзони</w:t>
      </w:r>
      <w:proofErr w:type="spellEnd"/>
      <w:r w:rsidRPr="005E41B5">
        <w:rPr>
          <w:color w:val="000000" w:themeColor="text1"/>
        </w:rPr>
        <w:t xml:space="preserve"> </w:t>
      </w:r>
      <w:proofErr w:type="spellStart"/>
      <w:r w:rsidRPr="005E41B5">
        <w:rPr>
          <w:color w:val="000000" w:themeColor="text1"/>
        </w:rPr>
        <w:t>степової</w:t>
      </w:r>
      <w:proofErr w:type="spellEnd"/>
      <w:r w:rsidRPr="005E41B5">
        <w:rPr>
          <w:color w:val="000000" w:themeColor="text1"/>
        </w:rPr>
        <w:t xml:space="preserve"> </w:t>
      </w:r>
      <w:proofErr w:type="spellStart"/>
      <w:r w:rsidRPr="005E41B5">
        <w:rPr>
          <w:color w:val="000000" w:themeColor="text1"/>
        </w:rPr>
        <w:t>зони</w:t>
      </w:r>
      <w:proofErr w:type="spellEnd"/>
      <w:r w:rsidRPr="005E41B5">
        <w:rPr>
          <w:color w:val="000000" w:themeColor="text1"/>
        </w:rPr>
        <w:t xml:space="preserve"> </w:t>
      </w:r>
      <w:proofErr w:type="spellStart"/>
      <w:r w:rsidRPr="005E41B5">
        <w:rPr>
          <w:color w:val="000000" w:themeColor="text1"/>
        </w:rPr>
        <w:t>України</w:t>
      </w:r>
      <w:proofErr w:type="spellEnd"/>
      <w:r w:rsidRPr="005E41B5">
        <w:rPr>
          <w:color w:val="000000" w:themeColor="text1"/>
        </w:rPr>
        <w:t>.</w:t>
      </w:r>
    </w:p>
    <w:p w14:paraId="76AC133B" w14:textId="77777777" w:rsidR="00886F8F" w:rsidRPr="005E41B5" w:rsidRDefault="00886F8F" w:rsidP="004950E5">
      <w:pPr>
        <w:shd w:val="clear" w:color="auto" w:fill="FFFFFF"/>
        <w:spacing w:line="360" w:lineRule="auto"/>
        <w:ind w:firstLine="851"/>
        <w:jc w:val="both"/>
        <w:rPr>
          <w:color w:val="000000" w:themeColor="text1"/>
        </w:rPr>
      </w:pPr>
      <w:proofErr w:type="spellStart"/>
      <w:r w:rsidRPr="005E41B5">
        <w:rPr>
          <w:color w:val="000000" w:themeColor="text1"/>
        </w:rPr>
        <w:t>Загалом</w:t>
      </w:r>
      <w:proofErr w:type="spellEnd"/>
      <w:r w:rsidRPr="005E41B5">
        <w:rPr>
          <w:color w:val="000000" w:themeColor="text1"/>
        </w:rPr>
        <w:t xml:space="preserve"> до складу </w:t>
      </w:r>
      <w:proofErr w:type="spellStart"/>
      <w:r w:rsidRPr="005E41B5">
        <w:rPr>
          <w:color w:val="000000" w:themeColor="text1"/>
        </w:rPr>
        <w:t>фауни</w:t>
      </w:r>
      <w:proofErr w:type="spellEnd"/>
      <w:r w:rsidRPr="005E41B5">
        <w:rPr>
          <w:color w:val="000000" w:themeColor="text1"/>
        </w:rPr>
        <w:t xml:space="preserve"> парку </w:t>
      </w:r>
      <w:proofErr w:type="spellStart"/>
      <w:r w:rsidRPr="005E41B5">
        <w:rPr>
          <w:color w:val="000000" w:themeColor="text1"/>
        </w:rPr>
        <w:t>входять</w:t>
      </w:r>
      <w:proofErr w:type="spellEnd"/>
      <w:r w:rsidRPr="005E41B5">
        <w:rPr>
          <w:color w:val="000000" w:themeColor="text1"/>
        </w:rPr>
        <w:t xml:space="preserve"> </w:t>
      </w:r>
      <w:proofErr w:type="spellStart"/>
      <w:r w:rsidRPr="005E41B5">
        <w:rPr>
          <w:color w:val="000000" w:themeColor="text1"/>
        </w:rPr>
        <w:t>ссавців</w:t>
      </w:r>
      <w:proofErr w:type="spellEnd"/>
      <w:r w:rsidRPr="005E41B5">
        <w:rPr>
          <w:color w:val="000000" w:themeColor="text1"/>
        </w:rPr>
        <w:t xml:space="preserve"> 17 </w:t>
      </w:r>
      <w:proofErr w:type="spellStart"/>
      <w:r w:rsidRPr="005E41B5">
        <w:rPr>
          <w:color w:val="000000" w:themeColor="text1"/>
        </w:rPr>
        <w:t>видів</w:t>
      </w:r>
      <w:proofErr w:type="spellEnd"/>
      <w:r w:rsidRPr="005E41B5">
        <w:rPr>
          <w:color w:val="000000" w:themeColor="text1"/>
        </w:rPr>
        <w:t xml:space="preserve">, </w:t>
      </w:r>
      <w:proofErr w:type="spellStart"/>
      <w:r w:rsidRPr="005E41B5">
        <w:rPr>
          <w:color w:val="000000" w:themeColor="text1"/>
        </w:rPr>
        <w:t>птахів</w:t>
      </w:r>
      <w:proofErr w:type="spellEnd"/>
      <w:r w:rsidRPr="005E41B5">
        <w:rPr>
          <w:color w:val="000000" w:themeColor="text1"/>
        </w:rPr>
        <w:t xml:space="preserve"> -197, </w:t>
      </w:r>
      <w:proofErr w:type="spellStart"/>
      <w:r w:rsidRPr="005E41B5">
        <w:rPr>
          <w:color w:val="000000" w:themeColor="text1"/>
        </w:rPr>
        <w:t>плазунів</w:t>
      </w:r>
      <w:proofErr w:type="spellEnd"/>
      <w:r w:rsidRPr="005E41B5">
        <w:rPr>
          <w:color w:val="000000" w:themeColor="text1"/>
        </w:rPr>
        <w:t xml:space="preserve"> - 8, </w:t>
      </w:r>
      <w:proofErr w:type="spellStart"/>
      <w:r w:rsidRPr="005E41B5">
        <w:rPr>
          <w:color w:val="000000" w:themeColor="text1"/>
        </w:rPr>
        <w:t>земноводних</w:t>
      </w:r>
      <w:proofErr w:type="spellEnd"/>
      <w:r w:rsidRPr="005E41B5">
        <w:rPr>
          <w:color w:val="000000" w:themeColor="text1"/>
        </w:rPr>
        <w:t xml:space="preserve"> - два </w:t>
      </w:r>
      <w:proofErr w:type="spellStart"/>
      <w:r w:rsidRPr="005E41B5">
        <w:rPr>
          <w:color w:val="000000" w:themeColor="text1"/>
        </w:rPr>
        <w:t>види</w:t>
      </w:r>
      <w:proofErr w:type="spellEnd"/>
      <w:r w:rsidRPr="005E41B5">
        <w:rPr>
          <w:color w:val="000000" w:themeColor="text1"/>
        </w:rPr>
        <w:t xml:space="preserve">, </w:t>
      </w:r>
      <w:proofErr w:type="spellStart"/>
      <w:r w:rsidRPr="005E41B5">
        <w:rPr>
          <w:color w:val="000000" w:themeColor="text1"/>
        </w:rPr>
        <w:t>риб</w:t>
      </w:r>
      <w:proofErr w:type="spellEnd"/>
      <w:r w:rsidRPr="005E41B5">
        <w:rPr>
          <w:color w:val="000000" w:themeColor="text1"/>
        </w:rPr>
        <w:t xml:space="preserve"> - 26 </w:t>
      </w:r>
      <w:proofErr w:type="spellStart"/>
      <w:r w:rsidRPr="005E41B5">
        <w:rPr>
          <w:color w:val="000000" w:themeColor="text1"/>
        </w:rPr>
        <w:t>видів</w:t>
      </w:r>
      <w:proofErr w:type="spellEnd"/>
      <w:r w:rsidRPr="005E41B5">
        <w:rPr>
          <w:color w:val="000000" w:themeColor="text1"/>
        </w:rPr>
        <w:t xml:space="preserve">, </w:t>
      </w:r>
      <w:proofErr w:type="spellStart"/>
      <w:r w:rsidRPr="005E41B5">
        <w:rPr>
          <w:color w:val="000000" w:themeColor="text1"/>
        </w:rPr>
        <w:t>молюсків</w:t>
      </w:r>
      <w:proofErr w:type="spellEnd"/>
      <w:r w:rsidRPr="005E41B5">
        <w:rPr>
          <w:color w:val="000000" w:themeColor="text1"/>
        </w:rPr>
        <w:t xml:space="preserve"> - 6, </w:t>
      </w:r>
      <w:proofErr w:type="spellStart"/>
      <w:r w:rsidRPr="005E41B5">
        <w:rPr>
          <w:color w:val="000000" w:themeColor="text1"/>
        </w:rPr>
        <w:t>павукоподібних</w:t>
      </w:r>
      <w:proofErr w:type="spellEnd"/>
      <w:r w:rsidRPr="005E41B5">
        <w:rPr>
          <w:color w:val="000000" w:themeColor="text1"/>
        </w:rPr>
        <w:t xml:space="preserve"> - 3 </w:t>
      </w:r>
      <w:proofErr w:type="spellStart"/>
      <w:r w:rsidRPr="005E41B5">
        <w:rPr>
          <w:color w:val="000000" w:themeColor="text1"/>
        </w:rPr>
        <w:t>види</w:t>
      </w:r>
      <w:proofErr w:type="spellEnd"/>
      <w:r w:rsidRPr="005E41B5">
        <w:rPr>
          <w:color w:val="000000" w:themeColor="text1"/>
        </w:rPr>
        <w:t xml:space="preserve">, </w:t>
      </w:r>
      <w:proofErr w:type="spellStart"/>
      <w:r w:rsidRPr="005E41B5">
        <w:rPr>
          <w:color w:val="000000" w:themeColor="text1"/>
        </w:rPr>
        <w:t>ракоподібних</w:t>
      </w:r>
      <w:proofErr w:type="spellEnd"/>
      <w:r w:rsidRPr="005E41B5">
        <w:rPr>
          <w:color w:val="000000" w:themeColor="text1"/>
        </w:rPr>
        <w:t xml:space="preserve"> - 5 </w:t>
      </w:r>
      <w:proofErr w:type="spellStart"/>
      <w:r w:rsidRPr="005E41B5">
        <w:rPr>
          <w:color w:val="000000" w:themeColor="text1"/>
        </w:rPr>
        <w:t>видів</w:t>
      </w:r>
      <w:proofErr w:type="spellEnd"/>
      <w:r w:rsidRPr="005E41B5">
        <w:rPr>
          <w:color w:val="000000" w:themeColor="text1"/>
        </w:rPr>
        <w:t xml:space="preserve">, </w:t>
      </w:r>
      <w:proofErr w:type="spellStart"/>
      <w:r w:rsidRPr="005E41B5">
        <w:rPr>
          <w:color w:val="000000" w:themeColor="text1"/>
        </w:rPr>
        <w:t>червів</w:t>
      </w:r>
      <w:proofErr w:type="spellEnd"/>
      <w:r w:rsidRPr="005E41B5">
        <w:rPr>
          <w:color w:val="000000" w:themeColor="text1"/>
        </w:rPr>
        <w:t xml:space="preserve"> </w:t>
      </w:r>
      <w:proofErr w:type="spellStart"/>
      <w:r w:rsidRPr="005E41B5">
        <w:rPr>
          <w:color w:val="000000" w:themeColor="text1"/>
        </w:rPr>
        <w:t>кільчастих</w:t>
      </w:r>
      <w:proofErr w:type="spellEnd"/>
      <w:r w:rsidRPr="005E41B5">
        <w:rPr>
          <w:color w:val="000000" w:themeColor="text1"/>
        </w:rPr>
        <w:t xml:space="preserve"> -один вид, </w:t>
      </w:r>
      <w:proofErr w:type="spellStart"/>
      <w:r w:rsidRPr="005E41B5">
        <w:rPr>
          <w:color w:val="000000" w:themeColor="text1"/>
        </w:rPr>
        <w:t>гідроїдних</w:t>
      </w:r>
      <w:proofErr w:type="spellEnd"/>
      <w:r w:rsidRPr="005E41B5">
        <w:rPr>
          <w:color w:val="000000" w:themeColor="text1"/>
        </w:rPr>
        <w:t xml:space="preserve"> </w:t>
      </w:r>
      <w:proofErr w:type="spellStart"/>
      <w:r w:rsidRPr="005E41B5">
        <w:rPr>
          <w:color w:val="000000" w:themeColor="text1"/>
        </w:rPr>
        <w:t>поліпів</w:t>
      </w:r>
      <w:proofErr w:type="spellEnd"/>
      <w:r w:rsidRPr="005E41B5">
        <w:rPr>
          <w:color w:val="000000" w:themeColor="text1"/>
        </w:rPr>
        <w:t xml:space="preserve"> - два </w:t>
      </w:r>
      <w:proofErr w:type="spellStart"/>
      <w:r w:rsidRPr="005E41B5">
        <w:rPr>
          <w:color w:val="000000" w:themeColor="text1"/>
        </w:rPr>
        <w:t>види</w:t>
      </w:r>
      <w:proofErr w:type="spellEnd"/>
      <w:r w:rsidRPr="005E41B5">
        <w:rPr>
          <w:color w:val="000000" w:themeColor="text1"/>
        </w:rPr>
        <w:t>.</w:t>
      </w:r>
    </w:p>
    <w:p w14:paraId="426AC1C8" w14:textId="5F386DFF" w:rsidR="00886F8F" w:rsidRDefault="00886F8F" w:rsidP="004950E5">
      <w:pPr>
        <w:spacing w:line="360" w:lineRule="auto"/>
        <w:ind w:firstLine="851"/>
        <w:jc w:val="both"/>
        <w:rPr>
          <w:color w:val="000000" w:themeColor="text1"/>
        </w:rPr>
      </w:pPr>
    </w:p>
    <w:p w14:paraId="12E0C37B" w14:textId="77777777" w:rsidR="00D72352" w:rsidRPr="005E41B5" w:rsidRDefault="00D72352" w:rsidP="004950E5">
      <w:pPr>
        <w:spacing w:line="360" w:lineRule="auto"/>
        <w:ind w:firstLine="851"/>
        <w:jc w:val="both"/>
        <w:rPr>
          <w:color w:val="000000" w:themeColor="text1"/>
        </w:rPr>
      </w:pPr>
    </w:p>
    <w:p w14:paraId="1498FF88" w14:textId="2ED27FF5" w:rsidR="00886F8F" w:rsidRPr="00CC3A59" w:rsidRDefault="00886F8F" w:rsidP="00EB3049">
      <w:pPr>
        <w:pStyle w:val="32"/>
        <w:ind w:firstLine="709"/>
        <w:jc w:val="both"/>
      </w:pPr>
      <w:bookmarkStart w:id="19" w:name="_Toc58672706"/>
      <w:r w:rsidRPr="005E41B5">
        <w:t xml:space="preserve">1.2.2 </w:t>
      </w:r>
      <w:proofErr w:type="spellStart"/>
      <w:r w:rsidRPr="005E41B5">
        <w:t>Фізико-географічна</w:t>
      </w:r>
      <w:proofErr w:type="spellEnd"/>
      <w:r w:rsidRPr="005E41B5">
        <w:t xml:space="preserve"> характеристика району </w:t>
      </w:r>
      <w:proofErr w:type="spellStart"/>
      <w:r w:rsidRPr="00CC3A59">
        <w:t>дослідження</w:t>
      </w:r>
      <w:proofErr w:type="spellEnd"/>
      <w:r w:rsidR="00CC3A59">
        <w:t xml:space="preserve"> </w:t>
      </w:r>
      <w:r w:rsidRPr="00CC3A59">
        <w:t>о</w:t>
      </w:r>
      <w:r w:rsidRPr="005E41B5">
        <w:rPr>
          <w:spacing w:val="1"/>
        </w:rPr>
        <w:t>. </w:t>
      </w:r>
      <w:proofErr w:type="spellStart"/>
      <w:r w:rsidRPr="005E41B5">
        <w:rPr>
          <w:spacing w:val="1"/>
        </w:rPr>
        <w:t>Хортиця</w:t>
      </w:r>
      <w:bookmarkEnd w:id="19"/>
      <w:proofErr w:type="spellEnd"/>
    </w:p>
    <w:p w14:paraId="4C8FD122" w14:textId="53B7F21D" w:rsidR="00886F8F" w:rsidRDefault="00886F8F" w:rsidP="004950E5">
      <w:pPr>
        <w:shd w:val="clear" w:color="auto" w:fill="FFFFFF"/>
        <w:spacing w:line="360" w:lineRule="auto"/>
        <w:ind w:firstLine="851"/>
        <w:jc w:val="both"/>
        <w:rPr>
          <w:color w:val="000000" w:themeColor="text1"/>
        </w:rPr>
      </w:pPr>
    </w:p>
    <w:p w14:paraId="52D037B9" w14:textId="77777777" w:rsidR="00D72352" w:rsidRPr="005E41B5" w:rsidRDefault="00D72352" w:rsidP="004950E5">
      <w:pPr>
        <w:shd w:val="clear" w:color="auto" w:fill="FFFFFF"/>
        <w:spacing w:line="360" w:lineRule="auto"/>
        <w:ind w:firstLine="851"/>
        <w:jc w:val="both"/>
        <w:rPr>
          <w:color w:val="000000" w:themeColor="text1"/>
        </w:rPr>
      </w:pPr>
    </w:p>
    <w:p w14:paraId="4456DF31" w14:textId="35E95A96" w:rsidR="00886F8F" w:rsidRPr="005E41B5" w:rsidRDefault="00886F8F" w:rsidP="004950E5">
      <w:pPr>
        <w:shd w:val="clear" w:color="auto" w:fill="FFFFFF"/>
        <w:spacing w:line="360" w:lineRule="auto"/>
        <w:ind w:firstLine="851"/>
        <w:jc w:val="both"/>
        <w:rPr>
          <w:color w:val="000000" w:themeColor="text1"/>
          <w:spacing w:val="-1"/>
        </w:rPr>
      </w:pPr>
      <w:proofErr w:type="spellStart"/>
      <w:r w:rsidRPr="005E41B5">
        <w:rPr>
          <w:color w:val="000000" w:themeColor="text1"/>
        </w:rPr>
        <w:t>Острів</w:t>
      </w:r>
      <w:proofErr w:type="spellEnd"/>
      <w:r w:rsidRPr="005E41B5">
        <w:rPr>
          <w:color w:val="000000" w:themeColor="text1"/>
        </w:rPr>
        <w:t xml:space="preserve"> </w:t>
      </w:r>
      <w:proofErr w:type="spellStart"/>
      <w:r w:rsidRPr="005E41B5">
        <w:rPr>
          <w:color w:val="000000" w:themeColor="text1"/>
        </w:rPr>
        <w:t>Хортиця</w:t>
      </w:r>
      <w:proofErr w:type="spellEnd"/>
      <w:r w:rsidRPr="005E41B5">
        <w:rPr>
          <w:color w:val="000000" w:themeColor="text1"/>
        </w:rPr>
        <w:t xml:space="preserve"> </w:t>
      </w:r>
      <w:proofErr w:type="spellStart"/>
      <w:r w:rsidRPr="005E41B5">
        <w:rPr>
          <w:color w:val="000000" w:themeColor="text1"/>
        </w:rPr>
        <w:t>розташована</w:t>
      </w:r>
      <w:proofErr w:type="spellEnd"/>
      <w:r w:rsidRPr="005E41B5">
        <w:rPr>
          <w:color w:val="000000" w:themeColor="text1"/>
        </w:rPr>
        <w:t xml:space="preserve"> на </w:t>
      </w:r>
      <w:proofErr w:type="spellStart"/>
      <w:r w:rsidRPr="005E41B5">
        <w:rPr>
          <w:color w:val="000000" w:themeColor="text1"/>
        </w:rPr>
        <w:t>північно-заході</w:t>
      </w:r>
      <w:proofErr w:type="spellEnd"/>
      <w:r w:rsidRPr="005E41B5">
        <w:rPr>
          <w:color w:val="000000" w:themeColor="text1"/>
        </w:rPr>
        <w:t xml:space="preserve"> </w:t>
      </w:r>
      <w:proofErr w:type="spellStart"/>
      <w:r w:rsidRPr="005E41B5">
        <w:rPr>
          <w:color w:val="000000" w:themeColor="text1"/>
        </w:rPr>
        <w:t>Запорізької</w:t>
      </w:r>
      <w:proofErr w:type="spellEnd"/>
      <w:r w:rsidRPr="005E41B5">
        <w:rPr>
          <w:color w:val="000000" w:themeColor="text1"/>
        </w:rPr>
        <w:t xml:space="preserve"> </w:t>
      </w:r>
      <w:proofErr w:type="spellStart"/>
      <w:r w:rsidRPr="005E41B5">
        <w:rPr>
          <w:color w:val="000000" w:themeColor="text1"/>
        </w:rPr>
        <w:t>рівнині</w:t>
      </w:r>
      <w:proofErr w:type="spellEnd"/>
      <w:r w:rsidRPr="005E41B5">
        <w:rPr>
          <w:color w:val="000000" w:themeColor="text1"/>
        </w:rPr>
        <w:t xml:space="preserve"> </w:t>
      </w:r>
      <w:proofErr w:type="spellStart"/>
      <w:r w:rsidRPr="005E41B5">
        <w:rPr>
          <w:color w:val="000000" w:themeColor="text1"/>
          <w:spacing w:val="4"/>
        </w:rPr>
        <w:t>Хортиця</w:t>
      </w:r>
      <w:proofErr w:type="spellEnd"/>
      <w:r w:rsidRPr="005E41B5">
        <w:rPr>
          <w:color w:val="000000" w:themeColor="text1"/>
          <w:spacing w:val="4"/>
        </w:rPr>
        <w:t xml:space="preserve"> - </w:t>
      </w:r>
      <w:proofErr w:type="spellStart"/>
      <w:r w:rsidRPr="005E41B5">
        <w:rPr>
          <w:color w:val="000000" w:themeColor="text1"/>
          <w:spacing w:val="4"/>
        </w:rPr>
        <w:t>найбільший</w:t>
      </w:r>
      <w:proofErr w:type="spellEnd"/>
      <w:r w:rsidRPr="005E41B5">
        <w:rPr>
          <w:color w:val="000000" w:themeColor="text1"/>
          <w:spacing w:val="4"/>
        </w:rPr>
        <w:t xml:space="preserve"> з </w:t>
      </w:r>
      <w:proofErr w:type="spellStart"/>
      <w:r w:rsidRPr="005E41B5">
        <w:rPr>
          <w:color w:val="000000" w:themeColor="text1"/>
          <w:spacing w:val="4"/>
        </w:rPr>
        <w:t>островів</w:t>
      </w:r>
      <w:proofErr w:type="spellEnd"/>
      <w:r w:rsidRPr="005E41B5">
        <w:rPr>
          <w:color w:val="000000" w:themeColor="text1"/>
          <w:spacing w:val="4"/>
        </w:rPr>
        <w:t xml:space="preserve"> у </w:t>
      </w:r>
      <w:proofErr w:type="spellStart"/>
      <w:r w:rsidRPr="005E41B5">
        <w:rPr>
          <w:color w:val="000000" w:themeColor="text1"/>
          <w:spacing w:val="4"/>
        </w:rPr>
        <w:t>руслі</w:t>
      </w:r>
      <w:proofErr w:type="spellEnd"/>
      <w:r w:rsidRPr="005E41B5">
        <w:rPr>
          <w:color w:val="000000" w:themeColor="text1"/>
          <w:spacing w:val="4"/>
        </w:rPr>
        <w:t xml:space="preserve"> р. </w:t>
      </w:r>
      <w:proofErr w:type="spellStart"/>
      <w:r w:rsidRPr="005E41B5">
        <w:rPr>
          <w:color w:val="000000" w:themeColor="text1"/>
          <w:spacing w:val="4"/>
        </w:rPr>
        <w:t>Дніпро</w:t>
      </w:r>
      <w:proofErr w:type="spellEnd"/>
      <w:r w:rsidRPr="005E41B5">
        <w:rPr>
          <w:color w:val="000000" w:themeColor="text1"/>
          <w:spacing w:val="4"/>
        </w:rPr>
        <w:t xml:space="preserve">, </w:t>
      </w:r>
      <w:proofErr w:type="spellStart"/>
      <w:r w:rsidRPr="005E41B5">
        <w:rPr>
          <w:color w:val="000000" w:themeColor="text1"/>
          <w:spacing w:val="4"/>
        </w:rPr>
        <w:t>його</w:t>
      </w:r>
      <w:proofErr w:type="spellEnd"/>
      <w:r w:rsidRPr="005E41B5">
        <w:rPr>
          <w:color w:val="000000" w:themeColor="text1"/>
          <w:spacing w:val="4"/>
        </w:rPr>
        <w:t xml:space="preserve"> </w:t>
      </w:r>
      <w:proofErr w:type="spellStart"/>
      <w:r w:rsidRPr="005E41B5">
        <w:rPr>
          <w:color w:val="000000" w:themeColor="text1"/>
          <w:spacing w:val="4"/>
        </w:rPr>
        <w:t>довжина</w:t>
      </w:r>
      <w:proofErr w:type="spellEnd"/>
      <w:r w:rsidRPr="005E41B5">
        <w:rPr>
          <w:color w:val="000000" w:themeColor="text1"/>
          <w:spacing w:val="4"/>
        </w:rPr>
        <w:t xml:space="preserve"> 12 км </w:t>
      </w:r>
      <w:r w:rsidRPr="005E41B5">
        <w:rPr>
          <w:color w:val="000000" w:themeColor="text1"/>
          <w:spacing w:val="5"/>
        </w:rPr>
        <w:t xml:space="preserve">ширина 2-2,5 км. Берегова </w:t>
      </w:r>
      <w:proofErr w:type="spellStart"/>
      <w:r w:rsidRPr="005E41B5">
        <w:rPr>
          <w:color w:val="000000" w:themeColor="text1"/>
          <w:spacing w:val="5"/>
        </w:rPr>
        <w:t>лінія</w:t>
      </w:r>
      <w:proofErr w:type="spellEnd"/>
      <w:r w:rsidRPr="005E41B5">
        <w:rPr>
          <w:color w:val="000000" w:themeColor="text1"/>
          <w:spacing w:val="5"/>
        </w:rPr>
        <w:t xml:space="preserve"> </w:t>
      </w:r>
      <w:proofErr w:type="spellStart"/>
      <w:r w:rsidRPr="005E41B5">
        <w:rPr>
          <w:color w:val="000000" w:themeColor="text1"/>
          <w:spacing w:val="5"/>
        </w:rPr>
        <w:t>довжиною</w:t>
      </w:r>
      <w:proofErr w:type="spellEnd"/>
      <w:r w:rsidRPr="005E41B5">
        <w:rPr>
          <w:color w:val="000000" w:themeColor="text1"/>
          <w:spacing w:val="5"/>
        </w:rPr>
        <w:t xml:space="preserve"> 28 км </w:t>
      </w:r>
      <w:proofErr w:type="spellStart"/>
      <w:r w:rsidRPr="005E41B5">
        <w:rPr>
          <w:color w:val="000000" w:themeColor="text1"/>
          <w:spacing w:val="5"/>
        </w:rPr>
        <w:t>замикає</w:t>
      </w:r>
      <w:proofErr w:type="spellEnd"/>
      <w:r w:rsidRPr="005E41B5">
        <w:rPr>
          <w:color w:val="000000" w:themeColor="text1"/>
          <w:spacing w:val="5"/>
        </w:rPr>
        <w:t xml:space="preserve"> собою </w:t>
      </w:r>
      <w:proofErr w:type="spellStart"/>
      <w:r w:rsidRPr="005E41B5">
        <w:rPr>
          <w:color w:val="000000" w:themeColor="text1"/>
          <w:spacing w:val="5"/>
        </w:rPr>
        <w:t>близько</w:t>
      </w:r>
      <w:proofErr w:type="spellEnd"/>
      <w:r w:rsidRPr="005E41B5">
        <w:rPr>
          <w:color w:val="000000" w:themeColor="text1"/>
          <w:spacing w:val="5"/>
        </w:rPr>
        <w:t xml:space="preserve"> </w:t>
      </w:r>
      <w:r w:rsidRPr="005E41B5">
        <w:rPr>
          <w:color w:val="000000" w:themeColor="text1"/>
        </w:rPr>
        <w:t xml:space="preserve">3000 га суши. </w:t>
      </w:r>
      <w:proofErr w:type="spellStart"/>
      <w:r w:rsidRPr="005E41B5">
        <w:rPr>
          <w:color w:val="000000" w:themeColor="text1"/>
          <w:spacing w:val="-1"/>
        </w:rPr>
        <w:t>Острів</w:t>
      </w:r>
      <w:proofErr w:type="spellEnd"/>
      <w:r w:rsidRPr="005E41B5">
        <w:rPr>
          <w:color w:val="000000" w:themeColor="text1"/>
          <w:spacing w:val="-1"/>
        </w:rPr>
        <w:t xml:space="preserve"> </w:t>
      </w:r>
      <w:proofErr w:type="spellStart"/>
      <w:r w:rsidRPr="005E41B5">
        <w:rPr>
          <w:color w:val="000000" w:themeColor="text1"/>
          <w:spacing w:val="-1"/>
        </w:rPr>
        <w:t>розташований</w:t>
      </w:r>
      <w:proofErr w:type="spellEnd"/>
      <w:r w:rsidRPr="005E41B5">
        <w:rPr>
          <w:color w:val="000000" w:themeColor="text1"/>
          <w:spacing w:val="-1"/>
        </w:rPr>
        <w:t xml:space="preserve"> у 1800 метрах </w:t>
      </w:r>
      <w:proofErr w:type="spellStart"/>
      <w:r w:rsidRPr="005E41B5">
        <w:rPr>
          <w:color w:val="000000" w:themeColor="text1"/>
          <w:spacing w:val="-1"/>
        </w:rPr>
        <w:t>нижче</w:t>
      </w:r>
      <w:proofErr w:type="spellEnd"/>
      <w:r w:rsidRPr="005E41B5">
        <w:rPr>
          <w:color w:val="000000" w:themeColor="text1"/>
          <w:spacing w:val="-1"/>
        </w:rPr>
        <w:t xml:space="preserve"> </w:t>
      </w:r>
      <w:proofErr w:type="spellStart"/>
      <w:r w:rsidRPr="005E41B5">
        <w:rPr>
          <w:color w:val="000000" w:themeColor="text1"/>
          <w:spacing w:val="-1"/>
        </w:rPr>
        <w:t>греблі</w:t>
      </w:r>
      <w:proofErr w:type="spellEnd"/>
      <w:r w:rsidRPr="005E41B5">
        <w:rPr>
          <w:color w:val="000000" w:themeColor="text1"/>
          <w:spacing w:val="-1"/>
        </w:rPr>
        <w:t xml:space="preserve"> </w:t>
      </w:r>
      <w:proofErr w:type="spellStart"/>
      <w:r w:rsidRPr="005E41B5">
        <w:rPr>
          <w:color w:val="000000" w:themeColor="text1"/>
          <w:spacing w:val="-1"/>
        </w:rPr>
        <w:t>Дніпрогесу</w:t>
      </w:r>
      <w:proofErr w:type="spellEnd"/>
      <w:r w:rsidRPr="005E41B5">
        <w:rPr>
          <w:color w:val="000000" w:themeColor="text1"/>
          <w:spacing w:val="-1"/>
        </w:rPr>
        <w:t xml:space="preserve"> </w:t>
      </w:r>
      <w:proofErr w:type="spellStart"/>
      <w:r w:rsidRPr="005E41B5">
        <w:rPr>
          <w:color w:val="000000" w:themeColor="text1"/>
          <w:spacing w:val="1"/>
        </w:rPr>
        <w:t>тягнеться</w:t>
      </w:r>
      <w:proofErr w:type="spellEnd"/>
      <w:r w:rsidRPr="005E41B5">
        <w:rPr>
          <w:color w:val="000000" w:themeColor="text1"/>
          <w:spacing w:val="1"/>
        </w:rPr>
        <w:t xml:space="preserve"> з </w:t>
      </w:r>
      <w:proofErr w:type="spellStart"/>
      <w:r w:rsidRPr="005E41B5">
        <w:rPr>
          <w:color w:val="000000" w:themeColor="text1"/>
          <w:spacing w:val="1"/>
        </w:rPr>
        <w:t>півночі</w:t>
      </w:r>
      <w:proofErr w:type="spellEnd"/>
      <w:r w:rsidRPr="005E41B5">
        <w:rPr>
          <w:color w:val="000000" w:themeColor="text1"/>
          <w:spacing w:val="1"/>
        </w:rPr>
        <w:t xml:space="preserve"> на </w:t>
      </w:r>
      <w:proofErr w:type="spellStart"/>
      <w:r w:rsidRPr="005E41B5">
        <w:rPr>
          <w:color w:val="000000" w:themeColor="text1"/>
          <w:spacing w:val="1"/>
        </w:rPr>
        <w:t>південь</w:t>
      </w:r>
      <w:proofErr w:type="spellEnd"/>
      <w:r w:rsidRPr="005E41B5">
        <w:rPr>
          <w:color w:val="000000" w:themeColor="text1"/>
          <w:spacing w:val="1"/>
        </w:rPr>
        <w:t xml:space="preserve">. </w:t>
      </w:r>
      <w:proofErr w:type="spellStart"/>
      <w:r w:rsidRPr="005E41B5">
        <w:rPr>
          <w:color w:val="000000" w:themeColor="text1"/>
          <w:spacing w:val="4"/>
        </w:rPr>
        <w:t>Острів</w:t>
      </w:r>
      <w:proofErr w:type="spellEnd"/>
      <w:r w:rsidRPr="005E41B5">
        <w:rPr>
          <w:color w:val="000000" w:themeColor="text1"/>
          <w:spacing w:val="4"/>
        </w:rPr>
        <w:t xml:space="preserve"> </w:t>
      </w:r>
      <w:proofErr w:type="spellStart"/>
      <w:r w:rsidRPr="005E41B5">
        <w:rPr>
          <w:color w:val="000000" w:themeColor="text1"/>
          <w:spacing w:val="4"/>
        </w:rPr>
        <w:t>розташований</w:t>
      </w:r>
      <w:proofErr w:type="spellEnd"/>
      <w:r w:rsidRPr="005E41B5">
        <w:rPr>
          <w:color w:val="000000" w:themeColor="text1"/>
          <w:spacing w:val="4"/>
        </w:rPr>
        <w:t xml:space="preserve"> у </w:t>
      </w:r>
      <w:proofErr w:type="spellStart"/>
      <w:r w:rsidRPr="005E41B5">
        <w:rPr>
          <w:color w:val="000000" w:themeColor="text1"/>
          <w:spacing w:val="4"/>
        </w:rPr>
        <w:t>центрі</w:t>
      </w:r>
      <w:proofErr w:type="spellEnd"/>
      <w:r w:rsidRPr="005E41B5">
        <w:rPr>
          <w:color w:val="000000" w:themeColor="text1"/>
          <w:spacing w:val="4"/>
        </w:rPr>
        <w:t xml:space="preserve"> великого </w:t>
      </w:r>
      <w:proofErr w:type="spellStart"/>
      <w:r w:rsidRPr="005E41B5">
        <w:rPr>
          <w:color w:val="000000" w:themeColor="text1"/>
          <w:spacing w:val="4"/>
        </w:rPr>
        <w:t>міста</w:t>
      </w:r>
      <w:proofErr w:type="spellEnd"/>
      <w:r w:rsidRPr="005E41B5">
        <w:rPr>
          <w:color w:val="000000" w:themeColor="text1"/>
          <w:spacing w:val="4"/>
        </w:rPr>
        <w:t xml:space="preserve"> </w:t>
      </w:r>
      <w:proofErr w:type="spellStart"/>
      <w:r w:rsidRPr="005E41B5">
        <w:rPr>
          <w:color w:val="000000" w:themeColor="text1"/>
          <w:spacing w:val="4"/>
        </w:rPr>
        <w:t>обласного</w:t>
      </w:r>
      <w:proofErr w:type="spellEnd"/>
      <w:r w:rsidRPr="005E41B5">
        <w:rPr>
          <w:color w:val="000000" w:themeColor="text1"/>
          <w:spacing w:val="4"/>
        </w:rPr>
        <w:t xml:space="preserve"> центра, </w:t>
      </w:r>
      <w:proofErr w:type="spellStart"/>
      <w:r w:rsidRPr="005E41B5">
        <w:rPr>
          <w:color w:val="000000" w:themeColor="text1"/>
          <w:spacing w:val="4"/>
        </w:rPr>
        <w:t>транспортними</w:t>
      </w:r>
      <w:proofErr w:type="spellEnd"/>
      <w:r w:rsidRPr="005E41B5">
        <w:rPr>
          <w:color w:val="000000" w:themeColor="text1"/>
          <w:spacing w:val="4"/>
        </w:rPr>
        <w:t xml:space="preserve"> </w:t>
      </w:r>
      <w:proofErr w:type="spellStart"/>
      <w:r w:rsidRPr="005E41B5">
        <w:rPr>
          <w:color w:val="000000" w:themeColor="text1"/>
          <w:spacing w:val="4"/>
        </w:rPr>
        <w:t>магістралями</w:t>
      </w:r>
      <w:proofErr w:type="spellEnd"/>
      <w:r w:rsidRPr="005E41B5">
        <w:rPr>
          <w:color w:val="000000" w:themeColor="text1"/>
          <w:spacing w:val="4"/>
        </w:rPr>
        <w:t xml:space="preserve"> </w:t>
      </w:r>
      <w:proofErr w:type="spellStart"/>
      <w:r w:rsidRPr="005E41B5">
        <w:rPr>
          <w:color w:val="000000" w:themeColor="text1"/>
          <w:spacing w:val="4"/>
        </w:rPr>
        <w:t>з</w:t>
      </w:r>
      <w:r w:rsidR="00857C47">
        <w:rPr>
          <w:color w:val="000000" w:themeColor="text1"/>
          <w:spacing w:val="4"/>
        </w:rPr>
        <w:t>’</w:t>
      </w:r>
      <w:r w:rsidRPr="005E41B5">
        <w:rPr>
          <w:color w:val="000000" w:themeColor="text1"/>
          <w:spacing w:val="4"/>
        </w:rPr>
        <w:t>єднує</w:t>
      </w:r>
      <w:proofErr w:type="spellEnd"/>
      <w:r w:rsidRPr="005E41B5">
        <w:rPr>
          <w:color w:val="000000" w:themeColor="text1"/>
          <w:spacing w:val="4"/>
        </w:rPr>
        <w:t xml:space="preserve"> </w:t>
      </w:r>
      <w:proofErr w:type="spellStart"/>
      <w:r w:rsidRPr="005E41B5">
        <w:rPr>
          <w:color w:val="000000" w:themeColor="text1"/>
          <w:spacing w:val="4"/>
        </w:rPr>
        <w:t>різні</w:t>
      </w:r>
      <w:proofErr w:type="spellEnd"/>
      <w:r w:rsidRPr="005E41B5">
        <w:rPr>
          <w:color w:val="000000" w:themeColor="text1"/>
          <w:spacing w:val="4"/>
        </w:rPr>
        <w:t xml:space="preserve"> </w:t>
      </w:r>
      <w:proofErr w:type="spellStart"/>
      <w:r w:rsidRPr="005E41B5">
        <w:rPr>
          <w:color w:val="000000" w:themeColor="text1"/>
          <w:spacing w:val="4"/>
        </w:rPr>
        <w:t>райони</w:t>
      </w:r>
      <w:proofErr w:type="spellEnd"/>
      <w:r w:rsidRPr="005E41B5">
        <w:rPr>
          <w:color w:val="000000" w:themeColor="text1"/>
          <w:spacing w:val="4"/>
        </w:rPr>
        <w:t xml:space="preserve"> м. </w:t>
      </w:r>
      <w:proofErr w:type="spellStart"/>
      <w:r w:rsidRPr="005E41B5">
        <w:rPr>
          <w:color w:val="000000" w:themeColor="text1"/>
          <w:spacing w:val="4"/>
        </w:rPr>
        <w:t>Запорожжя</w:t>
      </w:r>
      <w:proofErr w:type="spellEnd"/>
      <w:r w:rsidRPr="005E41B5">
        <w:rPr>
          <w:color w:val="000000" w:themeColor="text1"/>
          <w:spacing w:val="4"/>
        </w:rPr>
        <w:t xml:space="preserve"> один </w:t>
      </w:r>
      <w:r w:rsidRPr="005E41B5">
        <w:rPr>
          <w:color w:val="000000" w:themeColor="text1"/>
          <w:spacing w:val="-1"/>
        </w:rPr>
        <w:t xml:space="preserve">одним </w:t>
      </w:r>
      <w:r w:rsidR="00205267" w:rsidRPr="005E41B5">
        <w:rPr>
          <w:color w:val="000000" w:themeColor="text1"/>
          <w:spacing w:val="-1"/>
        </w:rPr>
        <w:t>[</w:t>
      </w:r>
      <w:r w:rsidR="00205267" w:rsidRPr="005E41B5">
        <w:rPr>
          <w:color w:val="000000" w:themeColor="text1"/>
          <w:spacing w:val="-1"/>
          <w:lang w:val="uk-UA"/>
        </w:rPr>
        <w:t>57</w:t>
      </w:r>
      <w:r w:rsidRPr="005E41B5">
        <w:rPr>
          <w:color w:val="000000" w:themeColor="text1"/>
          <w:spacing w:val="-1"/>
        </w:rPr>
        <w:t>].</w:t>
      </w:r>
    </w:p>
    <w:p w14:paraId="53BD2C79" w14:textId="74591BD8" w:rsidR="00886F8F" w:rsidRPr="005E41B5" w:rsidRDefault="00886F8F" w:rsidP="004950E5">
      <w:pPr>
        <w:spacing w:line="360" w:lineRule="auto"/>
        <w:ind w:firstLine="851"/>
        <w:jc w:val="both"/>
        <w:rPr>
          <w:color w:val="000000" w:themeColor="text1"/>
        </w:rPr>
      </w:pPr>
      <w:r w:rsidRPr="005E41B5">
        <w:rPr>
          <w:color w:val="000000" w:themeColor="text1"/>
        </w:rPr>
        <w:t xml:space="preserve">Для </w:t>
      </w:r>
      <w:proofErr w:type="spellStart"/>
      <w:r w:rsidRPr="005E41B5">
        <w:rPr>
          <w:color w:val="000000" w:themeColor="text1"/>
        </w:rPr>
        <w:t>природної</w:t>
      </w:r>
      <w:proofErr w:type="spellEnd"/>
      <w:r w:rsidRPr="005E41B5">
        <w:rPr>
          <w:color w:val="000000" w:themeColor="text1"/>
        </w:rPr>
        <w:t xml:space="preserve"> </w:t>
      </w:r>
      <w:proofErr w:type="spellStart"/>
      <w:r w:rsidRPr="005E41B5">
        <w:rPr>
          <w:color w:val="000000" w:themeColor="text1"/>
        </w:rPr>
        <w:t>трав</w:t>
      </w:r>
      <w:r w:rsidR="00857C47">
        <w:rPr>
          <w:color w:val="000000" w:themeColor="text1"/>
        </w:rPr>
        <w:t>’</w:t>
      </w:r>
      <w:r w:rsidRPr="005E41B5">
        <w:rPr>
          <w:color w:val="000000" w:themeColor="text1"/>
        </w:rPr>
        <w:t>яної</w:t>
      </w:r>
      <w:proofErr w:type="spellEnd"/>
      <w:r w:rsidRPr="005E41B5">
        <w:rPr>
          <w:color w:val="000000" w:themeColor="text1"/>
        </w:rPr>
        <w:t xml:space="preserve"> </w:t>
      </w:r>
      <w:proofErr w:type="spellStart"/>
      <w:r w:rsidRPr="005E41B5">
        <w:rPr>
          <w:color w:val="000000" w:themeColor="text1"/>
        </w:rPr>
        <w:t>рослинності</w:t>
      </w:r>
      <w:proofErr w:type="spellEnd"/>
      <w:r w:rsidRPr="005E41B5">
        <w:rPr>
          <w:color w:val="000000" w:themeColor="text1"/>
        </w:rPr>
        <w:t xml:space="preserve"> </w:t>
      </w:r>
      <w:proofErr w:type="spellStart"/>
      <w:r w:rsidRPr="005E41B5">
        <w:rPr>
          <w:color w:val="000000" w:themeColor="text1"/>
        </w:rPr>
        <w:t>суходольних</w:t>
      </w:r>
      <w:proofErr w:type="spellEnd"/>
      <w:r w:rsidRPr="005E41B5">
        <w:rPr>
          <w:color w:val="000000" w:themeColor="text1"/>
        </w:rPr>
        <w:t xml:space="preserve"> та </w:t>
      </w:r>
      <w:proofErr w:type="spellStart"/>
      <w:r w:rsidRPr="005E41B5">
        <w:rPr>
          <w:color w:val="000000" w:themeColor="text1"/>
        </w:rPr>
        <w:t>заплавних</w:t>
      </w:r>
      <w:proofErr w:type="spellEnd"/>
      <w:r w:rsidRPr="005E41B5">
        <w:rPr>
          <w:color w:val="000000" w:themeColor="text1"/>
        </w:rPr>
        <w:t xml:space="preserve"> </w:t>
      </w:r>
      <w:proofErr w:type="spellStart"/>
      <w:r w:rsidRPr="005E41B5">
        <w:rPr>
          <w:color w:val="000000" w:themeColor="text1"/>
        </w:rPr>
        <w:t>луків</w:t>
      </w:r>
      <w:proofErr w:type="spellEnd"/>
      <w:r w:rsidRPr="005E41B5">
        <w:rPr>
          <w:color w:val="000000" w:themeColor="text1"/>
        </w:rPr>
        <w:t xml:space="preserve"> </w:t>
      </w:r>
      <w:proofErr w:type="spellStart"/>
      <w:r w:rsidRPr="005E41B5">
        <w:rPr>
          <w:color w:val="000000" w:themeColor="text1"/>
        </w:rPr>
        <w:t>характерними</w:t>
      </w:r>
      <w:proofErr w:type="spellEnd"/>
      <w:r w:rsidRPr="005E41B5">
        <w:rPr>
          <w:color w:val="000000" w:themeColor="text1"/>
        </w:rPr>
        <w:t xml:space="preserve"> є </w:t>
      </w:r>
      <w:proofErr w:type="spellStart"/>
      <w:r w:rsidRPr="005E41B5">
        <w:rPr>
          <w:color w:val="000000" w:themeColor="text1"/>
        </w:rPr>
        <w:t>лукові</w:t>
      </w:r>
      <w:proofErr w:type="spellEnd"/>
      <w:r w:rsidRPr="005E41B5">
        <w:rPr>
          <w:color w:val="000000" w:themeColor="text1"/>
        </w:rPr>
        <w:t xml:space="preserve"> </w:t>
      </w:r>
      <w:proofErr w:type="spellStart"/>
      <w:r w:rsidRPr="005E41B5">
        <w:rPr>
          <w:color w:val="000000" w:themeColor="text1"/>
        </w:rPr>
        <w:t>формації</w:t>
      </w:r>
      <w:proofErr w:type="spellEnd"/>
      <w:r w:rsidRPr="005E41B5">
        <w:rPr>
          <w:color w:val="000000" w:themeColor="text1"/>
        </w:rPr>
        <w:t xml:space="preserve">, в тому </w:t>
      </w:r>
      <w:proofErr w:type="spellStart"/>
      <w:r w:rsidRPr="005E41B5">
        <w:rPr>
          <w:color w:val="000000" w:themeColor="text1"/>
        </w:rPr>
        <w:t>числі</w:t>
      </w:r>
      <w:proofErr w:type="spellEnd"/>
      <w:r w:rsidRPr="005E41B5">
        <w:rPr>
          <w:color w:val="000000" w:themeColor="text1"/>
        </w:rPr>
        <w:t xml:space="preserve"> на </w:t>
      </w:r>
      <w:proofErr w:type="spellStart"/>
      <w:r w:rsidRPr="005E41B5">
        <w:rPr>
          <w:color w:val="000000" w:themeColor="text1"/>
        </w:rPr>
        <w:t>ділянках</w:t>
      </w:r>
      <w:proofErr w:type="spellEnd"/>
      <w:r w:rsidRPr="005E41B5">
        <w:rPr>
          <w:color w:val="000000" w:themeColor="text1"/>
        </w:rPr>
        <w:t xml:space="preserve"> з </w:t>
      </w:r>
      <w:proofErr w:type="spellStart"/>
      <w:r w:rsidRPr="005E41B5">
        <w:rPr>
          <w:color w:val="000000" w:themeColor="text1"/>
        </w:rPr>
        <w:t>порушеним</w:t>
      </w:r>
      <w:proofErr w:type="spellEnd"/>
      <w:r w:rsidRPr="005E41B5">
        <w:rPr>
          <w:color w:val="000000" w:themeColor="text1"/>
        </w:rPr>
        <w:t xml:space="preserve"> </w:t>
      </w:r>
      <w:proofErr w:type="spellStart"/>
      <w:r w:rsidRPr="005E41B5">
        <w:rPr>
          <w:color w:val="000000" w:themeColor="text1"/>
        </w:rPr>
        <w:t>поверхневим</w:t>
      </w:r>
      <w:proofErr w:type="spellEnd"/>
      <w:r w:rsidRPr="005E41B5">
        <w:rPr>
          <w:color w:val="000000" w:themeColor="text1"/>
        </w:rPr>
        <w:t xml:space="preserve"> шаром </w:t>
      </w:r>
      <w:proofErr w:type="spellStart"/>
      <w:r w:rsidRPr="005E41B5">
        <w:rPr>
          <w:color w:val="000000" w:themeColor="text1"/>
        </w:rPr>
        <w:t>ґрунту</w:t>
      </w:r>
      <w:proofErr w:type="spellEnd"/>
      <w:r w:rsidRPr="005E41B5">
        <w:rPr>
          <w:color w:val="000000" w:themeColor="text1"/>
        </w:rPr>
        <w:t xml:space="preserve"> - </w:t>
      </w:r>
      <w:proofErr w:type="spellStart"/>
      <w:r w:rsidRPr="005E41B5">
        <w:rPr>
          <w:color w:val="000000" w:themeColor="text1"/>
        </w:rPr>
        <w:t>куничник</w:t>
      </w:r>
      <w:proofErr w:type="spellEnd"/>
      <w:r w:rsidRPr="005E41B5">
        <w:rPr>
          <w:color w:val="000000" w:themeColor="text1"/>
        </w:rPr>
        <w:t xml:space="preserve"> </w:t>
      </w:r>
      <w:proofErr w:type="spellStart"/>
      <w:r w:rsidRPr="005E41B5">
        <w:rPr>
          <w:color w:val="000000" w:themeColor="text1"/>
        </w:rPr>
        <w:t>надземний</w:t>
      </w:r>
      <w:proofErr w:type="spellEnd"/>
      <w:r w:rsidRPr="005E41B5">
        <w:rPr>
          <w:color w:val="000000" w:themeColor="text1"/>
        </w:rPr>
        <w:t xml:space="preserve">, </w:t>
      </w:r>
      <w:proofErr w:type="spellStart"/>
      <w:r w:rsidRPr="005E41B5">
        <w:rPr>
          <w:color w:val="000000" w:themeColor="text1"/>
        </w:rPr>
        <w:t>пирій</w:t>
      </w:r>
      <w:proofErr w:type="spellEnd"/>
      <w:r w:rsidRPr="005E41B5">
        <w:rPr>
          <w:color w:val="000000" w:themeColor="text1"/>
        </w:rPr>
        <w:t xml:space="preserve"> </w:t>
      </w:r>
      <w:proofErr w:type="spellStart"/>
      <w:r w:rsidRPr="005E41B5">
        <w:rPr>
          <w:color w:val="000000" w:themeColor="text1"/>
        </w:rPr>
        <w:t>повзучий</w:t>
      </w:r>
      <w:proofErr w:type="spellEnd"/>
      <w:r w:rsidRPr="005E41B5">
        <w:rPr>
          <w:color w:val="000000" w:themeColor="text1"/>
        </w:rPr>
        <w:t xml:space="preserve">, на </w:t>
      </w:r>
      <w:proofErr w:type="spellStart"/>
      <w:r w:rsidRPr="005E41B5">
        <w:rPr>
          <w:color w:val="000000" w:themeColor="text1"/>
        </w:rPr>
        <w:lastRenderedPageBreak/>
        <w:t>цілинних</w:t>
      </w:r>
      <w:proofErr w:type="spellEnd"/>
      <w:r w:rsidRPr="005E41B5">
        <w:rPr>
          <w:color w:val="000000" w:themeColor="text1"/>
        </w:rPr>
        <w:t xml:space="preserve"> </w:t>
      </w:r>
      <w:proofErr w:type="spellStart"/>
      <w:r w:rsidRPr="005E41B5">
        <w:rPr>
          <w:color w:val="000000" w:themeColor="text1"/>
        </w:rPr>
        <w:t>ділянках</w:t>
      </w:r>
      <w:proofErr w:type="spellEnd"/>
      <w:r w:rsidRPr="005E41B5">
        <w:rPr>
          <w:color w:val="000000" w:themeColor="text1"/>
        </w:rPr>
        <w:t xml:space="preserve"> - </w:t>
      </w:r>
      <w:proofErr w:type="spellStart"/>
      <w:r w:rsidRPr="005E41B5">
        <w:rPr>
          <w:color w:val="000000" w:themeColor="text1"/>
        </w:rPr>
        <w:t>тимофіївка</w:t>
      </w:r>
      <w:proofErr w:type="spellEnd"/>
      <w:r w:rsidRPr="005E41B5">
        <w:rPr>
          <w:color w:val="000000" w:themeColor="text1"/>
        </w:rPr>
        <w:t xml:space="preserve"> </w:t>
      </w:r>
      <w:proofErr w:type="spellStart"/>
      <w:r w:rsidRPr="005E41B5">
        <w:rPr>
          <w:color w:val="000000" w:themeColor="text1"/>
        </w:rPr>
        <w:t>лучна</w:t>
      </w:r>
      <w:proofErr w:type="spellEnd"/>
      <w:r w:rsidRPr="005E41B5">
        <w:rPr>
          <w:color w:val="000000" w:themeColor="text1"/>
        </w:rPr>
        <w:t xml:space="preserve">, </w:t>
      </w:r>
      <w:proofErr w:type="spellStart"/>
      <w:r w:rsidRPr="005E41B5">
        <w:rPr>
          <w:color w:val="000000" w:themeColor="text1"/>
        </w:rPr>
        <w:t>келерія</w:t>
      </w:r>
      <w:proofErr w:type="spellEnd"/>
      <w:r w:rsidRPr="005E41B5">
        <w:rPr>
          <w:color w:val="000000" w:themeColor="text1"/>
        </w:rPr>
        <w:t xml:space="preserve"> </w:t>
      </w:r>
      <w:proofErr w:type="spellStart"/>
      <w:r w:rsidRPr="005E41B5">
        <w:rPr>
          <w:color w:val="000000" w:themeColor="text1"/>
        </w:rPr>
        <w:t>піскова</w:t>
      </w:r>
      <w:proofErr w:type="spellEnd"/>
      <w:r w:rsidRPr="005E41B5">
        <w:rPr>
          <w:color w:val="000000" w:themeColor="text1"/>
        </w:rPr>
        <w:t xml:space="preserve">, </w:t>
      </w:r>
      <w:proofErr w:type="spellStart"/>
      <w:r w:rsidRPr="005E41B5">
        <w:rPr>
          <w:color w:val="000000" w:themeColor="text1"/>
        </w:rPr>
        <w:t>тонконіг</w:t>
      </w:r>
      <w:proofErr w:type="spellEnd"/>
      <w:r w:rsidRPr="005E41B5">
        <w:rPr>
          <w:color w:val="000000" w:themeColor="text1"/>
        </w:rPr>
        <w:t xml:space="preserve"> </w:t>
      </w:r>
      <w:proofErr w:type="spellStart"/>
      <w:r w:rsidRPr="005E41B5">
        <w:rPr>
          <w:color w:val="000000" w:themeColor="text1"/>
        </w:rPr>
        <w:t>лучний</w:t>
      </w:r>
      <w:proofErr w:type="spellEnd"/>
      <w:r w:rsidRPr="005E41B5">
        <w:rPr>
          <w:color w:val="000000" w:themeColor="text1"/>
        </w:rPr>
        <w:t xml:space="preserve">. На сухих луках </w:t>
      </w:r>
      <w:proofErr w:type="spellStart"/>
      <w:r w:rsidRPr="005E41B5">
        <w:rPr>
          <w:color w:val="000000" w:themeColor="text1"/>
        </w:rPr>
        <w:t>звичайними</w:t>
      </w:r>
      <w:proofErr w:type="spellEnd"/>
      <w:r w:rsidRPr="005E41B5">
        <w:rPr>
          <w:color w:val="000000" w:themeColor="text1"/>
        </w:rPr>
        <w:t xml:space="preserve"> є гвоздика </w:t>
      </w:r>
      <w:proofErr w:type="spellStart"/>
      <w:r w:rsidRPr="005E41B5">
        <w:rPr>
          <w:color w:val="000000" w:themeColor="text1"/>
        </w:rPr>
        <w:t>польова</w:t>
      </w:r>
      <w:proofErr w:type="spellEnd"/>
      <w:r w:rsidRPr="005E41B5">
        <w:rPr>
          <w:color w:val="000000" w:themeColor="text1"/>
        </w:rPr>
        <w:t xml:space="preserve">, дикий </w:t>
      </w:r>
      <w:proofErr w:type="spellStart"/>
      <w:r w:rsidRPr="005E41B5">
        <w:rPr>
          <w:color w:val="000000" w:themeColor="text1"/>
        </w:rPr>
        <w:t>часник</w:t>
      </w:r>
      <w:proofErr w:type="spellEnd"/>
      <w:r w:rsidRPr="005E41B5">
        <w:rPr>
          <w:color w:val="000000" w:themeColor="text1"/>
        </w:rPr>
        <w:t xml:space="preserve">, </w:t>
      </w:r>
      <w:proofErr w:type="spellStart"/>
      <w:r w:rsidRPr="005E41B5">
        <w:rPr>
          <w:color w:val="000000" w:themeColor="text1"/>
        </w:rPr>
        <w:t>волошка</w:t>
      </w:r>
      <w:proofErr w:type="spellEnd"/>
      <w:r w:rsidRPr="005E41B5">
        <w:rPr>
          <w:color w:val="000000" w:themeColor="text1"/>
        </w:rPr>
        <w:t xml:space="preserve"> короткоголова, </w:t>
      </w:r>
      <w:proofErr w:type="spellStart"/>
      <w:r w:rsidRPr="005E41B5">
        <w:rPr>
          <w:color w:val="000000" w:themeColor="text1"/>
        </w:rPr>
        <w:t>полин</w:t>
      </w:r>
      <w:proofErr w:type="spellEnd"/>
      <w:r w:rsidRPr="005E41B5">
        <w:rPr>
          <w:color w:val="000000" w:themeColor="text1"/>
        </w:rPr>
        <w:t xml:space="preserve"> </w:t>
      </w:r>
      <w:proofErr w:type="spellStart"/>
      <w:r w:rsidRPr="005E41B5">
        <w:rPr>
          <w:color w:val="000000" w:themeColor="text1"/>
        </w:rPr>
        <w:t>гіркий</w:t>
      </w:r>
      <w:proofErr w:type="spellEnd"/>
      <w:r w:rsidRPr="005E41B5">
        <w:rPr>
          <w:color w:val="000000" w:themeColor="text1"/>
        </w:rPr>
        <w:t xml:space="preserve">; на </w:t>
      </w:r>
      <w:proofErr w:type="spellStart"/>
      <w:r w:rsidRPr="005E41B5">
        <w:rPr>
          <w:color w:val="000000" w:themeColor="text1"/>
        </w:rPr>
        <w:t>вологих</w:t>
      </w:r>
      <w:proofErr w:type="spellEnd"/>
      <w:r w:rsidRPr="005E41B5">
        <w:rPr>
          <w:color w:val="000000" w:themeColor="text1"/>
        </w:rPr>
        <w:t xml:space="preserve"> луках - осоки, ситник, </w:t>
      </w:r>
      <w:proofErr w:type="spellStart"/>
      <w:r w:rsidRPr="005E41B5">
        <w:rPr>
          <w:color w:val="000000" w:themeColor="text1"/>
        </w:rPr>
        <w:t>вероніка</w:t>
      </w:r>
      <w:proofErr w:type="spellEnd"/>
      <w:r w:rsidRPr="005E41B5">
        <w:rPr>
          <w:color w:val="000000" w:themeColor="text1"/>
        </w:rPr>
        <w:t xml:space="preserve">, плакун </w:t>
      </w:r>
      <w:proofErr w:type="spellStart"/>
      <w:r w:rsidRPr="005E41B5">
        <w:rPr>
          <w:color w:val="000000" w:themeColor="text1"/>
        </w:rPr>
        <w:t>верболистний</w:t>
      </w:r>
      <w:proofErr w:type="spellEnd"/>
      <w:r w:rsidRPr="005E41B5">
        <w:rPr>
          <w:color w:val="000000" w:themeColor="text1"/>
        </w:rPr>
        <w:t xml:space="preserve">, </w:t>
      </w:r>
      <w:proofErr w:type="spellStart"/>
      <w:r w:rsidRPr="005E41B5">
        <w:rPr>
          <w:color w:val="000000" w:themeColor="text1"/>
        </w:rPr>
        <w:t>перстач</w:t>
      </w:r>
      <w:proofErr w:type="spellEnd"/>
      <w:r w:rsidRPr="005E41B5">
        <w:rPr>
          <w:color w:val="000000" w:themeColor="text1"/>
        </w:rPr>
        <w:t xml:space="preserve"> гусячий, </w:t>
      </w:r>
      <w:proofErr w:type="spellStart"/>
      <w:r w:rsidRPr="005E41B5">
        <w:rPr>
          <w:color w:val="000000" w:themeColor="text1"/>
        </w:rPr>
        <w:t>підмаренник</w:t>
      </w:r>
      <w:proofErr w:type="spellEnd"/>
      <w:r w:rsidRPr="005E41B5">
        <w:rPr>
          <w:color w:val="000000" w:themeColor="text1"/>
        </w:rPr>
        <w:t xml:space="preserve"> </w:t>
      </w:r>
      <w:proofErr w:type="spellStart"/>
      <w:r w:rsidRPr="005E41B5">
        <w:rPr>
          <w:color w:val="000000" w:themeColor="text1"/>
        </w:rPr>
        <w:t>дніпровський</w:t>
      </w:r>
      <w:proofErr w:type="spellEnd"/>
      <w:r w:rsidRPr="005E41B5">
        <w:rPr>
          <w:color w:val="000000" w:themeColor="text1"/>
        </w:rPr>
        <w:t xml:space="preserve">. </w:t>
      </w:r>
      <w:proofErr w:type="spellStart"/>
      <w:r w:rsidRPr="005E41B5">
        <w:rPr>
          <w:color w:val="000000" w:themeColor="text1"/>
        </w:rPr>
        <w:t>Значну</w:t>
      </w:r>
      <w:proofErr w:type="spellEnd"/>
      <w:r w:rsidRPr="005E41B5">
        <w:rPr>
          <w:color w:val="000000" w:themeColor="text1"/>
        </w:rPr>
        <w:t xml:space="preserve"> </w:t>
      </w:r>
      <w:proofErr w:type="spellStart"/>
      <w:r w:rsidRPr="005E41B5">
        <w:rPr>
          <w:color w:val="000000" w:themeColor="text1"/>
        </w:rPr>
        <w:t>частину</w:t>
      </w:r>
      <w:proofErr w:type="spellEnd"/>
      <w:r w:rsidRPr="005E41B5">
        <w:rPr>
          <w:color w:val="000000" w:themeColor="text1"/>
        </w:rPr>
        <w:t xml:space="preserve"> острову </w:t>
      </w:r>
      <w:proofErr w:type="spellStart"/>
      <w:r w:rsidRPr="005E41B5">
        <w:rPr>
          <w:color w:val="000000" w:themeColor="text1"/>
        </w:rPr>
        <w:t>займають</w:t>
      </w:r>
      <w:proofErr w:type="spellEnd"/>
      <w:r w:rsidRPr="005E41B5">
        <w:rPr>
          <w:color w:val="000000" w:themeColor="text1"/>
        </w:rPr>
        <w:t xml:space="preserve"> </w:t>
      </w:r>
      <w:proofErr w:type="spellStart"/>
      <w:r w:rsidRPr="005E41B5">
        <w:rPr>
          <w:color w:val="000000" w:themeColor="text1"/>
        </w:rPr>
        <w:t>ліси</w:t>
      </w:r>
      <w:proofErr w:type="spellEnd"/>
      <w:r w:rsidRPr="005E41B5">
        <w:rPr>
          <w:color w:val="000000" w:themeColor="text1"/>
        </w:rPr>
        <w:t xml:space="preserve"> як природног</w:t>
      </w:r>
      <w:r w:rsidR="00205267" w:rsidRPr="005E41B5">
        <w:rPr>
          <w:color w:val="000000" w:themeColor="text1"/>
        </w:rPr>
        <w:t xml:space="preserve">о, так і штучного </w:t>
      </w:r>
      <w:proofErr w:type="spellStart"/>
      <w:r w:rsidR="00205267" w:rsidRPr="005E41B5">
        <w:rPr>
          <w:color w:val="000000" w:themeColor="text1"/>
        </w:rPr>
        <w:t>походження</w:t>
      </w:r>
      <w:proofErr w:type="spellEnd"/>
      <w:r w:rsidR="00205267" w:rsidRPr="005E41B5">
        <w:rPr>
          <w:color w:val="000000" w:themeColor="text1"/>
        </w:rPr>
        <w:t xml:space="preserve"> [</w:t>
      </w:r>
      <w:r w:rsidR="00205267" w:rsidRPr="005E41B5">
        <w:rPr>
          <w:color w:val="000000" w:themeColor="text1"/>
          <w:lang w:val="uk-UA"/>
        </w:rPr>
        <w:t>57</w:t>
      </w:r>
      <w:r w:rsidR="00205267" w:rsidRPr="005E41B5">
        <w:rPr>
          <w:color w:val="000000" w:themeColor="text1"/>
        </w:rPr>
        <w:t>,</w:t>
      </w:r>
      <w:r w:rsidR="00205267" w:rsidRPr="005E41B5">
        <w:rPr>
          <w:color w:val="000000" w:themeColor="text1"/>
          <w:lang w:val="uk-UA"/>
        </w:rPr>
        <w:t>58</w:t>
      </w:r>
      <w:r w:rsidRPr="005E41B5">
        <w:rPr>
          <w:color w:val="000000" w:themeColor="text1"/>
        </w:rPr>
        <w:t xml:space="preserve">]. </w:t>
      </w:r>
    </w:p>
    <w:p w14:paraId="1B5FF759" w14:textId="724A6860"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Майже</w:t>
      </w:r>
      <w:proofErr w:type="spellEnd"/>
      <w:r w:rsidRPr="005E41B5">
        <w:rPr>
          <w:color w:val="000000" w:themeColor="text1"/>
        </w:rPr>
        <w:t xml:space="preserve"> </w:t>
      </w:r>
      <w:proofErr w:type="spellStart"/>
      <w:r w:rsidRPr="005E41B5">
        <w:rPr>
          <w:color w:val="000000" w:themeColor="text1"/>
        </w:rPr>
        <w:t>уся</w:t>
      </w:r>
      <w:proofErr w:type="spellEnd"/>
      <w:r w:rsidRPr="005E41B5">
        <w:rPr>
          <w:color w:val="000000" w:themeColor="text1"/>
        </w:rPr>
        <w:t xml:space="preserve"> центральна </w:t>
      </w:r>
      <w:proofErr w:type="spellStart"/>
      <w:r w:rsidRPr="005E41B5">
        <w:rPr>
          <w:color w:val="000000" w:themeColor="text1"/>
        </w:rPr>
        <w:t>частина</w:t>
      </w:r>
      <w:proofErr w:type="spellEnd"/>
      <w:r w:rsidRPr="005E41B5">
        <w:rPr>
          <w:color w:val="000000" w:themeColor="text1"/>
        </w:rPr>
        <w:t xml:space="preserve"> острову </w:t>
      </w:r>
      <w:proofErr w:type="spellStart"/>
      <w:r w:rsidRPr="005E41B5">
        <w:rPr>
          <w:color w:val="000000" w:themeColor="text1"/>
        </w:rPr>
        <w:t>зайнята</w:t>
      </w:r>
      <w:proofErr w:type="spellEnd"/>
      <w:r w:rsidRPr="005E41B5">
        <w:rPr>
          <w:color w:val="000000" w:themeColor="text1"/>
        </w:rPr>
        <w:t xml:space="preserve"> </w:t>
      </w:r>
      <w:proofErr w:type="spellStart"/>
      <w:r w:rsidRPr="005E41B5">
        <w:rPr>
          <w:color w:val="000000" w:themeColor="text1"/>
        </w:rPr>
        <w:t>сільськогосподарськими</w:t>
      </w:r>
      <w:proofErr w:type="spellEnd"/>
      <w:r w:rsidRPr="005E41B5">
        <w:rPr>
          <w:color w:val="000000" w:themeColor="text1"/>
        </w:rPr>
        <w:t xml:space="preserve"> </w:t>
      </w:r>
      <w:proofErr w:type="spellStart"/>
      <w:r w:rsidRPr="005E41B5">
        <w:rPr>
          <w:color w:val="000000" w:themeColor="text1"/>
        </w:rPr>
        <w:t>угіддями</w:t>
      </w:r>
      <w:proofErr w:type="spellEnd"/>
      <w:r w:rsidRPr="005E41B5">
        <w:rPr>
          <w:color w:val="000000" w:themeColor="text1"/>
        </w:rPr>
        <w:t xml:space="preserve">, </w:t>
      </w:r>
      <w:proofErr w:type="spellStart"/>
      <w:r w:rsidRPr="005E41B5">
        <w:rPr>
          <w:color w:val="000000" w:themeColor="text1"/>
        </w:rPr>
        <w:t>внаслідок</w:t>
      </w:r>
      <w:proofErr w:type="spellEnd"/>
      <w:r w:rsidRPr="005E41B5">
        <w:rPr>
          <w:color w:val="000000" w:themeColor="text1"/>
        </w:rPr>
        <w:t xml:space="preserve"> </w:t>
      </w:r>
      <w:proofErr w:type="spellStart"/>
      <w:r w:rsidRPr="005E41B5">
        <w:rPr>
          <w:color w:val="000000" w:themeColor="text1"/>
        </w:rPr>
        <w:t>чого</w:t>
      </w:r>
      <w:proofErr w:type="spellEnd"/>
      <w:r w:rsidRPr="005E41B5">
        <w:rPr>
          <w:color w:val="000000" w:themeColor="text1"/>
        </w:rPr>
        <w:t xml:space="preserve"> </w:t>
      </w:r>
      <w:proofErr w:type="spellStart"/>
      <w:r w:rsidRPr="005E41B5">
        <w:rPr>
          <w:color w:val="000000" w:themeColor="text1"/>
        </w:rPr>
        <w:t>домінує</w:t>
      </w:r>
      <w:proofErr w:type="spellEnd"/>
      <w:r w:rsidRPr="005E41B5">
        <w:rPr>
          <w:color w:val="000000" w:themeColor="text1"/>
        </w:rPr>
        <w:t xml:space="preserve"> рудерально-сегетальна </w:t>
      </w:r>
      <w:proofErr w:type="spellStart"/>
      <w:r w:rsidRPr="005E41B5">
        <w:rPr>
          <w:color w:val="000000" w:themeColor="text1"/>
        </w:rPr>
        <w:t>флороценотична</w:t>
      </w:r>
      <w:proofErr w:type="spellEnd"/>
      <w:r w:rsidRPr="005E41B5">
        <w:rPr>
          <w:color w:val="000000" w:themeColor="text1"/>
        </w:rPr>
        <w:t xml:space="preserve"> </w:t>
      </w:r>
      <w:proofErr w:type="spellStart"/>
      <w:r w:rsidRPr="005E41B5">
        <w:rPr>
          <w:color w:val="000000" w:themeColor="text1"/>
        </w:rPr>
        <w:t>група</w:t>
      </w:r>
      <w:proofErr w:type="spellEnd"/>
      <w:r w:rsidRPr="005E41B5">
        <w:rPr>
          <w:color w:val="000000" w:themeColor="text1"/>
        </w:rPr>
        <w:t xml:space="preserve">, яка представлена такими видами: </w:t>
      </w:r>
      <w:proofErr w:type="spellStart"/>
      <w:r w:rsidRPr="005E41B5">
        <w:rPr>
          <w:color w:val="000000" w:themeColor="text1"/>
        </w:rPr>
        <w:t>м</w:t>
      </w:r>
      <w:r w:rsidR="00857C47">
        <w:rPr>
          <w:color w:val="000000" w:themeColor="text1"/>
        </w:rPr>
        <w:t>’</w:t>
      </w:r>
      <w:r w:rsidRPr="005E41B5">
        <w:rPr>
          <w:color w:val="000000" w:themeColor="text1"/>
        </w:rPr>
        <w:t>яточник</w:t>
      </w:r>
      <w:proofErr w:type="spellEnd"/>
      <w:r w:rsidRPr="005E41B5">
        <w:rPr>
          <w:color w:val="000000" w:themeColor="text1"/>
        </w:rPr>
        <w:t xml:space="preserve"> </w:t>
      </w:r>
      <w:proofErr w:type="spellStart"/>
      <w:r w:rsidRPr="005E41B5">
        <w:rPr>
          <w:color w:val="000000" w:themeColor="text1"/>
        </w:rPr>
        <w:t>бур</w:t>
      </w:r>
      <w:r w:rsidR="00857C47">
        <w:rPr>
          <w:color w:val="000000" w:themeColor="text1"/>
        </w:rPr>
        <w:t>’</w:t>
      </w:r>
      <w:r w:rsidRPr="005E41B5">
        <w:rPr>
          <w:color w:val="000000" w:themeColor="text1"/>
        </w:rPr>
        <w:t>яновий</w:t>
      </w:r>
      <w:proofErr w:type="spellEnd"/>
      <w:r w:rsidRPr="005E41B5">
        <w:rPr>
          <w:color w:val="000000" w:themeColor="text1"/>
        </w:rPr>
        <w:t xml:space="preserve">, </w:t>
      </w:r>
      <w:proofErr w:type="spellStart"/>
      <w:r w:rsidRPr="005E41B5">
        <w:rPr>
          <w:color w:val="000000" w:themeColor="text1"/>
        </w:rPr>
        <w:t>полин</w:t>
      </w:r>
      <w:proofErr w:type="spellEnd"/>
      <w:r w:rsidRPr="005E41B5">
        <w:rPr>
          <w:color w:val="000000" w:themeColor="text1"/>
        </w:rPr>
        <w:t xml:space="preserve"> (</w:t>
      </w:r>
      <w:proofErr w:type="spellStart"/>
      <w:r w:rsidRPr="005E41B5">
        <w:rPr>
          <w:color w:val="000000" w:themeColor="text1"/>
        </w:rPr>
        <w:t>маршалів</w:t>
      </w:r>
      <w:proofErr w:type="spellEnd"/>
      <w:r w:rsidRPr="005E41B5">
        <w:rPr>
          <w:color w:val="000000" w:themeColor="text1"/>
        </w:rPr>
        <w:t xml:space="preserve">, </w:t>
      </w:r>
      <w:proofErr w:type="spellStart"/>
      <w:r w:rsidRPr="005E41B5">
        <w:rPr>
          <w:color w:val="000000" w:themeColor="text1"/>
        </w:rPr>
        <w:t>віниковий</w:t>
      </w:r>
      <w:proofErr w:type="spellEnd"/>
      <w:r w:rsidRPr="005E41B5">
        <w:rPr>
          <w:color w:val="000000" w:themeColor="text1"/>
        </w:rPr>
        <w:t xml:space="preserve">), </w:t>
      </w:r>
      <w:proofErr w:type="spellStart"/>
      <w:r w:rsidRPr="005E41B5">
        <w:rPr>
          <w:color w:val="000000" w:themeColor="text1"/>
        </w:rPr>
        <w:t>амброзія</w:t>
      </w:r>
      <w:proofErr w:type="spellEnd"/>
      <w:r w:rsidRPr="005E41B5">
        <w:rPr>
          <w:color w:val="000000" w:themeColor="text1"/>
        </w:rPr>
        <w:t xml:space="preserve"> </w:t>
      </w:r>
      <w:proofErr w:type="spellStart"/>
      <w:r w:rsidRPr="005E41B5">
        <w:rPr>
          <w:color w:val="000000" w:themeColor="text1"/>
        </w:rPr>
        <w:t>полинолистна</w:t>
      </w:r>
      <w:proofErr w:type="spellEnd"/>
      <w:r w:rsidRPr="005E41B5">
        <w:rPr>
          <w:color w:val="000000" w:themeColor="text1"/>
        </w:rPr>
        <w:t xml:space="preserve">, </w:t>
      </w:r>
      <w:proofErr w:type="spellStart"/>
      <w:r w:rsidRPr="005E41B5">
        <w:rPr>
          <w:color w:val="000000" w:themeColor="text1"/>
        </w:rPr>
        <w:t>чорнощир</w:t>
      </w:r>
      <w:proofErr w:type="spellEnd"/>
      <w:r w:rsidRPr="005E41B5">
        <w:rPr>
          <w:color w:val="000000" w:themeColor="text1"/>
        </w:rPr>
        <w:t xml:space="preserve"> </w:t>
      </w:r>
      <w:proofErr w:type="spellStart"/>
      <w:r w:rsidRPr="005E41B5">
        <w:rPr>
          <w:color w:val="000000" w:themeColor="text1"/>
        </w:rPr>
        <w:t>нетреболистний</w:t>
      </w:r>
      <w:proofErr w:type="spellEnd"/>
      <w:r w:rsidRPr="005E41B5">
        <w:rPr>
          <w:color w:val="000000" w:themeColor="text1"/>
        </w:rPr>
        <w:t xml:space="preserve">, </w:t>
      </w:r>
      <w:proofErr w:type="spellStart"/>
      <w:r w:rsidRPr="005E41B5">
        <w:rPr>
          <w:color w:val="000000" w:themeColor="text1"/>
        </w:rPr>
        <w:t>коноплі</w:t>
      </w:r>
      <w:proofErr w:type="spellEnd"/>
      <w:r w:rsidRPr="005E41B5">
        <w:rPr>
          <w:color w:val="000000" w:themeColor="text1"/>
        </w:rPr>
        <w:t xml:space="preserve"> </w:t>
      </w:r>
      <w:proofErr w:type="spellStart"/>
      <w:r w:rsidRPr="005E41B5">
        <w:rPr>
          <w:color w:val="000000" w:themeColor="text1"/>
        </w:rPr>
        <w:t>рудеральні</w:t>
      </w:r>
      <w:proofErr w:type="spellEnd"/>
      <w:r w:rsidRPr="005E41B5">
        <w:rPr>
          <w:color w:val="000000" w:themeColor="text1"/>
        </w:rPr>
        <w:t xml:space="preserve">, </w:t>
      </w:r>
      <w:proofErr w:type="spellStart"/>
      <w:r w:rsidRPr="005E41B5">
        <w:rPr>
          <w:color w:val="000000" w:themeColor="text1"/>
        </w:rPr>
        <w:t>лутига</w:t>
      </w:r>
      <w:proofErr w:type="spellEnd"/>
      <w:r w:rsidRPr="005E41B5">
        <w:rPr>
          <w:color w:val="000000" w:themeColor="text1"/>
        </w:rPr>
        <w:t xml:space="preserve"> </w:t>
      </w:r>
      <w:proofErr w:type="spellStart"/>
      <w:r w:rsidRPr="005E41B5">
        <w:rPr>
          <w:color w:val="000000" w:themeColor="text1"/>
        </w:rPr>
        <w:t>розлога</w:t>
      </w:r>
      <w:proofErr w:type="spellEnd"/>
      <w:r w:rsidRPr="005E41B5">
        <w:rPr>
          <w:color w:val="000000" w:themeColor="text1"/>
        </w:rPr>
        <w:t xml:space="preserve">, </w:t>
      </w:r>
      <w:proofErr w:type="spellStart"/>
      <w:r w:rsidRPr="005E41B5">
        <w:rPr>
          <w:color w:val="000000" w:themeColor="text1"/>
        </w:rPr>
        <w:t>лобода</w:t>
      </w:r>
      <w:proofErr w:type="spellEnd"/>
      <w:r w:rsidRPr="005E41B5">
        <w:rPr>
          <w:color w:val="000000" w:themeColor="text1"/>
        </w:rPr>
        <w:t xml:space="preserve"> </w:t>
      </w:r>
      <w:proofErr w:type="spellStart"/>
      <w:r w:rsidRPr="005E41B5">
        <w:rPr>
          <w:color w:val="000000" w:themeColor="text1"/>
        </w:rPr>
        <w:t>багатолиста</w:t>
      </w:r>
      <w:proofErr w:type="spellEnd"/>
      <w:r w:rsidRPr="005E41B5">
        <w:rPr>
          <w:color w:val="000000" w:themeColor="text1"/>
        </w:rPr>
        <w:t xml:space="preserve"> та </w:t>
      </w:r>
      <w:proofErr w:type="spellStart"/>
      <w:r w:rsidRPr="005E41B5">
        <w:rPr>
          <w:color w:val="000000" w:themeColor="text1"/>
        </w:rPr>
        <w:t>інші</w:t>
      </w:r>
      <w:proofErr w:type="spellEnd"/>
      <w:r w:rsidRPr="005E41B5">
        <w:rPr>
          <w:color w:val="000000" w:themeColor="text1"/>
        </w:rPr>
        <w:t xml:space="preserve"> [</w:t>
      </w:r>
      <w:r w:rsidR="00F8238F" w:rsidRPr="005E41B5">
        <w:rPr>
          <w:color w:val="000000" w:themeColor="text1"/>
          <w:lang w:val="uk-UA"/>
        </w:rPr>
        <w:t>58</w:t>
      </w:r>
      <w:r w:rsidR="00F8238F" w:rsidRPr="005E41B5">
        <w:rPr>
          <w:color w:val="000000" w:themeColor="text1"/>
        </w:rPr>
        <w:t>,</w:t>
      </w:r>
      <w:r w:rsidR="00F8238F" w:rsidRPr="005E41B5">
        <w:rPr>
          <w:color w:val="000000" w:themeColor="text1"/>
          <w:lang w:val="uk-UA"/>
        </w:rPr>
        <w:t>59</w:t>
      </w:r>
      <w:r w:rsidRPr="005E41B5">
        <w:rPr>
          <w:color w:val="000000" w:themeColor="text1"/>
        </w:rPr>
        <w:t>].</w:t>
      </w:r>
    </w:p>
    <w:p w14:paraId="4BA0DF8F" w14:textId="466A214A" w:rsidR="00886F8F" w:rsidRPr="005E41B5" w:rsidRDefault="00886F8F" w:rsidP="004950E5">
      <w:pPr>
        <w:shd w:val="clear" w:color="auto" w:fill="FFFFFF"/>
        <w:spacing w:line="360" w:lineRule="auto"/>
        <w:ind w:firstLine="851"/>
        <w:jc w:val="both"/>
        <w:rPr>
          <w:color w:val="000000" w:themeColor="text1"/>
          <w:spacing w:val="1"/>
        </w:rPr>
      </w:pPr>
      <w:proofErr w:type="spellStart"/>
      <w:r w:rsidRPr="005E41B5">
        <w:rPr>
          <w:color w:val="000000" w:themeColor="text1"/>
          <w:spacing w:val="4"/>
        </w:rPr>
        <w:t>Геологічно</w:t>
      </w:r>
      <w:proofErr w:type="spellEnd"/>
      <w:r w:rsidRPr="005E41B5">
        <w:rPr>
          <w:color w:val="000000" w:themeColor="text1"/>
          <w:spacing w:val="4"/>
        </w:rPr>
        <w:t xml:space="preserve"> </w:t>
      </w:r>
      <w:proofErr w:type="spellStart"/>
      <w:r w:rsidRPr="005E41B5">
        <w:rPr>
          <w:color w:val="000000" w:themeColor="text1"/>
          <w:spacing w:val="4"/>
        </w:rPr>
        <w:t>острів</w:t>
      </w:r>
      <w:proofErr w:type="spellEnd"/>
      <w:r w:rsidRPr="005E41B5">
        <w:rPr>
          <w:color w:val="000000" w:themeColor="text1"/>
          <w:spacing w:val="4"/>
        </w:rPr>
        <w:t xml:space="preserve"> </w:t>
      </w:r>
      <w:proofErr w:type="spellStart"/>
      <w:r w:rsidRPr="005E41B5">
        <w:rPr>
          <w:color w:val="000000" w:themeColor="text1"/>
          <w:spacing w:val="4"/>
        </w:rPr>
        <w:t>Хортиця</w:t>
      </w:r>
      <w:proofErr w:type="spellEnd"/>
      <w:r w:rsidRPr="005E41B5">
        <w:rPr>
          <w:color w:val="000000" w:themeColor="text1"/>
          <w:spacing w:val="4"/>
        </w:rPr>
        <w:t xml:space="preserve"> </w:t>
      </w:r>
      <w:proofErr w:type="spellStart"/>
      <w:r w:rsidRPr="005E41B5">
        <w:rPr>
          <w:color w:val="000000" w:themeColor="text1"/>
          <w:spacing w:val="4"/>
        </w:rPr>
        <w:t>визначається</w:t>
      </w:r>
      <w:proofErr w:type="spellEnd"/>
      <w:r w:rsidRPr="005E41B5">
        <w:rPr>
          <w:color w:val="000000" w:themeColor="text1"/>
          <w:spacing w:val="4"/>
        </w:rPr>
        <w:t xml:space="preserve"> як </w:t>
      </w:r>
      <w:proofErr w:type="spellStart"/>
      <w:r w:rsidRPr="005E41B5">
        <w:rPr>
          <w:color w:val="000000" w:themeColor="text1"/>
          <w:spacing w:val="4"/>
        </w:rPr>
        <w:t>гранітний</w:t>
      </w:r>
      <w:proofErr w:type="spellEnd"/>
      <w:r w:rsidRPr="005E41B5">
        <w:rPr>
          <w:color w:val="000000" w:themeColor="text1"/>
          <w:spacing w:val="4"/>
        </w:rPr>
        <w:t xml:space="preserve"> став, </w:t>
      </w:r>
      <w:proofErr w:type="spellStart"/>
      <w:r w:rsidRPr="005E41B5">
        <w:rPr>
          <w:color w:val="000000" w:themeColor="text1"/>
          <w:spacing w:val="4"/>
        </w:rPr>
        <w:t>покрить</w:t>
      </w:r>
      <w:proofErr w:type="spellEnd"/>
      <w:r w:rsidRPr="005E41B5">
        <w:rPr>
          <w:color w:val="000000" w:themeColor="text1"/>
          <w:spacing w:val="4"/>
        </w:rPr>
        <w:t xml:space="preserve"> </w:t>
      </w:r>
      <w:proofErr w:type="spellStart"/>
      <w:r w:rsidRPr="005E41B5">
        <w:rPr>
          <w:color w:val="000000" w:themeColor="text1"/>
          <w:spacing w:val="6"/>
        </w:rPr>
        <w:t>зверху</w:t>
      </w:r>
      <w:proofErr w:type="spellEnd"/>
      <w:r w:rsidRPr="005E41B5">
        <w:rPr>
          <w:color w:val="000000" w:themeColor="text1"/>
          <w:spacing w:val="6"/>
        </w:rPr>
        <w:t xml:space="preserve"> </w:t>
      </w:r>
      <w:proofErr w:type="spellStart"/>
      <w:r w:rsidRPr="005E41B5">
        <w:rPr>
          <w:color w:val="000000" w:themeColor="text1"/>
          <w:spacing w:val="6"/>
        </w:rPr>
        <w:t>могутнім</w:t>
      </w:r>
      <w:proofErr w:type="spellEnd"/>
      <w:r w:rsidRPr="005E41B5">
        <w:rPr>
          <w:color w:val="000000" w:themeColor="text1"/>
          <w:spacing w:val="6"/>
        </w:rPr>
        <w:t xml:space="preserve"> шаром </w:t>
      </w:r>
      <w:proofErr w:type="spellStart"/>
      <w:r w:rsidRPr="005E41B5">
        <w:rPr>
          <w:color w:val="000000" w:themeColor="text1"/>
          <w:spacing w:val="6"/>
        </w:rPr>
        <w:t>м</w:t>
      </w:r>
      <w:r w:rsidR="00857C47">
        <w:rPr>
          <w:color w:val="000000" w:themeColor="text1"/>
          <w:spacing w:val="6"/>
        </w:rPr>
        <w:t>’</w:t>
      </w:r>
      <w:r w:rsidRPr="005E41B5">
        <w:rPr>
          <w:color w:val="000000" w:themeColor="text1"/>
          <w:spacing w:val="6"/>
        </w:rPr>
        <w:t>яких</w:t>
      </w:r>
      <w:proofErr w:type="spellEnd"/>
      <w:r w:rsidRPr="005E41B5">
        <w:rPr>
          <w:color w:val="000000" w:themeColor="text1"/>
          <w:spacing w:val="6"/>
        </w:rPr>
        <w:t xml:space="preserve"> </w:t>
      </w:r>
      <w:proofErr w:type="spellStart"/>
      <w:r w:rsidRPr="005E41B5">
        <w:rPr>
          <w:color w:val="000000" w:themeColor="text1"/>
          <w:spacing w:val="6"/>
        </w:rPr>
        <w:t>відкладень</w:t>
      </w:r>
      <w:proofErr w:type="spellEnd"/>
      <w:r w:rsidRPr="005E41B5">
        <w:rPr>
          <w:color w:val="000000" w:themeColor="text1"/>
          <w:spacing w:val="6"/>
        </w:rPr>
        <w:t xml:space="preserve"> </w:t>
      </w:r>
      <w:proofErr w:type="spellStart"/>
      <w:r w:rsidRPr="005E41B5">
        <w:rPr>
          <w:color w:val="000000" w:themeColor="text1"/>
          <w:spacing w:val="6"/>
        </w:rPr>
        <w:t>винятково</w:t>
      </w:r>
      <w:proofErr w:type="spellEnd"/>
      <w:r w:rsidRPr="005E41B5">
        <w:rPr>
          <w:color w:val="000000" w:themeColor="text1"/>
          <w:spacing w:val="6"/>
        </w:rPr>
        <w:t xml:space="preserve"> </w:t>
      </w:r>
      <w:proofErr w:type="spellStart"/>
      <w:r w:rsidRPr="005E41B5">
        <w:rPr>
          <w:color w:val="000000" w:themeColor="text1"/>
          <w:spacing w:val="6"/>
        </w:rPr>
        <w:t>піщаної</w:t>
      </w:r>
      <w:proofErr w:type="spellEnd"/>
      <w:r w:rsidRPr="005E41B5">
        <w:rPr>
          <w:color w:val="000000" w:themeColor="text1"/>
          <w:spacing w:val="6"/>
        </w:rPr>
        <w:t xml:space="preserve"> </w:t>
      </w:r>
      <w:proofErr w:type="spellStart"/>
      <w:r w:rsidRPr="005E41B5">
        <w:rPr>
          <w:color w:val="000000" w:themeColor="text1"/>
          <w:spacing w:val="6"/>
        </w:rPr>
        <w:t>будівлі</w:t>
      </w:r>
      <w:proofErr w:type="spellEnd"/>
      <w:r w:rsidRPr="005E41B5">
        <w:rPr>
          <w:color w:val="000000" w:themeColor="text1"/>
          <w:spacing w:val="6"/>
        </w:rPr>
        <w:t xml:space="preserve"> </w:t>
      </w:r>
      <w:proofErr w:type="spellStart"/>
      <w:r w:rsidRPr="005E41B5">
        <w:rPr>
          <w:color w:val="000000" w:themeColor="text1"/>
          <w:spacing w:val="-1"/>
        </w:rPr>
        <w:t>північній</w:t>
      </w:r>
      <w:proofErr w:type="spellEnd"/>
      <w:r w:rsidRPr="005E41B5">
        <w:rPr>
          <w:color w:val="000000" w:themeColor="text1"/>
          <w:spacing w:val="-1"/>
        </w:rPr>
        <w:t xml:space="preserve"> </w:t>
      </w:r>
      <w:proofErr w:type="spellStart"/>
      <w:r w:rsidRPr="005E41B5">
        <w:rPr>
          <w:color w:val="000000" w:themeColor="text1"/>
          <w:spacing w:val="-1"/>
        </w:rPr>
        <w:t>частині</w:t>
      </w:r>
      <w:proofErr w:type="spellEnd"/>
      <w:r w:rsidRPr="005E41B5">
        <w:rPr>
          <w:color w:val="000000" w:themeColor="text1"/>
          <w:spacing w:val="-1"/>
        </w:rPr>
        <w:t xml:space="preserve"> і глинисто-</w:t>
      </w:r>
      <w:proofErr w:type="spellStart"/>
      <w:r w:rsidRPr="005E41B5">
        <w:rPr>
          <w:color w:val="000000" w:themeColor="text1"/>
          <w:spacing w:val="-1"/>
        </w:rPr>
        <w:t>лісовидного</w:t>
      </w:r>
      <w:proofErr w:type="spellEnd"/>
      <w:r w:rsidRPr="005E41B5">
        <w:rPr>
          <w:color w:val="000000" w:themeColor="text1"/>
          <w:spacing w:val="-1"/>
        </w:rPr>
        <w:t xml:space="preserve"> в </w:t>
      </w:r>
      <w:proofErr w:type="spellStart"/>
      <w:r w:rsidRPr="005E41B5">
        <w:rPr>
          <w:color w:val="000000" w:themeColor="text1"/>
          <w:spacing w:val="-1"/>
        </w:rPr>
        <w:t>південній</w:t>
      </w:r>
      <w:proofErr w:type="spellEnd"/>
      <w:r w:rsidRPr="005E41B5">
        <w:rPr>
          <w:color w:val="000000" w:themeColor="text1"/>
          <w:spacing w:val="-1"/>
        </w:rPr>
        <w:t xml:space="preserve">. </w:t>
      </w:r>
      <w:proofErr w:type="spellStart"/>
      <w:r w:rsidRPr="005E41B5">
        <w:rPr>
          <w:color w:val="000000" w:themeColor="text1"/>
          <w:spacing w:val="-1"/>
        </w:rPr>
        <w:t>Острів</w:t>
      </w:r>
      <w:proofErr w:type="spellEnd"/>
      <w:r w:rsidRPr="005E41B5">
        <w:rPr>
          <w:color w:val="000000" w:themeColor="text1"/>
          <w:spacing w:val="-1"/>
        </w:rPr>
        <w:t xml:space="preserve"> </w:t>
      </w:r>
      <w:proofErr w:type="spellStart"/>
      <w:r w:rsidRPr="005E41B5">
        <w:rPr>
          <w:color w:val="000000" w:themeColor="text1"/>
          <w:spacing w:val="1"/>
        </w:rPr>
        <w:t>характеризується</w:t>
      </w:r>
      <w:proofErr w:type="spellEnd"/>
      <w:r w:rsidRPr="005E41B5">
        <w:rPr>
          <w:color w:val="000000" w:themeColor="text1"/>
          <w:spacing w:val="1"/>
        </w:rPr>
        <w:t xml:space="preserve"> </w:t>
      </w:r>
      <w:proofErr w:type="spellStart"/>
      <w:r w:rsidRPr="005E41B5">
        <w:rPr>
          <w:color w:val="000000" w:themeColor="text1"/>
          <w:spacing w:val="1"/>
        </w:rPr>
        <w:t>трьома</w:t>
      </w:r>
      <w:proofErr w:type="spellEnd"/>
      <w:r w:rsidRPr="005E41B5">
        <w:rPr>
          <w:color w:val="000000" w:themeColor="text1"/>
          <w:spacing w:val="1"/>
        </w:rPr>
        <w:t xml:space="preserve"> </w:t>
      </w:r>
      <w:proofErr w:type="spellStart"/>
      <w:r w:rsidRPr="005E41B5">
        <w:rPr>
          <w:color w:val="000000" w:themeColor="text1"/>
          <w:spacing w:val="1"/>
        </w:rPr>
        <w:t>основними</w:t>
      </w:r>
      <w:proofErr w:type="spellEnd"/>
      <w:r w:rsidRPr="005E41B5">
        <w:rPr>
          <w:color w:val="000000" w:themeColor="text1"/>
          <w:spacing w:val="1"/>
        </w:rPr>
        <w:t xml:space="preserve"> </w:t>
      </w:r>
      <w:proofErr w:type="spellStart"/>
      <w:r w:rsidRPr="005E41B5">
        <w:rPr>
          <w:color w:val="000000" w:themeColor="text1"/>
          <w:spacing w:val="1"/>
        </w:rPr>
        <w:t>елементами</w:t>
      </w:r>
      <w:proofErr w:type="spellEnd"/>
      <w:r w:rsidRPr="005E41B5">
        <w:rPr>
          <w:color w:val="000000" w:themeColor="text1"/>
          <w:spacing w:val="1"/>
        </w:rPr>
        <w:t xml:space="preserve"> </w:t>
      </w:r>
      <w:proofErr w:type="spellStart"/>
      <w:r w:rsidRPr="005E41B5">
        <w:rPr>
          <w:color w:val="000000" w:themeColor="text1"/>
          <w:spacing w:val="1"/>
        </w:rPr>
        <w:t>рельєфу</w:t>
      </w:r>
      <w:proofErr w:type="spellEnd"/>
      <w:r w:rsidRPr="005E41B5">
        <w:rPr>
          <w:color w:val="000000" w:themeColor="text1"/>
          <w:spacing w:val="1"/>
        </w:rPr>
        <w:t xml:space="preserve">: </w:t>
      </w:r>
    </w:p>
    <w:p w14:paraId="75AD3CB3" w14:textId="77777777" w:rsidR="00886F8F" w:rsidRPr="005E41B5" w:rsidRDefault="00886F8F" w:rsidP="004950E5">
      <w:pPr>
        <w:shd w:val="clear" w:color="auto" w:fill="FFFFFF"/>
        <w:spacing w:line="360" w:lineRule="auto"/>
        <w:ind w:firstLine="851"/>
        <w:jc w:val="both"/>
        <w:rPr>
          <w:color w:val="000000" w:themeColor="text1"/>
        </w:rPr>
      </w:pPr>
      <w:r w:rsidRPr="005E41B5">
        <w:rPr>
          <w:color w:val="000000" w:themeColor="text1"/>
          <w:spacing w:val="2"/>
        </w:rPr>
        <w:t xml:space="preserve">1. </w:t>
      </w:r>
      <w:proofErr w:type="spellStart"/>
      <w:r w:rsidRPr="005E41B5">
        <w:rPr>
          <w:color w:val="000000" w:themeColor="text1"/>
          <w:spacing w:val="2"/>
        </w:rPr>
        <w:t>Піднесене</w:t>
      </w:r>
      <w:proofErr w:type="spellEnd"/>
      <w:r w:rsidRPr="005E41B5">
        <w:rPr>
          <w:color w:val="000000" w:themeColor="text1"/>
          <w:spacing w:val="2"/>
        </w:rPr>
        <w:t xml:space="preserve"> плато в </w:t>
      </w:r>
      <w:proofErr w:type="spellStart"/>
      <w:r w:rsidRPr="005E41B5">
        <w:rPr>
          <w:color w:val="000000" w:themeColor="text1"/>
          <w:spacing w:val="2"/>
        </w:rPr>
        <w:t>центральній</w:t>
      </w:r>
      <w:proofErr w:type="spellEnd"/>
      <w:r w:rsidRPr="005E41B5">
        <w:rPr>
          <w:color w:val="000000" w:themeColor="text1"/>
          <w:spacing w:val="2"/>
        </w:rPr>
        <w:t xml:space="preserve"> </w:t>
      </w:r>
      <w:proofErr w:type="spellStart"/>
      <w:r w:rsidRPr="005E41B5">
        <w:rPr>
          <w:color w:val="000000" w:themeColor="text1"/>
          <w:spacing w:val="2"/>
        </w:rPr>
        <w:t>частині</w:t>
      </w:r>
      <w:proofErr w:type="spellEnd"/>
      <w:r w:rsidRPr="005E41B5">
        <w:rPr>
          <w:color w:val="000000" w:themeColor="text1"/>
          <w:spacing w:val="2"/>
        </w:rPr>
        <w:t>;</w:t>
      </w:r>
    </w:p>
    <w:p w14:paraId="11FE915F" w14:textId="77777777" w:rsidR="00886F8F" w:rsidRPr="005E41B5" w:rsidRDefault="00886F8F" w:rsidP="004950E5">
      <w:pPr>
        <w:widowControl w:val="0"/>
        <w:numPr>
          <w:ilvl w:val="0"/>
          <w:numId w:val="12"/>
        </w:numPr>
        <w:shd w:val="clear" w:color="auto" w:fill="FFFFFF"/>
        <w:tabs>
          <w:tab w:val="left" w:pos="360"/>
        </w:tabs>
        <w:autoSpaceDE w:val="0"/>
        <w:autoSpaceDN w:val="0"/>
        <w:adjustRightInd w:val="0"/>
        <w:spacing w:line="360" w:lineRule="auto"/>
        <w:ind w:firstLine="851"/>
        <w:jc w:val="both"/>
        <w:rPr>
          <w:color w:val="000000" w:themeColor="text1"/>
          <w:spacing w:val="-14"/>
        </w:rPr>
      </w:pPr>
      <w:proofErr w:type="spellStart"/>
      <w:r w:rsidRPr="005E41B5">
        <w:rPr>
          <w:color w:val="000000" w:themeColor="text1"/>
          <w:spacing w:val="4"/>
        </w:rPr>
        <w:t>Круті</w:t>
      </w:r>
      <w:proofErr w:type="spellEnd"/>
      <w:r w:rsidRPr="005E41B5">
        <w:rPr>
          <w:color w:val="000000" w:themeColor="text1"/>
          <w:spacing w:val="4"/>
        </w:rPr>
        <w:t xml:space="preserve"> </w:t>
      </w:r>
      <w:proofErr w:type="spellStart"/>
      <w:r w:rsidRPr="005E41B5">
        <w:rPr>
          <w:color w:val="000000" w:themeColor="text1"/>
          <w:spacing w:val="4"/>
        </w:rPr>
        <w:t>стрімчасті</w:t>
      </w:r>
      <w:proofErr w:type="spellEnd"/>
      <w:r w:rsidRPr="005E41B5">
        <w:rPr>
          <w:color w:val="000000" w:themeColor="text1"/>
          <w:spacing w:val="4"/>
        </w:rPr>
        <w:t xml:space="preserve"> </w:t>
      </w:r>
      <w:proofErr w:type="spellStart"/>
      <w:r w:rsidRPr="005E41B5">
        <w:rPr>
          <w:color w:val="000000" w:themeColor="text1"/>
          <w:spacing w:val="4"/>
        </w:rPr>
        <w:t>скелі</w:t>
      </w:r>
      <w:proofErr w:type="spellEnd"/>
      <w:r w:rsidRPr="005E41B5">
        <w:rPr>
          <w:color w:val="000000" w:themeColor="text1"/>
          <w:spacing w:val="4"/>
        </w:rPr>
        <w:t xml:space="preserve"> і </w:t>
      </w:r>
      <w:proofErr w:type="spellStart"/>
      <w:r w:rsidRPr="005E41B5">
        <w:rPr>
          <w:color w:val="000000" w:themeColor="text1"/>
          <w:spacing w:val="4"/>
        </w:rPr>
        <w:t>схили</w:t>
      </w:r>
      <w:proofErr w:type="spellEnd"/>
      <w:r w:rsidRPr="005E41B5">
        <w:rPr>
          <w:color w:val="000000" w:themeColor="text1"/>
          <w:spacing w:val="4"/>
        </w:rPr>
        <w:t xml:space="preserve">, </w:t>
      </w:r>
      <w:proofErr w:type="spellStart"/>
      <w:r w:rsidRPr="005E41B5">
        <w:rPr>
          <w:color w:val="000000" w:themeColor="text1"/>
          <w:spacing w:val="4"/>
        </w:rPr>
        <w:t>що</w:t>
      </w:r>
      <w:proofErr w:type="spellEnd"/>
      <w:r w:rsidRPr="005E41B5">
        <w:rPr>
          <w:color w:val="000000" w:themeColor="text1"/>
          <w:spacing w:val="4"/>
        </w:rPr>
        <w:t xml:space="preserve"> </w:t>
      </w:r>
      <w:proofErr w:type="spellStart"/>
      <w:r w:rsidRPr="005E41B5">
        <w:rPr>
          <w:color w:val="000000" w:themeColor="text1"/>
          <w:spacing w:val="4"/>
        </w:rPr>
        <w:t>прилягають</w:t>
      </w:r>
      <w:proofErr w:type="spellEnd"/>
      <w:r w:rsidRPr="005E41B5">
        <w:rPr>
          <w:color w:val="000000" w:themeColor="text1"/>
          <w:spacing w:val="4"/>
        </w:rPr>
        <w:t xml:space="preserve"> </w:t>
      </w:r>
      <w:proofErr w:type="spellStart"/>
      <w:r w:rsidRPr="005E41B5">
        <w:rPr>
          <w:color w:val="000000" w:themeColor="text1"/>
          <w:spacing w:val="4"/>
        </w:rPr>
        <w:t>безпосередньо</w:t>
      </w:r>
      <w:proofErr w:type="spellEnd"/>
      <w:r w:rsidRPr="005E41B5">
        <w:rPr>
          <w:color w:val="000000" w:themeColor="text1"/>
          <w:spacing w:val="4"/>
        </w:rPr>
        <w:t xml:space="preserve"> до русла </w:t>
      </w:r>
      <w:proofErr w:type="spellStart"/>
      <w:r w:rsidRPr="005E41B5">
        <w:rPr>
          <w:color w:val="000000" w:themeColor="text1"/>
          <w:spacing w:val="-6"/>
        </w:rPr>
        <w:t>Дніпра</w:t>
      </w:r>
      <w:proofErr w:type="spellEnd"/>
      <w:r w:rsidRPr="005E41B5">
        <w:rPr>
          <w:color w:val="000000" w:themeColor="text1"/>
          <w:spacing w:val="-6"/>
        </w:rPr>
        <w:t>;</w:t>
      </w:r>
    </w:p>
    <w:p w14:paraId="6E1BA42E" w14:textId="77777777" w:rsidR="00886F8F" w:rsidRPr="005E41B5" w:rsidRDefault="00886F8F" w:rsidP="004950E5">
      <w:pPr>
        <w:widowControl w:val="0"/>
        <w:numPr>
          <w:ilvl w:val="0"/>
          <w:numId w:val="12"/>
        </w:numPr>
        <w:shd w:val="clear" w:color="auto" w:fill="FFFFFF"/>
        <w:tabs>
          <w:tab w:val="left" w:pos="360"/>
        </w:tabs>
        <w:autoSpaceDE w:val="0"/>
        <w:autoSpaceDN w:val="0"/>
        <w:adjustRightInd w:val="0"/>
        <w:spacing w:line="360" w:lineRule="auto"/>
        <w:ind w:firstLine="851"/>
        <w:jc w:val="both"/>
        <w:rPr>
          <w:color w:val="000000" w:themeColor="text1"/>
          <w:spacing w:val="-18"/>
        </w:rPr>
      </w:pPr>
      <w:proofErr w:type="spellStart"/>
      <w:r w:rsidRPr="005E41B5">
        <w:rPr>
          <w:color w:val="000000" w:themeColor="text1"/>
          <w:spacing w:val="-4"/>
        </w:rPr>
        <w:t>Знижені</w:t>
      </w:r>
      <w:proofErr w:type="spellEnd"/>
      <w:r w:rsidRPr="005E41B5">
        <w:rPr>
          <w:color w:val="000000" w:themeColor="text1"/>
          <w:spacing w:val="-4"/>
        </w:rPr>
        <w:t xml:space="preserve"> </w:t>
      </w:r>
      <w:proofErr w:type="spellStart"/>
      <w:r w:rsidRPr="005E41B5">
        <w:rPr>
          <w:color w:val="000000" w:themeColor="text1"/>
          <w:spacing w:val="-4"/>
        </w:rPr>
        <w:t>ділянки</w:t>
      </w:r>
      <w:proofErr w:type="spellEnd"/>
      <w:r w:rsidRPr="005E41B5">
        <w:rPr>
          <w:color w:val="000000" w:themeColor="text1"/>
          <w:spacing w:val="-4"/>
        </w:rPr>
        <w:t xml:space="preserve"> в </w:t>
      </w:r>
      <w:proofErr w:type="spellStart"/>
      <w:r w:rsidRPr="005E41B5">
        <w:rPr>
          <w:color w:val="000000" w:themeColor="text1"/>
          <w:spacing w:val="-4"/>
        </w:rPr>
        <w:t>південній</w:t>
      </w:r>
      <w:proofErr w:type="spellEnd"/>
      <w:r w:rsidRPr="005E41B5">
        <w:rPr>
          <w:color w:val="000000" w:themeColor="text1"/>
          <w:spacing w:val="-4"/>
        </w:rPr>
        <w:t xml:space="preserve"> </w:t>
      </w:r>
      <w:proofErr w:type="spellStart"/>
      <w:r w:rsidRPr="005E41B5">
        <w:rPr>
          <w:color w:val="000000" w:themeColor="text1"/>
          <w:spacing w:val="-4"/>
        </w:rPr>
        <w:t>частині</w:t>
      </w:r>
      <w:proofErr w:type="spellEnd"/>
      <w:r w:rsidRPr="005E41B5">
        <w:rPr>
          <w:color w:val="000000" w:themeColor="text1"/>
          <w:spacing w:val="-4"/>
        </w:rPr>
        <w:t xml:space="preserve"> острова.</w:t>
      </w:r>
    </w:p>
    <w:p w14:paraId="35765B2B" w14:textId="4117DBCE" w:rsidR="00886F8F" w:rsidRPr="005E41B5" w:rsidRDefault="00886F8F" w:rsidP="004950E5">
      <w:pPr>
        <w:shd w:val="clear" w:color="auto" w:fill="FFFFFF"/>
        <w:spacing w:line="360" w:lineRule="auto"/>
        <w:ind w:firstLine="851"/>
        <w:jc w:val="both"/>
        <w:rPr>
          <w:color w:val="000000" w:themeColor="text1"/>
        </w:rPr>
      </w:pPr>
      <w:proofErr w:type="spellStart"/>
      <w:r w:rsidRPr="005E41B5">
        <w:rPr>
          <w:color w:val="000000" w:themeColor="text1"/>
          <w:spacing w:val="-3"/>
        </w:rPr>
        <w:t>Клімат</w:t>
      </w:r>
      <w:proofErr w:type="spellEnd"/>
      <w:r w:rsidRPr="005E41B5">
        <w:rPr>
          <w:color w:val="000000" w:themeColor="text1"/>
          <w:spacing w:val="-3"/>
        </w:rPr>
        <w:t xml:space="preserve"> </w:t>
      </w:r>
      <w:proofErr w:type="spellStart"/>
      <w:r w:rsidRPr="005E41B5">
        <w:rPr>
          <w:color w:val="000000" w:themeColor="text1"/>
          <w:spacing w:val="-3"/>
        </w:rPr>
        <w:t>регіону</w:t>
      </w:r>
      <w:proofErr w:type="spellEnd"/>
      <w:r w:rsidRPr="005E41B5">
        <w:rPr>
          <w:color w:val="000000" w:themeColor="text1"/>
          <w:spacing w:val="-3"/>
        </w:rPr>
        <w:t xml:space="preserve"> </w:t>
      </w:r>
      <w:proofErr w:type="spellStart"/>
      <w:r w:rsidRPr="005E41B5">
        <w:rPr>
          <w:color w:val="000000" w:themeColor="text1"/>
          <w:spacing w:val="-3"/>
        </w:rPr>
        <w:t>континентальний</w:t>
      </w:r>
      <w:proofErr w:type="spellEnd"/>
      <w:r w:rsidRPr="005E41B5">
        <w:rPr>
          <w:color w:val="000000" w:themeColor="text1"/>
          <w:spacing w:val="-3"/>
        </w:rPr>
        <w:t xml:space="preserve"> </w:t>
      </w:r>
      <w:proofErr w:type="spellStart"/>
      <w:r w:rsidRPr="005E41B5">
        <w:rPr>
          <w:color w:val="000000" w:themeColor="text1"/>
          <w:spacing w:val="-3"/>
        </w:rPr>
        <w:t>помірковано</w:t>
      </w:r>
      <w:proofErr w:type="spellEnd"/>
      <w:r w:rsidRPr="005E41B5">
        <w:rPr>
          <w:color w:val="000000" w:themeColor="text1"/>
          <w:spacing w:val="-3"/>
        </w:rPr>
        <w:t xml:space="preserve"> </w:t>
      </w:r>
      <w:proofErr w:type="spellStart"/>
      <w:r w:rsidRPr="005E41B5">
        <w:rPr>
          <w:color w:val="000000" w:themeColor="text1"/>
          <w:spacing w:val="-3"/>
        </w:rPr>
        <w:t>теплий</w:t>
      </w:r>
      <w:proofErr w:type="spellEnd"/>
      <w:r w:rsidRPr="005E41B5">
        <w:rPr>
          <w:color w:val="000000" w:themeColor="text1"/>
          <w:spacing w:val="-3"/>
        </w:rPr>
        <w:t xml:space="preserve">, з жарким сухим летом і </w:t>
      </w:r>
      <w:proofErr w:type="spellStart"/>
      <w:r w:rsidRPr="005E41B5">
        <w:rPr>
          <w:color w:val="000000" w:themeColor="text1"/>
          <w:spacing w:val="-3"/>
        </w:rPr>
        <w:t>хитливою</w:t>
      </w:r>
      <w:proofErr w:type="spellEnd"/>
      <w:r w:rsidRPr="005E41B5">
        <w:rPr>
          <w:color w:val="000000" w:themeColor="text1"/>
          <w:spacing w:val="-3"/>
        </w:rPr>
        <w:t xml:space="preserve"> </w:t>
      </w:r>
      <w:proofErr w:type="spellStart"/>
      <w:r w:rsidRPr="005E41B5">
        <w:rPr>
          <w:color w:val="000000" w:themeColor="text1"/>
          <w:spacing w:val="-3"/>
        </w:rPr>
        <w:t>м</w:t>
      </w:r>
      <w:r w:rsidR="00857C47">
        <w:rPr>
          <w:color w:val="000000" w:themeColor="text1"/>
          <w:spacing w:val="-3"/>
        </w:rPr>
        <w:t>’</w:t>
      </w:r>
      <w:r w:rsidRPr="005E41B5">
        <w:rPr>
          <w:color w:val="000000" w:themeColor="text1"/>
          <w:spacing w:val="-3"/>
        </w:rPr>
        <w:t>якою</w:t>
      </w:r>
      <w:proofErr w:type="spellEnd"/>
      <w:r w:rsidRPr="005E41B5">
        <w:rPr>
          <w:color w:val="000000" w:themeColor="text1"/>
          <w:spacing w:val="-3"/>
        </w:rPr>
        <w:t xml:space="preserve"> зимою. </w:t>
      </w:r>
      <w:proofErr w:type="spellStart"/>
      <w:r w:rsidRPr="005E41B5">
        <w:rPr>
          <w:color w:val="000000" w:themeColor="text1"/>
          <w:spacing w:val="-3"/>
        </w:rPr>
        <w:t>Середньорічна</w:t>
      </w:r>
      <w:proofErr w:type="spellEnd"/>
      <w:r w:rsidRPr="005E41B5">
        <w:rPr>
          <w:color w:val="000000" w:themeColor="text1"/>
          <w:spacing w:val="-3"/>
        </w:rPr>
        <w:t xml:space="preserve"> температура </w:t>
      </w:r>
      <w:proofErr w:type="spellStart"/>
      <w:r w:rsidRPr="005E41B5">
        <w:rPr>
          <w:color w:val="000000" w:themeColor="text1"/>
          <w:spacing w:val="-3"/>
        </w:rPr>
        <w:t>повітря</w:t>
      </w:r>
      <w:proofErr w:type="spellEnd"/>
      <w:r w:rsidRPr="005E41B5">
        <w:rPr>
          <w:color w:val="000000" w:themeColor="text1"/>
          <w:spacing w:val="-3"/>
        </w:rPr>
        <w:t xml:space="preserve"> плюс 9,5 </w:t>
      </w:r>
      <w:r w:rsidRPr="005E41B5">
        <w:rPr>
          <w:color w:val="000000" w:themeColor="text1"/>
          <w:spacing w:val="-3"/>
          <w:vertAlign w:val="superscript"/>
        </w:rPr>
        <w:t>0</w:t>
      </w:r>
      <w:r w:rsidRPr="005E41B5">
        <w:rPr>
          <w:color w:val="000000" w:themeColor="text1"/>
          <w:spacing w:val="-3"/>
        </w:rPr>
        <w:t xml:space="preserve">С. </w:t>
      </w:r>
      <w:proofErr w:type="spellStart"/>
      <w:r w:rsidRPr="005E41B5">
        <w:rPr>
          <w:color w:val="000000" w:themeColor="text1"/>
          <w:spacing w:val="4"/>
        </w:rPr>
        <w:t>амплітуда</w:t>
      </w:r>
      <w:proofErr w:type="spellEnd"/>
      <w:r w:rsidRPr="005E41B5">
        <w:rPr>
          <w:color w:val="000000" w:themeColor="text1"/>
          <w:spacing w:val="4"/>
        </w:rPr>
        <w:t xml:space="preserve"> </w:t>
      </w:r>
      <w:proofErr w:type="spellStart"/>
      <w:r w:rsidRPr="005E41B5">
        <w:rPr>
          <w:color w:val="000000" w:themeColor="text1"/>
          <w:spacing w:val="4"/>
        </w:rPr>
        <w:t>річних</w:t>
      </w:r>
      <w:proofErr w:type="spellEnd"/>
      <w:r w:rsidRPr="005E41B5">
        <w:rPr>
          <w:color w:val="000000" w:themeColor="text1"/>
          <w:spacing w:val="4"/>
        </w:rPr>
        <w:t xml:space="preserve"> температур </w:t>
      </w:r>
      <w:proofErr w:type="spellStart"/>
      <w:r w:rsidRPr="005E41B5">
        <w:rPr>
          <w:color w:val="000000" w:themeColor="text1"/>
          <w:spacing w:val="4"/>
        </w:rPr>
        <w:t>досягає</w:t>
      </w:r>
      <w:proofErr w:type="spellEnd"/>
      <w:r w:rsidRPr="005E41B5">
        <w:rPr>
          <w:color w:val="000000" w:themeColor="text1"/>
          <w:spacing w:val="4"/>
        </w:rPr>
        <w:t xml:space="preserve"> 72 </w:t>
      </w:r>
      <w:r w:rsidRPr="005E41B5">
        <w:rPr>
          <w:color w:val="000000" w:themeColor="text1"/>
          <w:spacing w:val="-3"/>
          <w:vertAlign w:val="superscript"/>
        </w:rPr>
        <w:t>0</w:t>
      </w:r>
      <w:r w:rsidRPr="005E41B5">
        <w:rPr>
          <w:color w:val="000000" w:themeColor="text1"/>
          <w:spacing w:val="4"/>
        </w:rPr>
        <w:t>С (</w:t>
      </w:r>
      <w:proofErr w:type="spellStart"/>
      <w:r w:rsidRPr="005E41B5">
        <w:rPr>
          <w:color w:val="000000" w:themeColor="text1"/>
          <w:spacing w:val="4"/>
        </w:rPr>
        <w:t>від</w:t>
      </w:r>
      <w:proofErr w:type="spellEnd"/>
      <w:r w:rsidRPr="005E41B5">
        <w:rPr>
          <w:color w:val="000000" w:themeColor="text1"/>
          <w:spacing w:val="4"/>
        </w:rPr>
        <w:t xml:space="preserve"> </w:t>
      </w:r>
      <w:proofErr w:type="spellStart"/>
      <w:r w:rsidRPr="005E41B5">
        <w:rPr>
          <w:color w:val="000000" w:themeColor="text1"/>
          <w:spacing w:val="4"/>
        </w:rPr>
        <w:t>мінус</w:t>
      </w:r>
      <w:proofErr w:type="spellEnd"/>
      <w:r w:rsidRPr="005E41B5">
        <w:rPr>
          <w:color w:val="000000" w:themeColor="text1"/>
          <w:spacing w:val="4"/>
        </w:rPr>
        <w:t xml:space="preserve"> 32 </w:t>
      </w:r>
      <w:r w:rsidRPr="005E41B5">
        <w:rPr>
          <w:color w:val="000000" w:themeColor="text1"/>
          <w:spacing w:val="-3"/>
          <w:vertAlign w:val="superscript"/>
        </w:rPr>
        <w:t>0</w:t>
      </w:r>
      <w:r w:rsidRPr="005E41B5">
        <w:rPr>
          <w:color w:val="000000" w:themeColor="text1"/>
          <w:spacing w:val="4"/>
        </w:rPr>
        <w:t xml:space="preserve">С </w:t>
      </w:r>
      <w:proofErr w:type="spellStart"/>
      <w:r w:rsidRPr="005E41B5">
        <w:rPr>
          <w:color w:val="000000" w:themeColor="text1"/>
          <w:spacing w:val="4"/>
        </w:rPr>
        <w:t>узимку</w:t>
      </w:r>
      <w:proofErr w:type="spellEnd"/>
      <w:r w:rsidRPr="005E41B5">
        <w:rPr>
          <w:color w:val="000000" w:themeColor="text1"/>
          <w:spacing w:val="4"/>
        </w:rPr>
        <w:t xml:space="preserve">, до +40 </w:t>
      </w:r>
      <w:r w:rsidRPr="005E41B5">
        <w:rPr>
          <w:color w:val="000000" w:themeColor="text1"/>
          <w:spacing w:val="-3"/>
          <w:vertAlign w:val="superscript"/>
        </w:rPr>
        <w:t>0</w:t>
      </w:r>
      <w:r w:rsidRPr="005E41B5">
        <w:rPr>
          <w:color w:val="000000" w:themeColor="text1"/>
          <w:spacing w:val="4"/>
        </w:rPr>
        <w:t xml:space="preserve">С </w:t>
      </w:r>
      <w:proofErr w:type="spellStart"/>
      <w:r w:rsidRPr="005E41B5">
        <w:rPr>
          <w:color w:val="000000" w:themeColor="text1"/>
          <w:spacing w:val="-3"/>
        </w:rPr>
        <w:t>улітку</w:t>
      </w:r>
      <w:proofErr w:type="spellEnd"/>
      <w:r w:rsidRPr="005E41B5">
        <w:rPr>
          <w:color w:val="000000" w:themeColor="text1"/>
          <w:spacing w:val="-3"/>
        </w:rPr>
        <w:t xml:space="preserve">). </w:t>
      </w:r>
      <w:proofErr w:type="spellStart"/>
      <w:r w:rsidRPr="005E41B5">
        <w:rPr>
          <w:color w:val="000000" w:themeColor="text1"/>
          <w:spacing w:val="-3"/>
        </w:rPr>
        <w:t>Середньорічна</w:t>
      </w:r>
      <w:proofErr w:type="spellEnd"/>
      <w:r w:rsidRPr="005E41B5">
        <w:rPr>
          <w:color w:val="000000" w:themeColor="text1"/>
          <w:spacing w:val="-3"/>
        </w:rPr>
        <w:t xml:space="preserve"> сума </w:t>
      </w:r>
      <w:proofErr w:type="spellStart"/>
      <w:r w:rsidRPr="005E41B5">
        <w:rPr>
          <w:color w:val="000000" w:themeColor="text1"/>
          <w:spacing w:val="-3"/>
        </w:rPr>
        <w:t>опадів</w:t>
      </w:r>
      <w:proofErr w:type="spellEnd"/>
      <w:r w:rsidRPr="005E41B5">
        <w:rPr>
          <w:color w:val="000000" w:themeColor="text1"/>
          <w:spacing w:val="-3"/>
        </w:rPr>
        <w:t xml:space="preserve"> 336 мм </w:t>
      </w:r>
      <w:proofErr w:type="spellStart"/>
      <w:r w:rsidRPr="005E41B5">
        <w:rPr>
          <w:color w:val="000000" w:themeColor="text1"/>
          <w:spacing w:val="-3"/>
        </w:rPr>
        <w:t>із</w:t>
      </w:r>
      <w:proofErr w:type="spellEnd"/>
      <w:r w:rsidRPr="005E41B5">
        <w:rPr>
          <w:color w:val="000000" w:themeColor="text1"/>
          <w:spacing w:val="-3"/>
        </w:rPr>
        <w:t xml:space="preserve"> </w:t>
      </w:r>
      <w:proofErr w:type="spellStart"/>
      <w:r w:rsidRPr="005E41B5">
        <w:rPr>
          <w:color w:val="000000" w:themeColor="text1"/>
          <w:spacing w:val="-3"/>
        </w:rPr>
        <w:t>коливаннями</w:t>
      </w:r>
      <w:proofErr w:type="spellEnd"/>
      <w:r w:rsidRPr="005E41B5">
        <w:rPr>
          <w:color w:val="000000" w:themeColor="text1"/>
          <w:spacing w:val="-3"/>
        </w:rPr>
        <w:t xml:space="preserve"> в </w:t>
      </w:r>
      <w:proofErr w:type="spellStart"/>
      <w:r w:rsidRPr="005E41B5">
        <w:rPr>
          <w:color w:val="000000" w:themeColor="text1"/>
          <w:spacing w:val="-3"/>
        </w:rPr>
        <w:t>окремі</w:t>
      </w:r>
      <w:proofErr w:type="spellEnd"/>
      <w:r w:rsidRPr="005E41B5">
        <w:rPr>
          <w:color w:val="000000" w:themeColor="text1"/>
          <w:spacing w:val="-3"/>
        </w:rPr>
        <w:t xml:space="preserve"> роки </w:t>
      </w:r>
      <w:proofErr w:type="spellStart"/>
      <w:r w:rsidRPr="005E41B5">
        <w:rPr>
          <w:color w:val="000000" w:themeColor="text1"/>
          <w:spacing w:val="-3"/>
        </w:rPr>
        <w:t>від</w:t>
      </w:r>
      <w:proofErr w:type="spellEnd"/>
      <w:r w:rsidRPr="005E41B5">
        <w:rPr>
          <w:color w:val="000000" w:themeColor="text1"/>
          <w:spacing w:val="-3"/>
        </w:rPr>
        <w:t xml:space="preserve"> </w:t>
      </w:r>
      <w:r w:rsidRPr="005E41B5">
        <w:rPr>
          <w:color w:val="000000" w:themeColor="text1"/>
          <w:spacing w:val="-4"/>
        </w:rPr>
        <w:t xml:space="preserve">192 до 642 мм. </w:t>
      </w:r>
      <w:proofErr w:type="spellStart"/>
      <w:r w:rsidRPr="005E41B5">
        <w:rPr>
          <w:color w:val="000000" w:themeColor="text1"/>
          <w:spacing w:val="-4"/>
        </w:rPr>
        <w:t>Тривалість</w:t>
      </w:r>
      <w:proofErr w:type="spellEnd"/>
      <w:r w:rsidRPr="005E41B5">
        <w:rPr>
          <w:color w:val="000000" w:themeColor="text1"/>
          <w:spacing w:val="-4"/>
        </w:rPr>
        <w:t xml:space="preserve"> </w:t>
      </w:r>
      <w:proofErr w:type="spellStart"/>
      <w:r w:rsidRPr="005E41B5">
        <w:rPr>
          <w:color w:val="000000" w:themeColor="text1"/>
          <w:spacing w:val="-4"/>
        </w:rPr>
        <w:t>вегетаційного</w:t>
      </w:r>
      <w:proofErr w:type="spellEnd"/>
      <w:r w:rsidRPr="005E41B5">
        <w:rPr>
          <w:color w:val="000000" w:themeColor="text1"/>
          <w:spacing w:val="-4"/>
        </w:rPr>
        <w:t xml:space="preserve"> </w:t>
      </w:r>
      <w:proofErr w:type="spellStart"/>
      <w:r w:rsidRPr="005E41B5">
        <w:rPr>
          <w:color w:val="000000" w:themeColor="text1"/>
          <w:spacing w:val="-4"/>
        </w:rPr>
        <w:t>періоду</w:t>
      </w:r>
      <w:proofErr w:type="spellEnd"/>
      <w:r w:rsidRPr="005E41B5">
        <w:rPr>
          <w:color w:val="000000" w:themeColor="text1"/>
          <w:spacing w:val="-4"/>
        </w:rPr>
        <w:t xml:space="preserve"> в </w:t>
      </w:r>
      <w:proofErr w:type="spellStart"/>
      <w:r w:rsidRPr="005E41B5">
        <w:rPr>
          <w:color w:val="000000" w:themeColor="text1"/>
          <w:spacing w:val="-4"/>
        </w:rPr>
        <w:t>середньому</w:t>
      </w:r>
      <w:proofErr w:type="spellEnd"/>
      <w:r w:rsidRPr="005E41B5">
        <w:rPr>
          <w:color w:val="000000" w:themeColor="text1"/>
          <w:spacing w:val="-4"/>
        </w:rPr>
        <w:t xml:space="preserve"> 225 </w:t>
      </w:r>
      <w:proofErr w:type="spellStart"/>
      <w:r w:rsidRPr="005E41B5">
        <w:rPr>
          <w:color w:val="000000" w:themeColor="text1"/>
          <w:spacing w:val="-4"/>
        </w:rPr>
        <w:t>днів</w:t>
      </w:r>
      <w:proofErr w:type="spellEnd"/>
      <w:r w:rsidRPr="005E41B5">
        <w:rPr>
          <w:color w:val="000000" w:themeColor="text1"/>
          <w:spacing w:val="-4"/>
        </w:rPr>
        <w:t>.</w:t>
      </w:r>
    </w:p>
    <w:p w14:paraId="18944E2D" w14:textId="542E8122" w:rsidR="00886F8F" w:rsidRPr="005E41B5" w:rsidRDefault="00886F8F" w:rsidP="004950E5">
      <w:pPr>
        <w:shd w:val="clear" w:color="auto" w:fill="FFFFFF"/>
        <w:spacing w:line="360" w:lineRule="auto"/>
        <w:ind w:firstLine="851"/>
        <w:jc w:val="both"/>
        <w:rPr>
          <w:color w:val="000000" w:themeColor="text1"/>
        </w:rPr>
      </w:pPr>
      <w:r w:rsidRPr="005E41B5">
        <w:rPr>
          <w:color w:val="000000" w:themeColor="text1"/>
          <w:spacing w:val="4"/>
        </w:rPr>
        <w:t xml:space="preserve">Зима </w:t>
      </w:r>
      <w:proofErr w:type="spellStart"/>
      <w:r w:rsidRPr="005E41B5">
        <w:rPr>
          <w:color w:val="000000" w:themeColor="text1"/>
          <w:spacing w:val="4"/>
        </w:rPr>
        <w:t>порівняно</w:t>
      </w:r>
      <w:proofErr w:type="spellEnd"/>
      <w:r w:rsidRPr="005E41B5">
        <w:rPr>
          <w:color w:val="000000" w:themeColor="text1"/>
          <w:spacing w:val="4"/>
        </w:rPr>
        <w:t xml:space="preserve"> </w:t>
      </w:r>
      <w:proofErr w:type="spellStart"/>
      <w:r w:rsidRPr="005E41B5">
        <w:rPr>
          <w:color w:val="000000" w:themeColor="text1"/>
          <w:spacing w:val="4"/>
        </w:rPr>
        <w:t>м</w:t>
      </w:r>
      <w:r w:rsidR="00857C47">
        <w:rPr>
          <w:color w:val="000000" w:themeColor="text1"/>
          <w:spacing w:val="4"/>
        </w:rPr>
        <w:t>’</w:t>
      </w:r>
      <w:r w:rsidRPr="005E41B5">
        <w:rPr>
          <w:color w:val="000000" w:themeColor="text1"/>
          <w:spacing w:val="4"/>
        </w:rPr>
        <w:t>яка</w:t>
      </w:r>
      <w:proofErr w:type="spellEnd"/>
      <w:r w:rsidRPr="005E41B5">
        <w:rPr>
          <w:color w:val="000000" w:themeColor="text1"/>
          <w:spacing w:val="4"/>
        </w:rPr>
        <w:t xml:space="preserve">, з </w:t>
      </w:r>
      <w:proofErr w:type="spellStart"/>
      <w:r w:rsidRPr="005E41B5">
        <w:rPr>
          <w:color w:val="000000" w:themeColor="text1"/>
          <w:spacing w:val="4"/>
        </w:rPr>
        <w:t>частими</w:t>
      </w:r>
      <w:proofErr w:type="spellEnd"/>
      <w:r w:rsidRPr="005E41B5">
        <w:rPr>
          <w:color w:val="000000" w:themeColor="text1"/>
          <w:spacing w:val="4"/>
        </w:rPr>
        <w:t xml:space="preserve"> </w:t>
      </w:r>
      <w:proofErr w:type="spellStart"/>
      <w:r w:rsidRPr="005E41B5">
        <w:rPr>
          <w:color w:val="000000" w:themeColor="text1"/>
          <w:spacing w:val="4"/>
        </w:rPr>
        <w:t>відлигами</w:t>
      </w:r>
      <w:proofErr w:type="spellEnd"/>
      <w:r w:rsidRPr="005E41B5">
        <w:rPr>
          <w:color w:val="000000" w:themeColor="text1"/>
          <w:spacing w:val="4"/>
        </w:rPr>
        <w:t xml:space="preserve"> й </w:t>
      </w:r>
      <w:proofErr w:type="spellStart"/>
      <w:r w:rsidRPr="005E41B5">
        <w:rPr>
          <w:color w:val="000000" w:themeColor="text1"/>
          <w:spacing w:val="4"/>
        </w:rPr>
        <w:t>ожеледдю</w:t>
      </w:r>
      <w:proofErr w:type="spellEnd"/>
      <w:r w:rsidRPr="005E41B5">
        <w:rPr>
          <w:color w:val="000000" w:themeColor="text1"/>
          <w:spacing w:val="4"/>
        </w:rPr>
        <w:t xml:space="preserve">. Опади </w:t>
      </w:r>
      <w:proofErr w:type="spellStart"/>
      <w:r w:rsidRPr="005E41B5">
        <w:rPr>
          <w:color w:val="000000" w:themeColor="text1"/>
          <w:spacing w:val="-2"/>
        </w:rPr>
        <w:t>випадають</w:t>
      </w:r>
      <w:proofErr w:type="spellEnd"/>
      <w:r w:rsidRPr="005E41B5">
        <w:rPr>
          <w:color w:val="000000" w:themeColor="text1"/>
          <w:spacing w:val="-2"/>
        </w:rPr>
        <w:t xml:space="preserve"> у </w:t>
      </w:r>
      <w:proofErr w:type="spellStart"/>
      <w:r w:rsidRPr="005E41B5">
        <w:rPr>
          <w:color w:val="000000" w:themeColor="text1"/>
          <w:spacing w:val="-2"/>
        </w:rPr>
        <w:t>виді</w:t>
      </w:r>
      <w:proofErr w:type="spellEnd"/>
      <w:r w:rsidRPr="005E41B5">
        <w:rPr>
          <w:color w:val="000000" w:themeColor="text1"/>
          <w:spacing w:val="-2"/>
        </w:rPr>
        <w:t xml:space="preserve"> мокрого, </w:t>
      </w:r>
      <w:proofErr w:type="spellStart"/>
      <w:r w:rsidRPr="005E41B5">
        <w:rPr>
          <w:color w:val="000000" w:themeColor="text1"/>
          <w:spacing w:val="-2"/>
        </w:rPr>
        <w:t>рідше</w:t>
      </w:r>
      <w:proofErr w:type="spellEnd"/>
      <w:r w:rsidRPr="005E41B5">
        <w:rPr>
          <w:color w:val="000000" w:themeColor="text1"/>
          <w:spacing w:val="-2"/>
        </w:rPr>
        <w:t xml:space="preserve"> сухого </w:t>
      </w:r>
      <w:proofErr w:type="spellStart"/>
      <w:r w:rsidRPr="005E41B5">
        <w:rPr>
          <w:color w:val="000000" w:themeColor="text1"/>
          <w:spacing w:val="-2"/>
        </w:rPr>
        <w:t>снігу</w:t>
      </w:r>
      <w:proofErr w:type="spellEnd"/>
      <w:r w:rsidRPr="005E41B5">
        <w:rPr>
          <w:color w:val="000000" w:themeColor="text1"/>
          <w:spacing w:val="-2"/>
        </w:rPr>
        <w:t xml:space="preserve">, а </w:t>
      </w:r>
      <w:proofErr w:type="spellStart"/>
      <w:r w:rsidRPr="005E41B5">
        <w:rPr>
          <w:color w:val="000000" w:themeColor="text1"/>
          <w:spacing w:val="-2"/>
        </w:rPr>
        <w:t>іноді</w:t>
      </w:r>
      <w:proofErr w:type="spellEnd"/>
      <w:r w:rsidRPr="005E41B5">
        <w:rPr>
          <w:color w:val="000000" w:themeColor="text1"/>
          <w:spacing w:val="-2"/>
        </w:rPr>
        <w:t xml:space="preserve"> і </w:t>
      </w:r>
      <w:proofErr w:type="spellStart"/>
      <w:r w:rsidRPr="005E41B5">
        <w:rPr>
          <w:color w:val="000000" w:themeColor="text1"/>
          <w:spacing w:val="-2"/>
        </w:rPr>
        <w:t>дощу</w:t>
      </w:r>
      <w:proofErr w:type="spellEnd"/>
      <w:r w:rsidRPr="005E41B5">
        <w:rPr>
          <w:color w:val="000000" w:themeColor="text1"/>
          <w:spacing w:val="-2"/>
        </w:rPr>
        <w:t xml:space="preserve">, </w:t>
      </w:r>
      <w:proofErr w:type="spellStart"/>
      <w:r w:rsidRPr="005E41B5">
        <w:rPr>
          <w:color w:val="000000" w:themeColor="text1"/>
          <w:spacing w:val="-2"/>
        </w:rPr>
        <w:t>що</w:t>
      </w:r>
      <w:proofErr w:type="spellEnd"/>
      <w:r w:rsidRPr="005E41B5">
        <w:rPr>
          <w:color w:val="000000" w:themeColor="text1"/>
          <w:spacing w:val="-2"/>
        </w:rPr>
        <w:t xml:space="preserve"> </w:t>
      </w:r>
      <w:proofErr w:type="spellStart"/>
      <w:r w:rsidRPr="005E41B5">
        <w:rPr>
          <w:color w:val="000000" w:themeColor="text1"/>
          <w:spacing w:val="-2"/>
        </w:rPr>
        <w:t>мрячить</w:t>
      </w:r>
      <w:proofErr w:type="spellEnd"/>
      <w:r w:rsidRPr="005E41B5">
        <w:rPr>
          <w:color w:val="000000" w:themeColor="text1"/>
          <w:spacing w:val="-2"/>
        </w:rPr>
        <w:t xml:space="preserve">. </w:t>
      </w:r>
      <w:proofErr w:type="spellStart"/>
      <w:r w:rsidRPr="005E41B5">
        <w:rPr>
          <w:color w:val="000000" w:themeColor="text1"/>
          <w:spacing w:val="-3"/>
        </w:rPr>
        <w:t>Середня</w:t>
      </w:r>
      <w:proofErr w:type="spellEnd"/>
      <w:r w:rsidRPr="005E41B5">
        <w:rPr>
          <w:color w:val="000000" w:themeColor="text1"/>
          <w:spacing w:val="-3"/>
        </w:rPr>
        <w:t xml:space="preserve"> </w:t>
      </w:r>
      <w:proofErr w:type="spellStart"/>
      <w:r w:rsidRPr="005E41B5">
        <w:rPr>
          <w:color w:val="000000" w:themeColor="text1"/>
          <w:spacing w:val="-3"/>
        </w:rPr>
        <w:t>висота</w:t>
      </w:r>
      <w:proofErr w:type="spellEnd"/>
      <w:r w:rsidRPr="005E41B5">
        <w:rPr>
          <w:color w:val="000000" w:themeColor="text1"/>
          <w:spacing w:val="-3"/>
        </w:rPr>
        <w:t xml:space="preserve"> </w:t>
      </w:r>
      <w:proofErr w:type="spellStart"/>
      <w:r w:rsidRPr="005E41B5">
        <w:rPr>
          <w:color w:val="000000" w:themeColor="text1"/>
          <w:spacing w:val="-3"/>
        </w:rPr>
        <w:t>сніжного</w:t>
      </w:r>
      <w:proofErr w:type="spellEnd"/>
      <w:r w:rsidRPr="005E41B5">
        <w:rPr>
          <w:color w:val="000000" w:themeColor="text1"/>
          <w:spacing w:val="-3"/>
        </w:rPr>
        <w:t xml:space="preserve"> </w:t>
      </w:r>
      <w:proofErr w:type="spellStart"/>
      <w:r w:rsidRPr="005E41B5">
        <w:rPr>
          <w:color w:val="000000" w:themeColor="text1"/>
          <w:spacing w:val="-3"/>
        </w:rPr>
        <w:t>покриву</w:t>
      </w:r>
      <w:proofErr w:type="spellEnd"/>
      <w:r w:rsidRPr="005E41B5">
        <w:rPr>
          <w:color w:val="000000" w:themeColor="text1"/>
          <w:spacing w:val="-3"/>
        </w:rPr>
        <w:t xml:space="preserve"> 5 див. </w:t>
      </w:r>
      <w:proofErr w:type="spellStart"/>
      <w:r w:rsidRPr="005E41B5">
        <w:rPr>
          <w:color w:val="000000" w:themeColor="text1"/>
          <w:spacing w:val="-3"/>
        </w:rPr>
        <w:t>ґрунт</w:t>
      </w:r>
      <w:proofErr w:type="spellEnd"/>
      <w:r w:rsidRPr="005E41B5">
        <w:rPr>
          <w:color w:val="000000" w:themeColor="text1"/>
          <w:spacing w:val="-3"/>
        </w:rPr>
        <w:t xml:space="preserve"> </w:t>
      </w:r>
      <w:proofErr w:type="spellStart"/>
      <w:r w:rsidRPr="005E41B5">
        <w:rPr>
          <w:color w:val="000000" w:themeColor="text1"/>
          <w:spacing w:val="-3"/>
        </w:rPr>
        <w:t>промерзає</w:t>
      </w:r>
      <w:proofErr w:type="spellEnd"/>
      <w:r w:rsidRPr="005E41B5">
        <w:rPr>
          <w:color w:val="000000" w:themeColor="text1"/>
          <w:spacing w:val="-3"/>
        </w:rPr>
        <w:t xml:space="preserve"> до 30-40 див</w:t>
      </w:r>
      <w:r w:rsidR="00540FE5">
        <w:rPr>
          <w:color w:val="000000" w:themeColor="text1"/>
          <w:spacing w:val="-3"/>
          <w:lang w:val="uk-UA"/>
        </w:rPr>
        <w:t xml:space="preserve"> </w:t>
      </w:r>
      <w:r w:rsidR="00540FE5" w:rsidRPr="005E41B5">
        <w:rPr>
          <w:color w:val="000000" w:themeColor="text1"/>
        </w:rPr>
        <w:t>[</w:t>
      </w:r>
      <w:r w:rsidR="00540FE5">
        <w:rPr>
          <w:color w:val="000000" w:themeColor="text1"/>
          <w:lang w:val="uk-UA"/>
        </w:rPr>
        <w:t>60</w:t>
      </w:r>
      <w:r w:rsidR="00540FE5" w:rsidRPr="005E41B5">
        <w:rPr>
          <w:color w:val="000000" w:themeColor="text1"/>
        </w:rPr>
        <w:t>]</w:t>
      </w:r>
      <w:r w:rsidRPr="005E41B5">
        <w:rPr>
          <w:color w:val="000000" w:themeColor="text1"/>
          <w:spacing w:val="-3"/>
        </w:rPr>
        <w:t>.</w:t>
      </w:r>
    </w:p>
    <w:p w14:paraId="0C87C7C0" w14:textId="77777777" w:rsidR="00886F8F" w:rsidRPr="005E41B5" w:rsidRDefault="00886F8F" w:rsidP="004950E5">
      <w:pPr>
        <w:shd w:val="clear" w:color="auto" w:fill="FFFFFF"/>
        <w:spacing w:line="360" w:lineRule="auto"/>
        <w:ind w:firstLine="851"/>
        <w:jc w:val="both"/>
        <w:rPr>
          <w:color w:val="000000" w:themeColor="text1"/>
        </w:rPr>
      </w:pPr>
      <w:proofErr w:type="spellStart"/>
      <w:r w:rsidRPr="005E41B5">
        <w:rPr>
          <w:color w:val="000000" w:themeColor="text1"/>
          <w:spacing w:val="-2"/>
        </w:rPr>
        <w:lastRenderedPageBreak/>
        <w:t>Навесні</w:t>
      </w:r>
      <w:proofErr w:type="spellEnd"/>
      <w:r w:rsidRPr="005E41B5">
        <w:rPr>
          <w:color w:val="000000" w:themeColor="text1"/>
          <w:spacing w:val="-2"/>
        </w:rPr>
        <w:t xml:space="preserve"> </w:t>
      </w:r>
      <w:proofErr w:type="spellStart"/>
      <w:r w:rsidRPr="005E41B5">
        <w:rPr>
          <w:color w:val="000000" w:themeColor="text1"/>
          <w:spacing w:val="-2"/>
        </w:rPr>
        <w:t>завдяки</w:t>
      </w:r>
      <w:proofErr w:type="spellEnd"/>
      <w:r w:rsidRPr="005E41B5">
        <w:rPr>
          <w:color w:val="000000" w:themeColor="text1"/>
          <w:spacing w:val="-2"/>
        </w:rPr>
        <w:t xml:space="preserve"> </w:t>
      </w:r>
      <w:proofErr w:type="spellStart"/>
      <w:r w:rsidRPr="005E41B5">
        <w:rPr>
          <w:color w:val="000000" w:themeColor="text1"/>
          <w:spacing w:val="-2"/>
        </w:rPr>
        <w:t>інтенсивному</w:t>
      </w:r>
      <w:proofErr w:type="spellEnd"/>
      <w:r w:rsidRPr="005E41B5">
        <w:rPr>
          <w:color w:val="000000" w:themeColor="text1"/>
          <w:spacing w:val="-2"/>
        </w:rPr>
        <w:t xml:space="preserve"> </w:t>
      </w:r>
      <w:proofErr w:type="spellStart"/>
      <w:r w:rsidRPr="005E41B5">
        <w:rPr>
          <w:color w:val="000000" w:themeColor="text1"/>
          <w:spacing w:val="-2"/>
        </w:rPr>
        <w:t>припливу</w:t>
      </w:r>
      <w:proofErr w:type="spellEnd"/>
      <w:r w:rsidRPr="005E41B5">
        <w:rPr>
          <w:color w:val="000000" w:themeColor="text1"/>
          <w:spacing w:val="-2"/>
        </w:rPr>
        <w:t xml:space="preserve"> </w:t>
      </w:r>
      <w:proofErr w:type="spellStart"/>
      <w:r w:rsidRPr="005E41B5">
        <w:rPr>
          <w:color w:val="000000" w:themeColor="text1"/>
          <w:spacing w:val="-2"/>
        </w:rPr>
        <w:t>сонячного</w:t>
      </w:r>
      <w:proofErr w:type="spellEnd"/>
      <w:r w:rsidRPr="005E41B5">
        <w:rPr>
          <w:color w:val="000000" w:themeColor="text1"/>
          <w:spacing w:val="-2"/>
        </w:rPr>
        <w:t xml:space="preserve"> тепла </w:t>
      </w:r>
      <w:proofErr w:type="spellStart"/>
      <w:r w:rsidRPr="005E41B5">
        <w:rPr>
          <w:color w:val="000000" w:themeColor="text1"/>
          <w:spacing w:val="-2"/>
        </w:rPr>
        <w:t>швидко</w:t>
      </w:r>
      <w:proofErr w:type="spellEnd"/>
      <w:r w:rsidRPr="005E41B5">
        <w:rPr>
          <w:color w:val="000000" w:themeColor="text1"/>
          <w:spacing w:val="-2"/>
        </w:rPr>
        <w:t xml:space="preserve"> </w:t>
      </w:r>
      <w:proofErr w:type="spellStart"/>
      <w:r w:rsidRPr="005E41B5">
        <w:rPr>
          <w:color w:val="000000" w:themeColor="text1"/>
          <w:spacing w:val="2"/>
        </w:rPr>
        <w:t>наростають</w:t>
      </w:r>
      <w:proofErr w:type="spellEnd"/>
      <w:r w:rsidRPr="005E41B5">
        <w:rPr>
          <w:color w:val="000000" w:themeColor="text1"/>
          <w:spacing w:val="2"/>
        </w:rPr>
        <w:t xml:space="preserve"> </w:t>
      </w:r>
      <w:proofErr w:type="spellStart"/>
      <w:r w:rsidRPr="005E41B5">
        <w:rPr>
          <w:color w:val="000000" w:themeColor="text1"/>
          <w:spacing w:val="2"/>
        </w:rPr>
        <w:t>добові</w:t>
      </w:r>
      <w:proofErr w:type="spellEnd"/>
      <w:r w:rsidRPr="005E41B5">
        <w:rPr>
          <w:color w:val="000000" w:themeColor="text1"/>
          <w:spacing w:val="2"/>
        </w:rPr>
        <w:t xml:space="preserve"> і </w:t>
      </w:r>
      <w:proofErr w:type="spellStart"/>
      <w:r w:rsidRPr="005E41B5">
        <w:rPr>
          <w:color w:val="000000" w:themeColor="text1"/>
          <w:spacing w:val="2"/>
        </w:rPr>
        <w:t>місячні</w:t>
      </w:r>
      <w:proofErr w:type="spellEnd"/>
      <w:r w:rsidRPr="005E41B5">
        <w:rPr>
          <w:color w:val="000000" w:themeColor="text1"/>
          <w:spacing w:val="2"/>
        </w:rPr>
        <w:t xml:space="preserve"> </w:t>
      </w:r>
      <w:proofErr w:type="spellStart"/>
      <w:r w:rsidRPr="005E41B5">
        <w:rPr>
          <w:color w:val="000000" w:themeColor="text1"/>
          <w:spacing w:val="2"/>
        </w:rPr>
        <w:t>температури</w:t>
      </w:r>
      <w:proofErr w:type="spellEnd"/>
      <w:r w:rsidRPr="005E41B5">
        <w:rPr>
          <w:color w:val="000000" w:themeColor="text1"/>
          <w:spacing w:val="2"/>
        </w:rPr>
        <w:t xml:space="preserve"> </w:t>
      </w:r>
      <w:proofErr w:type="spellStart"/>
      <w:r w:rsidRPr="005E41B5">
        <w:rPr>
          <w:color w:val="000000" w:themeColor="text1"/>
          <w:spacing w:val="2"/>
        </w:rPr>
        <w:t>повітря</w:t>
      </w:r>
      <w:proofErr w:type="spellEnd"/>
      <w:r w:rsidRPr="005E41B5">
        <w:rPr>
          <w:color w:val="000000" w:themeColor="text1"/>
          <w:spacing w:val="2"/>
        </w:rPr>
        <w:t xml:space="preserve">. </w:t>
      </w:r>
      <w:proofErr w:type="spellStart"/>
      <w:r w:rsidRPr="005E41B5">
        <w:rPr>
          <w:color w:val="000000" w:themeColor="text1"/>
          <w:spacing w:val="2"/>
        </w:rPr>
        <w:t>Однак</w:t>
      </w:r>
      <w:proofErr w:type="spellEnd"/>
      <w:r w:rsidRPr="005E41B5">
        <w:rPr>
          <w:color w:val="000000" w:themeColor="text1"/>
          <w:spacing w:val="2"/>
        </w:rPr>
        <w:t xml:space="preserve"> </w:t>
      </w:r>
      <w:proofErr w:type="spellStart"/>
      <w:r w:rsidRPr="005E41B5">
        <w:rPr>
          <w:color w:val="000000" w:themeColor="text1"/>
          <w:spacing w:val="2"/>
        </w:rPr>
        <w:t>часті</w:t>
      </w:r>
      <w:proofErr w:type="spellEnd"/>
      <w:r w:rsidRPr="005E41B5">
        <w:rPr>
          <w:color w:val="000000" w:themeColor="text1"/>
          <w:spacing w:val="2"/>
        </w:rPr>
        <w:t xml:space="preserve"> перерви </w:t>
      </w:r>
      <w:proofErr w:type="spellStart"/>
      <w:r w:rsidRPr="005E41B5">
        <w:rPr>
          <w:color w:val="000000" w:themeColor="text1"/>
          <w:spacing w:val="-3"/>
        </w:rPr>
        <w:t>холодних</w:t>
      </w:r>
      <w:proofErr w:type="spellEnd"/>
      <w:r w:rsidRPr="005E41B5">
        <w:rPr>
          <w:color w:val="000000" w:themeColor="text1"/>
          <w:spacing w:val="-3"/>
        </w:rPr>
        <w:t xml:space="preserve"> </w:t>
      </w:r>
      <w:proofErr w:type="spellStart"/>
      <w:r w:rsidRPr="005E41B5">
        <w:rPr>
          <w:color w:val="000000" w:themeColor="text1"/>
          <w:spacing w:val="-3"/>
        </w:rPr>
        <w:t>арктичних</w:t>
      </w:r>
      <w:proofErr w:type="spellEnd"/>
      <w:r w:rsidRPr="005E41B5">
        <w:rPr>
          <w:color w:val="000000" w:themeColor="text1"/>
          <w:spacing w:val="-3"/>
        </w:rPr>
        <w:t xml:space="preserve"> </w:t>
      </w:r>
      <w:proofErr w:type="spellStart"/>
      <w:r w:rsidRPr="005E41B5">
        <w:rPr>
          <w:color w:val="000000" w:themeColor="text1"/>
          <w:spacing w:val="-3"/>
        </w:rPr>
        <w:t>мас</w:t>
      </w:r>
      <w:proofErr w:type="spellEnd"/>
      <w:r w:rsidRPr="005E41B5">
        <w:rPr>
          <w:color w:val="000000" w:themeColor="text1"/>
          <w:spacing w:val="-3"/>
        </w:rPr>
        <w:t xml:space="preserve"> </w:t>
      </w:r>
      <w:proofErr w:type="spellStart"/>
      <w:r w:rsidRPr="005E41B5">
        <w:rPr>
          <w:color w:val="000000" w:themeColor="text1"/>
          <w:spacing w:val="-3"/>
        </w:rPr>
        <w:t>повітря</w:t>
      </w:r>
      <w:proofErr w:type="spellEnd"/>
      <w:r w:rsidRPr="005E41B5">
        <w:rPr>
          <w:color w:val="000000" w:themeColor="text1"/>
          <w:spacing w:val="-3"/>
        </w:rPr>
        <w:t xml:space="preserve"> </w:t>
      </w:r>
      <w:proofErr w:type="spellStart"/>
      <w:r w:rsidRPr="005E41B5">
        <w:rPr>
          <w:color w:val="000000" w:themeColor="text1"/>
          <w:spacing w:val="-3"/>
        </w:rPr>
        <w:t>нерідко</w:t>
      </w:r>
      <w:proofErr w:type="spellEnd"/>
      <w:r w:rsidRPr="005E41B5">
        <w:rPr>
          <w:color w:val="000000" w:themeColor="text1"/>
          <w:spacing w:val="-3"/>
        </w:rPr>
        <w:t xml:space="preserve"> </w:t>
      </w:r>
      <w:proofErr w:type="spellStart"/>
      <w:r w:rsidRPr="005E41B5">
        <w:rPr>
          <w:color w:val="000000" w:themeColor="text1"/>
          <w:spacing w:val="-3"/>
        </w:rPr>
        <w:t>викликають</w:t>
      </w:r>
      <w:proofErr w:type="spellEnd"/>
      <w:r w:rsidRPr="005E41B5">
        <w:rPr>
          <w:color w:val="000000" w:themeColor="text1"/>
          <w:spacing w:val="-3"/>
        </w:rPr>
        <w:t xml:space="preserve"> </w:t>
      </w:r>
      <w:proofErr w:type="spellStart"/>
      <w:r w:rsidRPr="005E41B5">
        <w:rPr>
          <w:color w:val="000000" w:themeColor="text1"/>
          <w:spacing w:val="-3"/>
        </w:rPr>
        <w:t>нічні</w:t>
      </w:r>
      <w:proofErr w:type="spellEnd"/>
      <w:r w:rsidRPr="005E41B5">
        <w:rPr>
          <w:color w:val="000000" w:themeColor="text1"/>
          <w:spacing w:val="-3"/>
        </w:rPr>
        <w:t xml:space="preserve"> заморозки.</w:t>
      </w:r>
    </w:p>
    <w:p w14:paraId="5006DB74" w14:textId="77777777" w:rsidR="00886F8F" w:rsidRPr="005E41B5" w:rsidRDefault="00886F8F" w:rsidP="004950E5">
      <w:pPr>
        <w:shd w:val="clear" w:color="auto" w:fill="FFFFFF"/>
        <w:spacing w:line="360" w:lineRule="auto"/>
        <w:ind w:firstLine="851"/>
        <w:jc w:val="both"/>
        <w:rPr>
          <w:color w:val="000000" w:themeColor="text1"/>
        </w:rPr>
      </w:pPr>
      <w:r w:rsidRPr="005E41B5">
        <w:rPr>
          <w:color w:val="000000" w:themeColor="text1"/>
          <w:spacing w:val="-1"/>
        </w:rPr>
        <w:t xml:space="preserve">У </w:t>
      </w:r>
      <w:proofErr w:type="spellStart"/>
      <w:r w:rsidRPr="005E41B5">
        <w:rPr>
          <w:color w:val="000000" w:themeColor="text1"/>
          <w:spacing w:val="-1"/>
        </w:rPr>
        <w:t>літній</w:t>
      </w:r>
      <w:proofErr w:type="spellEnd"/>
      <w:r w:rsidRPr="005E41B5">
        <w:rPr>
          <w:color w:val="000000" w:themeColor="text1"/>
          <w:spacing w:val="-1"/>
        </w:rPr>
        <w:t xml:space="preserve"> </w:t>
      </w:r>
      <w:proofErr w:type="spellStart"/>
      <w:r w:rsidRPr="005E41B5">
        <w:rPr>
          <w:color w:val="000000" w:themeColor="text1"/>
          <w:spacing w:val="-1"/>
        </w:rPr>
        <w:t>період</w:t>
      </w:r>
      <w:proofErr w:type="spellEnd"/>
      <w:r w:rsidRPr="005E41B5">
        <w:rPr>
          <w:color w:val="000000" w:themeColor="text1"/>
          <w:spacing w:val="-1"/>
        </w:rPr>
        <w:t xml:space="preserve">, </w:t>
      </w:r>
      <w:proofErr w:type="spellStart"/>
      <w:r w:rsidRPr="005E41B5">
        <w:rPr>
          <w:color w:val="000000" w:themeColor="text1"/>
          <w:spacing w:val="-1"/>
        </w:rPr>
        <w:t>що</w:t>
      </w:r>
      <w:proofErr w:type="spellEnd"/>
      <w:r w:rsidRPr="005E41B5">
        <w:rPr>
          <w:color w:val="000000" w:themeColor="text1"/>
          <w:spacing w:val="-1"/>
        </w:rPr>
        <w:t xml:space="preserve"> </w:t>
      </w:r>
      <w:proofErr w:type="spellStart"/>
      <w:r w:rsidRPr="005E41B5">
        <w:rPr>
          <w:color w:val="000000" w:themeColor="text1"/>
          <w:spacing w:val="-1"/>
        </w:rPr>
        <w:t>настає</w:t>
      </w:r>
      <w:proofErr w:type="spellEnd"/>
      <w:r w:rsidRPr="005E41B5">
        <w:rPr>
          <w:color w:val="000000" w:themeColor="text1"/>
          <w:spacing w:val="-1"/>
        </w:rPr>
        <w:t xml:space="preserve"> з </w:t>
      </w:r>
      <w:proofErr w:type="spellStart"/>
      <w:r w:rsidRPr="005E41B5">
        <w:rPr>
          <w:color w:val="000000" w:themeColor="text1"/>
          <w:spacing w:val="-1"/>
        </w:rPr>
        <w:t>другої</w:t>
      </w:r>
      <w:proofErr w:type="spellEnd"/>
      <w:r w:rsidRPr="005E41B5">
        <w:rPr>
          <w:color w:val="000000" w:themeColor="text1"/>
          <w:spacing w:val="-1"/>
        </w:rPr>
        <w:t xml:space="preserve"> </w:t>
      </w:r>
      <w:proofErr w:type="spellStart"/>
      <w:r w:rsidRPr="005E41B5">
        <w:rPr>
          <w:color w:val="000000" w:themeColor="text1"/>
          <w:spacing w:val="-1"/>
        </w:rPr>
        <w:t>половини</w:t>
      </w:r>
      <w:proofErr w:type="spellEnd"/>
      <w:r w:rsidRPr="005E41B5">
        <w:rPr>
          <w:color w:val="000000" w:themeColor="text1"/>
          <w:spacing w:val="-1"/>
        </w:rPr>
        <w:t xml:space="preserve"> </w:t>
      </w:r>
      <w:proofErr w:type="spellStart"/>
      <w:r w:rsidRPr="005E41B5">
        <w:rPr>
          <w:color w:val="000000" w:themeColor="text1"/>
          <w:spacing w:val="-1"/>
        </w:rPr>
        <w:t>травня</w:t>
      </w:r>
      <w:proofErr w:type="spellEnd"/>
      <w:r w:rsidRPr="005E41B5">
        <w:rPr>
          <w:color w:val="000000" w:themeColor="text1"/>
          <w:spacing w:val="-1"/>
        </w:rPr>
        <w:t xml:space="preserve">, </w:t>
      </w:r>
      <w:proofErr w:type="spellStart"/>
      <w:r w:rsidRPr="005E41B5">
        <w:rPr>
          <w:color w:val="000000" w:themeColor="text1"/>
          <w:spacing w:val="-1"/>
        </w:rPr>
        <w:t>відбувається</w:t>
      </w:r>
      <w:proofErr w:type="spellEnd"/>
      <w:r w:rsidRPr="005E41B5">
        <w:rPr>
          <w:color w:val="000000" w:themeColor="text1"/>
          <w:spacing w:val="-1"/>
        </w:rPr>
        <w:t xml:space="preserve"> </w:t>
      </w:r>
      <w:r w:rsidRPr="005E41B5">
        <w:rPr>
          <w:color w:val="000000" w:themeColor="text1"/>
          <w:spacing w:val="6"/>
        </w:rPr>
        <w:t xml:space="preserve">подальше </w:t>
      </w:r>
      <w:proofErr w:type="spellStart"/>
      <w:r w:rsidRPr="005E41B5">
        <w:rPr>
          <w:color w:val="000000" w:themeColor="text1"/>
          <w:spacing w:val="6"/>
        </w:rPr>
        <w:t>прогрівання</w:t>
      </w:r>
      <w:proofErr w:type="spellEnd"/>
      <w:r w:rsidRPr="005E41B5">
        <w:rPr>
          <w:color w:val="000000" w:themeColor="text1"/>
          <w:spacing w:val="6"/>
        </w:rPr>
        <w:t xml:space="preserve"> </w:t>
      </w:r>
      <w:proofErr w:type="spellStart"/>
      <w:r w:rsidRPr="005E41B5">
        <w:rPr>
          <w:color w:val="000000" w:themeColor="text1"/>
          <w:spacing w:val="6"/>
        </w:rPr>
        <w:t>повітряних</w:t>
      </w:r>
      <w:proofErr w:type="spellEnd"/>
      <w:r w:rsidRPr="005E41B5">
        <w:rPr>
          <w:color w:val="000000" w:themeColor="text1"/>
          <w:spacing w:val="6"/>
        </w:rPr>
        <w:t xml:space="preserve"> </w:t>
      </w:r>
      <w:proofErr w:type="spellStart"/>
      <w:r w:rsidRPr="005E41B5">
        <w:rPr>
          <w:color w:val="000000" w:themeColor="text1"/>
          <w:spacing w:val="6"/>
        </w:rPr>
        <w:t>мас</w:t>
      </w:r>
      <w:proofErr w:type="spellEnd"/>
      <w:r w:rsidRPr="005E41B5">
        <w:rPr>
          <w:color w:val="000000" w:themeColor="text1"/>
          <w:spacing w:val="6"/>
        </w:rPr>
        <w:t xml:space="preserve">. На </w:t>
      </w:r>
      <w:proofErr w:type="spellStart"/>
      <w:r w:rsidRPr="005E41B5">
        <w:rPr>
          <w:color w:val="000000" w:themeColor="text1"/>
          <w:spacing w:val="6"/>
        </w:rPr>
        <w:t>тривалий</w:t>
      </w:r>
      <w:proofErr w:type="spellEnd"/>
      <w:r w:rsidRPr="005E41B5">
        <w:rPr>
          <w:color w:val="000000" w:themeColor="text1"/>
          <w:spacing w:val="6"/>
        </w:rPr>
        <w:t xml:space="preserve"> </w:t>
      </w:r>
      <w:proofErr w:type="spellStart"/>
      <w:r w:rsidRPr="005E41B5">
        <w:rPr>
          <w:color w:val="000000" w:themeColor="text1"/>
          <w:spacing w:val="6"/>
        </w:rPr>
        <w:t>період</w:t>
      </w:r>
      <w:proofErr w:type="spellEnd"/>
      <w:r w:rsidRPr="005E41B5">
        <w:rPr>
          <w:color w:val="000000" w:themeColor="text1"/>
          <w:spacing w:val="6"/>
        </w:rPr>
        <w:t xml:space="preserve"> </w:t>
      </w:r>
      <w:proofErr w:type="spellStart"/>
      <w:r w:rsidRPr="005E41B5">
        <w:rPr>
          <w:color w:val="000000" w:themeColor="text1"/>
          <w:spacing w:val="6"/>
        </w:rPr>
        <w:t>може</w:t>
      </w:r>
      <w:proofErr w:type="spellEnd"/>
      <w:r w:rsidRPr="005E41B5">
        <w:rPr>
          <w:color w:val="000000" w:themeColor="text1"/>
          <w:spacing w:val="6"/>
        </w:rPr>
        <w:t xml:space="preserve"> </w:t>
      </w:r>
      <w:proofErr w:type="spellStart"/>
      <w:r w:rsidRPr="005E41B5">
        <w:rPr>
          <w:color w:val="000000" w:themeColor="text1"/>
          <w:spacing w:val="-4"/>
        </w:rPr>
        <w:t>встановлюватися</w:t>
      </w:r>
      <w:proofErr w:type="spellEnd"/>
      <w:r w:rsidRPr="005E41B5">
        <w:rPr>
          <w:color w:val="000000" w:themeColor="text1"/>
          <w:spacing w:val="-4"/>
        </w:rPr>
        <w:t xml:space="preserve"> суха, жарка, </w:t>
      </w:r>
      <w:proofErr w:type="spellStart"/>
      <w:r w:rsidRPr="005E41B5">
        <w:rPr>
          <w:color w:val="000000" w:themeColor="text1"/>
          <w:spacing w:val="-4"/>
        </w:rPr>
        <w:t>безхмарна</w:t>
      </w:r>
      <w:proofErr w:type="spellEnd"/>
      <w:r w:rsidRPr="005E41B5">
        <w:rPr>
          <w:color w:val="000000" w:themeColor="text1"/>
          <w:spacing w:val="-4"/>
        </w:rPr>
        <w:t xml:space="preserve"> погода з </w:t>
      </w:r>
      <w:proofErr w:type="spellStart"/>
      <w:r w:rsidRPr="005E41B5">
        <w:rPr>
          <w:color w:val="000000" w:themeColor="text1"/>
          <w:spacing w:val="-4"/>
        </w:rPr>
        <w:t>низькою</w:t>
      </w:r>
      <w:proofErr w:type="spellEnd"/>
      <w:r w:rsidRPr="005E41B5">
        <w:rPr>
          <w:color w:val="000000" w:themeColor="text1"/>
          <w:spacing w:val="-4"/>
        </w:rPr>
        <w:t xml:space="preserve"> </w:t>
      </w:r>
      <w:proofErr w:type="spellStart"/>
      <w:r w:rsidRPr="005E41B5">
        <w:rPr>
          <w:color w:val="000000" w:themeColor="text1"/>
          <w:spacing w:val="-4"/>
        </w:rPr>
        <w:t>вологістю</w:t>
      </w:r>
      <w:proofErr w:type="spellEnd"/>
      <w:r w:rsidRPr="005E41B5">
        <w:rPr>
          <w:color w:val="000000" w:themeColor="text1"/>
          <w:spacing w:val="-4"/>
        </w:rPr>
        <w:t xml:space="preserve"> </w:t>
      </w:r>
      <w:proofErr w:type="spellStart"/>
      <w:r w:rsidRPr="005E41B5">
        <w:rPr>
          <w:color w:val="000000" w:themeColor="text1"/>
          <w:spacing w:val="-4"/>
        </w:rPr>
        <w:t>повітря</w:t>
      </w:r>
      <w:proofErr w:type="spellEnd"/>
      <w:r w:rsidRPr="005E41B5">
        <w:rPr>
          <w:color w:val="000000" w:themeColor="text1"/>
          <w:spacing w:val="-4"/>
        </w:rPr>
        <w:t>.</w:t>
      </w:r>
    </w:p>
    <w:p w14:paraId="321DCEA7" w14:textId="20B65986" w:rsidR="00886F8F" w:rsidRPr="005E41B5" w:rsidRDefault="00886F8F" w:rsidP="004950E5">
      <w:pPr>
        <w:shd w:val="clear" w:color="auto" w:fill="FFFFFF"/>
        <w:spacing w:line="360" w:lineRule="auto"/>
        <w:ind w:firstLine="851"/>
        <w:jc w:val="both"/>
        <w:rPr>
          <w:color w:val="000000" w:themeColor="text1"/>
        </w:rPr>
      </w:pPr>
      <w:proofErr w:type="spellStart"/>
      <w:r w:rsidRPr="005E41B5">
        <w:rPr>
          <w:color w:val="000000" w:themeColor="text1"/>
          <w:spacing w:val="-3"/>
        </w:rPr>
        <w:t>Середньомісячна</w:t>
      </w:r>
      <w:proofErr w:type="spellEnd"/>
      <w:r w:rsidRPr="005E41B5">
        <w:rPr>
          <w:color w:val="000000" w:themeColor="text1"/>
          <w:spacing w:val="-3"/>
        </w:rPr>
        <w:t xml:space="preserve"> температура липня плюс 23,4 </w:t>
      </w:r>
      <w:r w:rsidRPr="005E41B5">
        <w:rPr>
          <w:color w:val="000000" w:themeColor="text1"/>
          <w:spacing w:val="-3"/>
          <w:vertAlign w:val="superscript"/>
        </w:rPr>
        <w:t>0</w:t>
      </w:r>
      <w:r w:rsidRPr="005E41B5">
        <w:rPr>
          <w:color w:val="000000" w:themeColor="text1"/>
          <w:spacing w:val="-3"/>
        </w:rPr>
        <w:t xml:space="preserve">С. в </w:t>
      </w:r>
      <w:proofErr w:type="spellStart"/>
      <w:r w:rsidRPr="005E41B5">
        <w:rPr>
          <w:color w:val="000000" w:themeColor="text1"/>
          <w:spacing w:val="-3"/>
        </w:rPr>
        <w:t>другій</w:t>
      </w:r>
      <w:proofErr w:type="spellEnd"/>
      <w:r w:rsidRPr="005E41B5">
        <w:rPr>
          <w:color w:val="000000" w:themeColor="text1"/>
          <w:spacing w:val="-3"/>
        </w:rPr>
        <w:t xml:space="preserve"> </w:t>
      </w:r>
      <w:proofErr w:type="spellStart"/>
      <w:r w:rsidRPr="005E41B5">
        <w:rPr>
          <w:color w:val="000000" w:themeColor="text1"/>
          <w:spacing w:val="-3"/>
        </w:rPr>
        <w:t>половині</w:t>
      </w:r>
      <w:proofErr w:type="spellEnd"/>
      <w:r w:rsidRPr="005E41B5">
        <w:rPr>
          <w:color w:val="000000" w:themeColor="text1"/>
          <w:spacing w:val="-3"/>
        </w:rPr>
        <w:t xml:space="preserve"> </w:t>
      </w:r>
      <w:proofErr w:type="spellStart"/>
      <w:r w:rsidRPr="005E41B5">
        <w:rPr>
          <w:color w:val="000000" w:themeColor="text1"/>
          <w:spacing w:val="-3"/>
        </w:rPr>
        <w:t>літа</w:t>
      </w:r>
      <w:proofErr w:type="spellEnd"/>
      <w:r w:rsidRPr="005E41B5">
        <w:rPr>
          <w:color w:val="000000" w:themeColor="text1"/>
          <w:spacing w:val="-3"/>
        </w:rPr>
        <w:t xml:space="preserve"> </w:t>
      </w:r>
      <w:proofErr w:type="spellStart"/>
      <w:r w:rsidRPr="005E41B5">
        <w:rPr>
          <w:color w:val="000000" w:themeColor="text1"/>
          <w:spacing w:val="-4"/>
        </w:rPr>
        <w:t>спостерігається</w:t>
      </w:r>
      <w:proofErr w:type="spellEnd"/>
      <w:r w:rsidRPr="005E41B5">
        <w:rPr>
          <w:color w:val="000000" w:themeColor="text1"/>
          <w:spacing w:val="-4"/>
        </w:rPr>
        <w:t xml:space="preserve"> </w:t>
      </w:r>
      <w:proofErr w:type="spellStart"/>
      <w:r w:rsidRPr="005E41B5">
        <w:rPr>
          <w:color w:val="000000" w:themeColor="text1"/>
          <w:spacing w:val="-4"/>
        </w:rPr>
        <w:t>затяжна</w:t>
      </w:r>
      <w:proofErr w:type="spellEnd"/>
      <w:r w:rsidRPr="005E41B5">
        <w:rPr>
          <w:color w:val="000000" w:themeColor="text1"/>
          <w:spacing w:val="-4"/>
        </w:rPr>
        <w:t xml:space="preserve"> </w:t>
      </w:r>
      <w:proofErr w:type="spellStart"/>
      <w:r w:rsidRPr="005E41B5">
        <w:rPr>
          <w:color w:val="000000" w:themeColor="text1"/>
          <w:spacing w:val="-4"/>
        </w:rPr>
        <w:t>повітряно-ґрунтова</w:t>
      </w:r>
      <w:proofErr w:type="spellEnd"/>
      <w:r w:rsidRPr="005E41B5">
        <w:rPr>
          <w:color w:val="000000" w:themeColor="text1"/>
          <w:spacing w:val="-4"/>
        </w:rPr>
        <w:t xml:space="preserve"> </w:t>
      </w:r>
      <w:proofErr w:type="spellStart"/>
      <w:r w:rsidRPr="005E41B5">
        <w:rPr>
          <w:color w:val="000000" w:themeColor="text1"/>
          <w:spacing w:val="-4"/>
        </w:rPr>
        <w:t>посуха</w:t>
      </w:r>
      <w:proofErr w:type="spellEnd"/>
      <w:r w:rsidR="00540FE5">
        <w:rPr>
          <w:color w:val="000000" w:themeColor="text1"/>
          <w:spacing w:val="-4"/>
          <w:lang w:val="uk-UA"/>
        </w:rPr>
        <w:t xml:space="preserve"> </w:t>
      </w:r>
      <w:r w:rsidR="00540FE5" w:rsidRPr="005E41B5">
        <w:rPr>
          <w:color w:val="000000" w:themeColor="text1"/>
        </w:rPr>
        <w:t>[</w:t>
      </w:r>
      <w:r w:rsidR="00540FE5">
        <w:rPr>
          <w:color w:val="000000" w:themeColor="text1"/>
          <w:lang w:val="uk-UA"/>
        </w:rPr>
        <w:t>61</w:t>
      </w:r>
      <w:r w:rsidR="00540FE5" w:rsidRPr="005E41B5">
        <w:rPr>
          <w:color w:val="000000" w:themeColor="text1"/>
        </w:rPr>
        <w:t>]</w:t>
      </w:r>
      <w:r w:rsidRPr="005E41B5">
        <w:rPr>
          <w:color w:val="000000" w:themeColor="text1"/>
          <w:spacing w:val="-4"/>
        </w:rPr>
        <w:t>.</w:t>
      </w:r>
    </w:p>
    <w:p w14:paraId="3C8DAA85" w14:textId="4A4A3F0A" w:rsidR="00886F8F" w:rsidRPr="005E41B5" w:rsidRDefault="00886F8F" w:rsidP="004950E5">
      <w:pPr>
        <w:shd w:val="clear" w:color="auto" w:fill="FFFFFF"/>
        <w:spacing w:line="360" w:lineRule="auto"/>
        <w:ind w:firstLine="851"/>
        <w:jc w:val="both"/>
        <w:rPr>
          <w:color w:val="000000" w:themeColor="text1"/>
          <w:spacing w:val="-4"/>
        </w:rPr>
      </w:pPr>
      <w:r w:rsidRPr="005E41B5">
        <w:rPr>
          <w:color w:val="000000" w:themeColor="text1"/>
          <w:spacing w:val="5"/>
        </w:rPr>
        <w:t xml:space="preserve">У </w:t>
      </w:r>
      <w:proofErr w:type="spellStart"/>
      <w:r w:rsidRPr="005E41B5">
        <w:rPr>
          <w:color w:val="000000" w:themeColor="text1"/>
          <w:spacing w:val="5"/>
        </w:rPr>
        <w:t>жовтні</w:t>
      </w:r>
      <w:proofErr w:type="spellEnd"/>
      <w:r w:rsidRPr="005E41B5">
        <w:rPr>
          <w:color w:val="000000" w:themeColor="text1"/>
          <w:spacing w:val="5"/>
        </w:rPr>
        <w:t xml:space="preserve"> </w:t>
      </w:r>
      <w:proofErr w:type="spellStart"/>
      <w:r w:rsidRPr="005E41B5">
        <w:rPr>
          <w:color w:val="000000" w:themeColor="text1"/>
          <w:spacing w:val="5"/>
        </w:rPr>
        <w:t>йде</w:t>
      </w:r>
      <w:proofErr w:type="spellEnd"/>
      <w:r w:rsidRPr="005E41B5">
        <w:rPr>
          <w:color w:val="000000" w:themeColor="text1"/>
          <w:spacing w:val="5"/>
        </w:rPr>
        <w:t xml:space="preserve"> </w:t>
      </w:r>
      <w:proofErr w:type="spellStart"/>
      <w:r w:rsidRPr="005E41B5">
        <w:rPr>
          <w:color w:val="000000" w:themeColor="text1"/>
          <w:spacing w:val="5"/>
        </w:rPr>
        <w:t>швидке</w:t>
      </w:r>
      <w:proofErr w:type="spellEnd"/>
      <w:r w:rsidRPr="005E41B5">
        <w:rPr>
          <w:color w:val="000000" w:themeColor="text1"/>
          <w:spacing w:val="5"/>
        </w:rPr>
        <w:t xml:space="preserve"> </w:t>
      </w:r>
      <w:proofErr w:type="spellStart"/>
      <w:r w:rsidRPr="005E41B5">
        <w:rPr>
          <w:color w:val="000000" w:themeColor="text1"/>
          <w:spacing w:val="5"/>
        </w:rPr>
        <w:t>зниження</w:t>
      </w:r>
      <w:proofErr w:type="spellEnd"/>
      <w:r w:rsidRPr="005E41B5">
        <w:rPr>
          <w:color w:val="000000" w:themeColor="text1"/>
          <w:spacing w:val="5"/>
        </w:rPr>
        <w:t xml:space="preserve"> </w:t>
      </w:r>
      <w:proofErr w:type="spellStart"/>
      <w:r w:rsidRPr="005E41B5">
        <w:rPr>
          <w:color w:val="000000" w:themeColor="text1"/>
          <w:spacing w:val="5"/>
        </w:rPr>
        <w:t>середньодобових</w:t>
      </w:r>
      <w:proofErr w:type="spellEnd"/>
      <w:r w:rsidRPr="005E41B5">
        <w:rPr>
          <w:color w:val="000000" w:themeColor="text1"/>
          <w:spacing w:val="5"/>
        </w:rPr>
        <w:t xml:space="preserve"> температур в основному за </w:t>
      </w:r>
      <w:proofErr w:type="spellStart"/>
      <w:r w:rsidRPr="005E41B5">
        <w:rPr>
          <w:color w:val="000000" w:themeColor="text1"/>
          <w:spacing w:val="5"/>
        </w:rPr>
        <w:t>рахунок</w:t>
      </w:r>
      <w:proofErr w:type="spellEnd"/>
      <w:r w:rsidRPr="005E41B5">
        <w:rPr>
          <w:color w:val="000000" w:themeColor="text1"/>
          <w:spacing w:val="5"/>
        </w:rPr>
        <w:t xml:space="preserve"> </w:t>
      </w:r>
      <w:proofErr w:type="spellStart"/>
      <w:r w:rsidRPr="005E41B5">
        <w:rPr>
          <w:color w:val="000000" w:themeColor="text1"/>
          <w:spacing w:val="5"/>
        </w:rPr>
        <w:t>нічного</w:t>
      </w:r>
      <w:proofErr w:type="spellEnd"/>
      <w:r w:rsidRPr="005E41B5">
        <w:rPr>
          <w:color w:val="000000" w:themeColor="text1"/>
          <w:spacing w:val="5"/>
        </w:rPr>
        <w:t xml:space="preserve"> </w:t>
      </w:r>
      <w:proofErr w:type="spellStart"/>
      <w:r w:rsidRPr="005E41B5">
        <w:rPr>
          <w:color w:val="000000" w:themeColor="text1"/>
          <w:spacing w:val="5"/>
        </w:rPr>
        <w:t>вихолоджування</w:t>
      </w:r>
      <w:proofErr w:type="spellEnd"/>
      <w:r w:rsidRPr="005E41B5">
        <w:rPr>
          <w:color w:val="000000" w:themeColor="text1"/>
          <w:spacing w:val="5"/>
        </w:rPr>
        <w:t xml:space="preserve">. </w:t>
      </w:r>
      <w:proofErr w:type="spellStart"/>
      <w:r w:rsidRPr="005E41B5">
        <w:rPr>
          <w:color w:val="000000" w:themeColor="text1"/>
          <w:spacing w:val="5"/>
        </w:rPr>
        <w:t>Наприкінці</w:t>
      </w:r>
      <w:proofErr w:type="spellEnd"/>
      <w:r w:rsidRPr="005E41B5">
        <w:rPr>
          <w:color w:val="000000" w:themeColor="text1"/>
          <w:spacing w:val="5"/>
        </w:rPr>
        <w:t xml:space="preserve"> </w:t>
      </w:r>
      <w:proofErr w:type="spellStart"/>
      <w:r w:rsidRPr="005E41B5">
        <w:rPr>
          <w:color w:val="000000" w:themeColor="text1"/>
          <w:spacing w:val="5"/>
        </w:rPr>
        <w:t>жовтня</w:t>
      </w:r>
      <w:proofErr w:type="spellEnd"/>
      <w:r w:rsidRPr="005E41B5">
        <w:rPr>
          <w:color w:val="000000" w:themeColor="text1"/>
          <w:spacing w:val="5"/>
        </w:rPr>
        <w:t>-</w:t>
      </w:r>
      <w:r w:rsidRPr="005E41B5">
        <w:rPr>
          <w:color w:val="000000" w:themeColor="text1"/>
          <w:spacing w:val="-3"/>
        </w:rPr>
        <w:t xml:space="preserve">листопада </w:t>
      </w:r>
      <w:proofErr w:type="spellStart"/>
      <w:r w:rsidRPr="005E41B5">
        <w:rPr>
          <w:color w:val="000000" w:themeColor="text1"/>
          <w:spacing w:val="-3"/>
        </w:rPr>
        <w:t>швидко</w:t>
      </w:r>
      <w:proofErr w:type="spellEnd"/>
      <w:r w:rsidRPr="005E41B5">
        <w:rPr>
          <w:color w:val="000000" w:themeColor="text1"/>
          <w:spacing w:val="-3"/>
        </w:rPr>
        <w:t xml:space="preserve"> </w:t>
      </w:r>
      <w:proofErr w:type="spellStart"/>
      <w:r w:rsidRPr="005E41B5">
        <w:rPr>
          <w:color w:val="000000" w:themeColor="text1"/>
          <w:spacing w:val="-3"/>
        </w:rPr>
        <w:t>знижується</w:t>
      </w:r>
      <w:proofErr w:type="spellEnd"/>
      <w:r w:rsidRPr="005E41B5">
        <w:rPr>
          <w:color w:val="000000" w:themeColor="text1"/>
          <w:spacing w:val="-3"/>
        </w:rPr>
        <w:t xml:space="preserve"> температура </w:t>
      </w:r>
      <w:proofErr w:type="spellStart"/>
      <w:r w:rsidRPr="005E41B5">
        <w:rPr>
          <w:color w:val="000000" w:themeColor="text1"/>
          <w:spacing w:val="-3"/>
        </w:rPr>
        <w:t>повітря</w:t>
      </w:r>
      <w:proofErr w:type="spellEnd"/>
      <w:r w:rsidRPr="005E41B5">
        <w:rPr>
          <w:color w:val="000000" w:themeColor="text1"/>
          <w:spacing w:val="-3"/>
        </w:rPr>
        <w:t xml:space="preserve">, </w:t>
      </w:r>
      <w:proofErr w:type="spellStart"/>
      <w:r w:rsidRPr="005E41B5">
        <w:rPr>
          <w:color w:val="000000" w:themeColor="text1"/>
          <w:spacing w:val="-3"/>
        </w:rPr>
        <w:t>збільшується</w:t>
      </w:r>
      <w:proofErr w:type="spellEnd"/>
      <w:r w:rsidRPr="005E41B5">
        <w:rPr>
          <w:color w:val="000000" w:themeColor="text1"/>
          <w:spacing w:val="-3"/>
        </w:rPr>
        <w:t xml:space="preserve"> </w:t>
      </w:r>
      <w:proofErr w:type="spellStart"/>
      <w:r w:rsidRPr="005E41B5">
        <w:rPr>
          <w:color w:val="000000" w:themeColor="text1"/>
          <w:spacing w:val="-3"/>
        </w:rPr>
        <w:t>кількість</w:t>
      </w:r>
      <w:proofErr w:type="spellEnd"/>
      <w:r w:rsidRPr="005E41B5">
        <w:rPr>
          <w:color w:val="000000" w:themeColor="text1"/>
          <w:spacing w:val="-3"/>
        </w:rPr>
        <w:t xml:space="preserve"> </w:t>
      </w:r>
      <w:proofErr w:type="spellStart"/>
      <w:r w:rsidRPr="005E41B5">
        <w:rPr>
          <w:color w:val="000000" w:themeColor="text1"/>
          <w:spacing w:val="-4"/>
        </w:rPr>
        <w:t>похмурих</w:t>
      </w:r>
      <w:proofErr w:type="spellEnd"/>
      <w:r w:rsidRPr="005E41B5">
        <w:rPr>
          <w:color w:val="000000" w:themeColor="text1"/>
          <w:spacing w:val="-4"/>
        </w:rPr>
        <w:t xml:space="preserve"> </w:t>
      </w:r>
      <w:proofErr w:type="spellStart"/>
      <w:r w:rsidRPr="005E41B5">
        <w:rPr>
          <w:color w:val="000000" w:themeColor="text1"/>
          <w:spacing w:val="-4"/>
        </w:rPr>
        <w:t>днів</w:t>
      </w:r>
      <w:proofErr w:type="spellEnd"/>
      <w:r w:rsidRPr="005E41B5">
        <w:rPr>
          <w:color w:val="000000" w:themeColor="text1"/>
          <w:spacing w:val="-4"/>
        </w:rPr>
        <w:t xml:space="preserve">. Опади </w:t>
      </w:r>
      <w:proofErr w:type="spellStart"/>
      <w:r w:rsidRPr="005E41B5">
        <w:rPr>
          <w:color w:val="000000" w:themeColor="text1"/>
          <w:spacing w:val="-4"/>
        </w:rPr>
        <w:t>випадають</w:t>
      </w:r>
      <w:proofErr w:type="spellEnd"/>
      <w:r w:rsidRPr="005E41B5">
        <w:rPr>
          <w:color w:val="000000" w:themeColor="text1"/>
          <w:spacing w:val="-4"/>
        </w:rPr>
        <w:t xml:space="preserve"> </w:t>
      </w:r>
      <w:proofErr w:type="spellStart"/>
      <w:r w:rsidRPr="005E41B5">
        <w:rPr>
          <w:color w:val="000000" w:themeColor="text1"/>
          <w:spacing w:val="-4"/>
        </w:rPr>
        <w:t>частіше</w:t>
      </w:r>
      <w:proofErr w:type="spellEnd"/>
      <w:r w:rsidRPr="005E41B5">
        <w:rPr>
          <w:color w:val="000000" w:themeColor="text1"/>
          <w:spacing w:val="-4"/>
        </w:rPr>
        <w:t xml:space="preserve">. </w:t>
      </w:r>
      <w:proofErr w:type="spellStart"/>
      <w:r w:rsidRPr="005E41B5">
        <w:rPr>
          <w:color w:val="000000" w:themeColor="text1"/>
          <w:spacing w:val="-4"/>
        </w:rPr>
        <w:t>Панують</w:t>
      </w:r>
      <w:proofErr w:type="spellEnd"/>
      <w:r w:rsidRPr="005E41B5">
        <w:rPr>
          <w:color w:val="000000" w:themeColor="text1"/>
          <w:spacing w:val="-4"/>
        </w:rPr>
        <w:t xml:space="preserve"> </w:t>
      </w:r>
      <w:proofErr w:type="spellStart"/>
      <w:r w:rsidRPr="005E41B5">
        <w:rPr>
          <w:color w:val="000000" w:themeColor="text1"/>
          <w:spacing w:val="-4"/>
        </w:rPr>
        <w:t>східні</w:t>
      </w:r>
      <w:proofErr w:type="spellEnd"/>
      <w:r w:rsidRPr="005E41B5">
        <w:rPr>
          <w:color w:val="000000" w:themeColor="text1"/>
          <w:spacing w:val="-4"/>
        </w:rPr>
        <w:t xml:space="preserve"> </w:t>
      </w:r>
      <w:proofErr w:type="spellStart"/>
      <w:r w:rsidRPr="005E41B5">
        <w:rPr>
          <w:color w:val="000000" w:themeColor="text1"/>
          <w:spacing w:val="-4"/>
        </w:rPr>
        <w:t>вітри</w:t>
      </w:r>
      <w:proofErr w:type="spellEnd"/>
      <w:r w:rsidRPr="005E41B5">
        <w:rPr>
          <w:color w:val="000000" w:themeColor="text1"/>
          <w:spacing w:val="-4"/>
        </w:rPr>
        <w:t xml:space="preserve">, </w:t>
      </w:r>
      <w:proofErr w:type="spellStart"/>
      <w:r w:rsidRPr="005E41B5">
        <w:rPr>
          <w:color w:val="000000" w:themeColor="text1"/>
          <w:spacing w:val="-4"/>
        </w:rPr>
        <w:t>досягаючи</w:t>
      </w:r>
      <w:proofErr w:type="spellEnd"/>
      <w:r w:rsidRPr="005E41B5">
        <w:rPr>
          <w:color w:val="000000" w:themeColor="text1"/>
          <w:spacing w:val="-4"/>
        </w:rPr>
        <w:t xml:space="preserve"> в </w:t>
      </w:r>
      <w:proofErr w:type="spellStart"/>
      <w:r w:rsidRPr="005E41B5">
        <w:rPr>
          <w:color w:val="000000" w:themeColor="text1"/>
          <w:spacing w:val="-4"/>
        </w:rPr>
        <w:t>окремі</w:t>
      </w:r>
      <w:proofErr w:type="spellEnd"/>
      <w:r w:rsidRPr="005E41B5">
        <w:rPr>
          <w:color w:val="000000" w:themeColor="text1"/>
          <w:spacing w:val="-4"/>
        </w:rPr>
        <w:t xml:space="preserve"> </w:t>
      </w:r>
      <w:proofErr w:type="spellStart"/>
      <w:r w:rsidRPr="005E41B5">
        <w:rPr>
          <w:color w:val="000000" w:themeColor="text1"/>
          <w:spacing w:val="-4"/>
        </w:rPr>
        <w:t>дні</w:t>
      </w:r>
      <w:proofErr w:type="spellEnd"/>
      <w:r w:rsidRPr="005E41B5">
        <w:rPr>
          <w:color w:val="000000" w:themeColor="text1"/>
          <w:spacing w:val="-4"/>
        </w:rPr>
        <w:t xml:space="preserve"> 20 м/с.</w:t>
      </w:r>
      <w:r w:rsidR="00540FE5" w:rsidRPr="005E41B5">
        <w:rPr>
          <w:color w:val="000000" w:themeColor="text1"/>
        </w:rPr>
        <w:t>[</w:t>
      </w:r>
      <w:r w:rsidR="00540FE5">
        <w:rPr>
          <w:color w:val="000000" w:themeColor="text1"/>
          <w:lang w:val="uk-UA"/>
        </w:rPr>
        <w:t>62</w:t>
      </w:r>
      <w:r w:rsidR="00540FE5" w:rsidRPr="005E41B5">
        <w:rPr>
          <w:color w:val="000000" w:themeColor="text1"/>
        </w:rPr>
        <w:t>]</w:t>
      </w:r>
      <w:r w:rsidR="00540FE5" w:rsidRPr="005E41B5">
        <w:rPr>
          <w:color w:val="000000" w:themeColor="text1"/>
          <w:spacing w:val="-3"/>
        </w:rPr>
        <w:t>.</w:t>
      </w:r>
    </w:p>
    <w:p w14:paraId="21D37F98" w14:textId="77777777" w:rsidR="00886F8F" w:rsidRPr="005E41B5" w:rsidRDefault="00886F8F" w:rsidP="004950E5">
      <w:pPr>
        <w:shd w:val="clear" w:color="auto" w:fill="FFFFFF"/>
        <w:spacing w:line="360" w:lineRule="auto"/>
        <w:ind w:firstLine="851"/>
        <w:jc w:val="both"/>
        <w:rPr>
          <w:color w:val="000000" w:themeColor="text1"/>
          <w:spacing w:val="-4"/>
        </w:rPr>
      </w:pPr>
    </w:p>
    <w:p w14:paraId="49D2A470" w14:textId="77777777" w:rsidR="003A7F1D" w:rsidRPr="005E41B5" w:rsidRDefault="003A7F1D" w:rsidP="004950E5">
      <w:pPr>
        <w:shd w:val="clear" w:color="auto" w:fill="FFFFFF"/>
        <w:spacing w:line="360" w:lineRule="auto"/>
        <w:ind w:firstLine="851"/>
        <w:jc w:val="both"/>
        <w:rPr>
          <w:color w:val="000000" w:themeColor="text1"/>
          <w:spacing w:val="-4"/>
        </w:rPr>
      </w:pPr>
    </w:p>
    <w:p w14:paraId="30FB3BB3" w14:textId="77777777" w:rsidR="003A7F1D" w:rsidRPr="005E41B5" w:rsidRDefault="003A7F1D" w:rsidP="004950E5">
      <w:pPr>
        <w:shd w:val="clear" w:color="auto" w:fill="FFFFFF"/>
        <w:spacing w:line="360" w:lineRule="auto"/>
        <w:ind w:firstLine="851"/>
        <w:jc w:val="both"/>
        <w:rPr>
          <w:color w:val="000000" w:themeColor="text1"/>
          <w:spacing w:val="-4"/>
        </w:rPr>
      </w:pPr>
    </w:p>
    <w:p w14:paraId="312E01CB" w14:textId="77777777" w:rsidR="003A7F1D" w:rsidRPr="005E41B5" w:rsidRDefault="003A7F1D" w:rsidP="004950E5">
      <w:pPr>
        <w:spacing w:line="360" w:lineRule="auto"/>
        <w:ind w:firstLine="709"/>
        <w:jc w:val="both"/>
        <w:rPr>
          <w:color w:val="000000" w:themeColor="text1"/>
        </w:rPr>
      </w:pPr>
    </w:p>
    <w:p w14:paraId="4D079253" w14:textId="77777777" w:rsidR="003A7F1D" w:rsidRPr="005E41B5" w:rsidRDefault="003A7F1D" w:rsidP="004950E5">
      <w:pPr>
        <w:spacing w:line="360" w:lineRule="auto"/>
        <w:ind w:firstLine="709"/>
        <w:jc w:val="both"/>
        <w:rPr>
          <w:color w:val="000000" w:themeColor="text1"/>
        </w:rPr>
      </w:pPr>
    </w:p>
    <w:p w14:paraId="3685623B" w14:textId="77777777" w:rsidR="003A7F1D" w:rsidRPr="005E41B5" w:rsidRDefault="003A7F1D" w:rsidP="004950E5">
      <w:pPr>
        <w:spacing w:line="360" w:lineRule="auto"/>
        <w:ind w:firstLine="709"/>
        <w:jc w:val="both"/>
        <w:rPr>
          <w:color w:val="000000" w:themeColor="text1"/>
        </w:rPr>
      </w:pPr>
    </w:p>
    <w:p w14:paraId="36163060" w14:textId="77777777" w:rsidR="006E1FA0" w:rsidRPr="005E41B5" w:rsidRDefault="006E1FA0" w:rsidP="004950E5">
      <w:pPr>
        <w:spacing w:line="360" w:lineRule="auto"/>
        <w:jc w:val="both"/>
        <w:rPr>
          <w:color w:val="000000" w:themeColor="text1"/>
          <w:lang w:val="uk-UA"/>
        </w:rPr>
        <w:sectPr w:rsidR="006E1FA0" w:rsidRPr="005E41B5" w:rsidSect="00271868">
          <w:headerReference w:type="even" r:id="rId8"/>
          <w:headerReference w:type="default" r:id="rId9"/>
          <w:pgSz w:w="11907" w:h="16840" w:code="9"/>
          <w:pgMar w:top="1134" w:right="851" w:bottom="1134" w:left="1701" w:header="709" w:footer="709" w:gutter="0"/>
          <w:pgNumType w:start="1"/>
          <w:cols w:space="708"/>
          <w:titlePg/>
          <w:docGrid w:linePitch="435"/>
        </w:sectPr>
      </w:pPr>
    </w:p>
    <w:p w14:paraId="0C4A9C88" w14:textId="43A84F99" w:rsidR="00886F8F" w:rsidRPr="005E41B5" w:rsidRDefault="00886F8F" w:rsidP="000D7474">
      <w:pPr>
        <w:pStyle w:val="32"/>
      </w:pPr>
      <w:bookmarkStart w:id="20" w:name="_Toc58672707"/>
      <w:proofErr w:type="gramStart"/>
      <w:r w:rsidRPr="005E41B5">
        <w:lastRenderedPageBreak/>
        <w:t>2</w:t>
      </w:r>
      <w:r w:rsidR="00C217DE">
        <w:t xml:space="preserve"> </w:t>
      </w:r>
      <w:r w:rsidR="00D72352">
        <w:t xml:space="preserve"> </w:t>
      </w:r>
      <w:r w:rsidRPr="005E41B5">
        <w:t>МАТЕРІАЛИ</w:t>
      </w:r>
      <w:proofErr w:type="gramEnd"/>
      <w:r w:rsidRPr="005E41B5">
        <w:t xml:space="preserve"> ТА МЕТОДИ ДОСЛІДЖЕННЯ</w:t>
      </w:r>
      <w:bookmarkEnd w:id="20"/>
      <w:r w:rsidRPr="005E41B5">
        <w:t xml:space="preserve"> </w:t>
      </w:r>
    </w:p>
    <w:p w14:paraId="2563D617" w14:textId="77777777" w:rsidR="00886F8F" w:rsidRPr="005E41B5" w:rsidRDefault="00886F8F" w:rsidP="004950E5">
      <w:pPr>
        <w:spacing w:line="360" w:lineRule="auto"/>
        <w:ind w:firstLine="851"/>
        <w:jc w:val="center"/>
        <w:rPr>
          <w:color w:val="000000" w:themeColor="text1"/>
        </w:rPr>
      </w:pPr>
    </w:p>
    <w:p w14:paraId="0218EB2E" w14:textId="77777777" w:rsidR="00886F8F" w:rsidRPr="005E41B5" w:rsidRDefault="00886F8F" w:rsidP="004950E5">
      <w:pPr>
        <w:spacing w:line="360" w:lineRule="auto"/>
        <w:ind w:firstLine="851"/>
        <w:jc w:val="center"/>
        <w:rPr>
          <w:color w:val="000000" w:themeColor="text1"/>
        </w:rPr>
      </w:pPr>
    </w:p>
    <w:p w14:paraId="1102E761" w14:textId="3AAFB844" w:rsidR="00886F8F" w:rsidRPr="005E41B5" w:rsidRDefault="00D72352" w:rsidP="004950E5">
      <w:pPr>
        <w:spacing w:line="360" w:lineRule="auto"/>
        <w:ind w:firstLine="851"/>
        <w:jc w:val="both"/>
        <w:rPr>
          <w:color w:val="000000" w:themeColor="text1"/>
        </w:rPr>
      </w:pPr>
      <w:proofErr w:type="spellStart"/>
      <w:r w:rsidRPr="005E41B5">
        <w:rPr>
          <w:color w:val="000000" w:themeColor="text1"/>
        </w:rPr>
        <w:t>Дослідження</w:t>
      </w:r>
      <w:proofErr w:type="spellEnd"/>
      <w:r w:rsidRPr="005E41B5">
        <w:rPr>
          <w:color w:val="000000" w:themeColor="text1"/>
        </w:rPr>
        <w:t xml:space="preserve"> проводились</w:t>
      </w:r>
      <w:r w:rsidR="00886F8F" w:rsidRPr="005E41B5">
        <w:rPr>
          <w:color w:val="000000" w:themeColor="text1"/>
        </w:rPr>
        <w:t xml:space="preserve"> на </w:t>
      </w:r>
      <w:proofErr w:type="spellStart"/>
      <w:r w:rsidR="00886F8F" w:rsidRPr="005E41B5">
        <w:rPr>
          <w:color w:val="000000" w:themeColor="text1"/>
        </w:rPr>
        <w:t>охороняємих</w:t>
      </w:r>
      <w:proofErr w:type="spellEnd"/>
      <w:r w:rsidR="00886F8F" w:rsidRPr="005E41B5">
        <w:rPr>
          <w:color w:val="000000" w:themeColor="text1"/>
        </w:rPr>
        <w:t xml:space="preserve"> </w:t>
      </w:r>
      <w:proofErr w:type="spellStart"/>
      <w:r w:rsidR="00886F8F" w:rsidRPr="005E41B5">
        <w:rPr>
          <w:color w:val="000000" w:themeColor="text1"/>
        </w:rPr>
        <w:t>територіях</w:t>
      </w:r>
      <w:proofErr w:type="spellEnd"/>
      <w:r w:rsidR="00886F8F" w:rsidRPr="005E41B5">
        <w:rPr>
          <w:color w:val="000000" w:themeColor="text1"/>
        </w:rPr>
        <w:t xml:space="preserve"> </w:t>
      </w:r>
      <w:proofErr w:type="spellStart"/>
      <w:r w:rsidR="00886F8F" w:rsidRPr="005E41B5">
        <w:rPr>
          <w:color w:val="000000" w:themeColor="text1"/>
        </w:rPr>
        <w:t>південної</w:t>
      </w:r>
      <w:proofErr w:type="spellEnd"/>
      <w:r w:rsidR="00886F8F" w:rsidRPr="005E41B5">
        <w:rPr>
          <w:color w:val="000000" w:themeColor="text1"/>
        </w:rPr>
        <w:t xml:space="preserve"> </w:t>
      </w:r>
      <w:proofErr w:type="spellStart"/>
      <w:r w:rsidR="00886F8F" w:rsidRPr="005E41B5">
        <w:rPr>
          <w:color w:val="000000" w:themeColor="text1"/>
        </w:rPr>
        <w:t>частини</w:t>
      </w:r>
      <w:proofErr w:type="spellEnd"/>
      <w:r w:rsidR="00886F8F" w:rsidRPr="005E41B5">
        <w:rPr>
          <w:color w:val="000000" w:themeColor="text1"/>
        </w:rPr>
        <w:t xml:space="preserve"> </w:t>
      </w:r>
      <w:proofErr w:type="spellStart"/>
      <w:r w:rsidR="00886F8F" w:rsidRPr="005E41B5">
        <w:rPr>
          <w:color w:val="000000" w:themeColor="text1"/>
        </w:rPr>
        <w:t>України</w:t>
      </w:r>
      <w:proofErr w:type="spellEnd"/>
      <w:r w:rsidR="00886F8F" w:rsidRPr="005E41B5">
        <w:rPr>
          <w:color w:val="000000" w:themeColor="text1"/>
        </w:rPr>
        <w:t xml:space="preserve">: АСНПП коса </w:t>
      </w:r>
      <w:proofErr w:type="spellStart"/>
      <w:r w:rsidR="00886F8F" w:rsidRPr="005E41B5">
        <w:rPr>
          <w:color w:val="000000" w:themeColor="text1"/>
        </w:rPr>
        <w:t>Бірючий</w:t>
      </w:r>
      <w:proofErr w:type="spellEnd"/>
      <w:r w:rsidR="00886F8F" w:rsidRPr="005E41B5">
        <w:rPr>
          <w:color w:val="000000" w:themeColor="text1"/>
        </w:rPr>
        <w:t xml:space="preserve"> </w:t>
      </w:r>
      <w:proofErr w:type="spellStart"/>
      <w:r w:rsidR="00886F8F" w:rsidRPr="005E41B5">
        <w:rPr>
          <w:color w:val="000000" w:themeColor="text1"/>
        </w:rPr>
        <w:t>острів</w:t>
      </w:r>
      <w:proofErr w:type="spellEnd"/>
      <w:r w:rsidR="00886F8F" w:rsidRPr="005E41B5">
        <w:rPr>
          <w:color w:val="000000" w:themeColor="text1"/>
        </w:rPr>
        <w:t xml:space="preserve"> та природного </w:t>
      </w:r>
      <w:proofErr w:type="spellStart"/>
      <w:r w:rsidR="00886F8F" w:rsidRPr="005E41B5">
        <w:rPr>
          <w:color w:val="000000" w:themeColor="text1"/>
        </w:rPr>
        <w:t>заповідника</w:t>
      </w:r>
      <w:proofErr w:type="spellEnd"/>
      <w:r w:rsidR="00886F8F" w:rsidRPr="005E41B5">
        <w:rPr>
          <w:color w:val="000000" w:themeColor="text1"/>
        </w:rPr>
        <w:t xml:space="preserve"> «о. </w:t>
      </w:r>
      <w:proofErr w:type="spellStart"/>
      <w:r w:rsidR="00886F8F" w:rsidRPr="005E41B5">
        <w:rPr>
          <w:color w:val="000000" w:themeColor="text1"/>
        </w:rPr>
        <w:t>Хортиця</w:t>
      </w:r>
      <w:proofErr w:type="spellEnd"/>
      <w:r w:rsidR="00886F8F" w:rsidRPr="005E41B5">
        <w:rPr>
          <w:color w:val="000000" w:themeColor="text1"/>
        </w:rPr>
        <w:t>», у 2</w:t>
      </w:r>
      <w:r w:rsidR="00205267" w:rsidRPr="005E41B5">
        <w:rPr>
          <w:color w:val="000000" w:themeColor="text1"/>
        </w:rPr>
        <w:t>018–</w:t>
      </w:r>
      <w:r w:rsidR="00886F8F" w:rsidRPr="005E41B5">
        <w:rPr>
          <w:color w:val="000000" w:themeColor="text1"/>
        </w:rPr>
        <w:t xml:space="preserve">2020 роках. </w:t>
      </w:r>
      <w:proofErr w:type="spellStart"/>
      <w:r w:rsidR="00886F8F" w:rsidRPr="005E41B5">
        <w:rPr>
          <w:color w:val="000000" w:themeColor="text1"/>
        </w:rPr>
        <w:t>Під</w:t>
      </w:r>
      <w:proofErr w:type="spellEnd"/>
      <w:r w:rsidR="00886F8F" w:rsidRPr="005E41B5">
        <w:rPr>
          <w:color w:val="000000" w:themeColor="text1"/>
        </w:rPr>
        <w:t xml:space="preserve"> час </w:t>
      </w:r>
      <w:proofErr w:type="spellStart"/>
      <w:r w:rsidR="00886F8F" w:rsidRPr="005E41B5">
        <w:rPr>
          <w:color w:val="000000" w:themeColor="text1"/>
        </w:rPr>
        <w:t>спостережень</w:t>
      </w:r>
      <w:proofErr w:type="spellEnd"/>
      <w:r w:rsidR="00886F8F" w:rsidRPr="005E41B5">
        <w:rPr>
          <w:color w:val="000000" w:themeColor="text1"/>
        </w:rPr>
        <w:t xml:space="preserve"> </w:t>
      </w:r>
      <w:proofErr w:type="spellStart"/>
      <w:r w:rsidR="00886F8F" w:rsidRPr="005E41B5">
        <w:rPr>
          <w:color w:val="000000" w:themeColor="text1"/>
        </w:rPr>
        <w:t>було</w:t>
      </w:r>
      <w:proofErr w:type="spellEnd"/>
      <w:r w:rsidR="00886F8F" w:rsidRPr="005E41B5">
        <w:rPr>
          <w:color w:val="000000" w:themeColor="text1"/>
        </w:rPr>
        <w:t xml:space="preserve"> </w:t>
      </w:r>
      <w:proofErr w:type="spellStart"/>
      <w:r w:rsidR="00886F8F" w:rsidRPr="005E41B5">
        <w:rPr>
          <w:color w:val="000000" w:themeColor="text1"/>
        </w:rPr>
        <w:t>охоплено</w:t>
      </w:r>
      <w:proofErr w:type="spellEnd"/>
      <w:r w:rsidR="00886F8F" w:rsidRPr="005E41B5">
        <w:rPr>
          <w:color w:val="000000" w:themeColor="text1"/>
        </w:rPr>
        <w:t xml:space="preserve"> </w:t>
      </w:r>
      <w:proofErr w:type="spellStart"/>
      <w:r w:rsidR="00886F8F" w:rsidRPr="005E41B5">
        <w:rPr>
          <w:color w:val="000000" w:themeColor="text1"/>
        </w:rPr>
        <w:t>територію</w:t>
      </w:r>
      <w:proofErr w:type="spellEnd"/>
      <w:r w:rsidR="00886F8F" w:rsidRPr="005E41B5">
        <w:rPr>
          <w:color w:val="000000" w:themeColor="text1"/>
        </w:rPr>
        <w:t xml:space="preserve"> </w:t>
      </w:r>
      <w:proofErr w:type="spellStart"/>
      <w:r w:rsidR="00886F8F" w:rsidRPr="005E41B5">
        <w:rPr>
          <w:color w:val="000000" w:themeColor="text1"/>
        </w:rPr>
        <w:t>загальною</w:t>
      </w:r>
      <w:proofErr w:type="spellEnd"/>
      <w:r w:rsidR="00886F8F" w:rsidRPr="005E41B5">
        <w:rPr>
          <w:color w:val="000000" w:themeColor="text1"/>
        </w:rPr>
        <w:t xml:space="preserve"> </w:t>
      </w:r>
      <w:proofErr w:type="spellStart"/>
      <w:r w:rsidR="00886F8F" w:rsidRPr="005E41B5">
        <w:rPr>
          <w:color w:val="000000" w:themeColor="text1"/>
        </w:rPr>
        <w:t>площею</w:t>
      </w:r>
      <w:proofErr w:type="spellEnd"/>
      <w:r w:rsidR="00886F8F" w:rsidRPr="005E41B5">
        <w:rPr>
          <w:color w:val="000000" w:themeColor="text1"/>
        </w:rPr>
        <w:t xml:space="preserve"> </w:t>
      </w:r>
      <w:proofErr w:type="spellStart"/>
      <w:r w:rsidR="00886F8F" w:rsidRPr="005E41B5">
        <w:rPr>
          <w:color w:val="000000" w:themeColor="text1"/>
        </w:rPr>
        <w:t>приблизно</w:t>
      </w:r>
      <w:proofErr w:type="spellEnd"/>
      <w:r w:rsidR="00886F8F" w:rsidRPr="005E41B5">
        <w:rPr>
          <w:color w:val="000000" w:themeColor="text1"/>
        </w:rPr>
        <w:t xml:space="preserve"> 8300 га, АСНПП коса </w:t>
      </w:r>
      <w:proofErr w:type="spellStart"/>
      <w:r w:rsidR="00886F8F" w:rsidRPr="005E41B5">
        <w:rPr>
          <w:color w:val="000000" w:themeColor="text1"/>
        </w:rPr>
        <w:t>Бірючий</w:t>
      </w:r>
      <w:proofErr w:type="spellEnd"/>
      <w:r w:rsidR="00886F8F" w:rsidRPr="005E41B5">
        <w:rPr>
          <w:color w:val="000000" w:themeColor="text1"/>
        </w:rPr>
        <w:t xml:space="preserve"> </w:t>
      </w:r>
      <w:proofErr w:type="spellStart"/>
      <w:r w:rsidR="00886F8F" w:rsidRPr="005E41B5">
        <w:rPr>
          <w:color w:val="000000" w:themeColor="text1"/>
        </w:rPr>
        <w:t>острів</w:t>
      </w:r>
      <w:proofErr w:type="spellEnd"/>
      <w:r w:rsidR="00886F8F" w:rsidRPr="005E41B5">
        <w:rPr>
          <w:color w:val="000000" w:themeColor="text1"/>
        </w:rPr>
        <w:t xml:space="preserve"> – 7200 га, </w:t>
      </w:r>
      <w:proofErr w:type="spellStart"/>
      <w:r w:rsidR="00886F8F" w:rsidRPr="005E41B5">
        <w:rPr>
          <w:color w:val="000000" w:themeColor="text1"/>
        </w:rPr>
        <w:t>природний</w:t>
      </w:r>
      <w:proofErr w:type="spellEnd"/>
      <w:r w:rsidR="00886F8F" w:rsidRPr="005E41B5">
        <w:rPr>
          <w:color w:val="000000" w:themeColor="text1"/>
        </w:rPr>
        <w:t xml:space="preserve"> </w:t>
      </w:r>
      <w:proofErr w:type="spellStart"/>
      <w:r w:rsidR="00886F8F" w:rsidRPr="005E41B5">
        <w:rPr>
          <w:color w:val="000000" w:themeColor="text1"/>
        </w:rPr>
        <w:t>заповідник</w:t>
      </w:r>
      <w:proofErr w:type="spellEnd"/>
      <w:r w:rsidR="00886F8F" w:rsidRPr="005E41B5">
        <w:rPr>
          <w:color w:val="000000" w:themeColor="text1"/>
        </w:rPr>
        <w:t xml:space="preserve"> «о. </w:t>
      </w:r>
      <w:proofErr w:type="spellStart"/>
      <w:r w:rsidR="00886F8F" w:rsidRPr="005E41B5">
        <w:rPr>
          <w:color w:val="000000" w:themeColor="text1"/>
        </w:rPr>
        <w:t>Хортиця</w:t>
      </w:r>
      <w:proofErr w:type="spellEnd"/>
      <w:r w:rsidR="00886F8F" w:rsidRPr="005E41B5">
        <w:rPr>
          <w:color w:val="000000" w:themeColor="text1"/>
        </w:rPr>
        <w:t xml:space="preserve">» – 1100 га. </w:t>
      </w:r>
      <w:proofErr w:type="spellStart"/>
      <w:r w:rsidR="00886F8F" w:rsidRPr="005E41B5">
        <w:rPr>
          <w:color w:val="000000" w:themeColor="text1"/>
        </w:rPr>
        <w:t>Всього</w:t>
      </w:r>
      <w:proofErr w:type="spellEnd"/>
      <w:r w:rsidR="00886F8F" w:rsidRPr="005E41B5">
        <w:rPr>
          <w:color w:val="000000" w:themeColor="text1"/>
        </w:rPr>
        <w:t xml:space="preserve"> на </w:t>
      </w:r>
      <w:proofErr w:type="spellStart"/>
      <w:r w:rsidR="00886F8F" w:rsidRPr="005E41B5">
        <w:rPr>
          <w:color w:val="000000" w:themeColor="text1"/>
        </w:rPr>
        <w:t>польові</w:t>
      </w:r>
      <w:proofErr w:type="spellEnd"/>
      <w:r w:rsidR="00886F8F" w:rsidRPr="005E41B5">
        <w:rPr>
          <w:color w:val="000000" w:themeColor="text1"/>
        </w:rPr>
        <w:t xml:space="preserve"> </w:t>
      </w:r>
      <w:proofErr w:type="spellStart"/>
      <w:r w:rsidR="00886F8F" w:rsidRPr="005E41B5">
        <w:rPr>
          <w:color w:val="000000" w:themeColor="text1"/>
        </w:rPr>
        <w:t>дослідження</w:t>
      </w:r>
      <w:proofErr w:type="spellEnd"/>
      <w:r w:rsidR="00886F8F" w:rsidRPr="005E41B5">
        <w:rPr>
          <w:color w:val="000000" w:themeColor="text1"/>
        </w:rPr>
        <w:t xml:space="preserve"> </w:t>
      </w:r>
      <w:proofErr w:type="spellStart"/>
      <w:r w:rsidR="00886F8F" w:rsidRPr="005E41B5">
        <w:rPr>
          <w:color w:val="000000" w:themeColor="text1"/>
        </w:rPr>
        <w:t>було</w:t>
      </w:r>
      <w:proofErr w:type="spellEnd"/>
      <w:r w:rsidR="00886F8F" w:rsidRPr="005E41B5">
        <w:rPr>
          <w:color w:val="000000" w:themeColor="text1"/>
        </w:rPr>
        <w:t xml:space="preserve"> </w:t>
      </w:r>
      <w:proofErr w:type="spellStart"/>
      <w:r w:rsidR="00886F8F" w:rsidRPr="005E41B5">
        <w:rPr>
          <w:color w:val="000000" w:themeColor="text1"/>
        </w:rPr>
        <w:t>витрачено</w:t>
      </w:r>
      <w:proofErr w:type="spellEnd"/>
      <w:r w:rsidR="00886F8F" w:rsidRPr="005E41B5">
        <w:rPr>
          <w:color w:val="000000" w:themeColor="text1"/>
        </w:rPr>
        <w:t xml:space="preserve"> 20 </w:t>
      </w:r>
      <w:proofErr w:type="spellStart"/>
      <w:r w:rsidR="00886F8F" w:rsidRPr="005E41B5">
        <w:rPr>
          <w:color w:val="000000" w:themeColor="text1"/>
        </w:rPr>
        <w:t>діб</w:t>
      </w:r>
      <w:proofErr w:type="spellEnd"/>
      <w:r w:rsidR="00886F8F" w:rsidRPr="005E41B5">
        <w:rPr>
          <w:color w:val="000000" w:themeColor="text1"/>
        </w:rPr>
        <w:t xml:space="preserve"> (276 годин).</w:t>
      </w:r>
    </w:p>
    <w:p w14:paraId="37733966" w14:textId="7E519D4D" w:rsidR="00886F8F" w:rsidRPr="005E41B5" w:rsidRDefault="00886F8F" w:rsidP="004950E5">
      <w:pPr>
        <w:spacing w:line="360" w:lineRule="auto"/>
        <w:ind w:firstLine="851"/>
        <w:jc w:val="both"/>
        <w:rPr>
          <w:color w:val="000000" w:themeColor="text1"/>
        </w:rPr>
      </w:pPr>
      <w:r w:rsidRPr="005E41B5">
        <w:rPr>
          <w:color w:val="000000" w:themeColor="text1"/>
        </w:rPr>
        <w:t xml:space="preserve">При </w:t>
      </w:r>
      <w:proofErr w:type="spellStart"/>
      <w:r w:rsidRPr="005E41B5">
        <w:rPr>
          <w:color w:val="000000" w:themeColor="text1"/>
        </w:rPr>
        <w:t>дослідженні</w:t>
      </w:r>
      <w:proofErr w:type="spellEnd"/>
      <w:r w:rsidRPr="005E41B5">
        <w:rPr>
          <w:color w:val="000000" w:themeColor="text1"/>
        </w:rPr>
        <w:t xml:space="preserve"> </w:t>
      </w:r>
      <w:proofErr w:type="spellStart"/>
      <w:r w:rsidRPr="005E41B5">
        <w:rPr>
          <w:color w:val="000000" w:themeColor="text1"/>
        </w:rPr>
        <w:t>поведінки</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w:t>
      </w:r>
      <w:proofErr w:type="spellStart"/>
      <w:r w:rsidRPr="005E41B5">
        <w:rPr>
          <w:color w:val="000000" w:themeColor="text1"/>
        </w:rPr>
        <w:t>було</w:t>
      </w:r>
      <w:proofErr w:type="spellEnd"/>
      <w:r w:rsidRPr="005E41B5">
        <w:rPr>
          <w:color w:val="000000" w:themeColor="text1"/>
        </w:rPr>
        <w:t xml:space="preserve"> </w:t>
      </w:r>
      <w:proofErr w:type="spellStart"/>
      <w:r w:rsidRPr="005E41B5">
        <w:rPr>
          <w:color w:val="000000" w:themeColor="text1"/>
        </w:rPr>
        <w:t>зустрінуто</w:t>
      </w:r>
      <w:proofErr w:type="spellEnd"/>
      <w:r w:rsidRPr="005E41B5">
        <w:rPr>
          <w:color w:val="000000" w:themeColor="text1"/>
        </w:rPr>
        <w:t xml:space="preserve"> 556 </w:t>
      </w:r>
      <w:proofErr w:type="spellStart"/>
      <w:r w:rsidRPr="005E41B5">
        <w:rPr>
          <w:color w:val="000000" w:themeColor="text1"/>
        </w:rPr>
        <w:t>груп</w:t>
      </w:r>
      <w:proofErr w:type="spellEnd"/>
      <w:r w:rsidRPr="005E41B5">
        <w:rPr>
          <w:color w:val="000000" w:themeColor="text1"/>
        </w:rPr>
        <w:t xml:space="preserve"> оленя (1419 </w:t>
      </w:r>
      <w:proofErr w:type="spellStart"/>
      <w:r w:rsidRPr="005E41B5">
        <w:rPr>
          <w:color w:val="000000" w:themeColor="text1"/>
        </w:rPr>
        <w:t>особин</w:t>
      </w:r>
      <w:proofErr w:type="spellEnd"/>
      <w:r w:rsidRPr="005E41B5">
        <w:rPr>
          <w:color w:val="000000" w:themeColor="text1"/>
        </w:rPr>
        <w:t xml:space="preserve">). </w:t>
      </w:r>
      <w:proofErr w:type="spellStart"/>
      <w:r w:rsidRPr="005E41B5">
        <w:rPr>
          <w:color w:val="000000" w:themeColor="text1"/>
        </w:rPr>
        <w:t>Дослідження</w:t>
      </w:r>
      <w:proofErr w:type="spellEnd"/>
      <w:r w:rsidRPr="005E41B5">
        <w:rPr>
          <w:color w:val="000000" w:themeColor="text1"/>
        </w:rPr>
        <w:t xml:space="preserve"> проводились </w:t>
      </w:r>
      <w:proofErr w:type="spellStart"/>
      <w:r w:rsidRPr="005E41B5">
        <w:rPr>
          <w:color w:val="000000" w:themeColor="text1"/>
        </w:rPr>
        <w:t>переважно</w:t>
      </w:r>
      <w:proofErr w:type="spellEnd"/>
      <w:r w:rsidRPr="005E41B5">
        <w:rPr>
          <w:color w:val="000000" w:themeColor="text1"/>
        </w:rPr>
        <w:t xml:space="preserve"> за методикою </w:t>
      </w:r>
      <w:proofErr w:type="spellStart"/>
      <w:r w:rsidRPr="005E41B5">
        <w:rPr>
          <w:color w:val="000000" w:themeColor="text1"/>
        </w:rPr>
        <w:t>Баскіна</w:t>
      </w:r>
      <w:proofErr w:type="spellEnd"/>
      <w:r w:rsidRPr="005E41B5">
        <w:rPr>
          <w:color w:val="000000" w:themeColor="text1"/>
        </w:rPr>
        <w:t xml:space="preserve"> Л.М. та Панова Е.Н. [</w:t>
      </w:r>
      <w:r w:rsidR="00540FE5">
        <w:rPr>
          <w:color w:val="000000" w:themeColor="text1"/>
          <w:lang w:val="uk-UA"/>
        </w:rPr>
        <w:t>63, 64</w:t>
      </w:r>
      <w:r w:rsidRPr="005E41B5">
        <w:rPr>
          <w:color w:val="000000" w:themeColor="text1"/>
        </w:rPr>
        <w:t xml:space="preserve">] шляхом </w:t>
      </w:r>
      <w:proofErr w:type="spellStart"/>
      <w:r w:rsidRPr="005E41B5">
        <w:rPr>
          <w:color w:val="000000" w:themeColor="text1"/>
        </w:rPr>
        <w:t>візуального</w:t>
      </w:r>
      <w:proofErr w:type="spellEnd"/>
      <w:r w:rsidRPr="005E41B5">
        <w:rPr>
          <w:color w:val="000000" w:themeColor="text1"/>
        </w:rPr>
        <w:t xml:space="preserve"> </w:t>
      </w:r>
      <w:proofErr w:type="spellStart"/>
      <w:r w:rsidRPr="005E41B5">
        <w:rPr>
          <w:color w:val="000000" w:themeColor="text1"/>
        </w:rPr>
        <w:t>спостереження</w:t>
      </w:r>
      <w:proofErr w:type="spellEnd"/>
      <w:r w:rsidRPr="005E41B5">
        <w:rPr>
          <w:color w:val="000000" w:themeColor="text1"/>
        </w:rPr>
        <w:t xml:space="preserve"> та </w:t>
      </w:r>
      <w:proofErr w:type="spellStart"/>
      <w:r w:rsidRPr="005E41B5">
        <w:rPr>
          <w:color w:val="000000" w:themeColor="text1"/>
        </w:rPr>
        <w:t>скороченого</w:t>
      </w:r>
      <w:proofErr w:type="spellEnd"/>
      <w:r w:rsidRPr="005E41B5">
        <w:rPr>
          <w:color w:val="000000" w:themeColor="text1"/>
        </w:rPr>
        <w:t xml:space="preserve"> </w:t>
      </w:r>
      <w:proofErr w:type="spellStart"/>
      <w:r w:rsidRPr="005E41B5">
        <w:rPr>
          <w:color w:val="000000" w:themeColor="text1"/>
        </w:rPr>
        <w:t>фразеологічного</w:t>
      </w:r>
      <w:proofErr w:type="spellEnd"/>
      <w:r w:rsidRPr="005E41B5">
        <w:rPr>
          <w:color w:val="000000" w:themeColor="text1"/>
        </w:rPr>
        <w:t xml:space="preserve"> </w:t>
      </w:r>
      <w:proofErr w:type="spellStart"/>
      <w:r w:rsidRPr="005E41B5">
        <w:rPr>
          <w:color w:val="000000" w:themeColor="text1"/>
        </w:rPr>
        <w:t>запиту</w:t>
      </w:r>
      <w:proofErr w:type="spellEnd"/>
      <w:r w:rsidRPr="005E41B5">
        <w:rPr>
          <w:color w:val="000000" w:themeColor="text1"/>
        </w:rPr>
        <w:t xml:space="preserve"> </w:t>
      </w:r>
      <w:proofErr w:type="spellStart"/>
      <w:r w:rsidRPr="005E41B5">
        <w:rPr>
          <w:color w:val="000000" w:themeColor="text1"/>
        </w:rPr>
        <w:t>основних</w:t>
      </w:r>
      <w:proofErr w:type="spellEnd"/>
      <w:r w:rsidRPr="005E41B5">
        <w:rPr>
          <w:color w:val="000000" w:themeColor="text1"/>
        </w:rPr>
        <w:t xml:space="preserve"> </w:t>
      </w:r>
      <w:proofErr w:type="spellStart"/>
      <w:r w:rsidRPr="005E41B5">
        <w:rPr>
          <w:color w:val="000000" w:themeColor="text1"/>
        </w:rPr>
        <w:t>елементів</w:t>
      </w:r>
      <w:proofErr w:type="spellEnd"/>
      <w:r w:rsidRPr="005E41B5">
        <w:rPr>
          <w:color w:val="000000" w:themeColor="text1"/>
        </w:rPr>
        <w:t xml:space="preserve"> </w:t>
      </w:r>
      <w:proofErr w:type="spellStart"/>
      <w:r w:rsidRPr="005E41B5">
        <w:rPr>
          <w:color w:val="000000" w:themeColor="text1"/>
        </w:rPr>
        <w:t>поведінки</w:t>
      </w:r>
      <w:proofErr w:type="spellEnd"/>
      <w:r w:rsidRPr="005E41B5">
        <w:rPr>
          <w:color w:val="000000" w:themeColor="text1"/>
        </w:rPr>
        <w:t xml:space="preserve">. </w:t>
      </w:r>
      <w:proofErr w:type="spellStart"/>
      <w:r w:rsidRPr="005E41B5">
        <w:rPr>
          <w:color w:val="000000" w:themeColor="text1"/>
        </w:rPr>
        <w:t>Реєструвалися</w:t>
      </w:r>
      <w:proofErr w:type="spellEnd"/>
      <w:r w:rsidRPr="005E41B5">
        <w:rPr>
          <w:color w:val="000000" w:themeColor="text1"/>
        </w:rPr>
        <w:t xml:space="preserve"> склад </w:t>
      </w:r>
      <w:proofErr w:type="spellStart"/>
      <w:r w:rsidRPr="005E41B5">
        <w:rPr>
          <w:color w:val="000000" w:themeColor="text1"/>
        </w:rPr>
        <w:t>зустрічних</w:t>
      </w:r>
      <w:proofErr w:type="spellEnd"/>
      <w:r w:rsidRPr="005E41B5">
        <w:rPr>
          <w:color w:val="000000" w:themeColor="text1"/>
        </w:rPr>
        <w:t xml:space="preserve"> </w:t>
      </w:r>
      <w:proofErr w:type="spellStart"/>
      <w:r w:rsidRPr="005E41B5">
        <w:rPr>
          <w:color w:val="000000" w:themeColor="text1"/>
        </w:rPr>
        <w:t>груп</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w:t>
      </w:r>
      <w:proofErr w:type="spellStart"/>
      <w:r w:rsidRPr="005E41B5">
        <w:rPr>
          <w:color w:val="000000" w:themeColor="text1"/>
        </w:rPr>
        <w:t>відстань</w:t>
      </w:r>
      <w:proofErr w:type="spellEnd"/>
      <w:r w:rsidRPr="005E41B5">
        <w:rPr>
          <w:color w:val="000000" w:themeColor="text1"/>
        </w:rPr>
        <w:t xml:space="preserve"> </w:t>
      </w:r>
      <w:proofErr w:type="spellStart"/>
      <w:r w:rsidRPr="005E41B5">
        <w:rPr>
          <w:color w:val="000000" w:themeColor="text1"/>
        </w:rPr>
        <w:t>між</w:t>
      </w:r>
      <w:proofErr w:type="spellEnd"/>
      <w:r w:rsidRPr="005E41B5">
        <w:rPr>
          <w:color w:val="000000" w:themeColor="text1"/>
        </w:rPr>
        <w:t xml:space="preserve"> </w:t>
      </w:r>
      <w:proofErr w:type="spellStart"/>
      <w:r w:rsidRPr="005E41B5">
        <w:rPr>
          <w:color w:val="000000" w:themeColor="text1"/>
        </w:rPr>
        <w:t>особинами</w:t>
      </w:r>
      <w:proofErr w:type="spellEnd"/>
      <w:r w:rsidRPr="005E41B5">
        <w:rPr>
          <w:color w:val="000000" w:themeColor="text1"/>
        </w:rPr>
        <w:t xml:space="preserve"> в </w:t>
      </w:r>
      <w:proofErr w:type="spellStart"/>
      <w:r w:rsidRPr="005E41B5">
        <w:rPr>
          <w:color w:val="000000" w:themeColor="text1"/>
        </w:rPr>
        <w:t>цих</w:t>
      </w:r>
      <w:proofErr w:type="spellEnd"/>
      <w:r w:rsidRPr="005E41B5">
        <w:rPr>
          <w:color w:val="000000" w:themeColor="text1"/>
        </w:rPr>
        <w:t xml:space="preserve"> </w:t>
      </w:r>
      <w:proofErr w:type="spellStart"/>
      <w:r w:rsidRPr="005E41B5">
        <w:rPr>
          <w:color w:val="000000" w:themeColor="text1"/>
        </w:rPr>
        <w:t>групах</w:t>
      </w:r>
      <w:proofErr w:type="spellEnd"/>
      <w:r w:rsidRPr="005E41B5">
        <w:rPr>
          <w:color w:val="000000" w:themeColor="text1"/>
        </w:rPr>
        <w:t xml:space="preserve"> на </w:t>
      </w:r>
      <w:proofErr w:type="spellStart"/>
      <w:r w:rsidRPr="005E41B5">
        <w:rPr>
          <w:color w:val="000000" w:themeColor="text1"/>
        </w:rPr>
        <w:t>пасовищі</w:t>
      </w:r>
      <w:proofErr w:type="spellEnd"/>
      <w:r w:rsidRPr="005E41B5">
        <w:rPr>
          <w:color w:val="000000" w:themeColor="text1"/>
        </w:rPr>
        <w:t xml:space="preserve">, </w:t>
      </w:r>
      <w:proofErr w:type="spellStart"/>
      <w:r w:rsidRPr="005E41B5">
        <w:rPr>
          <w:color w:val="000000" w:themeColor="text1"/>
        </w:rPr>
        <w:t>під</w:t>
      </w:r>
      <w:proofErr w:type="spellEnd"/>
      <w:r w:rsidRPr="005E41B5">
        <w:rPr>
          <w:color w:val="000000" w:themeColor="text1"/>
        </w:rPr>
        <w:t xml:space="preserve"> час руху, </w:t>
      </w:r>
      <w:proofErr w:type="spellStart"/>
      <w:r w:rsidRPr="005E41B5">
        <w:rPr>
          <w:color w:val="000000" w:themeColor="text1"/>
        </w:rPr>
        <w:t>відпочинку</w:t>
      </w:r>
      <w:proofErr w:type="spellEnd"/>
      <w:r w:rsidRPr="005E41B5">
        <w:rPr>
          <w:color w:val="000000" w:themeColor="text1"/>
        </w:rPr>
        <w:t xml:space="preserve"> та на </w:t>
      </w:r>
      <w:proofErr w:type="spellStart"/>
      <w:r w:rsidRPr="005E41B5">
        <w:rPr>
          <w:color w:val="000000" w:themeColor="text1"/>
        </w:rPr>
        <w:t>водопої</w:t>
      </w:r>
      <w:proofErr w:type="spellEnd"/>
      <w:r w:rsidRPr="005E41B5">
        <w:rPr>
          <w:color w:val="000000" w:themeColor="text1"/>
        </w:rPr>
        <w:t xml:space="preserve">. </w:t>
      </w:r>
      <w:proofErr w:type="spellStart"/>
      <w:r w:rsidRPr="005E41B5">
        <w:rPr>
          <w:color w:val="000000" w:themeColor="text1"/>
        </w:rPr>
        <w:t>Реєструвалися</w:t>
      </w:r>
      <w:proofErr w:type="spellEnd"/>
      <w:r w:rsidRPr="005E41B5">
        <w:rPr>
          <w:color w:val="000000" w:themeColor="text1"/>
        </w:rPr>
        <w:t xml:space="preserve"> </w:t>
      </w:r>
      <w:proofErr w:type="spellStart"/>
      <w:r w:rsidRPr="005E41B5">
        <w:rPr>
          <w:color w:val="000000" w:themeColor="text1"/>
        </w:rPr>
        <w:t>особисті</w:t>
      </w:r>
      <w:proofErr w:type="spellEnd"/>
      <w:r w:rsidRPr="005E41B5">
        <w:rPr>
          <w:color w:val="000000" w:themeColor="text1"/>
        </w:rPr>
        <w:t xml:space="preserve"> </w:t>
      </w:r>
      <w:proofErr w:type="spellStart"/>
      <w:r w:rsidRPr="005E41B5">
        <w:rPr>
          <w:color w:val="000000" w:themeColor="text1"/>
        </w:rPr>
        <w:t>взаємовідносини</w:t>
      </w:r>
      <w:proofErr w:type="spellEnd"/>
      <w:r w:rsidRPr="005E41B5">
        <w:rPr>
          <w:color w:val="000000" w:themeColor="text1"/>
        </w:rPr>
        <w:t xml:space="preserve"> </w:t>
      </w:r>
      <w:proofErr w:type="spellStart"/>
      <w:r w:rsidRPr="005E41B5">
        <w:rPr>
          <w:color w:val="000000" w:themeColor="text1"/>
        </w:rPr>
        <w:t>між</w:t>
      </w:r>
      <w:proofErr w:type="spellEnd"/>
      <w:r w:rsidRPr="005E41B5">
        <w:rPr>
          <w:color w:val="000000" w:themeColor="text1"/>
        </w:rPr>
        <w:t xml:space="preserve"> </w:t>
      </w:r>
      <w:proofErr w:type="spellStart"/>
      <w:r w:rsidRPr="005E41B5">
        <w:rPr>
          <w:color w:val="000000" w:themeColor="text1"/>
        </w:rPr>
        <w:t>тваринами</w:t>
      </w:r>
      <w:proofErr w:type="spellEnd"/>
      <w:r w:rsidRPr="005E41B5">
        <w:rPr>
          <w:color w:val="000000" w:themeColor="text1"/>
        </w:rPr>
        <w:t xml:space="preserve"> та </w:t>
      </w:r>
      <w:proofErr w:type="spellStart"/>
      <w:r w:rsidRPr="005E41B5">
        <w:rPr>
          <w:color w:val="000000" w:themeColor="text1"/>
        </w:rPr>
        <w:t>індивідуальна</w:t>
      </w:r>
      <w:proofErr w:type="spellEnd"/>
      <w:r w:rsidRPr="005E41B5">
        <w:rPr>
          <w:color w:val="000000" w:themeColor="text1"/>
        </w:rPr>
        <w:t xml:space="preserve"> </w:t>
      </w:r>
      <w:proofErr w:type="spellStart"/>
      <w:r w:rsidRPr="005E41B5">
        <w:rPr>
          <w:color w:val="000000" w:themeColor="text1"/>
        </w:rPr>
        <w:t>поведінка</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Для </w:t>
      </w:r>
      <w:proofErr w:type="spellStart"/>
      <w:r w:rsidRPr="005E41B5">
        <w:rPr>
          <w:color w:val="000000" w:themeColor="text1"/>
        </w:rPr>
        <w:t>цього</w:t>
      </w:r>
      <w:proofErr w:type="spellEnd"/>
      <w:r w:rsidRPr="005E41B5">
        <w:rPr>
          <w:color w:val="000000" w:themeColor="text1"/>
        </w:rPr>
        <w:t xml:space="preserve"> у великих </w:t>
      </w:r>
      <w:proofErr w:type="spellStart"/>
      <w:r w:rsidRPr="005E41B5">
        <w:rPr>
          <w:color w:val="000000" w:themeColor="text1"/>
        </w:rPr>
        <w:t>групах</w:t>
      </w:r>
      <w:proofErr w:type="spellEnd"/>
      <w:r w:rsidRPr="005E41B5">
        <w:rPr>
          <w:color w:val="000000" w:themeColor="text1"/>
        </w:rPr>
        <w:t xml:space="preserve"> </w:t>
      </w:r>
      <w:proofErr w:type="spellStart"/>
      <w:r w:rsidRPr="005E41B5">
        <w:rPr>
          <w:color w:val="000000" w:themeColor="text1"/>
        </w:rPr>
        <w:t>визначалися</w:t>
      </w:r>
      <w:proofErr w:type="spellEnd"/>
      <w:r w:rsidRPr="005E41B5">
        <w:rPr>
          <w:color w:val="000000" w:themeColor="text1"/>
        </w:rPr>
        <w:t xml:space="preserve"> </w:t>
      </w:r>
      <w:proofErr w:type="spellStart"/>
      <w:r w:rsidRPr="005E41B5">
        <w:rPr>
          <w:color w:val="000000" w:themeColor="text1"/>
        </w:rPr>
        <w:t>окремі</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w:t>
      </w:r>
      <w:proofErr w:type="spellStart"/>
      <w:r w:rsidRPr="005E41B5">
        <w:rPr>
          <w:color w:val="000000" w:themeColor="text1"/>
        </w:rPr>
        <w:t>зі</w:t>
      </w:r>
      <w:proofErr w:type="spellEnd"/>
      <w:r w:rsidRPr="005E41B5">
        <w:rPr>
          <w:color w:val="000000" w:themeColor="text1"/>
        </w:rPr>
        <w:t xml:space="preserve"> </w:t>
      </w:r>
      <w:proofErr w:type="spellStart"/>
      <w:r w:rsidRPr="005E41B5">
        <w:rPr>
          <w:color w:val="000000" w:themeColor="text1"/>
        </w:rPr>
        <w:t>специфічною</w:t>
      </w:r>
      <w:proofErr w:type="spellEnd"/>
      <w:r w:rsidRPr="005E41B5">
        <w:rPr>
          <w:color w:val="000000" w:themeColor="text1"/>
        </w:rPr>
        <w:t xml:space="preserve"> </w:t>
      </w:r>
      <w:proofErr w:type="spellStart"/>
      <w:r w:rsidRPr="005E41B5">
        <w:rPr>
          <w:color w:val="000000" w:themeColor="text1"/>
        </w:rPr>
        <w:t>будовою</w:t>
      </w:r>
      <w:proofErr w:type="spellEnd"/>
      <w:r w:rsidRPr="005E41B5">
        <w:rPr>
          <w:color w:val="000000" w:themeColor="text1"/>
        </w:rPr>
        <w:t xml:space="preserve"> </w:t>
      </w:r>
      <w:proofErr w:type="spellStart"/>
      <w:r w:rsidRPr="005E41B5">
        <w:rPr>
          <w:color w:val="000000" w:themeColor="text1"/>
        </w:rPr>
        <w:t>рогів</w:t>
      </w:r>
      <w:proofErr w:type="spellEnd"/>
      <w:r w:rsidRPr="005E41B5">
        <w:rPr>
          <w:color w:val="000000" w:themeColor="text1"/>
        </w:rPr>
        <w:t xml:space="preserve">, </w:t>
      </w:r>
      <w:proofErr w:type="spellStart"/>
      <w:r w:rsidRPr="005E41B5">
        <w:rPr>
          <w:color w:val="000000" w:themeColor="text1"/>
        </w:rPr>
        <w:t>забарвленням</w:t>
      </w:r>
      <w:proofErr w:type="spellEnd"/>
      <w:r w:rsidRPr="005E41B5">
        <w:rPr>
          <w:color w:val="000000" w:themeColor="text1"/>
        </w:rPr>
        <w:t xml:space="preserve">, </w:t>
      </w:r>
      <w:proofErr w:type="spellStart"/>
      <w:r w:rsidRPr="005E41B5">
        <w:rPr>
          <w:color w:val="000000" w:themeColor="text1"/>
        </w:rPr>
        <w:t>або</w:t>
      </w:r>
      <w:proofErr w:type="spellEnd"/>
      <w:r w:rsidRPr="005E41B5">
        <w:rPr>
          <w:color w:val="000000" w:themeColor="text1"/>
        </w:rPr>
        <w:t xml:space="preserve"> </w:t>
      </w:r>
      <w:proofErr w:type="spellStart"/>
      <w:r w:rsidRPr="005E41B5">
        <w:rPr>
          <w:color w:val="000000" w:themeColor="text1"/>
        </w:rPr>
        <w:t>іншими</w:t>
      </w:r>
      <w:proofErr w:type="spellEnd"/>
      <w:r w:rsidRPr="005E41B5">
        <w:rPr>
          <w:color w:val="000000" w:themeColor="text1"/>
        </w:rPr>
        <w:t xml:space="preserve"> </w:t>
      </w:r>
      <w:proofErr w:type="spellStart"/>
      <w:r w:rsidRPr="005E41B5">
        <w:rPr>
          <w:color w:val="000000" w:themeColor="text1"/>
        </w:rPr>
        <w:t>помітними</w:t>
      </w:r>
      <w:proofErr w:type="spellEnd"/>
      <w:r w:rsidRPr="005E41B5">
        <w:rPr>
          <w:color w:val="000000" w:themeColor="text1"/>
        </w:rPr>
        <w:t xml:space="preserve"> </w:t>
      </w:r>
      <w:proofErr w:type="spellStart"/>
      <w:r w:rsidRPr="005E41B5">
        <w:rPr>
          <w:color w:val="000000" w:themeColor="text1"/>
        </w:rPr>
        <w:t>якостями</w:t>
      </w:r>
      <w:proofErr w:type="spellEnd"/>
      <w:r w:rsidRPr="005E41B5">
        <w:rPr>
          <w:color w:val="000000" w:themeColor="text1"/>
        </w:rPr>
        <w:t>,</w:t>
      </w:r>
      <w:r w:rsidR="00D72352">
        <w:rPr>
          <w:color w:val="000000" w:themeColor="text1"/>
        </w:rPr>
        <w:t xml:space="preserve"> </w:t>
      </w:r>
      <w:r w:rsidRPr="005E41B5">
        <w:rPr>
          <w:color w:val="000000" w:themeColor="text1"/>
        </w:rPr>
        <w:t xml:space="preserve">для модельного </w:t>
      </w:r>
      <w:proofErr w:type="spellStart"/>
      <w:r w:rsidRPr="005E41B5">
        <w:rPr>
          <w:color w:val="000000" w:themeColor="text1"/>
        </w:rPr>
        <w:t>спостереження</w:t>
      </w:r>
      <w:proofErr w:type="spellEnd"/>
      <w:r w:rsidRPr="005E41B5">
        <w:rPr>
          <w:color w:val="000000" w:themeColor="text1"/>
        </w:rPr>
        <w:t xml:space="preserve">. У невеликих </w:t>
      </w:r>
      <w:proofErr w:type="spellStart"/>
      <w:r w:rsidRPr="005E41B5">
        <w:rPr>
          <w:color w:val="000000" w:themeColor="text1"/>
        </w:rPr>
        <w:t>групах</w:t>
      </w:r>
      <w:proofErr w:type="spellEnd"/>
      <w:r w:rsidRPr="005E41B5">
        <w:rPr>
          <w:color w:val="000000" w:themeColor="text1"/>
        </w:rPr>
        <w:t xml:space="preserve">, з 3-4 </w:t>
      </w:r>
      <w:proofErr w:type="spellStart"/>
      <w:r w:rsidRPr="005E41B5">
        <w:rPr>
          <w:color w:val="000000" w:themeColor="text1"/>
        </w:rPr>
        <w:t>особин</w:t>
      </w:r>
      <w:proofErr w:type="spellEnd"/>
      <w:r w:rsidRPr="005E41B5">
        <w:rPr>
          <w:color w:val="000000" w:themeColor="text1"/>
        </w:rPr>
        <w:t xml:space="preserve">, </w:t>
      </w:r>
      <w:proofErr w:type="spellStart"/>
      <w:r w:rsidRPr="005E41B5">
        <w:rPr>
          <w:color w:val="000000" w:themeColor="text1"/>
        </w:rPr>
        <w:t>визначення</w:t>
      </w:r>
      <w:proofErr w:type="spellEnd"/>
      <w:r w:rsidRPr="005E41B5">
        <w:rPr>
          <w:color w:val="000000" w:themeColor="text1"/>
        </w:rPr>
        <w:t xml:space="preserve"> </w:t>
      </w:r>
      <w:r w:rsidR="00D72352">
        <w:rPr>
          <w:color w:val="000000" w:themeColor="text1"/>
        </w:rPr>
        <w:t xml:space="preserve"> «</w:t>
      </w:r>
      <w:proofErr w:type="spellStart"/>
      <w:r w:rsidRPr="005E41B5">
        <w:rPr>
          <w:color w:val="000000" w:themeColor="text1"/>
        </w:rPr>
        <w:t>модельних</w:t>
      </w:r>
      <w:proofErr w:type="spellEnd"/>
      <w:r w:rsidRPr="005E41B5">
        <w:rPr>
          <w:color w:val="000000" w:themeColor="text1"/>
        </w:rPr>
        <w:t xml:space="preserve"> </w:t>
      </w:r>
      <w:proofErr w:type="spellStart"/>
      <w:r w:rsidRPr="005E41B5">
        <w:rPr>
          <w:color w:val="000000" w:themeColor="text1"/>
        </w:rPr>
        <w:t>тварин</w:t>
      </w:r>
      <w:proofErr w:type="spellEnd"/>
      <w:r w:rsidR="00D72352">
        <w:rPr>
          <w:color w:val="000000" w:themeColor="text1"/>
        </w:rPr>
        <w:t xml:space="preserve">» </w:t>
      </w:r>
      <w:proofErr w:type="spellStart"/>
      <w:r w:rsidRPr="005E41B5">
        <w:rPr>
          <w:color w:val="000000" w:themeColor="text1"/>
        </w:rPr>
        <w:t>відповідно</w:t>
      </w:r>
      <w:proofErr w:type="spellEnd"/>
      <w:r w:rsidRPr="005E41B5">
        <w:rPr>
          <w:color w:val="000000" w:themeColor="text1"/>
        </w:rPr>
        <w:t xml:space="preserve">, не </w:t>
      </w:r>
      <w:proofErr w:type="spellStart"/>
      <w:r w:rsidRPr="005E41B5">
        <w:rPr>
          <w:color w:val="000000" w:themeColor="text1"/>
        </w:rPr>
        <w:t>проводилося</w:t>
      </w:r>
      <w:proofErr w:type="spellEnd"/>
      <w:r w:rsidRPr="005E41B5">
        <w:rPr>
          <w:color w:val="000000" w:themeColor="text1"/>
        </w:rPr>
        <w:t>.</w:t>
      </w:r>
    </w:p>
    <w:p w14:paraId="5A6DE1A2" w14:textId="00D24B28"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Під</w:t>
      </w:r>
      <w:proofErr w:type="spellEnd"/>
      <w:r w:rsidRPr="005E41B5">
        <w:rPr>
          <w:color w:val="000000" w:themeColor="text1"/>
        </w:rPr>
        <w:t xml:space="preserve"> час </w:t>
      </w:r>
      <w:proofErr w:type="spellStart"/>
      <w:r w:rsidRPr="005E41B5">
        <w:rPr>
          <w:color w:val="000000" w:themeColor="text1"/>
        </w:rPr>
        <w:t>досліджень</w:t>
      </w:r>
      <w:proofErr w:type="spellEnd"/>
      <w:r w:rsidRPr="005E41B5">
        <w:rPr>
          <w:color w:val="000000" w:themeColor="text1"/>
        </w:rPr>
        <w:t xml:space="preserve"> </w:t>
      </w:r>
      <w:proofErr w:type="spellStart"/>
      <w:r w:rsidRPr="005E41B5">
        <w:rPr>
          <w:color w:val="000000" w:themeColor="text1"/>
        </w:rPr>
        <w:t>визначалася</w:t>
      </w:r>
      <w:proofErr w:type="spellEnd"/>
      <w:r w:rsidRPr="005E41B5">
        <w:rPr>
          <w:color w:val="000000" w:themeColor="text1"/>
        </w:rPr>
        <w:t xml:space="preserve"> </w:t>
      </w:r>
      <w:proofErr w:type="spellStart"/>
      <w:r w:rsidRPr="005E41B5">
        <w:rPr>
          <w:color w:val="000000" w:themeColor="text1"/>
        </w:rPr>
        <w:t>швидкість</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(98 </w:t>
      </w:r>
      <w:proofErr w:type="spellStart"/>
      <w:r w:rsidRPr="005E41B5">
        <w:rPr>
          <w:color w:val="000000" w:themeColor="text1"/>
        </w:rPr>
        <w:t>реєстрацій</w:t>
      </w:r>
      <w:proofErr w:type="spellEnd"/>
      <w:r w:rsidRPr="005E41B5">
        <w:rPr>
          <w:color w:val="000000" w:themeColor="text1"/>
        </w:rPr>
        <w:t xml:space="preserve"> оленя; 28 </w:t>
      </w:r>
      <w:proofErr w:type="spellStart"/>
      <w:r w:rsidRPr="005E41B5">
        <w:rPr>
          <w:color w:val="000000" w:themeColor="text1"/>
        </w:rPr>
        <w:t>реєстрацій</w:t>
      </w:r>
      <w:proofErr w:type="spellEnd"/>
      <w:r w:rsidRPr="005E41B5">
        <w:rPr>
          <w:color w:val="000000" w:themeColor="text1"/>
        </w:rPr>
        <w:t xml:space="preserve"> </w:t>
      </w:r>
      <w:proofErr w:type="spellStart"/>
      <w:r w:rsidRPr="005E41B5">
        <w:rPr>
          <w:color w:val="000000" w:themeColor="text1"/>
        </w:rPr>
        <w:t>лані</w:t>
      </w:r>
      <w:proofErr w:type="spellEnd"/>
      <w:r w:rsidRPr="005E41B5">
        <w:rPr>
          <w:color w:val="000000" w:themeColor="text1"/>
        </w:rPr>
        <w:t xml:space="preserve">). </w:t>
      </w:r>
      <w:proofErr w:type="spellStart"/>
      <w:r w:rsidRPr="005E41B5">
        <w:rPr>
          <w:color w:val="000000" w:themeColor="text1"/>
        </w:rPr>
        <w:t>Визначення</w:t>
      </w:r>
      <w:proofErr w:type="spellEnd"/>
      <w:r w:rsidRPr="005E41B5">
        <w:rPr>
          <w:color w:val="000000" w:themeColor="text1"/>
        </w:rPr>
        <w:t xml:space="preserve"> </w:t>
      </w:r>
      <w:proofErr w:type="spellStart"/>
      <w:r w:rsidRPr="005E41B5">
        <w:rPr>
          <w:color w:val="000000" w:themeColor="text1"/>
        </w:rPr>
        <w:t>швидкості</w:t>
      </w:r>
      <w:proofErr w:type="spellEnd"/>
      <w:r w:rsidRPr="005E41B5">
        <w:rPr>
          <w:color w:val="000000" w:themeColor="text1"/>
        </w:rPr>
        <w:t xml:space="preserve"> руху </w:t>
      </w:r>
      <w:proofErr w:type="spellStart"/>
      <w:r w:rsidRPr="005E41B5">
        <w:rPr>
          <w:color w:val="000000" w:themeColor="text1"/>
        </w:rPr>
        <w:t>проводилося</w:t>
      </w:r>
      <w:proofErr w:type="spellEnd"/>
      <w:r w:rsidRPr="005E41B5">
        <w:rPr>
          <w:color w:val="000000" w:themeColor="text1"/>
        </w:rPr>
        <w:t xml:space="preserve"> шляхом </w:t>
      </w:r>
      <w:proofErr w:type="spellStart"/>
      <w:r w:rsidRPr="005E41B5">
        <w:rPr>
          <w:color w:val="000000" w:themeColor="text1"/>
        </w:rPr>
        <w:t>виміру</w:t>
      </w:r>
      <w:proofErr w:type="spellEnd"/>
      <w:r w:rsidRPr="005E41B5">
        <w:rPr>
          <w:color w:val="000000" w:themeColor="text1"/>
        </w:rPr>
        <w:t xml:space="preserve"> часу,</w:t>
      </w:r>
      <w:r w:rsidR="00D72352">
        <w:rPr>
          <w:color w:val="000000" w:themeColor="text1"/>
        </w:rPr>
        <w:t xml:space="preserve"> </w:t>
      </w:r>
      <w:r w:rsidRPr="005E41B5">
        <w:rPr>
          <w:color w:val="000000" w:themeColor="text1"/>
        </w:rPr>
        <w:t xml:space="preserve">за </w:t>
      </w:r>
      <w:proofErr w:type="spellStart"/>
      <w:r w:rsidRPr="005E41B5">
        <w:rPr>
          <w:color w:val="000000" w:themeColor="text1"/>
        </w:rPr>
        <w:t>який</w:t>
      </w:r>
      <w:proofErr w:type="spellEnd"/>
      <w:r w:rsidRPr="005E41B5">
        <w:rPr>
          <w:color w:val="000000" w:themeColor="text1"/>
        </w:rPr>
        <w:t xml:space="preserve"> </w:t>
      </w:r>
      <w:proofErr w:type="spellStart"/>
      <w:r w:rsidRPr="005E41B5">
        <w:rPr>
          <w:color w:val="000000" w:themeColor="text1"/>
        </w:rPr>
        <w:t>тварина</w:t>
      </w:r>
      <w:proofErr w:type="spellEnd"/>
      <w:r w:rsidRPr="005E41B5">
        <w:rPr>
          <w:color w:val="000000" w:themeColor="text1"/>
        </w:rPr>
        <w:t xml:space="preserve">, </w:t>
      </w:r>
      <w:proofErr w:type="spellStart"/>
      <w:r w:rsidRPr="005E41B5">
        <w:rPr>
          <w:color w:val="000000" w:themeColor="text1"/>
        </w:rPr>
        <w:t>або</w:t>
      </w:r>
      <w:proofErr w:type="spellEnd"/>
      <w:r w:rsidRPr="005E41B5">
        <w:rPr>
          <w:color w:val="000000" w:themeColor="text1"/>
        </w:rPr>
        <w:t xml:space="preserve"> </w:t>
      </w:r>
      <w:proofErr w:type="spellStart"/>
      <w:r w:rsidRPr="005E41B5">
        <w:rPr>
          <w:color w:val="000000" w:themeColor="text1"/>
        </w:rPr>
        <w:t>група</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проходила </w:t>
      </w:r>
      <w:proofErr w:type="spellStart"/>
      <w:r w:rsidRPr="005E41B5">
        <w:rPr>
          <w:color w:val="000000" w:themeColor="text1"/>
        </w:rPr>
        <w:t>відому</w:t>
      </w:r>
      <w:proofErr w:type="spellEnd"/>
      <w:r w:rsidRPr="005E41B5">
        <w:rPr>
          <w:color w:val="000000" w:themeColor="text1"/>
        </w:rPr>
        <w:t xml:space="preserve"> </w:t>
      </w:r>
      <w:proofErr w:type="spellStart"/>
      <w:r w:rsidRPr="005E41B5">
        <w:rPr>
          <w:color w:val="000000" w:themeColor="text1"/>
        </w:rPr>
        <w:t>відстань</w:t>
      </w:r>
      <w:proofErr w:type="spellEnd"/>
      <w:r w:rsidRPr="005E41B5">
        <w:rPr>
          <w:color w:val="000000" w:themeColor="text1"/>
        </w:rPr>
        <w:t xml:space="preserve"> </w:t>
      </w:r>
      <w:proofErr w:type="spellStart"/>
      <w:r w:rsidRPr="005E41B5">
        <w:rPr>
          <w:color w:val="000000" w:themeColor="text1"/>
        </w:rPr>
        <w:t>між</w:t>
      </w:r>
      <w:proofErr w:type="spellEnd"/>
      <w:r w:rsidRPr="005E41B5">
        <w:rPr>
          <w:color w:val="000000" w:themeColor="text1"/>
        </w:rPr>
        <w:t xml:space="preserve"> </w:t>
      </w:r>
      <w:proofErr w:type="spellStart"/>
      <w:r w:rsidRPr="005E41B5">
        <w:rPr>
          <w:color w:val="000000" w:themeColor="text1"/>
        </w:rPr>
        <w:t>помітними</w:t>
      </w:r>
      <w:proofErr w:type="spellEnd"/>
      <w:r w:rsidRPr="005E41B5">
        <w:rPr>
          <w:color w:val="000000" w:themeColor="text1"/>
        </w:rPr>
        <w:t xml:space="preserve"> </w:t>
      </w:r>
      <w:proofErr w:type="spellStart"/>
      <w:r w:rsidRPr="005E41B5">
        <w:rPr>
          <w:color w:val="000000" w:themeColor="text1"/>
        </w:rPr>
        <w:t>орієнтирами</w:t>
      </w:r>
      <w:proofErr w:type="spellEnd"/>
      <w:r w:rsidR="00D72352">
        <w:rPr>
          <w:color w:val="000000" w:themeColor="text1"/>
        </w:rPr>
        <w:t xml:space="preserve"> </w:t>
      </w:r>
      <w:r w:rsidRPr="005E41B5">
        <w:rPr>
          <w:color w:val="000000" w:themeColor="text1"/>
        </w:rPr>
        <w:t>(</w:t>
      </w:r>
      <w:proofErr w:type="spellStart"/>
      <w:r w:rsidRPr="005E41B5">
        <w:rPr>
          <w:color w:val="000000" w:themeColor="text1"/>
        </w:rPr>
        <w:t>стовпи</w:t>
      </w:r>
      <w:proofErr w:type="spellEnd"/>
      <w:r w:rsidRPr="005E41B5">
        <w:rPr>
          <w:color w:val="000000" w:themeColor="text1"/>
        </w:rPr>
        <w:t xml:space="preserve"> </w:t>
      </w:r>
      <w:r w:rsidRPr="005E41B5">
        <w:rPr>
          <w:caps/>
          <w:color w:val="000000" w:themeColor="text1"/>
        </w:rPr>
        <w:t>леп</w:t>
      </w:r>
      <w:r w:rsidRPr="005E41B5">
        <w:rPr>
          <w:color w:val="000000" w:themeColor="text1"/>
        </w:rPr>
        <w:t xml:space="preserve">, </w:t>
      </w:r>
      <w:proofErr w:type="spellStart"/>
      <w:r w:rsidRPr="005E41B5">
        <w:rPr>
          <w:color w:val="000000" w:themeColor="text1"/>
        </w:rPr>
        <w:t>кущі</w:t>
      </w:r>
      <w:proofErr w:type="spellEnd"/>
      <w:r w:rsidRPr="005E41B5">
        <w:rPr>
          <w:color w:val="000000" w:themeColor="text1"/>
        </w:rPr>
        <w:t xml:space="preserve">, </w:t>
      </w:r>
      <w:proofErr w:type="spellStart"/>
      <w:r w:rsidRPr="005E41B5">
        <w:rPr>
          <w:color w:val="000000" w:themeColor="text1"/>
        </w:rPr>
        <w:t>складові</w:t>
      </w:r>
      <w:proofErr w:type="spellEnd"/>
      <w:r w:rsidRPr="005E41B5">
        <w:rPr>
          <w:color w:val="000000" w:themeColor="text1"/>
        </w:rPr>
        <w:t xml:space="preserve"> </w:t>
      </w:r>
      <w:proofErr w:type="spellStart"/>
      <w:r w:rsidRPr="005E41B5">
        <w:rPr>
          <w:color w:val="000000" w:themeColor="text1"/>
        </w:rPr>
        <w:t>мікрорельєфу</w:t>
      </w:r>
      <w:proofErr w:type="spellEnd"/>
      <w:r w:rsidRPr="005E41B5">
        <w:rPr>
          <w:color w:val="000000" w:themeColor="text1"/>
        </w:rPr>
        <w:t xml:space="preserve">, </w:t>
      </w:r>
      <w:proofErr w:type="spellStart"/>
      <w:r w:rsidRPr="005E41B5">
        <w:rPr>
          <w:color w:val="000000" w:themeColor="text1"/>
        </w:rPr>
        <w:t>тощо</w:t>
      </w:r>
      <w:proofErr w:type="spellEnd"/>
      <w:r w:rsidRPr="005E41B5">
        <w:rPr>
          <w:color w:val="000000" w:themeColor="text1"/>
        </w:rPr>
        <w:t xml:space="preserve">). </w:t>
      </w:r>
      <w:proofErr w:type="spellStart"/>
      <w:r w:rsidR="00D72352" w:rsidRPr="005E41B5">
        <w:rPr>
          <w:color w:val="000000" w:themeColor="text1"/>
        </w:rPr>
        <w:t>Визначалась</w:t>
      </w:r>
      <w:proofErr w:type="spellEnd"/>
      <w:r w:rsidR="00D72352" w:rsidRPr="005E41B5">
        <w:rPr>
          <w:color w:val="000000" w:themeColor="text1"/>
        </w:rPr>
        <w:t xml:space="preserve"> </w:t>
      </w:r>
      <w:proofErr w:type="spellStart"/>
      <w:r w:rsidR="00D72352" w:rsidRPr="005E41B5">
        <w:rPr>
          <w:color w:val="000000" w:themeColor="text1"/>
        </w:rPr>
        <w:t>швидкість</w:t>
      </w:r>
      <w:proofErr w:type="spellEnd"/>
      <w:r w:rsidRPr="005E41B5">
        <w:rPr>
          <w:color w:val="000000" w:themeColor="text1"/>
        </w:rPr>
        <w:t xml:space="preserve"> руху в метрах за секунду, з </w:t>
      </w:r>
      <w:proofErr w:type="spellStart"/>
      <w:r w:rsidRPr="005E41B5">
        <w:rPr>
          <w:color w:val="000000" w:themeColor="text1"/>
        </w:rPr>
        <w:t>перерахуванням</w:t>
      </w:r>
      <w:proofErr w:type="spellEnd"/>
      <w:r w:rsidRPr="005E41B5">
        <w:rPr>
          <w:color w:val="000000" w:themeColor="text1"/>
        </w:rPr>
        <w:t xml:space="preserve"> у </w:t>
      </w:r>
      <w:proofErr w:type="spellStart"/>
      <w:r w:rsidRPr="005E41B5">
        <w:rPr>
          <w:color w:val="000000" w:themeColor="text1"/>
        </w:rPr>
        <w:t>кілометри</w:t>
      </w:r>
      <w:proofErr w:type="spellEnd"/>
      <w:r w:rsidRPr="005E41B5">
        <w:rPr>
          <w:color w:val="000000" w:themeColor="text1"/>
        </w:rPr>
        <w:t xml:space="preserve"> на годину. </w:t>
      </w:r>
    </w:p>
    <w:p w14:paraId="4475ED0D"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Реєструвалось</w:t>
      </w:r>
      <w:proofErr w:type="spellEnd"/>
      <w:r w:rsidRPr="005E41B5">
        <w:rPr>
          <w:color w:val="000000" w:themeColor="text1"/>
        </w:rPr>
        <w:t xml:space="preserve"> </w:t>
      </w:r>
      <w:proofErr w:type="spellStart"/>
      <w:r w:rsidRPr="005E41B5">
        <w:rPr>
          <w:color w:val="000000" w:themeColor="text1"/>
        </w:rPr>
        <w:t>відвідування</w:t>
      </w:r>
      <w:proofErr w:type="spellEnd"/>
      <w:r w:rsidRPr="005E41B5">
        <w:rPr>
          <w:color w:val="000000" w:themeColor="text1"/>
        </w:rPr>
        <w:t xml:space="preserve"> водопою (98 </w:t>
      </w:r>
      <w:proofErr w:type="spellStart"/>
      <w:r w:rsidRPr="005E41B5">
        <w:rPr>
          <w:color w:val="000000" w:themeColor="text1"/>
        </w:rPr>
        <w:t>реєстрації</w:t>
      </w:r>
      <w:proofErr w:type="spellEnd"/>
      <w:r w:rsidRPr="005E41B5">
        <w:rPr>
          <w:color w:val="000000" w:themeColor="text1"/>
        </w:rPr>
        <w:t xml:space="preserve"> оленя, 28 </w:t>
      </w:r>
      <w:proofErr w:type="spellStart"/>
      <w:r w:rsidRPr="005E41B5">
        <w:rPr>
          <w:color w:val="000000" w:themeColor="text1"/>
        </w:rPr>
        <w:t>реєстрацій</w:t>
      </w:r>
      <w:proofErr w:type="spellEnd"/>
      <w:r w:rsidRPr="005E41B5">
        <w:rPr>
          <w:color w:val="000000" w:themeColor="text1"/>
        </w:rPr>
        <w:t xml:space="preserve"> </w:t>
      </w:r>
      <w:proofErr w:type="spellStart"/>
      <w:r w:rsidRPr="005E41B5">
        <w:rPr>
          <w:color w:val="000000" w:themeColor="text1"/>
        </w:rPr>
        <w:t>лані</w:t>
      </w:r>
      <w:proofErr w:type="spellEnd"/>
      <w:r w:rsidRPr="005E41B5">
        <w:rPr>
          <w:color w:val="000000" w:themeColor="text1"/>
        </w:rPr>
        <w:t xml:space="preserve">). </w:t>
      </w:r>
      <w:proofErr w:type="spellStart"/>
      <w:r w:rsidRPr="005E41B5">
        <w:rPr>
          <w:color w:val="000000" w:themeColor="text1"/>
        </w:rPr>
        <w:t>Реєстрація</w:t>
      </w:r>
      <w:proofErr w:type="spellEnd"/>
      <w:r w:rsidRPr="005E41B5">
        <w:rPr>
          <w:color w:val="000000" w:themeColor="text1"/>
        </w:rPr>
        <w:t xml:space="preserve"> </w:t>
      </w:r>
      <w:proofErr w:type="spellStart"/>
      <w:r w:rsidRPr="005E41B5">
        <w:rPr>
          <w:color w:val="000000" w:themeColor="text1"/>
        </w:rPr>
        <w:t>проводилася</w:t>
      </w:r>
      <w:proofErr w:type="spellEnd"/>
      <w:r w:rsidRPr="005E41B5">
        <w:rPr>
          <w:color w:val="000000" w:themeColor="text1"/>
        </w:rPr>
        <w:t xml:space="preserve"> шляхом </w:t>
      </w:r>
      <w:proofErr w:type="spellStart"/>
      <w:r w:rsidRPr="005E41B5">
        <w:rPr>
          <w:color w:val="000000" w:themeColor="text1"/>
        </w:rPr>
        <w:t>вище</w:t>
      </w:r>
      <w:proofErr w:type="spellEnd"/>
      <w:r w:rsidRPr="005E41B5">
        <w:rPr>
          <w:color w:val="000000" w:themeColor="text1"/>
        </w:rPr>
        <w:t xml:space="preserve"> </w:t>
      </w:r>
      <w:proofErr w:type="spellStart"/>
      <w:r w:rsidRPr="005E41B5">
        <w:rPr>
          <w:color w:val="000000" w:themeColor="text1"/>
        </w:rPr>
        <w:t>зазначеної</w:t>
      </w:r>
      <w:proofErr w:type="spellEnd"/>
      <w:r w:rsidRPr="005E41B5">
        <w:rPr>
          <w:color w:val="000000" w:themeColor="text1"/>
        </w:rPr>
        <w:t xml:space="preserve"> методики </w:t>
      </w:r>
      <w:proofErr w:type="spellStart"/>
      <w:r w:rsidRPr="005E41B5">
        <w:rPr>
          <w:color w:val="000000" w:themeColor="text1"/>
        </w:rPr>
        <w:t>візуального</w:t>
      </w:r>
      <w:proofErr w:type="spellEnd"/>
      <w:r w:rsidRPr="005E41B5">
        <w:rPr>
          <w:color w:val="000000" w:themeColor="text1"/>
        </w:rPr>
        <w:t xml:space="preserve"> </w:t>
      </w:r>
      <w:proofErr w:type="spellStart"/>
      <w:r w:rsidRPr="005E41B5">
        <w:rPr>
          <w:color w:val="000000" w:themeColor="text1"/>
        </w:rPr>
        <w:t>спостереження</w:t>
      </w:r>
      <w:proofErr w:type="spellEnd"/>
      <w:r w:rsidRPr="005E41B5">
        <w:rPr>
          <w:color w:val="000000" w:themeColor="text1"/>
        </w:rPr>
        <w:t xml:space="preserve"> та </w:t>
      </w:r>
      <w:proofErr w:type="spellStart"/>
      <w:r w:rsidRPr="005E41B5">
        <w:rPr>
          <w:color w:val="000000" w:themeColor="text1"/>
        </w:rPr>
        <w:t>письмової</w:t>
      </w:r>
      <w:proofErr w:type="spellEnd"/>
      <w:r w:rsidRPr="005E41B5">
        <w:rPr>
          <w:color w:val="000000" w:themeColor="text1"/>
        </w:rPr>
        <w:t xml:space="preserve"> </w:t>
      </w:r>
      <w:proofErr w:type="spellStart"/>
      <w:r w:rsidRPr="005E41B5">
        <w:rPr>
          <w:color w:val="000000" w:themeColor="text1"/>
        </w:rPr>
        <w:t>реєстрації</w:t>
      </w:r>
      <w:proofErr w:type="spellEnd"/>
      <w:r w:rsidRPr="005E41B5">
        <w:rPr>
          <w:color w:val="000000" w:themeColor="text1"/>
        </w:rPr>
        <w:t xml:space="preserve">. </w:t>
      </w:r>
      <w:proofErr w:type="spellStart"/>
      <w:r w:rsidRPr="005E41B5">
        <w:rPr>
          <w:color w:val="000000" w:themeColor="text1"/>
        </w:rPr>
        <w:t>Проводилося</w:t>
      </w:r>
      <w:proofErr w:type="spellEnd"/>
      <w:r w:rsidRPr="005E41B5">
        <w:rPr>
          <w:color w:val="000000" w:themeColor="text1"/>
        </w:rPr>
        <w:t xml:space="preserve"> </w:t>
      </w:r>
      <w:proofErr w:type="spellStart"/>
      <w:r w:rsidRPr="005E41B5">
        <w:rPr>
          <w:color w:val="000000" w:themeColor="text1"/>
        </w:rPr>
        <w:t>тропління</w:t>
      </w:r>
      <w:proofErr w:type="spellEnd"/>
      <w:r w:rsidRPr="005E41B5">
        <w:rPr>
          <w:color w:val="000000" w:themeColor="text1"/>
        </w:rPr>
        <w:t xml:space="preserve"> оленя, </w:t>
      </w:r>
      <w:proofErr w:type="spellStart"/>
      <w:r w:rsidRPr="005E41B5">
        <w:rPr>
          <w:color w:val="000000" w:themeColor="text1"/>
        </w:rPr>
        <w:t>ла</w:t>
      </w:r>
      <w:r w:rsidR="004C30C5" w:rsidRPr="005E41B5">
        <w:rPr>
          <w:color w:val="000000" w:themeColor="text1"/>
        </w:rPr>
        <w:t>ні</w:t>
      </w:r>
      <w:proofErr w:type="spellEnd"/>
      <w:r w:rsidR="004C30C5" w:rsidRPr="005E41B5">
        <w:rPr>
          <w:color w:val="000000" w:themeColor="text1"/>
        </w:rPr>
        <w:t>; 5</w:t>
      </w:r>
      <w:r w:rsidR="004C30C5" w:rsidRPr="005E41B5">
        <w:rPr>
          <w:color w:val="000000" w:themeColor="text1"/>
          <w:lang w:val="uk-UA"/>
        </w:rPr>
        <w:t xml:space="preserve"> та 3</w:t>
      </w:r>
      <w:r w:rsidRPr="005E41B5">
        <w:rPr>
          <w:color w:val="000000" w:themeColor="text1"/>
        </w:rPr>
        <w:t xml:space="preserve"> рази </w:t>
      </w:r>
      <w:proofErr w:type="spellStart"/>
      <w:r w:rsidRPr="005E41B5">
        <w:rPr>
          <w:color w:val="000000" w:themeColor="text1"/>
        </w:rPr>
        <w:t>відповідно</w:t>
      </w:r>
      <w:proofErr w:type="spellEnd"/>
      <w:r w:rsidRPr="005E41B5">
        <w:rPr>
          <w:color w:val="000000" w:themeColor="text1"/>
        </w:rPr>
        <w:t xml:space="preserve">, </w:t>
      </w:r>
      <w:proofErr w:type="spellStart"/>
      <w:r w:rsidRPr="005E41B5">
        <w:rPr>
          <w:color w:val="000000" w:themeColor="text1"/>
        </w:rPr>
        <w:t>загальним</w:t>
      </w:r>
      <w:proofErr w:type="spellEnd"/>
      <w:r w:rsidRPr="005E41B5">
        <w:rPr>
          <w:color w:val="000000" w:themeColor="text1"/>
        </w:rPr>
        <w:t xml:space="preserve"> числом 8 </w:t>
      </w:r>
      <w:proofErr w:type="spellStart"/>
      <w:r w:rsidRPr="005E41B5">
        <w:rPr>
          <w:color w:val="000000" w:themeColor="text1"/>
        </w:rPr>
        <w:t>троплінь</w:t>
      </w:r>
      <w:proofErr w:type="spellEnd"/>
      <w:r w:rsidRPr="005E41B5">
        <w:rPr>
          <w:color w:val="000000" w:themeColor="text1"/>
        </w:rPr>
        <w:t xml:space="preserve">. </w:t>
      </w:r>
    </w:p>
    <w:p w14:paraId="7B13E675" w14:textId="39E74A12"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lastRenderedPageBreak/>
        <w:t>Проводилися</w:t>
      </w:r>
      <w:proofErr w:type="spellEnd"/>
      <w:r w:rsidRPr="005E41B5">
        <w:rPr>
          <w:color w:val="000000" w:themeColor="text1"/>
        </w:rPr>
        <w:t xml:space="preserve"> </w:t>
      </w:r>
      <w:proofErr w:type="spellStart"/>
      <w:r w:rsidRPr="005E41B5">
        <w:rPr>
          <w:color w:val="000000" w:themeColor="text1"/>
        </w:rPr>
        <w:t>експерименти</w:t>
      </w:r>
      <w:proofErr w:type="spellEnd"/>
      <w:r w:rsidRPr="005E41B5">
        <w:rPr>
          <w:color w:val="000000" w:themeColor="text1"/>
        </w:rPr>
        <w:t xml:space="preserve"> (</w:t>
      </w:r>
      <w:r w:rsidRPr="005E41B5">
        <w:rPr>
          <w:color w:val="000000" w:themeColor="text1"/>
          <w:position w:val="-6"/>
        </w:rPr>
        <w:object w:dxaOrig="700" w:dyaOrig="279" w14:anchorId="091FE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3.5pt" o:ole="">
            <v:imagedata r:id="rId10" o:title=""/>
          </v:shape>
          <o:OLEObject Type="Embed" ProgID="Equation.3" ShapeID="_x0000_i1025" DrawAspect="Content" ObjectID="_1669369425" r:id="rId11"/>
        </w:object>
      </w:r>
      <w:r w:rsidRPr="005E41B5">
        <w:rPr>
          <w:color w:val="000000" w:themeColor="text1"/>
        </w:rPr>
        <w:t xml:space="preserve">) за – для </w:t>
      </w:r>
      <w:proofErr w:type="spellStart"/>
      <w:r w:rsidRPr="005E41B5">
        <w:rPr>
          <w:color w:val="000000" w:themeColor="text1"/>
        </w:rPr>
        <w:t>виявлення</w:t>
      </w:r>
      <w:proofErr w:type="spellEnd"/>
      <w:r w:rsidRPr="005E41B5">
        <w:rPr>
          <w:color w:val="000000" w:themeColor="text1"/>
        </w:rPr>
        <w:t xml:space="preserve"> </w:t>
      </w:r>
      <w:proofErr w:type="spellStart"/>
      <w:r w:rsidRPr="005E41B5">
        <w:rPr>
          <w:color w:val="000000" w:themeColor="text1"/>
        </w:rPr>
        <w:t>реакції</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на </w:t>
      </w:r>
      <w:proofErr w:type="spellStart"/>
      <w:r w:rsidRPr="005E41B5">
        <w:rPr>
          <w:color w:val="000000" w:themeColor="text1"/>
        </w:rPr>
        <w:t>небезпеку</w:t>
      </w:r>
      <w:proofErr w:type="spellEnd"/>
      <w:r w:rsidRPr="005E41B5">
        <w:rPr>
          <w:color w:val="000000" w:themeColor="text1"/>
        </w:rPr>
        <w:t xml:space="preserve"> (</w:t>
      </w:r>
      <w:proofErr w:type="spellStart"/>
      <w:r w:rsidRPr="005E41B5">
        <w:rPr>
          <w:color w:val="000000" w:themeColor="text1"/>
        </w:rPr>
        <w:t>стандартний</w:t>
      </w:r>
      <w:proofErr w:type="spellEnd"/>
      <w:r w:rsidRPr="005E41B5">
        <w:rPr>
          <w:color w:val="000000" w:themeColor="text1"/>
        </w:rPr>
        <w:t xml:space="preserve"> </w:t>
      </w:r>
      <w:proofErr w:type="spellStart"/>
      <w:r w:rsidRPr="005E41B5">
        <w:rPr>
          <w:color w:val="000000" w:themeColor="text1"/>
        </w:rPr>
        <w:t>подразник</w:t>
      </w:r>
      <w:proofErr w:type="spellEnd"/>
      <w:r w:rsidRPr="005E41B5">
        <w:rPr>
          <w:color w:val="000000" w:themeColor="text1"/>
        </w:rPr>
        <w:t xml:space="preserve"> – </w:t>
      </w:r>
      <w:proofErr w:type="spellStart"/>
      <w:r w:rsidRPr="005E41B5">
        <w:rPr>
          <w:color w:val="000000" w:themeColor="text1"/>
        </w:rPr>
        <w:t>людина</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йде</w:t>
      </w:r>
      <w:proofErr w:type="spellEnd"/>
      <w:r w:rsidRPr="005E41B5">
        <w:rPr>
          <w:color w:val="000000" w:themeColor="text1"/>
        </w:rPr>
        <w:t xml:space="preserve"> </w:t>
      </w:r>
      <w:proofErr w:type="spellStart"/>
      <w:r w:rsidRPr="005E41B5">
        <w:rPr>
          <w:color w:val="000000" w:themeColor="text1"/>
        </w:rPr>
        <w:t>спокійно</w:t>
      </w:r>
      <w:proofErr w:type="spellEnd"/>
      <w:r w:rsidRPr="005E41B5">
        <w:rPr>
          <w:color w:val="000000" w:themeColor="text1"/>
        </w:rPr>
        <w:t xml:space="preserve">). </w:t>
      </w:r>
      <w:proofErr w:type="spellStart"/>
      <w:r w:rsidRPr="005E41B5">
        <w:rPr>
          <w:color w:val="000000" w:themeColor="text1"/>
        </w:rPr>
        <w:t>Проводилася</w:t>
      </w:r>
      <w:proofErr w:type="spellEnd"/>
      <w:r w:rsidRPr="005E41B5">
        <w:rPr>
          <w:color w:val="000000" w:themeColor="text1"/>
        </w:rPr>
        <w:t xml:space="preserve"> схематична </w:t>
      </w:r>
      <w:proofErr w:type="spellStart"/>
      <w:r w:rsidRPr="005E41B5">
        <w:rPr>
          <w:color w:val="000000" w:themeColor="text1"/>
        </w:rPr>
        <w:t>замальовка</w:t>
      </w:r>
      <w:proofErr w:type="spellEnd"/>
      <w:r w:rsidRPr="005E41B5">
        <w:rPr>
          <w:color w:val="000000" w:themeColor="text1"/>
        </w:rPr>
        <w:t xml:space="preserve"> </w:t>
      </w:r>
      <w:proofErr w:type="spellStart"/>
      <w:r w:rsidRPr="005E41B5">
        <w:rPr>
          <w:color w:val="000000" w:themeColor="text1"/>
        </w:rPr>
        <w:t>форми</w:t>
      </w:r>
      <w:proofErr w:type="spellEnd"/>
      <w:r w:rsidRPr="005E41B5">
        <w:rPr>
          <w:color w:val="000000" w:themeColor="text1"/>
        </w:rPr>
        <w:t xml:space="preserve"> стада, </w:t>
      </w:r>
      <w:proofErr w:type="spellStart"/>
      <w:r w:rsidRPr="005E41B5">
        <w:rPr>
          <w:color w:val="000000" w:themeColor="text1"/>
        </w:rPr>
        <w:t>напрямок</w:t>
      </w:r>
      <w:proofErr w:type="spellEnd"/>
      <w:r w:rsidRPr="005E41B5">
        <w:rPr>
          <w:color w:val="000000" w:themeColor="text1"/>
        </w:rPr>
        <w:t xml:space="preserve"> руху </w:t>
      </w:r>
      <w:proofErr w:type="spellStart"/>
      <w:r w:rsidRPr="005E41B5">
        <w:rPr>
          <w:color w:val="000000" w:themeColor="text1"/>
        </w:rPr>
        <w:t>тварин</w:t>
      </w:r>
      <w:proofErr w:type="spellEnd"/>
      <w:r w:rsidRPr="005E41B5">
        <w:rPr>
          <w:color w:val="000000" w:themeColor="text1"/>
        </w:rPr>
        <w:t xml:space="preserve"> в </w:t>
      </w:r>
      <w:proofErr w:type="spellStart"/>
      <w:r w:rsidRPr="005E41B5">
        <w:rPr>
          <w:color w:val="000000" w:themeColor="text1"/>
        </w:rPr>
        <w:t>стаді</w:t>
      </w:r>
      <w:proofErr w:type="spellEnd"/>
      <w:r w:rsidRPr="005E41B5">
        <w:rPr>
          <w:color w:val="000000" w:themeColor="text1"/>
        </w:rPr>
        <w:t xml:space="preserve">. Для </w:t>
      </w:r>
      <w:proofErr w:type="spellStart"/>
      <w:r w:rsidRPr="005E41B5">
        <w:rPr>
          <w:color w:val="000000" w:themeColor="text1"/>
        </w:rPr>
        <w:t>визначення</w:t>
      </w:r>
      <w:proofErr w:type="spellEnd"/>
      <w:r w:rsidRPr="005E41B5">
        <w:rPr>
          <w:color w:val="000000" w:themeColor="text1"/>
        </w:rPr>
        <w:t xml:space="preserve"> </w:t>
      </w:r>
      <w:proofErr w:type="spellStart"/>
      <w:r w:rsidRPr="005E41B5">
        <w:rPr>
          <w:color w:val="000000" w:themeColor="text1"/>
        </w:rPr>
        <w:t>залежності</w:t>
      </w:r>
      <w:proofErr w:type="spellEnd"/>
      <w:r w:rsidRPr="005E41B5">
        <w:rPr>
          <w:color w:val="000000" w:themeColor="text1"/>
        </w:rPr>
        <w:t xml:space="preserve"> </w:t>
      </w:r>
      <w:proofErr w:type="spellStart"/>
      <w:r w:rsidRPr="005E41B5">
        <w:rPr>
          <w:color w:val="000000" w:themeColor="text1"/>
        </w:rPr>
        <w:t>денної</w:t>
      </w:r>
      <w:proofErr w:type="spellEnd"/>
      <w:r w:rsidRPr="005E41B5">
        <w:rPr>
          <w:color w:val="000000" w:themeColor="text1"/>
        </w:rPr>
        <w:t xml:space="preserve"> та </w:t>
      </w:r>
      <w:proofErr w:type="spellStart"/>
      <w:r w:rsidRPr="005E41B5">
        <w:rPr>
          <w:color w:val="000000" w:themeColor="text1"/>
        </w:rPr>
        <w:t>добової</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w:t>
      </w:r>
      <w:proofErr w:type="spellStart"/>
      <w:r w:rsidRPr="005E41B5">
        <w:rPr>
          <w:color w:val="000000" w:themeColor="text1"/>
        </w:rPr>
        <w:t>від</w:t>
      </w:r>
      <w:proofErr w:type="spellEnd"/>
      <w:r w:rsidRPr="005E41B5">
        <w:rPr>
          <w:color w:val="000000" w:themeColor="text1"/>
        </w:rPr>
        <w:t xml:space="preserve"> </w:t>
      </w:r>
      <w:proofErr w:type="spellStart"/>
      <w:r w:rsidRPr="005E41B5">
        <w:rPr>
          <w:color w:val="000000" w:themeColor="text1"/>
        </w:rPr>
        <w:t>метеорологічних</w:t>
      </w:r>
      <w:proofErr w:type="spellEnd"/>
      <w:r w:rsidRPr="005E41B5">
        <w:rPr>
          <w:color w:val="000000" w:themeColor="text1"/>
        </w:rPr>
        <w:t xml:space="preserve"> </w:t>
      </w:r>
      <w:proofErr w:type="spellStart"/>
      <w:r w:rsidRPr="005E41B5">
        <w:rPr>
          <w:color w:val="000000" w:themeColor="text1"/>
        </w:rPr>
        <w:t>факторів</w:t>
      </w:r>
      <w:proofErr w:type="spellEnd"/>
      <w:r w:rsidRPr="005E41B5">
        <w:rPr>
          <w:color w:val="000000" w:themeColor="text1"/>
        </w:rPr>
        <w:t xml:space="preserve"> (температура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швидкість</w:t>
      </w:r>
      <w:proofErr w:type="spellEnd"/>
      <w:r w:rsidRPr="005E41B5">
        <w:rPr>
          <w:color w:val="000000" w:themeColor="text1"/>
        </w:rPr>
        <w:t xml:space="preserve"> </w:t>
      </w:r>
      <w:proofErr w:type="spellStart"/>
      <w:r w:rsidRPr="005E41B5">
        <w:rPr>
          <w:color w:val="000000" w:themeColor="text1"/>
        </w:rPr>
        <w:t>вітру</w:t>
      </w:r>
      <w:proofErr w:type="spellEnd"/>
      <w:r w:rsidRPr="005E41B5">
        <w:rPr>
          <w:color w:val="000000" w:themeColor="text1"/>
        </w:rPr>
        <w:t xml:space="preserve">) </w:t>
      </w:r>
      <w:proofErr w:type="spellStart"/>
      <w:r w:rsidRPr="005E41B5">
        <w:rPr>
          <w:color w:val="000000" w:themeColor="text1"/>
        </w:rPr>
        <w:t>застосовувався</w:t>
      </w:r>
      <w:proofErr w:type="spellEnd"/>
      <w:r w:rsidRPr="005E41B5">
        <w:rPr>
          <w:color w:val="000000" w:themeColor="text1"/>
        </w:rPr>
        <w:t xml:space="preserve"> метод </w:t>
      </w:r>
      <w:proofErr w:type="spellStart"/>
      <w:r w:rsidRPr="005E41B5">
        <w:rPr>
          <w:color w:val="000000" w:themeColor="text1"/>
        </w:rPr>
        <w:t>кореляційної</w:t>
      </w:r>
      <w:proofErr w:type="spellEnd"/>
      <w:r w:rsidRPr="005E41B5">
        <w:rPr>
          <w:color w:val="000000" w:themeColor="text1"/>
        </w:rPr>
        <w:t xml:space="preserve"> </w:t>
      </w:r>
      <w:proofErr w:type="spellStart"/>
      <w:r w:rsidRPr="005E41B5">
        <w:rPr>
          <w:color w:val="000000" w:themeColor="text1"/>
        </w:rPr>
        <w:t>залежності</w:t>
      </w:r>
      <w:proofErr w:type="spellEnd"/>
      <w:r w:rsidRPr="005E41B5">
        <w:rPr>
          <w:color w:val="000000" w:themeColor="text1"/>
        </w:rPr>
        <w:t xml:space="preserve">. </w:t>
      </w:r>
      <w:proofErr w:type="spellStart"/>
      <w:r w:rsidRPr="005E41B5">
        <w:rPr>
          <w:color w:val="000000" w:themeColor="text1"/>
        </w:rPr>
        <w:t>Показник</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визначався</w:t>
      </w:r>
      <w:proofErr w:type="spellEnd"/>
      <w:r w:rsidRPr="005E41B5">
        <w:rPr>
          <w:color w:val="000000" w:themeColor="text1"/>
        </w:rPr>
        <w:t xml:space="preserve"> у </w:t>
      </w:r>
      <w:proofErr w:type="spellStart"/>
      <w:r w:rsidRPr="005E41B5">
        <w:rPr>
          <w:color w:val="000000" w:themeColor="text1"/>
        </w:rPr>
        <w:t>відсотках</w:t>
      </w:r>
      <w:proofErr w:type="spellEnd"/>
      <w:r w:rsidRPr="005E41B5">
        <w:rPr>
          <w:color w:val="000000" w:themeColor="text1"/>
        </w:rPr>
        <w:t xml:space="preserve">, </w:t>
      </w:r>
      <w:proofErr w:type="spellStart"/>
      <w:r w:rsidRPr="005E41B5">
        <w:rPr>
          <w:color w:val="000000" w:themeColor="text1"/>
        </w:rPr>
        <w:t>від</w:t>
      </w:r>
      <w:proofErr w:type="spellEnd"/>
      <w:r w:rsidRPr="005E41B5">
        <w:rPr>
          <w:color w:val="000000" w:themeColor="text1"/>
        </w:rPr>
        <w:t xml:space="preserve"> </w:t>
      </w:r>
      <w:proofErr w:type="spellStart"/>
      <w:r w:rsidRPr="005E41B5">
        <w:rPr>
          <w:color w:val="000000" w:themeColor="text1"/>
        </w:rPr>
        <w:t>максимальної</w:t>
      </w:r>
      <w:proofErr w:type="spellEnd"/>
      <w:r w:rsidRPr="005E41B5">
        <w:rPr>
          <w:color w:val="000000" w:themeColor="text1"/>
        </w:rPr>
        <w:t xml:space="preserve"> </w:t>
      </w:r>
      <w:proofErr w:type="spellStart"/>
      <w:r w:rsidRPr="005E41B5">
        <w:rPr>
          <w:color w:val="000000" w:themeColor="text1"/>
        </w:rPr>
        <w:t>кількості</w:t>
      </w:r>
      <w:proofErr w:type="spellEnd"/>
      <w:r w:rsidRPr="005E41B5">
        <w:rPr>
          <w:color w:val="000000" w:themeColor="text1"/>
        </w:rPr>
        <w:t xml:space="preserve"> </w:t>
      </w:r>
      <w:proofErr w:type="spellStart"/>
      <w:r w:rsidRPr="005E41B5">
        <w:rPr>
          <w:color w:val="000000" w:themeColor="text1"/>
        </w:rPr>
        <w:t>зареєстрованих</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за </w:t>
      </w:r>
      <w:proofErr w:type="spellStart"/>
      <w:r w:rsidRPr="005E41B5">
        <w:rPr>
          <w:color w:val="000000" w:themeColor="text1"/>
        </w:rPr>
        <w:t>світловий</w:t>
      </w:r>
      <w:proofErr w:type="spellEnd"/>
      <w:r w:rsidRPr="005E41B5">
        <w:rPr>
          <w:color w:val="000000" w:themeColor="text1"/>
        </w:rPr>
        <w:t xml:space="preserve"> день (</w:t>
      </w:r>
      <w:proofErr w:type="spellStart"/>
      <w:r w:rsidRPr="005E41B5">
        <w:rPr>
          <w:color w:val="000000" w:themeColor="text1"/>
        </w:rPr>
        <w:t>зі</w:t>
      </w:r>
      <w:proofErr w:type="spellEnd"/>
      <w:r w:rsidRPr="005E41B5">
        <w:rPr>
          <w:color w:val="000000" w:themeColor="text1"/>
        </w:rPr>
        <w:t xml:space="preserve"> сходу </w:t>
      </w:r>
      <w:r w:rsidR="008B5B46" w:rsidRPr="005E41B5">
        <w:rPr>
          <w:color w:val="000000" w:themeColor="text1"/>
        </w:rPr>
        <w:t>до захода</w:t>
      </w:r>
      <w:r w:rsidRPr="005E41B5">
        <w:rPr>
          <w:color w:val="000000" w:themeColor="text1"/>
        </w:rPr>
        <w:t xml:space="preserve"> </w:t>
      </w:r>
      <w:proofErr w:type="spellStart"/>
      <w:r w:rsidRPr="005E41B5">
        <w:rPr>
          <w:color w:val="000000" w:themeColor="text1"/>
        </w:rPr>
        <w:t>сонця</w:t>
      </w:r>
      <w:proofErr w:type="spellEnd"/>
      <w:r w:rsidRPr="005E41B5">
        <w:rPr>
          <w:color w:val="000000" w:themeColor="text1"/>
        </w:rPr>
        <w:t xml:space="preserve">), </w:t>
      </w:r>
      <w:proofErr w:type="spellStart"/>
      <w:r w:rsidRPr="005E41B5">
        <w:rPr>
          <w:color w:val="000000" w:themeColor="text1"/>
        </w:rPr>
        <w:t>або</w:t>
      </w:r>
      <w:proofErr w:type="spellEnd"/>
      <w:r w:rsidR="00540FE5">
        <w:rPr>
          <w:color w:val="000000" w:themeColor="text1"/>
        </w:rPr>
        <w:t xml:space="preserve"> за добу. Для </w:t>
      </w:r>
      <w:proofErr w:type="spellStart"/>
      <w:r w:rsidR="00540FE5">
        <w:rPr>
          <w:color w:val="000000" w:themeColor="text1"/>
        </w:rPr>
        <w:t>реєстрації</w:t>
      </w:r>
      <w:proofErr w:type="spellEnd"/>
      <w:r w:rsidR="00540FE5">
        <w:rPr>
          <w:color w:val="000000" w:themeColor="text1"/>
        </w:rPr>
        <w:t xml:space="preserve"> </w:t>
      </w:r>
      <w:proofErr w:type="spellStart"/>
      <w:r w:rsidR="00540FE5">
        <w:rPr>
          <w:color w:val="000000" w:themeColor="text1"/>
        </w:rPr>
        <w:t>гоних</w:t>
      </w:r>
      <w:proofErr w:type="spellEnd"/>
      <w:r w:rsidR="00540FE5">
        <w:rPr>
          <w:color w:val="000000" w:themeColor="text1"/>
        </w:rPr>
        <w:t xml:space="preserve"> </w:t>
      </w:r>
      <w:r w:rsidR="00540FE5">
        <w:rPr>
          <w:color w:val="000000" w:themeColor="text1"/>
          <w:lang w:val="uk-UA"/>
        </w:rPr>
        <w:t>«</w:t>
      </w:r>
      <w:proofErr w:type="spellStart"/>
      <w:r w:rsidR="00540FE5">
        <w:rPr>
          <w:color w:val="000000" w:themeColor="text1"/>
        </w:rPr>
        <w:t>точков</w:t>
      </w:r>
      <w:proofErr w:type="spellEnd"/>
      <w:r w:rsidR="00540FE5">
        <w:rPr>
          <w:color w:val="000000" w:themeColor="text1"/>
          <w:lang w:val="uk-UA"/>
        </w:rPr>
        <w:t>»</w:t>
      </w:r>
      <w:r w:rsidRPr="005E41B5">
        <w:rPr>
          <w:color w:val="000000" w:themeColor="text1"/>
        </w:rPr>
        <w:t xml:space="preserve">; троп, </w:t>
      </w:r>
      <w:proofErr w:type="spellStart"/>
      <w:r w:rsidRPr="005E41B5">
        <w:rPr>
          <w:color w:val="000000" w:themeColor="text1"/>
        </w:rPr>
        <w:t>тощо</w:t>
      </w:r>
      <w:proofErr w:type="spellEnd"/>
      <w:r w:rsidRPr="005E41B5">
        <w:rPr>
          <w:color w:val="000000" w:themeColor="text1"/>
        </w:rPr>
        <w:t xml:space="preserve">, </w:t>
      </w:r>
      <w:proofErr w:type="spellStart"/>
      <w:r w:rsidRPr="005E41B5">
        <w:rPr>
          <w:color w:val="000000" w:themeColor="text1"/>
        </w:rPr>
        <w:t>використовувався</w:t>
      </w:r>
      <w:proofErr w:type="spellEnd"/>
      <w:r w:rsidRPr="005E41B5">
        <w:rPr>
          <w:color w:val="000000" w:themeColor="text1"/>
        </w:rPr>
        <w:t xml:space="preserve"> </w:t>
      </w:r>
      <w:proofErr w:type="spellStart"/>
      <w:r w:rsidRPr="005E41B5">
        <w:rPr>
          <w:color w:val="000000" w:themeColor="text1"/>
        </w:rPr>
        <w:t>фотоапарат</w:t>
      </w:r>
      <w:proofErr w:type="spellEnd"/>
      <w:r w:rsidRPr="005E41B5">
        <w:rPr>
          <w:color w:val="000000" w:themeColor="text1"/>
        </w:rPr>
        <w:t xml:space="preserve"> </w:t>
      </w:r>
      <w:r w:rsidR="00D72352">
        <w:rPr>
          <w:color w:val="000000" w:themeColor="text1"/>
        </w:rPr>
        <w:t>«</w:t>
      </w:r>
      <w:proofErr w:type="spellStart"/>
      <w:r w:rsidRPr="005E41B5">
        <w:rPr>
          <w:color w:val="000000" w:themeColor="text1"/>
        </w:rPr>
        <w:t>Зеніт</w:t>
      </w:r>
      <w:proofErr w:type="spellEnd"/>
      <w:r w:rsidRPr="005E41B5">
        <w:rPr>
          <w:color w:val="000000" w:themeColor="text1"/>
        </w:rPr>
        <w:t xml:space="preserve"> - 3М</w:t>
      </w:r>
      <w:r w:rsidR="00D72352">
        <w:rPr>
          <w:color w:val="000000" w:themeColor="text1"/>
        </w:rPr>
        <w:t>»</w:t>
      </w:r>
      <w:r w:rsidRPr="005E41B5">
        <w:rPr>
          <w:color w:val="000000" w:themeColor="text1"/>
        </w:rPr>
        <w:t xml:space="preserve"> з </w:t>
      </w:r>
      <w:proofErr w:type="spellStart"/>
      <w:r w:rsidRPr="005E41B5">
        <w:rPr>
          <w:color w:val="000000" w:themeColor="text1"/>
        </w:rPr>
        <w:t>об</w:t>
      </w:r>
      <w:r w:rsidR="00857C47">
        <w:rPr>
          <w:color w:val="000000" w:themeColor="text1"/>
        </w:rPr>
        <w:t>’</w:t>
      </w:r>
      <w:r w:rsidRPr="005E41B5">
        <w:rPr>
          <w:color w:val="000000" w:themeColor="text1"/>
        </w:rPr>
        <w:t>єктивом</w:t>
      </w:r>
      <w:proofErr w:type="spellEnd"/>
      <w:r w:rsidRPr="005E41B5">
        <w:rPr>
          <w:color w:val="000000" w:themeColor="text1"/>
        </w:rPr>
        <w:t xml:space="preserve"> </w:t>
      </w:r>
      <w:r w:rsidRPr="005E41B5">
        <w:rPr>
          <w:color w:val="000000" w:themeColor="text1"/>
          <w:lang w:val="en-US"/>
        </w:rPr>
        <w:t>Helios</w:t>
      </w:r>
      <w:r w:rsidRPr="005E41B5">
        <w:rPr>
          <w:color w:val="000000" w:themeColor="text1"/>
        </w:rPr>
        <w:t>-44 (</w:t>
      </w:r>
      <w:proofErr w:type="spellStart"/>
      <w:r w:rsidRPr="005E41B5">
        <w:rPr>
          <w:color w:val="000000" w:themeColor="text1"/>
        </w:rPr>
        <w:t>фокусна</w:t>
      </w:r>
      <w:proofErr w:type="spellEnd"/>
      <w:r w:rsidRPr="005E41B5">
        <w:rPr>
          <w:color w:val="000000" w:themeColor="text1"/>
        </w:rPr>
        <w:t xml:space="preserve"> </w:t>
      </w:r>
      <w:proofErr w:type="spellStart"/>
      <w:r w:rsidRPr="005E41B5">
        <w:rPr>
          <w:color w:val="000000" w:themeColor="text1"/>
        </w:rPr>
        <w:t>відстань</w:t>
      </w:r>
      <w:proofErr w:type="spellEnd"/>
      <w:r w:rsidRPr="005E41B5">
        <w:rPr>
          <w:color w:val="000000" w:themeColor="text1"/>
        </w:rPr>
        <w:t xml:space="preserve"> 44 мм). Для </w:t>
      </w:r>
      <w:proofErr w:type="spellStart"/>
      <w:r w:rsidRPr="005E41B5">
        <w:rPr>
          <w:color w:val="000000" w:themeColor="text1"/>
        </w:rPr>
        <w:t>візуального</w:t>
      </w:r>
      <w:proofErr w:type="spellEnd"/>
      <w:r w:rsidRPr="005E41B5">
        <w:rPr>
          <w:color w:val="000000" w:themeColor="text1"/>
        </w:rPr>
        <w:t xml:space="preserve"> </w:t>
      </w:r>
      <w:proofErr w:type="spellStart"/>
      <w:r w:rsidRPr="005E41B5">
        <w:rPr>
          <w:color w:val="000000" w:themeColor="text1"/>
        </w:rPr>
        <w:t>спостереження</w:t>
      </w:r>
      <w:proofErr w:type="spellEnd"/>
      <w:r w:rsidRPr="005E41B5">
        <w:rPr>
          <w:color w:val="000000" w:themeColor="text1"/>
        </w:rPr>
        <w:t xml:space="preserve"> </w:t>
      </w:r>
      <w:proofErr w:type="spellStart"/>
      <w:r w:rsidRPr="005E41B5">
        <w:rPr>
          <w:color w:val="000000" w:themeColor="text1"/>
        </w:rPr>
        <w:t>застосовувалися</w:t>
      </w:r>
      <w:proofErr w:type="spellEnd"/>
      <w:r w:rsidRPr="005E41B5">
        <w:rPr>
          <w:color w:val="000000" w:themeColor="text1"/>
        </w:rPr>
        <w:t xml:space="preserve"> </w:t>
      </w:r>
      <w:proofErr w:type="spellStart"/>
      <w:r w:rsidRPr="005E41B5">
        <w:rPr>
          <w:color w:val="000000" w:themeColor="text1"/>
        </w:rPr>
        <w:t>біноклі</w:t>
      </w:r>
      <w:proofErr w:type="spellEnd"/>
      <w:r w:rsidRPr="005E41B5">
        <w:rPr>
          <w:color w:val="000000" w:themeColor="text1"/>
        </w:rPr>
        <w:t xml:space="preserve"> 7-12</w:t>
      </w:r>
      <w:r w:rsidRPr="005E41B5">
        <w:rPr>
          <w:color w:val="000000" w:themeColor="text1"/>
          <w:vertAlign w:val="superscript"/>
        </w:rPr>
        <w:t>х</w:t>
      </w:r>
      <w:r w:rsidRPr="005E41B5">
        <w:rPr>
          <w:color w:val="000000" w:themeColor="text1"/>
        </w:rPr>
        <w:t xml:space="preserve"> </w:t>
      </w:r>
      <w:proofErr w:type="spellStart"/>
      <w:r w:rsidRPr="005E41B5">
        <w:rPr>
          <w:color w:val="000000" w:themeColor="text1"/>
        </w:rPr>
        <w:t>кратні</w:t>
      </w:r>
      <w:proofErr w:type="spellEnd"/>
      <w:r w:rsidRPr="005E41B5">
        <w:rPr>
          <w:color w:val="000000" w:themeColor="text1"/>
        </w:rPr>
        <w:t xml:space="preserve">. В </w:t>
      </w:r>
      <w:proofErr w:type="spellStart"/>
      <w:r w:rsidRPr="005E41B5">
        <w:rPr>
          <w:color w:val="000000" w:themeColor="text1"/>
        </w:rPr>
        <w:t>роботі</w:t>
      </w:r>
      <w:proofErr w:type="spellEnd"/>
      <w:r w:rsidRPr="005E41B5">
        <w:rPr>
          <w:color w:val="000000" w:themeColor="text1"/>
        </w:rPr>
        <w:t xml:space="preserve"> </w:t>
      </w:r>
      <w:proofErr w:type="spellStart"/>
      <w:r w:rsidRPr="005E41B5">
        <w:rPr>
          <w:color w:val="000000" w:themeColor="text1"/>
        </w:rPr>
        <w:t>також</w:t>
      </w:r>
      <w:proofErr w:type="spellEnd"/>
      <w:r w:rsidRPr="005E41B5">
        <w:rPr>
          <w:color w:val="000000" w:themeColor="text1"/>
        </w:rPr>
        <w:t xml:space="preserve"> </w:t>
      </w:r>
      <w:proofErr w:type="spellStart"/>
      <w:r w:rsidRPr="005E41B5">
        <w:rPr>
          <w:color w:val="000000" w:themeColor="text1"/>
        </w:rPr>
        <w:t>було</w:t>
      </w:r>
      <w:proofErr w:type="spellEnd"/>
      <w:r w:rsidRPr="005E41B5">
        <w:rPr>
          <w:color w:val="000000" w:themeColor="text1"/>
        </w:rPr>
        <w:t xml:space="preserve"> </w:t>
      </w:r>
      <w:proofErr w:type="spellStart"/>
      <w:r w:rsidRPr="005E41B5">
        <w:rPr>
          <w:color w:val="000000" w:themeColor="text1"/>
        </w:rPr>
        <w:t>використано</w:t>
      </w:r>
      <w:proofErr w:type="spellEnd"/>
      <w:r w:rsidRPr="005E41B5">
        <w:rPr>
          <w:color w:val="000000" w:themeColor="text1"/>
        </w:rPr>
        <w:t xml:space="preserve"> </w:t>
      </w:r>
      <w:proofErr w:type="spellStart"/>
      <w:r w:rsidRPr="005E41B5">
        <w:rPr>
          <w:color w:val="000000" w:themeColor="text1"/>
        </w:rPr>
        <w:t>матеріали</w:t>
      </w:r>
      <w:proofErr w:type="spellEnd"/>
      <w:r w:rsidRPr="005E41B5">
        <w:rPr>
          <w:color w:val="000000" w:themeColor="text1"/>
        </w:rPr>
        <w:t xml:space="preserve"> (</w:t>
      </w:r>
      <w:proofErr w:type="spellStart"/>
      <w:r w:rsidRPr="005E41B5">
        <w:rPr>
          <w:color w:val="000000" w:themeColor="text1"/>
        </w:rPr>
        <w:t>надані</w:t>
      </w:r>
      <w:proofErr w:type="spellEnd"/>
      <w:r w:rsidRPr="005E41B5">
        <w:rPr>
          <w:color w:val="000000" w:themeColor="text1"/>
        </w:rPr>
        <w:t xml:space="preserve"> </w:t>
      </w:r>
      <w:proofErr w:type="spellStart"/>
      <w:r w:rsidRPr="005E41B5">
        <w:rPr>
          <w:color w:val="000000" w:themeColor="text1"/>
        </w:rPr>
        <w:t>д.б.н</w:t>
      </w:r>
      <w:proofErr w:type="spellEnd"/>
      <w:r w:rsidRPr="005E41B5">
        <w:rPr>
          <w:color w:val="000000" w:themeColor="text1"/>
        </w:rPr>
        <w:t xml:space="preserve">,. проф. </w:t>
      </w:r>
      <w:proofErr w:type="spellStart"/>
      <w:r w:rsidRPr="005E41B5">
        <w:rPr>
          <w:color w:val="000000" w:themeColor="text1"/>
        </w:rPr>
        <w:t>Домнічем</w:t>
      </w:r>
      <w:proofErr w:type="spellEnd"/>
      <w:r w:rsidRPr="005E41B5">
        <w:rPr>
          <w:color w:val="000000" w:themeColor="text1"/>
        </w:rPr>
        <w:t> В.І.).</w:t>
      </w:r>
    </w:p>
    <w:p w14:paraId="457D156F" w14:textId="5E91E0D4" w:rsidR="00886F8F" w:rsidRDefault="00886F8F" w:rsidP="004950E5">
      <w:pPr>
        <w:spacing w:line="360" w:lineRule="auto"/>
        <w:ind w:firstLine="851"/>
        <w:jc w:val="both"/>
        <w:rPr>
          <w:color w:val="000000" w:themeColor="text1"/>
        </w:rPr>
      </w:pPr>
    </w:p>
    <w:p w14:paraId="1D6B1C74" w14:textId="77777777" w:rsidR="008B5B46" w:rsidRPr="005E41B5" w:rsidRDefault="008B5B46" w:rsidP="004950E5">
      <w:pPr>
        <w:spacing w:line="360" w:lineRule="auto"/>
        <w:ind w:firstLine="851"/>
        <w:jc w:val="both"/>
        <w:rPr>
          <w:color w:val="000000" w:themeColor="text1"/>
        </w:rPr>
      </w:pPr>
    </w:p>
    <w:p w14:paraId="6AAC11C6" w14:textId="248013DA" w:rsidR="00886F8F" w:rsidRPr="00C217DE" w:rsidRDefault="00886F8F" w:rsidP="00C217DE">
      <w:pPr>
        <w:pStyle w:val="afd"/>
        <w:rPr>
          <w:lang w:val="uk-UA"/>
        </w:rPr>
      </w:pPr>
      <w:bookmarkStart w:id="21" w:name="_Toc58672708"/>
      <w:r w:rsidRPr="000D7474">
        <w:rPr>
          <w:rStyle w:val="320"/>
        </w:rPr>
        <w:t xml:space="preserve">2.1 </w:t>
      </w:r>
      <w:proofErr w:type="spellStart"/>
      <w:r w:rsidRPr="000D7474">
        <w:rPr>
          <w:rStyle w:val="320"/>
        </w:rPr>
        <w:t>Статистична</w:t>
      </w:r>
      <w:proofErr w:type="spellEnd"/>
      <w:r w:rsidRPr="000D7474">
        <w:rPr>
          <w:rStyle w:val="320"/>
        </w:rPr>
        <w:t xml:space="preserve"> </w:t>
      </w:r>
      <w:proofErr w:type="spellStart"/>
      <w:r w:rsidRPr="000D7474">
        <w:rPr>
          <w:rStyle w:val="320"/>
        </w:rPr>
        <w:t>обробка</w:t>
      </w:r>
      <w:proofErr w:type="spellEnd"/>
      <w:r w:rsidRPr="000D7474">
        <w:rPr>
          <w:rStyle w:val="320"/>
        </w:rPr>
        <w:t xml:space="preserve"> </w:t>
      </w:r>
      <w:proofErr w:type="spellStart"/>
      <w:r w:rsidRPr="000D7474">
        <w:rPr>
          <w:rStyle w:val="320"/>
        </w:rPr>
        <w:t>отрима</w:t>
      </w:r>
      <w:r w:rsidR="00F8238F" w:rsidRPr="000D7474">
        <w:rPr>
          <w:rStyle w:val="320"/>
        </w:rPr>
        <w:t>них</w:t>
      </w:r>
      <w:proofErr w:type="spellEnd"/>
      <w:r w:rsidR="00F8238F" w:rsidRPr="000D7474">
        <w:rPr>
          <w:rStyle w:val="320"/>
        </w:rPr>
        <w:t xml:space="preserve"> </w:t>
      </w:r>
      <w:proofErr w:type="spellStart"/>
      <w:r w:rsidR="00F8238F" w:rsidRPr="000D7474">
        <w:rPr>
          <w:rStyle w:val="320"/>
        </w:rPr>
        <w:t>даних</w:t>
      </w:r>
      <w:proofErr w:type="spellEnd"/>
      <w:r w:rsidR="00F8238F" w:rsidRPr="000D7474">
        <w:rPr>
          <w:rStyle w:val="320"/>
        </w:rPr>
        <w:t xml:space="preserve"> проводилась по </w:t>
      </w:r>
      <w:proofErr w:type="spellStart"/>
      <w:r w:rsidR="00F8238F" w:rsidRPr="000D7474">
        <w:rPr>
          <w:rStyle w:val="320"/>
        </w:rPr>
        <w:t>Лакіну</w:t>
      </w:r>
      <w:bookmarkEnd w:id="21"/>
      <w:proofErr w:type="spellEnd"/>
      <w:r w:rsidR="00F8238F" w:rsidRPr="005E41B5">
        <w:rPr>
          <w:lang w:val="uk-UA"/>
        </w:rPr>
        <w:t> </w:t>
      </w:r>
      <w:r w:rsidRPr="005E41B5">
        <w:t>[</w:t>
      </w:r>
      <w:r w:rsidR="00540FE5">
        <w:rPr>
          <w:lang w:val="uk-UA"/>
        </w:rPr>
        <w:t>65</w:t>
      </w:r>
      <w:r w:rsidRPr="005E41B5">
        <w:t>]</w:t>
      </w:r>
      <w:r w:rsidR="00C217DE">
        <w:rPr>
          <w:lang w:val="uk-UA"/>
        </w:rPr>
        <w:t>:</w:t>
      </w:r>
    </w:p>
    <w:p w14:paraId="6632B996" w14:textId="58FA0EF6" w:rsidR="00886F8F" w:rsidRDefault="00886F8F" w:rsidP="004950E5">
      <w:pPr>
        <w:spacing w:line="360" w:lineRule="auto"/>
        <w:ind w:firstLine="851"/>
        <w:jc w:val="both"/>
        <w:rPr>
          <w:color w:val="000000" w:themeColor="text1"/>
        </w:rPr>
      </w:pPr>
    </w:p>
    <w:p w14:paraId="0C1CCF15" w14:textId="77777777" w:rsidR="004A3988" w:rsidRPr="005E41B5" w:rsidRDefault="004A3988" w:rsidP="004950E5">
      <w:pPr>
        <w:spacing w:line="360" w:lineRule="auto"/>
        <w:ind w:firstLine="851"/>
        <w:jc w:val="both"/>
        <w:rPr>
          <w:color w:val="000000" w:themeColor="text1"/>
        </w:rPr>
      </w:pPr>
    </w:p>
    <w:p w14:paraId="43069578"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Середнє</w:t>
      </w:r>
      <w:proofErr w:type="spellEnd"/>
      <w:r w:rsidRPr="005E41B5">
        <w:rPr>
          <w:color w:val="000000" w:themeColor="text1"/>
        </w:rPr>
        <w:t xml:space="preserve"> </w:t>
      </w:r>
      <w:proofErr w:type="spellStart"/>
      <w:r w:rsidRPr="005E41B5">
        <w:rPr>
          <w:color w:val="000000" w:themeColor="text1"/>
        </w:rPr>
        <w:t>арифметичне</w:t>
      </w:r>
      <w:proofErr w:type="spellEnd"/>
      <w:r w:rsidRPr="005E41B5">
        <w:rPr>
          <w:color w:val="000000" w:themeColor="text1"/>
        </w:rPr>
        <w:t>:</w:t>
      </w:r>
    </w:p>
    <w:p w14:paraId="6EA0FE99" w14:textId="77777777" w:rsidR="00886F8F" w:rsidRPr="005E41B5" w:rsidRDefault="00886F8F" w:rsidP="004950E5">
      <w:pPr>
        <w:spacing w:line="360" w:lineRule="auto"/>
        <w:ind w:firstLine="851"/>
        <w:jc w:val="both"/>
        <w:rPr>
          <w:color w:val="000000" w:themeColor="text1"/>
        </w:rPr>
      </w:pPr>
    </w:p>
    <w:p w14:paraId="315423E7" w14:textId="77777777" w:rsidR="00886F8F" w:rsidRPr="005E41B5" w:rsidRDefault="00886F8F" w:rsidP="004950E5">
      <w:pPr>
        <w:spacing w:line="360" w:lineRule="auto"/>
        <w:ind w:firstLine="851"/>
        <w:jc w:val="both"/>
        <w:rPr>
          <w:color w:val="000000" w:themeColor="text1"/>
        </w:rPr>
      </w:pPr>
      <w:r w:rsidRPr="005E41B5">
        <w:rPr>
          <w:color w:val="000000" w:themeColor="text1"/>
          <w:position w:val="-24"/>
        </w:rPr>
        <w:object w:dxaOrig="3420" w:dyaOrig="639" w14:anchorId="28E8020D">
          <v:shape id="_x0000_i1026" type="#_x0000_t75" style="width:171.75pt;height:33.75pt" o:ole="" fillcolor="window">
            <v:imagedata r:id="rId12" o:title=""/>
          </v:shape>
          <o:OLEObject Type="Embed" ProgID="Equation.3" ShapeID="_x0000_i1026" DrawAspect="Content" ObjectID="_1669369426" r:id="rId13"/>
        </w:object>
      </w:r>
      <w:proofErr w:type="gramStart"/>
      <w:r w:rsidRPr="005E41B5">
        <w:rPr>
          <w:color w:val="000000" w:themeColor="text1"/>
        </w:rPr>
        <w:t>,де</w:t>
      </w:r>
      <w:proofErr w:type="gramEnd"/>
      <w:r w:rsidRPr="005E41B5">
        <w:rPr>
          <w:color w:val="000000" w:themeColor="text1"/>
        </w:rPr>
        <w:t xml:space="preserve">                                                          (2.1)</w:t>
      </w:r>
    </w:p>
    <w:p w14:paraId="03F21330" w14:textId="77777777" w:rsidR="00886F8F" w:rsidRPr="005E41B5" w:rsidRDefault="00886F8F" w:rsidP="004950E5">
      <w:pPr>
        <w:spacing w:line="360" w:lineRule="auto"/>
        <w:ind w:firstLine="851"/>
        <w:jc w:val="both"/>
        <w:rPr>
          <w:color w:val="000000" w:themeColor="text1"/>
        </w:rPr>
      </w:pPr>
      <w:r w:rsidRPr="005E41B5">
        <w:rPr>
          <w:color w:val="000000" w:themeColor="text1"/>
          <w:lang w:val="en-US"/>
        </w:rPr>
        <w:t>n</w:t>
      </w:r>
      <w:r w:rsidRPr="005E41B5">
        <w:rPr>
          <w:color w:val="000000" w:themeColor="text1"/>
        </w:rPr>
        <w:t xml:space="preserve"> – </w:t>
      </w: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випадків</w:t>
      </w:r>
      <w:proofErr w:type="spellEnd"/>
      <w:r w:rsidRPr="005E41B5">
        <w:rPr>
          <w:color w:val="000000" w:themeColor="text1"/>
        </w:rPr>
        <w:t>;</w:t>
      </w:r>
    </w:p>
    <w:p w14:paraId="78D6C9BD" w14:textId="77777777" w:rsidR="00886F8F" w:rsidRPr="005E41B5" w:rsidRDefault="00886F8F" w:rsidP="004950E5">
      <w:pPr>
        <w:spacing w:line="360" w:lineRule="auto"/>
        <w:ind w:firstLine="851"/>
        <w:jc w:val="both"/>
        <w:rPr>
          <w:color w:val="000000" w:themeColor="text1"/>
        </w:rPr>
      </w:pPr>
      <w:r w:rsidRPr="005E41B5">
        <w:rPr>
          <w:color w:val="000000" w:themeColor="text1"/>
        </w:rPr>
        <w:t xml:space="preserve">Σ – сума </w:t>
      </w:r>
      <w:proofErr w:type="spellStart"/>
      <w:r w:rsidRPr="005E41B5">
        <w:rPr>
          <w:color w:val="000000" w:themeColor="text1"/>
        </w:rPr>
        <w:t>варіант</w:t>
      </w:r>
      <w:proofErr w:type="spellEnd"/>
      <w:r w:rsidRPr="005E41B5">
        <w:rPr>
          <w:color w:val="000000" w:themeColor="text1"/>
        </w:rPr>
        <w:t>.</w:t>
      </w:r>
    </w:p>
    <w:p w14:paraId="6306456E" w14:textId="77777777" w:rsidR="00886F8F" w:rsidRPr="005E41B5" w:rsidRDefault="00886F8F" w:rsidP="004950E5">
      <w:pPr>
        <w:spacing w:line="360" w:lineRule="auto"/>
        <w:ind w:firstLine="851"/>
        <w:jc w:val="both"/>
        <w:rPr>
          <w:color w:val="000000" w:themeColor="text1"/>
        </w:rPr>
      </w:pPr>
    </w:p>
    <w:p w14:paraId="02A26ADA"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Середнє</w:t>
      </w:r>
      <w:proofErr w:type="spellEnd"/>
      <w:r w:rsidRPr="005E41B5">
        <w:rPr>
          <w:color w:val="000000" w:themeColor="text1"/>
        </w:rPr>
        <w:t xml:space="preserve"> </w:t>
      </w:r>
      <w:proofErr w:type="spellStart"/>
      <w:r w:rsidRPr="005E41B5">
        <w:rPr>
          <w:color w:val="000000" w:themeColor="text1"/>
        </w:rPr>
        <w:t>квадратичне</w:t>
      </w:r>
      <w:proofErr w:type="spellEnd"/>
      <w:r w:rsidRPr="005E41B5">
        <w:rPr>
          <w:color w:val="000000" w:themeColor="text1"/>
        </w:rPr>
        <w:t xml:space="preserve"> </w:t>
      </w:r>
      <w:proofErr w:type="spellStart"/>
      <w:r w:rsidRPr="005E41B5">
        <w:rPr>
          <w:color w:val="000000" w:themeColor="text1"/>
        </w:rPr>
        <w:t>відхилення</w:t>
      </w:r>
      <w:proofErr w:type="spellEnd"/>
      <w:r w:rsidRPr="005E41B5">
        <w:rPr>
          <w:color w:val="000000" w:themeColor="text1"/>
        </w:rPr>
        <w:t xml:space="preserve"> σ – </w:t>
      </w:r>
      <w:proofErr w:type="spellStart"/>
      <w:r w:rsidRPr="005E41B5">
        <w:rPr>
          <w:color w:val="000000" w:themeColor="text1"/>
        </w:rPr>
        <w:t>показник</w:t>
      </w:r>
      <w:proofErr w:type="spellEnd"/>
      <w:r w:rsidRPr="005E41B5">
        <w:rPr>
          <w:color w:val="000000" w:themeColor="text1"/>
        </w:rPr>
        <w:t xml:space="preserve"> </w:t>
      </w:r>
      <w:proofErr w:type="spellStart"/>
      <w:r w:rsidRPr="005E41B5">
        <w:rPr>
          <w:color w:val="000000" w:themeColor="text1"/>
        </w:rPr>
        <w:t>розмаїтості</w:t>
      </w:r>
      <w:proofErr w:type="spellEnd"/>
      <w:r w:rsidRPr="005E41B5">
        <w:rPr>
          <w:color w:val="000000" w:themeColor="text1"/>
        </w:rPr>
        <w:t xml:space="preserve"> </w:t>
      </w:r>
      <w:proofErr w:type="spellStart"/>
      <w:r w:rsidRPr="005E41B5">
        <w:rPr>
          <w:color w:val="000000" w:themeColor="text1"/>
        </w:rPr>
        <w:t>ознаки</w:t>
      </w:r>
      <w:proofErr w:type="spellEnd"/>
      <w:r w:rsidRPr="005E41B5">
        <w:rPr>
          <w:color w:val="000000" w:themeColor="text1"/>
        </w:rPr>
        <w:t>:</w:t>
      </w:r>
    </w:p>
    <w:p w14:paraId="2BE9D12A" w14:textId="77777777" w:rsidR="00886F8F" w:rsidRPr="005E41B5" w:rsidRDefault="00886F8F" w:rsidP="004950E5">
      <w:pPr>
        <w:spacing w:line="360" w:lineRule="auto"/>
        <w:ind w:firstLine="851"/>
        <w:jc w:val="both"/>
        <w:rPr>
          <w:color w:val="000000" w:themeColor="text1"/>
        </w:rPr>
      </w:pPr>
    </w:p>
    <w:p w14:paraId="4409F2EE" w14:textId="77777777" w:rsidR="00886F8F" w:rsidRPr="005E41B5" w:rsidRDefault="00886F8F" w:rsidP="004950E5">
      <w:pPr>
        <w:spacing w:line="360" w:lineRule="auto"/>
        <w:ind w:firstLine="851"/>
        <w:jc w:val="both"/>
        <w:rPr>
          <w:color w:val="000000" w:themeColor="text1"/>
        </w:rPr>
      </w:pPr>
      <w:r w:rsidRPr="005E41B5">
        <w:rPr>
          <w:color w:val="000000" w:themeColor="text1"/>
          <w:position w:val="-26"/>
          <w:lang w:val="en-US"/>
        </w:rPr>
        <w:object w:dxaOrig="2020" w:dyaOrig="740" w14:anchorId="67A3746D">
          <v:shape id="_x0000_i1027" type="#_x0000_t75" style="width:101.25pt;height:36.75pt" o:ole="" fillcolor="window">
            <v:imagedata r:id="rId14" o:title=""/>
          </v:shape>
          <o:OLEObject Type="Embed" ProgID="Equation.3" ShapeID="_x0000_i1027" DrawAspect="Content" ObjectID="_1669369427" r:id="rId15"/>
        </w:object>
      </w:r>
      <w:r w:rsidRPr="005E41B5">
        <w:rPr>
          <w:color w:val="000000" w:themeColor="text1"/>
        </w:rPr>
        <w:t xml:space="preserve">                                                                                   (2.2)</w:t>
      </w:r>
    </w:p>
    <w:p w14:paraId="4CB9678E"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Похибка</w:t>
      </w:r>
      <w:proofErr w:type="spellEnd"/>
      <w:r w:rsidRPr="005E41B5">
        <w:rPr>
          <w:color w:val="000000" w:themeColor="text1"/>
        </w:rPr>
        <w:t xml:space="preserve"> </w:t>
      </w:r>
      <w:proofErr w:type="spellStart"/>
      <w:r w:rsidRPr="005E41B5">
        <w:rPr>
          <w:color w:val="000000" w:themeColor="text1"/>
        </w:rPr>
        <w:t>вибіркової</w:t>
      </w:r>
      <w:proofErr w:type="spellEnd"/>
      <w:r w:rsidRPr="005E41B5">
        <w:rPr>
          <w:color w:val="000000" w:themeColor="text1"/>
        </w:rPr>
        <w:t xml:space="preserve"> </w:t>
      </w:r>
      <w:proofErr w:type="spellStart"/>
      <w:r w:rsidRPr="005E41B5">
        <w:rPr>
          <w:color w:val="000000" w:themeColor="text1"/>
        </w:rPr>
        <w:t>середнього</w:t>
      </w:r>
      <w:proofErr w:type="spellEnd"/>
      <w:r w:rsidRPr="005E41B5">
        <w:rPr>
          <w:color w:val="000000" w:themeColor="text1"/>
        </w:rPr>
        <w:t xml:space="preserve"> </w:t>
      </w:r>
      <w:proofErr w:type="spellStart"/>
      <w:r w:rsidRPr="005E41B5">
        <w:rPr>
          <w:color w:val="000000" w:themeColor="text1"/>
        </w:rPr>
        <w:t>арифметичного</w:t>
      </w:r>
      <w:proofErr w:type="spellEnd"/>
      <w:r w:rsidRPr="005E41B5">
        <w:rPr>
          <w:color w:val="000000" w:themeColor="text1"/>
        </w:rPr>
        <w:t xml:space="preserve"> (</w:t>
      </w:r>
      <w:r w:rsidRPr="005E41B5">
        <w:rPr>
          <w:color w:val="000000" w:themeColor="text1"/>
          <w:lang w:val="en-US"/>
        </w:rPr>
        <w:t>m</w:t>
      </w:r>
      <w:r w:rsidRPr="005E41B5">
        <w:rPr>
          <w:color w:val="000000" w:themeColor="text1"/>
          <w:vertAlign w:val="subscript"/>
          <w:lang w:val="en-US"/>
        </w:rPr>
        <w:t>x</w:t>
      </w:r>
      <w:r w:rsidRPr="005E41B5">
        <w:rPr>
          <w:color w:val="000000" w:themeColor="text1"/>
        </w:rPr>
        <w:t>):</w:t>
      </w:r>
    </w:p>
    <w:p w14:paraId="7FC69D48" w14:textId="77777777" w:rsidR="00886F8F" w:rsidRPr="005E41B5" w:rsidRDefault="00886F8F" w:rsidP="004950E5">
      <w:pPr>
        <w:spacing w:line="360" w:lineRule="auto"/>
        <w:ind w:firstLine="851"/>
        <w:jc w:val="both"/>
        <w:rPr>
          <w:color w:val="000000" w:themeColor="text1"/>
        </w:rPr>
      </w:pPr>
      <w:r w:rsidRPr="005E41B5">
        <w:rPr>
          <w:color w:val="000000" w:themeColor="text1"/>
          <w:lang w:val="en-US"/>
        </w:rPr>
        <w:lastRenderedPageBreak/>
        <w:t>m</w:t>
      </w:r>
      <w:r w:rsidRPr="005E41B5">
        <w:rPr>
          <w:color w:val="000000" w:themeColor="text1"/>
          <w:vertAlign w:val="subscript"/>
          <w:lang w:val="en-US"/>
        </w:rPr>
        <w:t>x</w:t>
      </w:r>
      <w:r w:rsidRPr="005E41B5">
        <w:rPr>
          <w:color w:val="000000" w:themeColor="text1"/>
        </w:rPr>
        <w:t>=</w:t>
      </w:r>
      <w:r w:rsidRPr="005E41B5">
        <w:rPr>
          <w:color w:val="000000" w:themeColor="text1"/>
          <w:position w:val="-28"/>
          <w:lang w:val="en-US"/>
        </w:rPr>
        <w:object w:dxaOrig="920" w:dyaOrig="660" w14:anchorId="04B67349">
          <v:shape id="_x0000_i1028" type="#_x0000_t75" style="width:45.75pt;height:33.75pt" o:ole="" fillcolor="window">
            <v:imagedata r:id="rId16" o:title=""/>
          </v:shape>
          <o:OLEObject Type="Embed" ProgID="Equation.3" ShapeID="_x0000_i1028" DrawAspect="Content" ObjectID="_1669369428" r:id="rId17"/>
        </w:object>
      </w:r>
      <w:r w:rsidRPr="005E41B5">
        <w:rPr>
          <w:color w:val="000000" w:themeColor="text1"/>
        </w:rPr>
        <w:t xml:space="preserve">                                                                                         </w:t>
      </w:r>
      <w:proofErr w:type="gramStart"/>
      <w:r w:rsidRPr="005E41B5">
        <w:rPr>
          <w:color w:val="000000" w:themeColor="text1"/>
        </w:rPr>
        <w:t xml:space="preserve">   (</w:t>
      </w:r>
      <w:proofErr w:type="gramEnd"/>
      <w:r w:rsidRPr="005E41B5">
        <w:rPr>
          <w:color w:val="000000" w:themeColor="text1"/>
        </w:rPr>
        <w:t>2.3)</w:t>
      </w:r>
    </w:p>
    <w:p w14:paraId="018CC62D"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Похибка</w:t>
      </w:r>
      <w:proofErr w:type="spellEnd"/>
      <w:r w:rsidRPr="005E41B5">
        <w:rPr>
          <w:color w:val="000000" w:themeColor="text1"/>
        </w:rPr>
        <w:t xml:space="preserve"> </w:t>
      </w:r>
      <w:proofErr w:type="spellStart"/>
      <w:r w:rsidRPr="005E41B5">
        <w:rPr>
          <w:color w:val="000000" w:themeColor="text1"/>
        </w:rPr>
        <w:t>середнього</w:t>
      </w:r>
      <w:proofErr w:type="spellEnd"/>
      <w:r w:rsidRPr="005E41B5">
        <w:rPr>
          <w:color w:val="000000" w:themeColor="text1"/>
        </w:rPr>
        <w:t xml:space="preserve"> квадратичного </w:t>
      </w:r>
      <w:proofErr w:type="spellStart"/>
      <w:r w:rsidRPr="005E41B5">
        <w:rPr>
          <w:color w:val="000000" w:themeColor="text1"/>
        </w:rPr>
        <w:t>відхилення</w:t>
      </w:r>
      <w:proofErr w:type="spellEnd"/>
      <w:r w:rsidRPr="005E41B5">
        <w:rPr>
          <w:color w:val="000000" w:themeColor="text1"/>
        </w:rPr>
        <w:t xml:space="preserve"> (</w:t>
      </w:r>
      <w:proofErr w:type="spellStart"/>
      <w:r w:rsidRPr="005E41B5">
        <w:rPr>
          <w:color w:val="000000" w:themeColor="text1"/>
          <w:lang w:val="en-US"/>
        </w:rPr>
        <w:t>m</w:t>
      </w:r>
      <w:r w:rsidRPr="005E41B5">
        <w:rPr>
          <w:color w:val="000000" w:themeColor="text1"/>
          <w:vertAlign w:val="subscript"/>
          <w:lang w:val="en-US"/>
        </w:rPr>
        <w:t>σ</w:t>
      </w:r>
      <w:proofErr w:type="spellEnd"/>
      <w:r w:rsidRPr="005E41B5">
        <w:rPr>
          <w:color w:val="000000" w:themeColor="text1"/>
        </w:rPr>
        <w:t>):</w:t>
      </w:r>
    </w:p>
    <w:p w14:paraId="109B58EF" w14:textId="77777777" w:rsidR="00886F8F" w:rsidRPr="005E41B5" w:rsidRDefault="00886F8F" w:rsidP="004950E5">
      <w:pPr>
        <w:spacing w:line="360" w:lineRule="auto"/>
        <w:ind w:firstLine="851"/>
        <w:jc w:val="both"/>
        <w:rPr>
          <w:color w:val="000000" w:themeColor="text1"/>
        </w:rPr>
      </w:pPr>
    </w:p>
    <w:p w14:paraId="32AF7F39"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lang w:val="en-US"/>
        </w:rPr>
        <w:t>m</w:t>
      </w:r>
      <w:r w:rsidRPr="005E41B5">
        <w:rPr>
          <w:color w:val="000000" w:themeColor="text1"/>
          <w:vertAlign w:val="subscript"/>
          <w:lang w:val="en-US"/>
        </w:rPr>
        <w:t>σ</w:t>
      </w:r>
      <w:proofErr w:type="spellEnd"/>
      <w:r w:rsidRPr="005E41B5">
        <w:rPr>
          <w:color w:val="000000" w:themeColor="text1"/>
        </w:rPr>
        <w:t>=±</w:t>
      </w:r>
      <w:r w:rsidRPr="005E41B5">
        <w:rPr>
          <w:color w:val="000000" w:themeColor="text1"/>
          <w:position w:val="-28"/>
          <w:lang w:val="en-US"/>
        </w:rPr>
        <w:object w:dxaOrig="540" w:dyaOrig="660" w14:anchorId="66716A65">
          <v:shape id="_x0000_i1029" type="#_x0000_t75" style="width:27.75pt;height:33.75pt" o:ole="" fillcolor="window">
            <v:imagedata r:id="rId18" o:title=""/>
          </v:shape>
          <o:OLEObject Type="Embed" ProgID="Equation.3" ShapeID="_x0000_i1029" DrawAspect="Content" ObjectID="_1669369429" r:id="rId19"/>
        </w:object>
      </w:r>
      <w:r w:rsidRPr="005E41B5">
        <w:rPr>
          <w:color w:val="000000" w:themeColor="text1"/>
        </w:rPr>
        <w:t xml:space="preserve">                                                                                             </w:t>
      </w:r>
      <w:proofErr w:type="gramStart"/>
      <w:r w:rsidRPr="005E41B5">
        <w:rPr>
          <w:color w:val="000000" w:themeColor="text1"/>
        </w:rPr>
        <w:t xml:space="preserve">   (</w:t>
      </w:r>
      <w:proofErr w:type="gramEnd"/>
      <w:r w:rsidRPr="005E41B5">
        <w:rPr>
          <w:color w:val="000000" w:themeColor="text1"/>
        </w:rPr>
        <w:t>2.4)</w:t>
      </w:r>
    </w:p>
    <w:p w14:paraId="11B08E1B" w14:textId="77777777" w:rsidR="00886F8F" w:rsidRPr="005E41B5" w:rsidRDefault="00886F8F" w:rsidP="004950E5">
      <w:pPr>
        <w:spacing w:line="360" w:lineRule="auto"/>
        <w:ind w:firstLine="851"/>
        <w:jc w:val="both"/>
        <w:rPr>
          <w:color w:val="000000" w:themeColor="text1"/>
        </w:rPr>
      </w:pPr>
    </w:p>
    <w:p w14:paraId="3D485C37" w14:textId="77777777" w:rsidR="00886F8F" w:rsidRPr="005E41B5" w:rsidRDefault="00886F8F" w:rsidP="004950E5">
      <w:pPr>
        <w:spacing w:line="360" w:lineRule="auto"/>
        <w:ind w:firstLine="851"/>
        <w:jc w:val="both"/>
        <w:rPr>
          <w:color w:val="000000" w:themeColor="text1"/>
        </w:rPr>
      </w:pPr>
    </w:p>
    <w:p w14:paraId="1C06873B" w14:textId="77777777" w:rsidR="00886F8F" w:rsidRPr="005E41B5" w:rsidRDefault="00886F8F" w:rsidP="004950E5">
      <w:pPr>
        <w:spacing w:line="360" w:lineRule="auto"/>
        <w:ind w:firstLine="851"/>
        <w:jc w:val="center"/>
        <w:rPr>
          <w:color w:val="000000" w:themeColor="text1"/>
        </w:rPr>
      </w:pPr>
    </w:p>
    <w:p w14:paraId="417EAB1D" w14:textId="77777777" w:rsidR="00886F8F" w:rsidRPr="005E41B5" w:rsidRDefault="00886F8F" w:rsidP="004950E5">
      <w:pPr>
        <w:spacing w:line="360" w:lineRule="auto"/>
        <w:ind w:firstLine="851"/>
        <w:jc w:val="center"/>
        <w:rPr>
          <w:color w:val="000000" w:themeColor="text1"/>
        </w:rPr>
      </w:pPr>
    </w:p>
    <w:p w14:paraId="337758B8" w14:textId="77777777" w:rsidR="00886F8F" w:rsidRPr="005E41B5" w:rsidRDefault="00886F8F" w:rsidP="004950E5">
      <w:pPr>
        <w:spacing w:line="360" w:lineRule="auto"/>
        <w:ind w:firstLine="851"/>
        <w:jc w:val="center"/>
        <w:rPr>
          <w:color w:val="000000" w:themeColor="text1"/>
        </w:rPr>
      </w:pPr>
    </w:p>
    <w:p w14:paraId="049354E0" w14:textId="77777777" w:rsidR="00886F8F" w:rsidRPr="005E41B5" w:rsidRDefault="00886F8F" w:rsidP="004950E5">
      <w:pPr>
        <w:spacing w:line="360" w:lineRule="auto"/>
        <w:ind w:firstLine="851"/>
        <w:jc w:val="center"/>
        <w:rPr>
          <w:color w:val="000000" w:themeColor="text1"/>
        </w:rPr>
      </w:pPr>
    </w:p>
    <w:p w14:paraId="232BDA89" w14:textId="77777777" w:rsidR="00886F8F" w:rsidRPr="005E41B5" w:rsidRDefault="00886F8F" w:rsidP="004950E5">
      <w:pPr>
        <w:spacing w:line="360" w:lineRule="auto"/>
        <w:ind w:firstLine="851"/>
        <w:jc w:val="center"/>
        <w:rPr>
          <w:color w:val="000000" w:themeColor="text1"/>
        </w:rPr>
      </w:pPr>
    </w:p>
    <w:p w14:paraId="646B8658" w14:textId="77777777" w:rsidR="00886F8F" w:rsidRPr="005E41B5" w:rsidRDefault="00886F8F" w:rsidP="004950E5">
      <w:pPr>
        <w:spacing w:line="360" w:lineRule="auto"/>
        <w:ind w:firstLine="851"/>
        <w:jc w:val="center"/>
        <w:rPr>
          <w:color w:val="000000" w:themeColor="text1"/>
        </w:rPr>
      </w:pPr>
    </w:p>
    <w:p w14:paraId="0C0DD03D" w14:textId="77777777" w:rsidR="00886F8F" w:rsidRPr="005E41B5" w:rsidRDefault="00886F8F" w:rsidP="004950E5">
      <w:pPr>
        <w:spacing w:line="360" w:lineRule="auto"/>
        <w:ind w:firstLine="851"/>
        <w:jc w:val="center"/>
        <w:rPr>
          <w:color w:val="000000" w:themeColor="text1"/>
        </w:rPr>
      </w:pPr>
    </w:p>
    <w:p w14:paraId="08FA67B7" w14:textId="77777777" w:rsidR="00886F8F" w:rsidRPr="005E41B5" w:rsidRDefault="00886F8F" w:rsidP="004950E5">
      <w:pPr>
        <w:spacing w:line="360" w:lineRule="auto"/>
        <w:ind w:firstLine="851"/>
        <w:jc w:val="center"/>
        <w:rPr>
          <w:color w:val="000000" w:themeColor="text1"/>
        </w:rPr>
      </w:pPr>
    </w:p>
    <w:p w14:paraId="096989C3" w14:textId="77777777" w:rsidR="00886F8F" w:rsidRPr="005E41B5" w:rsidRDefault="00886F8F" w:rsidP="004950E5">
      <w:pPr>
        <w:spacing w:line="360" w:lineRule="auto"/>
        <w:ind w:firstLine="851"/>
        <w:jc w:val="center"/>
        <w:rPr>
          <w:color w:val="000000" w:themeColor="text1"/>
        </w:rPr>
      </w:pPr>
    </w:p>
    <w:p w14:paraId="30D6ACBF" w14:textId="77777777" w:rsidR="00886F8F" w:rsidRPr="005E41B5" w:rsidRDefault="00886F8F" w:rsidP="004950E5">
      <w:pPr>
        <w:spacing w:line="360" w:lineRule="auto"/>
        <w:ind w:firstLine="851"/>
        <w:jc w:val="center"/>
        <w:rPr>
          <w:color w:val="000000" w:themeColor="text1"/>
        </w:rPr>
      </w:pPr>
    </w:p>
    <w:p w14:paraId="36ADE9FD" w14:textId="77777777" w:rsidR="00886F8F" w:rsidRPr="005E41B5" w:rsidRDefault="00886F8F" w:rsidP="004950E5">
      <w:pPr>
        <w:spacing w:line="360" w:lineRule="auto"/>
        <w:ind w:firstLine="851"/>
        <w:jc w:val="center"/>
        <w:rPr>
          <w:color w:val="000000" w:themeColor="text1"/>
        </w:rPr>
      </w:pPr>
    </w:p>
    <w:p w14:paraId="48F65724" w14:textId="77777777" w:rsidR="00886F8F" w:rsidRPr="005E41B5" w:rsidRDefault="00886F8F" w:rsidP="004950E5">
      <w:pPr>
        <w:spacing w:line="360" w:lineRule="auto"/>
        <w:ind w:firstLine="851"/>
        <w:jc w:val="center"/>
        <w:rPr>
          <w:color w:val="000000" w:themeColor="text1"/>
        </w:rPr>
      </w:pPr>
    </w:p>
    <w:p w14:paraId="2D79DDD1" w14:textId="77777777" w:rsidR="00886F8F" w:rsidRPr="005E41B5" w:rsidRDefault="00886F8F" w:rsidP="004950E5">
      <w:pPr>
        <w:spacing w:line="360" w:lineRule="auto"/>
        <w:ind w:firstLine="851"/>
        <w:jc w:val="center"/>
        <w:rPr>
          <w:color w:val="000000" w:themeColor="text1"/>
        </w:rPr>
      </w:pPr>
    </w:p>
    <w:p w14:paraId="373F5752" w14:textId="77777777" w:rsidR="00886F8F" w:rsidRPr="005E41B5" w:rsidRDefault="00886F8F" w:rsidP="004950E5">
      <w:pPr>
        <w:spacing w:line="360" w:lineRule="auto"/>
        <w:ind w:firstLine="851"/>
        <w:jc w:val="center"/>
        <w:rPr>
          <w:color w:val="000000" w:themeColor="text1"/>
        </w:rPr>
      </w:pPr>
    </w:p>
    <w:p w14:paraId="1405A7B4" w14:textId="77777777" w:rsidR="00886F8F" w:rsidRPr="005E41B5" w:rsidRDefault="00886F8F" w:rsidP="004950E5">
      <w:pPr>
        <w:spacing w:line="360" w:lineRule="auto"/>
        <w:ind w:firstLine="851"/>
        <w:jc w:val="center"/>
        <w:rPr>
          <w:color w:val="000000" w:themeColor="text1"/>
        </w:rPr>
      </w:pPr>
    </w:p>
    <w:p w14:paraId="37FF5FBC" w14:textId="77777777" w:rsidR="00886F8F" w:rsidRPr="005E41B5" w:rsidRDefault="00886F8F" w:rsidP="004950E5">
      <w:pPr>
        <w:spacing w:line="360" w:lineRule="auto"/>
        <w:ind w:firstLine="851"/>
        <w:jc w:val="center"/>
        <w:rPr>
          <w:color w:val="000000" w:themeColor="text1"/>
        </w:rPr>
      </w:pPr>
    </w:p>
    <w:p w14:paraId="5B0883BD" w14:textId="77777777" w:rsidR="00886F8F" w:rsidRPr="005E41B5" w:rsidRDefault="00886F8F" w:rsidP="004950E5">
      <w:pPr>
        <w:spacing w:line="360" w:lineRule="auto"/>
        <w:ind w:firstLine="851"/>
        <w:jc w:val="center"/>
        <w:rPr>
          <w:color w:val="000000" w:themeColor="text1"/>
        </w:rPr>
      </w:pPr>
    </w:p>
    <w:p w14:paraId="70B2DEB2" w14:textId="77777777" w:rsidR="00886F8F" w:rsidRPr="005E41B5" w:rsidRDefault="00886F8F" w:rsidP="004950E5">
      <w:pPr>
        <w:spacing w:line="360" w:lineRule="auto"/>
        <w:ind w:firstLine="851"/>
        <w:jc w:val="center"/>
        <w:rPr>
          <w:color w:val="000000" w:themeColor="text1"/>
        </w:rPr>
      </w:pPr>
    </w:p>
    <w:p w14:paraId="1916483B" w14:textId="045D23C2" w:rsidR="00886F8F" w:rsidRDefault="00F8238F" w:rsidP="000D7474">
      <w:pPr>
        <w:pStyle w:val="32"/>
      </w:pPr>
      <w:r w:rsidRPr="005E41B5">
        <w:br w:type="column"/>
      </w:r>
      <w:bookmarkStart w:id="22" w:name="_Toc58672709"/>
      <w:r w:rsidR="00886F8F" w:rsidRPr="005E41B5">
        <w:lastRenderedPageBreak/>
        <w:t>3 ЕКСПЕРИМЕНТАЛЬНА ЧАСТИНА</w:t>
      </w:r>
      <w:bookmarkEnd w:id="22"/>
    </w:p>
    <w:p w14:paraId="40934CF4" w14:textId="67B6E763" w:rsidR="004A3988" w:rsidRDefault="004A3988" w:rsidP="00C217DE">
      <w:pPr>
        <w:pStyle w:val="afd"/>
      </w:pPr>
    </w:p>
    <w:p w14:paraId="06DDB2C3" w14:textId="7FF046C7" w:rsidR="00886F8F" w:rsidRPr="005E41B5" w:rsidRDefault="00886F8F" w:rsidP="00EB3049">
      <w:pPr>
        <w:pStyle w:val="32"/>
        <w:ind w:firstLine="709"/>
        <w:jc w:val="both"/>
      </w:pPr>
      <w:bookmarkStart w:id="23" w:name="_Toc58672710"/>
      <w:r w:rsidRPr="005E41B5">
        <w:t xml:space="preserve">3.1. </w:t>
      </w:r>
      <w:proofErr w:type="spellStart"/>
      <w:r w:rsidRPr="005E41B5">
        <w:t>Поведінка</w:t>
      </w:r>
      <w:proofErr w:type="spellEnd"/>
      <w:r w:rsidRPr="005E41B5">
        <w:t xml:space="preserve"> оленя Шляхетного (</w:t>
      </w:r>
      <w:r w:rsidRPr="005E41B5">
        <w:rPr>
          <w:i/>
          <w:lang w:val="en-US"/>
        </w:rPr>
        <w:t>Cervus</w:t>
      </w:r>
      <w:r w:rsidRPr="005E41B5">
        <w:rPr>
          <w:i/>
        </w:rPr>
        <w:t xml:space="preserve"> </w:t>
      </w:r>
      <w:r w:rsidRPr="005E41B5">
        <w:rPr>
          <w:i/>
          <w:lang w:val="en-US"/>
        </w:rPr>
        <w:t>Elaphus</w:t>
      </w:r>
      <w:r w:rsidRPr="005E41B5">
        <w:rPr>
          <w:i/>
        </w:rPr>
        <w:t xml:space="preserve"> </w:t>
      </w:r>
      <w:r w:rsidRPr="005E41B5">
        <w:rPr>
          <w:i/>
          <w:lang w:val="en-US"/>
        </w:rPr>
        <w:t>L</w:t>
      </w:r>
      <w:r w:rsidRPr="005E41B5">
        <w:t>.)</w:t>
      </w:r>
      <w:bookmarkEnd w:id="23"/>
    </w:p>
    <w:p w14:paraId="021FA694" w14:textId="77777777" w:rsidR="00886F8F" w:rsidRPr="005E41B5" w:rsidRDefault="00886F8F" w:rsidP="004950E5">
      <w:pPr>
        <w:spacing w:line="360" w:lineRule="auto"/>
        <w:ind w:firstLine="851"/>
        <w:jc w:val="center"/>
        <w:rPr>
          <w:color w:val="000000" w:themeColor="text1"/>
        </w:rPr>
      </w:pPr>
    </w:p>
    <w:p w14:paraId="13463709" w14:textId="77777777" w:rsidR="00886F8F" w:rsidRPr="005E41B5" w:rsidRDefault="00886F8F" w:rsidP="004950E5">
      <w:pPr>
        <w:spacing w:line="360" w:lineRule="auto"/>
        <w:ind w:firstLine="851"/>
        <w:jc w:val="center"/>
        <w:rPr>
          <w:color w:val="000000" w:themeColor="text1"/>
        </w:rPr>
      </w:pPr>
    </w:p>
    <w:p w14:paraId="07BA21C0" w14:textId="512E811B"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Починаючи</w:t>
      </w:r>
      <w:proofErr w:type="spellEnd"/>
      <w:r w:rsidRPr="005E41B5">
        <w:rPr>
          <w:color w:val="000000" w:themeColor="text1"/>
        </w:rPr>
        <w:t xml:space="preserve"> з </w:t>
      </w:r>
      <w:proofErr w:type="spellStart"/>
      <w:r w:rsidRPr="005E41B5">
        <w:rPr>
          <w:color w:val="000000" w:themeColor="text1"/>
        </w:rPr>
        <w:t>весни</w:t>
      </w:r>
      <w:proofErr w:type="spellEnd"/>
      <w:r w:rsidRPr="005E41B5">
        <w:rPr>
          <w:color w:val="000000" w:themeColor="text1"/>
        </w:rPr>
        <w:t xml:space="preserve">, </w:t>
      </w:r>
      <w:proofErr w:type="spellStart"/>
      <w:r w:rsidRPr="005E41B5">
        <w:rPr>
          <w:color w:val="000000" w:themeColor="text1"/>
        </w:rPr>
        <w:t>впродовж</w:t>
      </w:r>
      <w:proofErr w:type="spellEnd"/>
      <w:r w:rsidRPr="005E41B5">
        <w:rPr>
          <w:color w:val="000000" w:themeColor="text1"/>
        </w:rPr>
        <w:t xml:space="preserve"> </w:t>
      </w:r>
      <w:proofErr w:type="spellStart"/>
      <w:r w:rsidRPr="005E41B5">
        <w:rPr>
          <w:color w:val="000000" w:themeColor="text1"/>
        </w:rPr>
        <w:t>всього</w:t>
      </w:r>
      <w:proofErr w:type="spellEnd"/>
      <w:r w:rsidRPr="005E41B5">
        <w:rPr>
          <w:color w:val="000000" w:themeColor="text1"/>
        </w:rPr>
        <w:t xml:space="preserve"> </w:t>
      </w:r>
      <w:proofErr w:type="spellStart"/>
      <w:r w:rsidRPr="005E41B5">
        <w:rPr>
          <w:color w:val="000000" w:themeColor="text1"/>
        </w:rPr>
        <w:t>літа</w:t>
      </w:r>
      <w:proofErr w:type="spellEnd"/>
      <w:r w:rsidRPr="005E41B5">
        <w:rPr>
          <w:color w:val="000000" w:themeColor="text1"/>
        </w:rPr>
        <w:t xml:space="preserve">, </w:t>
      </w:r>
      <w:r w:rsidR="008B5B46" w:rsidRPr="005E41B5">
        <w:rPr>
          <w:color w:val="000000" w:themeColor="text1"/>
        </w:rPr>
        <w:t>до початк</w:t>
      </w:r>
      <w:r w:rsidR="008B5B46">
        <w:rPr>
          <w:color w:val="000000" w:themeColor="text1"/>
        </w:rPr>
        <w:t>у</w:t>
      </w:r>
      <w:r w:rsidRPr="005E41B5">
        <w:rPr>
          <w:color w:val="000000" w:themeColor="text1"/>
        </w:rPr>
        <w:t xml:space="preserve"> гону (</w:t>
      </w:r>
      <w:proofErr w:type="spellStart"/>
      <w:r w:rsidRPr="005E41B5">
        <w:rPr>
          <w:color w:val="000000" w:themeColor="text1"/>
        </w:rPr>
        <w:t>кінець</w:t>
      </w:r>
      <w:proofErr w:type="spellEnd"/>
      <w:r w:rsidRPr="005E41B5">
        <w:rPr>
          <w:color w:val="000000" w:themeColor="text1"/>
        </w:rPr>
        <w:t xml:space="preserve"> </w:t>
      </w:r>
      <w:proofErr w:type="spellStart"/>
      <w:r w:rsidRPr="005E41B5">
        <w:rPr>
          <w:color w:val="000000" w:themeColor="text1"/>
        </w:rPr>
        <w:t>літа</w:t>
      </w:r>
      <w:proofErr w:type="spellEnd"/>
      <w:r w:rsidRPr="005E41B5">
        <w:rPr>
          <w:color w:val="000000" w:themeColor="text1"/>
        </w:rPr>
        <w:t xml:space="preserve">-початок </w:t>
      </w:r>
      <w:proofErr w:type="spellStart"/>
      <w:r w:rsidRPr="005E41B5">
        <w:rPr>
          <w:color w:val="000000" w:themeColor="text1"/>
        </w:rPr>
        <w:t>осені</w:t>
      </w:r>
      <w:proofErr w:type="spellEnd"/>
      <w:r w:rsidRPr="005E41B5">
        <w:rPr>
          <w:color w:val="000000" w:themeColor="text1"/>
        </w:rPr>
        <w:t xml:space="preserve">) </w:t>
      </w:r>
      <w:proofErr w:type="spellStart"/>
      <w:r w:rsidRPr="005E41B5">
        <w:rPr>
          <w:color w:val="000000" w:themeColor="text1"/>
        </w:rPr>
        <w:t>копитним</w:t>
      </w:r>
      <w:proofErr w:type="spellEnd"/>
      <w:r w:rsidRPr="005E41B5">
        <w:rPr>
          <w:color w:val="000000" w:themeColor="text1"/>
        </w:rPr>
        <w:t xml:space="preserve"> </w:t>
      </w:r>
      <w:proofErr w:type="spellStart"/>
      <w:r w:rsidRPr="005E41B5">
        <w:rPr>
          <w:color w:val="000000" w:themeColor="text1"/>
        </w:rPr>
        <w:t>тваринам</w:t>
      </w:r>
      <w:proofErr w:type="spellEnd"/>
      <w:r w:rsidRPr="005E41B5">
        <w:rPr>
          <w:color w:val="000000" w:themeColor="text1"/>
        </w:rPr>
        <w:t xml:space="preserve"> </w:t>
      </w:r>
      <w:proofErr w:type="spellStart"/>
      <w:r w:rsidRPr="005E41B5">
        <w:rPr>
          <w:color w:val="000000" w:themeColor="text1"/>
        </w:rPr>
        <w:t>притаманне</w:t>
      </w:r>
      <w:proofErr w:type="spellEnd"/>
      <w:r w:rsidRPr="005E41B5">
        <w:rPr>
          <w:color w:val="000000" w:themeColor="text1"/>
        </w:rPr>
        <w:t xml:space="preserve"> </w:t>
      </w:r>
      <w:proofErr w:type="spellStart"/>
      <w:r w:rsidRPr="005E41B5">
        <w:rPr>
          <w:color w:val="000000" w:themeColor="text1"/>
        </w:rPr>
        <w:t>годуватися</w:t>
      </w:r>
      <w:proofErr w:type="spellEnd"/>
      <w:r w:rsidRPr="005E41B5">
        <w:rPr>
          <w:color w:val="000000" w:themeColor="text1"/>
        </w:rPr>
        <w:t xml:space="preserve"> 4-7 </w:t>
      </w:r>
      <w:proofErr w:type="spellStart"/>
      <w:r w:rsidRPr="005E41B5">
        <w:rPr>
          <w:color w:val="000000" w:themeColor="text1"/>
        </w:rPr>
        <w:t>разів</w:t>
      </w:r>
      <w:proofErr w:type="spellEnd"/>
      <w:r w:rsidRPr="005E41B5">
        <w:rPr>
          <w:color w:val="000000" w:themeColor="text1"/>
        </w:rPr>
        <w:t xml:space="preserve"> на добу, </w:t>
      </w:r>
      <w:proofErr w:type="spellStart"/>
      <w:r w:rsidRPr="005E41B5">
        <w:rPr>
          <w:color w:val="000000" w:themeColor="text1"/>
        </w:rPr>
        <w:t>що</w:t>
      </w:r>
      <w:proofErr w:type="spellEnd"/>
      <w:r w:rsidRPr="005E41B5">
        <w:rPr>
          <w:color w:val="000000" w:themeColor="text1"/>
        </w:rPr>
        <w:t xml:space="preserve"> добре </w:t>
      </w:r>
      <w:proofErr w:type="spellStart"/>
      <w:r w:rsidRPr="005E41B5">
        <w:rPr>
          <w:color w:val="000000" w:themeColor="text1"/>
        </w:rPr>
        <w:t>простежується</w:t>
      </w:r>
      <w:proofErr w:type="spellEnd"/>
      <w:r w:rsidRPr="005E41B5">
        <w:rPr>
          <w:color w:val="000000" w:themeColor="text1"/>
        </w:rPr>
        <w:t xml:space="preserve"> у </w:t>
      </w:r>
      <w:proofErr w:type="spellStart"/>
      <w:r w:rsidRPr="005E41B5">
        <w:rPr>
          <w:color w:val="000000" w:themeColor="text1"/>
        </w:rPr>
        <w:t>ясні</w:t>
      </w:r>
      <w:proofErr w:type="spellEnd"/>
      <w:r w:rsidRPr="005E41B5">
        <w:rPr>
          <w:color w:val="000000" w:themeColor="text1"/>
        </w:rPr>
        <w:t xml:space="preserve">, не </w:t>
      </w:r>
      <w:proofErr w:type="spellStart"/>
      <w:r w:rsidRPr="005E41B5">
        <w:rPr>
          <w:color w:val="000000" w:themeColor="text1"/>
        </w:rPr>
        <w:t>спекотні</w:t>
      </w:r>
      <w:proofErr w:type="spellEnd"/>
      <w:r w:rsidRPr="005E41B5">
        <w:rPr>
          <w:color w:val="000000" w:themeColor="text1"/>
        </w:rPr>
        <w:t xml:space="preserve"> </w:t>
      </w:r>
      <w:proofErr w:type="spellStart"/>
      <w:r w:rsidRPr="005E41B5">
        <w:rPr>
          <w:color w:val="000000" w:themeColor="text1"/>
        </w:rPr>
        <w:t>дні</w:t>
      </w:r>
      <w:proofErr w:type="spellEnd"/>
      <w:r w:rsidRPr="005E41B5">
        <w:rPr>
          <w:color w:val="000000" w:themeColor="text1"/>
        </w:rPr>
        <w:t xml:space="preserve">. </w:t>
      </w:r>
      <w:proofErr w:type="spellStart"/>
      <w:r w:rsidRPr="005E41B5">
        <w:rPr>
          <w:color w:val="000000" w:themeColor="text1"/>
        </w:rPr>
        <w:t>Найбільші</w:t>
      </w:r>
      <w:proofErr w:type="spellEnd"/>
      <w:r w:rsidRPr="005E41B5">
        <w:rPr>
          <w:color w:val="000000" w:themeColor="text1"/>
        </w:rPr>
        <w:t xml:space="preserve"> </w:t>
      </w:r>
      <w:proofErr w:type="spellStart"/>
      <w:r w:rsidRPr="005E41B5">
        <w:rPr>
          <w:color w:val="000000" w:themeColor="text1"/>
        </w:rPr>
        <w:t>піки</w:t>
      </w:r>
      <w:proofErr w:type="spellEnd"/>
      <w:r w:rsidRPr="005E41B5">
        <w:rPr>
          <w:color w:val="000000" w:themeColor="text1"/>
        </w:rPr>
        <w:t xml:space="preserve"> </w:t>
      </w:r>
      <w:proofErr w:type="spellStart"/>
      <w:r w:rsidRPr="005E41B5">
        <w:rPr>
          <w:color w:val="000000" w:themeColor="text1"/>
        </w:rPr>
        <w:t>денної</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w:t>
      </w:r>
      <w:proofErr w:type="spellStart"/>
      <w:r w:rsidRPr="005E41B5">
        <w:rPr>
          <w:color w:val="000000" w:themeColor="text1"/>
        </w:rPr>
        <w:t>спостерігаються</w:t>
      </w:r>
      <w:proofErr w:type="spellEnd"/>
      <w:r w:rsidRPr="005E41B5">
        <w:rPr>
          <w:color w:val="000000" w:themeColor="text1"/>
        </w:rPr>
        <w:t xml:space="preserve"> </w:t>
      </w:r>
      <w:proofErr w:type="spellStart"/>
      <w:r w:rsidRPr="005E41B5">
        <w:rPr>
          <w:color w:val="000000" w:themeColor="text1"/>
        </w:rPr>
        <w:t>вранці</w:t>
      </w:r>
      <w:proofErr w:type="spellEnd"/>
      <w:r w:rsidRPr="005E41B5">
        <w:rPr>
          <w:color w:val="000000" w:themeColor="text1"/>
        </w:rPr>
        <w:t xml:space="preserve"> та </w:t>
      </w:r>
      <w:proofErr w:type="spellStart"/>
      <w:r w:rsidRPr="005E41B5">
        <w:rPr>
          <w:color w:val="000000" w:themeColor="text1"/>
        </w:rPr>
        <w:t>ввечері</w:t>
      </w:r>
      <w:proofErr w:type="spellEnd"/>
      <w:r w:rsidRPr="005E41B5">
        <w:rPr>
          <w:color w:val="000000" w:themeColor="text1"/>
        </w:rPr>
        <w:t xml:space="preserve">. </w:t>
      </w:r>
      <w:proofErr w:type="spellStart"/>
      <w:r w:rsidRPr="005E41B5">
        <w:rPr>
          <w:color w:val="000000" w:themeColor="text1"/>
        </w:rPr>
        <w:t>Вранці</w:t>
      </w:r>
      <w:proofErr w:type="spellEnd"/>
      <w:r w:rsidRPr="005E41B5">
        <w:rPr>
          <w:color w:val="000000" w:themeColor="text1"/>
        </w:rPr>
        <w:t xml:space="preserve">, </w:t>
      </w:r>
      <w:proofErr w:type="spellStart"/>
      <w:r w:rsidRPr="005E41B5">
        <w:rPr>
          <w:color w:val="000000" w:themeColor="text1"/>
        </w:rPr>
        <w:t>ще</w:t>
      </w:r>
      <w:proofErr w:type="spellEnd"/>
      <w:r w:rsidRPr="005E41B5">
        <w:rPr>
          <w:color w:val="000000" w:themeColor="text1"/>
        </w:rPr>
        <w:t xml:space="preserve"> </w:t>
      </w:r>
      <w:proofErr w:type="spellStart"/>
      <w:r w:rsidRPr="005E41B5">
        <w:rPr>
          <w:color w:val="000000" w:themeColor="text1"/>
        </w:rPr>
        <w:t>під</w:t>
      </w:r>
      <w:proofErr w:type="spellEnd"/>
      <w:r w:rsidRPr="005E41B5">
        <w:rPr>
          <w:color w:val="000000" w:themeColor="text1"/>
        </w:rPr>
        <w:t xml:space="preserve"> час </w:t>
      </w:r>
      <w:proofErr w:type="spellStart"/>
      <w:r w:rsidRPr="005E41B5">
        <w:rPr>
          <w:color w:val="000000" w:themeColor="text1"/>
        </w:rPr>
        <w:t>сутінок</w:t>
      </w:r>
      <w:proofErr w:type="spellEnd"/>
      <w:r w:rsidRPr="005E41B5">
        <w:rPr>
          <w:color w:val="000000" w:themeColor="text1"/>
        </w:rPr>
        <w:t xml:space="preserve">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виходять</w:t>
      </w:r>
      <w:proofErr w:type="spellEnd"/>
      <w:r w:rsidRPr="005E41B5">
        <w:rPr>
          <w:color w:val="000000" w:themeColor="text1"/>
        </w:rPr>
        <w:t xml:space="preserve"> на </w:t>
      </w:r>
      <w:proofErr w:type="spellStart"/>
      <w:r w:rsidRPr="005E41B5">
        <w:rPr>
          <w:color w:val="000000" w:themeColor="text1"/>
        </w:rPr>
        <w:t>пасовище</w:t>
      </w:r>
      <w:proofErr w:type="spellEnd"/>
      <w:r w:rsidRPr="005E41B5">
        <w:rPr>
          <w:color w:val="000000" w:themeColor="text1"/>
        </w:rPr>
        <w:t xml:space="preserve">, а </w:t>
      </w:r>
      <w:proofErr w:type="spellStart"/>
      <w:r w:rsidRPr="005E41B5">
        <w:rPr>
          <w:color w:val="000000" w:themeColor="text1"/>
        </w:rPr>
        <w:t>близько</w:t>
      </w:r>
      <w:proofErr w:type="spellEnd"/>
      <w:r w:rsidRPr="005E41B5">
        <w:rPr>
          <w:color w:val="000000" w:themeColor="text1"/>
        </w:rPr>
        <w:t xml:space="preserve"> 9 </w:t>
      </w:r>
      <w:proofErr w:type="spellStart"/>
      <w:r w:rsidRPr="005E41B5">
        <w:rPr>
          <w:color w:val="000000" w:themeColor="text1"/>
        </w:rPr>
        <w:t>години</w:t>
      </w:r>
      <w:proofErr w:type="spellEnd"/>
      <w:r w:rsidRPr="005E41B5">
        <w:rPr>
          <w:color w:val="000000" w:themeColor="text1"/>
        </w:rPr>
        <w:t xml:space="preserve">, </w:t>
      </w:r>
      <w:proofErr w:type="spellStart"/>
      <w:r w:rsidRPr="005E41B5">
        <w:rPr>
          <w:color w:val="000000" w:themeColor="text1"/>
        </w:rPr>
        <w:t>зі</w:t>
      </w:r>
      <w:proofErr w:type="spellEnd"/>
      <w:r w:rsidRPr="005E41B5">
        <w:rPr>
          <w:color w:val="000000" w:themeColor="text1"/>
        </w:rPr>
        <w:t xml:space="preserve"> сходом </w:t>
      </w:r>
      <w:proofErr w:type="spellStart"/>
      <w:r w:rsidRPr="005E41B5">
        <w:rPr>
          <w:color w:val="000000" w:themeColor="text1"/>
        </w:rPr>
        <w:t>роси</w:t>
      </w:r>
      <w:proofErr w:type="spellEnd"/>
      <w:r w:rsidRPr="005E41B5">
        <w:rPr>
          <w:color w:val="000000" w:themeColor="text1"/>
        </w:rPr>
        <w:t xml:space="preserve">, коли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починає</w:t>
      </w:r>
      <w:proofErr w:type="spellEnd"/>
      <w:r w:rsidRPr="005E41B5">
        <w:rPr>
          <w:color w:val="000000" w:themeColor="text1"/>
        </w:rPr>
        <w:t xml:space="preserve"> </w:t>
      </w:r>
      <w:proofErr w:type="spellStart"/>
      <w:r w:rsidRPr="005E41B5">
        <w:rPr>
          <w:color w:val="000000" w:themeColor="text1"/>
        </w:rPr>
        <w:t>прогріватися</w:t>
      </w:r>
      <w:proofErr w:type="spellEnd"/>
      <w:r w:rsidRPr="005E41B5">
        <w:rPr>
          <w:color w:val="000000" w:themeColor="text1"/>
        </w:rPr>
        <w:t xml:space="preserve">, </w:t>
      </w:r>
      <w:proofErr w:type="spellStart"/>
      <w:r w:rsidRPr="005E41B5">
        <w:rPr>
          <w:color w:val="000000" w:themeColor="text1"/>
        </w:rPr>
        <w:t>спостерігається</w:t>
      </w:r>
      <w:proofErr w:type="spellEnd"/>
      <w:r w:rsidRPr="005E41B5">
        <w:rPr>
          <w:color w:val="000000" w:themeColor="text1"/>
        </w:rPr>
        <w:t xml:space="preserve"> </w:t>
      </w:r>
      <w:proofErr w:type="spellStart"/>
      <w:r w:rsidRPr="005E41B5">
        <w:rPr>
          <w:color w:val="000000" w:themeColor="text1"/>
        </w:rPr>
        <w:t>зменшення</w:t>
      </w:r>
      <w:proofErr w:type="spellEnd"/>
      <w:r w:rsidRPr="005E41B5">
        <w:rPr>
          <w:color w:val="000000" w:themeColor="text1"/>
        </w:rPr>
        <w:t xml:space="preserve"> </w:t>
      </w:r>
      <w:proofErr w:type="spellStart"/>
      <w:r w:rsidRPr="005E41B5">
        <w:rPr>
          <w:color w:val="000000" w:themeColor="text1"/>
        </w:rPr>
        <w:t>кількості</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жируються</w:t>
      </w:r>
      <w:proofErr w:type="spellEnd"/>
      <w:r w:rsidRPr="005E41B5">
        <w:rPr>
          <w:color w:val="000000" w:themeColor="text1"/>
        </w:rPr>
        <w:t xml:space="preserve">. В </w:t>
      </w:r>
      <w:proofErr w:type="spellStart"/>
      <w:r w:rsidRPr="005E41B5">
        <w:rPr>
          <w:color w:val="000000" w:themeColor="text1"/>
        </w:rPr>
        <w:t>цей</w:t>
      </w:r>
      <w:proofErr w:type="spellEnd"/>
      <w:r w:rsidRPr="005E41B5">
        <w:rPr>
          <w:color w:val="000000" w:themeColor="text1"/>
        </w:rPr>
        <w:t xml:space="preserve"> час </w:t>
      </w:r>
      <w:proofErr w:type="spellStart"/>
      <w:r w:rsidRPr="005E41B5">
        <w:rPr>
          <w:color w:val="000000" w:themeColor="text1"/>
        </w:rPr>
        <w:t>тварини</w:t>
      </w:r>
      <w:proofErr w:type="spellEnd"/>
      <w:r w:rsidRPr="005E41B5">
        <w:rPr>
          <w:color w:val="000000" w:themeColor="text1"/>
        </w:rPr>
        <w:t xml:space="preserve"> </w:t>
      </w:r>
      <w:proofErr w:type="spellStart"/>
      <w:r w:rsidRPr="005E41B5">
        <w:rPr>
          <w:color w:val="000000" w:themeColor="text1"/>
        </w:rPr>
        <w:t>лягають</w:t>
      </w:r>
      <w:proofErr w:type="spellEnd"/>
      <w:r w:rsidRPr="005E41B5">
        <w:rPr>
          <w:color w:val="000000" w:themeColor="text1"/>
        </w:rPr>
        <w:t xml:space="preserve"> на </w:t>
      </w:r>
      <w:proofErr w:type="spellStart"/>
      <w:r w:rsidRPr="005E41B5">
        <w:rPr>
          <w:color w:val="000000" w:themeColor="text1"/>
        </w:rPr>
        <w:t>відпочинок</w:t>
      </w:r>
      <w:proofErr w:type="spellEnd"/>
      <w:r w:rsidRPr="005E41B5">
        <w:rPr>
          <w:color w:val="000000" w:themeColor="text1"/>
        </w:rPr>
        <w:t xml:space="preserve"> у </w:t>
      </w:r>
      <w:proofErr w:type="spellStart"/>
      <w:r w:rsidRPr="005E41B5">
        <w:rPr>
          <w:color w:val="000000" w:themeColor="text1"/>
        </w:rPr>
        <w:t>зарості</w:t>
      </w:r>
      <w:proofErr w:type="spellEnd"/>
      <w:r w:rsidRPr="005E41B5">
        <w:rPr>
          <w:color w:val="000000" w:themeColor="text1"/>
        </w:rPr>
        <w:t xml:space="preserve"> </w:t>
      </w:r>
      <w:proofErr w:type="spellStart"/>
      <w:r w:rsidRPr="005E41B5">
        <w:rPr>
          <w:color w:val="000000" w:themeColor="text1"/>
        </w:rPr>
        <w:t>кущів</w:t>
      </w:r>
      <w:proofErr w:type="spellEnd"/>
      <w:r w:rsidRPr="005E41B5">
        <w:rPr>
          <w:color w:val="000000" w:themeColor="text1"/>
        </w:rPr>
        <w:t xml:space="preserve">, в </w:t>
      </w:r>
      <w:proofErr w:type="spellStart"/>
      <w:r w:rsidRPr="005E41B5">
        <w:rPr>
          <w:color w:val="000000" w:themeColor="text1"/>
        </w:rPr>
        <w:t>тіні</w:t>
      </w:r>
      <w:proofErr w:type="spellEnd"/>
      <w:r w:rsidRPr="005E41B5">
        <w:rPr>
          <w:color w:val="000000" w:themeColor="text1"/>
        </w:rPr>
        <w:t xml:space="preserve"> </w:t>
      </w:r>
      <w:proofErr w:type="spellStart"/>
      <w:r w:rsidRPr="005E41B5">
        <w:rPr>
          <w:color w:val="000000" w:themeColor="text1"/>
        </w:rPr>
        <w:t>лісонасаджень</w:t>
      </w:r>
      <w:proofErr w:type="spellEnd"/>
      <w:r w:rsidRPr="005E41B5">
        <w:rPr>
          <w:color w:val="000000" w:themeColor="text1"/>
        </w:rPr>
        <w:t xml:space="preserve">. В </w:t>
      </w:r>
      <w:proofErr w:type="spellStart"/>
      <w:r w:rsidRPr="005E41B5">
        <w:rPr>
          <w:color w:val="000000" w:themeColor="text1"/>
        </w:rPr>
        <w:t>умовах</w:t>
      </w:r>
      <w:proofErr w:type="spellEnd"/>
      <w:r w:rsidRPr="005E41B5">
        <w:rPr>
          <w:color w:val="000000" w:themeColor="text1"/>
        </w:rPr>
        <w:t xml:space="preserve"> коси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лягають</w:t>
      </w:r>
      <w:proofErr w:type="spellEnd"/>
      <w:r w:rsidRPr="005E41B5">
        <w:rPr>
          <w:color w:val="000000" w:themeColor="text1"/>
        </w:rPr>
        <w:t xml:space="preserve"> на </w:t>
      </w:r>
      <w:proofErr w:type="spellStart"/>
      <w:r w:rsidRPr="005E41B5">
        <w:rPr>
          <w:color w:val="000000" w:themeColor="text1"/>
        </w:rPr>
        <w:t>відпочинок</w:t>
      </w:r>
      <w:proofErr w:type="spellEnd"/>
      <w:r w:rsidRPr="005E41B5">
        <w:rPr>
          <w:color w:val="000000" w:themeColor="text1"/>
        </w:rPr>
        <w:t xml:space="preserve"> у </w:t>
      </w:r>
      <w:proofErr w:type="spellStart"/>
      <w:r w:rsidRPr="005E41B5">
        <w:rPr>
          <w:color w:val="000000" w:themeColor="text1"/>
        </w:rPr>
        <w:t>зарості</w:t>
      </w:r>
      <w:proofErr w:type="spellEnd"/>
      <w:r w:rsidRPr="005E41B5">
        <w:rPr>
          <w:color w:val="000000" w:themeColor="text1"/>
        </w:rPr>
        <w:t xml:space="preserve"> очерету,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утворюють</w:t>
      </w:r>
      <w:proofErr w:type="spellEnd"/>
      <w:r w:rsidRPr="005E41B5">
        <w:rPr>
          <w:color w:val="000000" w:themeColor="text1"/>
        </w:rPr>
        <w:t xml:space="preserve"> </w:t>
      </w:r>
      <w:proofErr w:type="spellStart"/>
      <w:r w:rsidRPr="005E41B5">
        <w:rPr>
          <w:color w:val="000000" w:themeColor="text1"/>
        </w:rPr>
        <w:t>достатній</w:t>
      </w:r>
      <w:proofErr w:type="spellEnd"/>
      <w:r w:rsidRPr="005E41B5">
        <w:rPr>
          <w:color w:val="000000" w:themeColor="text1"/>
        </w:rPr>
        <w:t xml:space="preserve"> </w:t>
      </w:r>
      <w:proofErr w:type="spellStart"/>
      <w:r w:rsidRPr="005E41B5">
        <w:rPr>
          <w:color w:val="000000" w:themeColor="text1"/>
        </w:rPr>
        <w:t>захист</w:t>
      </w:r>
      <w:proofErr w:type="spellEnd"/>
      <w:r w:rsidRPr="005E41B5">
        <w:rPr>
          <w:color w:val="000000" w:themeColor="text1"/>
        </w:rPr>
        <w:t xml:space="preserve"> </w:t>
      </w:r>
      <w:proofErr w:type="spellStart"/>
      <w:r w:rsidRPr="005E41B5">
        <w:rPr>
          <w:color w:val="000000" w:themeColor="text1"/>
        </w:rPr>
        <w:t>від</w:t>
      </w:r>
      <w:proofErr w:type="spellEnd"/>
      <w:r w:rsidRPr="005E41B5">
        <w:rPr>
          <w:color w:val="000000" w:themeColor="text1"/>
        </w:rPr>
        <w:t xml:space="preserve"> </w:t>
      </w:r>
      <w:proofErr w:type="spellStart"/>
      <w:r w:rsidRPr="005E41B5">
        <w:rPr>
          <w:color w:val="000000" w:themeColor="text1"/>
        </w:rPr>
        <w:t>променів</w:t>
      </w:r>
      <w:proofErr w:type="spellEnd"/>
      <w:r w:rsidRPr="005E41B5">
        <w:rPr>
          <w:color w:val="000000" w:themeColor="text1"/>
        </w:rPr>
        <w:t xml:space="preserve"> </w:t>
      </w:r>
      <w:proofErr w:type="spellStart"/>
      <w:r w:rsidRPr="005E41B5">
        <w:rPr>
          <w:color w:val="000000" w:themeColor="text1"/>
        </w:rPr>
        <w:t>сонця</w:t>
      </w:r>
      <w:proofErr w:type="spellEnd"/>
      <w:r w:rsidRPr="005E41B5">
        <w:rPr>
          <w:color w:val="000000" w:themeColor="text1"/>
        </w:rPr>
        <w:t xml:space="preserve">, у </w:t>
      </w:r>
      <w:proofErr w:type="spellStart"/>
      <w:r w:rsidRPr="005E41B5">
        <w:rPr>
          <w:color w:val="000000" w:themeColor="text1"/>
        </w:rPr>
        <w:t>заниження</w:t>
      </w:r>
      <w:proofErr w:type="spellEnd"/>
      <w:r w:rsidRPr="005E41B5">
        <w:rPr>
          <w:color w:val="000000" w:themeColor="text1"/>
        </w:rPr>
        <w:t>.</w:t>
      </w:r>
    </w:p>
    <w:p w14:paraId="0AAD8630" w14:textId="19B66F37" w:rsidR="00886F8F" w:rsidRPr="005E41B5" w:rsidRDefault="00886F8F" w:rsidP="004950E5">
      <w:pPr>
        <w:spacing w:line="360" w:lineRule="auto"/>
        <w:ind w:firstLine="851"/>
        <w:jc w:val="both"/>
        <w:rPr>
          <w:color w:val="000000" w:themeColor="text1"/>
        </w:rPr>
      </w:pPr>
      <w:r w:rsidRPr="005E41B5">
        <w:rPr>
          <w:color w:val="000000" w:themeColor="text1"/>
        </w:rPr>
        <w:t xml:space="preserve">Коли температура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прогрівається</w:t>
      </w:r>
      <w:proofErr w:type="spellEnd"/>
      <w:r w:rsidRPr="005E41B5">
        <w:rPr>
          <w:color w:val="000000" w:themeColor="text1"/>
        </w:rPr>
        <w:t xml:space="preserve"> до 30-35°С,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лягають</w:t>
      </w:r>
      <w:proofErr w:type="spellEnd"/>
      <w:r w:rsidRPr="005E41B5">
        <w:rPr>
          <w:color w:val="000000" w:themeColor="text1"/>
        </w:rPr>
        <w:t xml:space="preserve"> на </w:t>
      </w:r>
      <w:proofErr w:type="spellStart"/>
      <w:r w:rsidRPr="005E41B5">
        <w:rPr>
          <w:color w:val="000000" w:themeColor="text1"/>
        </w:rPr>
        <w:t>денний</w:t>
      </w:r>
      <w:proofErr w:type="spellEnd"/>
      <w:r w:rsidRPr="005E41B5">
        <w:rPr>
          <w:color w:val="000000" w:themeColor="text1"/>
        </w:rPr>
        <w:t xml:space="preserve"> </w:t>
      </w:r>
      <w:proofErr w:type="spellStart"/>
      <w:r w:rsidRPr="005E41B5">
        <w:rPr>
          <w:color w:val="000000" w:themeColor="text1"/>
        </w:rPr>
        <w:t>відпочинок</w:t>
      </w:r>
      <w:proofErr w:type="spellEnd"/>
      <w:r w:rsidRPr="005E41B5">
        <w:rPr>
          <w:color w:val="000000" w:themeColor="text1"/>
        </w:rPr>
        <w:t xml:space="preserve"> у </w:t>
      </w:r>
      <w:proofErr w:type="spellStart"/>
      <w:r w:rsidRPr="005E41B5">
        <w:rPr>
          <w:color w:val="000000" w:themeColor="text1"/>
        </w:rPr>
        <w:t>напівзатоплені</w:t>
      </w:r>
      <w:proofErr w:type="spellEnd"/>
      <w:r w:rsidRPr="005E41B5">
        <w:rPr>
          <w:color w:val="000000" w:themeColor="text1"/>
        </w:rPr>
        <w:t xml:space="preserve"> поди. При </w:t>
      </w:r>
      <w:proofErr w:type="spellStart"/>
      <w:r w:rsidRPr="005E41B5">
        <w:rPr>
          <w:color w:val="000000" w:themeColor="text1"/>
        </w:rPr>
        <w:t>високій</w:t>
      </w:r>
      <w:proofErr w:type="spellEnd"/>
      <w:r w:rsidRPr="005E41B5">
        <w:rPr>
          <w:color w:val="000000" w:themeColor="text1"/>
        </w:rPr>
        <w:t xml:space="preserve"> </w:t>
      </w:r>
      <w:proofErr w:type="spellStart"/>
      <w:r w:rsidRPr="005E41B5">
        <w:rPr>
          <w:color w:val="000000" w:themeColor="text1"/>
        </w:rPr>
        <w:t>кількості</w:t>
      </w:r>
      <w:proofErr w:type="spellEnd"/>
      <w:r w:rsidRPr="005E41B5">
        <w:rPr>
          <w:color w:val="000000" w:themeColor="text1"/>
        </w:rPr>
        <w:t xml:space="preserve"> </w:t>
      </w:r>
      <w:proofErr w:type="spellStart"/>
      <w:r w:rsidRPr="005E41B5">
        <w:rPr>
          <w:color w:val="000000" w:themeColor="text1"/>
        </w:rPr>
        <w:t>кровосмокчущих</w:t>
      </w:r>
      <w:proofErr w:type="spellEnd"/>
      <w:r w:rsidRPr="005E41B5">
        <w:rPr>
          <w:color w:val="000000" w:themeColor="text1"/>
        </w:rPr>
        <w:t xml:space="preserve"> комах </w:t>
      </w:r>
      <w:proofErr w:type="spellStart"/>
      <w:r w:rsidRPr="005E41B5">
        <w:rPr>
          <w:color w:val="000000" w:themeColor="text1"/>
        </w:rPr>
        <w:t>оленячі</w:t>
      </w:r>
      <w:proofErr w:type="spellEnd"/>
      <w:r w:rsidRPr="005E41B5">
        <w:rPr>
          <w:color w:val="000000" w:themeColor="text1"/>
        </w:rPr>
        <w:t xml:space="preserve"> </w:t>
      </w:r>
      <w:proofErr w:type="spellStart"/>
      <w:r w:rsidRPr="005E41B5">
        <w:rPr>
          <w:color w:val="000000" w:themeColor="text1"/>
        </w:rPr>
        <w:t>заходять</w:t>
      </w:r>
      <w:proofErr w:type="spellEnd"/>
      <w:r w:rsidRPr="005E41B5">
        <w:rPr>
          <w:color w:val="000000" w:themeColor="text1"/>
        </w:rPr>
        <w:t xml:space="preserve"> до </w:t>
      </w:r>
      <w:proofErr w:type="spellStart"/>
      <w:r w:rsidRPr="005E41B5">
        <w:rPr>
          <w:color w:val="000000" w:themeColor="text1"/>
        </w:rPr>
        <w:t>лиманів</w:t>
      </w:r>
      <w:proofErr w:type="spellEnd"/>
      <w:r w:rsidRPr="005E41B5">
        <w:rPr>
          <w:color w:val="000000" w:themeColor="text1"/>
        </w:rPr>
        <w:t xml:space="preserve"> та </w:t>
      </w:r>
      <w:proofErr w:type="spellStart"/>
      <w:r w:rsidRPr="005E41B5">
        <w:rPr>
          <w:color w:val="000000" w:themeColor="text1"/>
        </w:rPr>
        <w:t>лягають</w:t>
      </w:r>
      <w:proofErr w:type="spellEnd"/>
      <w:r w:rsidRPr="005E41B5">
        <w:rPr>
          <w:color w:val="000000" w:themeColor="text1"/>
        </w:rPr>
        <w:t xml:space="preserve"> так, </w:t>
      </w:r>
      <w:proofErr w:type="spellStart"/>
      <w:r w:rsidRPr="005E41B5">
        <w:rPr>
          <w:color w:val="000000" w:themeColor="text1"/>
        </w:rPr>
        <w:t>що</w:t>
      </w:r>
      <w:proofErr w:type="spellEnd"/>
      <w:r w:rsidRPr="005E41B5">
        <w:rPr>
          <w:color w:val="000000" w:themeColor="text1"/>
        </w:rPr>
        <w:t xml:space="preserve"> над водою </w:t>
      </w:r>
      <w:proofErr w:type="spellStart"/>
      <w:r w:rsidRPr="005E41B5">
        <w:rPr>
          <w:color w:val="000000" w:themeColor="text1"/>
        </w:rPr>
        <w:t>залишаться</w:t>
      </w:r>
      <w:proofErr w:type="spellEnd"/>
      <w:r w:rsidRPr="005E41B5">
        <w:rPr>
          <w:color w:val="000000" w:themeColor="text1"/>
        </w:rPr>
        <w:t xml:space="preserve"> </w:t>
      </w:r>
      <w:proofErr w:type="spellStart"/>
      <w:r w:rsidRPr="005E41B5">
        <w:rPr>
          <w:color w:val="000000" w:themeColor="text1"/>
        </w:rPr>
        <w:t>лише</w:t>
      </w:r>
      <w:proofErr w:type="spellEnd"/>
      <w:r w:rsidRPr="005E41B5">
        <w:rPr>
          <w:color w:val="000000" w:themeColor="text1"/>
        </w:rPr>
        <w:t xml:space="preserve"> голова</w:t>
      </w:r>
      <w:r w:rsidR="00486088">
        <w:rPr>
          <w:color w:val="000000" w:themeColor="text1"/>
          <w:lang w:val="uk-UA"/>
        </w:rPr>
        <w:t xml:space="preserve"> </w:t>
      </w:r>
      <w:r w:rsidR="00486088" w:rsidRPr="005E41B5">
        <w:rPr>
          <w:color w:val="000000" w:themeColor="text1"/>
        </w:rPr>
        <w:t>[</w:t>
      </w:r>
      <w:r w:rsidR="00486088">
        <w:rPr>
          <w:color w:val="000000" w:themeColor="text1"/>
          <w:lang w:val="uk-UA"/>
        </w:rPr>
        <w:t>66, 67</w:t>
      </w:r>
      <w:r w:rsidR="00486088" w:rsidRPr="005E41B5">
        <w:rPr>
          <w:color w:val="000000" w:themeColor="text1"/>
        </w:rPr>
        <w:t>]</w:t>
      </w:r>
      <w:r w:rsidRPr="005E41B5">
        <w:rPr>
          <w:color w:val="000000" w:themeColor="text1"/>
        </w:rPr>
        <w:t>.</w:t>
      </w:r>
    </w:p>
    <w:p w14:paraId="3E01A532"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Проте</w:t>
      </w:r>
      <w:proofErr w:type="spellEnd"/>
      <w:r w:rsidRPr="005E41B5">
        <w:rPr>
          <w:color w:val="000000" w:themeColor="text1"/>
        </w:rPr>
        <w:t xml:space="preserve">, коли температура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знаходиться</w:t>
      </w:r>
      <w:proofErr w:type="spellEnd"/>
      <w:r w:rsidRPr="005E41B5">
        <w:rPr>
          <w:color w:val="000000" w:themeColor="text1"/>
        </w:rPr>
        <w:t xml:space="preserve"> в межах 20-25°С, за умов </w:t>
      </w:r>
      <w:proofErr w:type="spellStart"/>
      <w:r w:rsidRPr="005E41B5">
        <w:rPr>
          <w:color w:val="000000" w:themeColor="text1"/>
        </w:rPr>
        <w:t>відсутності</w:t>
      </w:r>
      <w:proofErr w:type="spellEnd"/>
      <w:r w:rsidRPr="005E41B5">
        <w:rPr>
          <w:color w:val="000000" w:themeColor="text1"/>
        </w:rPr>
        <w:t xml:space="preserve"> </w:t>
      </w:r>
      <w:proofErr w:type="spellStart"/>
      <w:r w:rsidRPr="005E41B5">
        <w:rPr>
          <w:color w:val="000000" w:themeColor="text1"/>
        </w:rPr>
        <w:t>небезпеки</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w:t>
      </w:r>
      <w:proofErr w:type="spellStart"/>
      <w:r w:rsidRPr="005E41B5">
        <w:rPr>
          <w:color w:val="000000" w:themeColor="text1"/>
        </w:rPr>
        <w:t>можуть</w:t>
      </w:r>
      <w:proofErr w:type="spellEnd"/>
      <w:r w:rsidRPr="005E41B5">
        <w:rPr>
          <w:color w:val="000000" w:themeColor="text1"/>
        </w:rPr>
        <w:t xml:space="preserve"> </w:t>
      </w:r>
      <w:proofErr w:type="spellStart"/>
      <w:r w:rsidRPr="005E41B5">
        <w:rPr>
          <w:color w:val="000000" w:themeColor="text1"/>
        </w:rPr>
        <w:t>лягати</w:t>
      </w:r>
      <w:proofErr w:type="spellEnd"/>
      <w:r w:rsidRPr="005E41B5">
        <w:rPr>
          <w:color w:val="000000" w:themeColor="text1"/>
        </w:rPr>
        <w:t xml:space="preserve"> на </w:t>
      </w:r>
      <w:proofErr w:type="spellStart"/>
      <w:r w:rsidRPr="005E41B5">
        <w:rPr>
          <w:color w:val="000000" w:themeColor="text1"/>
        </w:rPr>
        <w:t>відпочинок</w:t>
      </w:r>
      <w:proofErr w:type="spellEnd"/>
      <w:r w:rsidRPr="005E41B5">
        <w:rPr>
          <w:color w:val="000000" w:themeColor="text1"/>
        </w:rPr>
        <w:t xml:space="preserve"> на </w:t>
      </w:r>
      <w:proofErr w:type="spellStart"/>
      <w:r w:rsidRPr="005E41B5">
        <w:rPr>
          <w:color w:val="000000" w:themeColor="text1"/>
        </w:rPr>
        <w:t>місцях</w:t>
      </w:r>
      <w:proofErr w:type="spellEnd"/>
      <w:r w:rsidRPr="005E41B5">
        <w:rPr>
          <w:color w:val="000000" w:themeColor="text1"/>
        </w:rPr>
        <w:t xml:space="preserve"> жировки. В </w:t>
      </w:r>
      <w:proofErr w:type="spellStart"/>
      <w:r w:rsidRPr="005E41B5">
        <w:rPr>
          <w:color w:val="000000" w:themeColor="text1"/>
        </w:rPr>
        <w:t>цілому</w:t>
      </w:r>
      <w:proofErr w:type="spellEnd"/>
      <w:r w:rsidRPr="005E41B5">
        <w:rPr>
          <w:color w:val="000000" w:themeColor="text1"/>
        </w:rPr>
        <w:t xml:space="preserve"> ж не </w:t>
      </w:r>
      <w:proofErr w:type="spellStart"/>
      <w:r w:rsidRPr="005E41B5">
        <w:rPr>
          <w:color w:val="000000" w:themeColor="text1"/>
        </w:rPr>
        <w:t>можна</w:t>
      </w:r>
      <w:proofErr w:type="spellEnd"/>
      <w:r w:rsidRPr="005E41B5">
        <w:rPr>
          <w:color w:val="000000" w:themeColor="text1"/>
        </w:rPr>
        <w:t xml:space="preserve"> </w:t>
      </w:r>
      <w:proofErr w:type="spellStart"/>
      <w:r w:rsidRPr="005E41B5">
        <w:rPr>
          <w:color w:val="000000" w:themeColor="text1"/>
        </w:rPr>
        <w:t>сказати</w:t>
      </w:r>
      <w:proofErr w:type="spellEnd"/>
      <w:r w:rsidRPr="005E41B5">
        <w:rPr>
          <w:color w:val="000000" w:themeColor="text1"/>
        </w:rPr>
        <w:t xml:space="preserve"> </w:t>
      </w:r>
      <w:proofErr w:type="spellStart"/>
      <w:r w:rsidRPr="005E41B5">
        <w:rPr>
          <w:color w:val="000000" w:themeColor="text1"/>
        </w:rPr>
        <w:t>якому</w:t>
      </w:r>
      <w:proofErr w:type="spellEnd"/>
      <w:r w:rsidRPr="005E41B5">
        <w:rPr>
          <w:color w:val="000000" w:themeColor="text1"/>
        </w:rPr>
        <w:t xml:space="preserve"> з  </w:t>
      </w:r>
      <w:proofErr w:type="spellStart"/>
      <w:r w:rsidRPr="005E41B5">
        <w:rPr>
          <w:color w:val="000000" w:themeColor="text1"/>
        </w:rPr>
        <w:t>біотопів</w:t>
      </w:r>
      <w:proofErr w:type="spellEnd"/>
      <w:r w:rsidRPr="005E41B5">
        <w:rPr>
          <w:color w:val="000000" w:themeColor="text1"/>
        </w:rPr>
        <w:t xml:space="preserve"> </w:t>
      </w:r>
      <w:proofErr w:type="spellStart"/>
      <w:r w:rsidRPr="005E41B5">
        <w:rPr>
          <w:color w:val="000000" w:themeColor="text1"/>
        </w:rPr>
        <w:t>Бірючого</w:t>
      </w:r>
      <w:proofErr w:type="spellEnd"/>
      <w:r w:rsidRPr="005E41B5">
        <w:rPr>
          <w:color w:val="000000" w:themeColor="text1"/>
        </w:rPr>
        <w:t xml:space="preserve"> острова </w:t>
      </w:r>
      <w:proofErr w:type="spellStart"/>
      <w:r w:rsidRPr="005E41B5">
        <w:rPr>
          <w:color w:val="000000" w:themeColor="text1"/>
        </w:rPr>
        <w:t>олені</w:t>
      </w:r>
      <w:proofErr w:type="spellEnd"/>
      <w:r w:rsidRPr="005E41B5">
        <w:rPr>
          <w:color w:val="000000" w:themeColor="text1"/>
        </w:rPr>
        <w:t xml:space="preserve"> </w:t>
      </w:r>
      <w:proofErr w:type="spellStart"/>
      <w:r w:rsidRPr="005E41B5">
        <w:rPr>
          <w:color w:val="000000" w:themeColor="text1"/>
        </w:rPr>
        <w:t>надають</w:t>
      </w:r>
      <w:proofErr w:type="spellEnd"/>
      <w:r w:rsidRPr="005E41B5">
        <w:rPr>
          <w:color w:val="000000" w:themeColor="text1"/>
        </w:rPr>
        <w:t xml:space="preserve"> </w:t>
      </w:r>
      <w:proofErr w:type="spellStart"/>
      <w:r w:rsidRPr="005E41B5">
        <w:rPr>
          <w:color w:val="000000" w:themeColor="text1"/>
        </w:rPr>
        <w:t>перевагу</w:t>
      </w:r>
      <w:proofErr w:type="spellEnd"/>
      <w:r w:rsidRPr="005E41B5">
        <w:rPr>
          <w:color w:val="000000" w:themeColor="text1"/>
        </w:rPr>
        <w:t xml:space="preserve"> </w:t>
      </w:r>
      <w:proofErr w:type="spellStart"/>
      <w:r w:rsidRPr="005E41B5">
        <w:rPr>
          <w:color w:val="000000" w:themeColor="text1"/>
        </w:rPr>
        <w:t>під</w:t>
      </w:r>
      <w:proofErr w:type="spellEnd"/>
      <w:r w:rsidRPr="005E41B5">
        <w:rPr>
          <w:color w:val="000000" w:themeColor="text1"/>
        </w:rPr>
        <w:t xml:space="preserve"> час жировок </w:t>
      </w:r>
      <w:proofErr w:type="spellStart"/>
      <w:r w:rsidRPr="005E41B5">
        <w:rPr>
          <w:color w:val="000000" w:themeColor="text1"/>
        </w:rPr>
        <w:t>чи</w:t>
      </w:r>
      <w:proofErr w:type="spellEnd"/>
      <w:r w:rsidRPr="005E41B5">
        <w:rPr>
          <w:color w:val="000000" w:themeColor="text1"/>
        </w:rPr>
        <w:t xml:space="preserve"> </w:t>
      </w:r>
      <w:proofErr w:type="spellStart"/>
      <w:r w:rsidRPr="005E41B5">
        <w:rPr>
          <w:color w:val="000000" w:themeColor="text1"/>
        </w:rPr>
        <w:t>відпочинку</w:t>
      </w:r>
      <w:proofErr w:type="spellEnd"/>
      <w:r w:rsidRPr="005E41B5">
        <w:rPr>
          <w:color w:val="000000" w:themeColor="text1"/>
        </w:rPr>
        <w:t xml:space="preserve">. </w:t>
      </w:r>
      <w:proofErr w:type="spellStart"/>
      <w:r w:rsidRPr="005E41B5">
        <w:rPr>
          <w:color w:val="000000" w:themeColor="text1"/>
        </w:rPr>
        <w:t>Біотопи</w:t>
      </w:r>
      <w:proofErr w:type="spellEnd"/>
      <w:r w:rsidRPr="005E41B5">
        <w:rPr>
          <w:color w:val="000000" w:themeColor="text1"/>
        </w:rPr>
        <w:t xml:space="preserve"> </w:t>
      </w:r>
      <w:proofErr w:type="spellStart"/>
      <w:r w:rsidRPr="005E41B5">
        <w:rPr>
          <w:color w:val="000000" w:themeColor="text1"/>
        </w:rPr>
        <w:t>доволі</w:t>
      </w:r>
      <w:proofErr w:type="spellEnd"/>
      <w:r w:rsidRPr="005E41B5">
        <w:rPr>
          <w:color w:val="000000" w:themeColor="text1"/>
        </w:rPr>
        <w:t xml:space="preserve"> </w:t>
      </w:r>
      <w:proofErr w:type="spellStart"/>
      <w:r w:rsidRPr="005E41B5">
        <w:rPr>
          <w:color w:val="000000" w:themeColor="text1"/>
        </w:rPr>
        <w:t>роздрібнені</w:t>
      </w:r>
      <w:proofErr w:type="spellEnd"/>
      <w:r w:rsidRPr="005E41B5">
        <w:rPr>
          <w:color w:val="000000" w:themeColor="text1"/>
        </w:rPr>
        <w:t xml:space="preserve"> і </w:t>
      </w:r>
      <w:proofErr w:type="spellStart"/>
      <w:r w:rsidRPr="005E41B5">
        <w:rPr>
          <w:color w:val="000000" w:themeColor="text1"/>
        </w:rPr>
        <w:t>являють</w:t>
      </w:r>
      <w:proofErr w:type="spellEnd"/>
      <w:r w:rsidRPr="005E41B5">
        <w:rPr>
          <w:color w:val="000000" w:themeColor="text1"/>
        </w:rPr>
        <w:t xml:space="preserve"> собою </w:t>
      </w:r>
      <w:proofErr w:type="spellStart"/>
      <w:r w:rsidRPr="005E41B5">
        <w:rPr>
          <w:color w:val="000000" w:themeColor="text1"/>
        </w:rPr>
        <w:t>ділянки</w:t>
      </w:r>
      <w:proofErr w:type="spellEnd"/>
      <w:r w:rsidRPr="005E41B5">
        <w:rPr>
          <w:color w:val="000000" w:themeColor="text1"/>
        </w:rPr>
        <w:t xml:space="preserve"> </w:t>
      </w:r>
      <w:proofErr w:type="spellStart"/>
      <w:r w:rsidRPr="005E41B5">
        <w:rPr>
          <w:color w:val="000000" w:themeColor="text1"/>
        </w:rPr>
        <w:t>невеликої</w:t>
      </w:r>
      <w:proofErr w:type="spellEnd"/>
      <w:r w:rsidRPr="005E41B5">
        <w:rPr>
          <w:color w:val="000000" w:themeColor="text1"/>
        </w:rPr>
        <w:t xml:space="preserve"> </w:t>
      </w:r>
      <w:proofErr w:type="spellStart"/>
      <w:r w:rsidRPr="005E41B5">
        <w:rPr>
          <w:color w:val="000000" w:themeColor="text1"/>
        </w:rPr>
        <w:t>площі</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часто </w:t>
      </w:r>
      <w:proofErr w:type="spellStart"/>
      <w:r w:rsidRPr="005E41B5">
        <w:rPr>
          <w:color w:val="000000" w:themeColor="text1"/>
        </w:rPr>
        <w:t>перехрещуються</w:t>
      </w:r>
      <w:proofErr w:type="spellEnd"/>
      <w:r w:rsidRPr="005E41B5">
        <w:rPr>
          <w:color w:val="000000" w:themeColor="text1"/>
        </w:rPr>
        <w:t xml:space="preserve"> і </w:t>
      </w:r>
      <w:proofErr w:type="spellStart"/>
      <w:r w:rsidRPr="005E41B5">
        <w:rPr>
          <w:color w:val="000000" w:themeColor="text1"/>
        </w:rPr>
        <w:t>розкидані</w:t>
      </w:r>
      <w:proofErr w:type="spellEnd"/>
      <w:r w:rsidRPr="005E41B5">
        <w:rPr>
          <w:color w:val="000000" w:themeColor="text1"/>
        </w:rPr>
        <w:t xml:space="preserve"> на </w:t>
      </w:r>
      <w:proofErr w:type="spellStart"/>
      <w:r w:rsidRPr="005E41B5">
        <w:rPr>
          <w:color w:val="000000" w:themeColor="text1"/>
        </w:rPr>
        <w:t>вій</w:t>
      </w:r>
      <w:proofErr w:type="spellEnd"/>
      <w:r w:rsidRPr="005E41B5">
        <w:rPr>
          <w:color w:val="000000" w:themeColor="text1"/>
        </w:rPr>
        <w:t xml:space="preserve"> </w:t>
      </w:r>
      <w:proofErr w:type="spellStart"/>
      <w:r w:rsidRPr="005E41B5">
        <w:rPr>
          <w:color w:val="000000" w:themeColor="text1"/>
        </w:rPr>
        <w:t>території</w:t>
      </w:r>
      <w:proofErr w:type="spellEnd"/>
      <w:r w:rsidRPr="005E41B5">
        <w:rPr>
          <w:color w:val="000000" w:themeColor="text1"/>
        </w:rPr>
        <w:t xml:space="preserve"> коси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Але </w:t>
      </w:r>
      <w:proofErr w:type="spellStart"/>
      <w:r w:rsidRPr="005E41B5">
        <w:rPr>
          <w:color w:val="000000" w:themeColor="text1"/>
        </w:rPr>
        <w:t>найбільший</w:t>
      </w:r>
      <w:proofErr w:type="spellEnd"/>
      <w:r w:rsidRPr="005E41B5">
        <w:rPr>
          <w:color w:val="000000" w:themeColor="text1"/>
        </w:rPr>
        <w:t xml:space="preserve"> </w:t>
      </w:r>
      <w:proofErr w:type="spellStart"/>
      <w:r w:rsidRPr="005E41B5">
        <w:rPr>
          <w:color w:val="000000" w:themeColor="text1"/>
        </w:rPr>
        <w:t>відсоток</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зустрічається</w:t>
      </w:r>
      <w:proofErr w:type="spellEnd"/>
      <w:r w:rsidRPr="005E41B5">
        <w:rPr>
          <w:color w:val="000000" w:themeColor="text1"/>
        </w:rPr>
        <w:t xml:space="preserve"> </w:t>
      </w:r>
      <w:proofErr w:type="spellStart"/>
      <w:r w:rsidRPr="005E41B5">
        <w:rPr>
          <w:color w:val="000000" w:themeColor="text1"/>
        </w:rPr>
        <w:t>саме</w:t>
      </w:r>
      <w:proofErr w:type="spellEnd"/>
      <w:r w:rsidRPr="005E41B5">
        <w:rPr>
          <w:color w:val="000000" w:themeColor="text1"/>
        </w:rPr>
        <w:t xml:space="preserve"> на </w:t>
      </w:r>
      <w:proofErr w:type="spellStart"/>
      <w:r w:rsidRPr="005E41B5">
        <w:rPr>
          <w:color w:val="000000" w:themeColor="text1"/>
        </w:rPr>
        <w:t>заниженнях</w:t>
      </w:r>
      <w:proofErr w:type="spellEnd"/>
      <w:r w:rsidRPr="005E41B5">
        <w:rPr>
          <w:color w:val="000000" w:themeColor="text1"/>
        </w:rPr>
        <w:t xml:space="preserve"> з </w:t>
      </w:r>
      <w:proofErr w:type="spellStart"/>
      <w:r w:rsidRPr="005E41B5">
        <w:rPr>
          <w:color w:val="000000" w:themeColor="text1"/>
        </w:rPr>
        <w:t>соковитою</w:t>
      </w:r>
      <w:proofErr w:type="spellEnd"/>
      <w:r w:rsidRPr="005E41B5">
        <w:rPr>
          <w:color w:val="000000" w:themeColor="text1"/>
        </w:rPr>
        <w:t xml:space="preserve"> </w:t>
      </w:r>
      <w:proofErr w:type="spellStart"/>
      <w:r w:rsidRPr="005E41B5">
        <w:rPr>
          <w:color w:val="000000" w:themeColor="text1"/>
        </w:rPr>
        <w:t>рослинністю</w:t>
      </w:r>
      <w:proofErr w:type="spellEnd"/>
      <w:r w:rsidRPr="005E41B5">
        <w:rPr>
          <w:color w:val="000000" w:themeColor="text1"/>
        </w:rPr>
        <w:t xml:space="preserve"> та </w:t>
      </w:r>
      <w:proofErr w:type="spellStart"/>
      <w:r w:rsidRPr="005E41B5">
        <w:rPr>
          <w:color w:val="000000" w:themeColor="text1"/>
        </w:rPr>
        <w:t>полігональному</w:t>
      </w:r>
      <w:proofErr w:type="spellEnd"/>
      <w:r w:rsidRPr="005E41B5">
        <w:rPr>
          <w:color w:val="000000" w:themeColor="text1"/>
        </w:rPr>
        <w:t xml:space="preserve"> степу (табл.3.1).</w:t>
      </w:r>
    </w:p>
    <w:p w14:paraId="602B4D1F" w14:textId="77777777" w:rsidR="00886F8F" w:rsidRPr="005E41B5" w:rsidRDefault="00886F8F" w:rsidP="004950E5">
      <w:pPr>
        <w:spacing w:line="360" w:lineRule="auto"/>
        <w:ind w:firstLine="851"/>
        <w:jc w:val="both"/>
        <w:rPr>
          <w:color w:val="000000" w:themeColor="text1"/>
        </w:rPr>
      </w:pPr>
    </w:p>
    <w:p w14:paraId="783A95EB" w14:textId="77777777" w:rsidR="00886F8F" w:rsidRPr="005E41B5" w:rsidRDefault="00886F8F" w:rsidP="004950E5">
      <w:pPr>
        <w:spacing w:line="360" w:lineRule="auto"/>
        <w:ind w:firstLine="851"/>
        <w:jc w:val="both"/>
        <w:rPr>
          <w:color w:val="000000" w:themeColor="text1"/>
        </w:rPr>
      </w:pPr>
    </w:p>
    <w:p w14:paraId="7A965BA4" w14:textId="77777777" w:rsidR="00886F8F" w:rsidRPr="005E41B5" w:rsidRDefault="00886F8F" w:rsidP="004950E5">
      <w:pPr>
        <w:spacing w:line="360" w:lineRule="auto"/>
        <w:ind w:firstLine="851"/>
        <w:jc w:val="both"/>
        <w:rPr>
          <w:color w:val="000000" w:themeColor="text1"/>
        </w:rPr>
      </w:pPr>
    </w:p>
    <w:p w14:paraId="7546ABC5"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lastRenderedPageBreak/>
        <w:t>Таблиця</w:t>
      </w:r>
      <w:proofErr w:type="spellEnd"/>
      <w:r w:rsidRPr="005E41B5">
        <w:rPr>
          <w:color w:val="000000" w:themeColor="text1"/>
        </w:rPr>
        <w:t xml:space="preserve"> 3.1 – </w:t>
      </w:r>
      <w:proofErr w:type="spellStart"/>
      <w:r w:rsidRPr="005E41B5">
        <w:rPr>
          <w:color w:val="000000" w:themeColor="text1"/>
        </w:rPr>
        <w:t>Біотопічний</w:t>
      </w:r>
      <w:proofErr w:type="spellEnd"/>
      <w:r w:rsidRPr="005E41B5">
        <w:rPr>
          <w:color w:val="000000" w:themeColor="text1"/>
        </w:rPr>
        <w:t xml:space="preserve"> </w:t>
      </w:r>
      <w:proofErr w:type="spellStart"/>
      <w:r w:rsidRPr="005E41B5">
        <w:rPr>
          <w:color w:val="000000" w:themeColor="text1"/>
        </w:rPr>
        <w:t>розподіл</w:t>
      </w:r>
      <w:proofErr w:type="spellEnd"/>
      <w:r w:rsidRPr="005E41B5">
        <w:rPr>
          <w:color w:val="000000" w:themeColor="text1"/>
        </w:rPr>
        <w:t xml:space="preserve"> оленя на </w:t>
      </w:r>
      <w:proofErr w:type="spellStart"/>
      <w:r w:rsidRPr="005E41B5">
        <w:rPr>
          <w:color w:val="000000" w:themeColor="text1"/>
        </w:rPr>
        <w:t>території</w:t>
      </w:r>
      <w:proofErr w:type="spellEnd"/>
      <w:r w:rsidRPr="005E41B5">
        <w:rPr>
          <w:color w:val="000000" w:themeColor="text1"/>
        </w:rPr>
        <w:t xml:space="preserve"> АСНПП коса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у </w:t>
      </w:r>
      <w:proofErr w:type="spellStart"/>
      <w:r w:rsidRPr="005E41B5">
        <w:rPr>
          <w:color w:val="000000" w:themeColor="text1"/>
        </w:rPr>
        <w:t>весняно-літній</w:t>
      </w:r>
      <w:proofErr w:type="spellEnd"/>
      <w:r w:rsidRPr="005E41B5">
        <w:rPr>
          <w:color w:val="000000" w:themeColor="text1"/>
        </w:rPr>
        <w:t xml:space="preserve"> </w:t>
      </w:r>
      <w:proofErr w:type="spellStart"/>
      <w:r w:rsidRPr="005E41B5">
        <w:rPr>
          <w:color w:val="000000" w:themeColor="text1"/>
        </w:rPr>
        <w:t>період</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49"/>
        <w:gridCol w:w="846"/>
        <w:gridCol w:w="636"/>
        <w:gridCol w:w="496"/>
        <w:gridCol w:w="9"/>
        <w:gridCol w:w="679"/>
        <w:gridCol w:w="706"/>
        <w:gridCol w:w="496"/>
        <w:gridCol w:w="566"/>
        <w:gridCol w:w="636"/>
        <w:gridCol w:w="497"/>
        <w:gridCol w:w="356"/>
        <w:gridCol w:w="706"/>
        <w:gridCol w:w="776"/>
        <w:gridCol w:w="450"/>
      </w:tblGrid>
      <w:tr w:rsidR="005E41B5" w:rsidRPr="005E41B5" w14:paraId="54755A5A" w14:textId="77777777" w:rsidTr="008B5B46">
        <w:trPr>
          <w:cantSplit/>
        </w:trPr>
        <w:tc>
          <w:tcPr>
            <w:tcW w:w="961" w:type="dxa"/>
            <w:vMerge w:val="restart"/>
            <w:textDirection w:val="btLr"/>
            <w:vAlign w:val="center"/>
          </w:tcPr>
          <w:p w14:paraId="333894E3" w14:textId="77777777" w:rsidR="00886F8F" w:rsidRPr="005E41B5" w:rsidRDefault="00886F8F" w:rsidP="004950E5">
            <w:pPr>
              <w:spacing w:line="360" w:lineRule="auto"/>
              <w:ind w:left="113" w:right="113"/>
              <w:jc w:val="center"/>
              <w:rPr>
                <w:color w:val="000000" w:themeColor="text1"/>
              </w:rPr>
            </w:pPr>
            <w:r w:rsidRPr="005E41B5">
              <w:rPr>
                <w:color w:val="000000" w:themeColor="text1"/>
              </w:rPr>
              <w:t>Вид</w:t>
            </w:r>
          </w:p>
        </w:tc>
        <w:tc>
          <w:tcPr>
            <w:tcW w:w="7454" w:type="dxa"/>
            <w:gridSpan w:val="13"/>
            <w:vAlign w:val="center"/>
          </w:tcPr>
          <w:p w14:paraId="1CB486BC"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Біотип</w:t>
            </w:r>
            <w:proofErr w:type="spellEnd"/>
          </w:p>
        </w:tc>
        <w:tc>
          <w:tcPr>
            <w:tcW w:w="1049" w:type="dxa"/>
            <w:gridSpan w:val="2"/>
            <w:vMerge w:val="restart"/>
            <w:textDirection w:val="btLr"/>
            <w:vAlign w:val="center"/>
          </w:tcPr>
          <w:p w14:paraId="54A18B99"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Всього</w:t>
            </w:r>
            <w:proofErr w:type="spellEnd"/>
          </w:p>
        </w:tc>
      </w:tr>
      <w:tr w:rsidR="008B5B46" w:rsidRPr="005E41B5" w14:paraId="4404D3C2" w14:textId="77777777" w:rsidTr="008B5B46">
        <w:trPr>
          <w:cantSplit/>
          <w:trHeight w:val="2214"/>
        </w:trPr>
        <w:tc>
          <w:tcPr>
            <w:tcW w:w="961" w:type="dxa"/>
            <w:vMerge/>
            <w:vAlign w:val="center"/>
          </w:tcPr>
          <w:p w14:paraId="35180C82" w14:textId="77777777" w:rsidR="00886F8F" w:rsidRPr="005E41B5" w:rsidRDefault="00886F8F" w:rsidP="004950E5">
            <w:pPr>
              <w:spacing w:line="360" w:lineRule="auto"/>
              <w:jc w:val="center"/>
              <w:rPr>
                <w:color w:val="000000" w:themeColor="text1"/>
              </w:rPr>
            </w:pPr>
          </w:p>
        </w:tc>
        <w:tc>
          <w:tcPr>
            <w:tcW w:w="1532" w:type="dxa"/>
            <w:gridSpan w:val="2"/>
            <w:tcBorders>
              <w:bottom w:val="single" w:sz="4" w:space="0" w:color="auto"/>
            </w:tcBorders>
            <w:textDirection w:val="btLr"/>
            <w:vAlign w:val="center"/>
          </w:tcPr>
          <w:p w14:paraId="76A49A96"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Полігональний</w:t>
            </w:r>
            <w:proofErr w:type="spellEnd"/>
            <w:r w:rsidRPr="005E41B5">
              <w:rPr>
                <w:color w:val="000000" w:themeColor="text1"/>
              </w:rPr>
              <w:t xml:space="preserve"> степ</w:t>
            </w:r>
          </w:p>
        </w:tc>
        <w:tc>
          <w:tcPr>
            <w:tcW w:w="1141" w:type="dxa"/>
            <w:gridSpan w:val="3"/>
            <w:tcBorders>
              <w:bottom w:val="single" w:sz="4" w:space="0" w:color="auto"/>
            </w:tcBorders>
            <w:textDirection w:val="btLr"/>
            <w:vAlign w:val="center"/>
          </w:tcPr>
          <w:p w14:paraId="23CB51A6"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Заниження</w:t>
            </w:r>
            <w:proofErr w:type="spellEnd"/>
            <w:r w:rsidRPr="005E41B5">
              <w:rPr>
                <w:color w:val="000000" w:themeColor="text1"/>
              </w:rPr>
              <w:t xml:space="preserve"> з </w:t>
            </w:r>
            <w:proofErr w:type="spellStart"/>
            <w:r w:rsidRPr="005E41B5">
              <w:rPr>
                <w:color w:val="000000" w:themeColor="text1"/>
              </w:rPr>
              <w:t>соковитою</w:t>
            </w:r>
            <w:proofErr w:type="spellEnd"/>
            <w:r w:rsidRPr="005E41B5">
              <w:rPr>
                <w:color w:val="000000" w:themeColor="text1"/>
              </w:rPr>
              <w:t xml:space="preserve"> </w:t>
            </w:r>
            <w:proofErr w:type="spellStart"/>
            <w:r w:rsidRPr="005E41B5">
              <w:rPr>
                <w:color w:val="000000" w:themeColor="text1"/>
              </w:rPr>
              <w:t>рослинністю</w:t>
            </w:r>
            <w:proofErr w:type="spellEnd"/>
          </w:p>
        </w:tc>
        <w:tc>
          <w:tcPr>
            <w:tcW w:w="1523" w:type="dxa"/>
            <w:gridSpan w:val="2"/>
            <w:tcBorders>
              <w:bottom w:val="single" w:sz="4" w:space="0" w:color="auto"/>
            </w:tcBorders>
            <w:textDirection w:val="btLr"/>
            <w:vAlign w:val="center"/>
          </w:tcPr>
          <w:p w14:paraId="4A08092C"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Зарости</w:t>
            </w:r>
            <w:proofErr w:type="spellEnd"/>
            <w:r w:rsidRPr="005E41B5">
              <w:rPr>
                <w:color w:val="000000" w:themeColor="text1"/>
              </w:rPr>
              <w:t xml:space="preserve"> очерета</w:t>
            </w:r>
          </w:p>
        </w:tc>
        <w:tc>
          <w:tcPr>
            <w:tcW w:w="1062" w:type="dxa"/>
            <w:gridSpan w:val="2"/>
            <w:tcBorders>
              <w:bottom w:val="single" w:sz="4" w:space="0" w:color="auto"/>
            </w:tcBorders>
            <w:textDirection w:val="btLr"/>
            <w:vAlign w:val="center"/>
          </w:tcPr>
          <w:p w14:paraId="3154BBD8"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Лісонасадження</w:t>
            </w:r>
            <w:proofErr w:type="spellEnd"/>
          </w:p>
        </w:tc>
        <w:tc>
          <w:tcPr>
            <w:tcW w:w="1134" w:type="dxa"/>
            <w:gridSpan w:val="2"/>
            <w:tcBorders>
              <w:bottom w:val="single" w:sz="4" w:space="0" w:color="auto"/>
            </w:tcBorders>
            <w:textDirection w:val="btLr"/>
            <w:vAlign w:val="center"/>
          </w:tcPr>
          <w:p w14:paraId="1AB725A9" w14:textId="77777777" w:rsidR="00886F8F" w:rsidRPr="005E41B5" w:rsidRDefault="00886F8F" w:rsidP="004950E5">
            <w:pPr>
              <w:spacing w:line="360" w:lineRule="auto"/>
              <w:ind w:left="113" w:right="113"/>
              <w:jc w:val="center"/>
              <w:rPr>
                <w:color w:val="000000" w:themeColor="text1"/>
              </w:rPr>
            </w:pPr>
            <w:r w:rsidRPr="005E41B5">
              <w:rPr>
                <w:color w:val="000000" w:themeColor="text1"/>
              </w:rPr>
              <w:t xml:space="preserve">Поди </w:t>
            </w:r>
          </w:p>
        </w:tc>
        <w:tc>
          <w:tcPr>
            <w:tcW w:w="1062" w:type="dxa"/>
            <w:gridSpan w:val="2"/>
            <w:tcBorders>
              <w:bottom w:val="single" w:sz="4" w:space="0" w:color="auto"/>
            </w:tcBorders>
            <w:textDirection w:val="btLr"/>
            <w:vAlign w:val="center"/>
          </w:tcPr>
          <w:p w14:paraId="7F2C9636"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Водойми</w:t>
            </w:r>
            <w:proofErr w:type="spellEnd"/>
          </w:p>
        </w:tc>
        <w:tc>
          <w:tcPr>
            <w:tcW w:w="1049" w:type="dxa"/>
            <w:gridSpan w:val="2"/>
            <w:vMerge/>
            <w:vAlign w:val="center"/>
          </w:tcPr>
          <w:p w14:paraId="6C8BA34E" w14:textId="77777777" w:rsidR="00886F8F" w:rsidRPr="005E41B5" w:rsidRDefault="00886F8F" w:rsidP="004950E5">
            <w:pPr>
              <w:spacing w:line="360" w:lineRule="auto"/>
              <w:jc w:val="center"/>
              <w:rPr>
                <w:color w:val="000000" w:themeColor="text1"/>
              </w:rPr>
            </w:pPr>
          </w:p>
        </w:tc>
      </w:tr>
      <w:tr w:rsidR="008B5B46" w:rsidRPr="005E41B5" w14:paraId="1987950C" w14:textId="77777777" w:rsidTr="008B5B46">
        <w:trPr>
          <w:cantSplit/>
        </w:trPr>
        <w:tc>
          <w:tcPr>
            <w:tcW w:w="961" w:type="dxa"/>
            <w:vMerge/>
            <w:vAlign w:val="center"/>
          </w:tcPr>
          <w:p w14:paraId="083C8D06" w14:textId="77777777" w:rsidR="00886F8F" w:rsidRPr="005E41B5" w:rsidRDefault="00886F8F" w:rsidP="004950E5">
            <w:pPr>
              <w:spacing w:line="360" w:lineRule="auto"/>
              <w:jc w:val="center"/>
              <w:rPr>
                <w:color w:val="000000" w:themeColor="text1"/>
              </w:rPr>
            </w:pPr>
          </w:p>
        </w:tc>
        <w:tc>
          <w:tcPr>
            <w:tcW w:w="686" w:type="dxa"/>
            <w:vAlign w:val="center"/>
          </w:tcPr>
          <w:p w14:paraId="15FAE6F7"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846" w:type="dxa"/>
            <w:vAlign w:val="center"/>
          </w:tcPr>
          <w:p w14:paraId="557B45A8"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636" w:type="dxa"/>
            <w:vAlign w:val="center"/>
          </w:tcPr>
          <w:p w14:paraId="752C1326"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496" w:type="dxa"/>
            <w:vAlign w:val="center"/>
          </w:tcPr>
          <w:p w14:paraId="36E77FD5"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826" w:type="dxa"/>
            <w:gridSpan w:val="2"/>
            <w:vAlign w:val="center"/>
          </w:tcPr>
          <w:p w14:paraId="6A1FDEED"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706" w:type="dxa"/>
            <w:vAlign w:val="center"/>
          </w:tcPr>
          <w:p w14:paraId="63B80E0D"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496" w:type="dxa"/>
            <w:vAlign w:val="center"/>
          </w:tcPr>
          <w:p w14:paraId="26FFEE67"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566" w:type="dxa"/>
            <w:vAlign w:val="center"/>
          </w:tcPr>
          <w:p w14:paraId="4369AB8D"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636" w:type="dxa"/>
            <w:vAlign w:val="center"/>
          </w:tcPr>
          <w:p w14:paraId="47E71AA9"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498" w:type="dxa"/>
            <w:vAlign w:val="center"/>
          </w:tcPr>
          <w:p w14:paraId="07F6A874"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356" w:type="dxa"/>
            <w:vAlign w:val="center"/>
          </w:tcPr>
          <w:p w14:paraId="1CA92290"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706" w:type="dxa"/>
            <w:vAlign w:val="center"/>
          </w:tcPr>
          <w:p w14:paraId="1F9FBF89"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776" w:type="dxa"/>
            <w:vAlign w:val="center"/>
          </w:tcPr>
          <w:p w14:paraId="4E83C0B6" w14:textId="77777777" w:rsidR="00886F8F" w:rsidRPr="005E41B5" w:rsidRDefault="00886F8F" w:rsidP="004950E5">
            <w:pPr>
              <w:spacing w:line="360" w:lineRule="auto"/>
              <w:jc w:val="center"/>
              <w:rPr>
                <w:color w:val="000000" w:themeColor="text1"/>
                <w:lang w:val="en-US"/>
              </w:rPr>
            </w:pPr>
            <w:r w:rsidRPr="005E41B5">
              <w:rPr>
                <w:color w:val="000000" w:themeColor="text1"/>
                <w:lang w:val="en-US"/>
              </w:rPr>
              <w:t>n</w:t>
            </w:r>
          </w:p>
        </w:tc>
        <w:tc>
          <w:tcPr>
            <w:tcW w:w="273" w:type="dxa"/>
            <w:vAlign w:val="center"/>
          </w:tcPr>
          <w:p w14:paraId="2F84ED12" w14:textId="77777777" w:rsidR="00886F8F" w:rsidRPr="005E41B5" w:rsidRDefault="00886F8F" w:rsidP="004950E5">
            <w:pPr>
              <w:spacing w:line="360" w:lineRule="auto"/>
              <w:jc w:val="center"/>
              <w:rPr>
                <w:color w:val="000000" w:themeColor="text1"/>
              </w:rPr>
            </w:pPr>
            <w:r w:rsidRPr="005E41B5">
              <w:rPr>
                <w:color w:val="000000" w:themeColor="text1"/>
              </w:rPr>
              <w:t>%</w:t>
            </w:r>
          </w:p>
        </w:tc>
      </w:tr>
      <w:tr w:rsidR="008B5B46" w:rsidRPr="005E41B5" w14:paraId="127C1B5C" w14:textId="77777777" w:rsidTr="008B5B46">
        <w:trPr>
          <w:trHeight w:val="290"/>
        </w:trPr>
        <w:tc>
          <w:tcPr>
            <w:tcW w:w="961" w:type="dxa"/>
            <w:vAlign w:val="center"/>
          </w:tcPr>
          <w:p w14:paraId="016DA81B" w14:textId="77777777" w:rsidR="00886F8F" w:rsidRPr="005E41B5" w:rsidRDefault="00886F8F" w:rsidP="004950E5">
            <w:pPr>
              <w:spacing w:line="360" w:lineRule="auto"/>
              <w:jc w:val="center"/>
              <w:rPr>
                <w:color w:val="000000" w:themeColor="text1"/>
              </w:rPr>
            </w:pPr>
            <w:r w:rsidRPr="005E41B5">
              <w:rPr>
                <w:color w:val="000000" w:themeColor="text1"/>
              </w:rPr>
              <w:t>Олень</w:t>
            </w:r>
          </w:p>
        </w:tc>
        <w:tc>
          <w:tcPr>
            <w:tcW w:w="686" w:type="dxa"/>
            <w:vAlign w:val="center"/>
          </w:tcPr>
          <w:p w14:paraId="66D6D6DE" w14:textId="77777777" w:rsidR="00886F8F" w:rsidRPr="005E41B5" w:rsidRDefault="00886F8F" w:rsidP="004950E5">
            <w:pPr>
              <w:spacing w:line="360" w:lineRule="auto"/>
              <w:jc w:val="center"/>
              <w:rPr>
                <w:color w:val="000000" w:themeColor="text1"/>
              </w:rPr>
            </w:pPr>
            <w:r w:rsidRPr="005E41B5">
              <w:rPr>
                <w:color w:val="000000" w:themeColor="text1"/>
              </w:rPr>
              <w:t>223</w:t>
            </w:r>
          </w:p>
        </w:tc>
        <w:tc>
          <w:tcPr>
            <w:tcW w:w="846" w:type="dxa"/>
            <w:vAlign w:val="center"/>
          </w:tcPr>
          <w:p w14:paraId="5AFDF24B" w14:textId="77777777" w:rsidR="00886F8F" w:rsidRPr="005E41B5" w:rsidRDefault="00886F8F" w:rsidP="004950E5">
            <w:pPr>
              <w:spacing w:line="360" w:lineRule="auto"/>
              <w:jc w:val="center"/>
              <w:rPr>
                <w:color w:val="000000" w:themeColor="text1"/>
              </w:rPr>
            </w:pPr>
            <w:r w:rsidRPr="005E41B5">
              <w:rPr>
                <w:color w:val="000000" w:themeColor="text1"/>
              </w:rPr>
              <w:t>17.42</w:t>
            </w:r>
          </w:p>
        </w:tc>
        <w:tc>
          <w:tcPr>
            <w:tcW w:w="636" w:type="dxa"/>
            <w:vAlign w:val="center"/>
          </w:tcPr>
          <w:p w14:paraId="5B44FEE9" w14:textId="77777777" w:rsidR="00886F8F" w:rsidRPr="005E41B5" w:rsidRDefault="00886F8F" w:rsidP="004950E5">
            <w:pPr>
              <w:spacing w:line="360" w:lineRule="auto"/>
              <w:jc w:val="center"/>
              <w:rPr>
                <w:color w:val="000000" w:themeColor="text1"/>
              </w:rPr>
            </w:pPr>
            <w:r w:rsidRPr="005E41B5">
              <w:rPr>
                <w:color w:val="000000" w:themeColor="text1"/>
              </w:rPr>
              <w:t>639</w:t>
            </w:r>
          </w:p>
        </w:tc>
        <w:tc>
          <w:tcPr>
            <w:tcW w:w="496" w:type="dxa"/>
            <w:vAlign w:val="center"/>
          </w:tcPr>
          <w:p w14:paraId="00F41E6B" w14:textId="77777777" w:rsidR="00886F8F" w:rsidRPr="005E41B5" w:rsidRDefault="00886F8F" w:rsidP="004950E5">
            <w:pPr>
              <w:spacing w:line="360" w:lineRule="auto"/>
              <w:jc w:val="center"/>
              <w:rPr>
                <w:color w:val="000000" w:themeColor="text1"/>
              </w:rPr>
            </w:pPr>
            <w:r w:rsidRPr="005E41B5">
              <w:rPr>
                <w:color w:val="000000" w:themeColor="text1"/>
              </w:rPr>
              <w:t>50</w:t>
            </w:r>
          </w:p>
        </w:tc>
        <w:tc>
          <w:tcPr>
            <w:tcW w:w="826" w:type="dxa"/>
            <w:gridSpan w:val="2"/>
            <w:vAlign w:val="center"/>
          </w:tcPr>
          <w:p w14:paraId="303FA652" w14:textId="77777777" w:rsidR="00886F8F" w:rsidRPr="005E41B5" w:rsidRDefault="00886F8F" w:rsidP="004950E5">
            <w:pPr>
              <w:spacing w:line="360" w:lineRule="auto"/>
              <w:jc w:val="center"/>
              <w:rPr>
                <w:color w:val="000000" w:themeColor="text1"/>
              </w:rPr>
            </w:pPr>
            <w:r w:rsidRPr="005E41B5">
              <w:rPr>
                <w:color w:val="000000" w:themeColor="text1"/>
              </w:rPr>
              <w:t>150</w:t>
            </w:r>
          </w:p>
        </w:tc>
        <w:tc>
          <w:tcPr>
            <w:tcW w:w="706" w:type="dxa"/>
            <w:vAlign w:val="center"/>
          </w:tcPr>
          <w:p w14:paraId="14DC5B27" w14:textId="77777777" w:rsidR="00886F8F" w:rsidRPr="005E41B5" w:rsidRDefault="00886F8F" w:rsidP="004950E5">
            <w:pPr>
              <w:spacing w:line="360" w:lineRule="auto"/>
              <w:jc w:val="center"/>
              <w:rPr>
                <w:color w:val="000000" w:themeColor="text1"/>
              </w:rPr>
            </w:pPr>
            <w:r w:rsidRPr="005E41B5">
              <w:rPr>
                <w:color w:val="000000" w:themeColor="text1"/>
              </w:rPr>
              <w:t>11.7</w:t>
            </w:r>
          </w:p>
        </w:tc>
        <w:tc>
          <w:tcPr>
            <w:tcW w:w="496" w:type="dxa"/>
            <w:vAlign w:val="center"/>
          </w:tcPr>
          <w:p w14:paraId="64A1B175" w14:textId="77777777" w:rsidR="00886F8F" w:rsidRPr="005E41B5" w:rsidRDefault="00886F8F" w:rsidP="004950E5">
            <w:pPr>
              <w:spacing w:line="360" w:lineRule="auto"/>
              <w:jc w:val="center"/>
              <w:rPr>
                <w:color w:val="000000" w:themeColor="text1"/>
              </w:rPr>
            </w:pPr>
            <w:r w:rsidRPr="005E41B5">
              <w:rPr>
                <w:color w:val="000000" w:themeColor="text1"/>
              </w:rPr>
              <w:t>62</w:t>
            </w:r>
          </w:p>
        </w:tc>
        <w:tc>
          <w:tcPr>
            <w:tcW w:w="566" w:type="dxa"/>
            <w:vAlign w:val="center"/>
          </w:tcPr>
          <w:p w14:paraId="2A21C63C" w14:textId="77777777" w:rsidR="00886F8F" w:rsidRPr="005E41B5" w:rsidRDefault="00886F8F" w:rsidP="004950E5">
            <w:pPr>
              <w:spacing w:line="360" w:lineRule="auto"/>
              <w:jc w:val="center"/>
              <w:rPr>
                <w:color w:val="000000" w:themeColor="text1"/>
              </w:rPr>
            </w:pPr>
            <w:r w:rsidRPr="005E41B5">
              <w:rPr>
                <w:color w:val="000000" w:themeColor="text1"/>
              </w:rPr>
              <w:t>4.8</w:t>
            </w:r>
          </w:p>
        </w:tc>
        <w:tc>
          <w:tcPr>
            <w:tcW w:w="636" w:type="dxa"/>
            <w:vAlign w:val="center"/>
          </w:tcPr>
          <w:p w14:paraId="6CBEBD2B" w14:textId="77777777" w:rsidR="00886F8F" w:rsidRPr="005E41B5" w:rsidRDefault="00886F8F" w:rsidP="004950E5">
            <w:pPr>
              <w:spacing w:line="360" w:lineRule="auto"/>
              <w:jc w:val="center"/>
              <w:rPr>
                <w:color w:val="000000" w:themeColor="text1"/>
              </w:rPr>
            </w:pPr>
            <w:r w:rsidRPr="005E41B5">
              <w:rPr>
                <w:color w:val="000000" w:themeColor="text1"/>
              </w:rPr>
              <w:t>203</w:t>
            </w:r>
          </w:p>
        </w:tc>
        <w:tc>
          <w:tcPr>
            <w:tcW w:w="498" w:type="dxa"/>
            <w:vAlign w:val="center"/>
          </w:tcPr>
          <w:p w14:paraId="6C6BFE80" w14:textId="77777777" w:rsidR="00886F8F" w:rsidRPr="005E41B5" w:rsidRDefault="00886F8F" w:rsidP="004950E5">
            <w:pPr>
              <w:spacing w:line="360" w:lineRule="auto"/>
              <w:jc w:val="center"/>
              <w:rPr>
                <w:color w:val="000000" w:themeColor="text1"/>
              </w:rPr>
            </w:pPr>
            <w:r w:rsidRPr="005E41B5">
              <w:rPr>
                <w:color w:val="000000" w:themeColor="text1"/>
              </w:rPr>
              <w:t>16</w:t>
            </w:r>
          </w:p>
        </w:tc>
        <w:tc>
          <w:tcPr>
            <w:tcW w:w="356" w:type="dxa"/>
            <w:vAlign w:val="center"/>
          </w:tcPr>
          <w:p w14:paraId="060F534A" w14:textId="77777777" w:rsidR="00886F8F" w:rsidRPr="005E41B5" w:rsidRDefault="00886F8F" w:rsidP="004950E5">
            <w:pPr>
              <w:spacing w:line="360" w:lineRule="auto"/>
              <w:jc w:val="center"/>
              <w:rPr>
                <w:color w:val="000000" w:themeColor="text1"/>
              </w:rPr>
            </w:pPr>
            <w:r w:rsidRPr="005E41B5">
              <w:rPr>
                <w:color w:val="000000" w:themeColor="text1"/>
              </w:rPr>
              <w:t>1</w:t>
            </w:r>
          </w:p>
        </w:tc>
        <w:tc>
          <w:tcPr>
            <w:tcW w:w="706" w:type="dxa"/>
            <w:vAlign w:val="center"/>
          </w:tcPr>
          <w:p w14:paraId="14FAE8D2" w14:textId="71C5CD39" w:rsidR="00886F8F" w:rsidRPr="005E41B5" w:rsidRDefault="00886F8F" w:rsidP="004950E5">
            <w:pPr>
              <w:spacing w:line="360" w:lineRule="auto"/>
              <w:jc w:val="center"/>
              <w:rPr>
                <w:color w:val="000000" w:themeColor="text1"/>
              </w:rPr>
            </w:pPr>
            <w:r w:rsidRPr="005E41B5">
              <w:rPr>
                <w:color w:val="000000" w:themeColor="text1"/>
              </w:rPr>
              <w:t>0.</w:t>
            </w:r>
            <w:r w:rsidR="008B5B46">
              <w:rPr>
                <w:color w:val="000000" w:themeColor="text1"/>
                <w:lang w:val="uk-UA"/>
              </w:rPr>
              <w:t>0</w:t>
            </w:r>
            <w:r w:rsidRPr="005E41B5">
              <w:rPr>
                <w:color w:val="000000" w:themeColor="text1"/>
              </w:rPr>
              <w:t>8</w:t>
            </w:r>
          </w:p>
        </w:tc>
        <w:tc>
          <w:tcPr>
            <w:tcW w:w="776" w:type="dxa"/>
            <w:vAlign w:val="center"/>
          </w:tcPr>
          <w:p w14:paraId="78C276D5" w14:textId="77777777" w:rsidR="00886F8F" w:rsidRPr="005E41B5" w:rsidRDefault="00886F8F" w:rsidP="004950E5">
            <w:pPr>
              <w:spacing w:line="360" w:lineRule="auto"/>
              <w:jc w:val="center"/>
              <w:rPr>
                <w:color w:val="000000" w:themeColor="text1"/>
              </w:rPr>
            </w:pPr>
            <w:r w:rsidRPr="005E41B5">
              <w:rPr>
                <w:color w:val="000000" w:themeColor="text1"/>
              </w:rPr>
              <w:t>1280</w:t>
            </w:r>
          </w:p>
        </w:tc>
        <w:tc>
          <w:tcPr>
            <w:tcW w:w="273" w:type="dxa"/>
            <w:vAlign w:val="center"/>
          </w:tcPr>
          <w:p w14:paraId="5755D292" w14:textId="38EA980E" w:rsidR="00886F8F" w:rsidRPr="00AC21E0" w:rsidRDefault="00AC21E0" w:rsidP="008B5B46">
            <w:pPr>
              <w:spacing w:line="360" w:lineRule="auto"/>
              <w:jc w:val="both"/>
              <w:rPr>
                <w:color w:val="000000" w:themeColor="text1"/>
                <w:sz w:val="24"/>
                <w:szCs w:val="24"/>
                <w:lang w:val="uk-UA"/>
              </w:rPr>
            </w:pPr>
            <w:r>
              <w:rPr>
                <w:color w:val="000000" w:themeColor="text1"/>
                <w:sz w:val="24"/>
                <w:szCs w:val="24"/>
                <w:lang w:val="uk-UA"/>
              </w:rPr>
              <w:t xml:space="preserve"> </w:t>
            </w:r>
          </w:p>
        </w:tc>
      </w:tr>
    </w:tbl>
    <w:p w14:paraId="3E32569D" w14:textId="77777777" w:rsidR="00886F8F" w:rsidRPr="005E41B5" w:rsidRDefault="00886F8F" w:rsidP="004950E5">
      <w:pPr>
        <w:spacing w:line="360" w:lineRule="auto"/>
        <w:ind w:firstLine="708"/>
        <w:jc w:val="both"/>
        <w:rPr>
          <w:color w:val="000000" w:themeColor="text1"/>
        </w:rPr>
      </w:pPr>
    </w:p>
    <w:p w14:paraId="2C3195BC" w14:textId="460D0ADB"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Ввечері</w:t>
      </w:r>
      <w:proofErr w:type="spellEnd"/>
      <w:r w:rsidRPr="005E41B5">
        <w:rPr>
          <w:color w:val="000000" w:themeColor="text1"/>
        </w:rPr>
        <w:t xml:space="preserve">, </w:t>
      </w:r>
      <w:proofErr w:type="spellStart"/>
      <w:r w:rsidRPr="005E41B5">
        <w:rPr>
          <w:color w:val="000000" w:themeColor="text1"/>
        </w:rPr>
        <w:t>зі</w:t>
      </w:r>
      <w:proofErr w:type="spellEnd"/>
      <w:r w:rsidRPr="005E41B5">
        <w:rPr>
          <w:color w:val="000000" w:themeColor="text1"/>
        </w:rPr>
        <w:t xml:space="preserve"> </w:t>
      </w:r>
      <w:proofErr w:type="spellStart"/>
      <w:r w:rsidRPr="005E41B5">
        <w:rPr>
          <w:color w:val="000000" w:themeColor="text1"/>
        </w:rPr>
        <w:t>зниженням</w:t>
      </w:r>
      <w:proofErr w:type="spellEnd"/>
      <w:r w:rsidR="007245BF">
        <w:rPr>
          <w:color w:val="000000" w:themeColor="text1"/>
          <w:lang w:val="uk-UA"/>
        </w:rPr>
        <w:t xml:space="preserve"> </w:t>
      </w:r>
      <w:proofErr w:type="spellStart"/>
      <w:r w:rsidRPr="005E41B5">
        <w:rPr>
          <w:color w:val="000000" w:themeColor="text1"/>
        </w:rPr>
        <w:t>температури</w:t>
      </w:r>
      <w:proofErr w:type="spellEnd"/>
      <w:r w:rsidRPr="005E41B5">
        <w:rPr>
          <w:color w:val="000000" w:themeColor="text1"/>
        </w:rPr>
        <w:t xml:space="preserve"> </w:t>
      </w:r>
      <w:proofErr w:type="spellStart"/>
      <w:r w:rsidRPr="005E41B5">
        <w:rPr>
          <w:color w:val="000000" w:themeColor="text1"/>
        </w:rPr>
        <w:t>повітря</w:t>
      </w:r>
      <w:proofErr w:type="spellEnd"/>
      <w:r w:rsidRPr="005E41B5">
        <w:rPr>
          <w:color w:val="000000" w:themeColor="text1"/>
        </w:rPr>
        <w:t xml:space="preserve"> і до</w:t>
      </w:r>
      <w:r w:rsidR="007245BF">
        <w:rPr>
          <w:color w:val="000000" w:themeColor="text1"/>
          <w:lang w:val="uk-UA"/>
        </w:rPr>
        <w:t xml:space="preserve"> </w:t>
      </w:r>
      <w:r w:rsidRPr="005E41B5">
        <w:rPr>
          <w:color w:val="000000" w:themeColor="text1"/>
        </w:rPr>
        <w:t xml:space="preserve">заходу </w:t>
      </w:r>
      <w:proofErr w:type="spellStart"/>
      <w:r w:rsidRPr="005E41B5">
        <w:rPr>
          <w:color w:val="000000" w:themeColor="text1"/>
        </w:rPr>
        <w:t>сонця</w:t>
      </w:r>
      <w:proofErr w:type="spellEnd"/>
      <w:r w:rsidRPr="005E41B5">
        <w:rPr>
          <w:color w:val="000000" w:themeColor="text1"/>
        </w:rPr>
        <w:t xml:space="preserve">, </w:t>
      </w:r>
      <w:proofErr w:type="spellStart"/>
      <w:r w:rsidRPr="005E41B5">
        <w:rPr>
          <w:color w:val="000000" w:themeColor="text1"/>
        </w:rPr>
        <w:t>спостерігається</w:t>
      </w:r>
      <w:proofErr w:type="spellEnd"/>
      <w:r w:rsidRPr="005E41B5">
        <w:rPr>
          <w:color w:val="000000" w:themeColor="text1"/>
        </w:rPr>
        <w:t xml:space="preserve"> </w:t>
      </w:r>
      <w:proofErr w:type="spellStart"/>
      <w:r w:rsidRPr="005E41B5">
        <w:rPr>
          <w:color w:val="000000" w:themeColor="text1"/>
        </w:rPr>
        <w:t>значне</w:t>
      </w:r>
      <w:proofErr w:type="spellEnd"/>
      <w:r w:rsidRPr="005E41B5">
        <w:rPr>
          <w:color w:val="000000" w:themeColor="text1"/>
        </w:rPr>
        <w:t xml:space="preserve"> </w:t>
      </w:r>
      <w:proofErr w:type="spellStart"/>
      <w:r w:rsidRPr="005E41B5">
        <w:rPr>
          <w:color w:val="000000" w:themeColor="text1"/>
        </w:rPr>
        <w:t>зростання</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(мал. 3.1). </w:t>
      </w:r>
      <w:proofErr w:type="spellStart"/>
      <w:r w:rsidRPr="005E41B5">
        <w:rPr>
          <w:color w:val="000000" w:themeColor="text1"/>
        </w:rPr>
        <w:t>Після</w:t>
      </w:r>
      <w:proofErr w:type="spellEnd"/>
      <w:r w:rsidRPr="005E41B5">
        <w:rPr>
          <w:color w:val="000000" w:themeColor="text1"/>
        </w:rPr>
        <w:t xml:space="preserve"> 20-20</w:t>
      </w:r>
      <w:r w:rsidRPr="005E41B5">
        <w:rPr>
          <w:color w:val="000000" w:themeColor="text1"/>
          <w:vertAlign w:val="superscript"/>
        </w:rPr>
        <w:t>30</w:t>
      </w:r>
      <w:r w:rsidRPr="005E41B5">
        <w:rPr>
          <w:color w:val="000000" w:themeColor="text1"/>
        </w:rPr>
        <w:t xml:space="preserve"> </w:t>
      </w:r>
      <w:proofErr w:type="spellStart"/>
      <w:r w:rsidRPr="005E41B5">
        <w:rPr>
          <w:color w:val="000000" w:themeColor="text1"/>
        </w:rPr>
        <w:t>інтенсивність</w:t>
      </w:r>
      <w:proofErr w:type="spellEnd"/>
      <w:r w:rsidRPr="005E41B5">
        <w:rPr>
          <w:color w:val="000000" w:themeColor="text1"/>
        </w:rPr>
        <w:t xml:space="preserve"> </w:t>
      </w:r>
      <w:proofErr w:type="spellStart"/>
      <w:r w:rsidRPr="005E41B5">
        <w:rPr>
          <w:color w:val="000000" w:themeColor="text1"/>
        </w:rPr>
        <w:t>годівлі</w:t>
      </w:r>
      <w:proofErr w:type="spellEnd"/>
      <w:r w:rsidRPr="005E41B5">
        <w:rPr>
          <w:color w:val="000000" w:themeColor="text1"/>
        </w:rPr>
        <w:t xml:space="preserve"> </w:t>
      </w:r>
      <w:proofErr w:type="spellStart"/>
      <w:r w:rsidRPr="005E41B5">
        <w:rPr>
          <w:color w:val="000000" w:themeColor="text1"/>
        </w:rPr>
        <w:t>знижується</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w:t>
      </w:r>
      <w:proofErr w:type="spellStart"/>
      <w:r w:rsidRPr="005E41B5">
        <w:rPr>
          <w:color w:val="000000" w:themeColor="text1"/>
        </w:rPr>
        <w:t>частіше</w:t>
      </w:r>
      <w:proofErr w:type="spellEnd"/>
      <w:r w:rsidRPr="005E41B5">
        <w:rPr>
          <w:color w:val="000000" w:themeColor="text1"/>
        </w:rPr>
        <w:t xml:space="preserve"> </w:t>
      </w:r>
      <w:proofErr w:type="spellStart"/>
      <w:r w:rsidRPr="005E41B5">
        <w:rPr>
          <w:color w:val="000000" w:themeColor="text1"/>
        </w:rPr>
        <w:t>дивляться</w:t>
      </w:r>
      <w:proofErr w:type="spellEnd"/>
      <w:r w:rsidRPr="005E41B5">
        <w:rPr>
          <w:color w:val="000000" w:themeColor="text1"/>
        </w:rPr>
        <w:t xml:space="preserve"> у боки, </w:t>
      </w:r>
      <w:proofErr w:type="spellStart"/>
      <w:r w:rsidRPr="005E41B5">
        <w:rPr>
          <w:color w:val="000000" w:themeColor="text1"/>
        </w:rPr>
        <w:t>зростає</w:t>
      </w:r>
      <w:proofErr w:type="spellEnd"/>
      <w:r w:rsidRPr="005E41B5">
        <w:rPr>
          <w:color w:val="000000" w:themeColor="text1"/>
        </w:rPr>
        <w:t xml:space="preserve"> </w:t>
      </w: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вже</w:t>
      </w:r>
      <w:proofErr w:type="spellEnd"/>
      <w:r w:rsidRPr="005E41B5">
        <w:rPr>
          <w:color w:val="000000" w:themeColor="text1"/>
        </w:rPr>
        <w:t xml:space="preserve"> </w:t>
      </w:r>
      <w:proofErr w:type="spellStart"/>
      <w:r w:rsidRPr="005E41B5">
        <w:rPr>
          <w:color w:val="000000" w:themeColor="text1"/>
        </w:rPr>
        <w:t>лягли</w:t>
      </w:r>
      <w:proofErr w:type="spellEnd"/>
      <w:r w:rsidRPr="005E41B5">
        <w:rPr>
          <w:color w:val="000000" w:themeColor="text1"/>
        </w:rPr>
        <w:t xml:space="preserve"> на </w:t>
      </w:r>
      <w:proofErr w:type="spellStart"/>
      <w:r w:rsidRPr="005E41B5">
        <w:rPr>
          <w:color w:val="000000" w:themeColor="text1"/>
        </w:rPr>
        <w:t>відпочинок</w:t>
      </w:r>
      <w:proofErr w:type="spellEnd"/>
      <w:r w:rsidRPr="005E41B5">
        <w:rPr>
          <w:color w:val="000000" w:themeColor="text1"/>
        </w:rPr>
        <w:t xml:space="preserve">. </w:t>
      </w:r>
      <w:proofErr w:type="spellStart"/>
      <w:r w:rsidRPr="005E41B5">
        <w:rPr>
          <w:color w:val="000000" w:themeColor="text1"/>
        </w:rPr>
        <w:t>Олені</w:t>
      </w:r>
      <w:proofErr w:type="spellEnd"/>
      <w:r w:rsidRPr="005E41B5">
        <w:rPr>
          <w:color w:val="000000" w:themeColor="text1"/>
        </w:rPr>
        <w:t xml:space="preserve">, </w:t>
      </w:r>
      <w:proofErr w:type="spellStart"/>
      <w:r w:rsidRPr="005E41B5">
        <w:rPr>
          <w:color w:val="000000" w:themeColor="text1"/>
        </w:rPr>
        <w:t>лягаючи</w:t>
      </w:r>
      <w:proofErr w:type="spellEnd"/>
      <w:r w:rsidRPr="005E41B5">
        <w:rPr>
          <w:color w:val="000000" w:themeColor="text1"/>
        </w:rPr>
        <w:t xml:space="preserve"> на </w:t>
      </w:r>
      <w:proofErr w:type="spellStart"/>
      <w:r w:rsidRPr="005E41B5">
        <w:rPr>
          <w:color w:val="000000" w:themeColor="text1"/>
        </w:rPr>
        <w:t>відпочинок</w:t>
      </w:r>
      <w:proofErr w:type="spellEnd"/>
      <w:r w:rsidRPr="005E41B5">
        <w:rPr>
          <w:color w:val="000000" w:themeColor="text1"/>
        </w:rPr>
        <w:t xml:space="preserve">, </w:t>
      </w:r>
      <w:proofErr w:type="spellStart"/>
      <w:r w:rsidRPr="005E41B5">
        <w:rPr>
          <w:color w:val="000000" w:themeColor="text1"/>
        </w:rPr>
        <w:t>вибирають</w:t>
      </w:r>
      <w:proofErr w:type="spellEnd"/>
      <w:r w:rsidRPr="005E41B5">
        <w:rPr>
          <w:color w:val="000000" w:themeColor="text1"/>
        </w:rPr>
        <w:t xml:space="preserve"> </w:t>
      </w:r>
      <w:proofErr w:type="spellStart"/>
      <w:r w:rsidRPr="005E41B5">
        <w:rPr>
          <w:color w:val="000000" w:themeColor="text1"/>
        </w:rPr>
        <w:t>захищені</w:t>
      </w:r>
      <w:proofErr w:type="spellEnd"/>
      <w:r w:rsidRPr="005E41B5">
        <w:rPr>
          <w:color w:val="000000" w:themeColor="text1"/>
        </w:rPr>
        <w:t xml:space="preserve"> </w:t>
      </w:r>
      <w:proofErr w:type="spellStart"/>
      <w:r w:rsidRPr="005E41B5">
        <w:rPr>
          <w:color w:val="000000" w:themeColor="text1"/>
        </w:rPr>
        <w:t>місця</w:t>
      </w:r>
      <w:proofErr w:type="spellEnd"/>
      <w:r w:rsidRPr="005E41B5">
        <w:rPr>
          <w:color w:val="000000" w:themeColor="text1"/>
        </w:rPr>
        <w:t>,</w:t>
      </w:r>
      <w:r w:rsidR="007245BF">
        <w:rPr>
          <w:color w:val="000000" w:themeColor="text1"/>
          <w:lang w:val="uk-UA"/>
        </w:rPr>
        <w:t xml:space="preserve"> </w:t>
      </w:r>
      <w:proofErr w:type="spellStart"/>
      <w:r w:rsidRPr="005E41B5">
        <w:rPr>
          <w:color w:val="000000" w:themeColor="text1"/>
        </w:rPr>
        <w:t>їх</w:t>
      </w:r>
      <w:proofErr w:type="spellEnd"/>
      <w:r w:rsidRPr="005E41B5">
        <w:rPr>
          <w:color w:val="000000" w:themeColor="text1"/>
        </w:rPr>
        <w:t xml:space="preserve"> </w:t>
      </w:r>
      <w:proofErr w:type="spellStart"/>
      <w:r w:rsidRPr="005E41B5">
        <w:rPr>
          <w:color w:val="000000" w:themeColor="text1"/>
        </w:rPr>
        <w:t>активність</w:t>
      </w:r>
      <w:proofErr w:type="spellEnd"/>
      <w:r w:rsidRPr="005E41B5">
        <w:rPr>
          <w:color w:val="000000" w:themeColor="text1"/>
        </w:rPr>
        <w:t xml:space="preserve">, </w:t>
      </w:r>
      <w:proofErr w:type="spellStart"/>
      <w:r w:rsidRPr="005E41B5">
        <w:rPr>
          <w:color w:val="000000" w:themeColor="text1"/>
        </w:rPr>
        <w:t>починаючи</w:t>
      </w:r>
      <w:proofErr w:type="spellEnd"/>
      <w:r w:rsidRPr="005E41B5">
        <w:rPr>
          <w:color w:val="000000" w:themeColor="text1"/>
        </w:rPr>
        <w:t xml:space="preserve"> з 4 </w:t>
      </w:r>
      <w:proofErr w:type="spellStart"/>
      <w:r w:rsidRPr="005E41B5">
        <w:rPr>
          <w:color w:val="000000" w:themeColor="text1"/>
        </w:rPr>
        <w:t>години</w:t>
      </w:r>
      <w:proofErr w:type="spellEnd"/>
      <w:r w:rsidRPr="005E41B5">
        <w:rPr>
          <w:color w:val="000000" w:themeColor="text1"/>
        </w:rPr>
        <w:t xml:space="preserve"> ранку, </w:t>
      </w:r>
      <w:proofErr w:type="spellStart"/>
      <w:r w:rsidRPr="005E41B5">
        <w:rPr>
          <w:color w:val="000000" w:themeColor="text1"/>
        </w:rPr>
        <w:t>вже</w:t>
      </w:r>
      <w:proofErr w:type="spellEnd"/>
      <w:r w:rsidRPr="005E41B5">
        <w:rPr>
          <w:color w:val="000000" w:themeColor="text1"/>
        </w:rPr>
        <w:t xml:space="preserve"> </w:t>
      </w:r>
      <w:proofErr w:type="spellStart"/>
      <w:r w:rsidRPr="005E41B5">
        <w:rPr>
          <w:color w:val="000000" w:themeColor="text1"/>
        </w:rPr>
        <w:t>знаходиться</w:t>
      </w:r>
      <w:proofErr w:type="spellEnd"/>
      <w:r w:rsidRPr="005E41B5">
        <w:rPr>
          <w:color w:val="000000" w:themeColor="text1"/>
        </w:rPr>
        <w:t xml:space="preserve"> на </w:t>
      </w:r>
      <w:proofErr w:type="spellStart"/>
      <w:r w:rsidRPr="005E41B5">
        <w:rPr>
          <w:color w:val="000000" w:themeColor="text1"/>
        </w:rPr>
        <w:t>високому</w:t>
      </w:r>
      <w:proofErr w:type="spellEnd"/>
      <w:r w:rsidRPr="005E41B5">
        <w:rPr>
          <w:color w:val="000000" w:themeColor="text1"/>
        </w:rPr>
        <w:t xml:space="preserve"> </w:t>
      </w:r>
      <w:proofErr w:type="spellStart"/>
      <w:r w:rsidRPr="005E41B5">
        <w:rPr>
          <w:color w:val="000000" w:themeColor="text1"/>
        </w:rPr>
        <w:t>рівні</w:t>
      </w:r>
      <w:proofErr w:type="spellEnd"/>
      <w:r w:rsidRPr="005E41B5">
        <w:rPr>
          <w:color w:val="000000" w:themeColor="text1"/>
        </w:rPr>
        <w:t xml:space="preserve"> (</w:t>
      </w:r>
      <w:r w:rsidRPr="005E41B5">
        <w:rPr>
          <w:color w:val="000000" w:themeColor="text1"/>
          <w:position w:val="-6"/>
        </w:rPr>
        <w:object w:dxaOrig="200" w:dyaOrig="220" w14:anchorId="280B8B58">
          <v:shape id="_x0000_i1030" type="#_x0000_t75" style="width:9.75pt;height:11.25pt" o:ole="">
            <v:imagedata r:id="rId20" o:title=""/>
          </v:shape>
          <o:OLEObject Type="Embed" ProgID="Equation.3" ShapeID="_x0000_i1030" DrawAspect="Content" ObjectID="_1669369430" r:id="rId21"/>
        </w:object>
      </w:r>
      <w:r w:rsidRPr="005E41B5">
        <w:rPr>
          <w:color w:val="000000" w:themeColor="text1"/>
        </w:rPr>
        <w:t xml:space="preserve">=252). </w:t>
      </w:r>
      <w:proofErr w:type="spellStart"/>
      <w:r w:rsidRPr="005E41B5">
        <w:rPr>
          <w:color w:val="000000" w:themeColor="text1"/>
        </w:rPr>
        <w:t>Після</w:t>
      </w:r>
      <w:proofErr w:type="spellEnd"/>
      <w:r w:rsidRPr="005E41B5">
        <w:rPr>
          <w:color w:val="000000" w:themeColor="text1"/>
        </w:rPr>
        <w:t xml:space="preserve"> </w:t>
      </w:r>
      <w:proofErr w:type="spellStart"/>
      <w:r w:rsidRPr="005E41B5">
        <w:rPr>
          <w:color w:val="000000" w:themeColor="text1"/>
        </w:rPr>
        <w:t>ранкового</w:t>
      </w:r>
      <w:proofErr w:type="spellEnd"/>
      <w:r w:rsidRPr="005E41B5">
        <w:rPr>
          <w:color w:val="000000" w:themeColor="text1"/>
        </w:rPr>
        <w:t xml:space="preserve"> максимуму о 6-8 годинах (81.6%, </w:t>
      </w:r>
      <w:r w:rsidRPr="005E41B5">
        <w:rPr>
          <w:color w:val="000000" w:themeColor="text1"/>
          <w:position w:val="-6"/>
        </w:rPr>
        <w:object w:dxaOrig="820" w:dyaOrig="279" w14:anchorId="5DED82F6">
          <v:shape id="_x0000_i1031" type="#_x0000_t75" style="width:41.25pt;height:13.5pt" o:ole="">
            <v:imagedata r:id="rId22" o:title=""/>
          </v:shape>
          <o:OLEObject Type="Embed" ProgID="Equation.3" ShapeID="_x0000_i1031" DrawAspect="Content" ObjectID="_1669369431" r:id="rId23"/>
        </w:object>
      </w:r>
      <w:r w:rsidRPr="005E41B5">
        <w:rPr>
          <w:color w:val="000000" w:themeColor="text1"/>
        </w:rPr>
        <w:t xml:space="preserve">) </w:t>
      </w:r>
      <w:proofErr w:type="spellStart"/>
      <w:r w:rsidRPr="005E41B5">
        <w:rPr>
          <w:color w:val="000000" w:themeColor="text1"/>
        </w:rPr>
        <w:t>активність</w:t>
      </w:r>
      <w:proofErr w:type="spellEnd"/>
      <w:r w:rsidRPr="005E41B5">
        <w:rPr>
          <w:color w:val="000000" w:themeColor="text1"/>
        </w:rPr>
        <w:t xml:space="preserve"> </w:t>
      </w:r>
      <w:proofErr w:type="spellStart"/>
      <w:r w:rsidRPr="005E41B5">
        <w:rPr>
          <w:color w:val="000000" w:themeColor="text1"/>
        </w:rPr>
        <w:t>поступово</w:t>
      </w:r>
      <w:proofErr w:type="spellEnd"/>
      <w:r w:rsidRPr="005E41B5">
        <w:rPr>
          <w:color w:val="000000" w:themeColor="text1"/>
        </w:rPr>
        <w:t xml:space="preserve"> </w:t>
      </w:r>
      <w:proofErr w:type="spellStart"/>
      <w:r w:rsidRPr="005E41B5">
        <w:rPr>
          <w:color w:val="000000" w:themeColor="text1"/>
        </w:rPr>
        <w:t>знижується</w:t>
      </w:r>
      <w:proofErr w:type="spellEnd"/>
      <w:r w:rsidRPr="005E41B5">
        <w:rPr>
          <w:color w:val="000000" w:themeColor="text1"/>
        </w:rPr>
        <w:t xml:space="preserve"> й о 12-14 годинах </w:t>
      </w:r>
      <w:proofErr w:type="spellStart"/>
      <w:r w:rsidRPr="005E41B5">
        <w:rPr>
          <w:color w:val="000000" w:themeColor="text1"/>
        </w:rPr>
        <w:t>зазнає</w:t>
      </w:r>
      <w:proofErr w:type="spellEnd"/>
      <w:r w:rsidRPr="005E41B5">
        <w:rPr>
          <w:color w:val="000000" w:themeColor="text1"/>
        </w:rPr>
        <w:t xml:space="preserve"> </w:t>
      </w:r>
      <w:proofErr w:type="spellStart"/>
      <w:r w:rsidRPr="005E41B5">
        <w:rPr>
          <w:color w:val="000000" w:themeColor="text1"/>
        </w:rPr>
        <w:t>свого</w:t>
      </w:r>
      <w:proofErr w:type="spellEnd"/>
      <w:r w:rsidRPr="005E41B5">
        <w:rPr>
          <w:color w:val="000000" w:themeColor="text1"/>
        </w:rPr>
        <w:t xml:space="preserve"> </w:t>
      </w:r>
      <w:proofErr w:type="spellStart"/>
      <w:r w:rsidRPr="005E41B5">
        <w:rPr>
          <w:color w:val="000000" w:themeColor="text1"/>
        </w:rPr>
        <w:t>мінімуму</w:t>
      </w:r>
      <w:proofErr w:type="spellEnd"/>
      <w:r w:rsidRPr="005E41B5">
        <w:rPr>
          <w:color w:val="000000" w:themeColor="text1"/>
        </w:rPr>
        <w:t xml:space="preserve"> (</w:t>
      </w:r>
      <w:r w:rsidRPr="005E41B5">
        <w:rPr>
          <w:color w:val="000000" w:themeColor="text1"/>
          <w:position w:val="-6"/>
        </w:rPr>
        <w:object w:dxaOrig="660" w:dyaOrig="279" w14:anchorId="7BC608F5">
          <v:shape id="_x0000_i1032" type="#_x0000_t75" style="width:33.75pt;height:13.5pt" o:ole="">
            <v:imagedata r:id="rId24" o:title=""/>
          </v:shape>
          <o:OLEObject Type="Embed" ProgID="Equation.3" ShapeID="_x0000_i1032" DrawAspect="Content" ObjectID="_1669369432" r:id="rId25"/>
        </w:object>
      </w:r>
      <w:r w:rsidRPr="005E41B5">
        <w:rPr>
          <w:color w:val="000000" w:themeColor="text1"/>
        </w:rPr>
        <w:t xml:space="preserve">), коли температура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досягає</w:t>
      </w:r>
      <w:proofErr w:type="spellEnd"/>
      <w:r w:rsidRPr="005E41B5">
        <w:rPr>
          <w:color w:val="000000" w:themeColor="text1"/>
        </w:rPr>
        <w:t xml:space="preserve"> </w:t>
      </w:r>
      <w:proofErr w:type="spellStart"/>
      <w:r w:rsidRPr="005E41B5">
        <w:rPr>
          <w:color w:val="000000" w:themeColor="text1"/>
        </w:rPr>
        <w:t>свого</w:t>
      </w:r>
      <w:proofErr w:type="spellEnd"/>
      <w:r w:rsidRPr="005E41B5">
        <w:rPr>
          <w:color w:val="000000" w:themeColor="text1"/>
        </w:rPr>
        <w:t xml:space="preserve"> максимального </w:t>
      </w:r>
      <w:proofErr w:type="spellStart"/>
      <w:r w:rsidRPr="005E41B5">
        <w:rPr>
          <w:color w:val="000000" w:themeColor="text1"/>
        </w:rPr>
        <w:t>значення</w:t>
      </w:r>
      <w:proofErr w:type="spellEnd"/>
      <w:r w:rsidRPr="005E41B5">
        <w:rPr>
          <w:color w:val="000000" w:themeColor="text1"/>
        </w:rPr>
        <w:t xml:space="preserve"> (30-35°С). </w:t>
      </w:r>
    </w:p>
    <w:p w14:paraId="054A18D4" w14:textId="77777777" w:rsidR="00886F8F" w:rsidRPr="005E41B5" w:rsidRDefault="00886F8F" w:rsidP="004950E5">
      <w:pPr>
        <w:spacing w:line="360" w:lineRule="auto"/>
        <w:jc w:val="both"/>
        <w:rPr>
          <w:color w:val="000000" w:themeColor="text1"/>
        </w:rPr>
      </w:pPr>
      <w:r w:rsidRPr="005E41B5">
        <w:rPr>
          <w:noProof/>
          <w:color w:val="000000" w:themeColor="text1"/>
        </w:rPr>
        <w:drawing>
          <wp:inline distT="0" distB="0" distL="0" distR="0" wp14:anchorId="775286ED" wp14:editId="6CCF29E4">
            <wp:extent cx="5937662" cy="2054431"/>
            <wp:effectExtent l="0" t="0" r="6350" b="3175"/>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6444FCA" w14:textId="77777777" w:rsidR="007245BF" w:rsidRDefault="007245BF" w:rsidP="004950E5">
      <w:pPr>
        <w:spacing w:line="360" w:lineRule="auto"/>
        <w:ind w:firstLine="708"/>
        <w:jc w:val="both"/>
        <w:rPr>
          <w:color w:val="000000" w:themeColor="text1"/>
        </w:rPr>
      </w:pPr>
    </w:p>
    <w:p w14:paraId="06A73417" w14:textId="7D663D22" w:rsidR="00886F8F" w:rsidRPr="005E41B5" w:rsidRDefault="00886F8F" w:rsidP="004950E5">
      <w:pPr>
        <w:spacing w:line="360" w:lineRule="auto"/>
        <w:ind w:firstLine="708"/>
        <w:jc w:val="both"/>
        <w:rPr>
          <w:color w:val="000000" w:themeColor="text1"/>
          <w:lang w:val="uk-UA"/>
        </w:rPr>
      </w:pPr>
      <w:r w:rsidRPr="005E41B5">
        <w:rPr>
          <w:color w:val="000000" w:themeColor="text1"/>
        </w:rPr>
        <w:t xml:space="preserve">Рисунок 3.1 – </w:t>
      </w:r>
      <w:proofErr w:type="spellStart"/>
      <w:r w:rsidRPr="005E41B5">
        <w:rPr>
          <w:color w:val="000000" w:themeColor="text1"/>
        </w:rPr>
        <w:t>Активність</w:t>
      </w:r>
      <w:proofErr w:type="spellEnd"/>
      <w:r w:rsidRPr="005E41B5">
        <w:rPr>
          <w:color w:val="000000" w:themeColor="text1"/>
        </w:rPr>
        <w:t xml:space="preserve"> оленя на </w:t>
      </w:r>
      <w:proofErr w:type="spellStart"/>
      <w:r w:rsidRPr="005E41B5">
        <w:rPr>
          <w:color w:val="000000" w:themeColor="text1"/>
        </w:rPr>
        <w:t>території</w:t>
      </w:r>
      <w:proofErr w:type="spellEnd"/>
      <w:r w:rsidRPr="005E41B5">
        <w:rPr>
          <w:color w:val="000000" w:themeColor="text1"/>
        </w:rPr>
        <w:t xml:space="preserve"> АСНПП коса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у </w:t>
      </w:r>
      <w:proofErr w:type="spellStart"/>
      <w:r w:rsidRPr="005E41B5">
        <w:rPr>
          <w:color w:val="000000" w:themeColor="text1"/>
        </w:rPr>
        <w:t>весно-літній</w:t>
      </w:r>
      <w:proofErr w:type="spellEnd"/>
      <w:r w:rsidRPr="005E41B5">
        <w:rPr>
          <w:color w:val="000000" w:themeColor="text1"/>
        </w:rPr>
        <w:t xml:space="preserve"> </w:t>
      </w:r>
      <w:proofErr w:type="spellStart"/>
      <w:r w:rsidRPr="005E41B5">
        <w:rPr>
          <w:color w:val="000000" w:themeColor="text1"/>
        </w:rPr>
        <w:t>період</w:t>
      </w:r>
      <w:proofErr w:type="spellEnd"/>
      <w:r w:rsidR="00AA7E8F" w:rsidRPr="005E41B5">
        <w:rPr>
          <w:color w:val="000000" w:themeColor="text1"/>
        </w:rPr>
        <w:t>.</w:t>
      </w:r>
    </w:p>
    <w:p w14:paraId="57861D3D" w14:textId="77777777" w:rsidR="00886F8F" w:rsidRPr="005E41B5" w:rsidRDefault="00886F8F" w:rsidP="004950E5">
      <w:pPr>
        <w:spacing w:line="360" w:lineRule="auto"/>
        <w:ind w:firstLine="851"/>
        <w:jc w:val="both"/>
        <w:rPr>
          <w:color w:val="000000" w:themeColor="text1"/>
        </w:rPr>
      </w:pPr>
      <w:r w:rsidRPr="005E41B5">
        <w:rPr>
          <w:color w:val="000000" w:themeColor="text1"/>
        </w:rPr>
        <w:lastRenderedPageBreak/>
        <w:t xml:space="preserve">З </w:t>
      </w:r>
      <w:proofErr w:type="spellStart"/>
      <w:r w:rsidRPr="005E41B5">
        <w:rPr>
          <w:color w:val="000000" w:themeColor="text1"/>
        </w:rPr>
        <w:t>поступовим</w:t>
      </w:r>
      <w:proofErr w:type="spellEnd"/>
      <w:r w:rsidRPr="005E41B5">
        <w:rPr>
          <w:color w:val="000000" w:themeColor="text1"/>
        </w:rPr>
        <w:t xml:space="preserve"> </w:t>
      </w:r>
      <w:proofErr w:type="spellStart"/>
      <w:r w:rsidRPr="005E41B5">
        <w:rPr>
          <w:color w:val="000000" w:themeColor="text1"/>
        </w:rPr>
        <w:t>зниженням</w:t>
      </w:r>
      <w:proofErr w:type="spellEnd"/>
      <w:r w:rsidRPr="005E41B5">
        <w:rPr>
          <w:color w:val="000000" w:themeColor="text1"/>
        </w:rPr>
        <w:t xml:space="preserve"> </w:t>
      </w:r>
      <w:proofErr w:type="spellStart"/>
      <w:r w:rsidRPr="005E41B5">
        <w:rPr>
          <w:color w:val="000000" w:themeColor="text1"/>
        </w:rPr>
        <w:t>температури</w:t>
      </w:r>
      <w:proofErr w:type="spellEnd"/>
      <w:r w:rsidRPr="005E41B5">
        <w:rPr>
          <w:color w:val="000000" w:themeColor="text1"/>
        </w:rPr>
        <w:t xml:space="preserve">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починає</w:t>
      </w:r>
      <w:proofErr w:type="spellEnd"/>
      <w:r w:rsidRPr="005E41B5">
        <w:rPr>
          <w:color w:val="000000" w:themeColor="text1"/>
        </w:rPr>
        <w:t xml:space="preserve"> </w:t>
      </w:r>
      <w:proofErr w:type="spellStart"/>
      <w:r w:rsidRPr="005E41B5">
        <w:rPr>
          <w:color w:val="000000" w:themeColor="text1"/>
        </w:rPr>
        <w:t>підвищуватися</w:t>
      </w:r>
      <w:proofErr w:type="spellEnd"/>
      <w:r w:rsidRPr="005E41B5">
        <w:rPr>
          <w:color w:val="000000" w:themeColor="text1"/>
        </w:rPr>
        <w:t xml:space="preserve"> </w:t>
      </w: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активних</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яка </w:t>
      </w:r>
      <w:proofErr w:type="spellStart"/>
      <w:r w:rsidRPr="005E41B5">
        <w:rPr>
          <w:color w:val="000000" w:themeColor="text1"/>
        </w:rPr>
        <w:t>до</w:t>
      </w:r>
      <w:r w:rsidR="00AA7E8F" w:rsidRPr="005E41B5">
        <w:rPr>
          <w:color w:val="000000" w:themeColor="text1"/>
        </w:rPr>
        <w:t>сягає</w:t>
      </w:r>
      <w:proofErr w:type="spellEnd"/>
      <w:r w:rsidR="00AA7E8F" w:rsidRPr="005E41B5">
        <w:rPr>
          <w:color w:val="000000" w:themeColor="text1"/>
        </w:rPr>
        <w:t xml:space="preserve"> </w:t>
      </w:r>
      <w:proofErr w:type="spellStart"/>
      <w:r w:rsidR="00AA7E8F" w:rsidRPr="005E41B5">
        <w:rPr>
          <w:color w:val="000000" w:themeColor="text1"/>
        </w:rPr>
        <w:t>вечірнього</w:t>
      </w:r>
      <w:proofErr w:type="spellEnd"/>
      <w:r w:rsidR="00AA7E8F" w:rsidRPr="005E41B5">
        <w:rPr>
          <w:color w:val="000000" w:themeColor="text1"/>
        </w:rPr>
        <w:t xml:space="preserve"> максимуму о 18–</w:t>
      </w:r>
      <w:r w:rsidRPr="005E41B5">
        <w:rPr>
          <w:color w:val="000000" w:themeColor="text1"/>
        </w:rPr>
        <w:t xml:space="preserve">20 годинах (100%, </w:t>
      </w:r>
      <w:r w:rsidR="00AA7E8F" w:rsidRPr="005E41B5">
        <w:rPr>
          <w:color w:val="000000" w:themeColor="text1"/>
          <w:position w:val="-6"/>
        </w:rPr>
        <w:object w:dxaOrig="800" w:dyaOrig="279" w14:anchorId="45AD89DC">
          <v:shape id="_x0000_i1033" type="#_x0000_t75" style="width:39.75pt;height:13.5pt" o:ole="">
            <v:imagedata r:id="rId27" o:title=""/>
          </v:shape>
          <o:OLEObject Type="Embed" ProgID="Equation.3" ShapeID="_x0000_i1033" DrawAspect="Content" ObjectID="_1669369433" r:id="rId28"/>
        </w:object>
      </w:r>
      <w:r w:rsidRPr="005E41B5">
        <w:rPr>
          <w:color w:val="000000" w:themeColor="text1"/>
        </w:rPr>
        <w:t xml:space="preserve">). </w:t>
      </w:r>
      <w:proofErr w:type="spellStart"/>
      <w:r w:rsidRPr="005E41B5">
        <w:rPr>
          <w:color w:val="000000" w:themeColor="text1"/>
        </w:rPr>
        <w:t>Після</w:t>
      </w:r>
      <w:proofErr w:type="spellEnd"/>
      <w:r w:rsidRPr="005E41B5">
        <w:rPr>
          <w:color w:val="000000" w:themeColor="text1"/>
        </w:rPr>
        <w:t xml:space="preserve"> 20 </w:t>
      </w:r>
      <w:proofErr w:type="spellStart"/>
      <w:r w:rsidRPr="005E41B5">
        <w:rPr>
          <w:color w:val="000000" w:themeColor="text1"/>
        </w:rPr>
        <w:t>годин</w:t>
      </w:r>
      <w:r w:rsidR="00AA7E8F" w:rsidRPr="005E41B5">
        <w:rPr>
          <w:color w:val="000000" w:themeColor="text1"/>
        </w:rPr>
        <w:t>и</w:t>
      </w:r>
      <w:proofErr w:type="spellEnd"/>
      <w:r w:rsidR="00AA7E8F" w:rsidRPr="005E41B5">
        <w:rPr>
          <w:color w:val="000000" w:themeColor="text1"/>
        </w:rPr>
        <w:t xml:space="preserve"> </w:t>
      </w:r>
      <w:proofErr w:type="spellStart"/>
      <w:r w:rsidR="00AA7E8F" w:rsidRPr="005E41B5">
        <w:rPr>
          <w:color w:val="000000" w:themeColor="text1"/>
        </w:rPr>
        <w:t>активність</w:t>
      </w:r>
      <w:proofErr w:type="spellEnd"/>
      <w:r w:rsidR="00AA7E8F" w:rsidRPr="005E41B5">
        <w:rPr>
          <w:color w:val="000000" w:themeColor="text1"/>
        </w:rPr>
        <w:t xml:space="preserve"> оленя становить 66,</w:t>
      </w:r>
      <w:r w:rsidRPr="005E41B5">
        <w:rPr>
          <w:color w:val="000000" w:themeColor="text1"/>
        </w:rPr>
        <w:t>1%.</w:t>
      </w:r>
    </w:p>
    <w:p w14:paraId="4F1C808E"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Між</w:t>
      </w:r>
      <w:proofErr w:type="spellEnd"/>
      <w:r w:rsidRPr="005E41B5">
        <w:rPr>
          <w:color w:val="000000" w:themeColor="text1"/>
        </w:rPr>
        <w:t xml:space="preserve"> </w:t>
      </w:r>
      <w:proofErr w:type="spellStart"/>
      <w:r w:rsidRPr="005E41B5">
        <w:rPr>
          <w:color w:val="000000" w:themeColor="text1"/>
        </w:rPr>
        <w:t>активністю</w:t>
      </w:r>
      <w:proofErr w:type="spellEnd"/>
      <w:r w:rsidRPr="005E41B5">
        <w:rPr>
          <w:color w:val="000000" w:themeColor="text1"/>
        </w:rPr>
        <w:t xml:space="preserve"> оленя та температурою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котра</w:t>
      </w:r>
      <w:proofErr w:type="spellEnd"/>
      <w:r w:rsidRPr="005E41B5">
        <w:rPr>
          <w:color w:val="000000" w:themeColor="text1"/>
        </w:rPr>
        <w:t xml:space="preserve"> в </w:t>
      </w:r>
      <w:proofErr w:type="spellStart"/>
      <w:r w:rsidRPr="005E41B5">
        <w:rPr>
          <w:color w:val="000000" w:themeColor="text1"/>
        </w:rPr>
        <w:t>комплексі</w:t>
      </w:r>
      <w:proofErr w:type="spellEnd"/>
      <w:r w:rsidRPr="005E41B5">
        <w:rPr>
          <w:color w:val="000000" w:themeColor="text1"/>
        </w:rPr>
        <w:t xml:space="preserve"> з </w:t>
      </w:r>
      <w:proofErr w:type="spellStart"/>
      <w:r w:rsidRPr="005E41B5">
        <w:rPr>
          <w:color w:val="000000" w:themeColor="text1"/>
        </w:rPr>
        <w:t>відносною</w:t>
      </w:r>
      <w:proofErr w:type="spellEnd"/>
      <w:r w:rsidRPr="005E41B5">
        <w:rPr>
          <w:color w:val="000000" w:themeColor="text1"/>
        </w:rPr>
        <w:t xml:space="preserve"> </w:t>
      </w:r>
      <w:proofErr w:type="spellStart"/>
      <w:r w:rsidRPr="005E41B5">
        <w:rPr>
          <w:color w:val="000000" w:themeColor="text1"/>
        </w:rPr>
        <w:t>вологістю</w:t>
      </w:r>
      <w:proofErr w:type="spellEnd"/>
      <w:r w:rsidRPr="005E41B5">
        <w:rPr>
          <w:color w:val="000000" w:themeColor="text1"/>
        </w:rPr>
        <w:t xml:space="preserve">, </w:t>
      </w:r>
      <w:proofErr w:type="spellStart"/>
      <w:r w:rsidRPr="005E41B5">
        <w:rPr>
          <w:color w:val="000000" w:themeColor="text1"/>
        </w:rPr>
        <w:t>швидкістю</w:t>
      </w:r>
      <w:proofErr w:type="spellEnd"/>
      <w:r w:rsidRPr="005E41B5">
        <w:rPr>
          <w:color w:val="000000" w:themeColor="text1"/>
        </w:rPr>
        <w:t xml:space="preserve"> </w:t>
      </w:r>
      <w:proofErr w:type="spellStart"/>
      <w:r w:rsidRPr="005E41B5">
        <w:rPr>
          <w:color w:val="000000" w:themeColor="text1"/>
        </w:rPr>
        <w:t>вітру</w:t>
      </w:r>
      <w:proofErr w:type="spellEnd"/>
      <w:r w:rsidRPr="005E41B5">
        <w:rPr>
          <w:color w:val="000000" w:themeColor="text1"/>
        </w:rPr>
        <w:t xml:space="preserve"> та </w:t>
      </w:r>
      <w:proofErr w:type="spellStart"/>
      <w:r w:rsidRPr="005E41B5">
        <w:rPr>
          <w:color w:val="000000" w:themeColor="text1"/>
        </w:rPr>
        <w:t>сонячною</w:t>
      </w:r>
      <w:proofErr w:type="spellEnd"/>
      <w:r w:rsidRPr="005E41B5">
        <w:rPr>
          <w:color w:val="000000" w:themeColor="text1"/>
        </w:rPr>
        <w:t xml:space="preserve"> </w:t>
      </w:r>
      <w:proofErr w:type="spellStart"/>
      <w:r w:rsidRPr="005E41B5">
        <w:rPr>
          <w:color w:val="000000" w:themeColor="text1"/>
        </w:rPr>
        <w:t>радіацією</w:t>
      </w:r>
      <w:proofErr w:type="spellEnd"/>
      <w:r w:rsidRPr="005E41B5">
        <w:rPr>
          <w:color w:val="000000" w:themeColor="text1"/>
        </w:rPr>
        <w:t xml:space="preserve"> </w:t>
      </w:r>
      <w:proofErr w:type="spellStart"/>
      <w:r w:rsidRPr="005E41B5">
        <w:rPr>
          <w:color w:val="000000" w:themeColor="text1"/>
        </w:rPr>
        <w:t>визначає</w:t>
      </w:r>
      <w:proofErr w:type="spellEnd"/>
      <w:r w:rsidRPr="005E41B5">
        <w:rPr>
          <w:color w:val="000000" w:themeColor="text1"/>
        </w:rPr>
        <w:t xml:space="preserve"> </w:t>
      </w:r>
      <w:proofErr w:type="spellStart"/>
      <w:r w:rsidRPr="005E41B5">
        <w:rPr>
          <w:color w:val="000000" w:themeColor="text1"/>
        </w:rPr>
        <w:t>благ</w:t>
      </w:r>
      <w:r w:rsidR="00646266" w:rsidRPr="005E41B5">
        <w:rPr>
          <w:color w:val="000000" w:themeColor="text1"/>
        </w:rPr>
        <w:t>оприємність</w:t>
      </w:r>
      <w:proofErr w:type="spellEnd"/>
      <w:r w:rsidR="00646266" w:rsidRPr="005E41B5">
        <w:rPr>
          <w:color w:val="000000" w:themeColor="text1"/>
        </w:rPr>
        <w:t xml:space="preserve"> </w:t>
      </w:r>
      <w:proofErr w:type="spellStart"/>
      <w:r w:rsidR="00646266" w:rsidRPr="005E41B5">
        <w:rPr>
          <w:color w:val="000000" w:themeColor="text1"/>
        </w:rPr>
        <w:t>кліматичних</w:t>
      </w:r>
      <w:proofErr w:type="spellEnd"/>
      <w:r w:rsidR="00646266" w:rsidRPr="005E41B5">
        <w:rPr>
          <w:color w:val="000000" w:themeColor="text1"/>
        </w:rPr>
        <w:t xml:space="preserve"> умов</w:t>
      </w:r>
      <w:r w:rsidRPr="005E41B5">
        <w:rPr>
          <w:color w:val="000000" w:themeColor="text1"/>
        </w:rPr>
        <w:t xml:space="preserve">, </w:t>
      </w:r>
      <w:proofErr w:type="spellStart"/>
      <w:r w:rsidRPr="005E41B5">
        <w:rPr>
          <w:color w:val="000000" w:themeColor="text1"/>
        </w:rPr>
        <w:t>існує</w:t>
      </w:r>
      <w:proofErr w:type="spellEnd"/>
      <w:r w:rsidRPr="005E41B5">
        <w:rPr>
          <w:color w:val="000000" w:themeColor="text1"/>
        </w:rPr>
        <w:t xml:space="preserve"> </w:t>
      </w:r>
      <w:proofErr w:type="spellStart"/>
      <w:r w:rsidRPr="005E41B5">
        <w:rPr>
          <w:color w:val="000000" w:themeColor="text1"/>
        </w:rPr>
        <w:t>кореляційна</w:t>
      </w:r>
      <w:proofErr w:type="spellEnd"/>
      <w:r w:rsidRPr="005E41B5">
        <w:rPr>
          <w:color w:val="000000" w:themeColor="text1"/>
        </w:rPr>
        <w:t xml:space="preserve"> </w:t>
      </w:r>
      <w:proofErr w:type="spellStart"/>
      <w:r w:rsidRPr="005E41B5">
        <w:rPr>
          <w:color w:val="000000" w:themeColor="text1"/>
        </w:rPr>
        <w:t>залежність</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становить </w:t>
      </w:r>
      <w:r w:rsidRPr="005E41B5">
        <w:rPr>
          <w:color w:val="000000" w:themeColor="text1"/>
          <w:position w:val="-10"/>
        </w:rPr>
        <w:object w:dxaOrig="1660" w:dyaOrig="320" w14:anchorId="2D8E87B4">
          <v:shape id="_x0000_i1034" type="#_x0000_t75" style="width:83.25pt;height:15.75pt" o:ole="">
            <v:imagedata r:id="rId29" o:title=""/>
          </v:shape>
          <o:OLEObject Type="Embed" ProgID="Equation.3" ShapeID="_x0000_i1034" DrawAspect="Content" ObjectID="_1669369434" r:id="rId30"/>
        </w:object>
      </w:r>
      <w:r w:rsidRPr="005E41B5">
        <w:rPr>
          <w:color w:val="000000" w:themeColor="text1"/>
        </w:rPr>
        <w:t xml:space="preserve">, </w:t>
      </w:r>
      <w:r w:rsidRPr="005E41B5">
        <w:rPr>
          <w:color w:val="000000" w:themeColor="text1"/>
          <w:position w:val="-6"/>
        </w:rPr>
        <w:object w:dxaOrig="999" w:dyaOrig="279" w14:anchorId="4FF8C281">
          <v:shape id="_x0000_i1035" type="#_x0000_t75" style="width:50.25pt;height:13.5pt" o:ole="">
            <v:imagedata r:id="rId31" o:title=""/>
          </v:shape>
          <o:OLEObject Type="Embed" ProgID="Equation.3" ShapeID="_x0000_i1035" DrawAspect="Content" ObjectID="_1669369435" r:id="rId32"/>
        </w:object>
      </w:r>
      <w:r w:rsidRPr="005E41B5">
        <w:rPr>
          <w:color w:val="000000" w:themeColor="text1"/>
        </w:rPr>
        <w:t xml:space="preserve">. </w:t>
      </w:r>
    </w:p>
    <w:p w14:paraId="137CA7CC"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Олені</w:t>
      </w:r>
      <w:proofErr w:type="spellEnd"/>
      <w:r w:rsidRPr="005E41B5">
        <w:rPr>
          <w:color w:val="000000" w:themeColor="text1"/>
        </w:rPr>
        <w:t xml:space="preserve"> є </w:t>
      </w:r>
      <w:proofErr w:type="spellStart"/>
      <w:r w:rsidRPr="005E41B5">
        <w:rPr>
          <w:color w:val="000000" w:themeColor="text1"/>
        </w:rPr>
        <w:t>стадними</w:t>
      </w:r>
      <w:proofErr w:type="spellEnd"/>
      <w:r w:rsidRPr="005E41B5">
        <w:rPr>
          <w:color w:val="000000" w:themeColor="text1"/>
        </w:rPr>
        <w:t xml:space="preserve"> </w:t>
      </w:r>
      <w:proofErr w:type="spellStart"/>
      <w:r w:rsidRPr="005E41B5">
        <w:rPr>
          <w:color w:val="000000" w:themeColor="text1"/>
        </w:rPr>
        <w:t>тваринами</w:t>
      </w:r>
      <w:proofErr w:type="spellEnd"/>
      <w:r w:rsidRPr="005E41B5">
        <w:rPr>
          <w:color w:val="000000" w:themeColor="text1"/>
        </w:rPr>
        <w:t xml:space="preserve">. </w:t>
      </w:r>
      <w:proofErr w:type="spellStart"/>
      <w:r w:rsidRPr="005E41B5">
        <w:rPr>
          <w:color w:val="000000" w:themeColor="text1"/>
        </w:rPr>
        <w:t>Відповідно</w:t>
      </w:r>
      <w:proofErr w:type="spellEnd"/>
      <w:r w:rsidRPr="005E41B5">
        <w:rPr>
          <w:color w:val="000000" w:themeColor="text1"/>
        </w:rPr>
        <w:t xml:space="preserve"> до </w:t>
      </w:r>
      <w:proofErr w:type="spellStart"/>
      <w:r w:rsidRPr="005E41B5">
        <w:rPr>
          <w:color w:val="000000" w:themeColor="text1"/>
        </w:rPr>
        <w:t>цього</w:t>
      </w:r>
      <w:proofErr w:type="spellEnd"/>
      <w:r w:rsidRPr="005E41B5">
        <w:rPr>
          <w:color w:val="000000" w:themeColor="text1"/>
        </w:rPr>
        <w:t xml:space="preserve"> в них стада поза </w:t>
      </w:r>
      <w:proofErr w:type="spellStart"/>
      <w:r w:rsidRPr="005E41B5">
        <w:rPr>
          <w:color w:val="000000" w:themeColor="text1"/>
        </w:rPr>
        <w:t>періодом</w:t>
      </w:r>
      <w:proofErr w:type="spellEnd"/>
      <w:r w:rsidRPr="005E41B5">
        <w:rPr>
          <w:color w:val="000000" w:themeColor="text1"/>
        </w:rPr>
        <w:t xml:space="preserve"> </w:t>
      </w:r>
      <w:proofErr w:type="spellStart"/>
      <w:r w:rsidRPr="005E41B5">
        <w:rPr>
          <w:color w:val="000000" w:themeColor="text1"/>
        </w:rPr>
        <w:t>поділяються</w:t>
      </w:r>
      <w:proofErr w:type="spellEnd"/>
      <w:r w:rsidRPr="005E41B5">
        <w:rPr>
          <w:color w:val="000000" w:themeColor="text1"/>
        </w:rPr>
        <w:t xml:space="preserve"> за </w:t>
      </w:r>
      <w:proofErr w:type="spellStart"/>
      <w:r w:rsidRPr="005E41B5">
        <w:rPr>
          <w:color w:val="000000" w:themeColor="text1"/>
        </w:rPr>
        <w:t>статево-віковими</w:t>
      </w:r>
      <w:proofErr w:type="spellEnd"/>
      <w:r w:rsidRPr="005E41B5">
        <w:rPr>
          <w:color w:val="000000" w:themeColor="text1"/>
        </w:rPr>
        <w:t xml:space="preserve"> </w:t>
      </w:r>
      <w:proofErr w:type="spellStart"/>
      <w:r w:rsidRPr="005E41B5">
        <w:rPr>
          <w:color w:val="000000" w:themeColor="text1"/>
        </w:rPr>
        <w:t>ознаками</w:t>
      </w:r>
      <w:proofErr w:type="spellEnd"/>
      <w:r w:rsidRPr="005E41B5">
        <w:rPr>
          <w:color w:val="000000" w:themeColor="text1"/>
        </w:rPr>
        <w:t xml:space="preserve"> на </w:t>
      </w:r>
      <w:proofErr w:type="spellStart"/>
      <w:r w:rsidRPr="005E41B5">
        <w:rPr>
          <w:color w:val="000000" w:themeColor="text1"/>
        </w:rPr>
        <w:t>змішані</w:t>
      </w:r>
      <w:proofErr w:type="spellEnd"/>
      <w:r w:rsidRPr="005E41B5">
        <w:rPr>
          <w:color w:val="000000" w:themeColor="text1"/>
        </w:rPr>
        <w:t xml:space="preserve"> (</w:t>
      </w:r>
      <w:proofErr w:type="spellStart"/>
      <w:r w:rsidRPr="005E41B5">
        <w:rPr>
          <w:color w:val="000000" w:themeColor="text1"/>
        </w:rPr>
        <w:t>сімейні</w:t>
      </w:r>
      <w:proofErr w:type="spellEnd"/>
      <w:r w:rsidRPr="005E41B5">
        <w:rPr>
          <w:color w:val="000000" w:themeColor="text1"/>
        </w:rPr>
        <w:t xml:space="preserve">) стада, </w:t>
      </w:r>
      <w:proofErr w:type="spellStart"/>
      <w:r w:rsidRPr="005E41B5">
        <w:rPr>
          <w:color w:val="000000" w:themeColor="text1"/>
        </w:rPr>
        <w:t>які</w:t>
      </w:r>
      <w:proofErr w:type="spellEnd"/>
      <w:r w:rsidRPr="005E41B5">
        <w:rPr>
          <w:color w:val="000000" w:themeColor="text1"/>
        </w:rPr>
        <w:t xml:space="preserve"> </w:t>
      </w:r>
      <w:proofErr w:type="spellStart"/>
      <w:r w:rsidRPr="005E41B5">
        <w:rPr>
          <w:color w:val="000000" w:themeColor="text1"/>
        </w:rPr>
        <w:t>складаються</w:t>
      </w:r>
      <w:proofErr w:type="spellEnd"/>
      <w:r w:rsidRPr="005E41B5">
        <w:rPr>
          <w:color w:val="000000" w:themeColor="text1"/>
        </w:rPr>
        <w:t xml:space="preserve"> з </w:t>
      </w:r>
      <w:proofErr w:type="spellStart"/>
      <w:r w:rsidRPr="005E41B5">
        <w:rPr>
          <w:color w:val="000000" w:themeColor="text1"/>
        </w:rPr>
        <w:t>самиць</w:t>
      </w:r>
      <w:proofErr w:type="spellEnd"/>
      <w:r w:rsidRPr="005E41B5">
        <w:rPr>
          <w:color w:val="000000" w:themeColor="text1"/>
        </w:rPr>
        <w:t xml:space="preserve"> та одно- </w:t>
      </w:r>
      <w:proofErr w:type="spellStart"/>
      <w:r w:rsidRPr="005E41B5">
        <w:rPr>
          <w:color w:val="000000" w:themeColor="text1"/>
        </w:rPr>
        <w:t>півторарічною</w:t>
      </w:r>
      <w:proofErr w:type="spellEnd"/>
      <w:r w:rsidRPr="005E41B5">
        <w:rPr>
          <w:color w:val="000000" w:themeColor="text1"/>
        </w:rPr>
        <w:t xml:space="preserve"> </w:t>
      </w:r>
      <w:proofErr w:type="spellStart"/>
      <w:r w:rsidRPr="005E41B5">
        <w:rPr>
          <w:color w:val="000000" w:themeColor="text1"/>
        </w:rPr>
        <w:t>молоддю</w:t>
      </w:r>
      <w:proofErr w:type="spellEnd"/>
      <w:r w:rsidRPr="005E41B5">
        <w:rPr>
          <w:color w:val="000000" w:themeColor="text1"/>
        </w:rPr>
        <w:t xml:space="preserve">. Та </w:t>
      </w:r>
      <w:proofErr w:type="spellStart"/>
      <w:r w:rsidRPr="005E41B5">
        <w:rPr>
          <w:color w:val="000000" w:themeColor="text1"/>
        </w:rPr>
        <w:t>груп</w:t>
      </w:r>
      <w:proofErr w:type="spellEnd"/>
      <w:r w:rsidRPr="005E41B5">
        <w:rPr>
          <w:color w:val="000000" w:themeColor="text1"/>
        </w:rPr>
        <w:t xml:space="preserve">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складаються</w:t>
      </w:r>
      <w:proofErr w:type="spellEnd"/>
      <w:r w:rsidRPr="005E41B5">
        <w:rPr>
          <w:color w:val="000000" w:themeColor="text1"/>
        </w:rPr>
        <w:t xml:space="preserve"> </w:t>
      </w:r>
      <w:proofErr w:type="spellStart"/>
      <w:r w:rsidRPr="005E41B5">
        <w:rPr>
          <w:color w:val="000000" w:themeColor="text1"/>
        </w:rPr>
        <w:t>переважно</w:t>
      </w:r>
      <w:proofErr w:type="spellEnd"/>
      <w:r w:rsidRPr="005E41B5">
        <w:rPr>
          <w:color w:val="000000" w:themeColor="text1"/>
        </w:rPr>
        <w:t xml:space="preserve"> в </w:t>
      </w:r>
      <w:proofErr w:type="spellStart"/>
      <w:r w:rsidRPr="005E41B5">
        <w:rPr>
          <w:color w:val="000000" w:themeColor="text1"/>
        </w:rPr>
        <w:t>молодих</w:t>
      </w:r>
      <w:proofErr w:type="spellEnd"/>
      <w:r w:rsidRPr="005E41B5">
        <w:rPr>
          <w:color w:val="000000" w:themeColor="text1"/>
        </w:rPr>
        <w:t xml:space="preserve"> </w:t>
      </w:r>
      <w:proofErr w:type="spellStart"/>
      <w:r w:rsidRPr="005E41B5">
        <w:rPr>
          <w:color w:val="000000" w:themeColor="text1"/>
        </w:rPr>
        <w:t>самців</w:t>
      </w:r>
      <w:proofErr w:type="spellEnd"/>
      <w:r w:rsidRPr="005E41B5">
        <w:rPr>
          <w:color w:val="000000" w:themeColor="text1"/>
        </w:rPr>
        <w:t xml:space="preserve">. У </w:t>
      </w:r>
      <w:proofErr w:type="spellStart"/>
      <w:r w:rsidRPr="005E41B5">
        <w:rPr>
          <w:color w:val="000000" w:themeColor="text1"/>
        </w:rPr>
        <w:t>весняно-літній</w:t>
      </w:r>
      <w:proofErr w:type="spellEnd"/>
      <w:r w:rsidRPr="005E41B5">
        <w:rPr>
          <w:color w:val="000000" w:themeColor="text1"/>
        </w:rPr>
        <w:t xml:space="preserve"> </w:t>
      </w:r>
      <w:proofErr w:type="spellStart"/>
      <w:r w:rsidRPr="005E41B5">
        <w:rPr>
          <w:color w:val="000000" w:themeColor="text1"/>
        </w:rPr>
        <w:t>період</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коси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w:t>
      </w:r>
      <w:proofErr w:type="spellStart"/>
      <w:r w:rsidRPr="005E41B5">
        <w:rPr>
          <w:color w:val="000000" w:themeColor="text1"/>
        </w:rPr>
        <w:t>переважають</w:t>
      </w:r>
      <w:proofErr w:type="spellEnd"/>
      <w:r w:rsidR="00AA7E8F" w:rsidRPr="005E41B5">
        <w:rPr>
          <w:color w:val="000000" w:themeColor="text1"/>
        </w:rPr>
        <w:t xml:space="preserve"> </w:t>
      </w:r>
      <w:proofErr w:type="spellStart"/>
      <w:r w:rsidR="00AA7E8F" w:rsidRPr="005E41B5">
        <w:rPr>
          <w:color w:val="000000" w:themeColor="text1"/>
        </w:rPr>
        <w:t>групи</w:t>
      </w:r>
      <w:proofErr w:type="spellEnd"/>
      <w:r w:rsidR="00AA7E8F" w:rsidRPr="005E41B5">
        <w:rPr>
          <w:color w:val="000000" w:themeColor="text1"/>
        </w:rPr>
        <w:t xml:space="preserve"> з 2-5 </w:t>
      </w:r>
      <w:proofErr w:type="spellStart"/>
      <w:r w:rsidR="00AA7E8F" w:rsidRPr="005E41B5">
        <w:rPr>
          <w:color w:val="000000" w:themeColor="text1"/>
        </w:rPr>
        <w:t>особин</w:t>
      </w:r>
      <w:proofErr w:type="spellEnd"/>
      <w:r w:rsidR="00AA7E8F" w:rsidRPr="005E41B5">
        <w:rPr>
          <w:color w:val="000000" w:themeColor="text1"/>
          <w:lang w:val="en-US"/>
        </w:rPr>
        <w:t> </w:t>
      </w:r>
      <w:r w:rsidRPr="005E41B5">
        <w:rPr>
          <w:color w:val="000000" w:themeColor="text1"/>
        </w:rPr>
        <w:t>(табл. 3.2).</w:t>
      </w:r>
    </w:p>
    <w:p w14:paraId="303DF947" w14:textId="77777777" w:rsidR="00886F8F" w:rsidRPr="005E41B5" w:rsidRDefault="00886F8F" w:rsidP="004950E5">
      <w:pPr>
        <w:spacing w:line="360" w:lineRule="auto"/>
        <w:ind w:firstLine="851"/>
        <w:jc w:val="both"/>
        <w:rPr>
          <w:color w:val="000000" w:themeColor="text1"/>
        </w:rPr>
      </w:pPr>
    </w:p>
    <w:p w14:paraId="5490ED29"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Таблиця</w:t>
      </w:r>
      <w:proofErr w:type="spellEnd"/>
      <w:r w:rsidRPr="005E41B5">
        <w:rPr>
          <w:color w:val="000000" w:themeColor="text1"/>
        </w:rPr>
        <w:t xml:space="preserve"> 3.2 – </w:t>
      </w:r>
      <w:proofErr w:type="spellStart"/>
      <w:r w:rsidRPr="005E41B5">
        <w:rPr>
          <w:color w:val="000000" w:themeColor="text1"/>
        </w:rPr>
        <w:t>Стадність</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АСНПП коса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у </w:t>
      </w:r>
      <w:proofErr w:type="spellStart"/>
      <w:r w:rsidRPr="005E41B5">
        <w:rPr>
          <w:color w:val="000000" w:themeColor="text1"/>
        </w:rPr>
        <w:t>весняно-літній</w:t>
      </w:r>
      <w:proofErr w:type="spellEnd"/>
      <w:r w:rsidRPr="005E41B5">
        <w:rPr>
          <w:color w:val="000000" w:themeColor="text1"/>
        </w:rPr>
        <w:t xml:space="preserve"> </w:t>
      </w:r>
      <w:proofErr w:type="spellStart"/>
      <w:r w:rsidRPr="005E41B5">
        <w:rPr>
          <w:color w:val="000000" w:themeColor="text1"/>
        </w:rPr>
        <w:t>період</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581"/>
        <w:gridCol w:w="682"/>
        <w:gridCol w:w="638"/>
        <w:gridCol w:w="669"/>
        <w:gridCol w:w="581"/>
        <w:gridCol w:w="682"/>
        <w:gridCol w:w="581"/>
        <w:gridCol w:w="542"/>
        <w:gridCol w:w="652"/>
        <w:gridCol w:w="671"/>
        <w:gridCol w:w="645"/>
        <w:gridCol w:w="643"/>
        <w:gridCol w:w="719"/>
      </w:tblGrid>
      <w:tr w:rsidR="00886F8F" w:rsidRPr="005E41B5" w14:paraId="6DAC2917" w14:textId="77777777" w:rsidTr="00640477">
        <w:trPr>
          <w:cantSplit/>
        </w:trPr>
        <w:tc>
          <w:tcPr>
            <w:tcW w:w="1216" w:type="dxa"/>
            <w:vMerge w:val="restart"/>
            <w:textDirection w:val="btLr"/>
            <w:vAlign w:val="center"/>
          </w:tcPr>
          <w:p w14:paraId="56E72BF7" w14:textId="77777777" w:rsidR="00886F8F" w:rsidRPr="005E41B5" w:rsidRDefault="00886F8F" w:rsidP="004950E5">
            <w:pPr>
              <w:spacing w:line="360" w:lineRule="auto"/>
              <w:ind w:left="-320" w:right="113"/>
              <w:jc w:val="center"/>
              <w:rPr>
                <w:color w:val="000000" w:themeColor="text1"/>
              </w:rPr>
            </w:pP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особин</w:t>
            </w:r>
            <w:proofErr w:type="spellEnd"/>
          </w:p>
        </w:tc>
        <w:tc>
          <w:tcPr>
            <w:tcW w:w="7905" w:type="dxa"/>
            <w:gridSpan w:val="12"/>
            <w:vAlign w:val="center"/>
          </w:tcPr>
          <w:p w14:paraId="7D8E760C" w14:textId="77777777" w:rsidR="00886F8F" w:rsidRPr="005E41B5" w:rsidRDefault="00886F8F" w:rsidP="004950E5">
            <w:pPr>
              <w:spacing w:line="360" w:lineRule="auto"/>
              <w:ind w:left="-320"/>
              <w:jc w:val="center"/>
              <w:rPr>
                <w:color w:val="000000" w:themeColor="text1"/>
              </w:rPr>
            </w:pP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зустрічних</w:t>
            </w:r>
            <w:proofErr w:type="spellEnd"/>
            <w:r w:rsidRPr="005E41B5">
              <w:rPr>
                <w:color w:val="000000" w:themeColor="text1"/>
              </w:rPr>
              <w:t xml:space="preserve"> </w:t>
            </w:r>
            <w:proofErr w:type="spellStart"/>
            <w:r w:rsidRPr="005E41B5">
              <w:rPr>
                <w:color w:val="000000" w:themeColor="text1"/>
              </w:rPr>
              <w:t>груп</w:t>
            </w:r>
            <w:proofErr w:type="spellEnd"/>
            <w:r w:rsidRPr="005E41B5">
              <w:rPr>
                <w:color w:val="000000" w:themeColor="text1"/>
              </w:rPr>
              <w:t xml:space="preserve"> </w:t>
            </w:r>
            <w:proofErr w:type="spellStart"/>
            <w:r w:rsidRPr="005E41B5">
              <w:rPr>
                <w:color w:val="000000" w:themeColor="text1"/>
              </w:rPr>
              <w:t>копитних</w:t>
            </w:r>
            <w:proofErr w:type="spellEnd"/>
          </w:p>
        </w:tc>
        <w:tc>
          <w:tcPr>
            <w:tcW w:w="343" w:type="dxa"/>
            <w:vMerge w:val="restart"/>
            <w:textDirection w:val="btLr"/>
            <w:vAlign w:val="center"/>
          </w:tcPr>
          <w:p w14:paraId="5D53A9F6" w14:textId="77777777" w:rsidR="00886F8F" w:rsidRPr="005E41B5" w:rsidRDefault="00886F8F" w:rsidP="004950E5">
            <w:pPr>
              <w:spacing w:line="360" w:lineRule="auto"/>
              <w:ind w:left="-320" w:right="113"/>
              <w:jc w:val="center"/>
              <w:rPr>
                <w:color w:val="000000" w:themeColor="text1"/>
              </w:rPr>
            </w:pPr>
            <w:proofErr w:type="spellStart"/>
            <w:r w:rsidRPr="005E41B5">
              <w:rPr>
                <w:color w:val="000000" w:themeColor="text1"/>
              </w:rPr>
              <w:t>Коефіцієнт</w:t>
            </w:r>
            <w:proofErr w:type="spellEnd"/>
            <w:r w:rsidRPr="005E41B5">
              <w:rPr>
                <w:color w:val="000000" w:themeColor="text1"/>
              </w:rPr>
              <w:t xml:space="preserve"> </w:t>
            </w:r>
            <w:proofErr w:type="spellStart"/>
            <w:r w:rsidRPr="005E41B5">
              <w:rPr>
                <w:color w:val="000000" w:themeColor="text1"/>
              </w:rPr>
              <w:t>стадності</w:t>
            </w:r>
            <w:proofErr w:type="spellEnd"/>
          </w:p>
        </w:tc>
      </w:tr>
      <w:tr w:rsidR="00886F8F" w:rsidRPr="005E41B5" w14:paraId="316297D0" w14:textId="77777777" w:rsidTr="00640477">
        <w:trPr>
          <w:cantSplit/>
          <w:trHeight w:val="1228"/>
        </w:trPr>
        <w:tc>
          <w:tcPr>
            <w:tcW w:w="1216" w:type="dxa"/>
            <w:vMerge/>
            <w:vAlign w:val="center"/>
          </w:tcPr>
          <w:p w14:paraId="00B158B0" w14:textId="77777777" w:rsidR="00886F8F" w:rsidRPr="005E41B5" w:rsidRDefault="00886F8F" w:rsidP="004950E5">
            <w:pPr>
              <w:spacing w:line="360" w:lineRule="auto"/>
              <w:ind w:left="-320"/>
              <w:jc w:val="center"/>
              <w:rPr>
                <w:color w:val="000000" w:themeColor="text1"/>
              </w:rPr>
            </w:pPr>
          </w:p>
        </w:tc>
        <w:tc>
          <w:tcPr>
            <w:tcW w:w="1317" w:type="dxa"/>
            <w:gridSpan w:val="2"/>
            <w:vAlign w:val="center"/>
          </w:tcPr>
          <w:p w14:paraId="2EA3F8D5" w14:textId="77777777" w:rsidR="00886F8F" w:rsidRPr="005E41B5" w:rsidRDefault="00886F8F" w:rsidP="004950E5">
            <w:pPr>
              <w:spacing w:line="360" w:lineRule="auto"/>
              <w:ind w:left="-320"/>
              <w:jc w:val="center"/>
              <w:rPr>
                <w:color w:val="000000" w:themeColor="text1"/>
              </w:rPr>
            </w:pPr>
            <w:r w:rsidRPr="005E41B5">
              <w:rPr>
                <w:color w:val="000000" w:themeColor="text1"/>
              </w:rPr>
              <w:t>1</w:t>
            </w:r>
          </w:p>
        </w:tc>
        <w:tc>
          <w:tcPr>
            <w:tcW w:w="1371" w:type="dxa"/>
            <w:gridSpan w:val="2"/>
            <w:vAlign w:val="center"/>
          </w:tcPr>
          <w:p w14:paraId="638DD340" w14:textId="77777777" w:rsidR="00886F8F" w:rsidRPr="005E41B5" w:rsidRDefault="00886F8F" w:rsidP="004950E5">
            <w:pPr>
              <w:spacing w:line="360" w:lineRule="auto"/>
              <w:ind w:left="-320"/>
              <w:jc w:val="center"/>
              <w:rPr>
                <w:color w:val="000000" w:themeColor="text1"/>
              </w:rPr>
            </w:pPr>
            <w:r w:rsidRPr="005E41B5">
              <w:rPr>
                <w:color w:val="000000" w:themeColor="text1"/>
              </w:rPr>
              <w:t>2-5</w:t>
            </w:r>
          </w:p>
        </w:tc>
        <w:tc>
          <w:tcPr>
            <w:tcW w:w="1317" w:type="dxa"/>
            <w:gridSpan w:val="2"/>
            <w:vAlign w:val="center"/>
          </w:tcPr>
          <w:p w14:paraId="52EE3BB7" w14:textId="77777777" w:rsidR="00886F8F" w:rsidRPr="005E41B5" w:rsidRDefault="00886F8F" w:rsidP="004950E5">
            <w:pPr>
              <w:spacing w:line="360" w:lineRule="auto"/>
              <w:ind w:left="-320"/>
              <w:jc w:val="center"/>
              <w:rPr>
                <w:color w:val="000000" w:themeColor="text1"/>
              </w:rPr>
            </w:pPr>
            <w:r w:rsidRPr="005E41B5">
              <w:rPr>
                <w:color w:val="000000" w:themeColor="text1"/>
              </w:rPr>
              <w:t>6-10</w:t>
            </w:r>
          </w:p>
        </w:tc>
        <w:tc>
          <w:tcPr>
            <w:tcW w:w="1177" w:type="dxa"/>
            <w:gridSpan w:val="2"/>
            <w:vAlign w:val="center"/>
          </w:tcPr>
          <w:p w14:paraId="1875CE93" w14:textId="77777777" w:rsidR="00886F8F" w:rsidRPr="005E41B5" w:rsidRDefault="00886F8F" w:rsidP="004950E5">
            <w:pPr>
              <w:spacing w:line="360" w:lineRule="auto"/>
              <w:ind w:left="-320"/>
              <w:jc w:val="center"/>
              <w:rPr>
                <w:color w:val="000000" w:themeColor="text1"/>
              </w:rPr>
            </w:pPr>
            <w:r w:rsidRPr="005E41B5">
              <w:rPr>
                <w:color w:val="000000" w:themeColor="text1"/>
              </w:rPr>
              <w:t>11-20</w:t>
            </w:r>
          </w:p>
        </w:tc>
        <w:tc>
          <w:tcPr>
            <w:tcW w:w="1393" w:type="dxa"/>
            <w:gridSpan w:val="2"/>
            <w:vAlign w:val="center"/>
          </w:tcPr>
          <w:p w14:paraId="7A8290E0" w14:textId="77777777" w:rsidR="00886F8F" w:rsidRPr="005E41B5" w:rsidRDefault="00886F8F" w:rsidP="004950E5">
            <w:pPr>
              <w:spacing w:line="360" w:lineRule="auto"/>
              <w:ind w:left="-320"/>
              <w:jc w:val="center"/>
              <w:rPr>
                <w:color w:val="000000" w:themeColor="text1"/>
              </w:rPr>
            </w:pPr>
            <w:r w:rsidRPr="005E41B5">
              <w:rPr>
                <w:color w:val="000000" w:themeColor="text1"/>
              </w:rPr>
              <w:t>&gt;20</w:t>
            </w:r>
          </w:p>
        </w:tc>
        <w:tc>
          <w:tcPr>
            <w:tcW w:w="1330" w:type="dxa"/>
            <w:gridSpan w:val="2"/>
            <w:vAlign w:val="center"/>
          </w:tcPr>
          <w:p w14:paraId="7DFCD968" w14:textId="77777777" w:rsidR="00886F8F" w:rsidRPr="005E41B5" w:rsidRDefault="00886F8F" w:rsidP="004950E5">
            <w:pPr>
              <w:spacing w:line="360" w:lineRule="auto"/>
              <w:ind w:left="-320"/>
              <w:jc w:val="center"/>
              <w:rPr>
                <w:color w:val="000000" w:themeColor="text1"/>
              </w:rPr>
            </w:pPr>
            <w:proofErr w:type="spellStart"/>
            <w:r w:rsidRPr="005E41B5">
              <w:rPr>
                <w:color w:val="000000" w:themeColor="text1"/>
              </w:rPr>
              <w:t>Взагалі</w:t>
            </w:r>
            <w:proofErr w:type="spellEnd"/>
          </w:p>
        </w:tc>
        <w:tc>
          <w:tcPr>
            <w:tcW w:w="343" w:type="dxa"/>
            <w:vMerge/>
            <w:vAlign w:val="center"/>
          </w:tcPr>
          <w:p w14:paraId="682D6AAF" w14:textId="77777777" w:rsidR="00886F8F" w:rsidRPr="005E41B5" w:rsidRDefault="00886F8F" w:rsidP="004950E5">
            <w:pPr>
              <w:spacing w:line="360" w:lineRule="auto"/>
              <w:ind w:left="-320"/>
              <w:jc w:val="center"/>
              <w:rPr>
                <w:color w:val="000000" w:themeColor="text1"/>
              </w:rPr>
            </w:pPr>
          </w:p>
        </w:tc>
      </w:tr>
      <w:tr w:rsidR="00886F8F" w:rsidRPr="005E41B5" w14:paraId="0EDE9ADF" w14:textId="77777777" w:rsidTr="00640477">
        <w:trPr>
          <w:cantSplit/>
        </w:trPr>
        <w:tc>
          <w:tcPr>
            <w:tcW w:w="1216" w:type="dxa"/>
            <w:vAlign w:val="center"/>
          </w:tcPr>
          <w:p w14:paraId="2E66D10B" w14:textId="77777777" w:rsidR="00886F8F" w:rsidRPr="005E41B5" w:rsidRDefault="00886F8F" w:rsidP="004950E5">
            <w:pPr>
              <w:spacing w:line="360" w:lineRule="auto"/>
              <w:ind w:left="-320"/>
              <w:jc w:val="center"/>
              <w:rPr>
                <w:color w:val="000000" w:themeColor="text1"/>
              </w:rPr>
            </w:pPr>
            <w:r w:rsidRPr="005E41B5">
              <w:rPr>
                <w:color w:val="000000" w:themeColor="text1"/>
              </w:rPr>
              <w:t>Вид</w:t>
            </w:r>
          </w:p>
        </w:tc>
        <w:tc>
          <w:tcPr>
            <w:tcW w:w="611" w:type="dxa"/>
            <w:vAlign w:val="center"/>
          </w:tcPr>
          <w:p w14:paraId="396E5B9A" w14:textId="77777777" w:rsidR="00886F8F" w:rsidRPr="005E41B5" w:rsidRDefault="00886F8F" w:rsidP="004950E5">
            <w:pPr>
              <w:spacing w:line="360" w:lineRule="auto"/>
              <w:ind w:left="-320"/>
              <w:jc w:val="center"/>
              <w:rPr>
                <w:i/>
                <w:color w:val="000000" w:themeColor="text1"/>
              </w:rPr>
            </w:pPr>
            <w:r w:rsidRPr="005E41B5">
              <w:rPr>
                <w:i/>
                <w:color w:val="000000" w:themeColor="text1"/>
                <w:lang w:val="en-US"/>
              </w:rPr>
              <w:t>n</w:t>
            </w:r>
          </w:p>
        </w:tc>
        <w:tc>
          <w:tcPr>
            <w:tcW w:w="706" w:type="dxa"/>
            <w:vAlign w:val="center"/>
          </w:tcPr>
          <w:p w14:paraId="59BCFD28" w14:textId="77777777" w:rsidR="00886F8F" w:rsidRPr="005E41B5" w:rsidRDefault="00886F8F" w:rsidP="004950E5">
            <w:pPr>
              <w:spacing w:line="360" w:lineRule="auto"/>
              <w:ind w:left="-320"/>
              <w:jc w:val="center"/>
              <w:rPr>
                <w:i/>
                <w:color w:val="000000" w:themeColor="text1"/>
              </w:rPr>
            </w:pPr>
            <w:r w:rsidRPr="005E41B5">
              <w:rPr>
                <w:i/>
                <w:color w:val="000000" w:themeColor="text1"/>
              </w:rPr>
              <w:t>%</w:t>
            </w:r>
          </w:p>
        </w:tc>
        <w:tc>
          <w:tcPr>
            <w:tcW w:w="665" w:type="dxa"/>
            <w:vAlign w:val="center"/>
          </w:tcPr>
          <w:p w14:paraId="4248DC0C" w14:textId="77777777" w:rsidR="00886F8F" w:rsidRPr="005E41B5" w:rsidRDefault="00886F8F" w:rsidP="004950E5">
            <w:pPr>
              <w:spacing w:line="360" w:lineRule="auto"/>
              <w:ind w:left="-320"/>
              <w:jc w:val="center"/>
              <w:rPr>
                <w:i/>
                <w:color w:val="000000" w:themeColor="text1"/>
              </w:rPr>
            </w:pPr>
            <w:r w:rsidRPr="005E41B5">
              <w:rPr>
                <w:i/>
                <w:color w:val="000000" w:themeColor="text1"/>
                <w:lang w:val="en-US"/>
              </w:rPr>
              <w:t>n</w:t>
            </w:r>
          </w:p>
        </w:tc>
        <w:tc>
          <w:tcPr>
            <w:tcW w:w="706" w:type="dxa"/>
            <w:vAlign w:val="center"/>
          </w:tcPr>
          <w:p w14:paraId="002E7D26" w14:textId="77777777" w:rsidR="00886F8F" w:rsidRPr="005E41B5" w:rsidRDefault="00886F8F" w:rsidP="004950E5">
            <w:pPr>
              <w:spacing w:line="360" w:lineRule="auto"/>
              <w:ind w:left="-320"/>
              <w:jc w:val="center"/>
              <w:rPr>
                <w:i/>
                <w:color w:val="000000" w:themeColor="text1"/>
                <w:lang w:val="en-US"/>
              </w:rPr>
            </w:pPr>
            <w:r w:rsidRPr="005E41B5">
              <w:rPr>
                <w:i/>
                <w:color w:val="000000" w:themeColor="text1"/>
                <w:lang w:val="en-US"/>
              </w:rPr>
              <w:t>%</w:t>
            </w:r>
          </w:p>
        </w:tc>
        <w:tc>
          <w:tcPr>
            <w:tcW w:w="611" w:type="dxa"/>
            <w:vAlign w:val="center"/>
          </w:tcPr>
          <w:p w14:paraId="1283C48B" w14:textId="77777777" w:rsidR="00886F8F" w:rsidRPr="005E41B5" w:rsidRDefault="00886F8F" w:rsidP="004950E5">
            <w:pPr>
              <w:spacing w:line="360" w:lineRule="auto"/>
              <w:ind w:left="-320"/>
              <w:jc w:val="center"/>
              <w:rPr>
                <w:i/>
                <w:color w:val="000000" w:themeColor="text1"/>
                <w:lang w:val="en-US"/>
              </w:rPr>
            </w:pPr>
            <w:r w:rsidRPr="005E41B5">
              <w:rPr>
                <w:i/>
                <w:color w:val="000000" w:themeColor="text1"/>
                <w:lang w:val="en-US"/>
              </w:rPr>
              <w:t>n</w:t>
            </w:r>
          </w:p>
        </w:tc>
        <w:tc>
          <w:tcPr>
            <w:tcW w:w="706" w:type="dxa"/>
            <w:vAlign w:val="center"/>
          </w:tcPr>
          <w:p w14:paraId="6417C2A4" w14:textId="77777777" w:rsidR="00886F8F" w:rsidRPr="005E41B5" w:rsidRDefault="00886F8F" w:rsidP="004950E5">
            <w:pPr>
              <w:spacing w:line="360" w:lineRule="auto"/>
              <w:ind w:left="-320"/>
              <w:jc w:val="center"/>
              <w:rPr>
                <w:i/>
                <w:color w:val="000000" w:themeColor="text1"/>
                <w:lang w:val="en-US"/>
              </w:rPr>
            </w:pPr>
            <w:r w:rsidRPr="005E41B5">
              <w:rPr>
                <w:i/>
                <w:color w:val="000000" w:themeColor="text1"/>
                <w:lang w:val="en-US"/>
              </w:rPr>
              <w:t>%</w:t>
            </w:r>
          </w:p>
        </w:tc>
        <w:tc>
          <w:tcPr>
            <w:tcW w:w="611" w:type="dxa"/>
            <w:vAlign w:val="center"/>
          </w:tcPr>
          <w:p w14:paraId="7E92F3FC" w14:textId="022B8F72" w:rsidR="00886F8F" w:rsidRPr="005E41B5" w:rsidRDefault="00916332" w:rsidP="004950E5">
            <w:pPr>
              <w:spacing w:line="360" w:lineRule="auto"/>
              <w:ind w:left="-320"/>
              <w:jc w:val="center"/>
              <w:rPr>
                <w:i/>
                <w:color w:val="000000" w:themeColor="text1"/>
                <w:lang w:val="en-US"/>
              </w:rPr>
            </w:pPr>
            <w:r w:rsidRPr="005E41B5">
              <w:rPr>
                <w:i/>
                <w:color w:val="000000" w:themeColor="text1"/>
                <w:lang w:val="en-US"/>
              </w:rPr>
              <w:t>N</w:t>
            </w:r>
          </w:p>
        </w:tc>
        <w:tc>
          <w:tcPr>
            <w:tcW w:w="566" w:type="dxa"/>
            <w:vAlign w:val="center"/>
          </w:tcPr>
          <w:p w14:paraId="66A6F7DD" w14:textId="77777777" w:rsidR="00886F8F" w:rsidRPr="005E41B5" w:rsidRDefault="00886F8F" w:rsidP="004950E5">
            <w:pPr>
              <w:spacing w:line="360" w:lineRule="auto"/>
              <w:ind w:left="-320"/>
              <w:jc w:val="center"/>
              <w:rPr>
                <w:i/>
                <w:color w:val="000000" w:themeColor="text1"/>
                <w:lang w:val="en-US"/>
              </w:rPr>
            </w:pPr>
            <w:r w:rsidRPr="005E41B5">
              <w:rPr>
                <w:i/>
                <w:color w:val="000000" w:themeColor="text1"/>
                <w:lang w:val="en-US"/>
              </w:rPr>
              <w:t>%</w:t>
            </w:r>
          </w:p>
        </w:tc>
        <w:tc>
          <w:tcPr>
            <w:tcW w:w="687" w:type="dxa"/>
            <w:vAlign w:val="center"/>
          </w:tcPr>
          <w:p w14:paraId="2E7FDA17" w14:textId="77777777" w:rsidR="00886F8F" w:rsidRPr="005E41B5" w:rsidRDefault="00886F8F" w:rsidP="004950E5">
            <w:pPr>
              <w:spacing w:line="360" w:lineRule="auto"/>
              <w:ind w:left="-320"/>
              <w:jc w:val="center"/>
              <w:rPr>
                <w:i/>
                <w:color w:val="000000" w:themeColor="text1"/>
                <w:lang w:val="en-US"/>
              </w:rPr>
            </w:pPr>
            <w:r w:rsidRPr="005E41B5">
              <w:rPr>
                <w:i/>
                <w:color w:val="000000" w:themeColor="text1"/>
                <w:lang w:val="en-US"/>
              </w:rPr>
              <w:t>n</w:t>
            </w:r>
          </w:p>
        </w:tc>
        <w:tc>
          <w:tcPr>
            <w:tcW w:w="706" w:type="dxa"/>
            <w:vAlign w:val="center"/>
          </w:tcPr>
          <w:p w14:paraId="79DE610B" w14:textId="77777777" w:rsidR="00886F8F" w:rsidRPr="005E41B5" w:rsidRDefault="00886F8F" w:rsidP="004950E5">
            <w:pPr>
              <w:spacing w:line="360" w:lineRule="auto"/>
              <w:ind w:left="-320"/>
              <w:jc w:val="center"/>
              <w:rPr>
                <w:i/>
                <w:color w:val="000000" w:themeColor="text1"/>
              </w:rPr>
            </w:pPr>
            <w:r w:rsidRPr="005E41B5">
              <w:rPr>
                <w:i/>
                <w:color w:val="000000" w:themeColor="text1"/>
              </w:rPr>
              <w:t>%</w:t>
            </w:r>
          </w:p>
        </w:tc>
        <w:tc>
          <w:tcPr>
            <w:tcW w:w="665" w:type="dxa"/>
            <w:vAlign w:val="center"/>
          </w:tcPr>
          <w:p w14:paraId="633DE824" w14:textId="77777777" w:rsidR="00886F8F" w:rsidRPr="005E41B5" w:rsidRDefault="00886F8F" w:rsidP="004950E5">
            <w:pPr>
              <w:spacing w:line="360" w:lineRule="auto"/>
              <w:ind w:left="-320"/>
              <w:jc w:val="center"/>
              <w:rPr>
                <w:i/>
                <w:color w:val="000000" w:themeColor="text1"/>
              </w:rPr>
            </w:pPr>
            <w:r w:rsidRPr="005E41B5">
              <w:rPr>
                <w:i/>
                <w:color w:val="000000" w:themeColor="text1"/>
                <w:lang w:val="en-US"/>
              </w:rPr>
              <w:t>n</w:t>
            </w:r>
          </w:p>
        </w:tc>
        <w:tc>
          <w:tcPr>
            <w:tcW w:w="665" w:type="dxa"/>
            <w:vAlign w:val="center"/>
          </w:tcPr>
          <w:p w14:paraId="58FFA4BD" w14:textId="77777777" w:rsidR="00886F8F" w:rsidRPr="005E41B5" w:rsidRDefault="00886F8F" w:rsidP="004950E5">
            <w:pPr>
              <w:spacing w:line="360" w:lineRule="auto"/>
              <w:ind w:left="-320"/>
              <w:jc w:val="center"/>
              <w:rPr>
                <w:i/>
                <w:color w:val="000000" w:themeColor="text1"/>
              </w:rPr>
            </w:pPr>
            <w:r w:rsidRPr="005E41B5">
              <w:rPr>
                <w:i/>
                <w:color w:val="000000" w:themeColor="text1"/>
              </w:rPr>
              <w:t>%</w:t>
            </w:r>
          </w:p>
        </w:tc>
        <w:tc>
          <w:tcPr>
            <w:tcW w:w="343" w:type="dxa"/>
            <w:vMerge/>
            <w:vAlign w:val="center"/>
          </w:tcPr>
          <w:p w14:paraId="625FC392" w14:textId="77777777" w:rsidR="00886F8F" w:rsidRPr="005E41B5" w:rsidRDefault="00886F8F" w:rsidP="004950E5">
            <w:pPr>
              <w:spacing w:line="360" w:lineRule="auto"/>
              <w:ind w:left="-320"/>
              <w:jc w:val="center"/>
              <w:rPr>
                <w:color w:val="000000" w:themeColor="text1"/>
              </w:rPr>
            </w:pPr>
          </w:p>
        </w:tc>
      </w:tr>
      <w:tr w:rsidR="00886F8F" w:rsidRPr="005E41B5" w14:paraId="557C0A21" w14:textId="77777777" w:rsidTr="00640477">
        <w:tc>
          <w:tcPr>
            <w:tcW w:w="1216" w:type="dxa"/>
            <w:vAlign w:val="center"/>
          </w:tcPr>
          <w:p w14:paraId="0CE826E5" w14:textId="77777777" w:rsidR="00886F8F" w:rsidRPr="005E41B5" w:rsidRDefault="00886F8F" w:rsidP="004950E5">
            <w:pPr>
              <w:spacing w:line="360" w:lineRule="auto"/>
              <w:ind w:left="-320"/>
              <w:jc w:val="center"/>
              <w:rPr>
                <w:color w:val="000000" w:themeColor="text1"/>
              </w:rPr>
            </w:pPr>
            <w:r w:rsidRPr="005E41B5">
              <w:rPr>
                <w:color w:val="000000" w:themeColor="text1"/>
              </w:rPr>
              <w:t>Олень</w:t>
            </w:r>
          </w:p>
        </w:tc>
        <w:tc>
          <w:tcPr>
            <w:tcW w:w="611" w:type="dxa"/>
          </w:tcPr>
          <w:p w14:paraId="4128D66A" w14:textId="77777777" w:rsidR="00886F8F" w:rsidRPr="005E41B5" w:rsidRDefault="00886F8F" w:rsidP="004950E5">
            <w:pPr>
              <w:spacing w:line="360" w:lineRule="auto"/>
              <w:ind w:left="-320"/>
              <w:jc w:val="right"/>
              <w:rPr>
                <w:color w:val="000000" w:themeColor="text1"/>
              </w:rPr>
            </w:pPr>
            <w:r w:rsidRPr="005E41B5">
              <w:rPr>
                <w:color w:val="000000" w:themeColor="text1"/>
              </w:rPr>
              <w:t>93</w:t>
            </w:r>
          </w:p>
        </w:tc>
        <w:tc>
          <w:tcPr>
            <w:tcW w:w="706" w:type="dxa"/>
          </w:tcPr>
          <w:p w14:paraId="56B67553" w14:textId="77777777" w:rsidR="00886F8F" w:rsidRPr="005E41B5" w:rsidRDefault="00886F8F" w:rsidP="004950E5">
            <w:pPr>
              <w:spacing w:line="360" w:lineRule="auto"/>
              <w:ind w:left="-320"/>
              <w:jc w:val="right"/>
              <w:rPr>
                <w:color w:val="000000" w:themeColor="text1"/>
              </w:rPr>
            </w:pPr>
            <w:r w:rsidRPr="005E41B5">
              <w:rPr>
                <w:color w:val="000000" w:themeColor="text1"/>
              </w:rPr>
              <w:t>27.9</w:t>
            </w:r>
          </w:p>
        </w:tc>
        <w:tc>
          <w:tcPr>
            <w:tcW w:w="665" w:type="dxa"/>
          </w:tcPr>
          <w:p w14:paraId="30BFE2AC" w14:textId="77777777" w:rsidR="00886F8F" w:rsidRPr="005E41B5" w:rsidRDefault="00886F8F" w:rsidP="004950E5">
            <w:pPr>
              <w:spacing w:line="360" w:lineRule="auto"/>
              <w:ind w:left="-320"/>
              <w:jc w:val="right"/>
              <w:rPr>
                <w:color w:val="000000" w:themeColor="text1"/>
              </w:rPr>
            </w:pPr>
            <w:r w:rsidRPr="005E41B5">
              <w:rPr>
                <w:color w:val="000000" w:themeColor="text1"/>
              </w:rPr>
              <w:t>130</w:t>
            </w:r>
          </w:p>
        </w:tc>
        <w:tc>
          <w:tcPr>
            <w:tcW w:w="706" w:type="dxa"/>
          </w:tcPr>
          <w:p w14:paraId="4C679B14" w14:textId="77777777" w:rsidR="00886F8F" w:rsidRPr="005E41B5" w:rsidRDefault="00886F8F" w:rsidP="004950E5">
            <w:pPr>
              <w:spacing w:line="360" w:lineRule="auto"/>
              <w:ind w:left="-320"/>
              <w:jc w:val="right"/>
              <w:rPr>
                <w:color w:val="000000" w:themeColor="text1"/>
              </w:rPr>
            </w:pPr>
            <w:r w:rsidRPr="005E41B5">
              <w:rPr>
                <w:color w:val="000000" w:themeColor="text1"/>
              </w:rPr>
              <w:t>39</w:t>
            </w:r>
          </w:p>
        </w:tc>
        <w:tc>
          <w:tcPr>
            <w:tcW w:w="611" w:type="dxa"/>
          </w:tcPr>
          <w:p w14:paraId="3DB529C1" w14:textId="77777777" w:rsidR="00886F8F" w:rsidRPr="005E41B5" w:rsidRDefault="00886F8F" w:rsidP="004950E5">
            <w:pPr>
              <w:spacing w:line="360" w:lineRule="auto"/>
              <w:ind w:left="-320"/>
              <w:jc w:val="right"/>
              <w:rPr>
                <w:color w:val="000000" w:themeColor="text1"/>
              </w:rPr>
            </w:pPr>
            <w:r w:rsidRPr="005E41B5">
              <w:rPr>
                <w:color w:val="000000" w:themeColor="text1"/>
              </w:rPr>
              <w:t>55</w:t>
            </w:r>
          </w:p>
        </w:tc>
        <w:tc>
          <w:tcPr>
            <w:tcW w:w="706" w:type="dxa"/>
          </w:tcPr>
          <w:p w14:paraId="6A0FA2A2" w14:textId="77777777" w:rsidR="00886F8F" w:rsidRPr="005E41B5" w:rsidRDefault="00886F8F" w:rsidP="004950E5">
            <w:pPr>
              <w:spacing w:line="360" w:lineRule="auto"/>
              <w:ind w:left="-320"/>
              <w:jc w:val="right"/>
              <w:rPr>
                <w:color w:val="000000" w:themeColor="text1"/>
              </w:rPr>
            </w:pPr>
            <w:r w:rsidRPr="005E41B5">
              <w:rPr>
                <w:color w:val="000000" w:themeColor="text1"/>
              </w:rPr>
              <w:t>16.3</w:t>
            </w:r>
          </w:p>
        </w:tc>
        <w:tc>
          <w:tcPr>
            <w:tcW w:w="611" w:type="dxa"/>
          </w:tcPr>
          <w:p w14:paraId="74DF12AA" w14:textId="77777777" w:rsidR="00886F8F" w:rsidRPr="005E41B5" w:rsidRDefault="00886F8F" w:rsidP="004950E5">
            <w:pPr>
              <w:spacing w:line="360" w:lineRule="auto"/>
              <w:ind w:left="-320"/>
              <w:jc w:val="right"/>
              <w:rPr>
                <w:color w:val="000000" w:themeColor="text1"/>
              </w:rPr>
            </w:pPr>
            <w:r w:rsidRPr="005E41B5">
              <w:rPr>
                <w:color w:val="000000" w:themeColor="text1"/>
              </w:rPr>
              <w:t>33</w:t>
            </w:r>
          </w:p>
        </w:tc>
        <w:tc>
          <w:tcPr>
            <w:tcW w:w="566" w:type="dxa"/>
          </w:tcPr>
          <w:p w14:paraId="2CDC0097" w14:textId="77777777" w:rsidR="00886F8F" w:rsidRPr="005E41B5" w:rsidRDefault="00886F8F" w:rsidP="004950E5">
            <w:pPr>
              <w:spacing w:line="360" w:lineRule="auto"/>
              <w:ind w:left="-320"/>
              <w:jc w:val="right"/>
              <w:rPr>
                <w:color w:val="000000" w:themeColor="text1"/>
              </w:rPr>
            </w:pPr>
            <w:r w:rsidRPr="005E41B5">
              <w:rPr>
                <w:color w:val="000000" w:themeColor="text1"/>
              </w:rPr>
              <w:t>4.9</w:t>
            </w:r>
          </w:p>
        </w:tc>
        <w:tc>
          <w:tcPr>
            <w:tcW w:w="687" w:type="dxa"/>
          </w:tcPr>
          <w:p w14:paraId="0F0F6C03" w14:textId="77777777" w:rsidR="00886F8F" w:rsidRPr="005E41B5" w:rsidRDefault="00886F8F" w:rsidP="004950E5">
            <w:pPr>
              <w:spacing w:line="360" w:lineRule="auto"/>
              <w:ind w:left="-320"/>
              <w:jc w:val="right"/>
              <w:rPr>
                <w:color w:val="000000" w:themeColor="text1"/>
              </w:rPr>
            </w:pPr>
            <w:r w:rsidRPr="005E41B5">
              <w:rPr>
                <w:color w:val="000000" w:themeColor="text1"/>
              </w:rPr>
              <w:t>22</w:t>
            </w:r>
          </w:p>
        </w:tc>
        <w:tc>
          <w:tcPr>
            <w:tcW w:w="706" w:type="dxa"/>
          </w:tcPr>
          <w:p w14:paraId="5DAF69AF" w14:textId="77777777" w:rsidR="00886F8F" w:rsidRPr="005E41B5" w:rsidRDefault="00886F8F" w:rsidP="004950E5">
            <w:pPr>
              <w:spacing w:line="360" w:lineRule="auto"/>
              <w:ind w:left="-320"/>
              <w:jc w:val="right"/>
              <w:rPr>
                <w:color w:val="000000" w:themeColor="text1"/>
              </w:rPr>
            </w:pPr>
            <w:r w:rsidRPr="005E41B5">
              <w:rPr>
                <w:color w:val="000000" w:themeColor="text1"/>
              </w:rPr>
              <w:t>6.7</w:t>
            </w:r>
          </w:p>
        </w:tc>
        <w:tc>
          <w:tcPr>
            <w:tcW w:w="665" w:type="dxa"/>
          </w:tcPr>
          <w:p w14:paraId="2D763A10" w14:textId="77777777" w:rsidR="00886F8F" w:rsidRPr="005E41B5" w:rsidRDefault="00886F8F" w:rsidP="004950E5">
            <w:pPr>
              <w:spacing w:line="360" w:lineRule="auto"/>
              <w:ind w:left="-320"/>
              <w:jc w:val="right"/>
              <w:rPr>
                <w:color w:val="000000" w:themeColor="text1"/>
              </w:rPr>
            </w:pPr>
            <w:r w:rsidRPr="005E41B5">
              <w:rPr>
                <w:color w:val="000000" w:themeColor="text1"/>
              </w:rPr>
              <w:t>333</w:t>
            </w:r>
          </w:p>
        </w:tc>
        <w:tc>
          <w:tcPr>
            <w:tcW w:w="665" w:type="dxa"/>
          </w:tcPr>
          <w:p w14:paraId="2B9E4956" w14:textId="77777777" w:rsidR="00886F8F" w:rsidRPr="005E41B5" w:rsidRDefault="00886F8F" w:rsidP="004950E5">
            <w:pPr>
              <w:spacing w:line="360" w:lineRule="auto"/>
              <w:ind w:left="-320"/>
              <w:jc w:val="right"/>
              <w:rPr>
                <w:color w:val="000000" w:themeColor="text1"/>
              </w:rPr>
            </w:pPr>
            <w:r w:rsidRPr="005E41B5">
              <w:rPr>
                <w:color w:val="000000" w:themeColor="text1"/>
              </w:rPr>
              <w:t>100</w:t>
            </w:r>
          </w:p>
        </w:tc>
        <w:tc>
          <w:tcPr>
            <w:tcW w:w="343" w:type="dxa"/>
            <w:vAlign w:val="center"/>
          </w:tcPr>
          <w:p w14:paraId="727033B1" w14:textId="77777777" w:rsidR="00886F8F" w:rsidRPr="005E41B5" w:rsidRDefault="00886F8F" w:rsidP="004950E5">
            <w:pPr>
              <w:spacing w:line="360" w:lineRule="auto"/>
              <w:ind w:left="-320"/>
              <w:jc w:val="center"/>
              <w:rPr>
                <w:color w:val="000000" w:themeColor="text1"/>
              </w:rPr>
            </w:pPr>
            <w:r w:rsidRPr="005E41B5">
              <w:rPr>
                <w:color w:val="000000" w:themeColor="text1"/>
              </w:rPr>
              <w:t>5.8</w:t>
            </w:r>
          </w:p>
        </w:tc>
      </w:tr>
    </w:tbl>
    <w:p w14:paraId="129D8582" w14:textId="77777777" w:rsidR="00886F8F" w:rsidRPr="005E41B5" w:rsidRDefault="00886F8F" w:rsidP="004950E5">
      <w:pPr>
        <w:spacing w:line="360" w:lineRule="auto"/>
        <w:jc w:val="both"/>
        <w:rPr>
          <w:color w:val="000000" w:themeColor="text1"/>
        </w:rPr>
      </w:pPr>
    </w:p>
    <w:p w14:paraId="401786D2" w14:textId="4B8328FB"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Виходячи</w:t>
      </w:r>
      <w:proofErr w:type="spellEnd"/>
      <w:r w:rsidRPr="005E41B5">
        <w:rPr>
          <w:color w:val="000000" w:themeColor="text1"/>
        </w:rPr>
        <w:t xml:space="preserve"> на </w:t>
      </w:r>
      <w:proofErr w:type="spellStart"/>
      <w:r w:rsidRPr="005E41B5">
        <w:rPr>
          <w:color w:val="000000" w:themeColor="text1"/>
        </w:rPr>
        <w:t>пасовище</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w:t>
      </w:r>
      <w:proofErr w:type="spellStart"/>
      <w:r w:rsidRPr="005E41B5">
        <w:rPr>
          <w:color w:val="000000" w:themeColor="text1"/>
        </w:rPr>
        <w:t>розташовуються</w:t>
      </w:r>
      <w:proofErr w:type="spellEnd"/>
      <w:r w:rsidRPr="005E41B5">
        <w:rPr>
          <w:color w:val="000000" w:themeColor="text1"/>
        </w:rPr>
        <w:t xml:space="preserve"> </w:t>
      </w:r>
      <w:proofErr w:type="spellStart"/>
      <w:r w:rsidRPr="005E41B5">
        <w:rPr>
          <w:color w:val="000000" w:themeColor="text1"/>
        </w:rPr>
        <w:t>випадково</w:t>
      </w:r>
      <w:proofErr w:type="spellEnd"/>
      <w:r w:rsidRPr="005E41B5">
        <w:rPr>
          <w:color w:val="000000" w:themeColor="text1"/>
        </w:rPr>
        <w:t xml:space="preserve">, </w:t>
      </w:r>
      <w:proofErr w:type="spellStart"/>
      <w:r w:rsidRPr="005E41B5">
        <w:rPr>
          <w:color w:val="000000" w:themeColor="text1"/>
        </w:rPr>
        <w:t>інколи</w:t>
      </w:r>
      <w:proofErr w:type="spellEnd"/>
      <w:r w:rsidRPr="005E41B5">
        <w:rPr>
          <w:color w:val="000000" w:themeColor="text1"/>
        </w:rPr>
        <w:t xml:space="preserve"> </w:t>
      </w:r>
      <w:proofErr w:type="spellStart"/>
      <w:r w:rsidRPr="005E41B5">
        <w:rPr>
          <w:color w:val="000000" w:themeColor="text1"/>
        </w:rPr>
        <w:t>віддаляючись</w:t>
      </w:r>
      <w:proofErr w:type="spellEnd"/>
      <w:r w:rsidRPr="005E41B5">
        <w:rPr>
          <w:color w:val="000000" w:themeColor="text1"/>
        </w:rPr>
        <w:t xml:space="preserve"> один </w:t>
      </w:r>
      <w:proofErr w:type="spellStart"/>
      <w:r w:rsidRPr="005E41B5">
        <w:rPr>
          <w:color w:val="000000" w:themeColor="text1"/>
        </w:rPr>
        <w:t>від</w:t>
      </w:r>
      <w:proofErr w:type="spellEnd"/>
      <w:r w:rsidRPr="005E41B5">
        <w:rPr>
          <w:color w:val="000000" w:themeColor="text1"/>
        </w:rPr>
        <w:t xml:space="preserve"> одного (та </w:t>
      </w:r>
      <w:proofErr w:type="spellStart"/>
      <w:r w:rsidRPr="005E41B5">
        <w:rPr>
          <w:color w:val="000000" w:themeColor="text1"/>
        </w:rPr>
        <w:t>від</w:t>
      </w:r>
      <w:proofErr w:type="spellEnd"/>
      <w:r w:rsidRPr="005E41B5">
        <w:rPr>
          <w:color w:val="000000" w:themeColor="text1"/>
        </w:rPr>
        <w:t xml:space="preserve"> </w:t>
      </w:r>
      <w:proofErr w:type="spellStart"/>
      <w:r w:rsidRPr="005E41B5">
        <w:rPr>
          <w:color w:val="000000" w:themeColor="text1"/>
        </w:rPr>
        <w:t>групи</w:t>
      </w:r>
      <w:proofErr w:type="spellEnd"/>
      <w:r w:rsidRPr="005E41B5">
        <w:rPr>
          <w:color w:val="000000" w:themeColor="text1"/>
        </w:rPr>
        <w:t xml:space="preserve">) на </w:t>
      </w:r>
      <w:proofErr w:type="spellStart"/>
      <w:r w:rsidRPr="005E41B5">
        <w:rPr>
          <w:color w:val="000000" w:themeColor="text1"/>
        </w:rPr>
        <w:t>значну</w:t>
      </w:r>
      <w:proofErr w:type="spellEnd"/>
      <w:r w:rsidRPr="005E41B5">
        <w:rPr>
          <w:color w:val="000000" w:themeColor="text1"/>
        </w:rPr>
        <w:t xml:space="preserve"> </w:t>
      </w:r>
      <w:proofErr w:type="spellStart"/>
      <w:r w:rsidRPr="005E41B5">
        <w:rPr>
          <w:color w:val="000000" w:themeColor="text1"/>
        </w:rPr>
        <w:t>відстань</w:t>
      </w:r>
      <w:proofErr w:type="spellEnd"/>
      <w:r w:rsidRPr="005E41B5">
        <w:rPr>
          <w:color w:val="000000" w:themeColor="text1"/>
        </w:rPr>
        <w:t xml:space="preserve">, </w:t>
      </w:r>
      <w:proofErr w:type="spellStart"/>
      <w:r w:rsidRPr="005E41B5">
        <w:rPr>
          <w:color w:val="000000" w:themeColor="text1"/>
        </w:rPr>
        <w:t>проте</w:t>
      </w:r>
      <w:proofErr w:type="spellEnd"/>
      <w:r w:rsidRPr="005E41B5">
        <w:rPr>
          <w:color w:val="000000" w:themeColor="text1"/>
        </w:rPr>
        <w:t xml:space="preserve"> </w:t>
      </w:r>
      <w:proofErr w:type="spellStart"/>
      <w:r w:rsidRPr="005E41B5">
        <w:rPr>
          <w:color w:val="000000" w:themeColor="text1"/>
        </w:rPr>
        <w:t>завжди</w:t>
      </w:r>
      <w:proofErr w:type="spellEnd"/>
      <w:r w:rsidRPr="005E41B5">
        <w:rPr>
          <w:color w:val="000000" w:themeColor="text1"/>
        </w:rPr>
        <w:t xml:space="preserve"> </w:t>
      </w:r>
      <w:proofErr w:type="spellStart"/>
      <w:r w:rsidRPr="005E41B5">
        <w:rPr>
          <w:color w:val="000000" w:themeColor="text1"/>
        </w:rPr>
        <w:t>підтримуючи</w:t>
      </w:r>
      <w:proofErr w:type="spellEnd"/>
      <w:r w:rsidRPr="005E41B5">
        <w:rPr>
          <w:color w:val="000000" w:themeColor="text1"/>
        </w:rPr>
        <w:t xml:space="preserve"> </w:t>
      </w:r>
      <w:proofErr w:type="spellStart"/>
      <w:r w:rsidRPr="005E41B5">
        <w:rPr>
          <w:color w:val="000000" w:themeColor="text1"/>
        </w:rPr>
        <w:t>візуальний</w:t>
      </w:r>
      <w:proofErr w:type="spellEnd"/>
      <w:r w:rsidRPr="005E41B5">
        <w:rPr>
          <w:color w:val="000000" w:themeColor="text1"/>
        </w:rPr>
        <w:t xml:space="preserve"> контакт. В </w:t>
      </w:r>
      <w:proofErr w:type="spellStart"/>
      <w:r w:rsidRPr="005E41B5">
        <w:rPr>
          <w:color w:val="000000" w:themeColor="text1"/>
        </w:rPr>
        <w:t>умовах</w:t>
      </w:r>
      <w:proofErr w:type="spellEnd"/>
      <w:r w:rsidRPr="005E41B5">
        <w:rPr>
          <w:color w:val="000000" w:themeColor="text1"/>
        </w:rPr>
        <w:t xml:space="preserve">, коси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тимчасово</w:t>
      </w:r>
      <w:proofErr w:type="spellEnd"/>
      <w:r w:rsidRPr="005E41B5">
        <w:rPr>
          <w:color w:val="000000" w:themeColor="text1"/>
        </w:rPr>
        <w:t xml:space="preserve"> </w:t>
      </w:r>
      <w:proofErr w:type="spellStart"/>
      <w:r w:rsidRPr="005E41B5">
        <w:rPr>
          <w:color w:val="000000" w:themeColor="text1"/>
        </w:rPr>
        <w:t>об</w:t>
      </w:r>
      <w:r w:rsidR="00857C47">
        <w:rPr>
          <w:color w:val="000000" w:themeColor="text1"/>
        </w:rPr>
        <w:t>’</w:t>
      </w:r>
      <w:r w:rsidRPr="005E41B5">
        <w:rPr>
          <w:color w:val="000000" w:themeColor="text1"/>
        </w:rPr>
        <w:t>єднуються</w:t>
      </w:r>
      <w:proofErr w:type="spellEnd"/>
      <w:r w:rsidRPr="005E41B5">
        <w:rPr>
          <w:color w:val="000000" w:themeColor="text1"/>
        </w:rPr>
        <w:t xml:space="preserve"> на </w:t>
      </w:r>
      <w:proofErr w:type="spellStart"/>
      <w:r w:rsidRPr="005E41B5">
        <w:rPr>
          <w:color w:val="000000" w:themeColor="text1"/>
        </w:rPr>
        <w:t>пасовищі</w:t>
      </w:r>
      <w:proofErr w:type="spellEnd"/>
      <w:r w:rsidRPr="005E41B5">
        <w:rPr>
          <w:color w:val="000000" w:themeColor="text1"/>
        </w:rPr>
        <w:t xml:space="preserve"> у </w:t>
      </w:r>
      <w:proofErr w:type="spellStart"/>
      <w:r w:rsidRPr="005E41B5">
        <w:rPr>
          <w:color w:val="000000" w:themeColor="text1"/>
        </w:rPr>
        <w:t>великі</w:t>
      </w:r>
      <w:proofErr w:type="spellEnd"/>
      <w:r w:rsidRPr="005E41B5">
        <w:rPr>
          <w:color w:val="000000" w:themeColor="text1"/>
        </w:rPr>
        <w:t xml:space="preserve"> стада (до 250 </w:t>
      </w:r>
      <w:proofErr w:type="spellStart"/>
      <w:r w:rsidRPr="005E41B5">
        <w:rPr>
          <w:color w:val="000000" w:themeColor="text1"/>
        </w:rPr>
        <w:t>особин</w:t>
      </w:r>
      <w:proofErr w:type="spellEnd"/>
      <w:r w:rsidRPr="005E41B5">
        <w:rPr>
          <w:color w:val="000000" w:themeColor="text1"/>
        </w:rPr>
        <w:t xml:space="preserve">), </w:t>
      </w:r>
      <w:proofErr w:type="spellStart"/>
      <w:r w:rsidRPr="005E41B5">
        <w:rPr>
          <w:color w:val="000000" w:themeColor="text1"/>
        </w:rPr>
        <w:t>проте</w:t>
      </w:r>
      <w:proofErr w:type="spellEnd"/>
      <w:r w:rsidRPr="005E41B5">
        <w:rPr>
          <w:color w:val="000000" w:themeColor="text1"/>
        </w:rPr>
        <w:t xml:space="preserve"> в </w:t>
      </w:r>
      <w:proofErr w:type="spellStart"/>
      <w:r w:rsidRPr="005E41B5">
        <w:rPr>
          <w:color w:val="000000" w:themeColor="text1"/>
        </w:rPr>
        <w:t>цих</w:t>
      </w:r>
      <w:proofErr w:type="spellEnd"/>
      <w:r w:rsidRPr="005E41B5">
        <w:rPr>
          <w:color w:val="000000" w:themeColor="text1"/>
        </w:rPr>
        <w:t xml:space="preserve"> стадах </w:t>
      </w:r>
      <w:proofErr w:type="spellStart"/>
      <w:r w:rsidRPr="005E41B5">
        <w:rPr>
          <w:color w:val="000000" w:themeColor="text1"/>
        </w:rPr>
        <w:t>немає</w:t>
      </w:r>
      <w:proofErr w:type="spellEnd"/>
      <w:r w:rsidRPr="005E41B5">
        <w:rPr>
          <w:color w:val="000000" w:themeColor="text1"/>
        </w:rPr>
        <w:t xml:space="preserve"> </w:t>
      </w:r>
      <w:proofErr w:type="spellStart"/>
      <w:r w:rsidRPr="005E41B5">
        <w:rPr>
          <w:color w:val="000000" w:themeColor="text1"/>
        </w:rPr>
        <w:t>стійкої</w:t>
      </w:r>
      <w:proofErr w:type="spellEnd"/>
      <w:r w:rsidRPr="005E41B5">
        <w:rPr>
          <w:color w:val="000000" w:themeColor="text1"/>
        </w:rPr>
        <w:t xml:space="preserve"> </w:t>
      </w:r>
      <w:proofErr w:type="spellStart"/>
      <w:r w:rsidRPr="005E41B5">
        <w:rPr>
          <w:color w:val="000000" w:themeColor="text1"/>
        </w:rPr>
        <w:t>згуртованості</w:t>
      </w:r>
      <w:proofErr w:type="spellEnd"/>
      <w:r w:rsidRPr="005E41B5">
        <w:rPr>
          <w:color w:val="000000" w:themeColor="text1"/>
        </w:rPr>
        <w:t xml:space="preserve">, яка </w:t>
      </w:r>
      <w:proofErr w:type="spellStart"/>
      <w:r w:rsidRPr="005E41B5">
        <w:rPr>
          <w:color w:val="000000" w:themeColor="text1"/>
        </w:rPr>
        <w:t>простежуються</w:t>
      </w:r>
      <w:proofErr w:type="spellEnd"/>
      <w:r w:rsidRPr="005E41B5">
        <w:rPr>
          <w:color w:val="000000" w:themeColor="text1"/>
        </w:rPr>
        <w:t xml:space="preserve"> в </w:t>
      </w:r>
      <w:proofErr w:type="spellStart"/>
      <w:r w:rsidRPr="005E41B5">
        <w:rPr>
          <w:color w:val="000000" w:themeColor="text1"/>
        </w:rPr>
        <w:t>сімейних</w:t>
      </w:r>
      <w:proofErr w:type="spellEnd"/>
      <w:r w:rsidRPr="005E41B5">
        <w:rPr>
          <w:color w:val="000000" w:themeColor="text1"/>
        </w:rPr>
        <w:t xml:space="preserve"> </w:t>
      </w:r>
      <w:proofErr w:type="spellStart"/>
      <w:r w:rsidRPr="005E41B5">
        <w:rPr>
          <w:color w:val="000000" w:themeColor="text1"/>
        </w:rPr>
        <w:t>групах</w:t>
      </w:r>
      <w:proofErr w:type="spellEnd"/>
      <w:r w:rsidRPr="005E41B5">
        <w:rPr>
          <w:color w:val="000000" w:themeColor="text1"/>
        </w:rPr>
        <w:t xml:space="preserve">. </w:t>
      </w:r>
    </w:p>
    <w:p w14:paraId="619C01C6" w14:textId="701DA031"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lastRenderedPageBreak/>
        <w:t>Копитні</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як на </w:t>
      </w:r>
      <w:proofErr w:type="spellStart"/>
      <w:r w:rsidRPr="005E41B5">
        <w:rPr>
          <w:color w:val="000000" w:themeColor="text1"/>
        </w:rPr>
        <w:t>пасовищі</w:t>
      </w:r>
      <w:proofErr w:type="spellEnd"/>
      <w:r w:rsidRPr="005E41B5">
        <w:rPr>
          <w:color w:val="000000" w:themeColor="text1"/>
        </w:rPr>
        <w:t xml:space="preserve">, так і на </w:t>
      </w:r>
      <w:proofErr w:type="spellStart"/>
      <w:r w:rsidRPr="005E41B5">
        <w:rPr>
          <w:color w:val="000000" w:themeColor="text1"/>
        </w:rPr>
        <w:t>відпочинку</w:t>
      </w:r>
      <w:proofErr w:type="spellEnd"/>
      <w:r w:rsidRPr="005E41B5">
        <w:rPr>
          <w:color w:val="000000" w:themeColor="text1"/>
        </w:rPr>
        <w:t xml:space="preserve"> </w:t>
      </w:r>
      <w:proofErr w:type="spellStart"/>
      <w:r w:rsidRPr="005E41B5">
        <w:rPr>
          <w:color w:val="000000" w:themeColor="text1"/>
        </w:rPr>
        <w:t>постійно</w:t>
      </w:r>
      <w:proofErr w:type="spellEnd"/>
      <w:r w:rsidRPr="005E41B5">
        <w:rPr>
          <w:color w:val="000000" w:themeColor="text1"/>
        </w:rPr>
        <w:t xml:space="preserve"> </w:t>
      </w:r>
      <w:proofErr w:type="spellStart"/>
      <w:r w:rsidRPr="005E41B5">
        <w:rPr>
          <w:color w:val="000000" w:themeColor="text1"/>
        </w:rPr>
        <w:t>слідкують</w:t>
      </w:r>
      <w:proofErr w:type="spellEnd"/>
      <w:r w:rsidRPr="005E41B5">
        <w:rPr>
          <w:color w:val="000000" w:themeColor="text1"/>
        </w:rPr>
        <w:t xml:space="preserve"> за </w:t>
      </w:r>
      <w:proofErr w:type="spellStart"/>
      <w:r w:rsidRPr="005E41B5">
        <w:rPr>
          <w:color w:val="000000" w:themeColor="text1"/>
        </w:rPr>
        <w:t>оточуючим</w:t>
      </w:r>
      <w:proofErr w:type="spellEnd"/>
      <w:r w:rsidRPr="005E41B5">
        <w:rPr>
          <w:color w:val="000000" w:themeColor="text1"/>
        </w:rPr>
        <w:t xml:space="preserve"> </w:t>
      </w:r>
      <w:proofErr w:type="spellStart"/>
      <w:r w:rsidRPr="005E41B5">
        <w:rPr>
          <w:color w:val="000000" w:themeColor="text1"/>
        </w:rPr>
        <w:t>середовищем</w:t>
      </w:r>
      <w:proofErr w:type="spellEnd"/>
      <w:r w:rsidRPr="005E41B5">
        <w:rPr>
          <w:color w:val="000000" w:themeColor="text1"/>
        </w:rPr>
        <w:t xml:space="preserve">. </w:t>
      </w:r>
      <w:proofErr w:type="spellStart"/>
      <w:r w:rsidRPr="005E41B5">
        <w:rPr>
          <w:color w:val="000000" w:themeColor="text1"/>
        </w:rPr>
        <w:t>Частіше</w:t>
      </w:r>
      <w:proofErr w:type="spellEnd"/>
      <w:r w:rsidRPr="005E41B5">
        <w:rPr>
          <w:color w:val="000000" w:themeColor="text1"/>
        </w:rPr>
        <w:t xml:space="preserve"> це </w:t>
      </w:r>
      <w:proofErr w:type="spellStart"/>
      <w:r w:rsidRPr="005E41B5">
        <w:rPr>
          <w:color w:val="000000" w:themeColor="text1"/>
        </w:rPr>
        <w:t>роблять</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 ватажки. </w:t>
      </w:r>
      <w:proofErr w:type="spellStart"/>
      <w:r w:rsidRPr="005E41B5">
        <w:rPr>
          <w:color w:val="000000" w:themeColor="text1"/>
        </w:rPr>
        <w:t>Проте</w:t>
      </w:r>
      <w:proofErr w:type="spellEnd"/>
      <w:r w:rsidRPr="005E41B5">
        <w:rPr>
          <w:color w:val="000000" w:themeColor="text1"/>
        </w:rPr>
        <w:t xml:space="preserve">, </w:t>
      </w:r>
      <w:proofErr w:type="spellStart"/>
      <w:r w:rsidRPr="005E41B5">
        <w:rPr>
          <w:color w:val="000000" w:themeColor="text1"/>
        </w:rPr>
        <w:t>якщо</w:t>
      </w:r>
      <w:proofErr w:type="spellEnd"/>
      <w:r w:rsidRPr="005E41B5">
        <w:rPr>
          <w:color w:val="000000" w:themeColor="text1"/>
        </w:rPr>
        <w:t xml:space="preserve"> </w:t>
      </w:r>
      <w:proofErr w:type="spellStart"/>
      <w:r w:rsidRPr="005E41B5">
        <w:rPr>
          <w:color w:val="000000" w:themeColor="text1"/>
        </w:rPr>
        <w:t>небезпеку</w:t>
      </w:r>
      <w:proofErr w:type="spellEnd"/>
      <w:r w:rsidRPr="005E41B5">
        <w:rPr>
          <w:color w:val="000000" w:themeColor="text1"/>
        </w:rPr>
        <w:t xml:space="preserve"> </w:t>
      </w:r>
      <w:proofErr w:type="spellStart"/>
      <w:r w:rsidRPr="005E41B5">
        <w:rPr>
          <w:color w:val="000000" w:themeColor="text1"/>
        </w:rPr>
        <w:t>помічає</w:t>
      </w:r>
      <w:proofErr w:type="spellEnd"/>
      <w:r w:rsidRPr="005E41B5">
        <w:rPr>
          <w:color w:val="000000" w:themeColor="text1"/>
        </w:rPr>
        <w:t xml:space="preserve"> будь-яка </w:t>
      </w:r>
      <w:proofErr w:type="spellStart"/>
      <w:r w:rsidRPr="005E41B5">
        <w:rPr>
          <w:color w:val="000000" w:themeColor="text1"/>
        </w:rPr>
        <w:t>інша</w:t>
      </w:r>
      <w:proofErr w:type="spellEnd"/>
      <w:r w:rsidRPr="005E41B5">
        <w:rPr>
          <w:color w:val="000000" w:themeColor="text1"/>
        </w:rPr>
        <w:t xml:space="preserve"> </w:t>
      </w:r>
      <w:proofErr w:type="spellStart"/>
      <w:r w:rsidRPr="005E41B5">
        <w:rPr>
          <w:color w:val="000000" w:themeColor="text1"/>
        </w:rPr>
        <w:t>особина</w:t>
      </w:r>
      <w:proofErr w:type="spellEnd"/>
      <w:r w:rsidRPr="005E41B5">
        <w:rPr>
          <w:color w:val="000000" w:themeColor="text1"/>
        </w:rPr>
        <w:t xml:space="preserve">, то, </w:t>
      </w:r>
      <w:proofErr w:type="spellStart"/>
      <w:r w:rsidRPr="005E41B5">
        <w:rPr>
          <w:color w:val="000000" w:themeColor="text1"/>
        </w:rPr>
        <w:t>подаючи</w:t>
      </w:r>
      <w:proofErr w:type="spellEnd"/>
      <w:r w:rsidRPr="005E41B5">
        <w:rPr>
          <w:color w:val="000000" w:themeColor="text1"/>
        </w:rPr>
        <w:t xml:space="preserve"> </w:t>
      </w:r>
      <w:proofErr w:type="spellStart"/>
      <w:r w:rsidRPr="005E41B5">
        <w:rPr>
          <w:color w:val="000000" w:themeColor="text1"/>
        </w:rPr>
        <w:t>візуальний</w:t>
      </w:r>
      <w:proofErr w:type="spellEnd"/>
      <w:r w:rsidRPr="005E41B5">
        <w:rPr>
          <w:color w:val="000000" w:themeColor="text1"/>
        </w:rPr>
        <w:t xml:space="preserve"> </w:t>
      </w:r>
      <w:proofErr w:type="spellStart"/>
      <w:r w:rsidRPr="005E41B5">
        <w:rPr>
          <w:color w:val="000000" w:themeColor="text1"/>
        </w:rPr>
        <w:t>чи</w:t>
      </w:r>
      <w:proofErr w:type="spellEnd"/>
      <w:r w:rsidRPr="005E41B5">
        <w:rPr>
          <w:color w:val="000000" w:themeColor="text1"/>
        </w:rPr>
        <w:t xml:space="preserve"> </w:t>
      </w:r>
      <w:proofErr w:type="spellStart"/>
      <w:r w:rsidRPr="005E41B5">
        <w:rPr>
          <w:color w:val="000000" w:themeColor="text1"/>
        </w:rPr>
        <w:t>акустичний</w:t>
      </w:r>
      <w:proofErr w:type="spellEnd"/>
      <w:r w:rsidRPr="005E41B5">
        <w:rPr>
          <w:color w:val="000000" w:themeColor="text1"/>
        </w:rPr>
        <w:t xml:space="preserve"> сигнал, </w:t>
      </w:r>
      <w:proofErr w:type="spellStart"/>
      <w:r w:rsidRPr="005E41B5">
        <w:rPr>
          <w:color w:val="000000" w:themeColor="text1"/>
        </w:rPr>
        <w:t>звертає</w:t>
      </w:r>
      <w:proofErr w:type="spellEnd"/>
      <w:r w:rsidRPr="005E41B5">
        <w:rPr>
          <w:color w:val="000000" w:themeColor="text1"/>
        </w:rPr>
        <w:t xml:space="preserve"> </w:t>
      </w:r>
      <w:proofErr w:type="spellStart"/>
      <w:r w:rsidRPr="005E41B5">
        <w:rPr>
          <w:color w:val="000000" w:themeColor="text1"/>
        </w:rPr>
        <w:t>увагу</w:t>
      </w:r>
      <w:proofErr w:type="spellEnd"/>
      <w:r w:rsidRPr="005E41B5">
        <w:rPr>
          <w:color w:val="000000" w:themeColor="text1"/>
        </w:rPr>
        <w:t xml:space="preserve"> ватажка та </w:t>
      </w:r>
      <w:proofErr w:type="spellStart"/>
      <w:r w:rsidRPr="005E41B5">
        <w:rPr>
          <w:color w:val="000000" w:themeColor="text1"/>
        </w:rPr>
        <w:t>всієї</w:t>
      </w:r>
      <w:proofErr w:type="spellEnd"/>
      <w:r w:rsidRPr="005E41B5">
        <w:rPr>
          <w:color w:val="000000" w:themeColor="text1"/>
        </w:rPr>
        <w:t xml:space="preserve"> </w:t>
      </w:r>
      <w:proofErr w:type="spellStart"/>
      <w:r w:rsidRPr="005E41B5">
        <w:rPr>
          <w:color w:val="000000" w:themeColor="text1"/>
        </w:rPr>
        <w:t>групи</w:t>
      </w:r>
      <w:proofErr w:type="spellEnd"/>
      <w:r w:rsidRPr="005E41B5">
        <w:rPr>
          <w:color w:val="000000" w:themeColor="text1"/>
        </w:rPr>
        <w:t xml:space="preserve">. Не </w:t>
      </w:r>
      <w:proofErr w:type="spellStart"/>
      <w:r w:rsidRPr="005E41B5">
        <w:rPr>
          <w:color w:val="000000" w:themeColor="text1"/>
        </w:rPr>
        <w:t>можна</w:t>
      </w:r>
      <w:proofErr w:type="spellEnd"/>
      <w:r w:rsidRPr="005E41B5">
        <w:rPr>
          <w:color w:val="000000" w:themeColor="text1"/>
        </w:rPr>
        <w:t xml:space="preserve"> </w:t>
      </w:r>
      <w:proofErr w:type="spellStart"/>
      <w:r w:rsidRPr="005E41B5">
        <w:rPr>
          <w:color w:val="000000" w:themeColor="text1"/>
        </w:rPr>
        <w:t>сказати</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ватажком в </w:t>
      </w:r>
      <w:proofErr w:type="spellStart"/>
      <w:r w:rsidRPr="005E41B5">
        <w:rPr>
          <w:color w:val="000000" w:themeColor="text1"/>
        </w:rPr>
        <w:t>групі</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є одна </w:t>
      </w:r>
      <w:proofErr w:type="spellStart"/>
      <w:r w:rsidRPr="005E41B5">
        <w:rPr>
          <w:color w:val="000000" w:themeColor="text1"/>
        </w:rPr>
        <w:t>єдина</w:t>
      </w:r>
      <w:proofErr w:type="spellEnd"/>
      <w:r w:rsidRPr="005E41B5">
        <w:rPr>
          <w:color w:val="000000" w:themeColor="text1"/>
        </w:rPr>
        <w:t xml:space="preserve"> </w:t>
      </w:r>
      <w:proofErr w:type="spellStart"/>
      <w:r w:rsidRPr="005E41B5">
        <w:rPr>
          <w:color w:val="000000" w:themeColor="text1"/>
        </w:rPr>
        <w:t>особина</w:t>
      </w:r>
      <w:proofErr w:type="spellEnd"/>
      <w:r w:rsidRPr="005E41B5">
        <w:rPr>
          <w:color w:val="000000" w:themeColor="text1"/>
        </w:rPr>
        <w:t xml:space="preserve">. В </w:t>
      </w:r>
      <w:proofErr w:type="spellStart"/>
      <w:r w:rsidRPr="005E41B5">
        <w:rPr>
          <w:color w:val="000000" w:themeColor="text1"/>
        </w:rPr>
        <w:t>цій</w:t>
      </w:r>
      <w:proofErr w:type="spellEnd"/>
      <w:r w:rsidRPr="005E41B5">
        <w:rPr>
          <w:color w:val="000000" w:themeColor="text1"/>
        </w:rPr>
        <w:t xml:space="preserve"> </w:t>
      </w:r>
      <w:proofErr w:type="spellStart"/>
      <w:r w:rsidRPr="005E41B5">
        <w:rPr>
          <w:color w:val="000000" w:themeColor="text1"/>
        </w:rPr>
        <w:t>якості</w:t>
      </w:r>
      <w:proofErr w:type="spellEnd"/>
      <w:r w:rsidRPr="005E41B5">
        <w:rPr>
          <w:color w:val="000000" w:themeColor="text1"/>
        </w:rPr>
        <w:t xml:space="preserve"> </w:t>
      </w:r>
      <w:proofErr w:type="spellStart"/>
      <w:r w:rsidRPr="005E41B5">
        <w:rPr>
          <w:color w:val="000000" w:themeColor="text1"/>
        </w:rPr>
        <w:t>здатна</w:t>
      </w:r>
      <w:proofErr w:type="spellEnd"/>
      <w:r w:rsidRPr="005E41B5">
        <w:rPr>
          <w:color w:val="000000" w:themeColor="text1"/>
        </w:rPr>
        <w:t xml:space="preserve"> </w:t>
      </w:r>
      <w:proofErr w:type="spellStart"/>
      <w:r w:rsidRPr="005E41B5">
        <w:rPr>
          <w:color w:val="000000" w:themeColor="text1"/>
        </w:rPr>
        <w:t>виступати</w:t>
      </w:r>
      <w:proofErr w:type="spellEnd"/>
      <w:r w:rsidRPr="005E41B5">
        <w:rPr>
          <w:color w:val="000000" w:themeColor="text1"/>
        </w:rPr>
        <w:t xml:space="preserve"> будь-яка </w:t>
      </w:r>
      <w:proofErr w:type="spellStart"/>
      <w:r w:rsidRPr="005E41B5">
        <w:rPr>
          <w:color w:val="000000" w:themeColor="text1"/>
        </w:rPr>
        <w:t>тварина</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спроможна</w:t>
      </w:r>
      <w:proofErr w:type="spellEnd"/>
      <w:r w:rsidRPr="005E41B5">
        <w:rPr>
          <w:color w:val="000000" w:themeColor="text1"/>
        </w:rPr>
        <w:t xml:space="preserve"> </w:t>
      </w:r>
      <w:proofErr w:type="spellStart"/>
      <w:r w:rsidRPr="005E41B5">
        <w:rPr>
          <w:color w:val="000000" w:themeColor="text1"/>
        </w:rPr>
        <w:t>вчасно</w:t>
      </w:r>
      <w:proofErr w:type="spellEnd"/>
      <w:r w:rsidRPr="005E41B5">
        <w:rPr>
          <w:color w:val="000000" w:themeColor="text1"/>
        </w:rPr>
        <w:t xml:space="preserve"> </w:t>
      </w:r>
      <w:proofErr w:type="spellStart"/>
      <w:r w:rsidRPr="005E41B5">
        <w:rPr>
          <w:color w:val="000000" w:themeColor="text1"/>
        </w:rPr>
        <w:t>зреагувати</w:t>
      </w:r>
      <w:proofErr w:type="spellEnd"/>
      <w:r w:rsidRPr="005E41B5">
        <w:rPr>
          <w:color w:val="000000" w:themeColor="text1"/>
        </w:rPr>
        <w:t xml:space="preserve"> на </w:t>
      </w:r>
      <w:proofErr w:type="spellStart"/>
      <w:r w:rsidRPr="005E41B5">
        <w:rPr>
          <w:color w:val="000000" w:themeColor="text1"/>
        </w:rPr>
        <w:t>небезпеку</w:t>
      </w:r>
      <w:proofErr w:type="spellEnd"/>
      <w:r w:rsidRPr="005E41B5">
        <w:rPr>
          <w:color w:val="000000" w:themeColor="text1"/>
        </w:rPr>
        <w:t xml:space="preserve">. </w:t>
      </w:r>
      <w:proofErr w:type="spellStart"/>
      <w:r w:rsidRPr="005E41B5">
        <w:rPr>
          <w:color w:val="000000" w:themeColor="text1"/>
        </w:rPr>
        <w:t>Переважно</w:t>
      </w:r>
      <w:proofErr w:type="spellEnd"/>
      <w:r w:rsidRPr="005E41B5">
        <w:rPr>
          <w:color w:val="000000" w:themeColor="text1"/>
        </w:rPr>
        <w:t xml:space="preserve"> </w:t>
      </w:r>
      <w:proofErr w:type="spellStart"/>
      <w:r w:rsidRPr="005E41B5">
        <w:rPr>
          <w:color w:val="000000" w:themeColor="text1"/>
        </w:rPr>
        <w:t>ця</w:t>
      </w:r>
      <w:proofErr w:type="spellEnd"/>
      <w:r w:rsidRPr="005E41B5">
        <w:rPr>
          <w:color w:val="000000" w:themeColor="text1"/>
        </w:rPr>
        <w:t xml:space="preserve"> </w:t>
      </w:r>
      <w:proofErr w:type="spellStart"/>
      <w:r w:rsidRPr="005E41B5">
        <w:rPr>
          <w:color w:val="000000" w:themeColor="text1"/>
        </w:rPr>
        <w:t>здатність</w:t>
      </w:r>
      <w:proofErr w:type="spellEnd"/>
      <w:r w:rsidRPr="005E41B5">
        <w:rPr>
          <w:color w:val="000000" w:themeColor="text1"/>
        </w:rPr>
        <w:t xml:space="preserve"> </w:t>
      </w:r>
      <w:proofErr w:type="spellStart"/>
      <w:r w:rsidRPr="005E41B5">
        <w:rPr>
          <w:color w:val="000000" w:themeColor="text1"/>
        </w:rPr>
        <w:t>ґрунтується</w:t>
      </w:r>
      <w:proofErr w:type="spellEnd"/>
      <w:r w:rsidRPr="005E41B5">
        <w:rPr>
          <w:color w:val="000000" w:themeColor="text1"/>
        </w:rPr>
        <w:t xml:space="preserve"> на </w:t>
      </w:r>
      <w:proofErr w:type="spellStart"/>
      <w:r w:rsidRPr="005E41B5">
        <w:rPr>
          <w:color w:val="000000" w:themeColor="text1"/>
        </w:rPr>
        <w:t>власному</w:t>
      </w:r>
      <w:proofErr w:type="spellEnd"/>
      <w:r w:rsidRPr="005E41B5">
        <w:rPr>
          <w:color w:val="000000" w:themeColor="text1"/>
        </w:rPr>
        <w:t xml:space="preserve"> </w:t>
      </w:r>
      <w:proofErr w:type="spellStart"/>
      <w:r w:rsidRPr="005E41B5">
        <w:rPr>
          <w:color w:val="000000" w:themeColor="text1"/>
        </w:rPr>
        <w:t>досвіді</w:t>
      </w:r>
      <w:proofErr w:type="spellEnd"/>
      <w:r w:rsidRPr="005E41B5">
        <w:rPr>
          <w:color w:val="000000" w:themeColor="text1"/>
        </w:rPr>
        <w:t xml:space="preserve">. </w:t>
      </w:r>
      <w:proofErr w:type="spellStart"/>
      <w:r w:rsidRPr="005E41B5">
        <w:rPr>
          <w:color w:val="000000" w:themeColor="text1"/>
        </w:rPr>
        <w:t>Отже</w:t>
      </w:r>
      <w:proofErr w:type="spellEnd"/>
      <w:r w:rsidRPr="005E41B5">
        <w:rPr>
          <w:color w:val="000000" w:themeColor="text1"/>
        </w:rPr>
        <w:t xml:space="preserve">, </w:t>
      </w:r>
      <w:proofErr w:type="spellStart"/>
      <w:r w:rsidRPr="005E41B5">
        <w:rPr>
          <w:color w:val="000000" w:themeColor="text1"/>
        </w:rPr>
        <w:t>помітивши</w:t>
      </w:r>
      <w:proofErr w:type="spellEnd"/>
      <w:r w:rsidRPr="005E41B5">
        <w:rPr>
          <w:color w:val="000000" w:themeColor="text1"/>
        </w:rPr>
        <w:t xml:space="preserve"> </w:t>
      </w:r>
      <w:proofErr w:type="spellStart"/>
      <w:r w:rsidRPr="005E41B5">
        <w:rPr>
          <w:color w:val="000000" w:themeColor="text1"/>
        </w:rPr>
        <w:t>реальну</w:t>
      </w:r>
      <w:proofErr w:type="spellEnd"/>
      <w:r w:rsidRPr="005E41B5">
        <w:rPr>
          <w:color w:val="000000" w:themeColor="text1"/>
        </w:rPr>
        <w:t xml:space="preserve"> </w:t>
      </w:r>
      <w:proofErr w:type="spellStart"/>
      <w:r w:rsidRPr="005E41B5">
        <w:rPr>
          <w:color w:val="000000" w:themeColor="text1"/>
        </w:rPr>
        <w:t>небезпеку</w:t>
      </w:r>
      <w:proofErr w:type="spellEnd"/>
      <w:r w:rsidRPr="005E41B5">
        <w:rPr>
          <w:color w:val="000000" w:themeColor="text1"/>
        </w:rPr>
        <w:t xml:space="preserve">, одна з </w:t>
      </w:r>
      <w:proofErr w:type="spellStart"/>
      <w:r w:rsidRPr="005E41B5">
        <w:rPr>
          <w:color w:val="000000" w:themeColor="text1"/>
        </w:rPr>
        <w:t>особин-ватажків</w:t>
      </w:r>
      <w:proofErr w:type="spellEnd"/>
      <w:r w:rsidRPr="005E41B5">
        <w:rPr>
          <w:color w:val="000000" w:themeColor="text1"/>
        </w:rPr>
        <w:t xml:space="preserve">, </w:t>
      </w:r>
      <w:proofErr w:type="spellStart"/>
      <w:r w:rsidRPr="005E41B5">
        <w:rPr>
          <w:color w:val="000000" w:themeColor="text1"/>
        </w:rPr>
        <w:t>відповідно</w:t>
      </w:r>
      <w:proofErr w:type="spellEnd"/>
      <w:r w:rsidRPr="005E41B5">
        <w:rPr>
          <w:color w:val="000000" w:themeColor="text1"/>
        </w:rPr>
        <w:t xml:space="preserve"> </w:t>
      </w:r>
      <w:proofErr w:type="spellStart"/>
      <w:r w:rsidRPr="005E41B5">
        <w:rPr>
          <w:color w:val="000000" w:themeColor="text1"/>
        </w:rPr>
        <w:t>реагуючи</w:t>
      </w:r>
      <w:proofErr w:type="spellEnd"/>
      <w:r w:rsidRPr="005E41B5">
        <w:rPr>
          <w:color w:val="000000" w:themeColor="text1"/>
        </w:rPr>
        <w:t xml:space="preserve">, </w:t>
      </w:r>
      <w:proofErr w:type="spellStart"/>
      <w:r w:rsidRPr="005E41B5">
        <w:rPr>
          <w:color w:val="000000" w:themeColor="text1"/>
        </w:rPr>
        <w:t>вті</w:t>
      </w:r>
      <w:r w:rsidR="00646266" w:rsidRPr="005E41B5">
        <w:rPr>
          <w:color w:val="000000" w:themeColor="text1"/>
        </w:rPr>
        <w:t>каючи</w:t>
      </w:r>
      <w:proofErr w:type="spellEnd"/>
      <w:r w:rsidR="00646266" w:rsidRPr="005E41B5">
        <w:rPr>
          <w:color w:val="000000" w:themeColor="text1"/>
        </w:rPr>
        <w:t xml:space="preserve">, </w:t>
      </w:r>
      <w:proofErr w:type="spellStart"/>
      <w:r w:rsidR="00646266" w:rsidRPr="005E41B5">
        <w:rPr>
          <w:color w:val="000000" w:themeColor="text1"/>
        </w:rPr>
        <w:t>веде</w:t>
      </w:r>
      <w:proofErr w:type="spellEnd"/>
      <w:r w:rsidR="00646266" w:rsidRPr="005E41B5">
        <w:rPr>
          <w:color w:val="000000" w:themeColor="text1"/>
        </w:rPr>
        <w:t xml:space="preserve"> за собою все стадо</w:t>
      </w:r>
      <w:r w:rsidRPr="005E41B5">
        <w:rPr>
          <w:color w:val="000000" w:themeColor="text1"/>
        </w:rPr>
        <w:t xml:space="preserve">. </w:t>
      </w:r>
      <w:proofErr w:type="spellStart"/>
      <w:r w:rsidRPr="005E41B5">
        <w:rPr>
          <w:color w:val="000000" w:themeColor="text1"/>
        </w:rPr>
        <w:t>Якщо</w:t>
      </w:r>
      <w:proofErr w:type="spellEnd"/>
      <w:r w:rsidRPr="005E41B5">
        <w:rPr>
          <w:color w:val="000000" w:themeColor="text1"/>
        </w:rPr>
        <w:t xml:space="preserve"> ж </w:t>
      </w:r>
      <w:proofErr w:type="spellStart"/>
      <w:r w:rsidRPr="005E41B5">
        <w:rPr>
          <w:color w:val="000000" w:themeColor="text1"/>
        </w:rPr>
        <w:t>небезпека</w:t>
      </w:r>
      <w:proofErr w:type="spellEnd"/>
      <w:r w:rsidRPr="005E41B5">
        <w:rPr>
          <w:color w:val="000000" w:themeColor="text1"/>
        </w:rPr>
        <w:t xml:space="preserve"> не становить </w:t>
      </w:r>
      <w:proofErr w:type="spellStart"/>
      <w:r w:rsidRPr="005E41B5">
        <w:rPr>
          <w:color w:val="000000" w:themeColor="text1"/>
        </w:rPr>
        <w:t>реальної</w:t>
      </w:r>
      <w:proofErr w:type="spellEnd"/>
      <w:r w:rsidRPr="005E41B5">
        <w:rPr>
          <w:color w:val="000000" w:themeColor="text1"/>
        </w:rPr>
        <w:t xml:space="preserve"> </w:t>
      </w:r>
      <w:proofErr w:type="spellStart"/>
      <w:r w:rsidRPr="005E41B5">
        <w:rPr>
          <w:color w:val="000000" w:themeColor="text1"/>
        </w:rPr>
        <w:t>загрози</w:t>
      </w:r>
      <w:proofErr w:type="spellEnd"/>
      <w:r w:rsidRPr="005E41B5">
        <w:rPr>
          <w:color w:val="000000" w:themeColor="text1"/>
        </w:rPr>
        <w:t xml:space="preserve">, та </w:t>
      </w:r>
      <w:proofErr w:type="spellStart"/>
      <w:r w:rsidRPr="005E41B5">
        <w:rPr>
          <w:color w:val="000000" w:themeColor="text1"/>
        </w:rPr>
        <w:t>жодна</w:t>
      </w:r>
      <w:proofErr w:type="spellEnd"/>
      <w:r w:rsidRPr="005E41B5">
        <w:rPr>
          <w:color w:val="000000" w:themeColor="text1"/>
        </w:rPr>
        <w:t xml:space="preserve"> с </w:t>
      </w:r>
      <w:proofErr w:type="spellStart"/>
      <w:r w:rsidRPr="005E41B5">
        <w:rPr>
          <w:color w:val="000000" w:themeColor="text1"/>
        </w:rPr>
        <w:t>потенційних</w:t>
      </w:r>
      <w:proofErr w:type="spellEnd"/>
      <w:r w:rsidRPr="005E41B5">
        <w:rPr>
          <w:color w:val="000000" w:themeColor="text1"/>
        </w:rPr>
        <w:t xml:space="preserve"> </w:t>
      </w:r>
      <w:proofErr w:type="spellStart"/>
      <w:r w:rsidRPr="005E41B5">
        <w:rPr>
          <w:color w:val="000000" w:themeColor="text1"/>
        </w:rPr>
        <w:t>особин-ватажків</w:t>
      </w:r>
      <w:proofErr w:type="spellEnd"/>
      <w:r w:rsidRPr="005E41B5">
        <w:rPr>
          <w:color w:val="000000" w:themeColor="text1"/>
        </w:rPr>
        <w:t xml:space="preserve"> не </w:t>
      </w:r>
      <w:proofErr w:type="spellStart"/>
      <w:r w:rsidRPr="005E41B5">
        <w:rPr>
          <w:color w:val="000000" w:themeColor="text1"/>
        </w:rPr>
        <w:t>втікає</w:t>
      </w:r>
      <w:proofErr w:type="spellEnd"/>
      <w:r w:rsidRPr="005E41B5">
        <w:rPr>
          <w:color w:val="000000" w:themeColor="text1"/>
        </w:rPr>
        <w:t xml:space="preserve">, то </w:t>
      </w:r>
      <w:proofErr w:type="spellStart"/>
      <w:r w:rsidRPr="005E41B5">
        <w:rPr>
          <w:color w:val="000000" w:themeColor="text1"/>
        </w:rPr>
        <w:t>група</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w:t>
      </w:r>
      <w:proofErr w:type="spellStart"/>
      <w:r w:rsidRPr="005E41B5">
        <w:rPr>
          <w:color w:val="000000" w:themeColor="text1"/>
        </w:rPr>
        <w:t>поступово</w:t>
      </w:r>
      <w:proofErr w:type="spellEnd"/>
      <w:r w:rsidRPr="005E41B5">
        <w:rPr>
          <w:color w:val="000000" w:themeColor="text1"/>
        </w:rPr>
        <w:t xml:space="preserve"> </w:t>
      </w:r>
      <w:proofErr w:type="spellStart"/>
      <w:r w:rsidRPr="005E41B5">
        <w:rPr>
          <w:color w:val="000000" w:themeColor="text1"/>
        </w:rPr>
        <w:t>заспокоюється</w:t>
      </w:r>
      <w:proofErr w:type="spellEnd"/>
      <w:r w:rsidRPr="005E41B5">
        <w:rPr>
          <w:color w:val="000000" w:themeColor="text1"/>
        </w:rPr>
        <w:t xml:space="preserve">. </w:t>
      </w:r>
      <w:proofErr w:type="spellStart"/>
      <w:r w:rsidRPr="005E41B5">
        <w:rPr>
          <w:color w:val="000000" w:themeColor="text1"/>
        </w:rPr>
        <w:t>Спочатку</w:t>
      </w:r>
      <w:proofErr w:type="spellEnd"/>
      <w:r w:rsidRPr="005E41B5">
        <w:rPr>
          <w:color w:val="000000" w:themeColor="text1"/>
        </w:rPr>
        <w:t xml:space="preserve"> </w:t>
      </w:r>
      <w:proofErr w:type="spellStart"/>
      <w:r w:rsidRPr="005E41B5">
        <w:rPr>
          <w:color w:val="000000" w:themeColor="text1"/>
        </w:rPr>
        <w:t>довго</w:t>
      </w:r>
      <w:proofErr w:type="spellEnd"/>
      <w:r w:rsidRPr="005E41B5">
        <w:rPr>
          <w:color w:val="000000" w:themeColor="text1"/>
        </w:rPr>
        <w:t xml:space="preserve"> </w:t>
      </w:r>
      <w:proofErr w:type="spellStart"/>
      <w:r w:rsidRPr="005E41B5">
        <w:rPr>
          <w:color w:val="000000" w:themeColor="text1"/>
        </w:rPr>
        <w:t>дивлячись</w:t>
      </w:r>
      <w:proofErr w:type="spellEnd"/>
      <w:r w:rsidRPr="005E41B5">
        <w:rPr>
          <w:color w:val="000000" w:themeColor="text1"/>
        </w:rPr>
        <w:t xml:space="preserve"> у </w:t>
      </w:r>
      <w:proofErr w:type="spellStart"/>
      <w:r w:rsidRPr="005E41B5">
        <w:rPr>
          <w:color w:val="000000" w:themeColor="text1"/>
        </w:rPr>
        <w:t>бік</w:t>
      </w:r>
      <w:proofErr w:type="spellEnd"/>
      <w:r w:rsidRPr="005E41B5">
        <w:rPr>
          <w:color w:val="000000" w:themeColor="text1"/>
        </w:rPr>
        <w:t xml:space="preserve"> </w:t>
      </w:r>
      <w:proofErr w:type="spellStart"/>
      <w:r w:rsidRPr="005E41B5">
        <w:rPr>
          <w:color w:val="000000" w:themeColor="text1"/>
        </w:rPr>
        <w:t>подразника</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все </w:t>
      </w:r>
      <w:proofErr w:type="spellStart"/>
      <w:r w:rsidRPr="005E41B5">
        <w:rPr>
          <w:color w:val="000000" w:themeColor="text1"/>
        </w:rPr>
        <w:t>менше</w:t>
      </w:r>
      <w:proofErr w:type="spellEnd"/>
      <w:r w:rsidRPr="005E41B5">
        <w:rPr>
          <w:color w:val="000000" w:themeColor="text1"/>
        </w:rPr>
        <w:t xml:space="preserve"> </w:t>
      </w:r>
      <w:proofErr w:type="spellStart"/>
      <w:r w:rsidRPr="005E41B5">
        <w:rPr>
          <w:color w:val="000000" w:themeColor="text1"/>
        </w:rPr>
        <w:t>звертають</w:t>
      </w:r>
      <w:proofErr w:type="spellEnd"/>
      <w:r w:rsidRPr="005E41B5">
        <w:rPr>
          <w:color w:val="000000" w:themeColor="text1"/>
        </w:rPr>
        <w:t xml:space="preserve"> </w:t>
      </w:r>
      <w:proofErr w:type="spellStart"/>
      <w:r w:rsidRPr="005E41B5">
        <w:rPr>
          <w:color w:val="000000" w:themeColor="text1"/>
        </w:rPr>
        <w:t>уваги</w:t>
      </w:r>
      <w:proofErr w:type="spellEnd"/>
      <w:r w:rsidRPr="005E41B5">
        <w:rPr>
          <w:color w:val="000000" w:themeColor="text1"/>
        </w:rPr>
        <w:t xml:space="preserve"> в тому </w:t>
      </w:r>
      <w:proofErr w:type="spellStart"/>
      <w:r w:rsidRPr="005E41B5">
        <w:rPr>
          <w:color w:val="000000" w:themeColor="text1"/>
        </w:rPr>
        <w:t>напрямку</w:t>
      </w:r>
      <w:proofErr w:type="spellEnd"/>
      <w:r w:rsidRPr="005E41B5">
        <w:rPr>
          <w:color w:val="000000" w:themeColor="text1"/>
        </w:rPr>
        <w:t xml:space="preserve">, та за </w:t>
      </w:r>
      <w:proofErr w:type="spellStart"/>
      <w:r w:rsidRPr="005E41B5">
        <w:rPr>
          <w:color w:val="000000" w:themeColor="text1"/>
        </w:rPr>
        <w:t>деякий</w:t>
      </w:r>
      <w:proofErr w:type="spellEnd"/>
      <w:r w:rsidRPr="005E41B5">
        <w:rPr>
          <w:color w:val="000000" w:themeColor="text1"/>
        </w:rPr>
        <w:t xml:space="preserve"> час </w:t>
      </w:r>
      <w:proofErr w:type="spellStart"/>
      <w:r w:rsidRPr="005E41B5">
        <w:rPr>
          <w:color w:val="000000" w:themeColor="text1"/>
        </w:rPr>
        <w:t>взагалі</w:t>
      </w:r>
      <w:proofErr w:type="spellEnd"/>
      <w:r w:rsidRPr="005E41B5">
        <w:rPr>
          <w:color w:val="000000" w:themeColor="text1"/>
        </w:rPr>
        <w:t xml:space="preserve"> </w:t>
      </w:r>
      <w:proofErr w:type="spellStart"/>
      <w:r w:rsidRPr="005E41B5">
        <w:rPr>
          <w:color w:val="000000" w:themeColor="text1"/>
        </w:rPr>
        <w:t>перестають</w:t>
      </w:r>
      <w:proofErr w:type="spellEnd"/>
      <w:r w:rsidRPr="005E41B5">
        <w:rPr>
          <w:color w:val="000000" w:themeColor="text1"/>
        </w:rPr>
        <w:t xml:space="preserve"> </w:t>
      </w:r>
      <w:proofErr w:type="spellStart"/>
      <w:r w:rsidRPr="005E41B5">
        <w:rPr>
          <w:color w:val="000000" w:themeColor="text1"/>
        </w:rPr>
        <w:t>дивитися</w:t>
      </w:r>
      <w:proofErr w:type="spellEnd"/>
      <w:r w:rsidRPr="005E41B5">
        <w:rPr>
          <w:color w:val="000000" w:themeColor="text1"/>
        </w:rPr>
        <w:t xml:space="preserve"> у той </w:t>
      </w:r>
      <w:proofErr w:type="spellStart"/>
      <w:r w:rsidRPr="005E41B5">
        <w:rPr>
          <w:color w:val="000000" w:themeColor="text1"/>
        </w:rPr>
        <w:t>бік</w:t>
      </w:r>
      <w:proofErr w:type="spellEnd"/>
      <w:r w:rsidR="00486088">
        <w:rPr>
          <w:color w:val="000000" w:themeColor="text1"/>
          <w:lang w:val="uk-UA"/>
        </w:rPr>
        <w:t xml:space="preserve"> </w:t>
      </w:r>
      <w:r w:rsidR="00486088" w:rsidRPr="005E41B5">
        <w:rPr>
          <w:color w:val="000000" w:themeColor="text1"/>
        </w:rPr>
        <w:t>[</w:t>
      </w:r>
      <w:r w:rsidR="00486088">
        <w:rPr>
          <w:color w:val="000000" w:themeColor="text1"/>
          <w:lang w:val="uk-UA"/>
        </w:rPr>
        <w:t>68, 69</w:t>
      </w:r>
      <w:proofErr w:type="gramStart"/>
      <w:r w:rsidR="00486088" w:rsidRPr="005E41B5">
        <w:rPr>
          <w:color w:val="000000" w:themeColor="text1"/>
        </w:rPr>
        <w:t>]</w:t>
      </w:r>
      <w:r w:rsidR="00486088">
        <w:rPr>
          <w:color w:val="000000" w:themeColor="text1"/>
          <w:spacing w:val="-3"/>
          <w:lang w:val="uk-UA"/>
        </w:rPr>
        <w:t xml:space="preserve"> </w:t>
      </w:r>
      <w:r w:rsidRPr="005E41B5">
        <w:rPr>
          <w:color w:val="000000" w:themeColor="text1"/>
        </w:rPr>
        <w:t>.</w:t>
      </w:r>
      <w:proofErr w:type="gramEnd"/>
    </w:p>
    <w:p w14:paraId="38FD00D1" w14:textId="4BC89126" w:rsidR="00886F8F" w:rsidRPr="005E41B5" w:rsidRDefault="00886F8F" w:rsidP="004950E5">
      <w:pPr>
        <w:spacing w:line="360" w:lineRule="auto"/>
        <w:ind w:firstLine="851"/>
        <w:jc w:val="both"/>
        <w:rPr>
          <w:color w:val="000000" w:themeColor="text1"/>
          <w:spacing w:val="-6"/>
        </w:rPr>
      </w:pPr>
      <w:proofErr w:type="spellStart"/>
      <w:r w:rsidRPr="005E41B5">
        <w:rPr>
          <w:color w:val="000000" w:themeColor="text1"/>
          <w:spacing w:val="-6"/>
        </w:rPr>
        <w:t>Наприкінці</w:t>
      </w:r>
      <w:proofErr w:type="spellEnd"/>
      <w:r w:rsidRPr="005E41B5">
        <w:rPr>
          <w:color w:val="000000" w:themeColor="text1"/>
          <w:spacing w:val="-6"/>
        </w:rPr>
        <w:t xml:space="preserve"> </w:t>
      </w:r>
      <w:proofErr w:type="spellStart"/>
      <w:r w:rsidRPr="005E41B5">
        <w:rPr>
          <w:color w:val="000000" w:themeColor="text1"/>
          <w:spacing w:val="-6"/>
        </w:rPr>
        <w:t>літа</w:t>
      </w:r>
      <w:proofErr w:type="spellEnd"/>
      <w:r w:rsidRPr="005E41B5">
        <w:rPr>
          <w:color w:val="000000" w:themeColor="text1"/>
          <w:spacing w:val="-6"/>
        </w:rPr>
        <w:t xml:space="preserve"> – початку </w:t>
      </w:r>
      <w:proofErr w:type="spellStart"/>
      <w:r w:rsidRPr="005E41B5">
        <w:rPr>
          <w:color w:val="000000" w:themeColor="text1"/>
          <w:spacing w:val="-6"/>
        </w:rPr>
        <w:t>осені</w:t>
      </w:r>
      <w:proofErr w:type="spellEnd"/>
      <w:r w:rsidRPr="005E41B5">
        <w:rPr>
          <w:color w:val="000000" w:themeColor="text1"/>
          <w:spacing w:val="-6"/>
        </w:rPr>
        <w:t xml:space="preserve"> в оленя </w:t>
      </w:r>
      <w:proofErr w:type="spellStart"/>
      <w:r w:rsidRPr="005E41B5">
        <w:rPr>
          <w:color w:val="000000" w:themeColor="text1"/>
          <w:spacing w:val="-6"/>
        </w:rPr>
        <w:t>починається</w:t>
      </w:r>
      <w:proofErr w:type="spellEnd"/>
      <w:r w:rsidRPr="005E41B5">
        <w:rPr>
          <w:color w:val="000000" w:themeColor="text1"/>
          <w:spacing w:val="-6"/>
        </w:rPr>
        <w:t xml:space="preserve"> </w:t>
      </w:r>
      <w:proofErr w:type="spellStart"/>
      <w:r w:rsidRPr="005E41B5">
        <w:rPr>
          <w:color w:val="000000" w:themeColor="text1"/>
          <w:spacing w:val="-6"/>
        </w:rPr>
        <w:t>період</w:t>
      </w:r>
      <w:proofErr w:type="spellEnd"/>
      <w:r w:rsidRPr="005E41B5">
        <w:rPr>
          <w:color w:val="000000" w:themeColor="text1"/>
          <w:spacing w:val="-6"/>
        </w:rPr>
        <w:t xml:space="preserve"> </w:t>
      </w:r>
      <w:proofErr w:type="spellStart"/>
      <w:r w:rsidRPr="005E41B5">
        <w:rPr>
          <w:color w:val="000000" w:themeColor="text1"/>
          <w:spacing w:val="-6"/>
        </w:rPr>
        <w:t>статевої</w:t>
      </w:r>
      <w:proofErr w:type="spellEnd"/>
      <w:r w:rsidRPr="005E41B5">
        <w:rPr>
          <w:color w:val="000000" w:themeColor="text1"/>
          <w:spacing w:val="-6"/>
        </w:rPr>
        <w:t xml:space="preserve"> </w:t>
      </w:r>
      <w:proofErr w:type="spellStart"/>
      <w:r w:rsidRPr="005E41B5">
        <w:rPr>
          <w:color w:val="000000" w:themeColor="text1"/>
          <w:spacing w:val="-6"/>
        </w:rPr>
        <w:t>активності</w:t>
      </w:r>
      <w:proofErr w:type="spellEnd"/>
      <w:r w:rsidRPr="005E41B5">
        <w:rPr>
          <w:color w:val="000000" w:themeColor="text1"/>
          <w:spacing w:val="-6"/>
        </w:rPr>
        <w:t xml:space="preserve"> – гон, </w:t>
      </w:r>
      <w:proofErr w:type="spellStart"/>
      <w:r w:rsidRPr="005E41B5">
        <w:rPr>
          <w:color w:val="000000" w:themeColor="text1"/>
          <w:spacing w:val="-6"/>
        </w:rPr>
        <w:t>що</w:t>
      </w:r>
      <w:proofErr w:type="spellEnd"/>
      <w:r w:rsidRPr="005E41B5">
        <w:rPr>
          <w:color w:val="000000" w:themeColor="text1"/>
          <w:spacing w:val="-6"/>
        </w:rPr>
        <w:t xml:space="preserve"> </w:t>
      </w:r>
      <w:proofErr w:type="spellStart"/>
      <w:r w:rsidRPr="005E41B5">
        <w:rPr>
          <w:color w:val="000000" w:themeColor="text1"/>
          <w:spacing w:val="-6"/>
        </w:rPr>
        <w:t>триває</w:t>
      </w:r>
      <w:proofErr w:type="spellEnd"/>
      <w:r w:rsidRPr="005E41B5">
        <w:rPr>
          <w:color w:val="000000" w:themeColor="text1"/>
          <w:spacing w:val="-6"/>
        </w:rPr>
        <w:t xml:space="preserve">, до </w:t>
      </w:r>
      <w:proofErr w:type="spellStart"/>
      <w:r w:rsidRPr="005E41B5">
        <w:rPr>
          <w:color w:val="000000" w:themeColor="text1"/>
          <w:spacing w:val="-6"/>
        </w:rPr>
        <w:t>кінця</w:t>
      </w:r>
      <w:proofErr w:type="spellEnd"/>
      <w:r w:rsidRPr="005E41B5">
        <w:rPr>
          <w:color w:val="000000" w:themeColor="text1"/>
          <w:spacing w:val="-6"/>
        </w:rPr>
        <w:t xml:space="preserve"> </w:t>
      </w:r>
      <w:proofErr w:type="spellStart"/>
      <w:r w:rsidRPr="005E41B5">
        <w:rPr>
          <w:color w:val="000000" w:themeColor="text1"/>
          <w:spacing w:val="-6"/>
        </w:rPr>
        <w:t>жовтня</w:t>
      </w:r>
      <w:proofErr w:type="spellEnd"/>
      <w:r w:rsidRPr="005E41B5">
        <w:rPr>
          <w:color w:val="000000" w:themeColor="text1"/>
          <w:spacing w:val="-6"/>
        </w:rPr>
        <w:t xml:space="preserve"> – початку листопада, </w:t>
      </w:r>
      <w:proofErr w:type="spellStart"/>
      <w:r w:rsidRPr="005E41B5">
        <w:rPr>
          <w:color w:val="000000" w:themeColor="text1"/>
          <w:spacing w:val="-6"/>
        </w:rPr>
        <w:t>інколи</w:t>
      </w:r>
      <w:proofErr w:type="spellEnd"/>
      <w:r w:rsidRPr="005E41B5">
        <w:rPr>
          <w:color w:val="000000" w:themeColor="text1"/>
          <w:spacing w:val="-6"/>
        </w:rPr>
        <w:t xml:space="preserve"> </w:t>
      </w:r>
      <w:proofErr w:type="spellStart"/>
      <w:r w:rsidRPr="005E41B5">
        <w:rPr>
          <w:color w:val="000000" w:themeColor="text1"/>
          <w:spacing w:val="-6"/>
        </w:rPr>
        <w:t>затримуючись</w:t>
      </w:r>
      <w:proofErr w:type="spellEnd"/>
      <w:r w:rsidRPr="005E41B5">
        <w:rPr>
          <w:color w:val="000000" w:themeColor="text1"/>
          <w:spacing w:val="-6"/>
        </w:rPr>
        <w:t xml:space="preserve"> до </w:t>
      </w:r>
      <w:proofErr w:type="spellStart"/>
      <w:r w:rsidRPr="005E41B5">
        <w:rPr>
          <w:color w:val="000000" w:themeColor="text1"/>
          <w:spacing w:val="-6"/>
        </w:rPr>
        <w:t>кінця</w:t>
      </w:r>
      <w:proofErr w:type="spellEnd"/>
      <w:r w:rsidRPr="005E41B5">
        <w:rPr>
          <w:color w:val="000000" w:themeColor="text1"/>
          <w:spacing w:val="-6"/>
        </w:rPr>
        <w:t xml:space="preserve"> листопада. В </w:t>
      </w:r>
      <w:proofErr w:type="spellStart"/>
      <w:r w:rsidRPr="005E41B5">
        <w:rPr>
          <w:color w:val="000000" w:themeColor="text1"/>
          <w:spacing w:val="-6"/>
        </w:rPr>
        <w:t>залежності</w:t>
      </w:r>
      <w:proofErr w:type="spellEnd"/>
      <w:r w:rsidRPr="005E41B5">
        <w:rPr>
          <w:color w:val="000000" w:themeColor="text1"/>
          <w:spacing w:val="-6"/>
        </w:rPr>
        <w:t xml:space="preserve"> </w:t>
      </w:r>
      <w:proofErr w:type="spellStart"/>
      <w:r w:rsidRPr="005E41B5">
        <w:rPr>
          <w:color w:val="000000" w:themeColor="text1"/>
          <w:spacing w:val="-6"/>
        </w:rPr>
        <w:t>від</w:t>
      </w:r>
      <w:proofErr w:type="spellEnd"/>
      <w:r w:rsidRPr="005E41B5">
        <w:rPr>
          <w:color w:val="000000" w:themeColor="text1"/>
          <w:spacing w:val="-6"/>
        </w:rPr>
        <w:t xml:space="preserve"> умов </w:t>
      </w:r>
      <w:proofErr w:type="spellStart"/>
      <w:r w:rsidRPr="005E41B5">
        <w:rPr>
          <w:color w:val="000000" w:themeColor="text1"/>
          <w:spacing w:val="-6"/>
        </w:rPr>
        <w:t>існування</w:t>
      </w:r>
      <w:proofErr w:type="spellEnd"/>
      <w:r w:rsidRPr="005E41B5">
        <w:rPr>
          <w:color w:val="000000" w:themeColor="text1"/>
          <w:spacing w:val="-6"/>
        </w:rPr>
        <w:t xml:space="preserve"> початок гону </w:t>
      </w:r>
      <w:proofErr w:type="spellStart"/>
      <w:r w:rsidRPr="005E41B5">
        <w:rPr>
          <w:color w:val="000000" w:themeColor="text1"/>
          <w:spacing w:val="-6"/>
        </w:rPr>
        <w:t>може</w:t>
      </w:r>
      <w:proofErr w:type="spellEnd"/>
      <w:r w:rsidRPr="005E41B5">
        <w:rPr>
          <w:color w:val="000000" w:themeColor="text1"/>
          <w:spacing w:val="-6"/>
        </w:rPr>
        <w:t xml:space="preserve"> як </w:t>
      </w:r>
      <w:proofErr w:type="spellStart"/>
      <w:r w:rsidRPr="005E41B5">
        <w:rPr>
          <w:color w:val="000000" w:themeColor="text1"/>
          <w:spacing w:val="-6"/>
        </w:rPr>
        <w:t>затримуватися</w:t>
      </w:r>
      <w:proofErr w:type="spellEnd"/>
      <w:r w:rsidRPr="005E41B5">
        <w:rPr>
          <w:color w:val="000000" w:themeColor="text1"/>
          <w:spacing w:val="-6"/>
        </w:rPr>
        <w:t xml:space="preserve">, так і </w:t>
      </w:r>
      <w:proofErr w:type="spellStart"/>
      <w:r w:rsidRPr="005E41B5">
        <w:rPr>
          <w:color w:val="000000" w:themeColor="text1"/>
          <w:spacing w:val="-6"/>
        </w:rPr>
        <w:t>приходити</w:t>
      </w:r>
      <w:proofErr w:type="spellEnd"/>
      <w:r w:rsidRPr="005E41B5">
        <w:rPr>
          <w:color w:val="000000" w:themeColor="text1"/>
          <w:spacing w:val="-6"/>
        </w:rPr>
        <w:t xml:space="preserve"> на </w:t>
      </w:r>
      <w:proofErr w:type="spellStart"/>
      <w:r w:rsidRPr="005E41B5">
        <w:rPr>
          <w:color w:val="000000" w:themeColor="text1"/>
          <w:spacing w:val="-6"/>
        </w:rPr>
        <w:t>раніші</w:t>
      </w:r>
      <w:proofErr w:type="spellEnd"/>
      <w:r w:rsidRPr="005E41B5">
        <w:rPr>
          <w:color w:val="000000" w:themeColor="text1"/>
          <w:spacing w:val="-6"/>
        </w:rPr>
        <w:t xml:space="preserve"> </w:t>
      </w:r>
      <w:proofErr w:type="spellStart"/>
      <w:r w:rsidRPr="005E41B5">
        <w:rPr>
          <w:color w:val="000000" w:themeColor="text1"/>
          <w:spacing w:val="-6"/>
        </w:rPr>
        <w:t>періоди</w:t>
      </w:r>
      <w:proofErr w:type="spellEnd"/>
      <w:r w:rsidRPr="005E41B5">
        <w:rPr>
          <w:color w:val="000000" w:themeColor="text1"/>
          <w:spacing w:val="-6"/>
        </w:rPr>
        <w:t xml:space="preserve">. </w:t>
      </w:r>
      <w:proofErr w:type="spellStart"/>
      <w:r w:rsidRPr="005E41B5">
        <w:rPr>
          <w:color w:val="000000" w:themeColor="text1"/>
          <w:spacing w:val="-6"/>
        </w:rPr>
        <w:t>Раніший</w:t>
      </w:r>
      <w:proofErr w:type="spellEnd"/>
      <w:r w:rsidRPr="005E41B5">
        <w:rPr>
          <w:color w:val="000000" w:themeColor="text1"/>
          <w:spacing w:val="-6"/>
        </w:rPr>
        <w:t xml:space="preserve"> та одно </w:t>
      </w:r>
      <w:proofErr w:type="spellStart"/>
      <w:r w:rsidRPr="005E41B5">
        <w:rPr>
          <w:color w:val="000000" w:themeColor="text1"/>
          <w:spacing w:val="-6"/>
        </w:rPr>
        <w:t>часовий</w:t>
      </w:r>
      <w:proofErr w:type="spellEnd"/>
      <w:r w:rsidRPr="005E41B5">
        <w:rPr>
          <w:color w:val="000000" w:themeColor="text1"/>
          <w:spacing w:val="-6"/>
        </w:rPr>
        <w:t xml:space="preserve"> </w:t>
      </w:r>
      <w:proofErr w:type="spellStart"/>
      <w:r w:rsidRPr="005E41B5">
        <w:rPr>
          <w:color w:val="000000" w:themeColor="text1"/>
          <w:spacing w:val="-6"/>
        </w:rPr>
        <w:t>прояв</w:t>
      </w:r>
      <w:proofErr w:type="spellEnd"/>
      <w:r w:rsidRPr="005E41B5">
        <w:rPr>
          <w:color w:val="000000" w:themeColor="text1"/>
          <w:spacing w:val="-6"/>
        </w:rPr>
        <w:t xml:space="preserve"> </w:t>
      </w:r>
      <w:proofErr w:type="spellStart"/>
      <w:r w:rsidRPr="005E41B5">
        <w:rPr>
          <w:color w:val="000000" w:themeColor="text1"/>
          <w:spacing w:val="-6"/>
        </w:rPr>
        <w:t>статевої</w:t>
      </w:r>
      <w:proofErr w:type="spellEnd"/>
      <w:r w:rsidRPr="005E41B5">
        <w:rPr>
          <w:color w:val="000000" w:themeColor="text1"/>
          <w:spacing w:val="-6"/>
        </w:rPr>
        <w:t xml:space="preserve"> </w:t>
      </w:r>
      <w:proofErr w:type="spellStart"/>
      <w:r w:rsidRPr="005E41B5">
        <w:rPr>
          <w:color w:val="000000" w:themeColor="text1"/>
          <w:spacing w:val="-6"/>
        </w:rPr>
        <w:t>активності</w:t>
      </w:r>
      <w:proofErr w:type="spellEnd"/>
      <w:r w:rsidRPr="005E41B5">
        <w:rPr>
          <w:color w:val="000000" w:themeColor="text1"/>
          <w:spacing w:val="-6"/>
        </w:rPr>
        <w:t xml:space="preserve"> як в </w:t>
      </w:r>
      <w:proofErr w:type="spellStart"/>
      <w:r w:rsidRPr="005E41B5">
        <w:rPr>
          <w:color w:val="000000" w:themeColor="text1"/>
          <w:spacing w:val="-6"/>
        </w:rPr>
        <w:t>самців</w:t>
      </w:r>
      <w:proofErr w:type="spellEnd"/>
      <w:r w:rsidRPr="005E41B5">
        <w:rPr>
          <w:color w:val="000000" w:themeColor="text1"/>
          <w:spacing w:val="-6"/>
        </w:rPr>
        <w:t xml:space="preserve">, так і в </w:t>
      </w:r>
      <w:proofErr w:type="spellStart"/>
      <w:r w:rsidRPr="005E41B5">
        <w:rPr>
          <w:color w:val="000000" w:themeColor="text1"/>
          <w:spacing w:val="-6"/>
        </w:rPr>
        <w:t>самиць</w:t>
      </w:r>
      <w:proofErr w:type="spellEnd"/>
      <w:r w:rsidRPr="005E41B5">
        <w:rPr>
          <w:color w:val="000000" w:themeColor="text1"/>
          <w:spacing w:val="-6"/>
        </w:rPr>
        <w:t xml:space="preserve"> </w:t>
      </w:r>
      <w:proofErr w:type="spellStart"/>
      <w:r w:rsidRPr="005E41B5">
        <w:rPr>
          <w:color w:val="000000" w:themeColor="text1"/>
          <w:spacing w:val="-6"/>
        </w:rPr>
        <w:t>спостерігається</w:t>
      </w:r>
      <w:proofErr w:type="spellEnd"/>
      <w:r w:rsidRPr="005E41B5">
        <w:rPr>
          <w:color w:val="000000" w:themeColor="text1"/>
          <w:spacing w:val="-6"/>
        </w:rPr>
        <w:t xml:space="preserve"> у </w:t>
      </w:r>
      <w:proofErr w:type="spellStart"/>
      <w:r w:rsidRPr="005E41B5">
        <w:rPr>
          <w:color w:val="000000" w:themeColor="text1"/>
          <w:spacing w:val="-6"/>
        </w:rPr>
        <w:t>вологі</w:t>
      </w:r>
      <w:proofErr w:type="spellEnd"/>
      <w:r w:rsidRPr="005E41B5">
        <w:rPr>
          <w:color w:val="000000" w:themeColor="text1"/>
          <w:spacing w:val="-6"/>
        </w:rPr>
        <w:t xml:space="preserve"> роки, за </w:t>
      </w:r>
      <w:proofErr w:type="spellStart"/>
      <w:r w:rsidRPr="005E41B5">
        <w:rPr>
          <w:color w:val="000000" w:themeColor="text1"/>
          <w:spacing w:val="-6"/>
        </w:rPr>
        <w:t>наявністю</w:t>
      </w:r>
      <w:proofErr w:type="spellEnd"/>
      <w:r w:rsidRPr="005E41B5">
        <w:rPr>
          <w:color w:val="000000" w:themeColor="text1"/>
          <w:spacing w:val="-6"/>
        </w:rPr>
        <w:t xml:space="preserve"> доброго </w:t>
      </w:r>
      <w:proofErr w:type="spellStart"/>
      <w:r w:rsidRPr="005E41B5">
        <w:rPr>
          <w:color w:val="000000" w:themeColor="text1"/>
          <w:spacing w:val="-6"/>
        </w:rPr>
        <w:t>трав</w:t>
      </w:r>
      <w:r w:rsidR="00857C47">
        <w:rPr>
          <w:color w:val="000000" w:themeColor="text1"/>
          <w:spacing w:val="-6"/>
        </w:rPr>
        <w:t>’</w:t>
      </w:r>
      <w:r w:rsidRPr="005E41B5">
        <w:rPr>
          <w:color w:val="000000" w:themeColor="text1"/>
          <w:spacing w:val="-6"/>
        </w:rPr>
        <w:t>яного</w:t>
      </w:r>
      <w:proofErr w:type="spellEnd"/>
      <w:r w:rsidRPr="005E41B5">
        <w:rPr>
          <w:color w:val="000000" w:themeColor="text1"/>
          <w:spacing w:val="-6"/>
        </w:rPr>
        <w:t xml:space="preserve"> корму. У </w:t>
      </w:r>
      <w:proofErr w:type="spellStart"/>
      <w:r w:rsidRPr="005E41B5">
        <w:rPr>
          <w:color w:val="000000" w:themeColor="text1"/>
          <w:spacing w:val="-6"/>
        </w:rPr>
        <w:t>засушливі</w:t>
      </w:r>
      <w:proofErr w:type="spellEnd"/>
      <w:r w:rsidRPr="005E41B5">
        <w:rPr>
          <w:color w:val="000000" w:themeColor="text1"/>
          <w:spacing w:val="-6"/>
        </w:rPr>
        <w:t xml:space="preserve"> роки </w:t>
      </w:r>
      <w:proofErr w:type="spellStart"/>
      <w:r w:rsidRPr="005E41B5">
        <w:rPr>
          <w:color w:val="000000" w:themeColor="text1"/>
          <w:spacing w:val="-6"/>
        </w:rPr>
        <w:t>цей</w:t>
      </w:r>
      <w:proofErr w:type="spellEnd"/>
      <w:r w:rsidRPr="005E41B5">
        <w:rPr>
          <w:color w:val="000000" w:themeColor="text1"/>
          <w:spacing w:val="-6"/>
        </w:rPr>
        <w:t xml:space="preserve"> </w:t>
      </w:r>
      <w:proofErr w:type="spellStart"/>
      <w:r w:rsidRPr="005E41B5">
        <w:rPr>
          <w:color w:val="000000" w:themeColor="text1"/>
          <w:spacing w:val="-6"/>
        </w:rPr>
        <w:t>процес</w:t>
      </w:r>
      <w:proofErr w:type="spellEnd"/>
      <w:r w:rsidRPr="005E41B5">
        <w:rPr>
          <w:color w:val="000000" w:themeColor="text1"/>
          <w:spacing w:val="-6"/>
        </w:rPr>
        <w:t xml:space="preserve"> </w:t>
      </w:r>
      <w:proofErr w:type="spellStart"/>
      <w:r w:rsidRPr="005E41B5">
        <w:rPr>
          <w:color w:val="000000" w:themeColor="text1"/>
          <w:spacing w:val="-6"/>
        </w:rPr>
        <w:t>декілька</w:t>
      </w:r>
      <w:proofErr w:type="spellEnd"/>
      <w:r w:rsidRPr="005E41B5">
        <w:rPr>
          <w:color w:val="000000" w:themeColor="text1"/>
          <w:spacing w:val="-6"/>
        </w:rPr>
        <w:t xml:space="preserve"> </w:t>
      </w:r>
      <w:proofErr w:type="spellStart"/>
      <w:r w:rsidRPr="005E41B5">
        <w:rPr>
          <w:color w:val="000000" w:themeColor="text1"/>
          <w:spacing w:val="-6"/>
        </w:rPr>
        <w:t>затримується</w:t>
      </w:r>
      <w:proofErr w:type="spellEnd"/>
      <w:r w:rsidRPr="005E41B5">
        <w:rPr>
          <w:color w:val="000000" w:themeColor="text1"/>
          <w:spacing w:val="-6"/>
        </w:rPr>
        <w:t xml:space="preserve">, та </w:t>
      </w:r>
      <w:proofErr w:type="spellStart"/>
      <w:r w:rsidRPr="005E41B5">
        <w:rPr>
          <w:color w:val="000000" w:themeColor="text1"/>
          <w:spacing w:val="-6"/>
        </w:rPr>
        <w:t>лише</w:t>
      </w:r>
      <w:proofErr w:type="spellEnd"/>
      <w:r w:rsidRPr="005E41B5">
        <w:rPr>
          <w:color w:val="000000" w:themeColor="text1"/>
          <w:spacing w:val="-6"/>
        </w:rPr>
        <w:t xml:space="preserve"> </w:t>
      </w:r>
      <w:proofErr w:type="spellStart"/>
      <w:r w:rsidRPr="005E41B5">
        <w:rPr>
          <w:color w:val="000000" w:themeColor="text1"/>
          <w:spacing w:val="-6"/>
        </w:rPr>
        <w:t>поява</w:t>
      </w:r>
      <w:proofErr w:type="spellEnd"/>
      <w:r w:rsidRPr="005E41B5">
        <w:rPr>
          <w:color w:val="000000" w:themeColor="text1"/>
          <w:spacing w:val="-6"/>
        </w:rPr>
        <w:t xml:space="preserve"> </w:t>
      </w:r>
      <w:proofErr w:type="spellStart"/>
      <w:r w:rsidRPr="005E41B5">
        <w:rPr>
          <w:color w:val="000000" w:themeColor="text1"/>
          <w:spacing w:val="-6"/>
        </w:rPr>
        <w:t>зеленої</w:t>
      </w:r>
      <w:proofErr w:type="spellEnd"/>
      <w:r w:rsidRPr="005E41B5">
        <w:rPr>
          <w:color w:val="000000" w:themeColor="text1"/>
          <w:spacing w:val="-6"/>
        </w:rPr>
        <w:t xml:space="preserve"> трави </w:t>
      </w:r>
      <w:proofErr w:type="spellStart"/>
      <w:r w:rsidRPr="005E41B5">
        <w:rPr>
          <w:color w:val="000000" w:themeColor="text1"/>
          <w:spacing w:val="-6"/>
        </w:rPr>
        <w:t>після</w:t>
      </w:r>
      <w:proofErr w:type="spellEnd"/>
      <w:r w:rsidRPr="005E41B5">
        <w:rPr>
          <w:color w:val="000000" w:themeColor="text1"/>
          <w:spacing w:val="-6"/>
        </w:rPr>
        <w:t xml:space="preserve"> перших </w:t>
      </w:r>
      <w:proofErr w:type="spellStart"/>
      <w:r w:rsidRPr="005E41B5">
        <w:rPr>
          <w:color w:val="000000" w:themeColor="text1"/>
          <w:spacing w:val="-6"/>
        </w:rPr>
        <w:t>осінніх</w:t>
      </w:r>
      <w:proofErr w:type="spellEnd"/>
      <w:r w:rsidRPr="005E41B5">
        <w:rPr>
          <w:color w:val="000000" w:themeColor="text1"/>
          <w:spacing w:val="-6"/>
        </w:rPr>
        <w:t xml:space="preserve">, </w:t>
      </w:r>
      <w:proofErr w:type="spellStart"/>
      <w:r w:rsidRPr="005E41B5">
        <w:rPr>
          <w:color w:val="000000" w:themeColor="text1"/>
          <w:spacing w:val="-6"/>
        </w:rPr>
        <w:t>дощів</w:t>
      </w:r>
      <w:proofErr w:type="spellEnd"/>
      <w:r w:rsidRPr="005E41B5">
        <w:rPr>
          <w:color w:val="000000" w:themeColor="text1"/>
          <w:spacing w:val="-6"/>
        </w:rPr>
        <w:t xml:space="preserve">, </w:t>
      </w:r>
      <w:proofErr w:type="spellStart"/>
      <w:r w:rsidRPr="005E41B5">
        <w:rPr>
          <w:color w:val="000000" w:themeColor="text1"/>
          <w:spacing w:val="-6"/>
        </w:rPr>
        <w:t>помітно</w:t>
      </w:r>
      <w:proofErr w:type="spellEnd"/>
      <w:r w:rsidRPr="005E41B5">
        <w:rPr>
          <w:color w:val="000000" w:themeColor="text1"/>
          <w:spacing w:val="-6"/>
        </w:rPr>
        <w:t xml:space="preserve"> </w:t>
      </w:r>
      <w:proofErr w:type="spellStart"/>
      <w:r w:rsidRPr="005E41B5">
        <w:rPr>
          <w:color w:val="000000" w:themeColor="text1"/>
          <w:spacing w:val="-6"/>
        </w:rPr>
        <w:t>активізує</w:t>
      </w:r>
      <w:proofErr w:type="spellEnd"/>
      <w:r w:rsidRPr="005E41B5">
        <w:rPr>
          <w:color w:val="000000" w:themeColor="text1"/>
          <w:spacing w:val="-6"/>
        </w:rPr>
        <w:t xml:space="preserve"> </w:t>
      </w:r>
      <w:proofErr w:type="spellStart"/>
      <w:r w:rsidRPr="005E41B5">
        <w:rPr>
          <w:color w:val="000000" w:themeColor="text1"/>
          <w:spacing w:val="-6"/>
        </w:rPr>
        <w:t>статеву</w:t>
      </w:r>
      <w:proofErr w:type="spellEnd"/>
      <w:r w:rsidRPr="005E41B5">
        <w:rPr>
          <w:color w:val="000000" w:themeColor="text1"/>
          <w:spacing w:val="-6"/>
        </w:rPr>
        <w:t xml:space="preserve"> </w:t>
      </w:r>
      <w:proofErr w:type="spellStart"/>
      <w:r w:rsidRPr="005E41B5">
        <w:rPr>
          <w:color w:val="000000" w:themeColor="text1"/>
          <w:spacing w:val="-6"/>
        </w:rPr>
        <w:t>активність</w:t>
      </w:r>
      <w:proofErr w:type="spellEnd"/>
      <w:r w:rsidRPr="005E41B5">
        <w:rPr>
          <w:color w:val="000000" w:themeColor="text1"/>
          <w:spacing w:val="-6"/>
        </w:rPr>
        <w:t xml:space="preserve"> </w:t>
      </w:r>
      <w:proofErr w:type="spellStart"/>
      <w:r w:rsidRPr="005E41B5">
        <w:rPr>
          <w:color w:val="000000" w:themeColor="text1"/>
          <w:spacing w:val="-6"/>
        </w:rPr>
        <w:t>копитних</w:t>
      </w:r>
      <w:proofErr w:type="spellEnd"/>
      <w:r w:rsidRPr="005E41B5">
        <w:rPr>
          <w:color w:val="000000" w:themeColor="text1"/>
          <w:spacing w:val="-6"/>
        </w:rPr>
        <w:t xml:space="preserve">. </w:t>
      </w:r>
      <w:proofErr w:type="spellStart"/>
      <w:r w:rsidRPr="005E41B5">
        <w:rPr>
          <w:color w:val="000000" w:themeColor="text1"/>
          <w:spacing w:val="-6"/>
        </w:rPr>
        <w:t>Добовий</w:t>
      </w:r>
      <w:proofErr w:type="spellEnd"/>
      <w:r w:rsidRPr="005E41B5">
        <w:rPr>
          <w:color w:val="000000" w:themeColor="text1"/>
          <w:spacing w:val="-6"/>
        </w:rPr>
        <w:t xml:space="preserve"> ритм при </w:t>
      </w:r>
      <w:proofErr w:type="spellStart"/>
      <w:r w:rsidRPr="005E41B5">
        <w:rPr>
          <w:color w:val="000000" w:themeColor="text1"/>
          <w:spacing w:val="-6"/>
        </w:rPr>
        <w:t>цьому</w:t>
      </w:r>
      <w:proofErr w:type="spellEnd"/>
      <w:r w:rsidRPr="005E41B5">
        <w:rPr>
          <w:color w:val="000000" w:themeColor="text1"/>
          <w:spacing w:val="-6"/>
        </w:rPr>
        <w:t xml:space="preserve"> </w:t>
      </w:r>
      <w:proofErr w:type="spellStart"/>
      <w:r w:rsidRPr="005E41B5">
        <w:rPr>
          <w:color w:val="000000" w:themeColor="text1"/>
          <w:spacing w:val="-6"/>
        </w:rPr>
        <w:t>порушується</w:t>
      </w:r>
      <w:proofErr w:type="spellEnd"/>
      <w:r w:rsidRPr="005E41B5">
        <w:rPr>
          <w:color w:val="000000" w:themeColor="text1"/>
          <w:spacing w:val="-6"/>
        </w:rPr>
        <w:t xml:space="preserve"> та </w:t>
      </w:r>
      <w:proofErr w:type="spellStart"/>
      <w:r w:rsidRPr="005E41B5">
        <w:rPr>
          <w:color w:val="000000" w:themeColor="text1"/>
          <w:spacing w:val="-6"/>
        </w:rPr>
        <w:t>має</w:t>
      </w:r>
      <w:proofErr w:type="spellEnd"/>
      <w:r w:rsidRPr="005E41B5">
        <w:rPr>
          <w:color w:val="000000" w:themeColor="text1"/>
          <w:spacing w:val="-6"/>
        </w:rPr>
        <w:t xml:space="preserve"> </w:t>
      </w:r>
      <w:proofErr w:type="spellStart"/>
      <w:r w:rsidRPr="005E41B5">
        <w:rPr>
          <w:color w:val="000000" w:themeColor="text1"/>
          <w:spacing w:val="-6"/>
        </w:rPr>
        <w:t>свої</w:t>
      </w:r>
      <w:proofErr w:type="spellEnd"/>
      <w:r w:rsidRPr="005E41B5">
        <w:rPr>
          <w:color w:val="000000" w:themeColor="text1"/>
          <w:spacing w:val="-6"/>
        </w:rPr>
        <w:t xml:space="preserve"> </w:t>
      </w:r>
      <w:proofErr w:type="spellStart"/>
      <w:r w:rsidRPr="005E41B5">
        <w:rPr>
          <w:color w:val="000000" w:themeColor="text1"/>
          <w:spacing w:val="-6"/>
        </w:rPr>
        <w:t>особливості</w:t>
      </w:r>
      <w:proofErr w:type="spellEnd"/>
      <w:r w:rsidRPr="005E41B5">
        <w:rPr>
          <w:color w:val="000000" w:themeColor="text1"/>
          <w:spacing w:val="-6"/>
        </w:rPr>
        <w:t xml:space="preserve"> як в </w:t>
      </w:r>
      <w:proofErr w:type="spellStart"/>
      <w:r w:rsidRPr="005E41B5">
        <w:rPr>
          <w:color w:val="000000" w:themeColor="text1"/>
          <w:spacing w:val="-6"/>
        </w:rPr>
        <w:t>самців</w:t>
      </w:r>
      <w:proofErr w:type="spellEnd"/>
      <w:r w:rsidRPr="005E41B5">
        <w:rPr>
          <w:color w:val="000000" w:themeColor="text1"/>
          <w:spacing w:val="-6"/>
        </w:rPr>
        <w:t xml:space="preserve">, так і в </w:t>
      </w:r>
      <w:proofErr w:type="spellStart"/>
      <w:r w:rsidRPr="005E41B5">
        <w:rPr>
          <w:color w:val="000000" w:themeColor="text1"/>
          <w:spacing w:val="-6"/>
        </w:rPr>
        <w:t>самиць</w:t>
      </w:r>
      <w:proofErr w:type="spellEnd"/>
      <w:r w:rsidRPr="005E41B5">
        <w:rPr>
          <w:color w:val="000000" w:themeColor="text1"/>
          <w:spacing w:val="-6"/>
        </w:rPr>
        <w:t xml:space="preserve">. На </w:t>
      </w:r>
      <w:proofErr w:type="spellStart"/>
      <w:r w:rsidRPr="005E41B5">
        <w:rPr>
          <w:color w:val="000000" w:themeColor="text1"/>
          <w:spacing w:val="-6"/>
        </w:rPr>
        <w:t>території</w:t>
      </w:r>
      <w:proofErr w:type="spellEnd"/>
      <w:r w:rsidRPr="005E41B5">
        <w:rPr>
          <w:color w:val="000000" w:themeColor="text1"/>
          <w:spacing w:val="-6"/>
        </w:rPr>
        <w:t xml:space="preserve"> коси </w:t>
      </w:r>
      <w:proofErr w:type="spellStart"/>
      <w:r w:rsidRPr="005E41B5">
        <w:rPr>
          <w:color w:val="000000" w:themeColor="text1"/>
          <w:spacing w:val="-6"/>
        </w:rPr>
        <w:t>Бірючий</w:t>
      </w:r>
      <w:proofErr w:type="spellEnd"/>
      <w:r w:rsidRPr="005E41B5">
        <w:rPr>
          <w:color w:val="000000" w:themeColor="text1"/>
          <w:spacing w:val="-6"/>
        </w:rPr>
        <w:t xml:space="preserve"> </w:t>
      </w:r>
      <w:proofErr w:type="spellStart"/>
      <w:r w:rsidRPr="005E41B5">
        <w:rPr>
          <w:color w:val="000000" w:themeColor="text1"/>
          <w:spacing w:val="-6"/>
        </w:rPr>
        <w:t>острів</w:t>
      </w:r>
      <w:proofErr w:type="spellEnd"/>
      <w:r w:rsidRPr="005E41B5">
        <w:rPr>
          <w:color w:val="000000" w:themeColor="text1"/>
          <w:spacing w:val="-6"/>
        </w:rPr>
        <w:t xml:space="preserve"> та природного </w:t>
      </w:r>
      <w:proofErr w:type="spellStart"/>
      <w:r w:rsidRPr="005E41B5">
        <w:rPr>
          <w:color w:val="000000" w:themeColor="text1"/>
          <w:spacing w:val="-6"/>
        </w:rPr>
        <w:t>заповідника</w:t>
      </w:r>
      <w:proofErr w:type="spellEnd"/>
      <w:r w:rsidRPr="005E41B5">
        <w:rPr>
          <w:color w:val="000000" w:themeColor="text1"/>
          <w:spacing w:val="-6"/>
        </w:rPr>
        <w:t xml:space="preserve"> «о. </w:t>
      </w:r>
      <w:proofErr w:type="spellStart"/>
      <w:r w:rsidRPr="005E41B5">
        <w:rPr>
          <w:color w:val="000000" w:themeColor="text1"/>
          <w:spacing w:val="-6"/>
        </w:rPr>
        <w:t>Хортиця</w:t>
      </w:r>
      <w:proofErr w:type="spellEnd"/>
      <w:r w:rsidRPr="005E41B5">
        <w:rPr>
          <w:color w:val="000000" w:themeColor="text1"/>
          <w:spacing w:val="-6"/>
        </w:rPr>
        <w:t xml:space="preserve">» </w:t>
      </w:r>
      <w:proofErr w:type="spellStart"/>
      <w:r w:rsidRPr="005E41B5">
        <w:rPr>
          <w:color w:val="000000" w:themeColor="text1"/>
          <w:spacing w:val="-6"/>
        </w:rPr>
        <w:t>самці</w:t>
      </w:r>
      <w:proofErr w:type="spellEnd"/>
      <w:r w:rsidRPr="005E41B5">
        <w:rPr>
          <w:color w:val="000000" w:themeColor="text1"/>
          <w:spacing w:val="-6"/>
        </w:rPr>
        <w:t xml:space="preserve"> </w:t>
      </w:r>
      <w:proofErr w:type="spellStart"/>
      <w:r w:rsidRPr="005E41B5">
        <w:rPr>
          <w:color w:val="000000" w:themeColor="text1"/>
          <w:spacing w:val="-6"/>
        </w:rPr>
        <w:t>найактивніші</w:t>
      </w:r>
      <w:proofErr w:type="spellEnd"/>
      <w:r w:rsidRPr="005E41B5">
        <w:rPr>
          <w:color w:val="000000" w:themeColor="text1"/>
          <w:spacing w:val="-6"/>
        </w:rPr>
        <w:t xml:space="preserve"> о 6-8 та о 16-18 годинах. </w:t>
      </w:r>
      <w:proofErr w:type="spellStart"/>
      <w:r w:rsidRPr="005E41B5">
        <w:rPr>
          <w:color w:val="000000" w:themeColor="text1"/>
          <w:spacing w:val="-6"/>
        </w:rPr>
        <w:t>Найменша</w:t>
      </w:r>
      <w:proofErr w:type="spellEnd"/>
      <w:r w:rsidRPr="005E41B5">
        <w:rPr>
          <w:color w:val="000000" w:themeColor="text1"/>
          <w:spacing w:val="-6"/>
        </w:rPr>
        <w:t xml:space="preserve"> </w:t>
      </w:r>
      <w:proofErr w:type="spellStart"/>
      <w:r w:rsidRPr="005E41B5">
        <w:rPr>
          <w:color w:val="000000" w:themeColor="text1"/>
          <w:spacing w:val="-6"/>
        </w:rPr>
        <w:t>активність</w:t>
      </w:r>
      <w:proofErr w:type="spellEnd"/>
      <w:r w:rsidRPr="005E41B5">
        <w:rPr>
          <w:color w:val="000000" w:themeColor="text1"/>
          <w:spacing w:val="-6"/>
        </w:rPr>
        <w:t xml:space="preserve"> як в </w:t>
      </w:r>
      <w:proofErr w:type="spellStart"/>
      <w:r w:rsidRPr="005E41B5">
        <w:rPr>
          <w:color w:val="000000" w:themeColor="text1"/>
          <w:spacing w:val="-6"/>
        </w:rPr>
        <w:t>самців</w:t>
      </w:r>
      <w:proofErr w:type="spellEnd"/>
      <w:r w:rsidRPr="005E41B5">
        <w:rPr>
          <w:color w:val="000000" w:themeColor="text1"/>
          <w:spacing w:val="-6"/>
        </w:rPr>
        <w:t xml:space="preserve"> так і в </w:t>
      </w:r>
      <w:proofErr w:type="spellStart"/>
      <w:r w:rsidRPr="005E41B5">
        <w:rPr>
          <w:color w:val="000000" w:themeColor="text1"/>
          <w:spacing w:val="-6"/>
        </w:rPr>
        <w:t>самиць</w:t>
      </w:r>
      <w:proofErr w:type="spellEnd"/>
      <w:r w:rsidRPr="005E41B5">
        <w:rPr>
          <w:color w:val="000000" w:themeColor="text1"/>
          <w:spacing w:val="-6"/>
        </w:rPr>
        <w:t xml:space="preserve"> </w:t>
      </w:r>
      <w:proofErr w:type="spellStart"/>
      <w:r w:rsidRPr="005E41B5">
        <w:rPr>
          <w:color w:val="000000" w:themeColor="text1"/>
          <w:spacing w:val="-6"/>
        </w:rPr>
        <w:t>спостерігається</w:t>
      </w:r>
      <w:proofErr w:type="spellEnd"/>
      <w:r w:rsidRPr="005E41B5">
        <w:rPr>
          <w:color w:val="000000" w:themeColor="text1"/>
          <w:spacing w:val="-6"/>
        </w:rPr>
        <w:t xml:space="preserve"> о 8-10 годинах (19.2%, </w:t>
      </w:r>
      <w:r w:rsidRPr="005E41B5">
        <w:rPr>
          <w:color w:val="000000" w:themeColor="text1"/>
          <w:spacing w:val="-6"/>
          <w:position w:val="-6"/>
        </w:rPr>
        <w:object w:dxaOrig="660" w:dyaOrig="279" w14:anchorId="154ABEF5">
          <v:shape id="_x0000_i1036" type="#_x0000_t75" style="width:33.75pt;height:13.5pt" o:ole="">
            <v:imagedata r:id="rId33" o:title=""/>
          </v:shape>
          <o:OLEObject Type="Embed" ProgID="Equation.3" ShapeID="_x0000_i1036" DrawAspect="Content" ObjectID="_1669369436" r:id="rId34"/>
        </w:object>
      </w:r>
      <w:r w:rsidRPr="005E41B5">
        <w:rPr>
          <w:color w:val="000000" w:themeColor="text1"/>
          <w:spacing w:val="-6"/>
        </w:rPr>
        <w:t xml:space="preserve"> в </w:t>
      </w:r>
      <w:proofErr w:type="spellStart"/>
      <w:r w:rsidRPr="005E41B5">
        <w:rPr>
          <w:color w:val="000000" w:themeColor="text1"/>
          <w:spacing w:val="-6"/>
        </w:rPr>
        <w:t>самців</w:t>
      </w:r>
      <w:proofErr w:type="spellEnd"/>
      <w:r w:rsidRPr="005E41B5">
        <w:rPr>
          <w:color w:val="000000" w:themeColor="text1"/>
          <w:spacing w:val="-6"/>
        </w:rPr>
        <w:t xml:space="preserve">; 11.5%, </w:t>
      </w:r>
      <w:r w:rsidRPr="005E41B5">
        <w:rPr>
          <w:color w:val="000000" w:themeColor="text1"/>
          <w:spacing w:val="-6"/>
          <w:position w:val="-6"/>
        </w:rPr>
        <w:object w:dxaOrig="680" w:dyaOrig="279" w14:anchorId="6F8C8CA6">
          <v:shape id="_x0000_i1037" type="#_x0000_t75" style="width:34.5pt;height:13.5pt" o:ole="">
            <v:imagedata r:id="rId35" o:title=""/>
          </v:shape>
          <o:OLEObject Type="Embed" ProgID="Equation.3" ShapeID="_x0000_i1037" DrawAspect="Content" ObjectID="_1669369437" r:id="rId36"/>
        </w:object>
      </w:r>
      <w:r w:rsidRPr="005E41B5">
        <w:rPr>
          <w:color w:val="000000" w:themeColor="text1"/>
          <w:spacing w:val="-6"/>
        </w:rPr>
        <w:t xml:space="preserve"> в </w:t>
      </w:r>
      <w:proofErr w:type="spellStart"/>
      <w:r w:rsidRPr="005E41B5">
        <w:rPr>
          <w:color w:val="000000" w:themeColor="text1"/>
          <w:spacing w:val="-6"/>
        </w:rPr>
        <w:t>самиць</w:t>
      </w:r>
      <w:proofErr w:type="spellEnd"/>
      <w:r w:rsidRPr="005E41B5">
        <w:rPr>
          <w:color w:val="000000" w:themeColor="text1"/>
          <w:spacing w:val="-6"/>
        </w:rPr>
        <w:t xml:space="preserve">). </w:t>
      </w:r>
      <w:proofErr w:type="spellStart"/>
      <w:r w:rsidRPr="005E41B5">
        <w:rPr>
          <w:color w:val="000000" w:themeColor="text1"/>
          <w:spacing w:val="-6"/>
        </w:rPr>
        <w:t>Починаючи</w:t>
      </w:r>
      <w:proofErr w:type="spellEnd"/>
      <w:r w:rsidRPr="005E41B5">
        <w:rPr>
          <w:color w:val="000000" w:themeColor="text1"/>
          <w:spacing w:val="-6"/>
        </w:rPr>
        <w:t xml:space="preserve"> з 10 годин </w:t>
      </w:r>
      <w:proofErr w:type="spellStart"/>
      <w:r w:rsidRPr="005E41B5">
        <w:rPr>
          <w:color w:val="000000" w:themeColor="text1"/>
          <w:spacing w:val="-6"/>
        </w:rPr>
        <w:t>активність</w:t>
      </w:r>
      <w:proofErr w:type="spellEnd"/>
      <w:r w:rsidRPr="005E41B5">
        <w:rPr>
          <w:color w:val="000000" w:themeColor="text1"/>
          <w:spacing w:val="-6"/>
        </w:rPr>
        <w:t xml:space="preserve"> оленя </w:t>
      </w:r>
      <w:proofErr w:type="spellStart"/>
      <w:r w:rsidRPr="005E41B5">
        <w:rPr>
          <w:color w:val="000000" w:themeColor="text1"/>
          <w:spacing w:val="-6"/>
        </w:rPr>
        <w:t>підіймається</w:t>
      </w:r>
      <w:proofErr w:type="spellEnd"/>
      <w:r w:rsidRPr="005E41B5">
        <w:rPr>
          <w:color w:val="000000" w:themeColor="text1"/>
          <w:spacing w:val="-6"/>
        </w:rPr>
        <w:t xml:space="preserve"> і </w:t>
      </w:r>
      <w:proofErr w:type="spellStart"/>
      <w:r w:rsidRPr="005E41B5">
        <w:rPr>
          <w:color w:val="000000" w:themeColor="text1"/>
          <w:spacing w:val="-6"/>
        </w:rPr>
        <w:t>досягає</w:t>
      </w:r>
      <w:proofErr w:type="spellEnd"/>
      <w:r w:rsidRPr="005E41B5">
        <w:rPr>
          <w:color w:val="000000" w:themeColor="text1"/>
          <w:spacing w:val="-6"/>
        </w:rPr>
        <w:t xml:space="preserve"> максимуму в </w:t>
      </w:r>
      <w:proofErr w:type="spellStart"/>
      <w:r w:rsidRPr="005E41B5">
        <w:rPr>
          <w:color w:val="000000" w:themeColor="text1"/>
          <w:spacing w:val="-6"/>
        </w:rPr>
        <w:t>самиць</w:t>
      </w:r>
      <w:proofErr w:type="spellEnd"/>
      <w:r w:rsidRPr="005E41B5">
        <w:rPr>
          <w:color w:val="000000" w:themeColor="text1"/>
          <w:spacing w:val="-6"/>
        </w:rPr>
        <w:t xml:space="preserve"> о 12-14 годинах (</w:t>
      </w:r>
      <w:r w:rsidRPr="005E41B5">
        <w:rPr>
          <w:color w:val="000000" w:themeColor="text1"/>
          <w:spacing w:val="-6"/>
          <w:position w:val="-6"/>
        </w:rPr>
        <w:object w:dxaOrig="680" w:dyaOrig="279" w14:anchorId="7DFCBFBA">
          <v:shape id="_x0000_i1038" type="#_x0000_t75" style="width:34.5pt;height:13.5pt" o:ole="">
            <v:imagedata r:id="rId37" o:title=""/>
          </v:shape>
          <o:OLEObject Type="Embed" ProgID="Equation.3" ShapeID="_x0000_i1038" DrawAspect="Content" ObjectID="_1669369438" r:id="rId38"/>
        </w:object>
      </w:r>
      <w:r w:rsidRPr="005E41B5">
        <w:rPr>
          <w:color w:val="000000" w:themeColor="text1"/>
          <w:spacing w:val="-6"/>
        </w:rPr>
        <w:t xml:space="preserve">) (мал. 3.2). </w:t>
      </w:r>
      <w:proofErr w:type="spellStart"/>
      <w:r w:rsidRPr="005E41B5">
        <w:rPr>
          <w:color w:val="000000" w:themeColor="text1"/>
          <w:spacing w:val="-6"/>
        </w:rPr>
        <w:t>Такий</w:t>
      </w:r>
      <w:proofErr w:type="spellEnd"/>
      <w:r w:rsidRPr="005E41B5">
        <w:rPr>
          <w:color w:val="000000" w:themeColor="text1"/>
          <w:spacing w:val="-6"/>
        </w:rPr>
        <w:t xml:space="preserve"> </w:t>
      </w:r>
      <w:proofErr w:type="spellStart"/>
      <w:r w:rsidRPr="005E41B5">
        <w:rPr>
          <w:color w:val="000000" w:themeColor="text1"/>
          <w:spacing w:val="-6"/>
        </w:rPr>
        <w:t>розбіг</w:t>
      </w:r>
      <w:proofErr w:type="spellEnd"/>
      <w:r w:rsidRPr="005E41B5">
        <w:rPr>
          <w:color w:val="000000" w:themeColor="text1"/>
          <w:spacing w:val="-6"/>
        </w:rPr>
        <w:t xml:space="preserve"> </w:t>
      </w:r>
      <w:proofErr w:type="spellStart"/>
      <w:r w:rsidRPr="005E41B5">
        <w:rPr>
          <w:color w:val="000000" w:themeColor="text1"/>
          <w:spacing w:val="-6"/>
        </w:rPr>
        <w:t>пов</w:t>
      </w:r>
      <w:r w:rsidR="00857C47">
        <w:rPr>
          <w:color w:val="000000" w:themeColor="text1"/>
          <w:spacing w:val="-6"/>
        </w:rPr>
        <w:t>’</w:t>
      </w:r>
      <w:r w:rsidRPr="005E41B5">
        <w:rPr>
          <w:color w:val="000000" w:themeColor="text1"/>
          <w:spacing w:val="-6"/>
        </w:rPr>
        <w:t>язаний</w:t>
      </w:r>
      <w:proofErr w:type="spellEnd"/>
      <w:r w:rsidRPr="005E41B5">
        <w:rPr>
          <w:color w:val="000000" w:themeColor="text1"/>
          <w:spacing w:val="-6"/>
        </w:rPr>
        <w:t xml:space="preserve"> в першу </w:t>
      </w:r>
      <w:proofErr w:type="spellStart"/>
      <w:r w:rsidRPr="005E41B5">
        <w:rPr>
          <w:color w:val="000000" w:themeColor="text1"/>
          <w:spacing w:val="-6"/>
        </w:rPr>
        <w:t>чергу</w:t>
      </w:r>
      <w:proofErr w:type="spellEnd"/>
      <w:r w:rsidRPr="005E41B5">
        <w:rPr>
          <w:color w:val="000000" w:themeColor="text1"/>
          <w:spacing w:val="-6"/>
        </w:rPr>
        <w:t xml:space="preserve"> з </w:t>
      </w:r>
      <w:proofErr w:type="spellStart"/>
      <w:r w:rsidRPr="005E41B5">
        <w:rPr>
          <w:color w:val="000000" w:themeColor="text1"/>
          <w:spacing w:val="-6"/>
        </w:rPr>
        <w:t>тим</w:t>
      </w:r>
      <w:proofErr w:type="spellEnd"/>
      <w:r w:rsidRPr="005E41B5">
        <w:rPr>
          <w:color w:val="000000" w:themeColor="text1"/>
          <w:spacing w:val="-6"/>
        </w:rPr>
        <w:t xml:space="preserve">, </w:t>
      </w:r>
      <w:proofErr w:type="spellStart"/>
      <w:r w:rsidRPr="005E41B5">
        <w:rPr>
          <w:color w:val="000000" w:themeColor="text1"/>
          <w:spacing w:val="-6"/>
        </w:rPr>
        <w:t>що</w:t>
      </w:r>
      <w:proofErr w:type="spellEnd"/>
      <w:r w:rsidRPr="005E41B5">
        <w:rPr>
          <w:color w:val="000000" w:themeColor="text1"/>
          <w:spacing w:val="-6"/>
        </w:rPr>
        <w:t xml:space="preserve"> </w:t>
      </w:r>
      <w:proofErr w:type="spellStart"/>
      <w:r w:rsidRPr="005E41B5">
        <w:rPr>
          <w:color w:val="000000" w:themeColor="text1"/>
          <w:spacing w:val="-6"/>
        </w:rPr>
        <w:t>самці</w:t>
      </w:r>
      <w:proofErr w:type="spellEnd"/>
      <w:r w:rsidRPr="005E41B5">
        <w:rPr>
          <w:color w:val="000000" w:themeColor="text1"/>
          <w:spacing w:val="-6"/>
        </w:rPr>
        <w:t xml:space="preserve"> оленя </w:t>
      </w:r>
      <w:proofErr w:type="spellStart"/>
      <w:r w:rsidRPr="005E41B5">
        <w:rPr>
          <w:color w:val="000000" w:themeColor="text1"/>
          <w:spacing w:val="-6"/>
        </w:rPr>
        <w:t>найактивніші</w:t>
      </w:r>
      <w:proofErr w:type="spellEnd"/>
      <w:r w:rsidRPr="005E41B5">
        <w:rPr>
          <w:color w:val="000000" w:themeColor="text1"/>
          <w:spacing w:val="-6"/>
        </w:rPr>
        <w:t xml:space="preserve"> </w:t>
      </w:r>
      <w:proofErr w:type="spellStart"/>
      <w:r w:rsidRPr="005E41B5">
        <w:rPr>
          <w:color w:val="000000" w:themeColor="text1"/>
          <w:spacing w:val="-6"/>
        </w:rPr>
        <w:t>під</w:t>
      </w:r>
      <w:proofErr w:type="spellEnd"/>
      <w:r w:rsidRPr="005E41B5">
        <w:rPr>
          <w:color w:val="000000" w:themeColor="text1"/>
          <w:spacing w:val="-6"/>
        </w:rPr>
        <w:t xml:space="preserve"> час реву </w:t>
      </w:r>
      <w:proofErr w:type="gramStart"/>
      <w:r w:rsidRPr="005E41B5">
        <w:rPr>
          <w:color w:val="000000" w:themeColor="text1"/>
          <w:spacing w:val="-6"/>
        </w:rPr>
        <w:t xml:space="preserve">у  </w:t>
      </w:r>
      <w:proofErr w:type="spellStart"/>
      <w:r w:rsidRPr="005E41B5">
        <w:rPr>
          <w:color w:val="000000" w:themeColor="text1"/>
          <w:spacing w:val="-6"/>
        </w:rPr>
        <w:t>вечерні</w:t>
      </w:r>
      <w:proofErr w:type="spellEnd"/>
      <w:proofErr w:type="gramEnd"/>
      <w:r w:rsidRPr="005E41B5">
        <w:rPr>
          <w:color w:val="000000" w:themeColor="text1"/>
          <w:spacing w:val="-6"/>
        </w:rPr>
        <w:t xml:space="preserve"> та </w:t>
      </w:r>
      <w:proofErr w:type="spellStart"/>
      <w:r w:rsidRPr="005E41B5">
        <w:rPr>
          <w:color w:val="000000" w:themeColor="text1"/>
          <w:spacing w:val="-6"/>
        </w:rPr>
        <w:t>нічні</w:t>
      </w:r>
      <w:proofErr w:type="spellEnd"/>
      <w:r w:rsidRPr="005E41B5">
        <w:rPr>
          <w:color w:val="000000" w:themeColor="text1"/>
          <w:spacing w:val="-6"/>
        </w:rPr>
        <w:t xml:space="preserve"> </w:t>
      </w:r>
      <w:proofErr w:type="spellStart"/>
      <w:r w:rsidRPr="005E41B5">
        <w:rPr>
          <w:color w:val="000000" w:themeColor="text1"/>
          <w:spacing w:val="-6"/>
        </w:rPr>
        <w:t>години</w:t>
      </w:r>
      <w:proofErr w:type="spellEnd"/>
      <w:r w:rsidRPr="005E41B5">
        <w:rPr>
          <w:color w:val="000000" w:themeColor="text1"/>
          <w:spacing w:val="-6"/>
        </w:rPr>
        <w:t xml:space="preserve">. </w:t>
      </w:r>
      <w:proofErr w:type="spellStart"/>
      <w:r w:rsidRPr="005E41B5">
        <w:rPr>
          <w:color w:val="000000" w:themeColor="text1"/>
          <w:spacing w:val="-6"/>
        </w:rPr>
        <w:t>Водночас</w:t>
      </w:r>
      <w:proofErr w:type="spellEnd"/>
      <w:r w:rsidRPr="005E41B5">
        <w:rPr>
          <w:color w:val="000000" w:themeColor="text1"/>
          <w:spacing w:val="-6"/>
        </w:rPr>
        <w:t xml:space="preserve"> </w:t>
      </w:r>
      <w:r w:rsidR="00646266" w:rsidRPr="005E41B5">
        <w:rPr>
          <w:color w:val="000000" w:themeColor="text1"/>
          <w:spacing w:val="-6"/>
        </w:rPr>
        <w:t xml:space="preserve">Соколов В. Є. Та </w:t>
      </w:r>
      <w:proofErr w:type="spellStart"/>
      <w:r w:rsidR="00646266" w:rsidRPr="005E41B5">
        <w:rPr>
          <w:color w:val="000000" w:themeColor="text1"/>
          <w:spacing w:val="-6"/>
        </w:rPr>
        <w:t>Кузнєцов</w:t>
      </w:r>
      <w:proofErr w:type="spellEnd"/>
      <w:r w:rsidR="00646266" w:rsidRPr="005E41B5">
        <w:rPr>
          <w:color w:val="000000" w:themeColor="text1"/>
          <w:spacing w:val="-6"/>
        </w:rPr>
        <w:t xml:space="preserve"> Г.В. </w:t>
      </w:r>
      <w:proofErr w:type="spellStart"/>
      <w:r w:rsidR="00646266" w:rsidRPr="005E41B5">
        <w:rPr>
          <w:color w:val="000000" w:themeColor="text1"/>
          <w:spacing w:val="-6"/>
        </w:rPr>
        <w:t>вказують</w:t>
      </w:r>
      <w:proofErr w:type="spellEnd"/>
      <w:r w:rsidR="00646266" w:rsidRPr="005E41B5">
        <w:rPr>
          <w:color w:val="000000" w:themeColor="text1"/>
          <w:spacing w:val="-6"/>
        </w:rPr>
        <w:t xml:space="preserve">, </w:t>
      </w:r>
      <w:proofErr w:type="spellStart"/>
      <w:r w:rsidR="00646266" w:rsidRPr="005E41B5">
        <w:rPr>
          <w:color w:val="000000" w:themeColor="text1"/>
          <w:spacing w:val="-6"/>
        </w:rPr>
        <w:t>що</w:t>
      </w:r>
      <w:proofErr w:type="spellEnd"/>
      <w:r w:rsidR="00646266" w:rsidRPr="005E41B5">
        <w:rPr>
          <w:color w:val="000000" w:themeColor="text1"/>
          <w:spacing w:val="-6"/>
        </w:rPr>
        <w:t xml:space="preserve"> на </w:t>
      </w:r>
      <w:r w:rsidR="00646266" w:rsidRPr="005E41B5">
        <w:rPr>
          <w:color w:val="000000" w:themeColor="text1"/>
          <w:spacing w:val="-6"/>
          <w:lang w:val="uk-UA"/>
        </w:rPr>
        <w:t>з</w:t>
      </w:r>
      <w:proofErr w:type="spellStart"/>
      <w:r w:rsidRPr="005E41B5">
        <w:rPr>
          <w:color w:val="000000" w:themeColor="text1"/>
          <w:spacing w:val="-6"/>
        </w:rPr>
        <w:t>ахідному</w:t>
      </w:r>
      <w:proofErr w:type="spellEnd"/>
      <w:r w:rsidRPr="005E41B5">
        <w:rPr>
          <w:color w:val="000000" w:themeColor="text1"/>
          <w:spacing w:val="-6"/>
        </w:rPr>
        <w:t xml:space="preserve"> </w:t>
      </w:r>
      <w:proofErr w:type="spellStart"/>
      <w:r w:rsidRPr="005E41B5">
        <w:rPr>
          <w:color w:val="000000" w:themeColor="text1"/>
          <w:spacing w:val="-6"/>
        </w:rPr>
        <w:t>Кавказі</w:t>
      </w:r>
      <w:proofErr w:type="spellEnd"/>
      <w:r w:rsidRPr="005E41B5">
        <w:rPr>
          <w:color w:val="000000" w:themeColor="text1"/>
          <w:spacing w:val="-6"/>
        </w:rPr>
        <w:t xml:space="preserve"> голоси </w:t>
      </w:r>
      <w:proofErr w:type="spellStart"/>
      <w:r w:rsidRPr="005E41B5">
        <w:rPr>
          <w:color w:val="000000" w:themeColor="text1"/>
          <w:spacing w:val="-6"/>
        </w:rPr>
        <w:t>оленів</w:t>
      </w:r>
      <w:proofErr w:type="spellEnd"/>
      <w:r w:rsidRPr="005E41B5">
        <w:rPr>
          <w:color w:val="000000" w:themeColor="text1"/>
          <w:spacing w:val="-6"/>
        </w:rPr>
        <w:t xml:space="preserve"> </w:t>
      </w:r>
      <w:proofErr w:type="spellStart"/>
      <w:r w:rsidRPr="005E41B5">
        <w:rPr>
          <w:color w:val="000000" w:themeColor="text1"/>
          <w:spacing w:val="-6"/>
        </w:rPr>
        <w:t>було</w:t>
      </w:r>
      <w:proofErr w:type="spellEnd"/>
      <w:r w:rsidRPr="005E41B5">
        <w:rPr>
          <w:color w:val="000000" w:themeColor="text1"/>
          <w:spacing w:val="-6"/>
        </w:rPr>
        <w:t xml:space="preserve"> </w:t>
      </w:r>
      <w:proofErr w:type="spellStart"/>
      <w:r w:rsidRPr="005E41B5">
        <w:rPr>
          <w:color w:val="000000" w:themeColor="text1"/>
          <w:spacing w:val="-6"/>
        </w:rPr>
        <w:t>чути</w:t>
      </w:r>
      <w:proofErr w:type="spellEnd"/>
      <w:r w:rsidRPr="005E41B5">
        <w:rPr>
          <w:color w:val="000000" w:themeColor="text1"/>
          <w:spacing w:val="-6"/>
        </w:rPr>
        <w:t xml:space="preserve"> у </w:t>
      </w:r>
      <w:proofErr w:type="spellStart"/>
      <w:r w:rsidRPr="005E41B5">
        <w:rPr>
          <w:color w:val="000000" w:themeColor="text1"/>
          <w:spacing w:val="-6"/>
        </w:rPr>
        <w:t>вечірній</w:t>
      </w:r>
      <w:proofErr w:type="spellEnd"/>
      <w:r w:rsidRPr="005E41B5">
        <w:rPr>
          <w:color w:val="000000" w:themeColor="text1"/>
          <w:spacing w:val="-6"/>
        </w:rPr>
        <w:t xml:space="preserve"> (17-21 </w:t>
      </w:r>
      <w:proofErr w:type="spellStart"/>
      <w:r w:rsidRPr="005E41B5">
        <w:rPr>
          <w:color w:val="000000" w:themeColor="text1"/>
          <w:spacing w:val="-6"/>
        </w:rPr>
        <w:t>години</w:t>
      </w:r>
      <w:proofErr w:type="spellEnd"/>
      <w:r w:rsidRPr="005E41B5">
        <w:rPr>
          <w:color w:val="000000" w:themeColor="text1"/>
          <w:spacing w:val="-6"/>
        </w:rPr>
        <w:t xml:space="preserve">) та </w:t>
      </w:r>
      <w:proofErr w:type="spellStart"/>
      <w:r w:rsidRPr="005E41B5">
        <w:rPr>
          <w:color w:val="000000" w:themeColor="text1"/>
          <w:spacing w:val="-6"/>
        </w:rPr>
        <w:t>ранковий</w:t>
      </w:r>
      <w:proofErr w:type="spellEnd"/>
      <w:r w:rsidRPr="005E41B5">
        <w:rPr>
          <w:color w:val="000000" w:themeColor="text1"/>
          <w:spacing w:val="-6"/>
        </w:rPr>
        <w:t xml:space="preserve"> (5-8 </w:t>
      </w:r>
      <w:proofErr w:type="spellStart"/>
      <w:r w:rsidRPr="005E41B5">
        <w:rPr>
          <w:color w:val="000000" w:themeColor="text1"/>
          <w:spacing w:val="-6"/>
        </w:rPr>
        <w:t>години</w:t>
      </w:r>
      <w:proofErr w:type="spellEnd"/>
      <w:r w:rsidRPr="005E41B5">
        <w:rPr>
          <w:color w:val="000000" w:themeColor="text1"/>
          <w:spacing w:val="-6"/>
        </w:rPr>
        <w:t xml:space="preserve">) час. </w:t>
      </w:r>
      <w:proofErr w:type="spellStart"/>
      <w:r w:rsidRPr="005E41B5">
        <w:rPr>
          <w:color w:val="000000" w:themeColor="text1"/>
          <w:spacing w:val="-6"/>
        </w:rPr>
        <w:lastRenderedPageBreak/>
        <w:t>Під</w:t>
      </w:r>
      <w:proofErr w:type="spellEnd"/>
      <w:r w:rsidRPr="005E41B5">
        <w:rPr>
          <w:color w:val="000000" w:themeColor="text1"/>
          <w:spacing w:val="-6"/>
        </w:rPr>
        <w:t xml:space="preserve"> час </w:t>
      </w:r>
      <w:proofErr w:type="spellStart"/>
      <w:r w:rsidRPr="005E41B5">
        <w:rPr>
          <w:color w:val="000000" w:themeColor="text1"/>
          <w:spacing w:val="-6"/>
        </w:rPr>
        <w:t>досліджень</w:t>
      </w:r>
      <w:proofErr w:type="spellEnd"/>
      <w:r w:rsidRPr="005E41B5">
        <w:rPr>
          <w:color w:val="000000" w:themeColor="text1"/>
          <w:spacing w:val="-6"/>
        </w:rPr>
        <w:t xml:space="preserve">, на </w:t>
      </w:r>
      <w:proofErr w:type="spellStart"/>
      <w:r w:rsidRPr="005E41B5">
        <w:rPr>
          <w:color w:val="000000" w:themeColor="text1"/>
          <w:spacing w:val="-6"/>
        </w:rPr>
        <w:t>к</w:t>
      </w:r>
      <w:r w:rsidR="00646266" w:rsidRPr="005E41B5">
        <w:rPr>
          <w:color w:val="000000" w:themeColor="text1"/>
          <w:spacing w:val="-6"/>
        </w:rPr>
        <w:t>осі</w:t>
      </w:r>
      <w:proofErr w:type="spellEnd"/>
      <w:r w:rsidR="00646266" w:rsidRPr="005E41B5">
        <w:rPr>
          <w:color w:val="000000" w:themeColor="text1"/>
          <w:spacing w:val="-6"/>
        </w:rPr>
        <w:t xml:space="preserve"> </w:t>
      </w:r>
      <w:proofErr w:type="spellStart"/>
      <w:r w:rsidR="00646266" w:rsidRPr="005E41B5">
        <w:rPr>
          <w:color w:val="000000" w:themeColor="text1"/>
          <w:spacing w:val="-6"/>
        </w:rPr>
        <w:t>Бірючий</w:t>
      </w:r>
      <w:proofErr w:type="spellEnd"/>
      <w:r w:rsidR="00646266" w:rsidRPr="005E41B5">
        <w:rPr>
          <w:color w:val="000000" w:themeColor="text1"/>
          <w:spacing w:val="-6"/>
        </w:rPr>
        <w:t xml:space="preserve"> </w:t>
      </w:r>
      <w:proofErr w:type="spellStart"/>
      <w:r w:rsidR="00646266" w:rsidRPr="005E41B5">
        <w:rPr>
          <w:color w:val="000000" w:themeColor="text1"/>
          <w:spacing w:val="-6"/>
        </w:rPr>
        <w:t>острів</w:t>
      </w:r>
      <w:proofErr w:type="spellEnd"/>
      <w:r w:rsidR="00646266" w:rsidRPr="005E41B5">
        <w:rPr>
          <w:color w:val="000000" w:themeColor="text1"/>
          <w:spacing w:val="-6"/>
        </w:rPr>
        <w:t xml:space="preserve"> у </w:t>
      </w:r>
      <w:proofErr w:type="spellStart"/>
      <w:r w:rsidR="00646266" w:rsidRPr="005E41B5">
        <w:rPr>
          <w:color w:val="000000" w:themeColor="text1"/>
          <w:spacing w:val="-6"/>
        </w:rPr>
        <w:t>жовтні</w:t>
      </w:r>
      <w:proofErr w:type="spellEnd"/>
      <w:r w:rsidR="00646266" w:rsidRPr="005E41B5">
        <w:rPr>
          <w:color w:val="000000" w:themeColor="text1"/>
          <w:spacing w:val="-6"/>
        </w:rPr>
        <w:t xml:space="preserve"> 201</w:t>
      </w:r>
      <w:r w:rsidR="00646266" w:rsidRPr="005E41B5">
        <w:rPr>
          <w:color w:val="000000" w:themeColor="text1"/>
          <w:spacing w:val="-6"/>
          <w:lang w:val="uk-UA"/>
        </w:rPr>
        <w:t>9</w:t>
      </w:r>
      <w:r w:rsidRPr="005E41B5">
        <w:rPr>
          <w:color w:val="000000" w:themeColor="text1"/>
          <w:spacing w:val="-6"/>
        </w:rPr>
        <w:t xml:space="preserve"> </w:t>
      </w:r>
      <w:proofErr w:type="spellStart"/>
      <w:r w:rsidRPr="005E41B5">
        <w:rPr>
          <w:color w:val="000000" w:themeColor="text1"/>
          <w:spacing w:val="-6"/>
        </w:rPr>
        <w:t>років</w:t>
      </w:r>
      <w:proofErr w:type="spellEnd"/>
      <w:r w:rsidRPr="005E41B5">
        <w:rPr>
          <w:color w:val="000000" w:themeColor="text1"/>
          <w:spacing w:val="-6"/>
        </w:rPr>
        <w:t xml:space="preserve"> оленя </w:t>
      </w:r>
      <w:proofErr w:type="spellStart"/>
      <w:r w:rsidRPr="005E41B5">
        <w:rPr>
          <w:color w:val="000000" w:themeColor="text1"/>
          <w:spacing w:val="-6"/>
        </w:rPr>
        <w:t>було</w:t>
      </w:r>
      <w:proofErr w:type="spellEnd"/>
      <w:r w:rsidRPr="005E41B5">
        <w:rPr>
          <w:color w:val="000000" w:themeColor="text1"/>
          <w:spacing w:val="-6"/>
        </w:rPr>
        <w:t xml:space="preserve"> </w:t>
      </w:r>
      <w:proofErr w:type="spellStart"/>
      <w:r w:rsidRPr="005E41B5">
        <w:rPr>
          <w:color w:val="000000" w:themeColor="text1"/>
          <w:spacing w:val="-6"/>
        </w:rPr>
        <w:t>чути</w:t>
      </w:r>
      <w:proofErr w:type="spellEnd"/>
      <w:r w:rsidRPr="005E41B5">
        <w:rPr>
          <w:color w:val="000000" w:themeColor="text1"/>
          <w:spacing w:val="-6"/>
        </w:rPr>
        <w:t xml:space="preserve"> з 16-18 </w:t>
      </w:r>
      <w:proofErr w:type="spellStart"/>
      <w:r w:rsidRPr="005E41B5">
        <w:rPr>
          <w:color w:val="000000" w:themeColor="text1"/>
          <w:spacing w:val="-6"/>
        </w:rPr>
        <w:t>години</w:t>
      </w:r>
      <w:proofErr w:type="spellEnd"/>
      <w:r w:rsidRPr="005E41B5">
        <w:rPr>
          <w:color w:val="000000" w:themeColor="text1"/>
          <w:spacing w:val="-6"/>
        </w:rPr>
        <w:t xml:space="preserve">, </w:t>
      </w:r>
      <w:proofErr w:type="spellStart"/>
      <w:r w:rsidRPr="005E41B5">
        <w:rPr>
          <w:color w:val="000000" w:themeColor="text1"/>
          <w:spacing w:val="-6"/>
        </w:rPr>
        <w:t>впродовж</w:t>
      </w:r>
      <w:proofErr w:type="spellEnd"/>
      <w:r w:rsidRPr="005E41B5">
        <w:rPr>
          <w:color w:val="000000" w:themeColor="text1"/>
          <w:spacing w:val="-6"/>
        </w:rPr>
        <w:t xml:space="preserve"> </w:t>
      </w:r>
      <w:proofErr w:type="spellStart"/>
      <w:r w:rsidRPr="005E41B5">
        <w:rPr>
          <w:color w:val="000000" w:themeColor="text1"/>
          <w:spacing w:val="-6"/>
        </w:rPr>
        <w:t>ночі</w:t>
      </w:r>
      <w:proofErr w:type="spellEnd"/>
      <w:r w:rsidRPr="005E41B5">
        <w:rPr>
          <w:color w:val="000000" w:themeColor="text1"/>
          <w:spacing w:val="-6"/>
        </w:rPr>
        <w:t xml:space="preserve"> до 4 </w:t>
      </w:r>
      <w:proofErr w:type="spellStart"/>
      <w:r w:rsidRPr="005E41B5">
        <w:rPr>
          <w:color w:val="000000" w:themeColor="text1"/>
          <w:spacing w:val="-6"/>
        </w:rPr>
        <w:t>години</w:t>
      </w:r>
      <w:proofErr w:type="spellEnd"/>
      <w:r w:rsidRPr="005E41B5">
        <w:rPr>
          <w:color w:val="000000" w:themeColor="text1"/>
          <w:spacing w:val="-6"/>
        </w:rPr>
        <w:t xml:space="preserve"> ранку. </w:t>
      </w:r>
      <w:proofErr w:type="spellStart"/>
      <w:r w:rsidRPr="005E41B5">
        <w:rPr>
          <w:color w:val="000000" w:themeColor="text1"/>
          <w:spacing w:val="-6"/>
        </w:rPr>
        <w:t>Найбільша</w:t>
      </w:r>
      <w:proofErr w:type="spellEnd"/>
      <w:r w:rsidRPr="005E41B5">
        <w:rPr>
          <w:color w:val="000000" w:themeColor="text1"/>
          <w:spacing w:val="-6"/>
        </w:rPr>
        <w:t xml:space="preserve"> </w:t>
      </w:r>
      <w:proofErr w:type="spellStart"/>
      <w:r w:rsidRPr="005E41B5">
        <w:rPr>
          <w:color w:val="000000" w:themeColor="text1"/>
          <w:spacing w:val="-6"/>
        </w:rPr>
        <w:t>активність</w:t>
      </w:r>
      <w:proofErr w:type="spellEnd"/>
      <w:r w:rsidRPr="005E41B5">
        <w:rPr>
          <w:color w:val="000000" w:themeColor="text1"/>
          <w:spacing w:val="-6"/>
        </w:rPr>
        <w:t xml:space="preserve"> (20 </w:t>
      </w:r>
      <w:proofErr w:type="spellStart"/>
      <w:r w:rsidRPr="005E41B5">
        <w:rPr>
          <w:color w:val="000000" w:themeColor="text1"/>
          <w:spacing w:val="-6"/>
        </w:rPr>
        <w:t>ревків</w:t>
      </w:r>
      <w:proofErr w:type="spellEnd"/>
      <w:r w:rsidRPr="005E41B5">
        <w:rPr>
          <w:color w:val="000000" w:themeColor="text1"/>
          <w:spacing w:val="-6"/>
        </w:rPr>
        <w:t xml:space="preserve"> за </w:t>
      </w:r>
      <w:proofErr w:type="spellStart"/>
      <w:r w:rsidRPr="005E41B5">
        <w:rPr>
          <w:color w:val="000000" w:themeColor="text1"/>
          <w:spacing w:val="-6"/>
        </w:rPr>
        <w:t>хвилину</w:t>
      </w:r>
      <w:proofErr w:type="spellEnd"/>
      <w:r w:rsidRPr="005E41B5">
        <w:rPr>
          <w:color w:val="000000" w:themeColor="text1"/>
          <w:spacing w:val="-6"/>
        </w:rPr>
        <w:t xml:space="preserve">) </w:t>
      </w:r>
      <w:proofErr w:type="spellStart"/>
      <w:r w:rsidRPr="005E41B5">
        <w:rPr>
          <w:color w:val="000000" w:themeColor="text1"/>
          <w:spacing w:val="-6"/>
        </w:rPr>
        <w:t>можна</w:t>
      </w:r>
      <w:proofErr w:type="spellEnd"/>
      <w:r w:rsidRPr="005E41B5">
        <w:rPr>
          <w:color w:val="000000" w:themeColor="text1"/>
          <w:spacing w:val="-6"/>
        </w:rPr>
        <w:t xml:space="preserve"> </w:t>
      </w:r>
      <w:proofErr w:type="spellStart"/>
      <w:r w:rsidRPr="005E41B5">
        <w:rPr>
          <w:color w:val="000000" w:themeColor="text1"/>
          <w:spacing w:val="-6"/>
        </w:rPr>
        <w:t>було</w:t>
      </w:r>
      <w:proofErr w:type="spellEnd"/>
      <w:r w:rsidRPr="005E41B5">
        <w:rPr>
          <w:color w:val="000000" w:themeColor="text1"/>
          <w:spacing w:val="-6"/>
        </w:rPr>
        <w:t xml:space="preserve"> </w:t>
      </w:r>
      <w:proofErr w:type="spellStart"/>
      <w:r w:rsidRPr="005E41B5">
        <w:rPr>
          <w:color w:val="000000" w:themeColor="text1"/>
          <w:spacing w:val="-6"/>
        </w:rPr>
        <w:t>почути</w:t>
      </w:r>
      <w:proofErr w:type="spellEnd"/>
      <w:r w:rsidRPr="005E41B5">
        <w:rPr>
          <w:color w:val="000000" w:themeColor="text1"/>
          <w:spacing w:val="-6"/>
        </w:rPr>
        <w:t xml:space="preserve"> з 18-23 </w:t>
      </w:r>
      <w:proofErr w:type="spellStart"/>
      <w:r w:rsidRPr="005E41B5">
        <w:rPr>
          <w:color w:val="000000" w:themeColor="text1"/>
          <w:spacing w:val="-6"/>
        </w:rPr>
        <w:t>години</w:t>
      </w:r>
      <w:proofErr w:type="spellEnd"/>
      <w:r w:rsidRPr="005E41B5">
        <w:rPr>
          <w:color w:val="000000" w:themeColor="text1"/>
          <w:spacing w:val="-6"/>
        </w:rPr>
        <w:t xml:space="preserve">. У </w:t>
      </w:r>
      <w:proofErr w:type="spellStart"/>
      <w:r w:rsidRPr="005E41B5">
        <w:rPr>
          <w:color w:val="000000" w:themeColor="text1"/>
          <w:spacing w:val="-6"/>
        </w:rPr>
        <w:t>середині</w:t>
      </w:r>
      <w:proofErr w:type="spellEnd"/>
      <w:r w:rsidRPr="005E41B5">
        <w:rPr>
          <w:color w:val="000000" w:themeColor="text1"/>
          <w:spacing w:val="-6"/>
        </w:rPr>
        <w:t xml:space="preserve"> дня, о 12-14 годинах, максимальна </w:t>
      </w:r>
      <w:proofErr w:type="spellStart"/>
      <w:r w:rsidRPr="005E41B5">
        <w:rPr>
          <w:color w:val="000000" w:themeColor="text1"/>
          <w:spacing w:val="-6"/>
        </w:rPr>
        <w:t>активність</w:t>
      </w:r>
      <w:proofErr w:type="spellEnd"/>
      <w:r w:rsidRPr="005E41B5">
        <w:rPr>
          <w:color w:val="000000" w:themeColor="text1"/>
          <w:spacing w:val="-6"/>
        </w:rPr>
        <w:t xml:space="preserve"> </w:t>
      </w:r>
      <w:proofErr w:type="spellStart"/>
      <w:r w:rsidRPr="005E41B5">
        <w:rPr>
          <w:color w:val="000000" w:themeColor="text1"/>
          <w:spacing w:val="-6"/>
        </w:rPr>
        <w:t>самиць</w:t>
      </w:r>
      <w:proofErr w:type="spellEnd"/>
      <w:r w:rsidRPr="005E41B5">
        <w:rPr>
          <w:color w:val="000000" w:themeColor="text1"/>
          <w:spacing w:val="-6"/>
        </w:rPr>
        <w:t xml:space="preserve"> </w:t>
      </w:r>
      <w:proofErr w:type="spellStart"/>
      <w:r w:rsidRPr="005E41B5">
        <w:rPr>
          <w:color w:val="000000" w:themeColor="text1"/>
          <w:spacing w:val="-6"/>
        </w:rPr>
        <w:t>зумовлена</w:t>
      </w:r>
      <w:proofErr w:type="spellEnd"/>
      <w:r w:rsidRPr="005E41B5">
        <w:rPr>
          <w:color w:val="000000" w:themeColor="text1"/>
          <w:spacing w:val="-6"/>
        </w:rPr>
        <w:t xml:space="preserve"> </w:t>
      </w:r>
      <w:proofErr w:type="spellStart"/>
      <w:r w:rsidRPr="005E41B5">
        <w:rPr>
          <w:color w:val="000000" w:themeColor="text1"/>
          <w:spacing w:val="-6"/>
        </w:rPr>
        <w:t>перебуванням</w:t>
      </w:r>
      <w:proofErr w:type="spellEnd"/>
      <w:r w:rsidRPr="005E41B5">
        <w:rPr>
          <w:color w:val="000000" w:themeColor="text1"/>
          <w:spacing w:val="-6"/>
        </w:rPr>
        <w:t xml:space="preserve"> </w:t>
      </w:r>
      <w:proofErr w:type="spellStart"/>
      <w:r w:rsidRPr="005E41B5">
        <w:rPr>
          <w:color w:val="000000" w:themeColor="text1"/>
          <w:spacing w:val="-6"/>
        </w:rPr>
        <w:t>їх</w:t>
      </w:r>
      <w:proofErr w:type="spellEnd"/>
      <w:r w:rsidRPr="005E41B5">
        <w:rPr>
          <w:color w:val="000000" w:themeColor="text1"/>
          <w:spacing w:val="-6"/>
        </w:rPr>
        <w:t xml:space="preserve"> на </w:t>
      </w:r>
      <w:proofErr w:type="spellStart"/>
      <w:r w:rsidRPr="005E41B5">
        <w:rPr>
          <w:color w:val="000000" w:themeColor="text1"/>
          <w:spacing w:val="-6"/>
        </w:rPr>
        <w:t>жировці</w:t>
      </w:r>
      <w:proofErr w:type="spellEnd"/>
      <w:r w:rsidRPr="005E41B5">
        <w:rPr>
          <w:color w:val="000000" w:themeColor="text1"/>
          <w:spacing w:val="-6"/>
        </w:rPr>
        <w:t xml:space="preserve">. </w:t>
      </w:r>
    </w:p>
    <w:p w14:paraId="5D151D61" w14:textId="77777777" w:rsidR="00886F8F" w:rsidRPr="005E41B5" w:rsidRDefault="00886F8F" w:rsidP="004950E5">
      <w:pPr>
        <w:spacing w:line="360" w:lineRule="auto"/>
        <w:jc w:val="both"/>
        <w:rPr>
          <w:color w:val="000000" w:themeColor="text1"/>
        </w:rPr>
      </w:pPr>
    </w:p>
    <w:p w14:paraId="0E14E8B5" w14:textId="77777777" w:rsidR="00886F8F" w:rsidRPr="005E41B5" w:rsidRDefault="00886F8F" w:rsidP="004950E5">
      <w:pPr>
        <w:spacing w:line="360" w:lineRule="auto"/>
        <w:jc w:val="both"/>
        <w:rPr>
          <w:color w:val="000000" w:themeColor="text1"/>
        </w:rPr>
      </w:pPr>
      <w:bookmarkStart w:id="24" w:name="OLE_LINK1"/>
      <w:r w:rsidRPr="005E41B5">
        <w:rPr>
          <w:noProof/>
          <w:color w:val="000000" w:themeColor="text1"/>
        </w:rPr>
        <w:drawing>
          <wp:inline distT="0" distB="0" distL="0" distR="0" wp14:anchorId="6454337C" wp14:editId="0D481210">
            <wp:extent cx="6358255" cy="2924175"/>
            <wp:effectExtent l="0" t="0" r="23495" b="9525"/>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bookmarkEnd w:id="24"/>
    </w:p>
    <w:p w14:paraId="533032C2" w14:textId="1562E4B0" w:rsidR="00886F8F" w:rsidRPr="005E41B5" w:rsidRDefault="00B37A1F" w:rsidP="004950E5">
      <w:pPr>
        <w:spacing w:line="360" w:lineRule="auto"/>
        <w:ind w:firstLine="851"/>
        <w:jc w:val="both"/>
        <w:rPr>
          <w:color w:val="000000" w:themeColor="text1"/>
        </w:rPr>
      </w:pPr>
      <w:r>
        <w:rPr>
          <w:color w:val="000000" w:themeColor="text1"/>
          <w:lang w:val="uk-UA"/>
        </w:rPr>
        <w:t>Рисунок</w:t>
      </w:r>
      <w:r w:rsidR="00886F8F" w:rsidRPr="005E41B5">
        <w:rPr>
          <w:color w:val="000000" w:themeColor="text1"/>
        </w:rPr>
        <w:t xml:space="preserve"> 3.2 – </w:t>
      </w:r>
      <w:proofErr w:type="spellStart"/>
      <w:r w:rsidR="00886F8F" w:rsidRPr="005E41B5">
        <w:rPr>
          <w:color w:val="000000" w:themeColor="text1"/>
        </w:rPr>
        <w:t>Денна</w:t>
      </w:r>
      <w:proofErr w:type="spellEnd"/>
      <w:r w:rsidR="00886F8F" w:rsidRPr="005E41B5">
        <w:rPr>
          <w:color w:val="000000" w:themeColor="text1"/>
        </w:rPr>
        <w:t xml:space="preserve"> </w:t>
      </w:r>
      <w:proofErr w:type="spellStart"/>
      <w:r w:rsidR="00886F8F" w:rsidRPr="005E41B5">
        <w:rPr>
          <w:color w:val="000000" w:themeColor="text1"/>
        </w:rPr>
        <w:t>активність</w:t>
      </w:r>
      <w:proofErr w:type="spellEnd"/>
      <w:r w:rsidR="00886F8F" w:rsidRPr="005E41B5">
        <w:rPr>
          <w:color w:val="000000" w:themeColor="text1"/>
        </w:rPr>
        <w:t xml:space="preserve"> оленя на </w:t>
      </w:r>
      <w:proofErr w:type="spellStart"/>
      <w:r w:rsidR="00886F8F" w:rsidRPr="005E41B5">
        <w:rPr>
          <w:color w:val="000000" w:themeColor="text1"/>
        </w:rPr>
        <w:t>території</w:t>
      </w:r>
      <w:proofErr w:type="spellEnd"/>
      <w:r w:rsidR="00886F8F" w:rsidRPr="005E41B5">
        <w:rPr>
          <w:color w:val="000000" w:themeColor="text1"/>
        </w:rPr>
        <w:t xml:space="preserve"> АСНПП коса </w:t>
      </w:r>
      <w:proofErr w:type="spellStart"/>
      <w:r w:rsidR="00886F8F" w:rsidRPr="005E41B5">
        <w:rPr>
          <w:color w:val="000000" w:themeColor="text1"/>
        </w:rPr>
        <w:t>Бірючий</w:t>
      </w:r>
      <w:proofErr w:type="spellEnd"/>
      <w:r w:rsidR="00886F8F" w:rsidRPr="005E41B5">
        <w:rPr>
          <w:color w:val="000000" w:themeColor="text1"/>
        </w:rPr>
        <w:t xml:space="preserve"> </w:t>
      </w:r>
      <w:proofErr w:type="spellStart"/>
      <w:r w:rsidR="00886F8F" w:rsidRPr="005E41B5">
        <w:rPr>
          <w:color w:val="000000" w:themeColor="text1"/>
        </w:rPr>
        <w:t>острів</w:t>
      </w:r>
      <w:proofErr w:type="spellEnd"/>
      <w:r w:rsidR="00886F8F" w:rsidRPr="005E41B5">
        <w:rPr>
          <w:color w:val="000000" w:themeColor="text1"/>
        </w:rPr>
        <w:t xml:space="preserve"> та природного </w:t>
      </w:r>
      <w:proofErr w:type="spellStart"/>
      <w:r w:rsidR="00886F8F" w:rsidRPr="005E41B5">
        <w:rPr>
          <w:color w:val="000000" w:themeColor="text1"/>
        </w:rPr>
        <w:t>заповідника</w:t>
      </w:r>
      <w:proofErr w:type="spellEnd"/>
      <w:r w:rsidR="00886F8F" w:rsidRPr="005E41B5">
        <w:rPr>
          <w:color w:val="000000" w:themeColor="text1"/>
        </w:rPr>
        <w:t xml:space="preserve"> «о. </w:t>
      </w:r>
      <w:proofErr w:type="spellStart"/>
      <w:r w:rsidR="00886F8F" w:rsidRPr="005E41B5">
        <w:rPr>
          <w:color w:val="000000" w:themeColor="text1"/>
        </w:rPr>
        <w:t>Хортиця</w:t>
      </w:r>
      <w:proofErr w:type="spellEnd"/>
      <w:r w:rsidR="00886F8F" w:rsidRPr="005E41B5">
        <w:rPr>
          <w:color w:val="000000" w:themeColor="text1"/>
        </w:rPr>
        <w:t xml:space="preserve">» в </w:t>
      </w:r>
      <w:proofErr w:type="spellStart"/>
      <w:r w:rsidR="00886F8F" w:rsidRPr="005E41B5">
        <w:rPr>
          <w:color w:val="000000" w:themeColor="text1"/>
        </w:rPr>
        <w:t>період</w:t>
      </w:r>
      <w:proofErr w:type="spellEnd"/>
      <w:r w:rsidR="00886F8F" w:rsidRPr="005E41B5">
        <w:rPr>
          <w:color w:val="000000" w:themeColor="text1"/>
        </w:rPr>
        <w:t xml:space="preserve"> гону</w:t>
      </w:r>
    </w:p>
    <w:p w14:paraId="7B180F7E" w14:textId="77777777" w:rsidR="00886F8F" w:rsidRPr="005E41B5" w:rsidRDefault="00886F8F" w:rsidP="004950E5">
      <w:pPr>
        <w:spacing w:line="360" w:lineRule="auto"/>
        <w:ind w:firstLine="851"/>
        <w:jc w:val="both"/>
        <w:rPr>
          <w:color w:val="000000" w:themeColor="text1"/>
        </w:rPr>
      </w:pPr>
    </w:p>
    <w:p w14:paraId="65175EDD" w14:textId="349181D8" w:rsidR="00886F8F" w:rsidRPr="005E41B5" w:rsidRDefault="00886F8F" w:rsidP="004950E5">
      <w:pPr>
        <w:spacing w:line="360" w:lineRule="auto"/>
        <w:ind w:firstLine="851"/>
        <w:jc w:val="both"/>
        <w:rPr>
          <w:color w:val="000000" w:themeColor="text1"/>
          <w:spacing w:val="-6"/>
        </w:rPr>
      </w:pPr>
      <w:r w:rsidRPr="005E41B5">
        <w:rPr>
          <w:color w:val="000000" w:themeColor="text1"/>
          <w:spacing w:val="-6"/>
        </w:rPr>
        <w:t xml:space="preserve">В </w:t>
      </w:r>
      <w:proofErr w:type="spellStart"/>
      <w:r w:rsidRPr="005E41B5">
        <w:rPr>
          <w:color w:val="000000" w:themeColor="text1"/>
          <w:spacing w:val="-6"/>
        </w:rPr>
        <w:t>період</w:t>
      </w:r>
      <w:proofErr w:type="spellEnd"/>
      <w:r w:rsidRPr="005E41B5">
        <w:rPr>
          <w:color w:val="000000" w:themeColor="text1"/>
          <w:spacing w:val="-6"/>
        </w:rPr>
        <w:t xml:space="preserve"> </w:t>
      </w:r>
      <w:proofErr w:type="spellStart"/>
      <w:r w:rsidRPr="005E41B5">
        <w:rPr>
          <w:color w:val="000000" w:themeColor="text1"/>
          <w:spacing w:val="-6"/>
        </w:rPr>
        <w:t>статевої</w:t>
      </w:r>
      <w:proofErr w:type="spellEnd"/>
      <w:r w:rsidRPr="005E41B5">
        <w:rPr>
          <w:color w:val="000000" w:themeColor="text1"/>
          <w:spacing w:val="-6"/>
        </w:rPr>
        <w:t xml:space="preserve"> </w:t>
      </w:r>
      <w:proofErr w:type="spellStart"/>
      <w:r w:rsidRPr="005E41B5">
        <w:rPr>
          <w:color w:val="000000" w:themeColor="text1"/>
          <w:spacing w:val="-6"/>
        </w:rPr>
        <w:t>активності</w:t>
      </w:r>
      <w:proofErr w:type="spellEnd"/>
      <w:r w:rsidRPr="005E41B5">
        <w:rPr>
          <w:color w:val="000000" w:themeColor="text1"/>
          <w:spacing w:val="-6"/>
        </w:rPr>
        <w:t xml:space="preserve"> </w:t>
      </w:r>
      <w:proofErr w:type="spellStart"/>
      <w:r w:rsidRPr="005E41B5">
        <w:rPr>
          <w:color w:val="000000" w:themeColor="text1"/>
          <w:spacing w:val="-6"/>
        </w:rPr>
        <w:t>копитні</w:t>
      </w:r>
      <w:proofErr w:type="spellEnd"/>
      <w:r w:rsidRPr="005E41B5">
        <w:rPr>
          <w:color w:val="000000" w:themeColor="text1"/>
          <w:spacing w:val="-6"/>
        </w:rPr>
        <w:t xml:space="preserve"> </w:t>
      </w:r>
      <w:proofErr w:type="spellStart"/>
      <w:r w:rsidRPr="005E41B5">
        <w:rPr>
          <w:color w:val="000000" w:themeColor="text1"/>
          <w:spacing w:val="-6"/>
        </w:rPr>
        <w:t>тварини</w:t>
      </w:r>
      <w:proofErr w:type="spellEnd"/>
      <w:r w:rsidRPr="005E41B5">
        <w:rPr>
          <w:color w:val="000000" w:themeColor="text1"/>
          <w:spacing w:val="-6"/>
        </w:rPr>
        <w:t xml:space="preserve"> на </w:t>
      </w:r>
      <w:proofErr w:type="spellStart"/>
      <w:r w:rsidRPr="005E41B5">
        <w:rPr>
          <w:color w:val="000000" w:themeColor="text1"/>
          <w:spacing w:val="-6"/>
        </w:rPr>
        <w:t>території</w:t>
      </w:r>
      <w:proofErr w:type="spellEnd"/>
      <w:r w:rsidRPr="005E41B5">
        <w:rPr>
          <w:color w:val="000000" w:themeColor="text1"/>
          <w:spacing w:val="-6"/>
        </w:rPr>
        <w:t xml:space="preserve"> острова </w:t>
      </w:r>
      <w:proofErr w:type="spellStart"/>
      <w:r w:rsidRPr="005E41B5">
        <w:rPr>
          <w:color w:val="000000" w:themeColor="text1"/>
          <w:spacing w:val="-6"/>
        </w:rPr>
        <w:t>Бірючий</w:t>
      </w:r>
      <w:proofErr w:type="spellEnd"/>
      <w:r w:rsidRPr="005E41B5">
        <w:rPr>
          <w:color w:val="000000" w:themeColor="text1"/>
          <w:spacing w:val="-6"/>
        </w:rPr>
        <w:t xml:space="preserve"> </w:t>
      </w:r>
      <w:proofErr w:type="spellStart"/>
      <w:r w:rsidRPr="005E41B5">
        <w:rPr>
          <w:color w:val="000000" w:themeColor="text1"/>
          <w:spacing w:val="-6"/>
        </w:rPr>
        <w:t>острів</w:t>
      </w:r>
      <w:proofErr w:type="spellEnd"/>
      <w:r w:rsidRPr="005E41B5">
        <w:rPr>
          <w:color w:val="000000" w:themeColor="text1"/>
          <w:spacing w:val="-6"/>
        </w:rPr>
        <w:t xml:space="preserve"> природного </w:t>
      </w:r>
      <w:proofErr w:type="spellStart"/>
      <w:r w:rsidRPr="005E41B5">
        <w:rPr>
          <w:color w:val="000000" w:themeColor="text1"/>
          <w:spacing w:val="-6"/>
        </w:rPr>
        <w:t>заповідника</w:t>
      </w:r>
      <w:proofErr w:type="spellEnd"/>
      <w:r w:rsidRPr="005E41B5">
        <w:rPr>
          <w:color w:val="000000" w:themeColor="text1"/>
          <w:spacing w:val="-6"/>
        </w:rPr>
        <w:t xml:space="preserve"> «о. </w:t>
      </w:r>
      <w:proofErr w:type="spellStart"/>
      <w:r w:rsidRPr="005E41B5">
        <w:rPr>
          <w:color w:val="000000" w:themeColor="text1"/>
          <w:spacing w:val="-6"/>
        </w:rPr>
        <w:t>Хортиця</w:t>
      </w:r>
      <w:proofErr w:type="spellEnd"/>
      <w:r w:rsidRPr="005E41B5">
        <w:rPr>
          <w:color w:val="000000" w:themeColor="text1"/>
          <w:spacing w:val="-6"/>
        </w:rPr>
        <w:t xml:space="preserve">», не </w:t>
      </w:r>
      <w:proofErr w:type="spellStart"/>
      <w:r w:rsidRPr="005E41B5">
        <w:rPr>
          <w:color w:val="000000" w:themeColor="text1"/>
          <w:spacing w:val="-6"/>
        </w:rPr>
        <w:t>мають</w:t>
      </w:r>
      <w:proofErr w:type="spellEnd"/>
      <w:r w:rsidRPr="005E41B5">
        <w:rPr>
          <w:color w:val="000000" w:themeColor="text1"/>
          <w:spacing w:val="-6"/>
        </w:rPr>
        <w:t xml:space="preserve"> </w:t>
      </w:r>
      <w:proofErr w:type="spellStart"/>
      <w:r w:rsidRPr="005E41B5">
        <w:rPr>
          <w:color w:val="000000" w:themeColor="text1"/>
          <w:spacing w:val="-6"/>
        </w:rPr>
        <w:t>можливості</w:t>
      </w:r>
      <w:proofErr w:type="spellEnd"/>
      <w:r w:rsidRPr="005E41B5">
        <w:rPr>
          <w:color w:val="000000" w:themeColor="text1"/>
          <w:spacing w:val="-6"/>
        </w:rPr>
        <w:t xml:space="preserve"> з-за </w:t>
      </w:r>
      <w:proofErr w:type="spellStart"/>
      <w:r w:rsidRPr="005E41B5">
        <w:rPr>
          <w:color w:val="000000" w:themeColor="text1"/>
          <w:spacing w:val="-6"/>
        </w:rPr>
        <w:t>обмеження</w:t>
      </w:r>
      <w:proofErr w:type="spellEnd"/>
      <w:r w:rsidRPr="005E41B5">
        <w:rPr>
          <w:color w:val="000000" w:themeColor="text1"/>
          <w:spacing w:val="-6"/>
        </w:rPr>
        <w:t xml:space="preserve"> </w:t>
      </w:r>
      <w:proofErr w:type="spellStart"/>
      <w:r w:rsidRPr="005E41B5">
        <w:rPr>
          <w:color w:val="000000" w:themeColor="text1"/>
          <w:spacing w:val="-6"/>
        </w:rPr>
        <w:t>території</w:t>
      </w:r>
      <w:proofErr w:type="spellEnd"/>
      <w:r w:rsidRPr="005E41B5">
        <w:rPr>
          <w:color w:val="000000" w:themeColor="text1"/>
          <w:spacing w:val="-6"/>
        </w:rPr>
        <w:t xml:space="preserve"> </w:t>
      </w:r>
      <w:proofErr w:type="spellStart"/>
      <w:r w:rsidRPr="005E41B5">
        <w:rPr>
          <w:color w:val="000000" w:themeColor="text1"/>
          <w:spacing w:val="-6"/>
        </w:rPr>
        <w:t>існування</w:t>
      </w:r>
      <w:proofErr w:type="spellEnd"/>
      <w:r w:rsidRPr="005E41B5">
        <w:rPr>
          <w:color w:val="000000" w:themeColor="text1"/>
          <w:spacing w:val="-6"/>
        </w:rPr>
        <w:t xml:space="preserve">, </w:t>
      </w:r>
      <w:proofErr w:type="spellStart"/>
      <w:r w:rsidRPr="005E41B5">
        <w:rPr>
          <w:color w:val="000000" w:themeColor="text1"/>
          <w:spacing w:val="-6"/>
        </w:rPr>
        <w:t>переміщуватися</w:t>
      </w:r>
      <w:proofErr w:type="spellEnd"/>
      <w:r w:rsidRPr="005E41B5">
        <w:rPr>
          <w:color w:val="000000" w:themeColor="text1"/>
          <w:spacing w:val="-6"/>
        </w:rPr>
        <w:t xml:space="preserve"> в </w:t>
      </w:r>
      <w:proofErr w:type="spellStart"/>
      <w:r w:rsidRPr="005E41B5">
        <w:rPr>
          <w:color w:val="000000" w:themeColor="text1"/>
          <w:spacing w:val="-6"/>
        </w:rPr>
        <w:t>інші</w:t>
      </w:r>
      <w:proofErr w:type="spellEnd"/>
      <w:r w:rsidRPr="005E41B5">
        <w:rPr>
          <w:color w:val="000000" w:themeColor="text1"/>
          <w:spacing w:val="-6"/>
        </w:rPr>
        <w:t xml:space="preserve"> </w:t>
      </w:r>
      <w:proofErr w:type="spellStart"/>
      <w:r w:rsidRPr="005E41B5">
        <w:rPr>
          <w:color w:val="000000" w:themeColor="text1"/>
          <w:spacing w:val="-6"/>
        </w:rPr>
        <w:t>місця</w:t>
      </w:r>
      <w:proofErr w:type="spellEnd"/>
      <w:r w:rsidRPr="005E41B5">
        <w:rPr>
          <w:color w:val="000000" w:themeColor="text1"/>
          <w:spacing w:val="-6"/>
        </w:rPr>
        <w:t xml:space="preserve">. </w:t>
      </w:r>
      <w:proofErr w:type="spellStart"/>
      <w:r w:rsidRPr="005E41B5">
        <w:rPr>
          <w:color w:val="000000" w:themeColor="text1"/>
          <w:spacing w:val="-6"/>
        </w:rPr>
        <w:t>Проте</w:t>
      </w:r>
      <w:proofErr w:type="spellEnd"/>
      <w:r w:rsidRPr="005E41B5">
        <w:rPr>
          <w:color w:val="000000" w:themeColor="text1"/>
          <w:spacing w:val="-6"/>
        </w:rPr>
        <w:t xml:space="preserve"> </w:t>
      </w:r>
      <w:proofErr w:type="spellStart"/>
      <w:r w:rsidRPr="005E41B5">
        <w:rPr>
          <w:color w:val="000000" w:themeColor="text1"/>
          <w:spacing w:val="-6"/>
        </w:rPr>
        <w:t>завдяки</w:t>
      </w:r>
      <w:proofErr w:type="spellEnd"/>
      <w:r w:rsidRPr="005E41B5">
        <w:rPr>
          <w:color w:val="000000" w:themeColor="text1"/>
          <w:spacing w:val="-6"/>
        </w:rPr>
        <w:t xml:space="preserve"> </w:t>
      </w:r>
      <w:proofErr w:type="spellStart"/>
      <w:r w:rsidRPr="005E41B5">
        <w:rPr>
          <w:color w:val="000000" w:themeColor="text1"/>
          <w:spacing w:val="-6"/>
        </w:rPr>
        <w:t>біологічній</w:t>
      </w:r>
      <w:proofErr w:type="spellEnd"/>
      <w:r w:rsidRPr="005E41B5">
        <w:rPr>
          <w:color w:val="000000" w:themeColor="text1"/>
          <w:spacing w:val="-6"/>
        </w:rPr>
        <w:t xml:space="preserve"> </w:t>
      </w:r>
      <w:proofErr w:type="spellStart"/>
      <w:r w:rsidRPr="005E41B5">
        <w:rPr>
          <w:color w:val="000000" w:themeColor="text1"/>
          <w:spacing w:val="-6"/>
        </w:rPr>
        <w:t>пластинчастості</w:t>
      </w:r>
      <w:proofErr w:type="spellEnd"/>
      <w:r w:rsidRPr="005E41B5">
        <w:rPr>
          <w:color w:val="000000" w:themeColor="text1"/>
          <w:spacing w:val="-6"/>
        </w:rPr>
        <w:t xml:space="preserve">, та </w:t>
      </w:r>
      <w:r w:rsidR="007245BF" w:rsidRPr="005E41B5">
        <w:rPr>
          <w:color w:val="000000" w:themeColor="text1"/>
          <w:spacing w:val="-6"/>
        </w:rPr>
        <w:t>за</w:t>
      </w:r>
      <w:r w:rsidR="007245BF">
        <w:rPr>
          <w:color w:val="000000" w:themeColor="text1"/>
          <w:spacing w:val="-6"/>
          <w:lang w:val="uk-UA"/>
        </w:rPr>
        <w:t xml:space="preserve"> </w:t>
      </w:r>
      <w:r w:rsidR="007245BF" w:rsidRPr="005E41B5">
        <w:rPr>
          <w:color w:val="000000" w:themeColor="text1"/>
          <w:spacing w:val="-6"/>
        </w:rPr>
        <w:t>умов</w:t>
      </w:r>
      <w:r w:rsidRPr="005E41B5">
        <w:rPr>
          <w:color w:val="000000" w:themeColor="text1"/>
          <w:spacing w:val="-6"/>
        </w:rPr>
        <w:t xml:space="preserve"> </w:t>
      </w:r>
      <w:proofErr w:type="spellStart"/>
      <w:r w:rsidRPr="005E41B5">
        <w:rPr>
          <w:color w:val="000000" w:themeColor="text1"/>
          <w:spacing w:val="-6"/>
        </w:rPr>
        <w:t>достатньої</w:t>
      </w:r>
      <w:proofErr w:type="spellEnd"/>
      <w:r w:rsidRPr="005E41B5">
        <w:rPr>
          <w:color w:val="000000" w:themeColor="text1"/>
          <w:spacing w:val="-6"/>
        </w:rPr>
        <w:t xml:space="preserve"> </w:t>
      </w:r>
      <w:proofErr w:type="spellStart"/>
      <w:r w:rsidRPr="005E41B5">
        <w:rPr>
          <w:color w:val="000000" w:themeColor="text1"/>
          <w:spacing w:val="-6"/>
        </w:rPr>
        <w:t>кормової</w:t>
      </w:r>
      <w:proofErr w:type="spellEnd"/>
      <w:r w:rsidRPr="005E41B5">
        <w:rPr>
          <w:color w:val="000000" w:themeColor="text1"/>
          <w:spacing w:val="-6"/>
        </w:rPr>
        <w:t xml:space="preserve"> </w:t>
      </w:r>
      <w:proofErr w:type="spellStart"/>
      <w:r w:rsidRPr="005E41B5">
        <w:rPr>
          <w:color w:val="000000" w:themeColor="text1"/>
          <w:spacing w:val="-6"/>
        </w:rPr>
        <w:t>бази</w:t>
      </w:r>
      <w:proofErr w:type="spellEnd"/>
      <w:r w:rsidRPr="005E41B5">
        <w:rPr>
          <w:color w:val="000000" w:themeColor="text1"/>
          <w:spacing w:val="-6"/>
        </w:rPr>
        <w:t xml:space="preserve">, </w:t>
      </w:r>
      <w:proofErr w:type="spellStart"/>
      <w:r w:rsidRPr="005E41B5">
        <w:rPr>
          <w:color w:val="000000" w:themeColor="text1"/>
          <w:spacing w:val="-6"/>
        </w:rPr>
        <w:t>олені</w:t>
      </w:r>
      <w:proofErr w:type="spellEnd"/>
      <w:r w:rsidRPr="005E41B5">
        <w:rPr>
          <w:color w:val="000000" w:themeColor="text1"/>
          <w:spacing w:val="-6"/>
        </w:rPr>
        <w:t xml:space="preserve"> добре </w:t>
      </w:r>
      <w:proofErr w:type="spellStart"/>
      <w:r w:rsidRPr="005E41B5">
        <w:rPr>
          <w:color w:val="000000" w:themeColor="text1"/>
          <w:spacing w:val="-6"/>
        </w:rPr>
        <w:t>адаптувалися</w:t>
      </w:r>
      <w:proofErr w:type="spellEnd"/>
      <w:r w:rsidRPr="005E41B5">
        <w:rPr>
          <w:color w:val="000000" w:themeColor="text1"/>
          <w:spacing w:val="-6"/>
        </w:rPr>
        <w:t xml:space="preserve"> до умов </w:t>
      </w:r>
      <w:proofErr w:type="spellStart"/>
      <w:r w:rsidRPr="005E41B5">
        <w:rPr>
          <w:color w:val="000000" w:themeColor="text1"/>
          <w:spacing w:val="-6"/>
        </w:rPr>
        <w:t>цих</w:t>
      </w:r>
      <w:proofErr w:type="spellEnd"/>
      <w:r w:rsidRPr="005E41B5">
        <w:rPr>
          <w:color w:val="000000" w:themeColor="text1"/>
          <w:spacing w:val="-6"/>
        </w:rPr>
        <w:t xml:space="preserve"> </w:t>
      </w:r>
      <w:proofErr w:type="spellStart"/>
      <w:r w:rsidRPr="005E41B5">
        <w:rPr>
          <w:color w:val="000000" w:themeColor="text1"/>
          <w:spacing w:val="-6"/>
        </w:rPr>
        <w:t>територій</w:t>
      </w:r>
      <w:proofErr w:type="spellEnd"/>
      <w:r w:rsidRPr="005E41B5">
        <w:rPr>
          <w:color w:val="000000" w:themeColor="text1"/>
          <w:spacing w:val="-6"/>
        </w:rPr>
        <w:t xml:space="preserve">. У все ж, в </w:t>
      </w:r>
      <w:proofErr w:type="spellStart"/>
      <w:r w:rsidRPr="005E41B5">
        <w:rPr>
          <w:color w:val="000000" w:themeColor="text1"/>
          <w:spacing w:val="-6"/>
        </w:rPr>
        <w:t>період</w:t>
      </w:r>
      <w:proofErr w:type="spellEnd"/>
      <w:r w:rsidRPr="005E41B5">
        <w:rPr>
          <w:color w:val="000000" w:themeColor="text1"/>
          <w:spacing w:val="-6"/>
        </w:rPr>
        <w:t xml:space="preserve"> гону, в </w:t>
      </w:r>
      <w:proofErr w:type="spellStart"/>
      <w:r w:rsidRPr="005E41B5">
        <w:rPr>
          <w:color w:val="000000" w:themeColor="text1"/>
          <w:spacing w:val="-6"/>
        </w:rPr>
        <w:t>оленячих</w:t>
      </w:r>
      <w:proofErr w:type="spellEnd"/>
      <w:r w:rsidRPr="005E41B5">
        <w:rPr>
          <w:color w:val="000000" w:themeColor="text1"/>
          <w:spacing w:val="-6"/>
        </w:rPr>
        <w:t xml:space="preserve"> </w:t>
      </w:r>
      <w:proofErr w:type="spellStart"/>
      <w:r w:rsidRPr="005E41B5">
        <w:rPr>
          <w:color w:val="000000" w:themeColor="text1"/>
          <w:spacing w:val="-6"/>
        </w:rPr>
        <w:t>спостерігається</w:t>
      </w:r>
      <w:proofErr w:type="spellEnd"/>
      <w:r w:rsidRPr="005E41B5">
        <w:rPr>
          <w:color w:val="000000" w:themeColor="text1"/>
          <w:spacing w:val="-6"/>
        </w:rPr>
        <w:t xml:space="preserve"> </w:t>
      </w:r>
      <w:proofErr w:type="spellStart"/>
      <w:r w:rsidRPr="005E41B5">
        <w:rPr>
          <w:color w:val="000000" w:themeColor="text1"/>
          <w:spacing w:val="-6"/>
        </w:rPr>
        <w:t>деяка</w:t>
      </w:r>
      <w:proofErr w:type="spellEnd"/>
      <w:r w:rsidRPr="005E41B5">
        <w:rPr>
          <w:color w:val="000000" w:themeColor="text1"/>
          <w:spacing w:val="-6"/>
        </w:rPr>
        <w:t xml:space="preserve"> </w:t>
      </w:r>
      <w:proofErr w:type="spellStart"/>
      <w:r w:rsidRPr="005E41B5">
        <w:rPr>
          <w:color w:val="000000" w:themeColor="text1"/>
          <w:spacing w:val="-6"/>
        </w:rPr>
        <w:t>зміна</w:t>
      </w:r>
      <w:proofErr w:type="spellEnd"/>
      <w:r w:rsidRPr="005E41B5">
        <w:rPr>
          <w:color w:val="000000" w:themeColor="text1"/>
          <w:spacing w:val="-6"/>
        </w:rPr>
        <w:t xml:space="preserve"> </w:t>
      </w:r>
      <w:proofErr w:type="spellStart"/>
      <w:r w:rsidRPr="005E41B5">
        <w:rPr>
          <w:color w:val="000000" w:themeColor="text1"/>
          <w:spacing w:val="-6"/>
        </w:rPr>
        <w:t>розповсюдження</w:t>
      </w:r>
      <w:proofErr w:type="spellEnd"/>
      <w:r w:rsidRPr="005E41B5">
        <w:rPr>
          <w:color w:val="000000" w:themeColor="text1"/>
          <w:spacing w:val="-6"/>
        </w:rPr>
        <w:t xml:space="preserve"> по </w:t>
      </w:r>
      <w:proofErr w:type="spellStart"/>
      <w:r w:rsidRPr="005E41B5">
        <w:rPr>
          <w:color w:val="000000" w:themeColor="text1"/>
          <w:spacing w:val="-6"/>
        </w:rPr>
        <w:t>біотопах</w:t>
      </w:r>
      <w:proofErr w:type="spellEnd"/>
      <w:r w:rsidRPr="005E41B5">
        <w:rPr>
          <w:color w:val="000000" w:themeColor="text1"/>
          <w:spacing w:val="-6"/>
        </w:rPr>
        <w:t xml:space="preserve">. </w:t>
      </w:r>
      <w:proofErr w:type="spellStart"/>
      <w:r w:rsidRPr="005E41B5">
        <w:rPr>
          <w:color w:val="000000" w:themeColor="text1"/>
          <w:spacing w:val="-6"/>
        </w:rPr>
        <w:t>Збільшення</w:t>
      </w:r>
      <w:proofErr w:type="spellEnd"/>
      <w:r w:rsidRPr="005E41B5">
        <w:rPr>
          <w:color w:val="000000" w:themeColor="text1"/>
          <w:spacing w:val="-6"/>
        </w:rPr>
        <w:t xml:space="preserve"> </w:t>
      </w:r>
      <w:proofErr w:type="spellStart"/>
      <w:r w:rsidRPr="005E41B5">
        <w:rPr>
          <w:color w:val="000000" w:themeColor="text1"/>
          <w:spacing w:val="-6"/>
        </w:rPr>
        <w:t>кількості</w:t>
      </w:r>
      <w:proofErr w:type="spellEnd"/>
      <w:r w:rsidRPr="005E41B5">
        <w:rPr>
          <w:color w:val="000000" w:themeColor="text1"/>
          <w:spacing w:val="-6"/>
        </w:rPr>
        <w:t xml:space="preserve"> </w:t>
      </w:r>
      <w:proofErr w:type="spellStart"/>
      <w:r w:rsidRPr="005E41B5">
        <w:rPr>
          <w:color w:val="000000" w:themeColor="text1"/>
          <w:spacing w:val="-6"/>
        </w:rPr>
        <w:t>тварин</w:t>
      </w:r>
      <w:proofErr w:type="spellEnd"/>
      <w:r w:rsidRPr="005E41B5">
        <w:rPr>
          <w:color w:val="000000" w:themeColor="text1"/>
          <w:spacing w:val="-6"/>
        </w:rPr>
        <w:t xml:space="preserve"> на </w:t>
      </w:r>
      <w:proofErr w:type="spellStart"/>
      <w:r w:rsidRPr="005E41B5">
        <w:rPr>
          <w:color w:val="000000" w:themeColor="text1"/>
          <w:spacing w:val="-6"/>
        </w:rPr>
        <w:t>полігональному</w:t>
      </w:r>
      <w:proofErr w:type="spellEnd"/>
      <w:r w:rsidRPr="005E41B5">
        <w:rPr>
          <w:color w:val="000000" w:themeColor="text1"/>
          <w:spacing w:val="-6"/>
        </w:rPr>
        <w:t xml:space="preserve"> степу </w:t>
      </w:r>
      <w:proofErr w:type="spellStart"/>
      <w:r w:rsidRPr="005E41B5">
        <w:rPr>
          <w:color w:val="000000" w:themeColor="text1"/>
          <w:spacing w:val="-6"/>
        </w:rPr>
        <w:t>зумовлено</w:t>
      </w:r>
      <w:proofErr w:type="spellEnd"/>
      <w:r w:rsidRPr="005E41B5">
        <w:rPr>
          <w:color w:val="000000" w:themeColor="text1"/>
          <w:spacing w:val="-6"/>
        </w:rPr>
        <w:t xml:space="preserve"> частим </w:t>
      </w:r>
      <w:proofErr w:type="spellStart"/>
      <w:r w:rsidRPr="005E41B5">
        <w:rPr>
          <w:color w:val="000000" w:themeColor="text1"/>
          <w:spacing w:val="-6"/>
        </w:rPr>
        <w:t>перебуванням</w:t>
      </w:r>
      <w:proofErr w:type="spellEnd"/>
      <w:r w:rsidRPr="005E41B5">
        <w:rPr>
          <w:color w:val="000000" w:themeColor="text1"/>
          <w:spacing w:val="-6"/>
        </w:rPr>
        <w:t xml:space="preserve"> </w:t>
      </w:r>
      <w:proofErr w:type="spellStart"/>
      <w:r w:rsidRPr="005E41B5">
        <w:rPr>
          <w:color w:val="000000" w:themeColor="text1"/>
          <w:spacing w:val="-6"/>
        </w:rPr>
        <w:t>тварин</w:t>
      </w:r>
      <w:proofErr w:type="spellEnd"/>
      <w:r w:rsidRPr="005E41B5">
        <w:rPr>
          <w:color w:val="000000" w:themeColor="text1"/>
          <w:spacing w:val="-6"/>
        </w:rPr>
        <w:t xml:space="preserve">, </w:t>
      </w:r>
      <w:proofErr w:type="spellStart"/>
      <w:r w:rsidRPr="005E41B5">
        <w:rPr>
          <w:color w:val="000000" w:themeColor="text1"/>
          <w:spacing w:val="-6"/>
        </w:rPr>
        <w:t>саме</w:t>
      </w:r>
      <w:proofErr w:type="spellEnd"/>
      <w:r w:rsidRPr="005E41B5">
        <w:rPr>
          <w:color w:val="000000" w:themeColor="text1"/>
          <w:spacing w:val="-6"/>
        </w:rPr>
        <w:t xml:space="preserve"> в </w:t>
      </w:r>
      <w:proofErr w:type="spellStart"/>
      <w:r w:rsidRPr="005E41B5">
        <w:rPr>
          <w:color w:val="000000" w:themeColor="text1"/>
          <w:spacing w:val="-6"/>
        </w:rPr>
        <w:t>цьому</w:t>
      </w:r>
      <w:proofErr w:type="spellEnd"/>
      <w:r w:rsidRPr="005E41B5">
        <w:rPr>
          <w:color w:val="000000" w:themeColor="text1"/>
          <w:spacing w:val="-6"/>
        </w:rPr>
        <w:t xml:space="preserve"> </w:t>
      </w:r>
      <w:proofErr w:type="spellStart"/>
      <w:r w:rsidRPr="005E41B5">
        <w:rPr>
          <w:color w:val="000000" w:themeColor="text1"/>
          <w:spacing w:val="-6"/>
        </w:rPr>
        <w:t>біотопі</w:t>
      </w:r>
      <w:proofErr w:type="spellEnd"/>
      <w:r w:rsidRPr="005E41B5">
        <w:rPr>
          <w:color w:val="000000" w:themeColor="text1"/>
          <w:spacing w:val="-6"/>
        </w:rPr>
        <w:t xml:space="preserve">, </w:t>
      </w:r>
      <w:proofErr w:type="spellStart"/>
      <w:r w:rsidRPr="005E41B5">
        <w:rPr>
          <w:color w:val="000000" w:themeColor="text1"/>
          <w:spacing w:val="-6"/>
        </w:rPr>
        <w:t>під</w:t>
      </w:r>
      <w:proofErr w:type="spellEnd"/>
      <w:r w:rsidRPr="005E41B5">
        <w:rPr>
          <w:color w:val="000000" w:themeColor="text1"/>
          <w:spacing w:val="-6"/>
        </w:rPr>
        <w:t xml:space="preserve"> час реву, де </w:t>
      </w:r>
      <w:proofErr w:type="spellStart"/>
      <w:r w:rsidRPr="005E41B5">
        <w:rPr>
          <w:color w:val="000000" w:themeColor="text1"/>
          <w:spacing w:val="-6"/>
        </w:rPr>
        <w:t>відбувається</w:t>
      </w:r>
      <w:proofErr w:type="spellEnd"/>
      <w:r w:rsidRPr="005E41B5">
        <w:rPr>
          <w:color w:val="000000" w:themeColor="text1"/>
          <w:spacing w:val="-6"/>
        </w:rPr>
        <w:t xml:space="preserve"> обряд </w:t>
      </w:r>
      <w:proofErr w:type="spellStart"/>
      <w:r w:rsidRPr="005E41B5">
        <w:rPr>
          <w:color w:val="000000" w:themeColor="text1"/>
          <w:spacing w:val="-6"/>
        </w:rPr>
        <w:t>утворення</w:t>
      </w:r>
      <w:proofErr w:type="spellEnd"/>
      <w:r w:rsidRPr="005E41B5">
        <w:rPr>
          <w:color w:val="000000" w:themeColor="text1"/>
          <w:spacing w:val="-6"/>
        </w:rPr>
        <w:t xml:space="preserve"> гарему. </w:t>
      </w:r>
    </w:p>
    <w:p w14:paraId="4C9F3B7F" w14:textId="77777777" w:rsidR="00886F8F" w:rsidRPr="005E41B5" w:rsidRDefault="00886F8F" w:rsidP="004950E5">
      <w:pPr>
        <w:spacing w:line="360" w:lineRule="auto"/>
        <w:ind w:firstLine="851"/>
        <w:jc w:val="both"/>
        <w:rPr>
          <w:color w:val="000000" w:themeColor="text1"/>
          <w:spacing w:val="-6"/>
        </w:rPr>
      </w:pPr>
      <w:proofErr w:type="spellStart"/>
      <w:r w:rsidRPr="005E41B5">
        <w:rPr>
          <w:color w:val="000000" w:themeColor="text1"/>
          <w:spacing w:val="-6"/>
        </w:rPr>
        <w:t>Територія</w:t>
      </w:r>
      <w:proofErr w:type="spellEnd"/>
      <w:r w:rsidRPr="005E41B5">
        <w:rPr>
          <w:color w:val="000000" w:themeColor="text1"/>
          <w:spacing w:val="-6"/>
        </w:rPr>
        <w:t xml:space="preserve"> </w:t>
      </w:r>
      <w:proofErr w:type="spellStart"/>
      <w:r w:rsidRPr="005E41B5">
        <w:rPr>
          <w:color w:val="000000" w:themeColor="text1"/>
          <w:spacing w:val="-6"/>
        </w:rPr>
        <w:t>заповідника</w:t>
      </w:r>
      <w:proofErr w:type="spellEnd"/>
      <w:r w:rsidRPr="005E41B5">
        <w:rPr>
          <w:color w:val="000000" w:themeColor="text1"/>
          <w:spacing w:val="-6"/>
        </w:rPr>
        <w:t xml:space="preserve"> «о. </w:t>
      </w:r>
      <w:proofErr w:type="spellStart"/>
      <w:r w:rsidRPr="005E41B5">
        <w:rPr>
          <w:color w:val="000000" w:themeColor="text1"/>
          <w:spacing w:val="-6"/>
        </w:rPr>
        <w:t>Хортиця</w:t>
      </w:r>
      <w:proofErr w:type="spellEnd"/>
      <w:r w:rsidRPr="005E41B5">
        <w:rPr>
          <w:color w:val="000000" w:themeColor="text1"/>
          <w:spacing w:val="-6"/>
        </w:rPr>
        <w:t xml:space="preserve">» </w:t>
      </w:r>
      <w:proofErr w:type="spellStart"/>
      <w:r w:rsidRPr="005E41B5">
        <w:rPr>
          <w:color w:val="000000" w:themeColor="text1"/>
          <w:spacing w:val="-6"/>
        </w:rPr>
        <w:t>має</w:t>
      </w:r>
      <w:proofErr w:type="spellEnd"/>
      <w:r w:rsidRPr="005E41B5">
        <w:rPr>
          <w:color w:val="000000" w:themeColor="text1"/>
          <w:spacing w:val="-6"/>
        </w:rPr>
        <w:t xml:space="preserve"> </w:t>
      </w:r>
      <w:proofErr w:type="spellStart"/>
      <w:r w:rsidRPr="005E41B5">
        <w:rPr>
          <w:color w:val="000000" w:themeColor="text1"/>
          <w:spacing w:val="-6"/>
        </w:rPr>
        <w:t>достатню</w:t>
      </w:r>
      <w:proofErr w:type="spellEnd"/>
      <w:r w:rsidRPr="005E41B5">
        <w:rPr>
          <w:color w:val="000000" w:themeColor="text1"/>
          <w:spacing w:val="-6"/>
        </w:rPr>
        <w:t xml:space="preserve"> </w:t>
      </w:r>
      <w:proofErr w:type="spellStart"/>
      <w:r w:rsidRPr="005E41B5">
        <w:rPr>
          <w:color w:val="000000" w:themeColor="text1"/>
          <w:spacing w:val="-6"/>
        </w:rPr>
        <w:t>площу</w:t>
      </w:r>
      <w:proofErr w:type="spellEnd"/>
      <w:r w:rsidRPr="005E41B5">
        <w:rPr>
          <w:color w:val="000000" w:themeColor="text1"/>
          <w:spacing w:val="-6"/>
        </w:rPr>
        <w:t xml:space="preserve"> </w:t>
      </w:r>
      <w:proofErr w:type="spellStart"/>
      <w:r w:rsidRPr="005E41B5">
        <w:rPr>
          <w:color w:val="000000" w:themeColor="text1"/>
          <w:spacing w:val="-6"/>
        </w:rPr>
        <w:t>біотопів</w:t>
      </w:r>
      <w:proofErr w:type="spellEnd"/>
      <w:r w:rsidRPr="005E41B5">
        <w:rPr>
          <w:color w:val="000000" w:themeColor="text1"/>
          <w:spacing w:val="-6"/>
        </w:rPr>
        <w:t xml:space="preserve"> </w:t>
      </w:r>
      <w:proofErr w:type="spellStart"/>
      <w:r w:rsidRPr="005E41B5">
        <w:rPr>
          <w:color w:val="000000" w:themeColor="text1"/>
          <w:spacing w:val="-6"/>
        </w:rPr>
        <w:t>інших</w:t>
      </w:r>
      <w:proofErr w:type="spellEnd"/>
      <w:r w:rsidRPr="005E41B5">
        <w:rPr>
          <w:color w:val="000000" w:themeColor="text1"/>
          <w:spacing w:val="-6"/>
        </w:rPr>
        <w:t xml:space="preserve"> </w:t>
      </w:r>
      <w:proofErr w:type="spellStart"/>
      <w:r w:rsidRPr="005E41B5">
        <w:rPr>
          <w:color w:val="000000" w:themeColor="text1"/>
          <w:spacing w:val="-6"/>
        </w:rPr>
        <w:t>типів</w:t>
      </w:r>
      <w:proofErr w:type="spellEnd"/>
      <w:r w:rsidRPr="005E41B5">
        <w:rPr>
          <w:color w:val="000000" w:themeColor="text1"/>
          <w:spacing w:val="-6"/>
        </w:rPr>
        <w:t xml:space="preserve">, </w:t>
      </w:r>
      <w:proofErr w:type="spellStart"/>
      <w:r w:rsidRPr="005E41B5">
        <w:rPr>
          <w:color w:val="000000" w:themeColor="text1"/>
          <w:spacing w:val="-6"/>
        </w:rPr>
        <w:t>що</w:t>
      </w:r>
      <w:proofErr w:type="spellEnd"/>
      <w:r w:rsidRPr="005E41B5">
        <w:rPr>
          <w:color w:val="000000" w:themeColor="text1"/>
          <w:spacing w:val="-6"/>
        </w:rPr>
        <w:t xml:space="preserve"> не так </w:t>
      </w:r>
      <w:proofErr w:type="spellStart"/>
      <w:r w:rsidRPr="005E41B5">
        <w:rPr>
          <w:color w:val="000000" w:themeColor="text1"/>
          <w:spacing w:val="-6"/>
        </w:rPr>
        <w:t>перехрещується</w:t>
      </w:r>
      <w:proofErr w:type="spellEnd"/>
      <w:r w:rsidRPr="005E41B5">
        <w:rPr>
          <w:color w:val="000000" w:themeColor="text1"/>
          <w:spacing w:val="-6"/>
        </w:rPr>
        <w:t xml:space="preserve">, а </w:t>
      </w:r>
      <w:proofErr w:type="spellStart"/>
      <w:r w:rsidRPr="005E41B5">
        <w:rPr>
          <w:color w:val="000000" w:themeColor="text1"/>
          <w:spacing w:val="-6"/>
        </w:rPr>
        <w:t>мають</w:t>
      </w:r>
      <w:proofErr w:type="spellEnd"/>
      <w:r w:rsidRPr="005E41B5">
        <w:rPr>
          <w:color w:val="000000" w:themeColor="text1"/>
          <w:spacing w:val="-6"/>
        </w:rPr>
        <w:t xml:space="preserve">, в </w:t>
      </w:r>
      <w:proofErr w:type="spellStart"/>
      <w:r w:rsidRPr="005E41B5">
        <w:rPr>
          <w:color w:val="000000" w:themeColor="text1"/>
          <w:spacing w:val="-6"/>
        </w:rPr>
        <w:t>якійсь</w:t>
      </w:r>
      <w:proofErr w:type="spellEnd"/>
      <w:r w:rsidRPr="005E41B5">
        <w:rPr>
          <w:color w:val="000000" w:themeColor="text1"/>
          <w:spacing w:val="-6"/>
        </w:rPr>
        <w:t xml:space="preserve"> </w:t>
      </w:r>
      <w:proofErr w:type="spellStart"/>
      <w:r w:rsidRPr="005E41B5">
        <w:rPr>
          <w:color w:val="000000" w:themeColor="text1"/>
          <w:spacing w:val="-6"/>
        </w:rPr>
        <w:t>мірі</w:t>
      </w:r>
      <w:proofErr w:type="spellEnd"/>
      <w:r w:rsidRPr="005E41B5">
        <w:rPr>
          <w:color w:val="000000" w:themeColor="text1"/>
          <w:spacing w:val="-6"/>
        </w:rPr>
        <w:t xml:space="preserve">, </w:t>
      </w:r>
      <w:proofErr w:type="spellStart"/>
      <w:r w:rsidRPr="005E41B5">
        <w:rPr>
          <w:color w:val="000000" w:themeColor="text1"/>
          <w:spacing w:val="-6"/>
        </w:rPr>
        <w:t>оброблену</w:t>
      </w:r>
      <w:proofErr w:type="spellEnd"/>
      <w:r w:rsidRPr="005E41B5">
        <w:rPr>
          <w:color w:val="000000" w:themeColor="text1"/>
          <w:spacing w:val="-6"/>
        </w:rPr>
        <w:t xml:space="preserve"> форму. Та все ж </w:t>
      </w:r>
      <w:proofErr w:type="spellStart"/>
      <w:r w:rsidRPr="005E41B5">
        <w:rPr>
          <w:color w:val="000000" w:themeColor="text1"/>
          <w:spacing w:val="-6"/>
        </w:rPr>
        <w:t>адаптовані</w:t>
      </w:r>
      <w:proofErr w:type="spellEnd"/>
      <w:r w:rsidRPr="005E41B5">
        <w:rPr>
          <w:color w:val="000000" w:themeColor="text1"/>
          <w:spacing w:val="-6"/>
        </w:rPr>
        <w:t xml:space="preserve"> до </w:t>
      </w:r>
      <w:proofErr w:type="spellStart"/>
      <w:r w:rsidRPr="005E41B5">
        <w:rPr>
          <w:color w:val="000000" w:themeColor="text1"/>
          <w:spacing w:val="-6"/>
        </w:rPr>
        <w:t>степових</w:t>
      </w:r>
      <w:proofErr w:type="spellEnd"/>
      <w:r w:rsidRPr="005E41B5">
        <w:rPr>
          <w:color w:val="000000" w:themeColor="text1"/>
          <w:spacing w:val="-6"/>
        </w:rPr>
        <w:t xml:space="preserve"> </w:t>
      </w:r>
      <w:proofErr w:type="spellStart"/>
      <w:r w:rsidRPr="005E41B5">
        <w:rPr>
          <w:color w:val="000000" w:themeColor="text1"/>
          <w:spacing w:val="-6"/>
        </w:rPr>
        <w:t>регіонів</w:t>
      </w:r>
      <w:proofErr w:type="spellEnd"/>
      <w:r w:rsidRPr="005E41B5">
        <w:rPr>
          <w:color w:val="000000" w:themeColor="text1"/>
          <w:spacing w:val="-6"/>
        </w:rPr>
        <w:t xml:space="preserve"> </w:t>
      </w:r>
      <w:proofErr w:type="spellStart"/>
      <w:r w:rsidRPr="005E41B5">
        <w:rPr>
          <w:color w:val="000000" w:themeColor="text1"/>
          <w:spacing w:val="-6"/>
        </w:rPr>
        <w:t>тварини</w:t>
      </w:r>
      <w:proofErr w:type="spellEnd"/>
      <w:r w:rsidRPr="005E41B5">
        <w:rPr>
          <w:color w:val="000000" w:themeColor="text1"/>
          <w:spacing w:val="-6"/>
        </w:rPr>
        <w:t xml:space="preserve">, </w:t>
      </w:r>
      <w:proofErr w:type="spellStart"/>
      <w:r w:rsidRPr="005E41B5">
        <w:rPr>
          <w:color w:val="000000" w:themeColor="text1"/>
          <w:spacing w:val="-6"/>
        </w:rPr>
        <w:t>під</w:t>
      </w:r>
      <w:proofErr w:type="spellEnd"/>
      <w:r w:rsidRPr="005E41B5">
        <w:rPr>
          <w:color w:val="000000" w:themeColor="text1"/>
          <w:spacing w:val="-6"/>
        </w:rPr>
        <w:t xml:space="preserve"> час гону </w:t>
      </w:r>
      <w:proofErr w:type="spellStart"/>
      <w:r w:rsidRPr="005E41B5">
        <w:rPr>
          <w:color w:val="000000" w:themeColor="text1"/>
          <w:spacing w:val="-6"/>
        </w:rPr>
        <w:t>надають</w:t>
      </w:r>
      <w:proofErr w:type="spellEnd"/>
      <w:r w:rsidRPr="005E41B5">
        <w:rPr>
          <w:color w:val="000000" w:themeColor="text1"/>
          <w:spacing w:val="-6"/>
        </w:rPr>
        <w:t xml:space="preserve"> </w:t>
      </w:r>
      <w:proofErr w:type="spellStart"/>
      <w:r w:rsidRPr="005E41B5">
        <w:rPr>
          <w:color w:val="000000" w:themeColor="text1"/>
          <w:spacing w:val="-6"/>
        </w:rPr>
        <w:t>перевагу</w:t>
      </w:r>
      <w:proofErr w:type="spellEnd"/>
      <w:r w:rsidRPr="005E41B5">
        <w:rPr>
          <w:color w:val="000000" w:themeColor="text1"/>
          <w:spacing w:val="-6"/>
        </w:rPr>
        <w:t xml:space="preserve"> с</w:t>
      </w:r>
      <w:r w:rsidR="00646266" w:rsidRPr="005E41B5">
        <w:rPr>
          <w:color w:val="000000" w:themeColor="text1"/>
          <w:spacing w:val="-6"/>
        </w:rPr>
        <w:t>тепу</w:t>
      </w:r>
      <w:r w:rsidR="00646266" w:rsidRPr="005E41B5">
        <w:rPr>
          <w:color w:val="000000" w:themeColor="text1"/>
          <w:spacing w:val="-6"/>
          <w:lang w:val="uk-UA"/>
        </w:rPr>
        <w:t> </w:t>
      </w:r>
      <w:r w:rsidR="00646266" w:rsidRPr="005E41B5">
        <w:rPr>
          <w:color w:val="000000" w:themeColor="text1"/>
          <w:spacing w:val="-6"/>
        </w:rPr>
        <w:t>(</w:t>
      </w:r>
      <w:proofErr w:type="spellStart"/>
      <w:r w:rsidR="00646266" w:rsidRPr="005E41B5">
        <w:rPr>
          <w:color w:val="000000" w:themeColor="text1"/>
          <w:spacing w:val="-6"/>
        </w:rPr>
        <w:t>табл</w:t>
      </w:r>
      <w:proofErr w:type="spellEnd"/>
      <w:r w:rsidR="00646266" w:rsidRPr="005E41B5">
        <w:rPr>
          <w:color w:val="000000" w:themeColor="text1"/>
          <w:spacing w:val="-6"/>
          <w:lang w:val="uk-UA"/>
        </w:rPr>
        <w:t>.</w:t>
      </w:r>
      <w:r w:rsidRPr="005E41B5">
        <w:rPr>
          <w:color w:val="000000" w:themeColor="text1"/>
          <w:spacing w:val="-6"/>
        </w:rPr>
        <w:t xml:space="preserve"> 3.4).</w:t>
      </w:r>
    </w:p>
    <w:p w14:paraId="13BA509B"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lastRenderedPageBreak/>
        <w:t>Таблиця</w:t>
      </w:r>
      <w:proofErr w:type="spellEnd"/>
      <w:r w:rsidRPr="005E41B5">
        <w:rPr>
          <w:color w:val="000000" w:themeColor="text1"/>
        </w:rPr>
        <w:t xml:space="preserve"> 3.3 – </w:t>
      </w:r>
      <w:proofErr w:type="spellStart"/>
      <w:r w:rsidRPr="005E41B5">
        <w:rPr>
          <w:color w:val="000000" w:themeColor="text1"/>
        </w:rPr>
        <w:t>Біотопичний</w:t>
      </w:r>
      <w:proofErr w:type="spellEnd"/>
      <w:r w:rsidRPr="005E41B5">
        <w:rPr>
          <w:color w:val="000000" w:themeColor="text1"/>
        </w:rPr>
        <w:t xml:space="preserve"> </w:t>
      </w:r>
      <w:proofErr w:type="spellStart"/>
      <w:r w:rsidRPr="005E41B5">
        <w:rPr>
          <w:color w:val="000000" w:themeColor="text1"/>
        </w:rPr>
        <w:t>розподіл</w:t>
      </w:r>
      <w:proofErr w:type="spellEnd"/>
      <w:r w:rsidRPr="005E41B5">
        <w:rPr>
          <w:color w:val="000000" w:themeColor="text1"/>
        </w:rPr>
        <w:t xml:space="preserve"> оленя на </w:t>
      </w:r>
      <w:proofErr w:type="spellStart"/>
      <w:r w:rsidRPr="005E41B5">
        <w:rPr>
          <w:color w:val="000000" w:themeColor="text1"/>
        </w:rPr>
        <w:t>території</w:t>
      </w:r>
      <w:proofErr w:type="spellEnd"/>
      <w:r w:rsidRPr="005E41B5">
        <w:rPr>
          <w:color w:val="000000" w:themeColor="text1"/>
        </w:rPr>
        <w:t xml:space="preserve"> АСНПП коса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в </w:t>
      </w:r>
      <w:proofErr w:type="spellStart"/>
      <w:r w:rsidRPr="005E41B5">
        <w:rPr>
          <w:color w:val="000000" w:themeColor="text1"/>
        </w:rPr>
        <w:t>період</w:t>
      </w:r>
      <w:proofErr w:type="spellEnd"/>
      <w:r w:rsidRPr="005E41B5">
        <w:rPr>
          <w:color w:val="000000" w:themeColor="text1"/>
        </w:rPr>
        <w:t xml:space="preserve"> гону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636"/>
        <w:gridCol w:w="706"/>
        <w:gridCol w:w="557"/>
        <w:gridCol w:w="656"/>
        <w:gridCol w:w="496"/>
        <w:gridCol w:w="588"/>
        <w:gridCol w:w="496"/>
        <w:gridCol w:w="537"/>
        <w:gridCol w:w="568"/>
        <w:gridCol w:w="599"/>
        <w:gridCol w:w="653"/>
        <w:gridCol w:w="652"/>
        <w:gridCol w:w="636"/>
        <w:gridCol w:w="636"/>
      </w:tblGrid>
      <w:tr w:rsidR="00886F8F" w:rsidRPr="005E41B5" w14:paraId="1D20CBF5" w14:textId="77777777" w:rsidTr="00205267">
        <w:trPr>
          <w:cantSplit/>
        </w:trPr>
        <w:tc>
          <w:tcPr>
            <w:tcW w:w="1155" w:type="dxa"/>
            <w:vMerge w:val="restart"/>
            <w:vAlign w:val="center"/>
          </w:tcPr>
          <w:p w14:paraId="6DB2F923" w14:textId="77777777" w:rsidR="00886F8F" w:rsidRPr="005E41B5" w:rsidRDefault="00886F8F" w:rsidP="004950E5">
            <w:pPr>
              <w:spacing w:line="360" w:lineRule="auto"/>
              <w:jc w:val="center"/>
              <w:rPr>
                <w:color w:val="000000" w:themeColor="text1"/>
              </w:rPr>
            </w:pPr>
            <w:r w:rsidRPr="005E41B5">
              <w:rPr>
                <w:color w:val="000000" w:themeColor="text1"/>
              </w:rPr>
              <w:t>Вид</w:t>
            </w:r>
          </w:p>
        </w:tc>
        <w:tc>
          <w:tcPr>
            <w:tcW w:w="7144" w:type="dxa"/>
            <w:gridSpan w:val="12"/>
            <w:vAlign w:val="center"/>
          </w:tcPr>
          <w:p w14:paraId="060CA1B7"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Біотоп</w:t>
            </w:r>
            <w:proofErr w:type="spellEnd"/>
          </w:p>
        </w:tc>
        <w:tc>
          <w:tcPr>
            <w:tcW w:w="1272" w:type="dxa"/>
            <w:gridSpan w:val="2"/>
            <w:vMerge w:val="restart"/>
            <w:textDirection w:val="btLr"/>
            <w:vAlign w:val="center"/>
          </w:tcPr>
          <w:p w14:paraId="2DA48F78"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Всього</w:t>
            </w:r>
            <w:proofErr w:type="spellEnd"/>
            <w:r w:rsidRPr="005E41B5">
              <w:rPr>
                <w:color w:val="000000" w:themeColor="text1"/>
              </w:rPr>
              <w:t xml:space="preserve"> </w:t>
            </w:r>
          </w:p>
        </w:tc>
      </w:tr>
      <w:tr w:rsidR="00886F8F" w:rsidRPr="005E41B5" w14:paraId="1DCDF56D" w14:textId="77777777" w:rsidTr="00205267">
        <w:trPr>
          <w:cantSplit/>
          <w:trHeight w:val="2346"/>
        </w:trPr>
        <w:tc>
          <w:tcPr>
            <w:tcW w:w="1155" w:type="dxa"/>
            <w:vMerge/>
            <w:vAlign w:val="center"/>
          </w:tcPr>
          <w:p w14:paraId="0E3D35EC" w14:textId="77777777" w:rsidR="00886F8F" w:rsidRPr="005E41B5" w:rsidRDefault="00886F8F" w:rsidP="004950E5">
            <w:pPr>
              <w:spacing w:line="360" w:lineRule="auto"/>
              <w:jc w:val="center"/>
              <w:rPr>
                <w:color w:val="000000" w:themeColor="text1"/>
              </w:rPr>
            </w:pPr>
          </w:p>
        </w:tc>
        <w:tc>
          <w:tcPr>
            <w:tcW w:w="1342" w:type="dxa"/>
            <w:gridSpan w:val="2"/>
            <w:textDirection w:val="btLr"/>
            <w:vAlign w:val="center"/>
          </w:tcPr>
          <w:p w14:paraId="5D4A4FE3"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Полігональний</w:t>
            </w:r>
            <w:proofErr w:type="spellEnd"/>
            <w:r w:rsidRPr="005E41B5">
              <w:rPr>
                <w:color w:val="000000" w:themeColor="text1"/>
              </w:rPr>
              <w:t xml:space="preserve"> степ</w:t>
            </w:r>
          </w:p>
        </w:tc>
        <w:tc>
          <w:tcPr>
            <w:tcW w:w="1213" w:type="dxa"/>
            <w:gridSpan w:val="2"/>
            <w:textDirection w:val="btLr"/>
            <w:vAlign w:val="center"/>
          </w:tcPr>
          <w:p w14:paraId="06E7974D"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Заниження</w:t>
            </w:r>
            <w:proofErr w:type="spellEnd"/>
            <w:r w:rsidRPr="005E41B5">
              <w:rPr>
                <w:color w:val="000000" w:themeColor="text1"/>
              </w:rPr>
              <w:t xml:space="preserve"> з </w:t>
            </w:r>
            <w:proofErr w:type="spellStart"/>
            <w:r w:rsidRPr="005E41B5">
              <w:rPr>
                <w:color w:val="000000" w:themeColor="text1"/>
              </w:rPr>
              <w:t>соковитою</w:t>
            </w:r>
            <w:proofErr w:type="spellEnd"/>
            <w:r w:rsidRPr="005E41B5">
              <w:rPr>
                <w:color w:val="000000" w:themeColor="text1"/>
              </w:rPr>
              <w:t xml:space="preserve"> </w:t>
            </w:r>
            <w:proofErr w:type="spellStart"/>
            <w:r w:rsidRPr="005E41B5">
              <w:rPr>
                <w:color w:val="000000" w:themeColor="text1"/>
              </w:rPr>
              <w:t>рослинністю</w:t>
            </w:r>
            <w:proofErr w:type="spellEnd"/>
            <w:r w:rsidRPr="005E41B5">
              <w:rPr>
                <w:color w:val="000000" w:themeColor="text1"/>
              </w:rPr>
              <w:t xml:space="preserve"> </w:t>
            </w:r>
          </w:p>
        </w:tc>
        <w:tc>
          <w:tcPr>
            <w:tcW w:w="1084" w:type="dxa"/>
            <w:gridSpan w:val="2"/>
            <w:textDirection w:val="btLr"/>
            <w:vAlign w:val="center"/>
          </w:tcPr>
          <w:p w14:paraId="7DA424A9"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Зарості</w:t>
            </w:r>
            <w:proofErr w:type="spellEnd"/>
            <w:r w:rsidRPr="005E41B5">
              <w:rPr>
                <w:color w:val="000000" w:themeColor="text1"/>
              </w:rPr>
              <w:t xml:space="preserve"> очерета </w:t>
            </w:r>
          </w:p>
        </w:tc>
        <w:tc>
          <w:tcPr>
            <w:tcW w:w="1033" w:type="dxa"/>
            <w:gridSpan w:val="2"/>
            <w:textDirection w:val="btLr"/>
            <w:vAlign w:val="center"/>
          </w:tcPr>
          <w:p w14:paraId="1D1F505F"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Лісонасадження</w:t>
            </w:r>
            <w:proofErr w:type="spellEnd"/>
            <w:r w:rsidRPr="005E41B5">
              <w:rPr>
                <w:color w:val="000000" w:themeColor="text1"/>
              </w:rPr>
              <w:t xml:space="preserve"> </w:t>
            </w:r>
          </w:p>
        </w:tc>
        <w:tc>
          <w:tcPr>
            <w:tcW w:w="1167" w:type="dxa"/>
            <w:gridSpan w:val="2"/>
            <w:vAlign w:val="center"/>
          </w:tcPr>
          <w:p w14:paraId="555B126B" w14:textId="77777777" w:rsidR="00886F8F" w:rsidRPr="005E41B5" w:rsidRDefault="00886F8F" w:rsidP="004950E5">
            <w:pPr>
              <w:spacing w:line="360" w:lineRule="auto"/>
              <w:jc w:val="center"/>
              <w:rPr>
                <w:color w:val="000000" w:themeColor="text1"/>
              </w:rPr>
            </w:pPr>
            <w:r w:rsidRPr="005E41B5">
              <w:rPr>
                <w:color w:val="000000" w:themeColor="text1"/>
              </w:rPr>
              <w:t xml:space="preserve">Поди </w:t>
            </w:r>
          </w:p>
        </w:tc>
        <w:tc>
          <w:tcPr>
            <w:tcW w:w="1305" w:type="dxa"/>
            <w:gridSpan w:val="2"/>
            <w:vAlign w:val="center"/>
          </w:tcPr>
          <w:p w14:paraId="21DE7EC5"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Водойми</w:t>
            </w:r>
            <w:proofErr w:type="spellEnd"/>
            <w:r w:rsidRPr="005E41B5">
              <w:rPr>
                <w:color w:val="000000" w:themeColor="text1"/>
              </w:rPr>
              <w:t xml:space="preserve"> </w:t>
            </w:r>
          </w:p>
        </w:tc>
        <w:tc>
          <w:tcPr>
            <w:tcW w:w="1272" w:type="dxa"/>
            <w:gridSpan w:val="2"/>
            <w:vMerge/>
            <w:vAlign w:val="center"/>
          </w:tcPr>
          <w:p w14:paraId="6FB2149E" w14:textId="77777777" w:rsidR="00886F8F" w:rsidRPr="005E41B5" w:rsidRDefault="00886F8F" w:rsidP="004950E5">
            <w:pPr>
              <w:spacing w:line="360" w:lineRule="auto"/>
              <w:jc w:val="center"/>
              <w:rPr>
                <w:color w:val="000000" w:themeColor="text1"/>
              </w:rPr>
            </w:pPr>
          </w:p>
        </w:tc>
      </w:tr>
      <w:tr w:rsidR="00886F8F" w:rsidRPr="005E41B5" w14:paraId="4F92F8F8" w14:textId="77777777" w:rsidTr="00205267">
        <w:trPr>
          <w:cantSplit/>
        </w:trPr>
        <w:tc>
          <w:tcPr>
            <w:tcW w:w="1155" w:type="dxa"/>
            <w:vMerge/>
            <w:vAlign w:val="center"/>
          </w:tcPr>
          <w:p w14:paraId="014D0C2D" w14:textId="77777777" w:rsidR="00886F8F" w:rsidRPr="005E41B5" w:rsidRDefault="00886F8F" w:rsidP="004950E5">
            <w:pPr>
              <w:spacing w:line="360" w:lineRule="auto"/>
              <w:jc w:val="center"/>
              <w:rPr>
                <w:color w:val="000000" w:themeColor="text1"/>
              </w:rPr>
            </w:pPr>
          </w:p>
        </w:tc>
        <w:tc>
          <w:tcPr>
            <w:tcW w:w="636" w:type="dxa"/>
            <w:vAlign w:val="center"/>
          </w:tcPr>
          <w:p w14:paraId="03D8C8F5"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706" w:type="dxa"/>
            <w:vAlign w:val="center"/>
          </w:tcPr>
          <w:p w14:paraId="2EA211BC"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57" w:type="dxa"/>
            <w:vAlign w:val="center"/>
          </w:tcPr>
          <w:p w14:paraId="1A8F1726"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656" w:type="dxa"/>
            <w:vAlign w:val="center"/>
          </w:tcPr>
          <w:p w14:paraId="7E77C9AE"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496" w:type="dxa"/>
            <w:vAlign w:val="center"/>
          </w:tcPr>
          <w:p w14:paraId="54811B99"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588" w:type="dxa"/>
            <w:vAlign w:val="center"/>
          </w:tcPr>
          <w:p w14:paraId="780C96B8"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496" w:type="dxa"/>
            <w:vAlign w:val="center"/>
          </w:tcPr>
          <w:p w14:paraId="15FEFE64"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537" w:type="dxa"/>
            <w:vAlign w:val="center"/>
          </w:tcPr>
          <w:p w14:paraId="72720B61"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68" w:type="dxa"/>
            <w:vAlign w:val="center"/>
          </w:tcPr>
          <w:p w14:paraId="1C2B8C44"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599" w:type="dxa"/>
            <w:vAlign w:val="center"/>
          </w:tcPr>
          <w:p w14:paraId="4DB0C247"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653" w:type="dxa"/>
            <w:vAlign w:val="center"/>
          </w:tcPr>
          <w:p w14:paraId="1119F2C4"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652" w:type="dxa"/>
            <w:vAlign w:val="center"/>
          </w:tcPr>
          <w:p w14:paraId="2B82FBEE"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636" w:type="dxa"/>
            <w:vAlign w:val="center"/>
          </w:tcPr>
          <w:p w14:paraId="5B07B22D"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636" w:type="dxa"/>
            <w:vAlign w:val="center"/>
          </w:tcPr>
          <w:p w14:paraId="514B4495" w14:textId="77777777" w:rsidR="00886F8F" w:rsidRPr="005E41B5" w:rsidRDefault="00886F8F" w:rsidP="004950E5">
            <w:pPr>
              <w:spacing w:line="360" w:lineRule="auto"/>
              <w:jc w:val="center"/>
              <w:rPr>
                <w:i/>
                <w:color w:val="000000" w:themeColor="text1"/>
              </w:rPr>
            </w:pPr>
            <w:r w:rsidRPr="005E41B5">
              <w:rPr>
                <w:i/>
                <w:color w:val="000000" w:themeColor="text1"/>
              </w:rPr>
              <w:t>%</w:t>
            </w:r>
          </w:p>
        </w:tc>
      </w:tr>
      <w:tr w:rsidR="00886F8F" w:rsidRPr="005E41B5" w14:paraId="181149F8" w14:textId="77777777" w:rsidTr="00205267">
        <w:tc>
          <w:tcPr>
            <w:tcW w:w="1155" w:type="dxa"/>
            <w:vAlign w:val="center"/>
          </w:tcPr>
          <w:p w14:paraId="54663110" w14:textId="77777777" w:rsidR="00886F8F" w:rsidRPr="005E41B5" w:rsidRDefault="00886F8F" w:rsidP="004950E5">
            <w:pPr>
              <w:spacing w:line="360" w:lineRule="auto"/>
              <w:jc w:val="center"/>
              <w:rPr>
                <w:color w:val="000000" w:themeColor="text1"/>
              </w:rPr>
            </w:pPr>
            <w:r w:rsidRPr="005E41B5">
              <w:rPr>
                <w:color w:val="000000" w:themeColor="text1"/>
              </w:rPr>
              <w:t xml:space="preserve">Олень </w:t>
            </w:r>
          </w:p>
        </w:tc>
        <w:tc>
          <w:tcPr>
            <w:tcW w:w="636" w:type="dxa"/>
            <w:vAlign w:val="center"/>
          </w:tcPr>
          <w:p w14:paraId="6F750D06" w14:textId="77777777" w:rsidR="00886F8F" w:rsidRPr="005E41B5" w:rsidRDefault="00886F8F" w:rsidP="004950E5">
            <w:pPr>
              <w:spacing w:line="360" w:lineRule="auto"/>
              <w:jc w:val="center"/>
              <w:rPr>
                <w:color w:val="000000" w:themeColor="text1"/>
              </w:rPr>
            </w:pPr>
            <w:r w:rsidRPr="005E41B5">
              <w:rPr>
                <w:color w:val="000000" w:themeColor="text1"/>
              </w:rPr>
              <w:t>280</w:t>
            </w:r>
          </w:p>
        </w:tc>
        <w:tc>
          <w:tcPr>
            <w:tcW w:w="706" w:type="dxa"/>
            <w:vAlign w:val="center"/>
          </w:tcPr>
          <w:p w14:paraId="788193B1" w14:textId="77777777" w:rsidR="00886F8F" w:rsidRPr="005E41B5" w:rsidRDefault="00886F8F" w:rsidP="004950E5">
            <w:pPr>
              <w:spacing w:line="360" w:lineRule="auto"/>
              <w:jc w:val="center"/>
              <w:rPr>
                <w:color w:val="000000" w:themeColor="text1"/>
              </w:rPr>
            </w:pPr>
            <w:r w:rsidRPr="005E41B5">
              <w:rPr>
                <w:color w:val="000000" w:themeColor="text1"/>
              </w:rPr>
              <w:t>73.7</w:t>
            </w:r>
          </w:p>
        </w:tc>
        <w:tc>
          <w:tcPr>
            <w:tcW w:w="557" w:type="dxa"/>
            <w:vAlign w:val="center"/>
          </w:tcPr>
          <w:p w14:paraId="1E0BD887" w14:textId="77777777" w:rsidR="00886F8F" w:rsidRPr="005E41B5" w:rsidRDefault="00886F8F" w:rsidP="004950E5">
            <w:pPr>
              <w:spacing w:line="360" w:lineRule="auto"/>
              <w:jc w:val="center"/>
              <w:rPr>
                <w:color w:val="000000" w:themeColor="text1"/>
              </w:rPr>
            </w:pPr>
            <w:r w:rsidRPr="005E41B5">
              <w:rPr>
                <w:color w:val="000000" w:themeColor="text1"/>
              </w:rPr>
              <w:t>61</w:t>
            </w:r>
          </w:p>
        </w:tc>
        <w:tc>
          <w:tcPr>
            <w:tcW w:w="656" w:type="dxa"/>
            <w:vAlign w:val="center"/>
          </w:tcPr>
          <w:p w14:paraId="477E63D2" w14:textId="77777777" w:rsidR="00886F8F" w:rsidRPr="005E41B5" w:rsidRDefault="00886F8F" w:rsidP="004950E5">
            <w:pPr>
              <w:spacing w:line="360" w:lineRule="auto"/>
              <w:jc w:val="center"/>
              <w:rPr>
                <w:color w:val="000000" w:themeColor="text1"/>
              </w:rPr>
            </w:pPr>
            <w:r w:rsidRPr="005E41B5">
              <w:rPr>
                <w:color w:val="000000" w:themeColor="text1"/>
              </w:rPr>
              <w:t>16</w:t>
            </w:r>
          </w:p>
        </w:tc>
        <w:tc>
          <w:tcPr>
            <w:tcW w:w="496" w:type="dxa"/>
            <w:vAlign w:val="center"/>
          </w:tcPr>
          <w:p w14:paraId="56C852A5" w14:textId="77777777" w:rsidR="00886F8F" w:rsidRPr="005E41B5" w:rsidRDefault="00886F8F" w:rsidP="004950E5">
            <w:pPr>
              <w:spacing w:line="360" w:lineRule="auto"/>
              <w:jc w:val="center"/>
              <w:rPr>
                <w:color w:val="000000" w:themeColor="text1"/>
              </w:rPr>
            </w:pPr>
            <w:r w:rsidRPr="005E41B5">
              <w:rPr>
                <w:color w:val="000000" w:themeColor="text1"/>
              </w:rPr>
              <w:t>3</w:t>
            </w:r>
          </w:p>
        </w:tc>
        <w:tc>
          <w:tcPr>
            <w:tcW w:w="588" w:type="dxa"/>
            <w:vAlign w:val="center"/>
          </w:tcPr>
          <w:p w14:paraId="5E17583C" w14:textId="77777777" w:rsidR="00886F8F" w:rsidRPr="005E41B5" w:rsidRDefault="00886F8F" w:rsidP="004950E5">
            <w:pPr>
              <w:spacing w:line="360" w:lineRule="auto"/>
              <w:jc w:val="center"/>
              <w:rPr>
                <w:color w:val="000000" w:themeColor="text1"/>
              </w:rPr>
            </w:pPr>
            <w:r w:rsidRPr="005E41B5">
              <w:rPr>
                <w:color w:val="000000" w:themeColor="text1"/>
              </w:rPr>
              <w:t>0.8</w:t>
            </w:r>
          </w:p>
        </w:tc>
        <w:tc>
          <w:tcPr>
            <w:tcW w:w="496" w:type="dxa"/>
            <w:vAlign w:val="center"/>
          </w:tcPr>
          <w:p w14:paraId="40A0DCE6"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37" w:type="dxa"/>
            <w:vAlign w:val="center"/>
          </w:tcPr>
          <w:p w14:paraId="76473AFE"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68" w:type="dxa"/>
            <w:vAlign w:val="center"/>
          </w:tcPr>
          <w:p w14:paraId="25AF2181" w14:textId="77777777" w:rsidR="00886F8F" w:rsidRPr="005E41B5" w:rsidRDefault="00886F8F" w:rsidP="004950E5">
            <w:pPr>
              <w:spacing w:line="360" w:lineRule="auto"/>
              <w:jc w:val="center"/>
              <w:rPr>
                <w:color w:val="000000" w:themeColor="text1"/>
              </w:rPr>
            </w:pPr>
            <w:r w:rsidRPr="005E41B5">
              <w:rPr>
                <w:color w:val="000000" w:themeColor="text1"/>
              </w:rPr>
              <w:t>17</w:t>
            </w:r>
          </w:p>
        </w:tc>
        <w:tc>
          <w:tcPr>
            <w:tcW w:w="599" w:type="dxa"/>
            <w:vAlign w:val="center"/>
          </w:tcPr>
          <w:p w14:paraId="4AA515D3" w14:textId="77777777" w:rsidR="00886F8F" w:rsidRPr="005E41B5" w:rsidRDefault="00886F8F" w:rsidP="004950E5">
            <w:pPr>
              <w:spacing w:line="360" w:lineRule="auto"/>
              <w:jc w:val="center"/>
              <w:rPr>
                <w:color w:val="000000" w:themeColor="text1"/>
              </w:rPr>
            </w:pPr>
            <w:r w:rsidRPr="005E41B5">
              <w:rPr>
                <w:color w:val="000000" w:themeColor="text1"/>
              </w:rPr>
              <w:t>4.5</w:t>
            </w:r>
          </w:p>
        </w:tc>
        <w:tc>
          <w:tcPr>
            <w:tcW w:w="653" w:type="dxa"/>
            <w:vAlign w:val="center"/>
          </w:tcPr>
          <w:p w14:paraId="3A430FD4" w14:textId="77777777" w:rsidR="00886F8F" w:rsidRPr="005E41B5" w:rsidRDefault="00886F8F" w:rsidP="004950E5">
            <w:pPr>
              <w:spacing w:line="360" w:lineRule="auto"/>
              <w:jc w:val="center"/>
              <w:rPr>
                <w:color w:val="000000" w:themeColor="text1"/>
              </w:rPr>
            </w:pPr>
            <w:r w:rsidRPr="005E41B5">
              <w:rPr>
                <w:color w:val="000000" w:themeColor="text1"/>
              </w:rPr>
              <w:t>19</w:t>
            </w:r>
          </w:p>
        </w:tc>
        <w:tc>
          <w:tcPr>
            <w:tcW w:w="652" w:type="dxa"/>
            <w:vAlign w:val="center"/>
          </w:tcPr>
          <w:p w14:paraId="39C2F921" w14:textId="77777777" w:rsidR="00886F8F" w:rsidRPr="005E41B5" w:rsidRDefault="00886F8F" w:rsidP="004950E5">
            <w:pPr>
              <w:spacing w:line="360" w:lineRule="auto"/>
              <w:jc w:val="center"/>
              <w:rPr>
                <w:color w:val="000000" w:themeColor="text1"/>
              </w:rPr>
            </w:pPr>
            <w:r w:rsidRPr="005E41B5">
              <w:rPr>
                <w:color w:val="000000" w:themeColor="text1"/>
              </w:rPr>
              <w:t>5</w:t>
            </w:r>
          </w:p>
        </w:tc>
        <w:tc>
          <w:tcPr>
            <w:tcW w:w="636" w:type="dxa"/>
            <w:vAlign w:val="center"/>
          </w:tcPr>
          <w:p w14:paraId="07DC3AE9" w14:textId="77777777" w:rsidR="00886F8F" w:rsidRPr="005E41B5" w:rsidRDefault="00886F8F" w:rsidP="004950E5">
            <w:pPr>
              <w:spacing w:line="360" w:lineRule="auto"/>
              <w:jc w:val="center"/>
              <w:rPr>
                <w:color w:val="000000" w:themeColor="text1"/>
              </w:rPr>
            </w:pPr>
            <w:r w:rsidRPr="005E41B5">
              <w:rPr>
                <w:color w:val="000000" w:themeColor="text1"/>
              </w:rPr>
              <w:t>380</w:t>
            </w:r>
          </w:p>
        </w:tc>
        <w:tc>
          <w:tcPr>
            <w:tcW w:w="636" w:type="dxa"/>
            <w:vAlign w:val="center"/>
          </w:tcPr>
          <w:p w14:paraId="26CCC0E8" w14:textId="77777777" w:rsidR="00886F8F" w:rsidRPr="005E41B5" w:rsidRDefault="00886F8F" w:rsidP="004950E5">
            <w:pPr>
              <w:spacing w:line="360" w:lineRule="auto"/>
              <w:jc w:val="center"/>
              <w:rPr>
                <w:color w:val="000000" w:themeColor="text1"/>
              </w:rPr>
            </w:pPr>
            <w:r w:rsidRPr="005E41B5">
              <w:rPr>
                <w:color w:val="000000" w:themeColor="text1"/>
              </w:rPr>
              <w:t>100</w:t>
            </w:r>
          </w:p>
        </w:tc>
      </w:tr>
    </w:tbl>
    <w:p w14:paraId="6A4F5FB8" w14:textId="77777777" w:rsidR="00886F8F" w:rsidRPr="005E41B5" w:rsidRDefault="00886F8F" w:rsidP="004950E5">
      <w:pPr>
        <w:spacing w:line="360" w:lineRule="auto"/>
        <w:jc w:val="both"/>
        <w:rPr>
          <w:color w:val="000000" w:themeColor="text1"/>
        </w:rPr>
      </w:pPr>
    </w:p>
    <w:p w14:paraId="021811A1"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Таблиця</w:t>
      </w:r>
      <w:proofErr w:type="spellEnd"/>
      <w:r w:rsidRPr="005E41B5">
        <w:rPr>
          <w:color w:val="000000" w:themeColor="text1"/>
        </w:rPr>
        <w:t xml:space="preserve"> 3.4 – </w:t>
      </w:r>
      <w:proofErr w:type="spellStart"/>
      <w:r w:rsidRPr="005E41B5">
        <w:rPr>
          <w:color w:val="000000" w:themeColor="text1"/>
        </w:rPr>
        <w:t>Біотопічний</w:t>
      </w:r>
      <w:proofErr w:type="spellEnd"/>
      <w:r w:rsidRPr="005E41B5">
        <w:rPr>
          <w:color w:val="000000" w:themeColor="text1"/>
        </w:rPr>
        <w:t xml:space="preserve"> </w:t>
      </w:r>
      <w:proofErr w:type="spellStart"/>
      <w:r w:rsidRPr="005E41B5">
        <w:rPr>
          <w:color w:val="000000" w:themeColor="text1"/>
        </w:rPr>
        <w:t>розподіл</w:t>
      </w:r>
      <w:proofErr w:type="spellEnd"/>
      <w:r w:rsidRPr="005E41B5">
        <w:rPr>
          <w:color w:val="000000" w:themeColor="text1"/>
        </w:rPr>
        <w:t xml:space="preserve"> оленя на природного </w:t>
      </w:r>
      <w:proofErr w:type="spellStart"/>
      <w:r w:rsidRPr="005E41B5">
        <w:rPr>
          <w:color w:val="000000" w:themeColor="text1"/>
        </w:rPr>
        <w:t>заповідника</w:t>
      </w:r>
      <w:proofErr w:type="spellEnd"/>
      <w:r w:rsidRPr="005E41B5">
        <w:rPr>
          <w:color w:val="000000" w:themeColor="text1"/>
        </w:rPr>
        <w:t xml:space="preserve"> «о. </w:t>
      </w:r>
      <w:proofErr w:type="spellStart"/>
      <w:r w:rsidRPr="005E41B5">
        <w:rPr>
          <w:color w:val="000000" w:themeColor="text1"/>
        </w:rPr>
        <w:t>Хортиця</w:t>
      </w:r>
      <w:proofErr w:type="spellEnd"/>
      <w:r w:rsidRPr="005E41B5">
        <w:rPr>
          <w:color w:val="000000" w:themeColor="text1"/>
        </w:rPr>
        <w:t xml:space="preserve">» в </w:t>
      </w:r>
      <w:proofErr w:type="spellStart"/>
      <w:r w:rsidRPr="005E41B5">
        <w:rPr>
          <w:color w:val="000000" w:themeColor="text1"/>
        </w:rPr>
        <w:t>період</w:t>
      </w:r>
      <w:proofErr w:type="spellEnd"/>
      <w:r w:rsidRPr="005E41B5">
        <w:rPr>
          <w:color w:val="000000" w:themeColor="text1"/>
        </w:rPr>
        <w:t xml:space="preserve"> гону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597"/>
        <w:gridCol w:w="706"/>
        <w:gridCol w:w="545"/>
        <w:gridCol w:w="620"/>
        <w:gridCol w:w="545"/>
        <w:gridCol w:w="579"/>
        <w:gridCol w:w="579"/>
        <w:gridCol w:w="689"/>
        <w:gridCol w:w="545"/>
        <w:gridCol w:w="579"/>
        <w:gridCol w:w="545"/>
        <w:gridCol w:w="579"/>
        <w:gridCol w:w="630"/>
        <w:gridCol w:w="647"/>
      </w:tblGrid>
      <w:tr w:rsidR="00886F8F" w:rsidRPr="005E41B5" w14:paraId="6AC0D7E4" w14:textId="77777777" w:rsidTr="00205267">
        <w:trPr>
          <w:cantSplit/>
        </w:trPr>
        <w:tc>
          <w:tcPr>
            <w:tcW w:w="1186" w:type="dxa"/>
            <w:vMerge w:val="restart"/>
            <w:textDirection w:val="btLr"/>
            <w:vAlign w:val="center"/>
          </w:tcPr>
          <w:p w14:paraId="706903A9" w14:textId="77777777" w:rsidR="00886F8F" w:rsidRPr="005E41B5" w:rsidRDefault="00886F8F" w:rsidP="004950E5">
            <w:pPr>
              <w:spacing w:line="360" w:lineRule="auto"/>
              <w:ind w:left="113" w:right="113"/>
              <w:jc w:val="center"/>
              <w:rPr>
                <w:color w:val="000000" w:themeColor="text1"/>
              </w:rPr>
            </w:pPr>
            <w:r w:rsidRPr="005E41B5">
              <w:rPr>
                <w:color w:val="000000" w:themeColor="text1"/>
              </w:rPr>
              <w:t>Вид</w:t>
            </w:r>
          </w:p>
        </w:tc>
        <w:tc>
          <w:tcPr>
            <w:tcW w:w="7108" w:type="dxa"/>
            <w:gridSpan w:val="12"/>
            <w:vAlign w:val="center"/>
          </w:tcPr>
          <w:p w14:paraId="07BE50C1"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Біотоп</w:t>
            </w:r>
            <w:proofErr w:type="spellEnd"/>
          </w:p>
        </w:tc>
        <w:tc>
          <w:tcPr>
            <w:tcW w:w="1277" w:type="dxa"/>
            <w:gridSpan w:val="2"/>
            <w:vMerge w:val="restart"/>
            <w:vAlign w:val="center"/>
          </w:tcPr>
          <w:p w14:paraId="2B2CA4F3"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Всього</w:t>
            </w:r>
            <w:proofErr w:type="spellEnd"/>
          </w:p>
        </w:tc>
      </w:tr>
      <w:tr w:rsidR="00886F8F" w:rsidRPr="005E41B5" w14:paraId="31B8EC11" w14:textId="77777777" w:rsidTr="00205267">
        <w:trPr>
          <w:cantSplit/>
          <w:trHeight w:val="2340"/>
        </w:trPr>
        <w:tc>
          <w:tcPr>
            <w:tcW w:w="1186" w:type="dxa"/>
            <w:vMerge/>
            <w:vAlign w:val="center"/>
          </w:tcPr>
          <w:p w14:paraId="032728F6" w14:textId="77777777" w:rsidR="00886F8F" w:rsidRPr="005E41B5" w:rsidRDefault="00886F8F" w:rsidP="004950E5">
            <w:pPr>
              <w:spacing w:line="360" w:lineRule="auto"/>
              <w:jc w:val="center"/>
              <w:rPr>
                <w:color w:val="000000" w:themeColor="text1"/>
              </w:rPr>
            </w:pPr>
          </w:p>
        </w:tc>
        <w:tc>
          <w:tcPr>
            <w:tcW w:w="1303" w:type="dxa"/>
            <w:gridSpan w:val="2"/>
            <w:textDirection w:val="btLr"/>
            <w:vAlign w:val="center"/>
          </w:tcPr>
          <w:p w14:paraId="105B24C2"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Полігональний</w:t>
            </w:r>
            <w:proofErr w:type="spellEnd"/>
            <w:r w:rsidRPr="005E41B5">
              <w:rPr>
                <w:color w:val="000000" w:themeColor="text1"/>
              </w:rPr>
              <w:t xml:space="preserve"> степ</w:t>
            </w:r>
          </w:p>
        </w:tc>
        <w:tc>
          <w:tcPr>
            <w:tcW w:w="1165" w:type="dxa"/>
            <w:gridSpan w:val="2"/>
            <w:vAlign w:val="center"/>
          </w:tcPr>
          <w:p w14:paraId="139DF395" w14:textId="77777777" w:rsidR="00886F8F" w:rsidRPr="005E41B5" w:rsidRDefault="00886F8F" w:rsidP="004950E5">
            <w:pPr>
              <w:spacing w:line="360" w:lineRule="auto"/>
              <w:jc w:val="center"/>
              <w:rPr>
                <w:color w:val="000000" w:themeColor="text1"/>
              </w:rPr>
            </w:pPr>
            <w:r w:rsidRPr="005E41B5">
              <w:rPr>
                <w:color w:val="000000" w:themeColor="text1"/>
              </w:rPr>
              <w:t>Луг</w:t>
            </w:r>
          </w:p>
        </w:tc>
        <w:tc>
          <w:tcPr>
            <w:tcW w:w="1124" w:type="dxa"/>
            <w:gridSpan w:val="2"/>
            <w:textDirection w:val="btLr"/>
            <w:vAlign w:val="center"/>
          </w:tcPr>
          <w:p w14:paraId="2D966216"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Зарости</w:t>
            </w:r>
            <w:proofErr w:type="spellEnd"/>
            <w:r w:rsidRPr="005E41B5">
              <w:rPr>
                <w:color w:val="000000" w:themeColor="text1"/>
              </w:rPr>
              <w:t xml:space="preserve"> очерета</w:t>
            </w:r>
          </w:p>
        </w:tc>
        <w:tc>
          <w:tcPr>
            <w:tcW w:w="1268" w:type="dxa"/>
            <w:gridSpan w:val="2"/>
            <w:textDirection w:val="btLr"/>
            <w:vAlign w:val="center"/>
          </w:tcPr>
          <w:p w14:paraId="7D3DC05A"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Лісонасадження</w:t>
            </w:r>
            <w:proofErr w:type="spellEnd"/>
          </w:p>
        </w:tc>
        <w:tc>
          <w:tcPr>
            <w:tcW w:w="1124" w:type="dxa"/>
            <w:gridSpan w:val="2"/>
            <w:textDirection w:val="btLr"/>
            <w:vAlign w:val="center"/>
          </w:tcPr>
          <w:p w14:paraId="45093F25" w14:textId="77777777" w:rsidR="00886F8F" w:rsidRPr="005E41B5" w:rsidRDefault="00886F8F" w:rsidP="004950E5">
            <w:pPr>
              <w:spacing w:line="360" w:lineRule="auto"/>
              <w:ind w:left="113" w:right="113"/>
              <w:jc w:val="center"/>
              <w:rPr>
                <w:color w:val="000000" w:themeColor="text1"/>
              </w:rPr>
            </w:pPr>
            <w:r w:rsidRPr="005E41B5">
              <w:rPr>
                <w:color w:val="000000" w:themeColor="text1"/>
              </w:rPr>
              <w:t>Болота</w:t>
            </w:r>
          </w:p>
        </w:tc>
        <w:tc>
          <w:tcPr>
            <w:tcW w:w="1124" w:type="dxa"/>
            <w:gridSpan w:val="2"/>
            <w:textDirection w:val="btLr"/>
            <w:vAlign w:val="center"/>
          </w:tcPr>
          <w:p w14:paraId="0EC8516D"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Водойми</w:t>
            </w:r>
            <w:proofErr w:type="spellEnd"/>
            <w:r w:rsidRPr="005E41B5">
              <w:rPr>
                <w:color w:val="000000" w:themeColor="text1"/>
              </w:rPr>
              <w:t xml:space="preserve"> </w:t>
            </w:r>
          </w:p>
        </w:tc>
        <w:tc>
          <w:tcPr>
            <w:tcW w:w="1277" w:type="dxa"/>
            <w:gridSpan w:val="2"/>
            <w:vMerge/>
            <w:vAlign w:val="center"/>
          </w:tcPr>
          <w:p w14:paraId="35E8740D" w14:textId="77777777" w:rsidR="00886F8F" w:rsidRPr="005E41B5" w:rsidRDefault="00886F8F" w:rsidP="004950E5">
            <w:pPr>
              <w:spacing w:line="360" w:lineRule="auto"/>
              <w:jc w:val="center"/>
              <w:rPr>
                <w:color w:val="000000" w:themeColor="text1"/>
              </w:rPr>
            </w:pPr>
          </w:p>
        </w:tc>
      </w:tr>
      <w:tr w:rsidR="00886F8F" w:rsidRPr="005E41B5" w14:paraId="77123FF7" w14:textId="77777777" w:rsidTr="00205267">
        <w:trPr>
          <w:cantSplit/>
        </w:trPr>
        <w:tc>
          <w:tcPr>
            <w:tcW w:w="1186" w:type="dxa"/>
            <w:vMerge/>
            <w:vAlign w:val="center"/>
          </w:tcPr>
          <w:p w14:paraId="1E451DBF" w14:textId="77777777" w:rsidR="00886F8F" w:rsidRPr="005E41B5" w:rsidRDefault="00886F8F" w:rsidP="004950E5">
            <w:pPr>
              <w:spacing w:line="360" w:lineRule="auto"/>
              <w:jc w:val="center"/>
              <w:rPr>
                <w:color w:val="000000" w:themeColor="text1"/>
              </w:rPr>
            </w:pPr>
          </w:p>
        </w:tc>
        <w:tc>
          <w:tcPr>
            <w:tcW w:w="597" w:type="dxa"/>
            <w:vAlign w:val="center"/>
          </w:tcPr>
          <w:p w14:paraId="5C92EC7F"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706" w:type="dxa"/>
            <w:vAlign w:val="center"/>
          </w:tcPr>
          <w:p w14:paraId="0B87A240"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45" w:type="dxa"/>
            <w:vAlign w:val="center"/>
          </w:tcPr>
          <w:p w14:paraId="6D682A1E"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620" w:type="dxa"/>
            <w:vAlign w:val="center"/>
          </w:tcPr>
          <w:p w14:paraId="5024BBEE"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45" w:type="dxa"/>
            <w:vAlign w:val="center"/>
          </w:tcPr>
          <w:p w14:paraId="2C4A7D31"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579" w:type="dxa"/>
            <w:vAlign w:val="center"/>
          </w:tcPr>
          <w:p w14:paraId="40B19193"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79" w:type="dxa"/>
            <w:vAlign w:val="center"/>
          </w:tcPr>
          <w:p w14:paraId="772A86E5"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689" w:type="dxa"/>
            <w:vAlign w:val="center"/>
          </w:tcPr>
          <w:p w14:paraId="3585FEDF"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45" w:type="dxa"/>
            <w:vAlign w:val="center"/>
          </w:tcPr>
          <w:p w14:paraId="708F7844"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579" w:type="dxa"/>
            <w:vAlign w:val="center"/>
          </w:tcPr>
          <w:p w14:paraId="4B05BEF1"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45" w:type="dxa"/>
            <w:vAlign w:val="center"/>
          </w:tcPr>
          <w:p w14:paraId="367AEF4E"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579" w:type="dxa"/>
            <w:vAlign w:val="center"/>
          </w:tcPr>
          <w:p w14:paraId="253B4F51"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630" w:type="dxa"/>
            <w:vAlign w:val="center"/>
          </w:tcPr>
          <w:p w14:paraId="6F5E90F1"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647" w:type="dxa"/>
            <w:vAlign w:val="center"/>
          </w:tcPr>
          <w:p w14:paraId="19EB6870" w14:textId="77777777" w:rsidR="00886F8F" w:rsidRPr="005E41B5" w:rsidRDefault="00886F8F" w:rsidP="004950E5">
            <w:pPr>
              <w:spacing w:line="360" w:lineRule="auto"/>
              <w:jc w:val="center"/>
              <w:rPr>
                <w:i/>
                <w:color w:val="000000" w:themeColor="text1"/>
              </w:rPr>
            </w:pPr>
            <w:r w:rsidRPr="005E41B5">
              <w:rPr>
                <w:i/>
                <w:color w:val="000000" w:themeColor="text1"/>
              </w:rPr>
              <w:t>%</w:t>
            </w:r>
          </w:p>
        </w:tc>
      </w:tr>
      <w:tr w:rsidR="00886F8F" w:rsidRPr="005E41B5" w14:paraId="579DC683" w14:textId="77777777" w:rsidTr="00205267">
        <w:tc>
          <w:tcPr>
            <w:tcW w:w="1186" w:type="dxa"/>
            <w:vAlign w:val="center"/>
          </w:tcPr>
          <w:p w14:paraId="122CD82D" w14:textId="77777777" w:rsidR="00886F8F" w:rsidRPr="005E41B5" w:rsidRDefault="00886F8F" w:rsidP="004950E5">
            <w:pPr>
              <w:spacing w:line="360" w:lineRule="auto"/>
              <w:jc w:val="center"/>
              <w:rPr>
                <w:color w:val="000000" w:themeColor="text1"/>
              </w:rPr>
            </w:pPr>
            <w:r w:rsidRPr="005E41B5">
              <w:rPr>
                <w:color w:val="000000" w:themeColor="text1"/>
              </w:rPr>
              <w:t xml:space="preserve">Олень </w:t>
            </w:r>
          </w:p>
        </w:tc>
        <w:tc>
          <w:tcPr>
            <w:tcW w:w="597" w:type="dxa"/>
            <w:vAlign w:val="center"/>
          </w:tcPr>
          <w:p w14:paraId="5D6DEA1F" w14:textId="77777777" w:rsidR="00886F8F" w:rsidRPr="005E41B5" w:rsidRDefault="00886F8F" w:rsidP="004950E5">
            <w:pPr>
              <w:spacing w:line="360" w:lineRule="auto"/>
              <w:jc w:val="center"/>
              <w:rPr>
                <w:color w:val="000000" w:themeColor="text1"/>
              </w:rPr>
            </w:pPr>
            <w:r w:rsidRPr="005E41B5">
              <w:rPr>
                <w:color w:val="000000" w:themeColor="text1"/>
              </w:rPr>
              <w:t>26</w:t>
            </w:r>
          </w:p>
        </w:tc>
        <w:tc>
          <w:tcPr>
            <w:tcW w:w="706" w:type="dxa"/>
            <w:vAlign w:val="center"/>
          </w:tcPr>
          <w:p w14:paraId="5CBB94CE" w14:textId="77777777" w:rsidR="00886F8F" w:rsidRPr="005E41B5" w:rsidRDefault="00886F8F" w:rsidP="004950E5">
            <w:pPr>
              <w:spacing w:line="360" w:lineRule="auto"/>
              <w:jc w:val="center"/>
              <w:rPr>
                <w:color w:val="000000" w:themeColor="text1"/>
              </w:rPr>
            </w:pPr>
            <w:r w:rsidRPr="005E41B5">
              <w:rPr>
                <w:color w:val="000000" w:themeColor="text1"/>
              </w:rPr>
              <w:t>86.6</w:t>
            </w:r>
          </w:p>
        </w:tc>
        <w:tc>
          <w:tcPr>
            <w:tcW w:w="545" w:type="dxa"/>
            <w:vAlign w:val="center"/>
          </w:tcPr>
          <w:p w14:paraId="2348921B" w14:textId="77777777" w:rsidR="00886F8F" w:rsidRPr="005E41B5" w:rsidRDefault="00886F8F" w:rsidP="004950E5">
            <w:pPr>
              <w:spacing w:line="360" w:lineRule="auto"/>
              <w:jc w:val="center"/>
              <w:rPr>
                <w:color w:val="000000" w:themeColor="text1"/>
              </w:rPr>
            </w:pPr>
            <w:r w:rsidRPr="005E41B5">
              <w:rPr>
                <w:color w:val="000000" w:themeColor="text1"/>
              </w:rPr>
              <w:t>2</w:t>
            </w:r>
          </w:p>
        </w:tc>
        <w:tc>
          <w:tcPr>
            <w:tcW w:w="620" w:type="dxa"/>
            <w:vAlign w:val="center"/>
          </w:tcPr>
          <w:p w14:paraId="3219E589" w14:textId="77777777" w:rsidR="00886F8F" w:rsidRPr="005E41B5" w:rsidRDefault="00886F8F" w:rsidP="004950E5">
            <w:pPr>
              <w:spacing w:line="360" w:lineRule="auto"/>
              <w:jc w:val="center"/>
              <w:rPr>
                <w:color w:val="000000" w:themeColor="text1"/>
              </w:rPr>
            </w:pPr>
            <w:r w:rsidRPr="005E41B5">
              <w:rPr>
                <w:color w:val="000000" w:themeColor="text1"/>
              </w:rPr>
              <w:t>6.7</w:t>
            </w:r>
          </w:p>
        </w:tc>
        <w:tc>
          <w:tcPr>
            <w:tcW w:w="545" w:type="dxa"/>
            <w:vAlign w:val="center"/>
          </w:tcPr>
          <w:p w14:paraId="26877670"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79" w:type="dxa"/>
            <w:vAlign w:val="center"/>
          </w:tcPr>
          <w:p w14:paraId="35D76CF9"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79" w:type="dxa"/>
            <w:vAlign w:val="center"/>
          </w:tcPr>
          <w:p w14:paraId="247C4E79" w14:textId="77777777" w:rsidR="00886F8F" w:rsidRPr="005E41B5" w:rsidRDefault="00886F8F" w:rsidP="004950E5">
            <w:pPr>
              <w:spacing w:line="360" w:lineRule="auto"/>
              <w:jc w:val="center"/>
              <w:rPr>
                <w:color w:val="000000" w:themeColor="text1"/>
              </w:rPr>
            </w:pPr>
            <w:r w:rsidRPr="005E41B5">
              <w:rPr>
                <w:color w:val="000000" w:themeColor="text1"/>
              </w:rPr>
              <w:t>2</w:t>
            </w:r>
          </w:p>
        </w:tc>
        <w:tc>
          <w:tcPr>
            <w:tcW w:w="689" w:type="dxa"/>
            <w:vAlign w:val="center"/>
          </w:tcPr>
          <w:p w14:paraId="4FDB2C68" w14:textId="77777777" w:rsidR="00886F8F" w:rsidRPr="005E41B5" w:rsidRDefault="00886F8F" w:rsidP="004950E5">
            <w:pPr>
              <w:spacing w:line="360" w:lineRule="auto"/>
              <w:jc w:val="center"/>
              <w:rPr>
                <w:color w:val="000000" w:themeColor="text1"/>
              </w:rPr>
            </w:pPr>
            <w:r w:rsidRPr="005E41B5">
              <w:rPr>
                <w:color w:val="000000" w:themeColor="text1"/>
              </w:rPr>
              <w:t>6.7</w:t>
            </w:r>
          </w:p>
        </w:tc>
        <w:tc>
          <w:tcPr>
            <w:tcW w:w="545" w:type="dxa"/>
            <w:vAlign w:val="center"/>
          </w:tcPr>
          <w:p w14:paraId="26437151"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79" w:type="dxa"/>
            <w:vAlign w:val="center"/>
          </w:tcPr>
          <w:p w14:paraId="045EFA9C"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45" w:type="dxa"/>
            <w:vAlign w:val="center"/>
          </w:tcPr>
          <w:p w14:paraId="4AC0DF67"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79" w:type="dxa"/>
            <w:vAlign w:val="center"/>
          </w:tcPr>
          <w:p w14:paraId="64475D1D"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630" w:type="dxa"/>
            <w:vAlign w:val="center"/>
          </w:tcPr>
          <w:p w14:paraId="20CC148D" w14:textId="77777777" w:rsidR="00886F8F" w:rsidRPr="005E41B5" w:rsidRDefault="00886F8F" w:rsidP="004950E5">
            <w:pPr>
              <w:spacing w:line="360" w:lineRule="auto"/>
              <w:jc w:val="center"/>
              <w:rPr>
                <w:color w:val="000000" w:themeColor="text1"/>
              </w:rPr>
            </w:pPr>
            <w:r w:rsidRPr="005E41B5">
              <w:rPr>
                <w:color w:val="000000" w:themeColor="text1"/>
              </w:rPr>
              <w:t>30</w:t>
            </w:r>
          </w:p>
        </w:tc>
        <w:tc>
          <w:tcPr>
            <w:tcW w:w="647" w:type="dxa"/>
            <w:vAlign w:val="center"/>
          </w:tcPr>
          <w:p w14:paraId="503D3818" w14:textId="77777777" w:rsidR="00886F8F" w:rsidRPr="005E41B5" w:rsidRDefault="00886F8F" w:rsidP="004950E5">
            <w:pPr>
              <w:spacing w:line="360" w:lineRule="auto"/>
              <w:jc w:val="center"/>
              <w:rPr>
                <w:color w:val="000000" w:themeColor="text1"/>
              </w:rPr>
            </w:pPr>
            <w:r w:rsidRPr="005E41B5">
              <w:rPr>
                <w:color w:val="000000" w:themeColor="text1"/>
              </w:rPr>
              <w:t>100</w:t>
            </w:r>
          </w:p>
        </w:tc>
      </w:tr>
    </w:tbl>
    <w:p w14:paraId="5AD5689A" w14:textId="77777777" w:rsidR="00886F8F" w:rsidRPr="005E41B5" w:rsidRDefault="00886F8F" w:rsidP="004950E5">
      <w:pPr>
        <w:spacing w:line="360" w:lineRule="auto"/>
        <w:jc w:val="both"/>
        <w:rPr>
          <w:color w:val="000000" w:themeColor="text1"/>
        </w:rPr>
      </w:pPr>
    </w:p>
    <w:p w14:paraId="481AD40E" w14:textId="77777777" w:rsidR="00886F8F" w:rsidRPr="005E41B5" w:rsidRDefault="00886F8F" w:rsidP="004950E5">
      <w:pPr>
        <w:spacing w:line="360" w:lineRule="auto"/>
        <w:ind w:firstLine="851"/>
        <w:jc w:val="both"/>
        <w:rPr>
          <w:color w:val="000000" w:themeColor="text1"/>
          <w:spacing w:val="-6"/>
        </w:rPr>
      </w:pPr>
      <w:proofErr w:type="spellStart"/>
      <w:r w:rsidRPr="005E41B5">
        <w:rPr>
          <w:color w:val="000000" w:themeColor="text1"/>
          <w:spacing w:val="-6"/>
        </w:rPr>
        <w:t>Найцікавіші</w:t>
      </w:r>
      <w:proofErr w:type="spellEnd"/>
      <w:r w:rsidRPr="005E41B5">
        <w:rPr>
          <w:color w:val="000000" w:themeColor="text1"/>
          <w:spacing w:val="-6"/>
        </w:rPr>
        <w:t xml:space="preserve"> </w:t>
      </w:r>
      <w:proofErr w:type="spellStart"/>
      <w:r w:rsidRPr="005E41B5">
        <w:rPr>
          <w:color w:val="000000" w:themeColor="text1"/>
          <w:spacing w:val="-6"/>
        </w:rPr>
        <w:t>поведінкові</w:t>
      </w:r>
      <w:proofErr w:type="spellEnd"/>
      <w:r w:rsidRPr="005E41B5">
        <w:rPr>
          <w:color w:val="000000" w:themeColor="text1"/>
          <w:spacing w:val="-6"/>
        </w:rPr>
        <w:t xml:space="preserve"> </w:t>
      </w:r>
      <w:proofErr w:type="spellStart"/>
      <w:r w:rsidRPr="005E41B5">
        <w:rPr>
          <w:color w:val="000000" w:themeColor="text1"/>
          <w:spacing w:val="-6"/>
        </w:rPr>
        <w:t>реакції</w:t>
      </w:r>
      <w:proofErr w:type="spellEnd"/>
      <w:r w:rsidRPr="005E41B5">
        <w:rPr>
          <w:color w:val="000000" w:themeColor="text1"/>
          <w:spacing w:val="-6"/>
        </w:rPr>
        <w:t xml:space="preserve"> </w:t>
      </w:r>
      <w:proofErr w:type="spellStart"/>
      <w:r w:rsidRPr="005E41B5">
        <w:rPr>
          <w:color w:val="000000" w:themeColor="text1"/>
          <w:spacing w:val="-6"/>
        </w:rPr>
        <w:t>спостерігаються</w:t>
      </w:r>
      <w:proofErr w:type="spellEnd"/>
      <w:r w:rsidRPr="005E41B5">
        <w:rPr>
          <w:color w:val="000000" w:themeColor="text1"/>
          <w:spacing w:val="-6"/>
        </w:rPr>
        <w:t xml:space="preserve"> </w:t>
      </w:r>
      <w:proofErr w:type="spellStart"/>
      <w:r w:rsidRPr="005E41B5">
        <w:rPr>
          <w:color w:val="000000" w:themeColor="text1"/>
          <w:spacing w:val="-6"/>
        </w:rPr>
        <w:t>під</w:t>
      </w:r>
      <w:proofErr w:type="spellEnd"/>
      <w:r w:rsidRPr="005E41B5">
        <w:rPr>
          <w:color w:val="000000" w:themeColor="text1"/>
          <w:spacing w:val="-6"/>
        </w:rPr>
        <w:t xml:space="preserve"> час гону. В </w:t>
      </w:r>
      <w:proofErr w:type="spellStart"/>
      <w:r w:rsidRPr="005E41B5">
        <w:rPr>
          <w:color w:val="000000" w:themeColor="text1"/>
          <w:spacing w:val="-6"/>
        </w:rPr>
        <w:t>цей</w:t>
      </w:r>
      <w:proofErr w:type="spellEnd"/>
      <w:r w:rsidRPr="005E41B5">
        <w:rPr>
          <w:color w:val="000000" w:themeColor="text1"/>
          <w:spacing w:val="-6"/>
        </w:rPr>
        <w:t xml:space="preserve"> </w:t>
      </w:r>
      <w:proofErr w:type="spellStart"/>
      <w:r w:rsidRPr="005E41B5">
        <w:rPr>
          <w:color w:val="000000" w:themeColor="text1"/>
          <w:spacing w:val="-6"/>
        </w:rPr>
        <w:t>період</w:t>
      </w:r>
      <w:proofErr w:type="spellEnd"/>
      <w:r w:rsidRPr="005E41B5">
        <w:rPr>
          <w:color w:val="000000" w:themeColor="text1"/>
          <w:spacing w:val="-6"/>
        </w:rPr>
        <w:t xml:space="preserve">, коли </w:t>
      </w:r>
      <w:proofErr w:type="spellStart"/>
      <w:r w:rsidRPr="005E41B5">
        <w:rPr>
          <w:color w:val="000000" w:themeColor="text1"/>
          <w:spacing w:val="-6"/>
        </w:rPr>
        <w:t>тварини</w:t>
      </w:r>
      <w:proofErr w:type="spellEnd"/>
      <w:r w:rsidRPr="005E41B5">
        <w:rPr>
          <w:color w:val="000000" w:themeColor="text1"/>
          <w:spacing w:val="-6"/>
        </w:rPr>
        <w:t xml:space="preserve"> </w:t>
      </w:r>
      <w:proofErr w:type="spellStart"/>
      <w:r w:rsidRPr="005E41B5">
        <w:rPr>
          <w:color w:val="000000" w:themeColor="text1"/>
          <w:spacing w:val="-6"/>
        </w:rPr>
        <w:t>знаходяться</w:t>
      </w:r>
      <w:proofErr w:type="spellEnd"/>
      <w:r w:rsidRPr="005E41B5">
        <w:rPr>
          <w:color w:val="000000" w:themeColor="text1"/>
          <w:spacing w:val="-6"/>
        </w:rPr>
        <w:t xml:space="preserve"> у </w:t>
      </w:r>
      <w:proofErr w:type="spellStart"/>
      <w:r w:rsidRPr="005E41B5">
        <w:rPr>
          <w:color w:val="000000" w:themeColor="text1"/>
          <w:spacing w:val="-6"/>
        </w:rPr>
        <w:t>стані</w:t>
      </w:r>
      <w:proofErr w:type="spellEnd"/>
      <w:r w:rsidRPr="005E41B5">
        <w:rPr>
          <w:color w:val="000000" w:themeColor="text1"/>
          <w:spacing w:val="-6"/>
        </w:rPr>
        <w:t xml:space="preserve"> </w:t>
      </w:r>
      <w:proofErr w:type="spellStart"/>
      <w:r w:rsidRPr="005E41B5">
        <w:rPr>
          <w:color w:val="000000" w:themeColor="text1"/>
          <w:spacing w:val="-6"/>
        </w:rPr>
        <w:t>загального</w:t>
      </w:r>
      <w:proofErr w:type="spellEnd"/>
      <w:r w:rsidRPr="005E41B5">
        <w:rPr>
          <w:color w:val="000000" w:themeColor="text1"/>
          <w:spacing w:val="-6"/>
        </w:rPr>
        <w:t xml:space="preserve"> </w:t>
      </w:r>
      <w:proofErr w:type="spellStart"/>
      <w:r w:rsidRPr="005E41B5">
        <w:rPr>
          <w:color w:val="000000" w:themeColor="text1"/>
          <w:spacing w:val="-6"/>
        </w:rPr>
        <w:t>збудження</w:t>
      </w:r>
      <w:proofErr w:type="spellEnd"/>
      <w:r w:rsidRPr="005E41B5">
        <w:rPr>
          <w:color w:val="000000" w:themeColor="text1"/>
          <w:spacing w:val="-6"/>
        </w:rPr>
        <w:t xml:space="preserve">, </w:t>
      </w:r>
      <w:proofErr w:type="spellStart"/>
      <w:r w:rsidRPr="005E41B5">
        <w:rPr>
          <w:color w:val="000000" w:themeColor="text1"/>
          <w:spacing w:val="-6"/>
        </w:rPr>
        <w:t>яскраво</w:t>
      </w:r>
      <w:proofErr w:type="spellEnd"/>
      <w:r w:rsidRPr="005E41B5">
        <w:rPr>
          <w:color w:val="000000" w:themeColor="text1"/>
          <w:spacing w:val="-6"/>
        </w:rPr>
        <w:t xml:space="preserve"> </w:t>
      </w:r>
      <w:proofErr w:type="spellStart"/>
      <w:r w:rsidRPr="005E41B5">
        <w:rPr>
          <w:color w:val="000000" w:themeColor="text1"/>
          <w:spacing w:val="-6"/>
        </w:rPr>
        <w:t>простежується</w:t>
      </w:r>
      <w:proofErr w:type="spellEnd"/>
      <w:r w:rsidRPr="005E41B5">
        <w:rPr>
          <w:color w:val="000000" w:themeColor="text1"/>
          <w:spacing w:val="-6"/>
        </w:rPr>
        <w:t xml:space="preserve"> </w:t>
      </w:r>
      <w:proofErr w:type="spellStart"/>
      <w:r w:rsidRPr="005E41B5">
        <w:rPr>
          <w:color w:val="000000" w:themeColor="text1"/>
          <w:spacing w:val="-6"/>
        </w:rPr>
        <w:t>групова</w:t>
      </w:r>
      <w:proofErr w:type="spellEnd"/>
      <w:r w:rsidRPr="005E41B5">
        <w:rPr>
          <w:color w:val="000000" w:themeColor="text1"/>
          <w:spacing w:val="-6"/>
        </w:rPr>
        <w:t xml:space="preserve"> </w:t>
      </w:r>
      <w:proofErr w:type="spellStart"/>
      <w:r w:rsidRPr="005E41B5">
        <w:rPr>
          <w:color w:val="000000" w:themeColor="text1"/>
          <w:spacing w:val="-6"/>
        </w:rPr>
        <w:t>поведінка</w:t>
      </w:r>
      <w:proofErr w:type="spellEnd"/>
      <w:r w:rsidRPr="005E41B5">
        <w:rPr>
          <w:color w:val="000000" w:themeColor="text1"/>
          <w:spacing w:val="-6"/>
        </w:rPr>
        <w:t xml:space="preserve"> </w:t>
      </w:r>
      <w:proofErr w:type="spellStart"/>
      <w:r w:rsidRPr="005E41B5">
        <w:rPr>
          <w:color w:val="000000" w:themeColor="text1"/>
          <w:spacing w:val="-6"/>
        </w:rPr>
        <w:t>тварин</w:t>
      </w:r>
      <w:proofErr w:type="spellEnd"/>
      <w:r w:rsidRPr="005E41B5">
        <w:rPr>
          <w:color w:val="000000" w:themeColor="text1"/>
          <w:spacing w:val="-6"/>
        </w:rPr>
        <w:t xml:space="preserve">, </w:t>
      </w:r>
      <w:proofErr w:type="spellStart"/>
      <w:r w:rsidRPr="005E41B5">
        <w:rPr>
          <w:color w:val="000000" w:themeColor="text1"/>
          <w:spacing w:val="-6"/>
        </w:rPr>
        <w:t>ієрархія</w:t>
      </w:r>
      <w:proofErr w:type="spellEnd"/>
      <w:r w:rsidRPr="005E41B5">
        <w:rPr>
          <w:color w:val="000000" w:themeColor="text1"/>
          <w:spacing w:val="-6"/>
        </w:rPr>
        <w:t xml:space="preserve"> </w:t>
      </w:r>
      <w:proofErr w:type="spellStart"/>
      <w:r w:rsidRPr="005E41B5">
        <w:rPr>
          <w:color w:val="000000" w:themeColor="text1"/>
          <w:spacing w:val="-6"/>
        </w:rPr>
        <w:t>вплив</w:t>
      </w:r>
      <w:proofErr w:type="spellEnd"/>
      <w:r w:rsidRPr="005E41B5">
        <w:rPr>
          <w:color w:val="000000" w:themeColor="text1"/>
          <w:spacing w:val="-6"/>
        </w:rPr>
        <w:t xml:space="preserve"> </w:t>
      </w:r>
      <w:proofErr w:type="spellStart"/>
      <w:r w:rsidRPr="005E41B5">
        <w:rPr>
          <w:color w:val="000000" w:themeColor="text1"/>
          <w:spacing w:val="-6"/>
        </w:rPr>
        <w:t>особини</w:t>
      </w:r>
      <w:proofErr w:type="spellEnd"/>
      <w:r w:rsidRPr="005E41B5">
        <w:rPr>
          <w:color w:val="000000" w:themeColor="text1"/>
          <w:spacing w:val="-6"/>
        </w:rPr>
        <w:t xml:space="preserve">-ватажка та </w:t>
      </w:r>
      <w:proofErr w:type="spellStart"/>
      <w:r w:rsidRPr="005E41B5">
        <w:rPr>
          <w:color w:val="000000" w:themeColor="text1"/>
          <w:spacing w:val="-6"/>
        </w:rPr>
        <w:t>володаря</w:t>
      </w:r>
      <w:proofErr w:type="spellEnd"/>
      <w:r w:rsidRPr="005E41B5">
        <w:rPr>
          <w:color w:val="000000" w:themeColor="text1"/>
          <w:spacing w:val="-6"/>
        </w:rPr>
        <w:t xml:space="preserve"> гарему.</w:t>
      </w:r>
    </w:p>
    <w:p w14:paraId="4845FD72" w14:textId="748C3DCA" w:rsidR="00886F8F" w:rsidRPr="005E41B5" w:rsidRDefault="00886F8F" w:rsidP="004950E5">
      <w:pPr>
        <w:spacing w:line="360" w:lineRule="auto"/>
        <w:ind w:firstLine="851"/>
        <w:jc w:val="both"/>
        <w:rPr>
          <w:color w:val="000000" w:themeColor="text1"/>
        </w:rPr>
      </w:pPr>
      <w:r w:rsidRPr="005E41B5">
        <w:rPr>
          <w:color w:val="000000" w:themeColor="text1"/>
        </w:rPr>
        <w:t xml:space="preserve">З початком гону, в оленя, </w:t>
      </w:r>
      <w:proofErr w:type="spellStart"/>
      <w:r w:rsidRPr="005E41B5">
        <w:rPr>
          <w:color w:val="000000" w:themeColor="text1"/>
        </w:rPr>
        <w:t>групи</w:t>
      </w:r>
      <w:proofErr w:type="spellEnd"/>
      <w:r w:rsidRPr="005E41B5">
        <w:rPr>
          <w:color w:val="000000" w:themeColor="text1"/>
        </w:rPr>
        <w:t xml:space="preserve">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п</w:t>
      </w:r>
      <w:r w:rsidR="00646266" w:rsidRPr="005E41B5">
        <w:rPr>
          <w:color w:val="000000" w:themeColor="text1"/>
        </w:rPr>
        <w:t>очинають</w:t>
      </w:r>
      <w:proofErr w:type="spellEnd"/>
      <w:r w:rsidR="00646266" w:rsidRPr="005E41B5">
        <w:rPr>
          <w:color w:val="000000" w:themeColor="text1"/>
        </w:rPr>
        <w:t xml:space="preserve"> </w:t>
      </w:r>
      <w:proofErr w:type="spellStart"/>
      <w:r w:rsidR="00646266" w:rsidRPr="005E41B5">
        <w:rPr>
          <w:color w:val="000000" w:themeColor="text1"/>
        </w:rPr>
        <w:t>розпадатися</w:t>
      </w:r>
      <w:proofErr w:type="spellEnd"/>
      <w:r w:rsidR="00646266" w:rsidRPr="005E41B5">
        <w:rPr>
          <w:color w:val="000000" w:themeColor="text1"/>
        </w:rPr>
        <w:t xml:space="preserve">. </w:t>
      </w:r>
      <w:proofErr w:type="spellStart"/>
      <w:r w:rsidR="00646266" w:rsidRPr="005E41B5">
        <w:rPr>
          <w:color w:val="000000" w:themeColor="text1"/>
        </w:rPr>
        <w:t>Дорослі</w:t>
      </w:r>
      <w:proofErr w:type="spellEnd"/>
      <w:r w:rsidR="00646266" w:rsidRPr="005E41B5">
        <w:rPr>
          <w:color w:val="000000" w:themeColor="text1"/>
        </w:rPr>
        <w:t xml:space="preserve"> 3</w:t>
      </w:r>
      <w:r w:rsidR="00646266" w:rsidRPr="005E41B5">
        <w:rPr>
          <w:color w:val="000000" w:themeColor="text1"/>
          <w:lang w:val="uk-UA"/>
        </w:rPr>
        <w:t>–</w:t>
      </w:r>
      <w:r w:rsidRPr="005E41B5">
        <w:rPr>
          <w:color w:val="000000" w:themeColor="text1"/>
        </w:rPr>
        <w:t>4</w:t>
      </w:r>
      <w:r w:rsidR="00646266" w:rsidRPr="005E41B5">
        <w:rPr>
          <w:color w:val="000000" w:themeColor="text1"/>
          <w:lang w:val="uk-UA"/>
        </w:rPr>
        <w:t xml:space="preserve"> </w:t>
      </w:r>
      <w:proofErr w:type="spellStart"/>
      <w:r w:rsidRPr="005E41B5">
        <w:rPr>
          <w:color w:val="000000" w:themeColor="text1"/>
        </w:rPr>
        <w:t>річні</w:t>
      </w:r>
      <w:proofErr w:type="spellEnd"/>
      <w:r w:rsidRPr="005E41B5">
        <w:rPr>
          <w:color w:val="000000" w:themeColor="text1"/>
        </w:rPr>
        <w:t xml:space="preserve"> </w:t>
      </w:r>
      <w:proofErr w:type="spellStart"/>
      <w:r w:rsidRPr="005E41B5">
        <w:rPr>
          <w:color w:val="000000" w:themeColor="text1"/>
        </w:rPr>
        <w:t>самці</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увійшли</w:t>
      </w:r>
      <w:proofErr w:type="spellEnd"/>
      <w:r w:rsidRPr="005E41B5">
        <w:rPr>
          <w:color w:val="000000" w:themeColor="text1"/>
        </w:rPr>
        <w:t xml:space="preserve"> до </w:t>
      </w:r>
      <w:proofErr w:type="spellStart"/>
      <w:r w:rsidRPr="005E41B5">
        <w:rPr>
          <w:color w:val="000000" w:themeColor="text1"/>
        </w:rPr>
        <w:t>охоти</w:t>
      </w:r>
      <w:proofErr w:type="spellEnd"/>
      <w:r w:rsidRPr="005E41B5">
        <w:rPr>
          <w:color w:val="000000" w:themeColor="text1"/>
        </w:rPr>
        <w:t xml:space="preserve">, </w:t>
      </w:r>
      <w:proofErr w:type="spellStart"/>
      <w:r w:rsidRPr="005E41B5">
        <w:rPr>
          <w:color w:val="000000" w:themeColor="text1"/>
        </w:rPr>
        <w:t>починають</w:t>
      </w:r>
      <w:proofErr w:type="spellEnd"/>
      <w:r w:rsidRPr="005E41B5">
        <w:rPr>
          <w:color w:val="000000" w:themeColor="text1"/>
        </w:rPr>
        <w:t xml:space="preserve"> </w:t>
      </w:r>
      <w:proofErr w:type="spellStart"/>
      <w:r w:rsidRPr="005E41B5">
        <w:rPr>
          <w:color w:val="000000" w:themeColor="text1"/>
        </w:rPr>
        <w:t>входити</w:t>
      </w:r>
      <w:proofErr w:type="spellEnd"/>
      <w:r w:rsidRPr="005E41B5">
        <w:rPr>
          <w:color w:val="000000" w:themeColor="text1"/>
        </w:rPr>
        <w:t xml:space="preserve"> до контакту з </w:t>
      </w:r>
      <w:proofErr w:type="spellStart"/>
      <w:r w:rsidRPr="005E41B5">
        <w:rPr>
          <w:color w:val="000000" w:themeColor="text1"/>
        </w:rPr>
        <w:t>самицями</w:t>
      </w:r>
      <w:proofErr w:type="spellEnd"/>
      <w:r w:rsidRPr="005E41B5">
        <w:rPr>
          <w:color w:val="000000" w:themeColor="text1"/>
        </w:rPr>
        <w:t xml:space="preserve">. </w:t>
      </w:r>
      <w:proofErr w:type="spellStart"/>
      <w:r w:rsidRPr="005E41B5">
        <w:rPr>
          <w:color w:val="000000" w:themeColor="text1"/>
        </w:rPr>
        <w:t>Молоді</w:t>
      </w:r>
      <w:proofErr w:type="spellEnd"/>
      <w:r w:rsidRPr="005E41B5">
        <w:rPr>
          <w:color w:val="000000" w:themeColor="text1"/>
        </w:rPr>
        <w:t xml:space="preserve"> (1,5</w:t>
      </w:r>
      <w:r w:rsidR="00646266" w:rsidRPr="005E41B5">
        <w:rPr>
          <w:color w:val="000000" w:themeColor="text1"/>
          <w:lang w:val="uk-UA"/>
        </w:rPr>
        <w:t xml:space="preserve"> </w:t>
      </w:r>
      <w:proofErr w:type="spellStart"/>
      <w:r w:rsidRPr="005E41B5">
        <w:rPr>
          <w:color w:val="000000" w:themeColor="text1"/>
        </w:rPr>
        <w:t>річні</w:t>
      </w:r>
      <w:proofErr w:type="spellEnd"/>
      <w:r w:rsidRPr="005E41B5">
        <w:rPr>
          <w:color w:val="000000" w:themeColor="text1"/>
        </w:rPr>
        <w:t xml:space="preserve">) </w:t>
      </w:r>
      <w:proofErr w:type="spellStart"/>
      <w:r w:rsidRPr="005E41B5">
        <w:rPr>
          <w:color w:val="000000" w:themeColor="text1"/>
        </w:rPr>
        <w:t>самці</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вже</w:t>
      </w:r>
      <w:proofErr w:type="spellEnd"/>
      <w:r w:rsidRPr="005E41B5">
        <w:rPr>
          <w:color w:val="000000" w:themeColor="text1"/>
        </w:rPr>
        <w:t xml:space="preserve"> </w:t>
      </w:r>
      <w:proofErr w:type="spellStart"/>
      <w:r w:rsidRPr="005E41B5">
        <w:rPr>
          <w:color w:val="000000" w:themeColor="text1"/>
        </w:rPr>
        <w:t>від</w:t>
      </w:r>
      <w:r w:rsidR="00857C47">
        <w:rPr>
          <w:color w:val="000000" w:themeColor="text1"/>
        </w:rPr>
        <w:t>’</w:t>
      </w:r>
      <w:r w:rsidRPr="005E41B5">
        <w:rPr>
          <w:color w:val="000000" w:themeColor="text1"/>
        </w:rPr>
        <w:t>єднались</w:t>
      </w:r>
      <w:proofErr w:type="spellEnd"/>
      <w:r w:rsidRPr="005E41B5">
        <w:rPr>
          <w:color w:val="000000" w:themeColor="text1"/>
        </w:rPr>
        <w:t xml:space="preserve"> </w:t>
      </w:r>
      <w:proofErr w:type="spellStart"/>
      <w:r w:rsidRPr="005E41B5">
        <w:rPr>
          <w:color w:val="000000" w:themeColor="text1"/>
        </w:rPr>
        <w:t>від</w:t>
      </w:r>
      <w:proofErr w:type="spellEnd"/>
      <w:r w:rsidRPr="005E41B5">
        <w:rPr>
          <w:color w:val="000000" w:themeColor="text1"/>
        </w:rPr>
        <w:t xml:space="preserve"> </w:t>
      </w:r>
      <w:proofErr w:type="spellStart"/>
      <w:r w:rsidRPr="005E41B5">
        <w:rPr>
          <w:color w:val="000000" w:themeColor="text1"/>
        </w:rPr>
        <w:t>сімейних</w:t>
      </w:r>
      <w:proofErr w:type="spellEnd"/>
      <w:r w:rsidRPr="005E41B5">
        <w:rPr>
          <w:color w:val="000000" w:themeColor="text1"/>
        </w:rPr>
        <w:t xml:space="preserve"> </w:t>
      </w:r>
      <w:proofErr w:type="spellStart"/>
      <w:r w:rsidRPr="005E41B5">
        <w:rPr>
          <w:color w:val="000000" w:themeColor="text1"/>
        </w:rPr>
        <w:t>угруповань</w:t>
      </w:r>
      <w:proofErr w:type="spellEnd"/>
      <w:r w:rsidRPr="005E41B5">
        <w:rPr>
          <w:color w:val="000000" w:themeColor="text1"/>
        </w:rPr>
        <w:t xml:space="preserve"> та </w:t>
      </w:r>
      <w:proofErr w:type="spellStart"/>
      <w:r w:rsidRPr="005E41B5">
        <w:rPr>
          <w:color w:val="000000" w:themeColor="text1"/>
        </w:rPr>
        <w:t>утворили</w:t>
      </w:r>
      <w:proofErr w:type="spellEnd"/>
      <w:r w:rsidRPr="005E41B5">
        <w:rPr>
          <w:color w:val="000000" w:themeColor="text1"/>
        </w:rPr>
        <w:t xml:space="preserve"> </w:t>
      </w:r>
      <w:proofErr w:type="spellStart"/>
      <w:r w:rsidRPr="005E41B5">
        <w:rPr>
          <w:color w:val="000000" w:themeColor="text1"/>
        </w:rPr>
        <w:t>власне</w:t>
      </w:r>
      <w:proofErr w:type="spellEnd"/>
      <w:r w:rsidRPr="005E41B5">
        <w:rPr>
          <w:color w:val="000000" w:themeColor="text1"/>
        </w:rPr>
        <w:t xml:space="preserve">, </w:t>
      </w:r>
      <w:proofErr w:type="spellStart"/>
      <w:r w:rsidRPr="005E41B5">
        <w:rPr>
          <w:color w:val="000000" w:themeColor="text1"/>
        </w:rPr>
        <w:t>холостяцьке</w:t>
      </w:r>
      <w:proofErr w:type="spellEnd"/>
      <w:r w:rsidRPr="005E41B5">
        <w:rPr>
          <w:color w:val="000000" w:themeColor="text1"/>
        </w:rPr>
        <w:t xml:space="preserve"> </w:t>
      </w:r>
      <w:proofErr w:type="spellStart"/>
      <w:proofErr w:type="gramStart"/>
      <w:r w:rsidRPr="005E41B5">
        <w:rPr>
          <w:color w:val="000000" w:themeColor="text1"/>
        </w:rPr>
        <w:t>угруповання,в</w:t>
      </w:r>
      <w:proofErr w:type="spellEnd"/>
      <w:proofErr w:type="gramEnd"/>
      <w:r w:rsidRPr="005E41B5">
        <w:rPr>
          <w:color w:val="000000" w:themeColor="text1"/>
        </w:rPr>
        <w:t xml:space="preserve"> </w:t>
      </w:r>
      <w:proofErr w:type="spellStart"/>
      <w:r w:rsidRPr="005E41B5">
        <w:rPr>
          <w:color w:val="000000" w:themeColor="text1"/>
        </w:rPr>
        <w:t>цей</w:t>
      </w:r>
      <w:proofErr w:type="spellEnd"/>
      <w:r w:rsidRPr="005E41B5">
        <w:rPr>
          <w:color w:val="000000" w:themeColor="text1"/>
        </w:rPr>
        <w:t xml:space="preserve"> </w:t>
      </w:r>
      <w:proofErr w:type="spellStart"/>
      <w:r w:rsidRPr="005E41B5">
        <w:rPr>
          <w:color w:val="000000" w:themeColor="text1"/>
        </w:rPr>
        <w:lastRenderedPageBreak/>
        <w:t>період</w:t>
      </w:r>
      <w:proofErr w:type="spellEnd"/>
      <w:r w:rsidRPr="005E41B5">
        <w:rPr>
          <w:color w:val="000000" w:themeColor="text1"/>
        </w:rPr>
        <w:t xml:space="preserve">, </w:t>
      </w:r>
      <w:proofErr w:type="spellStart"/>
      <w:r w:rsidRPr="005E41B5">
        <w:rPr>
          <w:color w:val="000000" w:themeColor="text1"/>
        </w:rPr>
        <w:t>стають</w:t>
      </w:r>
      <w:proofErr w:type="spellEnd"/>
      <w:r w:rsidRPr="005E41B5">
        <w:rPr>
          <w:color w:val="000000" w:themeColor="text1"/>
        </w:rPr>
        <w:t xml:space="preserve"> </w:t>
      </w:r>
      <w:proofErr w:type="spellStart"/>
      <w:r w:rsidRPr="005E41B5">
        <w:rPr>
          <w:color w:val="000000" w:themeColor="text1"/>
        </w:rPr>
        <w:t>рухливими</w:t>
      </w:r>
      <w:proofErr w:type="spellEnd"/>
      <w:r w:rsidRPr="005E41B5">
        <w:rPr>
          <w:color w:val="000000" w:themeColor="text1"/>
        </w:rPr>
        <w:t xml:space="preserve">, </w:t>
      </w:r>
      <w:proofErr w:type="spellStart"/>
      <w:r w:rsidRPr="005E41B5">
        <w:rPr>
          <w:color w:val="000000" w:themeColor="text1"/>
        </w:rPr>
        <w:t>декілька</w:t>
      </w:r>
      <w:proofErr w:type="spellEnd"/>
      <w:r w:rsidRPr="005E41B5">
        <w:rPr>
          <w:color w:val="000000" w:themeColor="text1"/>
        </w:rPr>
        <w:t xml:space="preserve"> </w:t>
      </w:r>
      <w:proofErr w:type="spellStart"/>
      <w:r w:rsidRPr="005E41B5">
        <w:rPr>
          <w:color w:val="000000" w:themeColor="text1"/>
        </w:rPr>
        <w:t>занепокоєними</w:t>
      </w:r>
      <w:proofErr w:type="spellEnd"/>
      <w:r w:rsidRPr="005E41B5">
        <w:rPr>
          <w:color w:val="000000" w:themeColor="text1"/>
        </w:rPr>
        <w:t xml:space="preserve">. </w:t>
      </w:r>
      <w:proofErr w:type="spellStart"/>
      <w:r w:rsidRPr="005E41B5">
        <w:rPr>
          <w:color w:val="000000" w:themeColor="text1"/>
        </w:rPr>
        <w:t>Стрибають</w:t>
      </w:r>
      <w:proofErr w:type="spellEnd"/>
      <w:r w:rsidRPr="005E41B5">
        <w:rPr>
          <w:color w:val="000000" w:themeColor="text1"/>
        </w:rPr>
        <w:t xml:space="preserve"> один на одного, </w:t>
      </w:r>
      <w:proofErr w:type="spellStart"/>
      <w:r w:rsidRPr="005E41B5">
        <w:rPr>
          <w:color w:val="000000" w:themeColor="text1"/>
        </w:rPr>
        <w:t>демонструючи</w:t>
      </w:r>
      <w:proofErr w:type="spellEnd"/>
      <w:r w:rsidRPr="005E41B5">
        <w:rPr>
          <w:color w:val="000000" w:themeColor="text1"/>
        </w:rPr>
        <w:t xml:space="preserve"> </w:t>
      </w:r>
      <w:proofErr w:type="spellStart"/>
      <w:r w:rsidRPr="005E41B5">
        <w:rPr>
          <w:color w:val="000000" w:themeColor="text1"/>
        </w:rPr>
        <w:t>обіймальний</w:t>
      </w:r>
      <w:proofErr w:type="spellEnd"/>
      <w:r w:rsidRPr="005E41B5">
        <w:rPr>
          <w:color w:val="000000" w:themeColor="text1"/>
        </w:rPr>
        <w:t xml:space="preserve"> рефлекс. Коли до гону входить </w:t>
      </w:r>
      <w:proofErr w:type="spellStart"/>
      <w:r w:rsidRPr="005E41B5">
        <w:rPr>
          <w:color w:val="000000" w:themeColor="text1"/>
        </w:rPr>
        <w:t>значна</w:t>
      </w:r>
      <w:proofErr w:type="spellEnd"/>
      <w:r w:rsidRPr="005E41B5">
        <w:rPr>
          <w:color w:val="000000" w:themeColor="text1"/>
        </w:rPr>
        <w:t xml:space="preserve"> </w:t>
      </w: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починаються</w:t>
      </w:r>
      <w:proofErr w:type="spellEnd"/>
      <w:r w:rsidRPr="005E41B5">
        <w:rPr>
          <w:color w:val="000000" w:themeColor="text1"/>
        </w:rPr>
        <w:t xml:space="preserve"> </w:t>
      </w:r>
      <w:proofErr w:type="spellStart"/>
      <w:r w:rsidRPr="005E41B5">
        <w:rPr>
          <w:color w:val="000000" w:themeColor="text1"/>
        </w:rPr>
        <w:t>обрядові</w:t>
      </w:r>
      <w:proofErr w:type="spellEnd"/>
      <w:r w:rsidRPr="005E41B5">
        <w:rPr>
          <w:color w:val="000000" w:themeColor="text1"/>
        </w:rPr>
        <w:t xml:space="preserve"> </w:t>
      </w:r>
      <w:proofErr w:type="spellStart"/>
      <w:r w:rsidRPr="005E41B5">
        <w:rPr>
          <w:color w:val="000000" w:themeColor="text1"/>
        </w:rPr>
        <w:t>бійки</w:t>
      </w:r>
      <w:proofErr w:type="spellEnd"/>
      <w:r w:rsidRPr="005E41B5">
        <w:rPr>
          <w:color w:val="000000" w:themeColor="text1"/>
        </w:rPr>
        <w:t xml:space="preserve"> та „</w:t>
      </w:r>
      <w:proofErr w:type="spellStart"/>
      <w:r w:rsidRPr="005E41B5">
        <w:rPr>
          <w:color w:val="000000" w:themeColor="text1"/>
        </w:rPr>
        <w:t>змагання</w:t>
      </w:r>
      <w:proofErr w:type="spellEnd"/>
      <w:r w:rsidRPr="005E41B5">
        <w:rPr>
          <w:color w:val="000000" w:themeColor="text1"/>
        </w:rPr>
        <w:t xml:space="preserve">”. В </w:t>
      </w:r>
      <w:proofErr w:type="spellStart"/>
      <w:r w:rsidRPr="005E41B5">
        <w:rPr>
          <w:color w:val="000000" w:themeColor="text1"/>
        </w:rPr>
        <w:t>цей</w:t>
      </w:r>
      <w:proofErr w:type="spellEnd"/>
      <w:r w:rsidRPr="005E41B5">
        <w:rPr>
          <w:color w:val="000000" w:themeColor="text1"/>
        </w:rPr>
        <w:t xml:space="preserve"> ч</w:t>
      </w:r>
      <w:r w:rsidR="00646266" w:rsidRPr="005E41B5">
        <w:rPr>
          <w:color w:val="000000" w:themeColor="text1"/>
        </w:rPr>
        <w:t>ас (</w:t>
      </w:r>
      <w:proofErr w:type="spellStart"/>
      <w:r w:rsidR="00646266" w:rsidRPr="005E41B5">
        <w:rPr>
          <w:color w:val="000000" w:themeColor="text1"/>
        </w:rPr>
        <w:t>переважно</w:t>
      </w:r>
      <w:proofErr w:type="spellEnd"/>
      <w:r w:rsidR="00646266" w:rsidRPr="005E41B5">
        <w:rPr>
          <w:color w:val="000000" w:themeColor="text1"/>
        </w:rPr>
        <w:t xml:space="preserve"> вересень-</w:t>
      </w:r>
      <w:proofErr w:type="spellStart"/>
      <w:r w:rsidR="00646266" w:rsidRPr="005E41B5">
        <w:rPr>
          <w:color w:val="000000" w:themeColor="text1"/>
        </w:rPr>
        <w:t>жовтень</w:t>
      </w:r>
      <w:proofErr w:type="spellEnd"/>
      <w:r w:rsidRPr="005E41B5">
        <w:rPr>
          <w:color w:val="000000" w:themeColor="text1"/>
        </w:rPr>
        <w:t xml:space="preserve">) в </w:t>
      </w:r>
      <w:proofErr w:type="spellStart"/>
      <w:r w:rsidRPr="005E41B5">
        <w:rPr>
          <w:color w:val="000000" w:themeColor="text1"/>
        </w:rPr>
        <w:t>оленячих</w:t>
      </w:r>
      <w:proofErr w:type="spellEnd"/>
      <w:r w:rsidRPr="005E41B5">
        <w:rPr>
          <w:color w:val="000000" w:themeColor="text1"/>
        </w:rPr>
        <w:t xml:space="preserve"> </w:t>
      </w:r>
      <w:proofErr w:type="spellStart"/>
      <w:r w:rsidRPr="005E41B5">
        <w:rPr>
          <w:color w:val="000000" w:themeColor="text1"/>
        </w:rPr>
        <w:t>утворюються</w:t>
      </w:r>
      <w:proofErr w:type="spellEnd"/>
      <w:r w:rsidRPr="005E41B5">
        <w:rPr>
          <w:color w:val="000000" w:themeColor="text1"/>
        </w:rPr>
        <w:t xml:space="preserve"> </w:t>
      </w:r>
      <w:proofErr w:type="spellStart"/>
      <w:r w:rsidRPr="005E41B5">
        <w:rPr>
          <w:color w:val="000000" w:themeColor="text1"/>
        </w:rPr>
        <w:t>гареми</w:t>
      </w:r>
      <w:proofErr w:type="spellEnd"/>
      <w:r w:rsidRPr="005E41B5">
        <w:rPr>
          <w:color w:val="000000" w:themeColor="text1"/>
        </w:rPr>
        <w:t xml:space="preserve"> з </w:t>
      </w:r>
      <w:proofErr w:type="spellStart"/>
      <w:r w:rsidRPr="005E41B5">
        <w:rPr>
          <w:color w:val="000000" w:themeColor="text1"/>
        </w:rPr>
        <w:t>самця-володаря</w:t>
      </w:r>
      <w:proofErr w:type="spellEnd"/>
      <w:r w:rsidRPr="005E41B5">
        <w:rPr>
          <w:color w:val="000000" w:themeColor="text1"/>
        </w:rPr>
        <w:t xml:space="preserve"> та </w:t>
      </w:r>
      <w:proofErr w:type="spellStart"/>
      <w:r w:rsidRPr="005E41B5">
        <w:rPr>
          <w:color w:val="000000" w:themeColor="text1"/>
        </w:rPr>
        <w:t>декількох</w:t>
      </w:r>
      <w:proofErr w:type="spellEnd"/>
      <w:r w:rsidRPr="005E41B5">
        <w:rPr>
          <w:color w:val="000000" w:themeColor="text1"/>
        </w:rPr>
        <w:t xml:space="preserve"> </w:t>
      </w:r>
      <w:proofErr w:type="spellStart"/>
      <w:r w:rsidRPr="005E41B5">
        <w:rPr>
          <w:color w:val="000000" w:themeColor="text1"/>
        </w:rPr>
        <w:t>самиць</w:t>
      </w:r>
      <w:proofErr w:type="spellEnd"/>
      <w:r w:rsidRPr="005E41B5">
        <w:rPr>
          <w:color w:val="000000" w:themeColor="text1"/>
        </w:rPr>
        <w:t xml:space="preserve"> з </w:t>
      </w:r>
      <w:proofErr w:type="spellStart"/>
      <w:r w:rsidRPr="005E41B5">
        <w:rPr>
          <w:color w:val="000000" w:themeColor="text1"/>
        </w:rPr>
        <w:t>молоддю</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коси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в оленя </w:t>
      </w:r>
      <w:proofErr w:type="spellStart"/>
      <w:r w:rsidRPr="005E41B5">
        <w:rPr>
          <w:color w:val="000000" w:themeColor="text1"/>
        </w:rPr>
        <w:t>переважали</w:t>
      </w:r>
      <w:proofErr w:type="spellEnd"/>
      <w:r w:rsidRPr="005E41B5">
        <w:rPr>
          <w:color w:val="000000" w:themeColor="text1"/>
        </w:rPr>
        <w:t xml:space="preserve"> </w:t>
      </w:r>
      <w:proofErr w:type="spellStart"/>
      <w:r w:rsidRPr="005E41B5">
        <w:rPr>
          <w:color w:val="000000" w:themeColor="text1"/>
        </w:rPr>
        <w:t>гареми</w:t>
      </w:r>
      <w:proofErr w:type="spellEnd"/>
      <w:r w:rsidRPr="005E41B5">
        <w:rPr>
          <w:color w:val="000000" w:themeColor="text1"/>
        </w:rPr>
        <w:t xml:space="preserve"> з </w:t>
      </w:r>
      <w:proofErr w:type="spellStart"/>
      <w:r w:rsidRPr="005E41B5">
        <w:rPr>
          <w:color w:val="000000" w:themeColor="text1"/>
        </w:rPr>
        <w:t>самця</w:t>
      </w:r>
      <w:proofErr w:type="spellEnd"/>
      <w:r w:rsidRPr="005E41B5">
        <w:rPr>
          <w:color w:val="000000" w:themeColor="text1"/>
        </w:rPr>
        <w:t xml:space="preserve"> та 3</w:t>
      </w:r>
      <w:r w:rsidR="00646266" w:rsidRPr="005E41B5">
        <w:rPr>
          <w:color w:val="000000" w:themeColor="text1"/>
          <w:lang w:val="uk-UA"/>
        </w:rPr>
        <w:t>–</w:t>
      </w:r>
      <w:r w:rsidRPr="005E41B5">
        <w:rPr>
          <w:color w:val="000000" w:themeColor="text1"/>
        </w:rPr>
        <w:t xml:space="preserve">5 </w:t>
      </w:r>
      <w:proofErr w:type="spellStart"/>
      <w:r w:rsidRPr="005E41B5">
        <w:rPr>
          <w:color w:val="000000" w:themeColor="text1"/>
        </w:rPr>
        <w:t>самиць</w:t>
      </w:r>
      <w:proofErr w:type="spellEnd"/>
      <w:r w:rsidRPr="005E41B5">
        <w:rPr>
          <w:color w:val="000000" w:themeColor="text1"/>
        </w:rPr>
        <w:t xml:space="preserve"> (</w:t>
      </w:r>
      <w:r w:rsidRPr="005E41B5">
        <w:rPr>
          <w:color w:val="000000" w:themeColor="text1"/>
          <w:position w:val="-6"/>
        </w:rPr>
        <w:object w:dxaOrig="680" w:dyaOrig="279" w14:anchorId="20E9A683">
          <v:shape id="_x0000_i1039" type="#_x0000_t75" style="width:34.5pt;height:13.5pt" o:ole="">
            <v:imagedata r:id="rId40" o:title=""/>
          </v:shape>
          <o:OLEObject Type="Embed" ProgID="Equation.3" ShapeID="_x0000_i1039" DrawAspect="Content" ObjectID="_1669369439" r:id="rId41"/>
        </w:object>
      </w:r>
      <w:r w:rsidRPr="005E41B5">
        <w:rPr>
          <w:color w:val="000000" w:themeColor="text1"/>
        </w:rPr>
        <w:t xml:space="preserve">), </w:t>
      </w:r>
      <w:proofErr w:type="spellStart"/>
      <w:r w:rsidRPr="005E41B5">
        <w:rPr>
          <w:color w:val="000000" w:themeColor="text1"/>
        </w:rPr>
        <w:t>хоча</w:t>
      </w:r>
      <w:proofErr w:type="spellEnd"/>
      <w:r w:rsidRPr="005E41B5">
        <w:rPr>
          <w:color w:val="000000" w:themeColor="text1"/>
        </w:rPr>
        <w:t xml:space="preserve"> </w:t>
      </w:r>
      <w:proofErr w:type="spellStart"/>
      <w:r w:rsidRPr="005E41B5">
        <w:rPr>
          <w:color w:val="000000" w:themeColor="text1"/>
        </w:rPr>
        <w:t>зустрічалися</w:t>
      </w:r>
      <w:proofErr w:type="spellEnd"/>
      <w:r w:rsidRPr="005E41B5">
        <w:rPr>
          <w:color w:val="000000" w:themeColor="text1"/>
        </w:rPr>
        <w:t xml:space="preserve"> </w:t>
      </w:r>
      <w:r w:rsidR="00646266" w:rsidRPr="005E41B5">
        <w:rPr>
          <w:color w:val="000000" w:themeColor="text1"/>
        </w:rPr>
        <w:t xml:space="preserve">й </w:t>
      </w:r>
      <w:proofErr w:type="spellStart"/>
      <w:r w:rsidR="00646266" w:rsidRPr="005E41B5">
        <w:rPr>
          <w:color w:val="000000" w:themeColor="text1"/>
        </w:rPr>
        <w:t>гареми</w:t>
      </w:r>
      <w:proofErr w:type="spellEnd"/>
      <w:r w:rsidR="00646266" w:rsidRPr="005E41B5">
        <w:rPr>
          <w:color w:val="000000" w:themeColor="text1"/>
        </w:rPr>
        <w:t xml:space="preserve"> з </w:t>
      </w:r>
      <w:proofErr w:type="spellStart"/>
      <w:r w:rsidR="00646266" w:rsidRPr="005E41B5">
        <w:rPr>
          <w:color w:val="000000" w:themeColor="text1"/>
        </w:rPr>
        <w:t>самця-</w:t>
      </w:r>
      <w:proofErr w:type="gramStart"/>
      <w:r w:rsidR="00646266" w:rsidRPr="005E41B5">
        <w:rPr>
          <w:color w:val="000000" w:themeColor="text1"/>
        </w:rPr>
        <w:t>володаря</w:t>
      </w:r>
      <w:proofErr w:type="spellEnd"/>
      <w:r w:rsidR="00646266" w:rsidRPr="005E41B5">
        <w:rPr>
          <w:color w:val="000000" w:themeColor="text1"/>
        </w:rPr>
        <w:t xml:space="preserve"> ,</w:t>
      </w:r>
      <w:proofErr w:type="gramEnd"/>
      <w:r w:rsidR="00646266" w:rsidRPr="005E41B5">
        <w:rPr>
          <w:color w:val="000000" w:themeColor="text1"/>
        </w:rPr>
        <w:t xml:space="preserve"> 9</w:t>
      </w:r>
      <w:r w:rsidR="00646266" w:rsidRPr="005E41B5">
        <w:rPr>
          <w:color w:val="000000" w:themeColor="text1"/>
          <w:lang w:val="uk-UA"/>
        </w:rPr>
        <w:t>–</w:t>
      </w:r>
      <w:r w:rsidRPr="005E41B5">
        <w:rPr>
          <w:color w:val="000000" w:themeColor="text1"/>
        </w:rPr>
        <w:t xml:space="preserve">13 </w:t>
      </w:r>
      <w:proofErr w:type="spellStart"/>
      <w:r w:rsidRPr="005E41B5">
        <w:rPr>
          <w:color w:val="000000" w:themeColor="text1"/>
        </w:rPr>
        <w:t>самиць</w:t>
      </w:r>
      <w:proofErr w:type="spellEnd"/>
      <w:r w:rsidRPr="005E41B5">
        <w:rPr>
          <w:color w:val="000000" w:themeColor="text1"/>
        </w:rPr>
        <w:t xml:space="preserve"> з </w:t>
      </w:r>
      <w:proofErr w:type="spellStart"/>
      <w:r w:rsidRPr="005E41B5">
        <w:rPr>
          <w:color w:val="000000" w:themeColor="text1"/>
        </w:rPr>
        <w:t>молоддю</w:t>
      </w:r>
      <w:proofErr w:type="spellEnd"/>
      <w:r w:rsidRPr="005E41B5">
        <w:rPr>
          <w:color w:val="000000" w:themeColor="text1"/>
        </w:rPr>
        <w:t xml:space="preserve"> та </w:t>
      </w:r>
      <w:proofErr w:type="spellStart"/>
      <w:r w:rsidRPr="005E41B5">
        <w:rPr>
          <w:color w:val="000000" w:themeColor="text1"/>
        </w:rPr>
        <w:t>декількох</w:t>
      </w:r>
      <w:proofErr w:type="spellEnd"/>
      <w:r w:rsidRPr="005E41B5">
        <w:rPr>
          <w:color w:val="000000" w:themeColor="text1"/>
        </w:rPr>
        <w:t xml:space="preserve"> (не </w:t>
      </w:r>
      <w:proofErr w:type="spellStart"/>
      <w:r w:rsidRPr="005E41B5">
        <w:rPr>
          <w:color w:val="000000" w:themeColor="text1"/>
        </w:rPr>
        <w:t>більше</w:t>
      </w:r>
      <w:proofErr w:type="spellEnd"/>
      <w:r w:rsidRPr="005E41B5">
        <w:rPr>
          <w:color w:val="000000" w:themeColor="text1"/>
        </w:rPr>
        <w:t xml:space="preserve"> 3)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вже</w:t>
      </w:r>
      <w:proofErr w:type="spellEnd"/>
      <w:r w:rsidRPr="005E41B5">
        <w:rPr>
          <w:color w:val="000000" w:themeColor="text1"/>
        </w:rPr>
        <w:t xml:space="preserve"> </w:t>
      </w:r>
      <w:proofErr w:type="spellStart"/>
      <w:r w:rsidRPr="005E41B5">
        <w:rPr>
          <w:color w:val="000000" w:themeColor="text1"/>
        </w:rPr>
        <w:t>відійшли</w:t>
      </w:r>
      <w:proofErr w:type="spellEnd"/>
      <w:r w:rsidRPr="005E41B5">
        <w:rPr>
          <w:color w:val="000000" w:themeColor="text1"/>
        </w:rPr>
        <w:t xml:space="preserve"> </w:t>
      </w:r>
      <w:proofErr w:type="spellStart"/>
      <w:r w:rsidRPr="005E41B5">
        <w:rPr>
          <w:color w:val="000000" w:themeColor="text1"/>
        </w:rPr>
        <w:t>від</w:t>
      </w:r>
      <w:proofErr w:type="spellEnd"/>
      <w:r w:rsidRPr="005E41B5">
        <w:rPr>
          <w:color w:val="000000" w:themeColor="text1"/>
        </w:rPr>
        <w:t xml:space="preserve"> гону (</w:t>
      </w:r>
      <w:r w:rsidRPr="005E41B5">
        <w:rPr>
          <w:color w:val="000000" w:themeColor="text1"/>
          <w:position w:val="-6"/>
        </w:rPr>
        <w:object w:dxaOrig="560" w:dyaOrig="279" w14:anchorId="3EA5B9FE">
          <v:shape id="_x0000_i1040" type="#_x0000_t75" style="width:28.5pt;height:13.5pt" o:ole="">
            <v:imagedata r:id="rId42" o:title=""/>
          </v:shape>
          <o:OLEObject Type="Embed" ProgID="Equation.3" ShapeID="_x0000_i1040" DrawAspect="Content" ObjectID="_1669369440" r:id="rId43"/>
        </w:object>
      </w:r>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природного </w:t>
      </w:r>
      <w:proofErr w:type="spellStart"/>
      <w:r w:rsidRPr="005E41B5">
        <w:rPr>
          <w:color w:val="000000" w:themeColor="text1"/>
        </w:rPr>
        <w:t>заповідника</w:t>
      </w:r>
      <w:proofErr w:type="spellEnd"/>
      <w:r w:rsidRPr="005E41B5">
        <w:rPr>
          <w:color w:val="000000" w:themeColor="text1"/>
        </w:rPr>
        <w:t xml:space="preserve"> «о. </w:t>
      </w:r>
      <w:proofErr w:type="spellStart"/>
      <w:r w:rsidRPr="005E41B5">
        <w:rPr>
          <w:color w:val="000000" w:themeColor="text1"/>
        </w:rPr>
        <w:t>Хортиця</w:t>
      </w:r>
      <w:proofErr w:type="spellEnd"/>
      <w:r w:rsidRPr="005E41B5">
        <w:rPr>
          <w:color w:val="000000" w:themeColor="text1"/>
        </w:rPr>
        <w:t xml:space="preserve">» </w:t>
      </w:r>
      <w:proofErr w:type="spellStart"/>
      <w:r w:rsidRPr="005E41B5">
        <w:rPr>
          <w:color w:val="000000" w:themeColor="text1"/>
        </w:rPr>
        <w:t>простежувалася</w:t>
      </w:r>
      <w:proofErr w:type="spellEnd"/>
      <w:r w:rsidRPr="005E41B5">
        <w:rPr>
          <w:color w:val="000000" w:themeColor="text1"/>
        </w:rPr>
        <w:t xml:space="preserve"> </w:t>
      </w:r>
      <w:proofErr w:type="spellStart"/>
      <w:r w:rsidRPr="005E41B5">
        <w:rPr>
          <w:color w:val="000000" w:themeColor="text1"/>
        </w:rPr>
        <w:t>також</w:t>
      </w:r>
      <w:proofErr w:type="spellEnd"/>
      <w:r w:rsidRPr="005E41B5">
        <w:rPr>
          <w:color w:val="000000" w:themeColor="text1"/>
        </w:rPr>
        <w:t xml:space="preserve"> картина – </w:t>
      </w:r>
      <w:proofErr w:type="spellStart"/>
      <w:r w:rsidRPr="005E41B5">
        <w:rPr>
          <w:color w:val="000000" w:themeColor="text1"/>
        </w:rPr>
        <w:t>гареми</w:t>
      </w:r>
      <w:proofErr w:type="spellEnd"/>
      <w:r w:rsidRPr="005E41B5">
        <w:rPr>
          <w:color w:val="000000" w:themeColor="text1"/>
        </w:rPr>
        <w:t xml:space="preserve"> </w:t>
      </w:r>
      <w:proofErr w:type="spellStart"/>
      <w:r w:rsidRPr="005E41B5">
        <w:rPr>
          <w:color w:val="000000" w:themeColor="text1"/>
        </w:rPr>
        <w:t>оленячих</w:t>
      </w:r>
      <w:proofErr w:type="spellEnd"/>
      <w:r w:rsidRPr="005E41B5">
        <w:rPr>
          <w:color w:val="000000" w:themeColor="text1"/>
        </w:rPr>
        <w:t xml:space="preserve"> </w:t>
      </w:r>
      <w:proofErr w:type="spellStart"/>
      <w:r w:rsidRPr="005E41B5">
        <w:rPr>
          <w:color w:val="000000" w:themeColor="text1"/>
        </w:rPr>
        <w:t>складалися</w:t>
      </w:r>
      <w:proofErr w:type="spellEnd"/>
      <w:r w:rsidRPr="005E41B5">
        <w:rPr>
          <w:color w:val="000000" w:themeColor="text1"/>
        </w:rPr>
        <w:t xml:space="preserve"> </w:t>
      </w:r>
      <w:proofErr w:type="spellStart"/>
      <w:r w:rsidRPr="005E41B5">
        <w:rPr>
          <w:color w:val="000000" w:themeColor="text1"/>
        </w:rPr>
        <w:t>переважно</w:t>
      </w:r>
      <w:proofErr w:type="spellEnd"/>
      <w:r w:rsidRPr="005E41B5">
        <w:rPr>
          <w:color w:val="000000" w:themeColor="text1"/>
        </w:rPr>
        <w:t xml:space="preserve"> </w:t>
      </w:r>
      <w:proofErr w:type="spellStart"/>
      <w:r w:rsidRPr="005E41B5">
        <w:rPr>
          <w:color w:val="000000" w:themeColor="text1"/>
        </w:rPr>
        <w:t>зі</w:t>
      </w:r>
      <w:proofErr w:type="spellEnd"/>
      <w:r w:rsidRPr="005E41B5">
        <w:rPr>
          <w:color w:val="000000" w:themeColor="text1"/>
        </w:rPr>
        <w:t xml:space="preserve"> </w:t>
      </w:r>
      <w:proofErr w:type="spellStart"/>
      <w:r w:rsidRPr="005E41B5">
        <w:rPr>
          <w:color w:val="000000" w:themeColor="text1"/>
        </w:rPr>
        <w:t>самця-володаря</w:t>
      </w:r>
      <w:proofErr w:type="spellEnd"/>
      <w:r w:rsidRPr="005E41B5">
        <w:rPr>
          <w:color w:val="000000" w:themeColor="text1"/>
        </w:rPr>
        <w:t xml:space="preserve"> та 2-5 </w:t>
      </w:r>
      <w:proofErr w:type="spellStart"/>
      <w:r w:rsidRPr="005E41B5">
        <w:rPr>
          <w:color w:val="000000" w:themeColor="text1"/>
        </w:rPr>
        <w:t>самиць</w:t>
      </w:r>
      <w:proofErr w:type="spellEnd"/>
      <w:r w:rsidRPr="005E41B5">
        <w:rPr>
          <w:color w:val="000000" w:themeColor="text1"/>
        </w:rPr>
        <w:t xml:space="preserve"> </w:t>
      </w:r>
      <w:proofErr w:type="spellStart"/>
      <w:r w:rsidRPr="005E41B5">
        <w:rPr>
          <w:color w:val="000000" w:themeColor="text1"/>
        </w:rPr>
        <w:t>із</w:t>
      </w:r>
      <w:proofErr w:type="spellEnd"/>
      <w:r w:rsidRPr="005E41B5">
        <w:rPr>
          <w:color w:val="000000" w:themeColor="text1"/>
        </w:rPr>
        <w:t xml:space="preserve"> </w:t>
      </w:r>
      <w:proofErr w:type="spellStart"/>
      <w:r w:rsidRPr="005E41B5">
        <w:rPr>
          <w:color w:val="000000" w:themeColor="text1"/>
        </w:rPr>
        <w:t>молоддю</w:t>
      </w:r>
      <w:proofErr w:type="spellEnd"/>
      <w:r w:rsidRPr="005E41B5">
        <w:rPr>
          <w:color w:val="000000" w:themeColor="text1"/>
        </w:rPr>
        <w:t xml:space="preserve"> (</w:t>
      </w:r>
      <w:r w:rsidRPr="005E41B5">
        <w:rPr>
          <w:color w:val="000000" w:themeColor="text1"/>
          <w:position w:val="-6"/>
        </w:rPr>
        <w:object w:dxaOrig="660" w:dyaOrig="279" w14:anchorId="76DD2D45">
          <v:shape id="_x0000_i1041" type="#_x0000_t75" style="width:33.75pt;height:13.5pt" o:ole="">
            <v:imagedata r:id="rId44" o:title=""/>
          </v:shape>
          <o:OLEObject Type="Embed" ProgID="Equation.3" ShapeID="_x0000_i1041" DrawAspect="Content" ObjectID="_1669369441" r:id="rId45"/>
        </w:object>
      </w:r>
      <w:r w:rsidRPr="005E41B5">
        <w:rPr>
          <w:color w:val="000000" w:themeColor="text1"/>
        </w:rPr>
        <w:t>).</w:t>
      </w:r>
    </w:p>
    <w:p w14:paraId="4018C885" w14:textId="77777777" w:rsidR="00886F8F" w:rsidRPr="005E41B5" w:rsidRDefault="00886F8F" w:rsidP="004950E5">
      <w:pPr>
        <w:spacing w:line="360" w:lineRule="auto"/>
        <w:ind w:firstLine="851"/>
        <w:jc w:val="both"/>
        <w:rPr>
          <w:color w:val="000000" w:themeColor="text1"/>
        </w:rPr>
      </w:pPr>
    </w:p>
    <w:p w14:paraId="11D16272"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Таблиця</w:t>
      </w:r>
      <w:proofErr w:type="spellEnd"/>
      <w:r w:rsidRPr="005E41B5">
        <w:rPr>
          <w:color w:val="000000" w:themeColor="text1"/>
        </w:rPr>
        <w:t xml:space="preserve"> 3.5 – </w:t>
      </w:r>
      <w:proofErr w:type="spellStart"/>
      <w:r w:rsidRPr="005E41B5">
        <w:rPr>
          <w:color w:val="000000" w:themeColor="text1"/>
        </w:rPr>
        <w:t>Стадність</w:t>
      </w:r>
      <w:proofErr w:type="spellEnd"/>
      <w:r w:rsidRPr="005E41B5">
        <w:rPr>
          <w:color w:val="000000" w:themeColor="text1"/>
        </w:rPr>
        <w:t xml:space="preserve"> оленя на </w:t>
      </w:r>
      <w:proofErr w:type="spellStart"/>
      <w:r w:rsidRPr="005E41B5">
        <w:rPr>
          <w:color w:val="000000" w:themeColor="text1"/>
        </w:rPr>
        <w:t>території</w:t>
      </w:r>
      <w:proofErr w:type="spellEnd"/>
      <w:r w:rsidRPr="005E41B5">
        <w:rPr>
          <w:color w:val="000000" w:themeColor="text1"/>
        </w:rPr>
        <w:t xml:space="preserve">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та природного </w:t>
      </w:r>
      <w:proofErr w:type="spellStart"/>
      <w:r w:rsidRPr="005E41B5">
        <w:rPr>
          <w:color w:val="000000" w:themeColor="text1"/>
        </w:rPr>
        <w:t>заповідника</w:t>
      </w:r>
      <w:proofErr w:type="spellEnd"/>
      <w:r w:rsidRPr="005E41B5">
        <w:rPr>
          <w:color w:val="000000" w:themeColor="text1"/>
        </w:rPr>
        <w:t xml:space="preserve"> «о. </w:t>
      </w:r>
      <w:proofErr w:type="spellStart"/>
      <w:r w:rsidRPr="005E41B5">
        <w:rPr>
          <w:color w:val="000000" w:themeColor="text1"/>
        </w:rPr>
        <w:t>Хортиця»у</w:t>
      </w:r>
      <w:proofErr w:type="spellEnd"/>
      <w:r w:rsidRPr="005E41B5">
        <w:rPr>
          <w:color w:val="000000" w:themeColor="text1"/>
        </w:rPr>
        <w:t xml:space="preserve"> </w:t>
      </w:r>
      <w:proofErr w:type="spellStart"/>
      <w:r w:rsidRPr="005E41B5">
        <w:rPr>
          <w:color w:val="000000" w:themeColor="text1"/>
        </w:rPr>
        <w:t>період</w:t>
      </w:r>
      <w:proofErr w:type="spellEnd"/>
      <w:r w:rsidRPr="005E41B5">
        <w:rPr>
          <w:color w:val="000000" w:themeColor="text1"/>
        </w:rPr>
        <w:t xml:space="preserve"> гону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762"/>
        <w:gridCol w:w="800"/>
        <w:gridCol w:w="762"/>
        <w:gridCol w:w="800"/>
        <w:gridCol w:w="762"/>
        <w:gridCol w:w="800"/>
        <w:gridCol w:w="762"/>
        <w:gridCol w:w="800"/>
        <w:gridCol w:w="762"/>
        <w:gridCol w:w="801"/>
        <w:gridCol w:w="785"/>
      </w:tblGrid>
      <w:tr w:rsidR="00886F8F" w:rsidRPr="005E41B5" w14:paraId="0C7702D5" w14:textId="77777777" w:rsidTr="00205267">
        <w:trPr>
          <w:cantSplit/>
        </w:trPr>
        <w:tc>
          <w:tcPr>
            <w:tcW w:w="1187" w:type="dxa"/>
            <w:vMerge w:val="restart"/>
            <w:textDirection w:val="btLr"/>
            <w:vAlign w:val="center"/>
          </w:tcPr>
          <w:p w14:paraId="28BA77DF"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особин</w:t>
            </w:r>
            <w:proofErr w:type="spellEnd"/>
            <w:r w:rsidRPr="005E41B5">
              <w:rPr>
                <w:color w:val="000000" w:themeColor="text1"/>
              </w:rPr>
              <w:t xml:space="preserve"> </w:t>
            </w:r>
          </w:p>
        </w:tc>
        <w:tc>
          <w:tcPr>
            <w:tcW w:w="7811" w:type="dxa"/>
            <w:gridSpan w:val="10"/>
            <w:vAlign w:val="center"/>
          </w:tcPr>
          <w:p w14:paraId="1495724B"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зустрічних</w:t>
            </w:r>
            <w:proofErr w:type="spellEnd"/>
            <w:r w:rsidRPr="005E41B5">
              <w:rPr>
                <w:color w:val="000000" w:themeColor="text1"/>
              </w:rPr>
              <w:t xml:space="preserve"> </w:t>
            </w:r>
            <w:proofErr w:type="spellStart"/>
            <w:r w:rsidRPr="005E41B5">
              <w:rPr>
                <w:color w:val="000000" w:themeColor="text1"/>
              </w:rPr>
              <w:t>тварин</w:t>
            </w:r>
            <w:proofErr w:type="spellEnd"/>
          </w:p>
        </w:tc>
        <w:tc>
          <w:tcPr>
            <w:tcW w:w="785" w:type="dxa"/>
            <w:vMerge w:val="restart"/>
            <w:textDirection w:val="btLr"/>
            <w:vAlign w:val="center"/>
          </w:tcPr>
          <w:p w14:paraId="444E5746"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Коефіцієнт</w:t>
            </w:r>
            <w:proofErr w:type="spellEnd"/>
            <w:r w:rsidRPr="005E41B5">
              <w:rPr>
                <w:color w:val="000000" w:themeColor="text1"/>
              </w:rPr>
              <w:t xml:space="preserve"> </w:t>
            </w:r>
            <w:proofErr w:type="spellStart"/>
            <w:r w:rsidRPr="005E41B5">
              <w:rPr>
                <w:color w:val="000000" w:themeColor="text1"/>
              </w:rPr>
              <w:t>стадності</w:t>
            </w:r>
            <w:proofErr w:type="spellEnd"/>
            <w:r w:rsidRPr="005E41B5">
              <w:rPr>
                <w:color w:val="000000" w:themeColor="text1"/>
              </w:rPr>
              <w:t xml:space="preserve"> </w:t>
            </w:r>
          </w:p>
        </w:tc>
      </w:tr>
      <w:tr w:rsidR="00886F8F" w:rsidRPr="005E41B5" w14:paraId="3E787AE1" w14:textId="77777777" w:rsidTr="00205267">
        <w:trPr>
          <w:cantSplit/>
          <w:trHeight w:val="904"/>
        </w:trPr>
        <w:tc>
          <w:tcPr>
            <w:tcW w:w="1187" w:type="dxa"/>
            <w:vMerge/>
            <w:vAlign w:val="center"/>
          </w:tcPr>
          <w:p w14:paraId="4CB45628" w14:textId="77777777" w:rsidR="00886F8F" w:rsidRPr="005E41B5" w:rsidRDefault="00886F8F" w:rsidP="004950E5">
            <w:pPr>
              <w:spacing w:line="360" w:lineRule="auto"/>
              <w:jc w:val="center"/>
              <w:rPr>
                <w:color w:val="000000" w:themeColor="text1"/>
              </w:rPr>
            </w:pPr>
          </w:p>
        </w:tc>
        <w:tc>
          <w:tcPr>
            <w:tcW w:w="1562" w:type="dxa"/>
            <w:gridSpan w:val="2"/>
            <w:vAlign w:val="center"/>
          </w:tcPr>
          <w:p w14:paraId="3D5A1FE3" w14:textId="77777777" w:rsidR="00886F8F" w:rsidRPr="005E41B5" w:rsidRDefault="00886F8F" w:rsidP="004950E5">
            <w:pPr>
              <w:spacing w:line="360" w:lineRule="auto"/>
              <w:jc w:val="center"/>
              <w:rPr>
                <w:color w:val="000000" w:themeColor="text1"/>
              </w:rPr>
            </w:pPr>
            <w:r w:rsidRPr="005E41B5">
              <w:rPr>
                <w:color w:val="000000" w:themeColor="text1"/>
              </w:rPr>
              <w:t>1</w:t>
            </w:r>
          </w:p>
        </w:tc>
        <w:tc>
          <w:tcPr>
            <w:tcW w:w="1562" w:type="dxa"/>
            <w:gridSpan w:val="2"/>
            <w:vAlign w:val="center"/>
          </w:tcPr>
          <w:p w14:paraId="45861BC2" w14:textId="77777777" w:rsidR="00886F8F" w:rsidRPr="005E41B5" w:rsidRDefault="00886F8F" w:rsidP="004950E5">
            <w:pPr>
              <w:spacing w:line="360" w:lineRule="auto"/>
              <w:jc w:val="center"/>
              <w:rPr>
                <w:color w:val="000000" w:themeColor="text1"/>
              </w:rPr>
            </w:pPr>
            <w:r w:rsidRPr="005E41B5">
              <w:rPr>
                <w:color w:val="000000" w:themeColor="text1"/>
              </w:rPr>
              <w:t>2-5</w:t>
            </w:r>
          </w:p>
        </w:tc>
        <w:tc>
          <w:tcPr>
            <w:tcW w:w="1562" w:type="dxa"/>
            <w:gridSpan w:val="2"/>
            <w:vAlign w:val="center"/>
          </w:tcPr>
          <w:p w14:paraId="44E3C894" w14:textId="77777777" w:rsidR="00886F8F" w:rsidRPr="005E41B5" w:rsidRDefault="00886F8F" w:rsidP="004950E5">
            <w:pPr>
              <w:spacing w:line="360" w:lineRule="auto"/>
              <w:jc w:val="center"/>
              <w:rPr>
                <w:color w:val="000000" w:themeColor="text1"/>
              </w:rPr>
            </w:pPr>
            <w:r w:rsidRPr="005E41B5">
              <w:rPr>
                <w:color w:val="000000" w:themeColor="text1"/>
              </w:rPr>
              <w:t>6-10</w:t>
            </w:r>
          </w:p>
        </w:tc>
        <w:tc>
          <w:tcPr>
            <w:tcW w:w="1562" w:type="dxa"/>
            <w:gridSpan w:val="2"/>
            <w:vAlign w:val="center"/>
          </w:tcPr>
          <w:p w14:paraId="7192AD34" w14:textId="77777777" w:rsidR="00886F8F" w:rsidRPr="005E41B5" w:rsidRDefault="00886F8F" w:rsidP="004950E5">
            <w:pPr>
              <w:spacing w:line="360" w:lineRule="auto"/>
              <w:jc w:val="center"/>
              <w:rPr>
                <w:color w:val="000000" w:themeColor="text1"/>
              </w:rPr>
            </w:pPr>
            <w:r w:rsidRPr="005E41B5">
              <w:rPr>
                <w:color w:val="000000" w:themeColor="text1"/>
              </w:rPr>
              <w:t>11-20</w:t>
            </w:r>
          </w:p>
        </w:tc>
        <w:tc>
          <w:tcPr>
            <w:tcW w:w="1563" w:type="dxa"/>
            <w:gridSpan w:val="2"/>
            <w:vAlign w:val="center"/>
          </w:tcPr>
          <w:p w14:paraId="230BA31F" w14:textId="77777777" w:rsidR="00886F8F" w:rsidRPr="005E41B5" w:rsidRDefault="00886F8F" w:rsidP="004950E5">
            <w:pPr>
              <w:spacing w:line="360" w:lineRule="auto"/>
              <w:jc w:val="center"/>
              <w:rPr>
                <w:color w:val="000000" w:themeColor="text1"/>
              </w:rPr>
            </w:pPr>
            <w:r w:rsidRPr="005E41B5">
              <w:rPr>
                <w:color w:val="000000" w:themeColor="text1"/>
              </w:rPr>
              <w:t>&gt;20</w:t>
            </w:r>
          </w:p>
        </w:tc>
        <w:tc>
          <w:tcPr>
            <w:tcW w:w="785" w:type="dxa"/>
            <w:vMerge/>
            <w:vAlign w:val="center"/>
          </w:tcPr>
          <w:p w14:paraId="107DA03A" w14:textId="77777777" w:rsidR="00886F8F" w:rsidRPr="005E41B5" w:rsidRDefault="00886F8F" w:rsidP="004950E5">
            <w:pPr>
              <w:spacing w:line="360" w:lineRule="auto"/>
              <w:jc w:val="center"/>
              <w:rPr>
                <w:color w:val="000000" w:themeColor="text1"/>
              </w:rPr>
            </w:pPr>
          </w:p>
        </w:tc>
      </w:tr>
      <w:tr w:rsidR="00886F8F" w:rsidRPr="005E41B5" w14:paraId="1C69101E" w14:textId="77777777" w:rsidTr="00205267">
        <w:trPr>
          <w:cantSplit/>
        </w:trPr>
        <w:tc>
          <w:tcPr>
            <w:tcW w:w="1187" w:type="dxa"/>
            <w:vAlign w:val="center"/>
          </w:tcPr>
          <w:p w14:paraId="2F0EF137" w14:textId="77777777" w:rsidR="00886F8F" w:rsidRPr="005E41B5" w:rsidRDefault="00886F8F" w:rsidP="004950E5">
            <w:pPr>
              <w:spacing w:line="360" w:lineRule="auto"/>
              <w:jc w:val="center"/>
              <w:rPr>
                <w:color w:val="000000" w:themeColor="text1"/>
              </w:rPr>
            </w:pPr>
            <w:r w:rsidRPr="005E41B5">
              <w:rPr>
                <w:color w:val="000000" w:themeColor="text1"/>
              </w:rPr>
              <w:t xml:space="preserve">Вид </w:t>
            </w:r>
          </w:p>
        </w:tc>
        <w:tc>
          <w:tcPr>
            <w:tcW w:w="762" w:type="dxa"/>
            <w:vAlign w:val="center"/>
          </w:tcPr>
          <w:p w14:paraId="6B489EE6"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800" w:type="dxa"/>
            <w:vAlign w:val="center"/>
          </w:tcPr>
          <w:p w14:paraId="5C04C82D"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762" w:type="dxa"/>
            <w:vAlign w:val="center"/>
          </w:tcPr>
          <w:p w14:paraId="3E805278"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800" w:type="dxa"/>
            <w:vAlign w:val="center"/>
          </w:tcPr>
          <w:p w14:paraId="5BE8A38D"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762" w:type="dxa"/>
            <w:vAlign w:val="center"/>
          </w:tcPr>
          <w:p w14:paraId="06D74FE3"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800" w:type="dxa"/>
            <w:vAlign w:val="center"/>
          </w:tcPr>
          <w:p w14:paraId="0D206E04"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762" w:type="dxa"/>
            <w:vAlign w:val="center"/>
          </w:tcPr>
          <w:p w14:paraId="30294BEC"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800" w:type="dxa"/>
            <w:vAlign w:val="center"/>
          </w:tcPr>
          <w:p w14:paraId="3B52669D"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762" w:type="dxa"/>
            <w:vAlign w:val="center"/>
          </w:tcPr>
          <w:p w14:paraId="6337729E"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801" w:type="dxa"/>
            <w:vAlign w:val="center"/>
          </w:tcPr>
          <w:p w14:paraId="61351294"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785" w:type="dxa"/>
            <w:vMerge/>
            <w:vAlign w:val="center"/>
          </w:tcPr>
          <w:p w14:paraId="4C16A948" w14:textId="77777777" w:rsidR="00886F8F" w:rsidRPr="005E41B5" w:rsidRDefault="00886F8F" w:rsidP="004950E5">
            <w:pPr>
              <w:spacing w:line="360" w:lineRule="auto"/>
              <w:jc w:val="center"/>
              <w:rPr>
                <w:color w:val="000000" w:themeColor="text1"/>
              </w:rPr>
            </w:pPr>
          </w:p>
        </w:tc>
      </w:tr>
      <w:tr w:rsidR="00886F8F" w:rsidRPr="005E41B5" w14:paraId="0ED1B510" w14:textId="77777777" w:rsidTr="00205267">
        <w:tc>
          <w:tcPr>
            <w:tcW w:w="1187" w:type="dxa"/>
            <w:vAlign w:val="center"/>
          </w:tcPr>
          <w:p w14:paraId="059C0407" w14:textId="77777777" w:rsidR="00886F8F" w:rsidRPr="005E41B5" w:rsidRDefault="00886F8F" w:rsidP="004950E5">
            <w:pPr>
              <w:spacing w:line="360" w:lineRule="auto"/>
              <w:jc w:val="center"/>
              <w:rPr>
                <w:color w:val="000000" w:themeColor="text1"/>
              </w:rPr>
            </w:pPr>
            <w:r w:rsidRPr="005E41B5">
              <w:rPr>
                <w:color w:val="000000" w:themeColor="text1"/>
              </w:rPr>
              <w:t>Олень</w:t>
            </w:r>
          </w:p>
        </w:tc>
        <w:tc>
          <w:tcPr>
            <w:tcW w:w="762" w:type="dxa"/>
            <w:vAlign w:val="center"/>
          </w:tcPr>
          <w:p w14:paraId="4D532BB4" w14:textId="77777777" w:rsidR="00886F8F" w:rsidRPr="005E41B5" w:rsidRDefault="00886F8F" w:rsidP="004950E5">
            <w:pPr>
              <w:spacing w:line="360" w:lineRule="auto"/>
              <w:jc w:val="center"/>
              <w:rPr>
                <w:color w:val="000000" w:themeColor="text1"/>
              </w:rPr>
            </w:pPr>
            <w:r w:rsidRPr="005E41B5">
              <w:rPr>
                <w:color w:val="000000" w:themeColor="text1"/>
              </w:rPr>
              <w:t>25</w:t>
            </w:r>
          </w:p>
        </w:tc>
        <w:tc>
          <w:tcPr>
            <w:tcW w:w="800" w:type="dxa"/>
            <w:vAlign w:val="center"/>
          </w:tcPr>
          <w:p w14:paraId="0AC063D9" w14:textId="77777777" w:rsidR="00886F8F" w:rsidRPr="005E41B5" w:rsidRDefault="00886F8F" w:rsidP="004950E5">
            <w:pPr>
              <w:spacing w:line="360" w:lineRule="auto"/>
              <w:jc w:val="center"/>
              <w:rPr>
                <w:color w:val="000000" w:themeColor="text1"/>
              </w:rPr>
            </w:pPr>
            <w:r w:rsidRPr="005E41B5">
              <w:rPr>
                <w:color w:val="000000" w:themeColor="text1"/>
              </w:rPr>
              <w:t>16,9</w:t>
            </w:r>
          </w:p>
        </w:tc>
        <w:tc>
          <w:tcPr>
            <w:tcW w:w="762" w:type="dxa"/>
            <w:vAlign w:val="center"/>
          </w:tcPr>
          <w:p w14:paraId="11C32BF0" w14:textId="77777777" w:rsidR="00886F8F" w:rsidRPr="005E41B5" w:rsidRDefault="00886F8F" w:rsidP="004950E5">
            <w:pPr>
              <w:spacing w:line="360" w:lineRule="auto"/>
              <w:jc w:val="center"/>
              <w:rPr>
                <w:color w:val="000000" w:themeColor="text1"/>
              </w:rPr>
            </w:pPr>
            <w:r w:rsidRPr="005E41B5">
              <w:rPr>
                <w:color w:val="000000" w:themeColor="text1"/>
              </w:rPr>
              <w:t>72</w:t>
            </w:r>
          </w:p>
        </w:tc>
        <w:tc>
          <w:tcPr>
            <w:tcW w:w="800" w:type="dxa"/>
            <w:vAlign w:val="center"/>
          </w:tcPr>
          <w:p w14:paraId="07796132" w14:textId="77777777" w:rsidR="00886F8F" w:rsidRPr="005E41B5" w:rsidRDefault="00886F8F" w:rsidP="004950E5">
            <w:pPr>
              <w:spacing w:line="360" w:lineRule="auto"/>
              <w:jc w:val="center"/>
              <w:rPr>
                <w:color w:val="000000" w:themeColor="text1"/>
              </w:rPr>
            </w:pPr>
            <w:r w:rsidRPr="005E41B5">
              <w:rPr>
                <w:color w:val="000000" w:themeColor="text1"/>
              </w:rPr>
              <w:t>48,6</w:t>
            </w:r>
          </w:p>
        </w:tc>
        <w:tc>
          <w:tcPr>
            <w:tcW w:w="762" w:type="dxa"/>
            <w:vAlign w:val="center"/>
          </w:tcPr>
          <w:p w14:paraId="569267D2" w14:textId="77777777" w:rsidR="00886F8F" w:rsidRPr="005E41B5" w:rsidRDefault="00886F8F" w:rsidP="004950E5">
            <w:pPr>
              <w:spacing w:line="360" w:lineRule="auto"/>
              <w:jc w:val="center"/>
              <w:rPr>
                <w:color w:val="000000" w:themeColor="text1"/>
              </w:rPr>
            </w:pPr>
            <w:r w:rsidRPr="005E41B5">
              <w:rPr>
                <w:color w:val="000000" w:themeColor="text1"/>
              </w:rPr>
              <w:t>18</w:t>
            </w:r>
          </w:p>
        </w:tc>
        <w:tc>
          <w:tcPr>
            <w:tcW w:w="800" w:type="dxa"/>
            <w:vAlign w:val="center"/>
          </w:tcPr>
          <w:p w14:paraId="49A5C705" w14:textId="77777777" w:rsidR="00886F8F" w:rsidRPr="005E41B5" w:rsidRDefault="00886F8F" w:rsidP="004950E5">
            <w:pPr>
              <w:spacing w:line="360" w:lineRule="auto"/>
              <w:jc w:val="center"/>
              <w:rPr>
                <w:color w:val="000000" w:themeColor="text1"/>
              </w:rPr>
            </w:pPr>
            <w:r w:rsidRPr="005E41B5">
              <w:rPr>
                <w:color w:val="000000" w:themeColor="text1"/>
              </w:rPr>
              <w:t>12,1</w:t>
            </w:r>
          </w:p>
        </w:tc>
        <w:tc>
          <w:tcPr>
            <w:tcW w:w="762" w:type="dxa"/>
            <w:vAlign w:val="center"/>
          </w:tcPr>
          <w:p w14:paraId="77D0DB96" w14:textId="77777777" w:rsidR="00886F8F" w:rsidRPr="005E41B5" w:rsidRDefault="00886F8F" w:rsidP="004950E5">
            <w:pPr>
              <w:spacing w:line="360" w:lineRule="auto"/>
              <w:jc w:val="center"/>
              <w:rPr>
                <w:color w:val="000000" w:themeColor="text1"/>
              </w:rPr>
            </w:pPr>
            <w:r w:rsidRPr="005E41B5">
              <w:rPr>
                <w:color w:val="000000" w:themeColor="text1"/>
              </w:rPr>
              <w:t>15</w:t>
            </w:r>
          </w:p>
        </w:tc>
        <w:tc>
          <w:tcPr>
            <w:tcW w:w="800" w:type="dxa"/>
            <w:vAlign w:val="center"/>
          </w:tcPr>
          <w:p w14:paraId="2285025B" w14:textId="77777777" w:rsidR="00886F8F" w:rsidRPr="005E41B5" w:rsidRDefault="00886F8F" w:rsidP="004950E5">
            <w:pPr>
              <w:spacing w:line="360" w:lineRule="auto"/>
              <w:jc w:val="center"/>
              <w:rPr>
                <w:color w:val="000000" w:themeColor="text1"/>
              </w:rPr>
            </w:pPr>
            <w:r w:rsidRPr="005E41B5">
              <w:rPr>
                <w:color w:val="000000" w:themeColor="text1"/>
              </w:rPr>
              <w:t>10,3</w:t>
            </w:r>
          </w:p>
        </w:tc>
        <w:tc>
          <w:tcPr>
            <w:tcW w:w="762" w:type="dxa"/>
            <w:vAlign w:val="center"/>
          </w:tcPr>
          <w:p w14:paraId="63B81015" w14:textId="77777777" w:rsidR="00886F8F" w:rsidRPr="005E41B5" w:rsidRDefault="00886F8F" w:rsidP="004950E5">
            <w:pPr>
              <w:spacing w:line="360" w:lineRule="auto"/>
              <w:jc w:val="center"/>
              <w:rPr>
                <w:color w:val="000000" w:themeColor="text1"/>
              </w:rPr>
            </w:pPr>
            <w:r w:rsidRPr="005E41B5">
              <w:rPr>
                <w:color w:val="000000" w:themeColor="text1"/>
              </w:rPr>
              <w:t>18</w:t>
            </w:r>
          </w:p>
        </w:tc>
        <w:tc>
          <w:tcPr>
            <w:tcW w:w="801" w:type="dxa"/>
            <w:vAlign w:val="center"/>
          </w:tcPr>
          <w:p w14:paraId="274DEA38" w14:textId="77777777" w:rsidR="00886F8F" w:rsidRPr="005E41B5" w:rsidRDefault="00886F8F" w:rsidP="004950E5">
            <w:pPr>
              <w:spacing w:line="360" w:lineRule="auto"/>
              <w:jc w:val="center"/>
              <w:rPr>
                <w:color w:val="000000" w:themeColor="text1"/>
              </w:rPr>
            </w:pPr>
            <w:r w:rsidRPr="005E41B5">
              <w:rPr>
                <w:color w:val="000000" w:themeColor="text1"/>
              </w:rPr>
              <w:t>12,1</w:t>
            </w:r>
          </w:p>
        </w:tc>
        <w:tc>
          <w:tcPr>
            <w:tcW w:w="785" w:type="dxa"/>
            <w:vAlign w:val="center"/>
          </w:tcPr>
          <w:p w14:paraId="731F3218" w14:textId="77777777" w:rsidR="00886F8F" w:rsidRPr="005E41B5" w:rsidRDefault="00886F8F" w:rsidP="004950E5">
            <w:pPr>
              <w:spacing w:line="360" w:lineRule="auto"/>
              <w:jc w:val="center"/>
              <w:rPr>
                <w:color w:val="000000" w:themeColor="text1"/>
              </w:rPr>
            </w:pPr>
            <w:r w:rsidRPr="005E41B5">
              <w:rPr>
                <w:color w:val="000000" w:themeColor="text1"/>
              </w:rPr>
              <w:t>7,4</w:t>
            </w:r>
          </w:p>
        </w:tc>
      </w:tr>
    </w:tbl>
    <w:p w14:paraId="1E1BE17C" w14:textId="77777777" w:rsidR="00886F8F" w:rsidRPr="005E41B5" w:rsidRDefault="00886F8F" w:rsidP="004950E5">
      <w:pPr>
        <w:spacing w:line="360" w:lineRule="auto"/>
        <w:ind w:firstLine="851"/>
        <w:jc w:val="both"/>
        <w:rPr>
          <w:color w:val="000000" w:themeColor="text1"/>
        </w:rPr>
      </w:pPr>
    </w:p>
    <w:p w14:paraId="3379487B" w14:textId="6DFC019B" w:rsidR="00886F8F" w:rsidRPr="005E41B5" w:rsidRDefault="00886F8F" w:rsidP="004A3988">
      <w:pPr>
        <w:spacing w:line="360" w:lineRule="auto"/>
        <w:ind w:firstLine="851"/>
        <w:jc w:val="both"/>
        <w:rPr>
          <w:color w:val="000000" w:themeColor="text1"/>
        </w:rPr>
      </w:pPr>
      <w:r w:rsidRPr="005E41B5">
        <w:rPr>
          <w:color w:val="000000" w:themeColor="text1"/>
        </w:rPr>
        <w:t xml:space="preserve">Рух гарему оленя </w:t>
      </w:r>
      <w:proofErr w:type="spellStart"/>
      <w:r w:rsidRPr="005E41B5">
        <w:rPr>
          <w:color w:val="000000" w:themeColor="text1"/>
        </w:rPr>
        <w:t>визначається</w:t>
      </w:r>
      <w:proofErr w:type="spellEnd"/>
      <w:r w:rsidRPr="005E41B5">
        <w:rPr>
          <w:color w:val="000000" w:themeColor="text1"/>
        </w:rPr>
        <w:t xml:space="preserve"> </w:t>
      </w:r>
      <w:proofErr w:type="spellStart"/>
      <w:r w:rsidRPr="005E41B5">
        <w:rPr>
          <w:color w:val="000000" w:themeColor="text1"/>
        </w:rPr>
        <w:t>ініціативністю</w:t>
      </w:r>
      <w:proofErr w:type="spellEnd"/>
      <w:r w:rsidRPr="005E41B5">
        <w:rPr>
          <w:color w:val="000000" w:themeColor="text1"/>
        </w:rPr>
        <w:t xml:space="preserve"> </w:t>
      </w:r>
      <w:proofErr w:type="spellStart"/>
      <w:r w:rsidRPr="005E41B5">
        <w:rPr>
          <w:color w:val="000000" w:themeColor="text1"/>
        </w:rPr>
        <w:t>самиці</w:t>
      </w:r>
      <w:proofErr w:type="spellEnd"/>
      <w:r w:rsidRPr="005E41B5">
        <w:rPr>
          <w:color w:val="000000" w:themeColor="text1"/>
        </w:rPr>
        <w:t xml:space="preserve">-ватажка. </w:t>
      </w:r>
      <w:proofErr w:type="spellStart"/>
      <w:r w:rsidRPr="005E41B5">
        <w:rPr>
          <w:color w:val="000000" w:themeColor="text1"/>
        </w:rPr>
        <w:t>Самець</w:t>
      </w:r>
      <w:proofErr w:type="spellEnd"/>
      <w:r w:rsidRPr="005E41B5">
        <w:rPr>
          <w:color w:val="000000" w:themeColor="text1"/>
        </w:rPr>
        <w:t xml:space="preserve"> в </w:t>
      </w:r>
      <w:proofErr w:type="spellStart"/>
      <w:r w:rsidRPr="005E41B5">
        <w:rPr>
          <w:color w:val="000000" w:themeColor="text1"/>
        </w:rPr>
        <w:t>цій</w:t>
      </w:r>
      <w:proofErr w:type="spellEnd"/>
      <w:r w:rsidRPr="005E41B5">
        <w:rPr>
          <w:color w:val="000000" w:themeColor="text1"/>
        </w:rPr>
        <w:t xml:space="preserve"> </w:t>
      </w:r>
      <w:proofErr w:type="spellStart"/>
      <w:r w:rsidRPr="005E41B5">
        <w:rPr>
          <w:color w:val="000000" w:themeColor="text1"/>
        </w:rPr>
        <w:t>групі</w:t>
      </w:r>
      <w:proofErr w:type="spellEnd"/>
      <w:r w:rsidRPr="005E41B5">
        <w:rPr>
          <w:color w:val="000000" w:themeColor="text1"/>
        </w:rPr>
        <w:t xml:space="preserve">, яка </w:t>
      </w:r>
      <w:proofErr w:type="spellStart"/>
      <w:r w:rsidRPr="005E41B5">
        <w:rPr>
          <w:color w:val="000000" w:themeColor="text1"/>
        </w:rPr>
        <w:t>рухається</w:t>
      </w:r>
      <w:proofErr w:type="spellEnd"/>
      <w:r w:rsidRPr="005E41B5">
        <w:rPr>
          <w:color w:val="000000" w:themeColor="text1"/>
        </w:rPr>
        <w:t xml:space="preserve"> стежкою </w:t>
      </w:r>
      <w:proofErr w:type="spellStart"/>
      <w:r w:rsidRPr="005E41B5">
        <w:rPr>
          <w:color w:val="000000" w:themeColor="text1"/>
        </w:rPr>
        <w:t>ланцюгом</w:t>
      </w:r>
      <w:proofErr w:type="spellEnd"/>
      <w:r w:rsidRPr="005E41B5">
        <w:rPr>
          <w:color w:val="000000" w:themeColor="text1"/>
        </w:rPr>
        <w:t xml:space="preserve">, один за одним, </w:t>
      </w:r>
      <w:proofErr w:type="spellStart"/>
      <w:r w:rsidRPr="005E41B5">
        <w:rPr>
          <w:color w:val="000000" w:themeColor="text1"/>
        </w:rPr>
        <w:t>йде</w:t>
      </w:r>
      <w:proofErr w:type="spellEnd"/>
      <w:r w:rsidRPr="005E41B5">
        <w:rPr>
          <w:color w:val="000000" w:themeColor="text1"/>
        </w:rPr>
        <w:t xml:space="preserve"> </w:t>
      </w:r>
      <w:proofErr w:type="spellStart"/>
      <w:r w:rsidRPr="005E41B5">
        <w:rPr>
          <w:color w:val="000000" w:themeColor="text1"/>
        </w:rPr>
        <w:t>зазвичай</w:t>
      </w:r>
      <w:proofErr w:type="spellEnd"/>
      <w:r w:rsidRPr="005E41B5">
        <w:rPr>
          <w:color w:val="000000" w:themeColor="text1"/>
        </w:rPr>
        <w:t xml:space="preserve"> другим, </w:t>
      </w:r>
      <w:proofErr w:type="spellStart"/>
      <w:r w:rsidRPr="005E41B5">
        <w:rPr>
          <w:color w:val="000000" w:themeColor="text1"/>
        </w:rPr>
        <w:t>чи</w:t>
      </w:r>
      <w:proofErr w:type="spellEnd"/>
      <w:r w:rsidRPr="005E41B5">
        <w:rPr>
          <w:color w:val="000000" w:themeColor="text1"/>
        </w:rPr>
        <w:t xml:space="preserve"> </w:t>
      </w:r>
      <w:proofErr w:type="spellStart"/>
      <w:r w:rsidRPr="005E41B5">
        <w:rPr>
          <w:color w:val="000000" w:themeColor="text1"/>
        </w:rPr>
        <w:t>третім</w:t>
      </w:r>
      <w:proofErr w:type="spellEnd"/>
      <w:r w:rsidRPr="005E41B5">
        <w:rPr>
          <w:color w:val="000000" w:themeColor="text1"/>
        </w:rPr>
        <w:t xml:space="preserve"> (</w:t>
      </w:r>
      <w:r w:rsidRPr="005E41B5">
        <w:rPr>
          <w:color w:val="000000" w:themeColor="text1"/>
          <w:position w:val="-6"/>
        </w:rPr>
        <w:object w:dxaOrig="660" w:dyaOrig="279" w14:anchorId="1E1EB4C4">
          <v:shape id="_x0000_i1042" type="#_x0000_t75" style="width:33.75pt;height:13.5pt" o:ole="">
            <v:imagedata r:id="rId46" o:title=""/>
          </v:shape>
          <o:OLEObject Type="Embed" ProgID="Equation.3" ShapeID="_x0000_i1042" DrawAspect="Content" ObjectID="_1669369442" r:id="rId47"/>
        </w:object>
      </w:r>
      <w:r w:rsidRPr="005E41B5">
        <w:rPr>
          <w:color w:val="000000" w:themeColor="text1"/>
        </w:rPr>
        <w:t>) (</w:t>
      </w:r>
      <w:r w:rsidR="00646266" w:rsidRPr="005E41B5">
        <w:rPr>
          <w:color w:val="000000" w:themeColor="text1"/>
          <w:lang w:val="uk-UA"/>
        </w:rPr>
        <w:t>рис</w:t>
      </w:r>
      <w:r w:rsidRPr="005E41B5">
        <w:rPr>
          <w:color w:val="000000" w:themeColor="text1"/>
        </w:rPr>
        <w:t xml:space="preserve">. 3.3). </w:t>
      </w:r>
      <w:proofErr w:type="spellStart"/>
      <w:r w:rsidRPr="005E41B5">
        <w:rPr>
          <w:color w:val="000000" w:themeColor="text1"/>
        </w:rPr>
        <w:t>Першою</w:t>
      </w:r>
      <w:proofErr w:type="spellEnd"/>
      <w:r w:rsidRPr="005E41B5">
        <w:rPr>
          <w:color w:val="000000" w:themeColor="text1"/>
        </w:rPr>
        <w:t xml:space="preserve"> </w:t>
      </w:r>
      <w:proofErr w:type="spellStart"/>
      <w:r w:rsidRPr="005E41B5">
        <w:rPr>
          <w:color w:val="000000" w:themeColor="text1"/>
        </w:rPr>
        <w:t>завжди</w:t>
      </w:r>
      <w:proofErr w:type="spellEnd"/>
      <w:r w:rsidRPr="005E41B5">
        <w:rPr>
          <w:color w:val="000000" w:themeColor="text1"/>
        </w:rPr>
        <w:t xml:space="preserve"> </w:t>
      </w:r>
      <w:proofErr w:type="spellStart"/>
      <w:r w:rsidRPr="005E41B5">
        <w:rPr>
          <w:color w:val="000000" w:themeColor="text1"/>
        </w:rPr>
        <w:t>йде</w:t>
      </w:r>
      <w:proofErr w:type="spellEnd"/>
      <w:r w:rsidRPr="005E41B5">
        <w:rPr>
          <w:color w:val="000000" w:themeColor="text1"/>
        </w:rPr>
        <w:t xml:space="preserve"> </w:t>
      </w:r>
      <w:proofErr w:type="spellStart"/>
      <w:r w:rsidRPr="005E41B5">
        <w:rPr>
          <w:color w:val="000000" w:themeColor="text1"/>
        </w:rPr>
        <w:t>самиця</w:t>
      </w:r>
      <w:proofErr w:type="spellEnd"/>
      <w:r w:rsidRPr="005E41B5">
        <w:rPr>
          <w:color w:val="000000" w:themeColor="text1"/>
        </w:rPr>
        <w:t xml:space="preserve">-ватажок, </w:t>
      </w:r>
      <w:proofErr w:type="spellStart"/>
      <w:r w:rsidRPr="005E41B5">
        <w:rPr>
          <w:color w:val="000000" w:themeColor="text1"/>
        </w:rPr>
        <w:t>інколи</w:t>
      </w:r>
      <w:proofErr w:type="spellEnd"/>
      <w:r w:rsidRPr="005E41B5">
        <w:rPr>
          <w:color w:val="000000" w:themeColor="text1"/>
        </w:rPr>
        <w:t xml:space="preserve"> з </w:t>
      </w:r>
      <w:proofErr w:type="spellStart"/>
      <w:r w:rsidRPr="005E41B5">
        <w:rPr>
          <w:color w:val="000000" w:themeColor="text1"/>
        </w:rPr>
        <w:t>своїм</w:t>
      </w:r>
      <w:proofErr w:type="spellEnd"/>
      <w:r w:rsidRPr="005E41B5">
        <w:rPr>
          <w:color w:val="000000" w:themeColor="text1"/>
        </w:rPr>
        <w:t xml:space="preserve"> </w:t>
      </w:r>
      <w:proofErr w:type="spellStart"/>
      <w:r w:rsidRPr="005E41B5">
        <w:rPr>
          <w:color w:val="000000" w:themeColor="text1"/>
        </w:rPr>
        <w:t>телям</w:t>
      </w:r>
      <w:proofErr w:type="spellEnd"/>
      <w:r w:rsidRPr="005E41B5">
        <w:rPr>
          <w:color w:val="000000" w:themeColor="text1"/>
        </w:rPr>
        <w:t xml:space="preserve">. </w:t>
      </w:r>
    </w:p>
    <w:p w14:paraId="4EDE6283" w14:textId="77777777" w:rsidR="00886F8F" w:rsidRPr="005E41B5" w:rsidRDefault="00886F8F" w:rsidP="004950E5">
      <w:pPr>
        <w:spacing w:line="360" w:lineRule="auto"/>
        <w:jc w:val="both"/>
        <w:rPr>
          <w:color w:val="000000" w:themeColor="text1"/>
        </w:rPr>
      </w:pPr>
      <w:r w:rsidRPr="005E41B5">
        <w:rPr>
          <w:rFonts w:eastAsia="Arial Unicode MS"/>
          <w:noProof/>
          <w:color w:val="000000" w:themeColor="text1"/>
        </w:rPr>
        <mc:AlternateContent>
          <mc:Choice Requires="wps">
            <w:drawing>
              <wp:anchor distT="0" distB="0" distL="114300" distR="114300" simplePos="0" relativeHeight="251661312" behindDoc="0" locked="0" layoutInCell="1" allowOverlap="1" wp14:anchorId="1B09910E" wp14:editId="590E955C">
                <wp:simplePos x="0" y="0"/>
                <wp:positionH relativeFrom="column">
                  <wp:posOffset>0</wp:posOffset>
                </wp:positionH>
                <wp:positionV relativeFrom="paragraph">
                  <wp:posOffset>275590</wp:posOffset>
                </wp:positionV>
                <wp:extent cx="1727200" cy="0"/>
                <wp:effectExtent l="24130" t="62230" r="20320" b="615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line">
                          <a:avLst/>
                        </a:prstGeom>
                        <a:noFill/>
                        <a:ln w="222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59745"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13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" strokeweight="1.75pt">
                <v:stroke startarrow="classic"/>
              </v:line>
            </w:pict>
          </mc:Fallback>
        </mc:AlternateContent>
      </w:r>
      <w:r w:rsidRPr="005E41B5">
        <w:rPr>
          <w:rFonts w:eastAsia="Arial Unicode MS"/>
          <w:color w:val="000000" w:themeColor="text1"/>
        </w:rPr>
        <w:t>♀♀♀♀♂♀О♀</w:t>
      </w:r>
      <w:r w:rsidRPr="005E41B5">
        <w:rPr>
          <w:color w:val="000000" w:themeColor="text1"/>
        </w:rPr>
        <w:t xml:space="preserve">                                           </w:t>
      </w:r>
      <w:r w:rsidRPr="005E41B5">
        <w:rPr>
          <w:rFonts w:eastAsia="Arial Unicode MS"/>
          <w:color w:val="000000" w:themeColor="text1"/>
        </w:rPr>
        <w:t>♀-</w:t>
      </w:r>
      <w:proofErr w:type="spellStart"/>
      <w:r w:rsidRPr="005E41B5">
        <w:rPr>
          <w:rFonts w:eastAsia="Arial Unicode MS"/>
          <w:color w:val="000000" w:themeColor="text1"/>
        </w:rPr>
        <w:t>самиця</w:t>
      </w:r>
      <w:proofErr w:type="spellEnd"/>
      <w:r w:rsidRPr="005E41B5">
        <w:rPr>
          <w:rFonts w:eastAsia="Arial Unicode MS"/>
          <w:color w:val="000000" w:themeColor="text1"/>
        </w:rPr>
        <w:t>;</w:t>
      </w:r>
    </w:p>
    <w:p w14:paraId="44760E89" w14:textId="77777777" w:rsidR="00886F8F" w:rsidRPr="005E41B5" w:rsidRDefault="00886F8F" w:rsidP="004950E5">
      <w:pPr>
        <w:spacing w:line="360" w:lineRule="auto"/>
        <w:jc w:val="both"/>
        <w:rPr>
          <w:color w:val="000000" w:themeColor="text1"/>
        </w:rPr>
      </w:pPr>
      <w:r w:rsidRPr="005E41B5">
        <w:rPr>
          <w:rFonts w:eastAsia="Arial Unicode MS"/>
          <w:noProof/>
          <w:color w:val="000000" w:themeColor="text1"/>
        </w:rPr>
        <mc:AlternateContent>
          <mc:Choice Requires="wps">
            <w:drawing>
              <wp:anchor distT="0" distB="0" distL="114300" distR="114300" simplePos="0" relativeHeight="251659264" behindDoc="0" locked="0" layoutInCell="1" allowOverlap="1" wp14:anchorId="1F84CB02" wp14:editId="446CC45F">
                <wp:simplePos x="0" y="0"/>
                <wp:positionH relativeFrom="column">
                  <wp:posOffset>0</wp:posOffset>
                </wp:positionH>
                <wp:positionV relativeFrom="paragraph">
                  <wp:posOffset>299425</wp:posOffset>
                </wp:positionV>
                <wp:extent cx="1727200" cy="0"/>
                <wp:effectExtent l="38100" t="76200" r="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line">
                          <a:avLst/>
                        </a:prstGeom>
                        <a:noFill/>
                        <a:ln w="222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C909"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13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" strokeweight="1.75pt">
                <v:stroke startarrow="classic"/>
              </v:line>
            </w:pict>
          </mc:Fallback>
        </mc:AlternateContent>
      </w:r>
      <w:r w:rsidRPr="005E41B5">
        <w:rPr>
          <w:rFonts w:eastAsia="Arial Unicode MS"/>
          <w:color w:val="000000" w:themeColor="text1"/>
        </w:rPr>
        <w:t>♀♀♂♀♀ОО♀♂                                        ♂-</w:t>
      </w:r>
      <w:proofErr w:type="spellStart"/>
      <w:r w:rsidRPr="005E41B5">
        <w:rPr>
          <w:rFonts w:eastAsia="Arial Unicode MS"/>
          <w:color w:val="000000" w:themeColor="text1"/>
        </w:rPr>
        <w:t>самець</w:t>
      </w:r>
      <w:proofErr w:type="spellEnd"/>
      <w:r w:rsidRPr="005E41B5">
        <w:rPr>
          <w:rFonts w:eastAsia="Arial Unicode MS"/>
          <w:color w:val="000000" w:themeColor="text1"/>
        </w:rPr>
        <w:t>;</w:t>
      </w:r>
    </w:p>
    <w:p w14:paraId="00187A89" w14:textId="77777777" w:rsidR="00886F8F" w:rsidRPr="005E41B5" w:rsidRDefault="00886F8F" w:rsidP="004950E5">
      <w:pPr>
        <w:spacing w:line="360" w:lineRule="auto"/>
        <w:jc w:val="both"/>
        <w:rPr>
          <w:color w:val="000000" w:themeColor="text1"/>
        </w:rPr>
      </w:pPr>
      <w:r w:rsidRPr="005E41B5">
        <w:rPr>
          <w:rFonts w:eastAsia="Arial Unicode MS"/>
          <w:color w:val="000000" w:themeColor="text1"/>
        </w:rPr>
        <w:t>♀♂♀О♀                                                   О-теля;</w:t>
      </w:r>
    </w:p>
    <w:p w14:paraId="4621884D" w14:textId="77777777" w:rsidR="00886F8F" w:rsidRPr="005E41B5" w:rsidRDefault="00886F8F" w:rsidP="004950E5">
      <w:pPr>
        <w:spacing w:line="360" w:lineRule="auto"/>
        <w:jc w:val="both"/>
        <w:rPr>
          <w:color w:val="000000" w:themeColor="text1"/>
        </w:rPr>
      </w:pPr>
      <w:r w:rsidRPr="005E41B5">
        <w:rPr>
          <w:rFonts w:eastAsia="Arial Unicode MS"/>
          <w:noProof/>
          <w:color w:val="000000" w:themeColor="text1"/>
        </w:rPr>
        <mc:AlternateContent>
          <mc:Choice Requires="wps">
            <w:drawing>
              <wp:anchor distT="0" distB="0" distL="114300" distR="114300" simplePos="0" relativeHeight="251657216" behindDoc="0" locked="0" layoutInCell="1" allowOverlap="1" wp14:anchorId="1BB656A4" wp14:editId="3D269B29">
                <wp:simplePos x="0" y="0"/>
                <wp:positionH relativeFrom="column">
                  <wp:posOffset>10160</wp:posOffset>
                </wp:positionH>
                <wp:positionV relativeFrom="paragraph">
                  <wp:posOffset>150495</wp:posOffset>
                </wp:positionV>
                <wp:extent cx="1727200" cy="0"/>
                <wp:effectExtent l="38100" t="76200" r="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line">
                          <a:avLst/>
                        </a:prstGeom>
                        <a:noFill/>
                        <a:ln w="222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C869" id="Прямая соединительная линия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85pt" to="13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" strokeweight="1.75pt">
                <v:stroke startarrow="classic"/>
              </v:line>
            </w:pict>
          </mc:Fallback>
        </mc:AlternateContent>
      </w:r>
      <w:r w:rsidRPr="005E41B5">
        <w:rPr>
          <w:color w:val="000000" w:themeColor="text1"/>
        </w:rPr>
        <w:t xml:space="preserve">                                                     </w:t>
      </w:r>
    </w:p>
    <w:p w14:paraId="262CF6C5" w14:textId="77777777" w:rsidR="004A3988" w:rsidRDefault="00886F8F" w:rsidP="000D7474">
      <w:pPr>
        <w:spacing w:before="100" w:beforeAutospacing="1" w:line="360" w:lineRule="auto"/>
        <w:ind w:firstLine="708"/>
        <w:jc w:val="both"/>
        <w:rPr>
          <w:color w:val="000000" w:themeColor="text1"/>
        </w:rPr>
      </w:pPr>
      <w:r w:rsidRPr="005E41B5">
        <w:rPr>
          <w:color w:val="000000" w:themeColor="text1"/>
        </w:rPr>
        <w:t xml:space="preserve">Рисунок 3.3 – Схема руху гарема оленя </w:t>
      </w:r>
      <w:proofErr w:type="spellStart"/>
      <w:r w:rsidRPr="005E41B5">
        <w:rPr>
          <w:color w:val="000000" w:themeColor="text1"/>
        </w:rPr>
        <w:t>шляхетно</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АСНПП та ПЗ «о. </w:t>
      </w:r>
      <w:proofErr w:type="spellStart"/>
      <w:r w:rsidRPr="005E41B5">
        <w:rPr>
          <w:color w:val="000000" w:themeColor="text1"/>
        </w:rPr>
        <w:t>Хортиця</w:t>
      </w:r>
      <w:proofErr w:type="spellEnd"/>
      <w:r w:rsidRPr="005E41B5">
        <w:rPr>
          <w:color w:val="000000" w:themeColor="text1"/>
        </w:rPr>
        <w:t>».</w:t>
      </w:r>
    </w:p>
    <w:p w14:paraId="5A4DB731" w14:textId="7E628FA0" w:rsidR="00886F8F" w:rsidRPr="005E41B5" w:rsidRDefault="00886F8F" w:rsidP="00EB3049">
      <w:pPr>
        <w:pStyle w:val="32"/>
        <w:ind w:firstLine="709"/>
        <w:jc w:val="both"/>
      </w:pPr>
      <w:bookmarkStart w:id="25" w:name="_Toc58672711"/>
      <w:r w:rsidRPr="005E41B5">
        <w:lastRenderedPageBreak/>
        <w:t xml:space="preserve">3.2. </w:t>
      </w:r>
      <w:proofErr w:type="spellStart"/>
      <w:r w:rsidRPr="005E41B5">
        <w:t>Поведінка</w:t>
      </w:r>
      <w:proofErr w:type="spellEnd"/>
      <w:r w:rsidRPr="005E41B5">
        <w:t xml:space="preserve"> </w:t>
      </w:r>
      <w:proofErr w:type="spellStart"/>
      <w:r w:rsidRPr="005E41B5">
        <w:t>лані</w:t>
      </w:r>
      <w:proofErr w:type="spellEnd"/>
      <w:r w:rsidRPr="005E41B5">
        <w:t xml:space="preserve"> </w:t>
      </w:r>
      <w:proofErr w:type="spellStart"/>
      <w:r w:rsidRPr="005E41B5">
        <w:t>Європейської</w:t>
      </w:r>
      <w:proofErr w:type="spellEnd"/>
      <w:r w:rsidRPr="005E41B5">
        <w:t xml:space="preserve"> (</w:t>
      </w:r>
      <w:r w:rsidRPr="005E41B5">
        <w:rPr>
          <w:i/>
          <w:lang w:val="en-US"/>
        </w:rPr>
        <w:t>Cervus</w:t>
      </w:r>
      <w:r w:rsidRPr="005E41B5">
        <w:rPr>
          <w:i/>
        </w:rPr>
        <w:t xml:space="preserve"> </w:t>
      </w:r>
      <w:proofErr w:type="spellStart"/>
      <w:r w:rsidRPr="005E41B5">
        <w:rPr>
          <w:i/>
          <w:lang w:val="en-US"/>
        </w:rPr>
        <w:t>Dama</w:t>
      </w:r>
      <w:proofErr w:type="spellEnd"/>
      <w:r w:rsidRPr="005E41B5">
        <w:rPr>
          <w:i/>
        </w:rPr>
        <w:t xml:space="preserve"> </w:t>
      </w:r>
      <w:r w:rsidRPr="005E41B5">
        <w:rPr>
          <w:i/>
          <w:lang w:val="en-US"/>
        </w:rPr>
        <w:t>L</w:t>
      </w:r>
      <w:r w:rsidRPr="005E41B5">
        <w:rPr>
          <w:i/>
        </w:rPr>
        <w:t>.</w:t>
      </w:r>
      <w:r w:rsidRPr="005E41B5">
        <w:t>)</w:t>
      </w:r>
      <w:bookmarkEnd w:id="25"/>
    </w:p>
    <w:p w14:paraId="7279B0E8" w14:textId="78C735BF" w:rsidR="00886F8F" w:rsidRDefault="00886F8F" w:rsidP="004950E5">
      <w:pPr>
        <w:spacing w:line="360" w:lineRule="auto"/>
        <w:ind w:firstLine="851"/>
        <w:rPr>
          <w:color w:val="000000" w:themeColor="text1"/>
        </w:rPr>
      </w:pPr>
    </w:p>
    <w:p w14:paraId="0D65C9D0" w14:textId="77777777" w:rsidR="007245BF" w:rsidRPr="005E41B5" w:rsidRDefault="007245BF" w:rsidP="004950E5">
      <w:pPr>
        <w:spacing w:line="360" w:lineRule="auto"/>
        <w:ind w:firstLine="851"/>
        <w:rPr>
          <w:color w:val="000000" w:themeColor="text1"/>
        </w:rPr>
      </w:pPr>
    </w:p>
    <w:p w14:paraId="4184B9E1" w14:textId="76A8E5EB" w:rsidR="00886F8F" w:rsidRPr="005E41B5" w:rsidRDefault="00886F8F" w:rsidP="004950E5">
      <w:pPr>
        <w:spacing w:line="360" w:lineRule="auto"/>
        <w:ind w:firstLine="851"/>
        <w:jc w:val="both"/>
        <w:rPr>
          <w:color w:val="000000" w:themeColor="text1"/>
        </w:rPr>
      </w:pPr>
      <w:r w:rsidRPr="005E41B5">
        <w:rPr>
          <w:color w:val="000000" w:themeColor="text1"/>
        </w:rPr>
        <w:t xml:space="preserve">У </w:t>
      </w:r>
      <w:proofErr w:type="spellStart"/>
      <w:r w:rsidRPr="005E41B5">
        <w:rPr>
          <w:color w:val="000000" w:themeColor="text1"/>
        </w:rPr>
        <w:t>весняний</w:t>
      </w:r>
      <w:proofErr w:type="spellEnd"/>
      <w:r w:rsidRPr="005E41B5">
        <w:rPr>
          <w:color w:val="000000" w:themeColor="text1"/>
        </w:rPr>
        <w:t xml:space="preserve"> </w:t>
      </w:r>
      <w:proofErr w:type="spellStart"/>
      <w:r w:rsidRPr="005E41B5">
        <w:rPr>
          <w:color w:val="000000" w:themeColor="text1"/>
        </w:rPr>
        <w:t>період</w:t>
      </w:r>
      <w:proofErr w:type="spellEnd"/>
      <w:r w:rsidRPr="005E41B5">
        <w:rPr>
          <w:color w:val="000000" w:themeColor="text1"/>
        </w:rPr>
        <w:t xml:space="preserve">, коли </w:t>
      </w:r>
      <w:proofErr w:type="spellStart"/>
      <w:r w:rsidRPr="005E41B5">
        <w:rPr>
          <w:color w:val="000000" w:themeColor="text1"/>
        </w:rPr>
        <w:t>покращуються</w:t>
      </w:r>
      <w:proofErr w:type="spellEnd"/>
      <w:r w:rsidRPr="005E41B5">
        <w:rPr>
          <w:color w:val="000000" w:themeColor="text1"/>
        </w:rPr>
        <w:t xml:space="preserve"> </w:t>
      </w:r>
      <w:proofErr w:type="spellStart"/>
      <w:r w:rsidRPr="005E41B5">
        <w:rPr>
          <w:color w:val="000000" w:themeColor="text1"/>
        </w:rPr>
        <w:t>умови</w:t>
      </w:r>
      <w:proofErr w:type="spellEnd"/>
      <w:r w:rsidRPr="005E41B5">
        <w:rPr>
          <w:color w:val="000000" w:themeColor="text1"/>
        </w:rPr>
        <w:t xml:space="preserve"> </w:t>
      </w:r>
      <w:proofErr w:type="spellStart"/>
      <w:r w:rsidRPr="005E41B5">
        <w:rPr>
          <w:color w:val="000000" w:themeColor="text1"/>
        </w:rPr>
        <w:t>існування</w:t>
      </w:r>
      <w:proofErr w:type="spellEnd"/>
      <w:r w:rsidRPr="005E41B5">
        <w:rPr>
          <w:color w:val="000000" w:themeColor="text1"/>
        </w:rPr>
        <w:t xml:space="preserve"> (</w:t>
      </w:r>
      <w:proofErr w:type="spellStart"/>
      <w:r w:rsidRPr="005E41B5">
        <w:rPr>
          <w:color w:val="000000" w:themeColor="text1"/>
        </w:rPr>
        <w:t>збільшення</w:t>
      </w:r>
      <w:proofErr w:type="spellEnd"/>
      <w:r w:rsidRPr="005E41B5">
        <w:rPr>
          <w:color w:val="000000" w:themeColor="text1"/>
        </w:rPr>
        <w:t xml:space="preserve"> </w:t>
      </w:r>
      <w:proofErr w:type="spellStart"/>
      <w:r w:rsidRPr="005E41B5">
        <w:rPr>
          <w:color w:val="000000" w:themeColor="text1"/>
        </w:rPr>
        <w:t>харчові</w:t>
      </w:r>
      <w:proofErr w:type="spellEnd"/>
      <w:r w:rsidRPr="005E41B5">
        <w:rPr>
          <w:color w:val="000000" w:themeColor="text1"/>
        </w:rPr>
        <w:t xml:space="preserve"> </w:t>
      </w:r>
      <w:proofErr w:type="spellStart"/>
      <w:r w:rsidRPr="005E41B5">
        <w:rPr>
          <w:color w:val="000000" w:themeColor="text1"/>
        </w:rPr>
        <w:t>бази</w:t>
      </w:r>
      <w:proofErr w:type="spellEnd"/>
      <w:r w:rsidRPr="005E41B5">
        <w:rPr>
          <w:color w:val="000000" w:themeColor="text1"/>
        </w:rPr>
        <w:t xml:space="preserve">, </w:t>
      </w:r>
      <w:proofErr w:type="spellStart"/>
      <w:r w:rsidRPr="005E41B5">
        <w:rPr>
          <w:color w:val="000000" w:themeColor="text1"/>
        </w:rPr>
        <w:t>покращення</w:t>
      </w:r>
      <w:proofErr w:type="spellEnd"/>
      <w:r w:rsidRPr="005E41B5">
        <w:rPr>
          <w:color w:val="000000" w:themeColor="text1"/>
        </w:rPr>
        <w:t xml:space="preserve"> </w:t>
      </w:r>
      <w:proofErr w:type="spellStart"/>
      <w:r w:rsidRPr="005E41B5">
        <w:rPr>
          <w:color w:val="000000" w:themeColor="text1"/>
        </w:rPr>
        <w:t>її</w:t>
      </w:r>
      <w:proofErr w:type="spellEnd"/>
      <w:r w:rsidRPr="005E41B5">
        <w:rPr>
          <w:color w:val="000000" w:themeColor="text1"/>
        </w:rPr>
        <w:t xml:space="preserve"> </w:t>
      </w:r>
      <w:proofErr w:type="spellStart"/>
      <w:r w:rsidRPr="005E41B5">
        <w:rPr>
          <w:color w:val="000000" w:themeColor="text1"/>
        </w:rPr>
        <w:t>доступності</w:t>
      </w:r>
      <w:proofErr w:type="spellEnd"/>
      <w:r w:rsidRPr="005E41B5">
        <w:rPr>
          <w:color w:val="000000" w:themeColor="text1"/>
        </w:rPr>
        <w:t xml:space="preserve">, </w:t>
      </w:r>
      <w:proofErr w:type="spellStart"/>
      <w:r w:rsidRPr="005E41B5">
        <w:rPr>
          <w:color w:val="000000" w:themeColor="text1"/>
        </w:rPr>
        <w:t>збільшення</w:t>
      </w:r>
      <w:proofErr w:type="spellEnd"/>
      <w:r w:rsidRPr="005E41B5">
        <w:rPr>
          <w:color w:val="000000" w:themeColor="text1"/>
        </w:rPr>
        <w:t xml:space="preserve"> </w:t>
      </w:r>
      <w:proofErr w:type="spellStart"/>
      <w:r w:rsidRPr="005E41B5">
        <w:rPr>
          <w:color w:val="000000" w:themeColor="text1"/>
        </w:rPr>
        <w:t>поживності</w:t>
      </w:r>
      <w:proofErr w:type="spellEnd"/>
      <w:r w:rsidRPr="005E41B5">
        <w:rPr>
          <w:color w:val="000000" w:themeColor="text1"/>
        </w:rPr>
        <w:t xml:space="preserve"> </w:t>
      </w:r>
      <w:proofErr w:type="spellStart"/>
      <w:r w:rsidRPr="005E41B5">
        <w:rPr>
          <w:color w:val="000000" w:themeColor="text1"/>
        </w:rPr>
        <w:t>кормів</w:t>
      </w:r>
      <w:proofErr w:type="spellEnd"/>
      <w:r w:rsidRPr="005E41B5">
        <w:rPr>
          <w:color w:val="000000" w:themeColor="text1"/>
        </w:rPr>
        <w:t xml:space="preserve">, </w:t>
      </w:r>
      <w:proofErr w:type="spellStart"/>
      <w:r w:rsidRPr="005E41B5">
        <w:rPr>
          <w:color w:val="000000" w:themeColor="text1"/>
        </w:rPr>
        <w:t>підвищення</w:t>
      </w:r>
      <w:proofErr w:type="spellEnd"/>
      <w:r w:rsidRPr="005E41B5">
        <w:rPr>
          <w:color w:val="000000" w:themeColor="text1"/>
        </w:rPr>
        <w:t xml:space="preserve"> </w:t>
      </w:r>
      <w:proofErr w:type="spellStart"/>
      <w:r w:rsidRPr="005E41B5">
        <w:rPr>
          <w:color w:val="000000" w:themeColor="text1"/>
        </w:rPr>
        <w:t>середньодобової</w:t>
      </w:r>
      <w:proofErr w:type="spellEnd"/>
      <w:r w:rsidRPr="005E41B5">
        <w:rPr>
          <w:color w:val="000000" w:themeColor="text1"/>
        </w:rPr>
        <w:t xml:space="preserve"> </w:t>
      </w:r>
      <w:proofErr w:type="spellStart"/>
      <w:r w:rsidRPr="005E41B5">
        <w:rPr>
          <w:color w:val="000000" w:themeColor="text1"/>
        </w:rPr>
        <w:t>температури</w:t>
      </w:r>
      <w:proofErr w:type="spellEnd"/>
      <w:r w:rsidRPr="005E41B5">
        <w:rPr>
          <w:color w:val="000000" w:themeColor="text1"/>
        </w:rPr>
        <w:t xml:space="preserve">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тощо</w:t>
      </w:r>
      <w:proofErr w:type="spellEnd"/>
      <w:r w:rsidRPr="005E41B5">
        <w:rPr>
          <w:color w:val="000000" w:themeColor="text1"/>
        </w:rPr>
        <w:t xml:space="preserve">) </w:t>
      </w:r>
      <w:r w:rsidR="004A3988" w:rsidRPr="005E41B5">
        <w:rPr>
          <w:color w:val="000000" w:themeColor="text1"/>
        </w:rPr>
        <w:t xml:space="preserve">для </w:t>
      </w:r>
      <w:proofErr w:type="spellStart"/>
      <w:r w:rsidR="004A3988" w:rsidRPr="005E41B5">
        <w:rPr>
          <w:color w:val="000000" w:themeColor="text1"/>
        </w:rPr>
        <w:t>копитних</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притаманна</w:t>
      </w:r>
      <w:proofErr w:type="spellEnd"/>
      <w:r w:rsidRPr="005E41B5">
        <w:rPr>
          <w:color w:val="000000" w:themeColor="text1"/>
        </w:rPr>
        <w:t xml:space="preserve"> </w:t>
      </w:r>
      <w:proofErr w:type="spellStart"/>
      <w:r w:rsidRPr="005E41B5">
        <w:rPr>
          <w:color w:val="000000" w:themeColor="text1"/>
        </w:rPr>
        <w:t>зміна</w:t>
      </w:r>
      <w:proofErr w:type="spellEnd"/>
      <w:r w:rsidRPr="005E41B5">
        <w:rPr>
          <w:color w:val="000000" w:themeColor="text1"/>
        </w:rPr>
        <w:t xml:space="preserve"> </w:t>
      </w:r>
      <w:proofErr w:type="spellStart"/>
      <w:r w:rsidRPr="005E41B5">
        <w:rPr>
          <w:color w:val="000000" w:themeColor="text1"/>
        </w:rPr>
        <w:t>деяких</w:t>
      </w:r>
      <w:proofErr w:type="spellEnd"/>
      <w:r w:rsidRPr="005E41B5">
        <w:rPr>
          <w:color w:val="000000" w:themeColor="text1"/>
        </w:rPr>
        <w:t xml:space="preserve"> </w:t>
      </w:r>
      <w:proofErr w:type="spellStart"/>
      <w:r w:rsidRPr="005E41B5">
        <w:rPr>
          <w:color w:val="000000" w:themeColor="text1"/>
        </w:rPr>
        <w:t>поведінкових</w:t>
      </w:r>
      <w:proofErr w:type="spellEnd"/>
      <w:r w:rsidRPr="005E41B5">
        <w:rPr>
          <w:color w:val="000000" w:themeColor="text1"/>
        </w:rPr>
        <w:t xml:space="preserve"> </w:t>
      </w:r>
      <w:proofErr w:type="spellStart"/>
      <w:r w:rsidRPr="005E41B5">
        <w:rPr>
          <w:color w:val="000000" w:themeColor="text1"/>
        </w:rPr>
        <w:t>реакцій</w:t>
      </w:r>
      <w:proofErr w:type="spellEnd"/>
      <w:r w:rsidRPr="005E41B5">
        <w:rPr>
          <w:color w:val="000000" w:themeColor="text1"/>
        </w:rPr>
        <w:t xml:space="preserve">, </w:t>
      </w:r>
      <w:proofErr w:type="spellStart"/>
      <w:r w:rsidRPr="005E41B5">
        <w:rPr>
          <w:color w:val="000000" w:themeColor="text1"/>
        </w:rPr>
        <w:t>які</w:t>
      </w:r>
      <w:proofErr w:type="spellEnd"/>
      <w:r w:rsidRPr="005E41B5">
        <w:rPr>
          <w:color w:val="000000" w:themeColor="text1"/>
        </w:rPr>
        <w:t xml:space="preserve"> </w:t>
      </w:r>
      <w:proofErr w:type="spellStart"/>
      <w:r w:rsidRPr="005E41B5">
        <w:rPr>
          <w:color w:val="000000" w:themeColor="text1"/>
        </w:rPr>
        <w:t>простежувалися</w:t>
      </w:r>
      <w:proofErr w:type="spellEnd"/>
      <w:r w:rsidRPr="005E41B5">
        <w:rPr>
          <w:color w:val="000000" w:themeColor="text1"/>
        </w:rPr>
        <w:t xml:space="preserve"> в </w:t>
      </w:r>
      <w:proofErr w:type="spellStart"/>
      <w:r w:rsidRPr="005E41B5">
        <w:rPr>
          <w:color w:val="000000" w:themeColor="text1"/>
        </w:rPr>
        <w:t>інші</w:t>
      </w:r>
      <w:proofErr w:type="spellEnd"/>
      <w:r w:rsidRPr="005E41B5">
        <w:rPr>
          <w:color w:val="000000" w:themeColor="text1"/>
        </w:rPr>
        <w:t xml:space="preserve"> </w:t>
      </w:r>
      <w:proofErr w:type="spellStart"/>
      <w:r w:rsidRPr="005E41B5">
        <w:rPr>
          <w:color w:val="000000" w:themeColor="text1"/>
        </w:rPr>
        <w:t>періоди</w:t>
      </w:r>
      <w:proofErr w:type="spellEnd"/>
      <w:r w:rsidRPr="005E41B5">
        <w:rPr>
          <w:color w:val="000000" w:themeColor="text1"/>
        </w:rPr>
        <w:t xml:space="preserve"> року. В першу </w:t>
      </w:r>
      <w:proofErr w:type="spellStart"/>
      <w:r w:rsidRPr="005E41B5">
        <w:rPr>
          <w:color w:val="000000" w:themeColor="text1"/>
        </w:rPr>
        <w:t>чергу</w:t>
      </w:r>
      <w:proofErr w:type="spellEnd"/>
      <w:r w:rsidRPr="005E41B5">
        <w:rPr>
          <w:color w:val="000000" w:themeColor="text1"/>
        </w:rPr>
        <w:t xml:space="preserve"> </w:t>
      </w:r>
      <w:proofErr w:type="spellStart"/>
      <w:r w:rsidRPr="005E41B5">
        <w:rPr>
          <w:color w:val="000000" w:themeColor="text1"/>
        </w:rPr>
        <w:t>це</w:t>
      </w:r>
      <w:proofErr w:type="spellEnd"/>
      <w:r w:rsidRPr="005E41B5">
        <w:rPr>
          <w:color w:val="000000" w:themeColor="text1"/>
        </w:rPr>
        <w:t xml:space="preserve"> </w:t>
      </w:r>
      <w:proofErr w:type="spellStart"/>
      <w:r w:rsidRPr="005E41B5">
        <w:rPr>
          <w:color w:val="000000" w:themeColor="text1"/>
        </w:rPr>
        <w:t>стосується</w:t>
      </w:r>
      <w:proofErr w:type="spellEnd"/>
      <w:r w:rsidRPr="005E41B5">
        <w:rPr>
          <w:color w:val="000000" w:themeColor="text1"/>
        </w:rPr>
        <w:t xml:space="preserve"> </w:t>
      </w:r>
      <w:proofErr w:type="spellStart"/>
      <w:r w:rsidRPr="005E41B5">
        <w:rPr>
          <w:color w:val="000000" w:themeColor="text1"/>
        </w:rPr>
        <w:t>добової</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w:t>
      </w:r>
      <w:proofErr w:type="spellStart"/>
      <w:r w:rsidRPr="005E41B5">
        <w:rPr>
          <w:color w:val="000000" w:themeColor="text1"/>
        </w:rPr>
        <w:t>Починаючи</w:t>
      </w:r>
      <w:proofErr w:type="spellEnd"/>
      <w:r w:rsidRPr="005E41B5">
        <w:rPr>
          <w:color w:val="000000" w:themeColor="text1"/>
        </w:rPr>
        <w:t xml:space="preserve"> з </w:t>
      </w:r>
      <w:proofErr w:type="spellStart"/>
      <w:r w:rsidRPr="005E41B5">
        <w:rPr>
          <w:color w:val="000000" w:themeColor="text1"/>
        </w:rPr>
        <w:t>весни</w:t>
      </w:r>
      <w:proofErr w:type="spellEnd"/>
      <w:r w:rsidRPr="005E41B5">
        <w:rPr>
          <w:color w:val="000000" w:themeColor="text1"/>
        </w:rPr>
        <w:t xml:space="preserve">, </w:t>
      </w:r>
      <w:proofErr w:type="spellStart"/>
      <w:r w:rsidRPr="005E41B5">
        <w:rPr>
          <w:color w:val="000000" w:themeColor="text1"/>
        </w:rPr>
        <w:t>впродовж</w:t>
      </w:r>
      <w:proofErr w:type="spellEnd"/>
      <w:r w:rsidRPr="005E41B5">
        <w:rPr>
          <w:color w:val="000000" w:themeColor="text1"/>
        </w:rPr>
        <w:t xml:space="preserve"> </w:t>
      </w:r>
      <w:proofErr w:type="spellStart"/>
      <w:r w:rsidRPr="005E41B5">
        <w:rPr>
          <w:color w:val="000000" w:themeColor="text1"/>
        </w:rPr>
        <w:t>всього</w:t>
      </w:r>
      <w:proofErr w:type="spellEnd"/>
      <w:r w:rsidRPr="005E41B5">
        <w:rPr>
          <w:color w:val="000000" w:themeColor="text1"/>
        </w:rPr>
        <w:t xml:space="preserve"> </w:t>
      </w:r>
      <w:proofErr w:type="spellStart"/>
      <w:r w:rsidRPr="005E41B5">
        <w:rPr>
          <w:color w:val="000000" w:themeColor="text1"/>
        </w:rPr>
        <w:t>літа</w:t>
      </w:r>
      <w:proofErr w:type="spellEnd"/>
      <w:r w:rsidRPr="005E41B5">
        <w:rPr>
          <w:color w:val="000000" w:themeColor="text1"/>
        </w:rPr>
        <w:t xml:space="preserve">, до </w:t>
      </w:r>
      <w:r w:rsidRPr="004A3988">
        <w:rPr>
          <w:color w:val="000000" w:themeColor="text1"/>
          <w:lang w:val="uk-UA"/>
        </w:rPr>
        <w:t>початку</w:t>
      </w:r>
      <w:r w:rsidRPr="005E41B5">
        <w:rPr>
          <w:color w:val="000000" w:themeColor="text1"/>
        </w:rPr>
        <w:t xml:space="preserve"> гону (</w:t>
      </w:r>
      <w:proofErr w:type="spellStart"/>
      <w:r w:rsidRPr="005E41B5">
        <w:rPr>
          <w:color w:val="000000" w:themeColor="text1"/>
        </w:rPr>
        <w:t>кінець</w:t>
      </w:r>
      <w:proofErr w:type="spellEnd"/>
      <w:r w:rsidRPr="005E41B5">
        <w:rPr>
          <w:color w:val="000000" w:themeColor="text1"/>
        </w:rPr>
        <w:t xml:space="preserve"> </w:t>
      </w:r>
      <w:proofErr w:type="spellStart"/>
      <w:r w:rsidRPr="005E41B5">
        <w:rPr>
          <w:color w:val="000000" w:themeColor="text1"/>
        </w:rPr>
        <w:t>літа</w:t>
      </w:r>
      <w:proofErr w:type="spellEnd"/>
      <w:r w:rsidRPr="005E41B5">
        <w:rPr>
          <w:color w:val="000000" w:themeColor="text1"/>
        </w:rPr>
        <w:t xml:space="preserve">-початок </w:t>
      </w:r>
      <w:proofErr w:type="spellStart"/>
      <w:r w:rsidRPr="005E41B5">
        <w:rPr>
          <w:color w:val="000000" w:themeColor="text1"/>
        </w:rPr>
        <w:t>осені</w:t>
      </w:r>
      <w:proofErr w:type="spellEnd"/>
      <w:r w:rsidRPr="005E41B5">
        <w:rPr>
          <w:color w:val="000000" w:themeColor="text1"/>
        </w:rPr>
        <w:t xml:space="preserve">) </w:t>
      </w:r>
      <w:proofErr w:type="spellStart"/>
      <w:r w:rsidRPr="005E41B5">
        <w:rPr>
          <w:color w:val="000000" w:themeColor="text1"/>
        </w:rPr>
        <w:t>копитним</w:t>
      </w:r>
      <w:proofErr w:type="spellEnd"/>
      <w:r w:rsidRPr="005E41B5">
        <w:rPr>
          <w:color w:val="000000" w:themeColor="text1"/>
        </w:rPr>
        <w:t xml:space="preserve"> </w:t>
      </w:r>
      <w:proofErr w:type="spellStart"/>
      <w:r w:rsidRPr="005E41B5">
        <w:rPr>
          <w:color w:val="000000" w:themeColor="text1"/>
        </w:rPr>
        <w:t>тваринам</w:t>
      </w:r>
      <w:proofErr w:type="spellEnd"/>
      <w:r w:rsidRPr="005E41B5">
        <w:rPr>
          <w:color w:val="000000" w:themeColor="text1"/>
        </w:rPr>
        <w:t xml:space="preserve"> </w:t>
      </w:r>
      <w:proofErr w:type="spellStart"/>
      <w:r w:rsidRPr="005E41B5">
        <w:rPr>
          <w:color w:val="000000" w:themeColor="text1"/>
        </w:rPr>
        <w:t>притаманне</w:t>
      </w:r>
      <w:proofErr w:type="spellEnd"/>
      <w:r w:rsidRPr="005E41B5">
        <w:rPr>
          <w:color w:val="000000" w:themeColor="text1"/>
        </w:rPr>
        <w:t xml:space="preserve"> </w:t>
      </w:r>
      <w:proofErr w:type="spellStart"/>
      <w:r w:rsidRPr="005E41B5">
        <w:rPr>
          <w:color w:val="000000" w:themeColor="text1"/>
        </w:rPr>
        <w:t>годуватися</w:t>
      </w:r>
      <w:proofErr w:type="spellEnd"/>
      <w:r w:rsidRPr="005E41B5">
        <w:rPr>
          <w:color w:val="000000" w:themeColor="text1"/>
        </w:rPr>
        <w:t xml:space="preserve"> 4-7 </w:t>
      </w:r>
      <w:proofErr w:type="spellStart"/>
      <w:r w:rsidRPr="005E41B5">
        <w:rPr>
          <w:color w:val="000000" w:themeColor="text1"/>
        </w:rPr>
        <w:t>разів</w:t>
      </w:r>
      <w:proofErr w:type="spellEnd"/>
      <w:r w:rsidRPr="005E41B5">
        <w:rPr>
          <w:color w:val="000000" w:themeColor="text1"/>
        </w:rPr>
        <w:t xml:space="preserve"> на добу, </w:t>
      </w:r>
      <w:proofErr w:type="spellStart"/>
      <w:r w:rsidRPr="005E41B5">
        <w:rPr>
          <w:color w:val="000000" w:themeColor="text1"/>
        </w:rPr>
        <w:t>що</w:t>
      </w:r>
      <w:proofErr w:type="spellEnd"/>
      <w:r w:rsidRPr="005E41B5">
        <w:rPr>
          <w:color w:val="000000" w:themeColor="text1"/>
        </w:rPr>
        <w:t xml:space="preserve"> добре </w:t>
      </w:r>
      <w:proofErr w:type="spellStart"/>
      <w:r w:rsidRPr="005E41B5">
        <w:rPr>
          <w:color w:val="000000" w:themeColor="text1"/>
        </w:rPr>
        <w:t>простежується</w:t>
      </w:r>
      <w:proofErr w:type="spellEnd"/>
      <w:r w:rsidRPr="005E41B5">
        <w:rPr>
          <w:color w:val="000000" w:themeColor="text1"/>
        </w:rPr>
        <w:t xml:space="preserve"> у </w:t>
      </w:r>
      <w:proofErr w:type="spellStart"/>
      <w:r w:rsidRPr="005E41B5">
        <w:rPr>
          <w:color w:val="000000" w:themeColor="text1"/>
        </w:rPr>
        <w:t>ясні</w:t>
      </w:r>
      <w:proofErr w:type="spellEnd"/>
      <w:r w:rsidRPr="005E41B5">
        <w:rPr>
          <w:color w:val="000000" w:themeColor="text1"/>
        </w:rPr>
        <w:t xml:space="preserve">, не </w:t>
      </w:r>
      <w:proofErr w:type="spellStart"/>
      <w:r w:rsidRPr="005E41B5">
        <w:rPr>
          <w:color w:val="000000" w:themeColor="text1"/>
        </w:rPr>
        <w:t>спекотні</w:t>
      </w:r>
      <w:proofErr w:type="spellEnd"/>
      <w:r w:rsidRPr="005E41B5">
        <w:rPr>
          <w:color w:val="000000" w:themeColor="text1"/>
        </w:rPr>
        <w:t xml:space="preserve"> </w:t>
      </w:r>
      <w:proofErr w:type="spellStart"/>
      <w:r w:rsidRPr="005E41B5">
        <w:rPr>
          <w:color w:val="000000" w:themeColor="text1"/>
        </w:rPr>
        <w:t>дні</w:t>
      </w:r>
      <w:proofErr w:type="spellEnd"/>
      <w:r w:rsidRPr="005E41B5">
        <w:rPr>
          <w:color w:val="000000" w:themeColor="text1"/>
        </w:rPr>
        <w:t xml:space="preserve">. </w:t>
      </w:r>
      <w:proofErr w:type="spellStart"/>
      <w:r w:rsidRPr="005E41B5">
        <w:rPr>
          <w:color w:val="000000" w:themeColor="text1"/>
        </w:rPr>
        <w:t>Найбільші</w:t>
      </w:r>
      <w:proofErr w:type="spellEnd"/>
      <w:r w:rsidRPr="005E41B5">
        <w:rPr>
          <w:color w:val="000000" w:themeColor="text1"/>
        </w:rPr>
        <w:t xml:space="preserve"> </w:t>
      </w:r>
      <w:proofErr w:type="spellStart"/>
      <w:r w:rsidRPr="005E41B5">
        <w:rPr>
          <w:color w:val="000000" w:themeColor="text1"/>
        </w:rPr>
        <w:t>піки</w:t>
      </w:r>
      <w:proofErr w:type="spellEnd"/>
      <w:r w:rsidRPr="005E41B5">
        <w:rPr>
          <w:color w:val="000000" w:themeColor="text1"/>
        </w:rPr>
        <w:t xml:space="preserve"> </w:t>
      </w:r>
      <w:proofErr w:type="spellStart"/>
      <w:r w:rsidRPr="005E41B5">
        <w:rPr>
          <w:color w:val="000000" w:themeColor="text1"/>
        </w:rPr>
        <w:t>денної</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w:t>
      </w:r>
      <w:proofErr w:type="spellStart"/>
      <w:r w:rsidRPr="005E41B5">
        <w:rPr>
          <w:color w:val="000000" w:themeColor="text1"/>
        </w:rPr>
        <w:t>спостерігаються</w:t>
      </w:r>
      <w:proofErr w:type="spellEnd"/>
      <w:r w:rsidRPr="005E41B5">
        <w:rPr>
          <w:color w:val="000000" w:themeColor="text1"/>
        </w:rPr>
        <w:t xml:space="preserve"> </w:t>
      </w:r>
      <w:proofErr w:type="spellStart"/>
      <w:r w:rsidRPr="005E41B5">
        <w:rPr>
          <w:color w:val="000000" w:themeColor="text1"/>
        </w:rPr>
        <w:t>вранці</w:t>
      </w:r>
      <w:proofErr w:type="spellEnd"/>
      <w:r w:rsidRPr="005E41B5">
        <w:rPr>
          <w:color w:val="000000" w:themeColor="text1"/>
        </w:rPr>
        <w:t xml:space="preserve"> та </w:t>
      </w:r>
      <w:proofErr w:type="spellStart"/>
      <w:r w:rsidRPr="005E41B5">
        <w:rPr>
          <w:color w:val="000000" w:themeColor="text1"/>
        </w:rPr>
        <w:t>ввечері</w:t>
      </w:r>
      <w:proofErr w:type="spellEnd"/>
      <w:r w:rsidRPr="005E41B5">
        <w:rPr>
          <w:color w:val="000000" w:themeColor="text1"/>
        </w:rPr>
        <w:t xml:space="preserve">. </w:t>
      </w:r>
      <w:proofErr w:type="spellStart"/>
      <w:r w:rsidRPr="005E41B5">
        <w:rPr>
          <w:color w:val="000000" w:themeColor="text1"/>
        </w:rPr>
        <w:t>Вранці</w:t>
      </w:r>
      <w:proofErr w:type="spellEnd"/>
      <w:r w:rsidRPr="005E41B5">
        <w:rPr>
          <w:color w:val="000000" w:themeColor="text1"/>
        </w:rPr>
        <w:t xml:space="preserve">, </w:t>
      </w:r>
      <w:proofErr w:type="spellStart"/>
      <w:r w:rsidRPr="005E41B5">
        <w:rPr>
          <w:color w:val="000000" w:themeColor="text1"/>
        </w:rPr>
        <w:t>ще</w:t>
      </w:r>
      <w:proofErr w:type="spellEnd"/>
      <w:r w:rsidRPr="005E41B5">
        <w:rPr>
          <w:color w:val="000000" w:themeColor="text1"/>
        </w:rPr>
        <w:t xml:space="preserve"> </w:t>
      </w:r>
      <w:proofErr w:type="spellStart"/>
      <w:r w:rsidRPr="005E41B5">
        <w:rPr>
          <w:color w:val="000000" w:themeColor="text1"/>
        </w:rPr>
        <w:t>під</w:t>
      </w:r>
      <w:proofErr w:type="spellEnd"/>
      <w:r w:rsidRPr="005E41B5">
        <w:rPr>
          <w:color w:val="000000" w:themeColor="text1"/>
        </w:rPr>
        <w:t xml:space="preserve"> час </w:t>
      </w:r>
      <w:proofErr w:type="spellStart"/>
      <w:r w:rsidRPr="005E41B5">
        <w:rPr>
          <w:color w:val="000000" w:themeColor="text1"/>
        </w:rPr>
        <w:t>сутінок</w:t>
      </w:r>
      <w:proofErr w:type="spellEnd"/>
      <w:r w:rsidRPr="005E41B5">
        <w:rPr>
          <w:color w:val="000000" w:themeColor="text1"/>
        </w:rPr>
        <w:t xml:space="preserve">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виходять</w:t>
      </w:r>
      <w:proofErr w:type="spellEnd"/>
      <w:r w:rsidRPr="005E41B5">
        <w:rPr>
          <w:color w:val="000000" w:themeColor="text1"/>
        </w:rPr>
        <w:t xml:space="preserve"> на </w:t>
      </w:r>
      <w:proofErr w:type="spellStart"/>
      <w:r w:rsidRPr="005E41B5">
        <w:rPr>
          <w:color w:val="000000" w:themeColor="text1"/>
        </w:rPr>
        <w:t>пасовище</w:t>
      </w:r>
      <w:proofErr w:type="spellEnd"/>
      <w:r w:rsidRPr="005E41B5">
        <w:rPr>
          <w:color w:val="000000" w:themeColor="text1"/>
        </w:rPr>
        <w:t xml:space="preserve">, а </w:t>
      </w:r>
      <w:proofErr w:type="spellStart"/>
      <w:r w:rsidRPr="005E41B5">
        <w:rPr>
          <w:color w:val="000000" w:themeColor="text1"/>
        </w:rPr>
        <w:t>близько</w:t>
      </w:r>
      <w:proofErr w:type="spellEnd"/>
      <w:r w:rsidRPr="005E41B5">
        <w:rPr>
          <w:color w:val="000000" w:themeColor="text1"/>
        </w:rPr>
        <w:t xml:space="preserve"> 9 </w:t>
      </w:r>
      <w:proofErr w:type="spellStart"/>
      <w:r w:rsidRPr="005E41B5">
        <w:rPr>
          <w:color w:val="000000" w:themeColor="text1"/>
        </w:rPr>
        <w:t>години</w:t>
      </w:r>
      <w:proofErr w:type="spellEnd"/>
      <w:r w:rsidRPr="005E41B5">
        <w:rPr>
          <w:color w:val="000000" w:themeColor="text1"/>
        </w:rPr>
        <w:t xml:space="preserve">, </w:t>
      </w:r>
      <w:proofErr w:type="spellStart"/>
      <w:r w:rsidRPr="005E41B5">
        <w:rPr>
          <w:color w:val="000000" w:themeColor="text1"/>
        </w:rPr>
        <w:t>зі</w:t>
      </w:r>
      <w:proofErr w:type="spellEnd"/>
      <w:r w:rsidRPr="005E41B5">
        <w:rPr>
          <w:color w:val="000000" w:themeColor="text1"/>
        </w:rPr>
        <w:t xml:space="preserve"> сходом </w:t>
      </w:r>
      <w:proofErr w:type="spellStart"/>
      <w:r w:rsidRPr="005E41B5">
        <w:rPr>
          <w:color w:val="000000" w:themeColor="text1"/>
        </w:rPr>
        <w:t>роси</w:t>
      </w:r>
      <w:proofErr w:type="spellEnd"/>
      <w:r w:rsidRPr="005E41B5">
        <w:rPr>
          <w:color w:val="000000" w:themeColor="text1"/>
        </w:rPr>
        <w:t xml:space="preserve">, коли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починає</w:t>
      </w:r>
      <w:proofErr w:type="spellEnd"/>
      <w:r w:rsidRPr="005E41B5">
        <w:rPr>
          <w:color w:val="000000" w:themeColor="text1"/>
        </w:rPr>
        <w:t xml:space="preserve"> </w:t>
      </w:r>
      <w:proofErr w:type="spellStart"/>
      <w:r w:rsidRPr="005E41B5">
        <w:rPr>
          <w:color w:val="000000" w:themeColor="text1"/>
        </w:rPr>
        <w:t>прогріватися</w:t>
      </w:r>
      <w:proofErr w:type="spellEnd"/>
      <w:r w:rsidRPr="005E41B5">
        <w:rPr>
          <w:color w:val="000000" w:themeColor="text1"/>
        </w:rPr>
        <w:t xml:space="preserve">, </w:t>
      </w:r>
      <w:proofErr w:type="spellStart"/>
      <w:r w:rsidRPr="005E41B5">
        <w:rPr>
          <w:color w:val="000000" w:themeColor="text1"/>
        </w:rPr>
        <w:t>спостерігається</w:t>
      </w:r>
      <w:proofErr w:type="spellEnd"/>
      <w:r w:rsidRPr="005E41B5">
        <w:rPr>
          <w:color w:val="000000" w:themeColor="text1"/>
        </w:rPr>
        <w:t xml:space="preserve"> </w:t>
      </w:r>
      <w:proofErr w:type="spellStart"/>
      <w:r w:rsidRPr="005E41B5">
        <w:rPr>
          <w:color w:val="000000" w:themeColor="text1"/>
        </w:rPr>
        <w:t>зменшення</w:t>
      </w:r>
      <w:proofErr w:type="spellEnd"/>
      <w:r w:rsidRPr="005E41B5">
        <w:rPr>
          <w:color w:val="000000" w:themeColor="text1"/>
        </w:rPr>
        <w:t xml:space="preserve"> </w:t>
      </w:r>
      <w:proofErr w:type="spellStart"/>
      <w:r w:rsidRPr="005E41B5">
        <w:rPr>
          <w:color w:val="000000" w:themeColor="text1"/>
        </w:rPr>
        <w:t>кількості</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жируються</w:t>
      </w:r>
      <w:proofErr w:type="spellEnd"/>
      <w:r w:rsidRPr="005E41B5">
        <w:rPr>
          <w:color w:val="000000" w:themeColor="text1"/>
        </w:rPr>
        <w:t xml:space="preserve">. В </w:t>
      </w:r>
      <w:proofErr w:type="spellStart"/>
      <w:r w:rsidRPr="005E41B5">
        <w:rPr>
          <w:color w:val="000000" w:themeColor="text1"/>
        </w:rPr>
        <w:t>цей</w:t>
      </w:r>
      <w:proofErr w:type="spellEnd"/>
      <w:r w:rsidRPr="005E41B5">
        <w:rPr>
          <w:color w:val="000000" w:themeColor="text1"/>
        </w:rPr>
        <w:t xml:space="preserve"> час </w:t>
      </w:r>
      <w:proofErr w:type="spellStart"/>
      <w:r w:rsidRPr="005E41B5">
        <w:rPr>
          <w:color w:val="000000" w:themeColor="text1"/>
        </w:rPr>
        <w:t>тварини</w:t>
      </w:r>
      <w:proofErr w:type="spellEnd"/>
      <w:r w:rsidRPr="005E41B5">
        <w:rPr>
          <w:color w:val="000000" w:themeColor="text1"/>
        </w:rPr>
        <w:t xml:space="preserve"> </w:t>
      </w:r>
      <w:proofErr w:type="spellStart"/>
      <w:r w:rsidRPr="005E41B5">
        <w:rPr>
          <w:color w:val="000000" w:themeColor="text1"/>
        </w:rPr>
        <w:t>лягають</w:t>
      </w:r>
      <w:proofErr w:type="spellEnd"/>
      <w:r w:rsidRPr="005E41B5">
        <w:rPr>
          <w:color w:val="000000" w:themeColor="text1"/>
        </w:rPr>
        <w:t xml:space="preserve"> на </w:t>
      </w:r>
      <w:proofErr w:type="spellStart"/>
      <w:r w:rsidRPr="005E41B5">
        <w:rPr>
          <w:color w:val="000000" w:themeColor="text1"/>
        </w:rPr>
        <w:t>відпочинок</w:t>
      </w:r>
      <w:proofErr w:type="spellEnd"/>
      <w:r w:rsidRPr="005E41B5">
        <w:rPr>
          <w:color w:val="000000" w:themeColor="text1"/>
        </w:rPr>
        <w:t xml:space="preserve"> у </w:t>
      </w:r>
      <w:proofErr w:type="spellStart"/>
      <w:r w:rsidRPr="005E41B5">
        <w:rPr>
          <w:color w:val="000000" w:themeColor="text1"/>
        </w:rPr>
        <w:t>зарості</w:t>
      </w:r>
      <w:proofErr w:type="spellEnd"/>
      <w:r w:rsidRPr="005E41B5">
        <w:rPr>
          <w:color w:val="000000" w:themeColor="text1"/>
        </w:rPr>
        <w:t xml:space="preserve"> </w:t>
      </w:r>
      <w:proofErr w:type="spellStart"/>
      <w:r w:rsidRPr="005E41B5">
        <w:rPr>
          <w:color w:val="000000" w:themeColor="text1"/>
        </w:rPr>
        <w:t>кущів</w:t>
      </w:r>
      <w:proofErr w:type="spellEnd"/>
      <w:r w:rsidRPr="005E41B5">
        <w:rPr>
          <w:color w:val="000000" w:themeColor="text1"/>
        </w:rPr>
        <w:t xml:space="preserve">, в </w:t>
      </w:r>
      <w:proofErr w:type="spellStart"/>
      <w:r w:rsidRPr="005E41B5">
        <w:rPr>
          <w:color w:val="000000" w:themeColor="text1"/>
        </w:rPr>
        <w:t>тіні</w:t>
      </w:r>
      <w:proofErr w:type="spellEnd"/>
      <w:r w:rsidRPr="005E41B5">
        <w:rPr>
          <w:color w:val="000000" w:themeColor="text1"/>
        </w:rPr>
        <w:t xml:space="preserve"> </w:t>
      </w:r>
      <w:proofErr w:type="spellStart"/>
      <w:r w:rsidRPr="005E41B5">
        <w:rPr>
          <w:color w:val="000000" w:themeColor="text1"/>
        </w:rPr>
        <w:t>лісонасаджень</w:t>
      </w:r>
      <w:proofErr w:type="spellEnd"/>
      <w:r w:rsidRPr="005E41B5">
        <w:rPr>
          <w:color w:val="000000" w:themeColor="text1"/>
        </w:rPr>
        <w:t xml:space="preserve">. В </w:t>
      </w:r>
      <w:proofErr w:type="spellStart"/>
      <w:r w:rsidRPr="005E41B5">
        <w:rPr>
          <w:color w:val="000000" w:themeColor="text1"/>
        </w:rPr>
        <w:t>умовах</w:t>
      </w:r>
      <w:proofErr w:type="spellEnd"/>
      <w:r w:rsidRPr="005E41B5">
        <w:rPr>
          <w:color w:val="000000" w:themeColor="text1"/>
        </w:rPr>
        <w:t xml:space="preserve"> коси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лягають</w:t>
      </w:r>
      <w:proofErr w:type="spellEnd"/>
      <w:r w:rsidRPr="005E41B5">
        <w:rPr>
          <w:color w:val="000000" w:themeColor="text1"/>
        </w:rPr>
        <w:t xml:space="preserve"> на </w:t>
      </w:r>
      <w:proofErr w:type="spellStart"/>
      <w:r w:rsidRPr="005E41B5">
        <w:rPr>
          <w:color w:val="000000" w:themeColor="text1"/>
        </w:rPr>
        <w:t>відпочинок</w:t>
      </w:r>
      <w:proofErr w:type="spellEnd"/>
      <w:r w:rsidRPr="005E41B5">
        <w:rPr>
          <w:color w:val="000000" w:themeColor="text1"/>
        </w:rPr>
        <w:t xml:space="preserve"> у </w:t>
      </w:r>
      <w:proofErr w:type="spellStart"/>
      <w:r w:rsidRPr="005E41B5">
        <w:rPr>
          <w:color w:val="000000" w:themeColor="text1"/>
        </w:rPr>
        <w:t>зарості</w:t>
      </w:r>
      <w:proofErr w:type="spellEnd"/>
      <w:r w:rsidRPr="005E41B5">
        <w:rPr>
          <w:color w:val="000000" w:themeColor="text1"/>
        </w:rPr>
        <w:t xml:space="preserve"> очерету,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утворюють</w:t>
      </w:r>
      <w:proofErr w:type="spellEnd"/>
      <w:r w:rsidRPr="005E41B5">
        <w:rPr>
          <w:color w:val="000000" w:themeColor="text1"/>
        </w:rPr>
        <w:t xml:space="preserve"> </w:t>
      </w:r>
      <w:proofErr w:type="spellStart"/>
      <w:r w:rsidRPr="005E41B5">
        <w:rPr>
          <w:color w:val="000000" w:themeColor="text1"/>
        </w:rPr>
        <w:t>достатній</w:t>
      </w:r>
      <w:proofErr w:type="spellEnd"/>
      <w:r w:rsidRPr="005E41B5">
        <w:rPr>
          <w:color w:val="000000" w:themeColor="text1"/>
        </w:rPr>
        <w:t xml:space="preserve"> </w:t>
      </w:r>
      <w:proofErr w:type="spellStart"/>
      <w:r w:rsidRPr="005E41B5">
        <w:rPr>
          <w:color w:val="000000" w:themeColor="text1"/>
        </w:rPr>
        <w:t>захист</w:t>
      </w:r>
      <w:proofErr w:type="spellEnd"/>
      <w:r w:rsidRPr="005E41B5">
        <w:rPr>
          <w:color w:val="000000" w:themeColor="text1"/>
        </w:rPr>
        <w:t xml:space="preserve"> </w:t>
      </w:r>
      <w:proofErr w:type="spellStart"/>
      <w:r w:rsidRPr="005E41B5">
        <w:rPr>
          <w:color w:val="000000" w:themeColor="text1"/>
        </w:rPr>
        <w:t>від</w:t>
      </w:r>
      <w:proofErr w:type="spellEnd"/>
      <w:r w:rsidRPr="005E41B5">
        <w:rPr>
          <w:color w:val="000000" w:themeColor="text1"/>
        </w:rPr>
        <w:t xml:space="preserve"> </w:t>
      </w:r>
      <w:proofErr w:type="spellStart"/>
      <w:r w:rsidRPr="005E41B5">
        <w:rPr>
          <w:color w:val="000000" w:themeColor="text1"/>
        </w:rPr>
        <w:t>променів</w:t>
      </w:r>
      <w:proofErr w:type="spellEnd"/>
      <w:r w:rsidRPr="005E41B5">
        <w:rPr>
          <w:color w:val="000000" w:themeColor="text1"/>
        </w:rPr>
        <w:t xml:space="preserve"> </w:t>
      </w:r>
      <w:proofErr w:type="spellStart"/>
      <w:r w:rsidRPr="005E41B5">
        <w:rPr>
          <w:color w:val="000000" w:themeColor="text1"/>
        </w:rPr>
        <w:t>сонця</w:t>
      </w:r>
      <w:proofErr w:type="spellEnd"/>
      <w:r w:rsidRPr="005E41B5">
        <w:rPr>
          <w:color w:val="000000" w:themeColor="text1"/>
        </w:rPr>
        <w:t xml:space="preserve">, у </w:t>
      </w:r>
      <w:proofErr w:type="spellStart"/>
      <w:r w:rsidRPr="005E41B5">
        <w:rPr>
          <w:color w:val="000000" w:themeColor="text1"/>
        </w:rPr>
        <w:t>заниження</w:t>
      </w:r>
      <w:proofErr w:type="spellEnd"/>
      <w:r w:rsidRPr="005E41B5">
        <w:rPr>
          <w:color w:val="000000" w:themeColor="text1"/>
        </w:rPr>
        <w:t>.</w:t>
      </w:r>
    </w:p>
    <w:p w14:paraId="1BDBC17C" w14:textId="77777777" w:rsidR="00886F8F" w:rsidRPr="005E41B5" w:rsidRDefault="00886F8F" w:rsidP="004950E5">
      <w:pPr>
        <w:spacing w:line="360" w:lineRule="auto"/>
        <w:ind w:firstLine="851"/>
        <w:jc w:val="both"/>
        <w:rPr>
          <w:color w:val="000000" w:themeColor="text1"/>
        </w:rPr>
      </w:pPr>
      <w:r w:rsidRPr="005E41B5">
        <w:rPr>
          <w:color w:val="000000" w:themeColor="text1"/>
        </w:rPr>
        <w:t xml:space="preserve">Коли температура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прогрівається</w:t>
      </w:r>
      <w:proofErr w:type="spellEnd"/>
      <w:r w:rsidRPr="005E41B5">
        <w:rPr>
          <w:color w:val="000000" w:themeColor="text1"/>
        </w:rPr>
        <w:t xml:space="preserve"> до 30-35°С,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лягають</w:t>
      </w:r>
      <w:proofErr w:type="spellEnd"/>
      <w:r w:rsidRPr="005E41B5">
        <w:rPr>
          <w:color w:val="000000" w:themeColor="text1"/>
        </w:rPr>
        <w:t xml:space="preserve"> на </w:t>
      </w:r>
      <w:proofErr w:type="spellStart"/>
      <w:r w:rsidRPr="005E41B5">
        <w:rPr>
          <w:color w:val="000000" w:themeColor="text1"/>
        </w:rPr>
        <w:t>денний</w:t>
      </w:r>
      <w:proofErr w:type="spellEnd"/>
      <w:r w:rsidRPr="005E41B5">
        <w:rPr>
          <w:color w:val="000000" w:themeColor="text1"/>
        </w:rPr>
        <w:t xml:space="preserve"> </w:t>
      </w:r>
      <w:proofErr w:type="spellStart"/>
      <w:r w:rsidRPr="005E41B5">
        <w:rPr>
          <w:color w:val="000000" w:themeColor="text1"/>
        </w:rPr>
        <w:t>відпочинок</w:t>
      </w:r>
      <w:proofErr w:type="spellEnd"/>
      <w:r w:rsidRPr="005E41B5">
        <w:rPr>
          <w:color w:val="000000" w:themeColor="text1"/>
        </w:rPr>
        <w:t xml:space="preserve"> у </w:t>
      </w:r>
      <w:proofErr w:type="spellStart"/>
      <w:r w:rsidRPr="005E41B5">
        <w:rPr>
          <w:color w:val="000000" w:themeColor="text1"/>
        </w:rPr>
        <w:t>напівзатоплені</w:t>
      </w:r>
      <w:proofErr w:type="spellEnd"/>
      <w:r w:rsidRPr="005E41B5">
        <w:rPr>
          <w:color w:val="000000" w:themeColor="text1"/>
        </w:rPr>
        <w:t xml:space="preserve"> поди. При </w:t>
      </w:r>
      <w:proofErr w:type="spellStart"/>
      <w:r w:rsidRPr="005E41B5">
        <w:rPr>
          <w:color w:val="000000" w:themeColor="text1"/>
        </w:rPr>
        <w:t>високій</w:t>
      </w:r>
      <w:proofErr w:type="spellEnd"/>
      <w:r w:rsidRPr="005E41B5">
        <w:rPr>
          <w:color w:val="000000" w:themeColor="text1"/>
        </w:rPr>
        <w:t xml:space="preserve"> </w:t>
      </w:r>
      <w:proofErr w:type="spellStart"/>
      <w:r w:rsidRPr="005E41B5">
        <w:rPr>
          <w:color w:val="000000" w:themeColor="text1"/>
        </w:rPr>
        <w:t>кількості</w:t>
      </w:r>
      <w:proofErr w:type="spellEnd"/>
      <w:r w:rsidRPr="005E41B5">
        <w:rPr>
          <w:color w:val="000000" w:themeColor="text1"/>
        </w:rPr>
        <w:t xml:space="preserve"> </w:t>
      </w:r>
      <w:proofErr w:type="spellStart"/>
      <w:r w:rsidRPr="005E41B5">
        <w:rPr>
          <w:color w:val="000000" w:themeColor="text1"/>
        </w:rPr>
        <w:t>кровосмокчущих</w:t>
      </w:r>
      <w:proofErr w:type="spellEnd"/>
      <w:r w:rsidRPr="005E41B5">
        <w:rPr>
          <w:color w:val="000000" w:themeColor="text1"/>
        </w:rPr>
        <w:t xml:space="preserve"> комах </w:t>
      </w:r>
      <w:proofErr w:type="spellStart"/>
      <w:r w:rsidRPr="005E41B5">
        <w:rPr>
          <w:color w:val="000000" w:themeColor="text1"/>
        </w:rPr>
        <w:t>оленячі</w:t>
      </w:r>
      <w:proofErr w:type="spellEnd"/>
      <w:r w:rsidRPr="005E41B5">
        <w:rPr>
          <w:color w:val="000000" w:themeColor="text1"/>
        </w:rPr>
        <w:t xml:space="preserve"> </w:t>
      </w:r>
      <w:proofErr w:type="spellStart"/>
      <w:r w:rsidRPr="005E41B5">
        <w:rPr>
          <w:color w:val="000000" w:themeColor="text1"/>
        </w:rPr>
        <w:t>заходять</w:t>
      </w:r>
      <w:proofErr w:type="spellEnd"/>
      <w:r w:rsidRPr="005E41B5">
        <w:rPr>
          <w:color w:val="000000" w:themeColor="text1"/>
        </w:rPr>
        <w:t xml:space="preserve"> до </w:t>
      </w:r>
      <w:proofErr w:type="spellStart"/>
      <w:r w:rsidRPr="005E41B5">
        <w:rPr>
          <w:color w:val="000000" w:themeColor="text1"/>
        </w:rPr>
        <w:t>лиманів</w:t>
      </w:r>
      <w:proofErr w:type="spellEnd"/>
      <w:r w:rsidRPr="005E41B5">
        <w:rPr>
          <w:color w:val="000000" w:themeColor="text1"/>
        </w:rPr>
        <w:t xml:space="preserve"> та </w:t>
      </w:r>
      <w:proofErr w:type="spellStart"/>
      <w:r w:rsidRPr="005E41B5">
        <w:rPr>
          <w:color w:val="000000" w:themeColor="text1"/>
        </w:rPr>
        <w:t>лягають</w:t>
      </w:r>
      <w:proofErr w:type="spellEnd"/>
      <w:r w:rsidRPr="005E41B5">
        <w:rPr>
          <w:color w:val="000000" w:themeColor="text1"/>
        </w:rPr>
        <w:t xml:space="preserve"> так, </w:t>
      </w:r>
      <w:proofErr w:type="spellStart"/>
      <w:r w:rsidRPr="005E41B5">
        <w:rPr>
          <w:color w:val="000000" w:themeColor="text1"/>
        </w:rPr>
        <w:t>що</w:t>
      </w:r>
      <w:proofErr w:type="spellEnd"/>
      <w:r w:rsidRPr="005E41B5">
        <w:rPr>
          <w:color w:val="000000" w:themeColor="text1"/>
        </w:rPr>
        <w:t xml:space="preserve"> над водою </w:t>
      </w:r>
      <w:proofErr w:type="spellStart"/>
      <w:r w:rsidRPr="005E41B5">
        <w:rPr>
          <w:color w:val="000000" w:themeColor="text1"/>
        </w:rPr>
        <w:t>залишаться</w:t>
      </w:r>
      <w:proofErr w:type="spellEnd"/>
      <w:r w:rsidRPr="005E41B5">
        <w:rPr>
          <w:color w:val="000000" w:themeColor="text1"/>
        </w:rPr>
        <w:t xml:space="preserve"> </w:t>
      </w:r>
      <w:proofErr w:type="spellStart"/>
      <w:r w:rsidRPr="005E41B5">
        <w:rPr>
          <w:color w:val="000000" w:themeColor="text1"/>
        </w:rPr>
        <w:t>лише</w:t>
      </w:r>
      <w:proofErr w:type="spellEnd"/>
      <w:r w:rsidRPr="005E41B5">
        <w:rPr>
          <w:color w:val="000000" w:themeColor="text1"/>
        </w:rPr>
        <w:t xml:space="preserve"> голова.</w:t>
      </w:r>
    </w:p>
    <w:p w14:paraId="589A763B"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Проте</w:t>
      </w:r>
      <w:proofErr w:type="spellEnd"/>
      <w:r w:rsidRPr="005E41B5">
        <w:rPr>
          <w:color w:val="000000" w:themeColor="text1"/>
        </w:rPr>
        <w:t xml:space="preserve">, коли температура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знаходиться</w:t>
      </w:r>
      <w:proofErr w:type="spellEnd"/>
      <w:r w:rsidRPr="005E41B5">
        <w:rPr>
          <w:color w:val="000000" w:themeColor="text1"/>
        </w:rPr>
        <w:t xml:space="preserve"> в межах 20-25°С, за умов </w:t>
      </w:r>
      <w:proofErr w:type="spellStart"/>
      <w:r w:rsidRPr="005E41B5">
        <w:rPr>
          <w:color w:val="000000" w:themeColor="text1"/>
        </w:rPr>
        <w:t>відсутності</w:t>
      </w:r>
      <w:proofErr w:type="spellEnd"/>
      <w:r w:rsidRPr="005E41B5">
        <w:rPr>
          <w:color w:val="000000" w:themeColor="text1"/>
        </w:rPr>
        <w:t xml:space="preserve"> </w:t>
      </w:r>
      <w:proofErr w:type="spellStart"/>
      <w:r w:rsidRPr="005E41B5">
        <w:rPr>
          <w:color w:val="000000" w:themeColor="text1"/>
        </w:rPr>
        <w:t>небезпеки</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w:t>
      </w:r>
      <w:proofErr w:type="spellStart"/>
      <w:r w:rsidRPr="005E41B5">
        <w:rPr>
          <w:color w:val="000000" w:themeColor="text1"/>
        </w:rPr>
        <w:t>можуть</w:t>
      </w:r>
      <w:proofErr w:type="spellEnd"/>
      <w:r w:rsidRPr="005E41B5">
        <w:rPr>
          <w:color w:val="000000" w:themeColor="text1"/>
        </w:rPr>
        <w:t xml:space="preserve"> </w:t>
      </w:r>
      <w:proofErr w:type="spellStart"/>
      <w:r w:rsidRPr="005E41B5">
        <w:rPr>
          <w:color w:val="000000" w:themeColor="text1"/>
        </w:rPr>
        <w:t>лягати</w:t>
      </w:r>
      <w:proofErr w:type="spellEnd"/>
      <w:r w:rsidRPr="005E41B5">
        <w:rPr>
          <w:color w:val="000000" w:themeColor="text1"/>
        </w:rPr>
        <w:t xml:space="preserve"> на </w:t>
      </w:r>
      <w:proofErr w:type="spellStart"/>
      <w:r w:rsidRPr="005E41B5">
        <w:rPr>
          <w:color w:val="000000" w:themeColor="text1"/>
        </w:rPr>
        <w:t>відпочинок</w:t>
      </w:r>
      <w:proofErr w:type="spellEnd"/>
      <w:r w:rsidRPr="005E41B5">
        <w:rPr>
          <w:color w:val="000000" w:themeColor="text1"/>
        </w:rPr>
        <w:t xml:space="preserve"> на </w:t>
      </w:r>
      <w:proofErr w:type="spellStart"/>
      <w:r w:rsidRPr="005E41B5">
        <w:rPr>
          <w:color w:val="000000" w:themeColor="text1"/>
        </w:rPr>
        <w:t>місцях</w:t>
      </w:r>
      <w:proofErr w:type="spellEnd"/>
      <w:r w:rsidRPr="005E41B5">
        <w:rPr>
          <w:color w:val="000000" w:themeColor="text1"/>
        </w:rPr>
        <w:t xml:space="preserve"> жировки. В </w:t>
      </w:r>
      <w:proofErr w:type="spellStart"/>
      <w:r w:rsidRPr="005E41B5">
        <w:rPr>
          <w:color w:val="000000" w:themeColor="text1"/>
        </w:rPr>
        <w:t>цілому</w:t>
      </w:r>
      <w:proofErr w:type="spellEnd"/>
      <w:r w:rsidRPr="005E41B5">
        <w:rPr>
          <w:color w:val="000000" w:themeColor="text1"/>
        </w:rPr>
        <w:t xml:space="preserve"> ж не </w:t>
      </w:r>
      <w:proofErr w:type="spellStart"/>
      <w:r w:rsidRPr="005E41B5">
        <w:rPr>
          <w:color w:val="000000" w:themeColor="text1"/>
        </w:rPr>
        <w:t>можна</w:t>
      </w:r>
      <w:proofErr w:type="spellEnd"/>
      <w:r w:rsidRPr="005E41B5">
        <w:rPr>
          <w:color w:val="000000" w:themeColor="text1"/>
        </w:rPr>
        <w:t xml:space="preserve"> </w:t>
      </w:r>
      <w:proofErr w:type="spellStart"/>
      <w:r w:rsidRPr="005E41B5">
        <w:rPr>
          <w:color w:val="000000" w:themeColor="text1"/>
        </w:rPr>
        <w:t>сказати</w:t>
      </w:r>
      <w:proofErr w:type="spellEnd"/>
      <w:r w:rsidRPr="005E41B5">
        <w:rPr>
          <w:color w:val="000000" w:themeColor="text1"/>
        </w:rPr>
        <w:t xml:space="preserve"> </w:t>
      </w:r>
      <w:proofErr w:type="spellStart"/>
      <w:r w:rsidRPr="005E41B5">
        <w:rPr>
          <w:color w:val="000000" w:themeColor="text1"/>
        </w:rPr>
        <w:t>якому</w:t>
      </w:r>
      <w:proofErr w:type="spellEnd"/>
      <w:r w:rsidRPr="005E41B5">
        <w:rPr>
          <w:color w:val="000000" w:themeColor="text1"/>
        </w:rPr>
        <w:t xml:space="preserve"> з  </w:t>
      </w:r>
      <w:proofErr w:type="spellStart"/>
      <w:r w:rsidRPr="005E41B5">
        <w:rPr>
          <w:color w:val="000000" w:themeColor="text1"/>
        </w:rPr>
        <w:t>біотопів</w:t>
      </w:r>
      <w:proofErr w:type="spellEnd"/>
      <w:r w:rsidRPr="005E41B5">
        <w:rPr>
          <w:color w:val="000000" w:themeColor="text1"/>
        </w:rPr>
        <w:t xml:space="preserve"> </w:t>
      </w:r>
      <w:proofErr w:type="spellStart"/>
      <w:r w:rsidRPr="005E41B5">
        <w:rPr>
          <w:color w:val="000000" w:themeColor="text1"/>
        </w:rPr>
        <w:t>Бірючого</w:t>
      </w:r>
      <w:proofErr w:type="spellEnd"/>
      <w:r w:rsidRPr="005E41B5">
        <w:rPr>
          <w:color w:val="000000" w:themeColor="text1"/>
        </w:rPr>
        <w:t xml:space="preserve"> острова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надають</w:t>
      </w:r>
      <w:proofErr w:type="spellEnd"/>
      <w:r w:rsidRPr="005E41B5">
        <w:rPr>
          <w:color w:val="000000" w:themeColor="text1"/>
        </w:rPr>
        <w:t xml:space="preserve"> </w:t>
      </w:r>
      <w:proofErr w:type="spellStart"/>
      <w:r w:rsidRPr="005E41B5">
        <w:rPr>
          <w:color w:val="000000" w:themeColor="text1"/>
        </w:rPr>
        <w:t>перевагу</w:t>
      </w:r>
      <w:proofErr w:type="spellEnd"/>
      <w:r w:rsidRPr="005E41B5">
        <w:rPr>
          <w:color w:val="000000" w:themeColor="text1"/>
        </w:rPr>
        <w:t xml:space="preserve"> </w:t>
      </w:r>
      <w:proofErr w:type="spellStart"/>
      <w:r w:rsidRPr="005E41B5">
        <w:rPr>
          <w:color w:val="000000" w:themeColor="text1"/>
        </w:rPr>
        <w:t>під</w:t>
      </w:r>
      <w:proofErr w:type="spellEnd"/>
      <w:r w:rsidRPr="005E41B5">
        <w:rPr>
          <w:color w:val="000000" w:themeColor="text1"/>
        </w:rPr>
        <w:t xml:space="preserve"> час жировок </w:t>
      </w:r>
      <w:proofErr w:type="spellStart"/>
      <w:r w:rsidRPr="005E41B5">
        <w:rPr>
          <w:color w:val="000000" w:themeColor="text1"/>
        </w:rPr>
        <w:t>чи</w:t>
      </w:r>
      <w:proofErr w:type="spellEnd"/>
      <w:r w:rsidRPr="005E41B5">
        <w:rPr>
          <w:color w:val="000000" w:themeColor="text1"/>
        </w:rPr>
        <w:t xml:space="preserve"> </w:t>
      </w:r>
      <w:proofErr w:type="spellStart"/>
      <w:r w:rsidRPr="005E41B5">
        <w:rPr>
          <w:color w:val="000000" w:themeColor="text1"/>
        </w:rPr>
        <w:t>відпочинку</w:t>
      </w:r>
      <w:proofErr w:type="spellEnd"/>
      <w:r w:rsidRPr="005E41B5">
        <w:rPr>
          <w:color w:val="000000" w:themeColor="text1"/>
        </w:rPr>
        <w:t xml:space="preserve">. </w:t>
      </w:r>
      <w:proofErr w:type="spellStart"/>
      <w:r w:rsidRPr="005E41B5">
        <w:rPr>
          <w:color w:val="000000" w:themeColor="text1"/>
        </w:rPr>
        <w:t>Біотопи</w:t>
      </w:r>
      <w:proofErr w:type="spellEnd"/>
      <w:r w:rsidRPr="005E41B5">
        <w:rPr>
          <w:color w:val="000000" w:themeColor="text1"/>
        </w:rPr>
        <w:t xml:space="preserve"> </w:t>
      </w:r>
      <w:proofErr w:type="spellStart"/>
      <w:r w:rsidRPr="005E41B5">
        <w:rPr>
          <w:color w:val="000000" w:themeColor="text1"/>
        </w:rPr>
        <w:t>доволі</w:t>
      </w:r>
      <w:proofErr w:type="spellEnd"/>
      <w:r w:rsidRPr="005E41B5">
        <w:rPr>
          <w:color w:val="000000" w:themeColor="text1"/>
        </w:rPr>
        <w:t xml:space="preserve"> </w:t>
      </w:r>
      <w:proofErr w:type="spellStart"/>
      <w:r w:rsidRPr="005E41B5">
        <w:rPr>
          <w:color w:val="000000" w:themeColor="text1"/>
        </w:rPr>
        <w:t>роздрібнені</w:t>
      </w:r>
      <w:proofErr w:type="spellEnd"/>
      <w:r w:rsidRPr="005E41B5">
        <w:rPr>
          <w:color w:val="000000" w:themeColor="text1"/>
        </w:rPr>
        <w:t xml:space="preserve"> і </w:t>
      </w:r>
      <w:proofErr w:type="spellStart"/>
      <w:r w:rsidRPr="005E41B5">
        <w:rPr>
          <w:color w:val="000000" w:themeColor="text1"/>
        </w:rPr>
        <w:t>являють</w:t>
      </w:r>
      <w:proofErr w:type="spellEnd"/>
      <w:r w:rsidRPr="005E41B5">
        <w:rPr>
          <w:color w:val="000000" w:themeColor="text1"/>
        </w:rPr>
        <w:t xml:space="preserve"> собою </w:t>
      </w:r>
      <w:proofErr w:type="spellStart"/>
      <w:r w:rsidRPr="005E41B5">
        <w:rPr>
          <w:color w:val="000000" w:themeColor="text1"/>
        </w:rPr>
        <w:t>ділянки</w:t>
      </w:r>
      <w:proofErr w:type="spellEnd"/>
      <w:r w:rsidRPr="005E41B5">
        <w:rPr>
          <w:color w:val="000000" w:themeColor="text1"/>
        </w:rPr>
        <w:t xml:space="preserve"> </w:t>
      </w:r>
      <w:proofErr w:type="spellStart"/>
      <w:r w:rsidRPr="005E41B5">
        <w:rPr>
          <w:color w:val="000000" w:themeColor="text1"/>
        </w:rPr>
        <w:t>невеликої</w:t>
      </w:r>
      <w:proofErr w:type="spellEnd"/>
      <w:r w:rsidRPr="005E41B5">
        <w:rPr>
          <w:color w:val="000000" w:themeColor="text1"/>
        </w:rPr>
        <w:t xml:space="preserve"> </w:t>
      </w:r>
      <w:proofErr w:type="spellStart"/>
      <w:r w:rsidRPr="005E41B5">
        <w:rPr>
          <w:color w:val="000000" w:themeColor="text1"/>
        </w:rPr>
        <w:t>площі</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часто </w:t>
      </w:r>
      <w:proofErr w:type="spellStart"/>
      <w:r w:rsidRPr="005E41B5">
        <w:rPr>
          <w:color w:val="000000" w:themeColor="text1"/>
        </w:rPr>
        <w:t>перехрещуються</w:t>
      </w:r>
      <w:proofErr w:type="spellEnd"/>
      <w:r w:rsidRPr="005E41B5">
        <w:rPr>
          <w:color w:val="000000" w:themeColor="text1"/>
        </w:rPr>
        <w:t xml:space="preserve"> і </w:t>
      </w:r>
      <w:proofErr w:type="spellStart"/>
      <w:r w:rsidRPr="005E41B5">
        <w:rPr>
          <w:color w:val="000000" w:themeColor="text1"/>
        </w:rPr>
        <w:t>розкидані</w:t>
      </w:r>
      <w:proofErr w:type="spellEnd"/>
      <w:r w:rsidRPr="005E41B5">
        <w:rPr>
          <w:color w:val="000000" w:themeColor="text1"/>
        </w:rPr>
        <w:t xml:space="preserve"> на </w:t>
      </w:r>
      <w:proofErr w:type="spellStart"/>
      <w:r w:rsidRPr="005E41B5">
        <w:rPr>
          <w:color w:val="000000" w:themeColor="text1"/>
        </w:rPr>
        <w:t>вій</w:t>
      </w:r>
      <w:proofErr w:type="spellEnd"/>
      <w:r w:rsidRPr="005E41B5">
        <w:rPr>
          <w:color w:val="000000" w:themeColor="text1"/>
        </w:rPr>
        <w:t xml:space="preserve"> </w:t>
      </w:r>
      <w:proofErr w:type="spellStart"/>
      <w:r w:rsidRPr="005E41B5">
        <w:rPr>
          <w:color w:val="000000" w:themeColor="text1"/>
        </w:rPr>
        <w:t>території</w:t>
      </w:r>
      <w:proofErr w:type="spellEnd"/>
      <w:r w:rsidRPr="005E41B5">
        <w:rPr>
          <w:color w:val="000000" w:themeColor="text1"/>
        </w:rPr>
        <w:t xml:space="preserve"> коси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Але </w:t>
      </w:r>
      <w:proofErr w:type="spellStart"/>
      <w:r w:rsidRPr="005E41B5">
        <w:rPr>
          <w:color w:val="000000" w:themeColor="text1"/>
        </w:rPr>
        <w:t>найбільший</w:t>
      </w:r>
      <w:proofErr w:type="spellEnd"/>
      <w:r w:rsidRPr="005E41B5">
        <w:rPr>
          <w:color w:val="000000" w:themeColor="text1"/>
        </w:rPr>
        <w:t xml:space="preserve"> </w:t>
      </w:r>
      <w:proofErr w:type="spellStart"/>
      <w:r w:rsidRPr="005E41B5">
        <w:rPr>
          <w:color w:val="000000" w:themeColor="text1"/>
        </w:rPr>
        <w:t>відсоток</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зустрічається</w:t>
      </w:r>
      <w:proofErr w:type="spellEnd"/>
      <w:r w:rsidRPr="005E41B5">
        <w:rPr>
          <w:color w:val="000000" w:themeColor="text1"/>
        </w:rPr>
        <w:t xml:space="preserve"> </w:t>
      </w:r>
      <w:proofErr w:type="spellStart"/>
      <w:r w:rsidRPr="005E41B5">
        <w:rPr>
          <w:color w:val="000000" w:themeColor="text1"/>
        </w:rPr>
        <w:t>саме</w:t>
      </w:r>
      <w:proofErr w:type="spellEnd"/>
      <w:r w:rsidRPr="005E41B5">
        <w:rPr>
          <w:color w:val="000000" w:themeColor="text1"/>
        </w:rPr>
        <w:t xml:space="preserve"> на </w:t>
      </w:r>
      <w:proofErr w:type="spellStart"/>
      <w:r w:rsidRPr="005E41B5">
        <w:rPr>
          <w:color w:val="000000" w:themeColor="text1"/>
        </w:rPr>
        <w:t>заниженнях</w:t>
      </w:r>
      <w:proofErr w:type="spellEnd"/>
      <w:r w:rsidRPr="005E41B5">
        <w:rPr>
          <w:color w:val="000000" w:themeColor="text1"/>
        </w:rPr>
        <w:t xml:space="preserve"> з </w:t>
      </w:r>
      <w:proofErr w:type="spellStart"/>
      <w:r w:rsidRPr="005E41B5">
        <w:rPr>
          <w:color w:val="000000" w:themeColor="text1"/>
        </w:rPr>
        <w:t>соковитою</w:t>
      </w:r>
      <w:proofErr w:type="spellEnd"/>
      <w:r w:rsidRPr="005E41B5">
        <w:rPr>
          <w:color w:val="000000" w:themeColor="text1"/>
        </w:rPr>
        <w:t xml:space="preserve"> </w:t>
      </w:r>
      <w:proofErr w:type="spellStart"/>
      <w:r w:rsidRPr="005E41B5">
        <w:rPr>
          <w:color w:val="000000" w:themeColor="text1"/>
        </w:rPr>
        <w:t>рослинністю</w:t>
      </w:r>
      <w:proofErr w:type="spellEnd"/>
      <w:r w:rsidRPr="005E41B5">
        <w:rPr>
          <w:color w:val="000000" w:themeColor="text1"/>
        </w:rPr>
        <w:t xml:space="preserve"> та </w:t>
      </w:r>
      <w:proofErr w:type="spellStart"/>
      <w:r w:rsidRPr="005E41B5">
        <w:rPr>
          <w:color w:val="000000" w:themeColor="text1"/>
        </w:rPr>
        <w:t>полігональному</w:t>
      </w:r>
      <w:proofErr w:type="spellEnd"/>
      <w:r w:rsidRPr="005E41B5">
        <w:rPr>
          <w:color w:val="000000" w:themeColor="text1"/>
        </w:rPr>
        <w:t xml:space="preserve"> степу (табл.3.6).</w:t>
      </w:r>
    </w:p>
    <w:p w14:paraId="38B69A83" w14:textId="77777777" w:rsidR="00886F8F" w:rsidRPr="005E41B5" w:rsidRDefault="00886F8F" w:rsidP="004950E5">
      <w:pPr>
        <w:spacing w:line="360" w:lineRule="auto"/>
        <w:ind w:firstLine="851"/>
        <w:jc w:val="both"/>
        <w:rPr>
          <w:color w:val="000000" w:themeColor="text1"/>
        </w:rPr>
      </w:pPr>
    </w:p>
    <w:p w14:paraId="50526EB4"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Таблиця</w:t>
      </w:r>
      <w:proofErr w:type="spellEnd"/>
      <w:r w:rsidRPr="005E41B5">
        <w:rPr>
          <w:color w:val="000000" w:themeColor="text1"/>
        </w:rPr>
        <w:t xml:space="preserve"> 3.6 – </w:t>
      </w:r>
      <w:proofErr w:type="spellStart"/>
      <w:r w:rsidRPr="005E41B5">
        <w:rPr>
          <w:color w:val="000000" w:themeColor="text1"/>
        </w:rPr>
        <w:t>Біотопічний</w:t>
      </w:r>
      <w:proofErr w:type="spellEnd"/>
      <w:r w:rsidRPr="005E41B5">
        <w:rPr>
          <w:color w:val="000000" w:themeColor="text1"/>
        </w:rPr>
        <w:t xml:space="preserve"> </w:t>
      </w:r>
      <w:proofErr w:type="spellStart"/>
      <w:r w:rsidRPr="005E41B5">
        <w:rPr>
          <w:color w:val="000000" w:themeColor="text1"/>
        </w:rPr>
        <w:t>розподіл</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АСНПП коса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у </w:t>
      </w:r>
      <w:proofErr w:type="spellStart"/>
      <w:r w:rsidRPr="005E41B5">
        <w:rPr>
          <w:color w:val="000000" w:themeColor="text1"/>
        </w:rPr>
        <w:t>весняно-літній</w:t>
      </w:r>
      <w:proofErr w:type="spellEnd"/>
      <w:r w:rsidRPr="005E41B5">
        <w:rPr>
          <w:color w:val="000000" w:themeColor="text1"/>
        </w:rPr>
        <w:t xml:space="preserve"> </w:t>
      </w:r>
      <w:proofErr w:type="spellStart"/>
      <w:r w:rsidRPr="005E41B5">
        <w:rPr>
          <w:color w:val="000000" w:themeColor="text1"/>
        </w:rPr>
        <w:t>період</w:t>
      </w:r>
      <w:proofErr w:type="spellEnd"/>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63"/>
        <w:gridCol w:w="772"/>
        <w:gridCol w:w="636"/>
        <w:gridCol w:w="706"/>
        <w:gridCol w:w="562"/>
        <w:gridCol w:w="632"/>
        <w:gridCol w:w="422"/>
        <w:gridCol w:w="505"/>
        <w:gridCol w:w="636"/>
        <w:gridCol w:w="706"/>
        <w:gridCol w:w="356"/>
        <w:gridCol w:w="571"/>
        <w:gridCol w:w="797"/>
        <w:gridCol w:w="636"/>
      </w:tblGrid>
      <w:tr w:rsidR="005E41B5" w:rsidRPr="005E41B5" w14:paraId="031534C8" w14:textId="77777777" w:rsidTr="004950E5">
        <w:trPr>
          <w:cantSplit/>
        </w:trPr>
        <w:tc>
          <w:tcPr>
            <w:tcW w:w="1036" w:type="dxa"/>
            <w:vMerge w:val="restart"/>
            <w:textDirection w:val="btLr"/>
            <w:vAlign w:val="center"/>
          </w:tcPr>
          <w:p w14:paraId="056DC470" w14:textId="77777777" w:rsidR="00886F8F" w:rsidRPr="005E41B5" w:rsidRDefault="00886F8F" w:rsidP="004950E5">
            <w:pPr>
              <w:spacing w:line="360" w:lineRule="auto"/>
              <w:ind w:left="113" w:right="113"/>
              <w:jc w:val="center"/>
              <w:rPr>
                <w:color w:val="000000" w:themeColor="text1"/>
              </w:rPr>
            </w:pPr>
            <w:r w:rsidRPr="005E41B5">
              <w:rPr>
                <w:color w:val="000000" w:themeColor="text1"/>
              </w:rPr>
              <w:t>Вид</w:t>
            </w:r>
          </w:p>
        </w:tc>
        <w:tc>
          <w:tcPr>
            <w:tcW w:w="7067" w:type="dxa"/>
            <w:gridSpan w:val="12"/>
            <w:vAlign w:val="center"/>
          </w:tcPr>
          <w:p w14:paraId="5F15B661"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Біотип</w:t>
            </w:r>
            <w:proofErr w:type="spellEnd"/>
          </w:p>
        </w:tc>
        <w:tc>
          <w:tcPr>
            <w:tcW w:w="1433" w:type="dxa"/>
            <w:gridSpan w:val="2"/>
            <w:vMerge w:val="restart"/>
            <w:textDirection w:val="btLr"/>
            <w:vAlign w:val="center"/>
          </w:tcPr>
          <w:p w14:paraId="5F02A232"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Всього</w:t>
            </w:r>
            <w:proofErr w:type="spellEnd"/>
          </w:p>
        </w:tc>
      </w:tr>
      <w:tr w:rsidR="005E41B5" w:rsidRPr="005E41B5" w14:paraId="7432F493" w14:textId="77777777" w:rsidTr="004950E5">
        <w:trPr>
          <w:cantSplit/>
          <w:trHeight w:val="2214"/>
        </w:trPr>
        <w:tc>
          <w:tcPr>
            <w:tcW w:w="1036" w:type="dxa"/>
            <w:vMerge/>
            <w:vAlign w:val="center"/>
          </w:tcPr>
          <w:p w14:paraId="5F967D40" w14:textId="77777777" w:rsidR="00886F8F" w:rsidRPr="005E41B5" w:rsidRDefault="00886F8F" w:rsidP="004950E5">
            <w:pPr>
              <w:spacing w:line="360" w:lineRule="auto"/>
              <w:jc w:val="center"/>
              <w:rPr>
                <w:color w:val="000000" w:themeColor="text1"/>
              </w:rPr>
            </w:pPr>
          </w:p>
        </w:tc>
        <w:tc>
          <w:tcPr>
            <w:tcW w:w="1335" w:type="dxa"/>
            <w:gridSpan w:val="2"/>
            <w:tcBorders>
              <w:bottom w:val="single" w:sz="4" w:space="0" w:color="auto"/>
            </w:tcBorders>
            <w:textDirection w:val="btLr"/>
            <w:vAlign w:val="center"/>
          </w:tcPr>
          <w:p w14:paraId="2B4FDA9E"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Полігональний</w:t>
            </w:r>
            <w:proofErr w:type="spellEnd"/>
            <w:r w:rsidRPr="005E41B5">
              <w:rPr>
                <w:color w:val="000000" w:themeColor="text1"/>
              </w:rPr>
              <w:t xml:space="preserve"> тип</w:t>
            </w:r>
          </w:p>
        </w:tc>
        <w:tc>
          <w:tcPr>
            <w:tcW w:w="1342" w:type="dxa"/>
            <w:gridSpan w:val="2"/>
            <w:tcBorders>
              <w:bottom w:val="single" w:sz="4" w:space="0" w:color="auto"/>
            </w:tcBorders>
            <w:textDirection w:val="btLr"/>
            <w:vAlign w:val="center"/>
          </w:tcPr>
          <w:p w14:paraId="3182AC20"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Заниження</w:t>
            </w:r>
            <w:proofErr w:type="spellEnd"/>
            <w:r w:rsidRPr="005E41B5">
              <w:rPr>
                <w:color w:val="000000" w:themeColor="text1"/>
              </w:rPr>
              <w:t xml:space="preserve"> з </w:t>
            </w:r>
            <w:proofErr w:type="spellStart"/>
            <w:r w:rsidRPr="005E41B5">
              <w:rPr>
                <w:color w:val="000000" w:themeColor="text1"/>
              </w:rPr>
              <w:t>соковитою</w:t>
            </w:r>
            <w:proofErr w:type="spellEnd"/>
            <w:r w:rsidRPr="005E41B5">
              <w:rPr>
                <w:color w:val="000000" w:themeColor="text1"/>
              </w:rPr>
              <w:t xml:space="preserve"> </w:t>
            </w:r>
            <w:proofErr w:type="spellStart"/>
            <w:r w:rsidRPr="005E41B5">
              <w:rPr>
                <w:color w:val="000000" w:themeColor="text1"/>
              </w:rPr>
              <w:t>рослинністю</w:t>
            </w:r>
            <w:proofErr w:type="spellEnd"/>
          </w:p>
        </w:tc>
        <w:tc>
          <w:tcPr>
            <w:tcW w:w="1194" w:type="dxa"/>
            <w:gridSpan w:val="2"/>
            <w:tcBorders>
              <w:bottom w:val="single" w:sz="4" w:space="0" w:color="auto"/>
            </w:tcBorders>
            <w:textDirection w:val="btLr"/>
            <w:vAlign w:val="center"/>
          </w:tcPr>
          <w:p w14:paraId="7D122176"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Зарости</w:t>
            </w:r>
            <w:proofErr w:type="spellEnd"/>
            <w:r w:rsidRPr="005E41B5">
              <w:rPr>
                <w:color w:val="000000" w:themeColor="text1"/>
              </w:rPr>
              <w:t xml:space="preserve"> очерета</w:t>
            </w:r>
          </w:p>
        </w:tc>
        <w:tc>
          <w:tcPr>
            <w:tcW w:w="927" w:type="dxa"/>
            <w:gridSpan w:val="2"/>
            <w:tcBorders>
              <w:bottom w:val="single" w:sz="4" w:space="0" w:color="auto"/>
            </w:tcBorders>
            <w:textDirection w:val="btLr"/>
            <w:vAlign w:val="center"/>
          </w:tcPr>
          <w:p w14:paraId="3B9AA3E7"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Лісонасадження</w:t>
            </w:r>
            <w:proofErr w:type="spellEnd"/>
          </w:p>
        </w:tc>
        <w:tc>
          <w:tcPr>
            <w:tcW w:w="1342" w:type="dxa"/>
            <w:gridSpan w:val="2"/>
            <w:tcBorders>
              <w:bottom w:val="single" w:sz="4" w:space="0" w:color="auto"/>
            </w:tcBorders>
            <w:textDirection w:val="btLr"/>
            <w:vAlign w:val="center"/>
          </w:tcPr>
          <w:p w14:paraId="368EAE75" w14:textId="77777777" w:rsidR="00886F8F" w:rsidRPr="005E41B5" w:rsidRDefault="00886F8F" w:rsidP="004950E5">
            <w:pPr>
              <w:spacing w:line="360" w:lineRule="auto"/>
              <w:ind w:left="113" w:right="113"/>
              <w:jc w:val="center"/>
              <w:rPr>
                <w:color w:val="000000" w:themeColor="text1"/>
              </w:rPr>
            </w:pPr>
            <w:r w:rsidRPr="005E41B5">
              <w:rPr>
                <w:color w:val="000000" w:themeColor="text1"/>
              </w:rPr>
              <w:t xml:space="preserve">Поди </w:t>
            </w:r>
          </w:p>
        </w:tc>
        <w:tc>
          <w:tcPr>
            <w:tcW w:w="927" w:type="dxa"/>
            <w:gridSpan w:val="2"/>
            <w:tcBorders>
              <w:bottom w:val="single" w:sz="4" w:space="0" w:color="auto"/>
            </w:tcBorders>
            <w:textDirection w:val="btLr"/>
            <w:vAlign w:val="center"/>
          </w:tcPr>
          <w:p w14:paraId="1AC79AAB"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Водойми</w:t>
            </w:r>
            <w:proofErr w:type="spellEnd"/>
          </w:p>
        </w:tc>
        <w:tc>
          <w:tcPr>
            <w:tcW w:w="1433" w:type="dxa"/>
            <w:gridSpan w:val="2"/>
            <w:vMerge/>
            <w:vAlign w:val="center"/>
          </w:tcPr>
          <w:p w14:paraId="768555A1" w14:textId="77777777" w:rsidR="00886F8F" w:rsidRPr="005E41B5" w:rsidRDefault="00886F8F" w:rsidP="004950E5">
            <w:pPr>
              <w:spacing w:line="360" w:lineRule="auto"/>
              <w:jc w:val="center"/>
              <w:rPr>
                <w:color w:val="000000" w:themeColor="text1"/>
              </w:rPr>
            </w:pPr>
          </w:p>
        </w:tc>
      </w:tr>
      <w:tr w:rsidR="005E41B5" w:rsidRPr="005E41B5" w14:paraId="79EC29AF" w14:textId="77777777" w:rsidTr="004950E5">
        <w:trPr>
          <w:cantSplit/>
        </w:trPr>
        <w:tc>
          <w:tcPr>
            <w:tcW w:w="1036" w:type="dxa"/>
            <w:vMerge/>
            <w:vAlign w:val="center"/>
          </w:tcPr>
          <w:p w14:paraId="61DDAB9A" w14:textId="77777777" w:rsidR="00886F8F" w:rsidRPr="005E41B5" w:rsidRDefault="00886F8F" w:rsidP="004950E5">
            <w:pPr>
              <w:spacing w:line="360" w:lineRule="auto"/>
              <w:jc w:val="center"/>
              <w:rPr>
                <w:color w:val="000000" w:themeColor="text1"/>
              </w:rPr>
            </w:pPr>
          </w:p>
        </w:tc>
        <w:tc>
          <w:tcPr>
            <w:tcW w:w="563" w:type="dxa"/>
            <w:vAlign w:val="center"/>
          </w:tcPr>
          <w:p w14:paraId="100D2B0F"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772" w:type="dxa"/>
            <w:vAlign w:val="center"/>
          </w:tcPr>
          <w:p w14:paraId="64399871"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636" w:type="dxa"/>
            <w:vAlign w:val="center"/>
          </w:tcPr>
          <w:p w14:paraId="109A1785"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706" w:type="dxa"/>
            <w:vAlign w:val="center"/>
          </w:tcPr>
          <w:p w14:paraId="02851573"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62" w:type="dxa"/>
            <w:vAlign w:val="center"/>
          </w:tcPr>
          <w:p w14:paraId="46947EDF"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632" w:type="dxa"/>
            <w:vAlign w:val="center"/>
          </w:tcPr>
          <w:p w14:paraId="49D3FD4A"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422" w:type="dxa"/>
            <w:vAlign w:val="center"/>
          </w:tcPr>
          <w:p w14:paraId="64A8ED47"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505" w:type="dxa"/>
            <w:vAlign w:val="center"/>
          </w:tcPr>
          <w:p w14:paraId="3FA39E20"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636" w:type="dxa"/>
            <w:vAlign w:val="center"/>
          </w:tcPr>
          <w:p w14:paraId="02F60998"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706" w:type="dxa"/>
            <w:vAlign w:val="center"/>
          </w:tcPr>
          <w:p w14:paraId="33DAC923"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356" w:type="dxa"/>
            <w:vAlign w:val="center"/>
          </w:tcPr>
          <w:p w14:paraId="6B63110A"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571" w:type="dxa"/>
            <w:vAlign w:val="center"/>
          </w:tcPr>
          <w:p w14:paraId="5291AEDB"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1433" w:type="dxa"/>
            <w:gridSpan w:val="2"/>
            <w:vMerge/>
            <w:vAlign w:val="center"/>
          </w:tcPr>
          <w:p w14:paraId="39EDFC13" w14:textId="77777777" w:rsidR="00886F8F" w:rsidRPr="005E41B5" w:rsidRDefault="00886F8F" w:rsidP="004950E5">
            <w:pPr>
              <w:spacing w:line="360" w:lineRule="auto"/>
              <w:jc w:val="center"/>
              <w:rPr>
                <w:color w:val="000000" w:themeColor="text1"/>
              </w:rPr>
            </w:pPr>
          </w:p>
        </w:tc>
      </w:tr>
      <w:tr w:rsidR="005E41B5" w:rsidRPr="005E41B5" w14:paraId="7896BC95" w14:textId="77777777" w:rsidTr="004950E5">
        <w:tc>
          <w:tcPr>
            <w:tcW w:w="1036" w:type="dxa"/>
            <w:vAlign w:val="center"/>
          </w:tcPr>
          <w:p w14:paraId="74081508" w14:textId="77777777" w:rsidR="00886F8F" w:rsidRPr="005E41B5" w:rsidRDefault="00886F8F" w:rsidP="004950E5">
            <w:pPr>
              <w:spacing w:line="360" w:lineRule="auto"/>
              <w:jc w:val="center"/>
              <w:rPr>
                <w:color w:val="000000" w:themeColor="text1"/>
              </w:rPr>
            </w:pPr>
            <w:r w:rsidRPr="005E41B5">
              <w:rPr>
                <w:color w:val="000000" w:themeColor="text1"/>
              </w:rPr>
              <w:t>Лань</w:t>
            </w:r>
          </w:p>
        </w:tc>
        <w:tc>
          <w:tcPr>
            <w:tcW w:w="563" w:type="dxa"/>
            <w:vAlign w:val="center"/>
          </w:tcPr>
          <w:p w14:paraId="751BDAD9" w14:textId="77777777" w:rsidR="00886F8F" w:rsidRPr="005E41B5" w:rsidRDefault="00886F8F" w:rsidP="004950E5">
            <w:pPr>
              <w:spacing w:line="360" w:lineRule="auto"/>
              <w:jc w:val="center"/>
              <w:rPr>
                <w:color w:val="000000" w:themeColor="text1"/>
              </w:rPr>
            </w:pPr>
            <w:r w:rsidRPr="005E41B5">
              <w:rPr>
                <w:color w:val="000000" w:themeColor="text1"/>
              </w:rPr>
              <w:t>60</w:t>
            </w:r>
          </w:p>
        </w:tc>
        <w:tc>
          <w:tcPr>
            <w:tcW w:w="772" w:type="dxa"/>
            <w:vAlign w:val="center"/>
          </w:tcPr>
          <w:p w14:paraId="48A7BC47" w14:textId="77777777" w:rsidR="00886F8F" w:rsidRPr="005E41B5" w:rsidRDefault="00886F8F" w:rsidP="004950E5">
            <w:pPr>
              <w:spacing w:line="360" w:lineRule="auto"/>
              <w:jc w:val="center"/>
              <w:rPr>
                <w:color w:val="000000" w:themeColor="text1"/>
              </w:rPr>
            </w:pPr>
            <w:r w:rsidRPr="005E41B5">
              <w:rPr>
                <w:color w:val="000000" w:themeColor="text1"/>
              </w:rPr>
              <w:t>16.5</w:t>
            </w:r>
          </w:p>
        </w:tc>
        <w:tc>
          <w:tcPr>
            <w:tcW w:w="636" w:type="dxa"/>
            <w:vAlign w:val="center"/>
          </w:tcPr>
          <w:p w14:paraId="65EEDCF6" w14:textId="77777777" w:rsidR="00886F8F" w:rsidRPr="005E41B5" w:rsidRDefault="00886F8F" w:rsidP="004950E5">
            <w:pPr>
              <w:spacing w:line="360" w:lineRule="auto"/>
              <w:jc w:val="center"/>
              <w:rPr>
                <w:color w:val="000000" w:themeColor="text1"/>
              </w:rPr>
            </w:pPr>
            <w:r w:rsidRPr="005E41B5">
              <w:rPr>
                <w:color w:val="000000" w:themeColor="text1"/>
              </w:rPr>
              <w:t>149</w:t>
            </w:r>
          </w:p>
        </w:tc>
        <w:tc>
          <w:tcPr>
            <w:tcW w:w="706" w:type="dxa"/>
            <w:vAlign w:val="center"/>
          </w:tcPr>
          <w:p w14:paraId="179FBC29" w14:textId="77777777" w:rsidR="00886F8F" w:rsidRPr="005E41B5" w:rsidRDefault="00886F8F" w:rsidP="004950E5">
            <w:pPr>
              <w:spacing w:line="360" w:lineRule="auto"/>
              <w:jc w:val="center"/>
              <w:rPr>
                <w:color w:val="000000" w:themeColor="text1"/>
              </w:rPr>
            </w:pPr>
            <w:r w:rsidRPr="005E41B5">
              <w:rPr>
                <w:color w:val="000000" w:themeColor="text1"/>
              </w:rPr>
              <w:t>41.1</w:t>
            </w:r>
          </w:p>
        </w:tc>
        <w:tc>
          <w:tcPr>
            <w:tcW w:w="562" w:type="dxa"/>
            <w:vAlign w:val="center"/>
          </w:tcPr>
          <w:p w14:paraId="66022EDC" w14:textId="77777777" w:rsidR="00886F8F" w:rsidRPr="005E41B5" w:rsidRDefault="00886F8F" w:rsidP="004950E5">
            <w:pPr>
              <w:spacing w:line="360" w:lineRule="auto"/>
              <w:jc w:val="center"/>
              <w:rPr>
                <w:color w:val="000000" w:themeColor="text1"/>
              </w:rPr>
            </w:pPr>
            <w:r w:rsidRPr="005E41B5">
              <w:rPr>
                <w:color w:val="000000" w:themeColor="text1"/>
              </w:rPr>
              <w:t>15</w:t>
            </w:r>
          </w:p>
        </w:tc>
        <w:tc>
          <w:tcPr>
            <w:tcW w:w="632" w:type="dxa"/>
            <w:vAlign w:val="center"/>
          </w:tcPr>
          <w:p w14:paraId="7CCC9013" w14:textId="77777777" w:rsidR="00886F8F" w:rsidRPr="005E41B5" w:rsidRDefault="00886F8F" w:rsidP="004950E5">
            <w:pPr>
              <w:spacing w:line="360" w:lineRule="auto"/>
              <w:jc w:val="center"/>
              <w:rPr>
                <w:color w:val="000000" w:themeColor="text1"/>
              </w:rPr>
            </w:pPr>
            <w:r w:rsidRPr="005E41B5">
              <w:rPr>
                <w:color w:val="000000" w:themeColor="text1"/>
              </w:rPr>
              <w:t>4.1</w:t>
            </w:r>
          </w:p>
        </w:tc>
        <w:tc>
          <w:tcPr>
            <w:tcW w:w="422" w:type="dxa"/>
            <w:vAlign w:val="center"/>
          </w:tcPr>
          <w:p w14:paraId="4EC02728"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05" w:type="dxa"/>
            <w:vAlign w:val="center"/>
          </w:tcPr>
          <w:p w14:paraId="3CAB05EB"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636" w:type="dxa"/>
            <w:vAlign w:val="center"/>
          </w:tcPr>
          <w:p w14:paraId="080EE0CA" w14:textId="77777777" w:rsidR="00886F8F" w:rsidRPr="005E41B5" w:rsidRDefault="00886F8F" w:rsidP="004950E5">
            <w:pPr>
              <w:spacing w:line="360" w:lineRule="auto"/>
              <w:jc w:val="center"/>
              <w:rPr>
                <w:color w:val="000000" w:themeColor="text1"/>
              </w:rPr>
            </w:pPr>
            <w:r w:rsidRPr="005E41B5">
              <w:rPr>
                <w:color w:val="000000" w:themeColor="text1"/>
              </w:rPr>
              <w:t>139</w:t>
            </w:r>
          </w:p>
        </w:tc>
        <w:tc>
          <w:tcPr>
            <w:tcW w:w="706" w:type="dxa"/>
            <w:vAlign w:val="center"/>
          </w:tcPr>
          <w:p w14:paraId="3DD265BF" w14:textId="77777777" w:rsidR="00886F8F" w:rsidRPr="005E41B5" w:rsidRDefault="00886F8F" w:rsidP="004950E5">
            <w:pPr>
              <w:spacing w:line="360" w:lineRule="auto"/>
              <w:jc w:val="center"/>
              <w:rPr>
                <w:color w:val="000000" w:themeColor="text1"/>
              </w:rPr>
            </w:pPr>
            <w:r w:rsidRPr="005E41B5">
              <w:rPr>
                <w:color w:val="000000" w:themeColor="text1"/>
              </w:rPr>
              <w:t>38.3</w:t>
            </w:r>
          </w:p>
        </w:tc>
        <w:tc>
          <w:tcPr>
            <w:tcW w:w="356" w:type="dxa"/>
            <w:vAlign w:val="center"/>
          </w:tcPr>
          <w:p w14:paraId="4B962B59"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71" w:type="dxa"/>
            <w:vAlign w:val="center"/>
          </w:tcPr>
          <w:p w14:paraId="5B09E2CD"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797" w:type="dxa"/>
            <w:vAlign w:val="center"/>
          </w:tcPr>
          <w:p w14:paraId="254EBAC6" w14:textId="77777777" w:rsidR="00886F8F" w:rsidRPr="005E41B5" w:rsidRDefault="00886F8F" w:rsidP="004950E5">
            <w:pPr>
              <w:spacing w:line="360" w:lineRule="auto"/>
              <w:jc w:val="center"/>
              <w:rPr>
                <w:color w:val="000000" w:themeColor="text1"/>
              </w:rPr>
            </w:pPr>
            <w:r w:rsidRPr="005E41B5">
              <w:rPr>
                <w:color w:val="000000" w:themeColor="text1"/>
              </w:rPr>
              <w:t>363</w:t>
            </w:r>
          </w:p>
        </w:tc>
        <w:tc>
          <w:tcPr>
            <w:tcW w:w="636" w:type="dxa"/>
            <w:vAlign w:val="center"/>
          </w:tcPr>
          <w:p w14:paraId="586011C6" w14:textId="77777777" w:rsidR="00886F8F" w:rsidRPr="005E41B5" w:rsidRDefault="00886F8F" w:rsidP="004950E5">
            <w:pPr>
              <w:spacing w:line="360" w:lineRule="auto"/>
              <w:jc w:val="center"/>
              <w:rPr>
                <w:color w:val="000000" w:themeColor="text1"/>
              </w:rPr>
            </w:pPr>
            <w:r w:rsidRPr="005E41B5">
              <w:rPr>
                <w:color w:val="000000" w:themeColor="text1"/>
              </w:rPr>
              <w:t>100</w:t>
            </w:r>
          </w:p>
        </w:tc>
      </w:tr>
    </w:tbl>
    <w:p w14:paraId="49CD904C" w14:textId="77777777" w:rsidR="00886F8F" w:rsidRPr="005E41B5" w:rsidRDefault="00886F8F" w:rsidP="004950E5">
      <w:pPr>
        <w:spacing w:line="360" w:lineRule="auto"/>
        <w:jc w:val="both"/>
        <w:rPr>
          <w:color w:val="000000" w:themeColor="text1"/>
        </w:rPr>
      </w:pPr>
    </w:p>
    <w:p w14:paraId="6E258A4D"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Ввечері</w:t>
      </w:r>
      <w:proofErr w:type="spellEnd"/>
      <w:r w:rsidRPr="005E41B5">
        <w:rPr>
          <w:color w:val="000000" w:themeColor="text1"/>
        </w:rPr>
        <w:t xml:space="preserve">, </w:t>
      </w:r>
      <w:proofErr w:type="spellStart"/>
      <w:r w:rsidRPr="005E41B5">
        <w:rPr>
          <w:color w:val="000000" w:themeColor="text1"/>
        </w:rPr>
        <w:t>зі</w:t>
      </w:r>
      <w:proofErr w:type="spellEnd"/>
      <w:r w:rsidRPr="005E41B5">
        <w:rPr>
          <w:color w:val="000000" w:themeColor="text1"/>
        </w:rPr>
        <w:t xml:space="preserve"> </w:t>
      </w:r>
      <w:proofErr w:type="spellStart"/>
      <w:r w:rsidRPr="005E41B5">
        <w:rPr>
          <w:color w:val="000000" w:themeColor="text1"/>
        </w:rPr>
        <w:t>зниженням</w:t>
      </w:r>
      <w:proofErr w:type="spellEnd"/>
      <w:r w:rsidRPr="005E41B5">
        <w:rPr>
          <w:color w:val="000000" w:themeColor="text1"/>
        </w:rPr>
        <w:t xml:space="preserve"> </w:t>
      </w:r>
      <w:proofErr w:type="spellStart"/>
      <w:r w:rsidRPr="005E41B5">
        <w:rPr>
          <w:color w:val="000000" w:themeColor="text1"/>
        </w:rPr>
        <w:t>температури</w:t>
      </w:r>
      <w:proofErr w:type="spellEnd"/>
      <w:r w:rsidRPr="005E41B5">
        <w:rPr>
          <w:color w:val="000000" w:themeColor="text1"/>
        </w:rPr>
        <w:t xml:space="preserve"> </w:t>
      </w:r>
      <w:proofErr w:type="spellStart"/>
      <w:r w:rsidRPr="005E41B5">
        <w:rPr>
          <w:color w:val="000000" w:themeColor="text1"/>
        </w:rPr>
        <w:t>повітря</w:t>
      </w:r>
      <w:proofErr w:type="spellEnd"/>
      <w:r w:rsidRPr="005E41B5">
        <w:rPr>
          <w:color w:val="000000" w:themeColor="text1"/>
        </w:rPr>
        <w:t xml:space="preserve"> і до заходу </w:t>
      </w:r>
      <w:proofErr w:type="spellStart"/>
      <w:r w:rsidRPr="005E41B5">
        <w:rPr>
          <w:color w:val="000000" w:themeColor="text1"/>
        </w:rPr>
        <w:t>сонця</w:t>
      </w:r>
      <w:proofErr w:type="spellEnd"/>
      <w:r w:rsidRPr="005E41B5">
        <w:rPr>
          <w:color w:val="000000" w:themeColor="text1"/>
        </w:rPr>
        <w:t xml:space="preserve">, </w:t>
      </w:r>
      <w:proofErr w:type="spellStart"/>
      <w:r w:rsidRPr="005E41B5">
        <w:rPr>
          <w:color w:val="000000" w:themeColor="text1"/>
        </w:rPr>
        <w:t>спостерігається</w:t>
      </w:r>
      <w:proofErr w:type="spellEnd"/>
      <w:r w:rsidRPr="005E41B5">
        <w:rPr>
          <w:color w:val="000000" w:themeColor="text1"/>
        </w:rPr>
        <w:t xml:space="preserve"> </w:t>
      </w:r>
      <w:proofErr w:type="spellStart"/>
      <w:r w:rsidRPr="005E41B5">
        <w:rPr>
          <w:color w:val="000000" w:themeColor="text1"/>
        </w:rPr>
        <w:t>значне</w:t>
      </w:r>
      <w:proofErr w:type="spellEnd"/>
      <w:r w:rsidRPr="005E41B5">
        <w:rPr>
          <w:color w:val="000000" w:themeColor="text1"/>
        </w:rPr>
        <w:t xml:space="preserve"> </w:t>
      </w:r>
      <w:proofErr w:type="spellStart"/>
      <w:r w:rsidRPr="005E41B5">
        <w:rPr>
          <w:color w:val="000000" w:themeColor="text1"/>
        </w:rPr>
        <w:t>зростання</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Після</w:t>
      </w:r>
      <w:proofErr w:type="spellEnd"/>
      <w:r w:rsidRPr="005E41B5">
        <w:rPr>
          <w:color w:val="000000" w:themeColor="text1"/>
        </w:rPr>
        <w:t xml:space="preserve"> 20-20</w:t>
      </w:r>
      <w:r w:rsidRPr="005E41B5">
        <w:rPr>
          <w:color w:val="000000" w:themeColor="text1"/>
          <w:vertAlign w:val="superscript"/>
        </w:rPr>
        <w:t>30</w:t>
      </w:r>
      <w:r w:rsidRPr="005E41B5">
        <w:rPr>
          <w:color w:val="000000" w:themeColor="text1"/>
        </w:rPr>
        <w:t xml:space="preserve"> </w:t>
      </w:r>
      <w:proofErr w:type="spellStart"/>
      <w:r w:rsidRPr="005E41B5">
        <w:rPr>
          <w:color w:val="000000" w:themeColor="text1"/>
        </w:rPr>
        <w:t>інтенсивність</w:t>
      </w:r>
      <w:proofErr w:type="spellEnd"/>
      <w:r w:rsidRPr="005E41B5">
        <w:rPr>
          <w:color w:val="000000" w:themeColor="text1"/>
        </w:rPr>
        <w:t xml:space="preserve"> </w:t>
      </w:r>
      <w:proofErr w:type="spellStart"/>
      <w:r w:rsidRPr="005E41B5">
        <w:rPr>
          <w:color w:val="000000" w:themeColor="text1"/>
        </w:rPr>
        <w:t>годівлі</w:t>
      </w:r>
      <w:proofErr w:type="spellEnd"/>
      <w:r w:rsidRPr="005E41B5">
        <w:rPr>
          <w:color w:val="000000" w:themeColor="text1"/>
        </w:rPr>
        <w:t xml:space="preserve"> </w:t>
      </w:r>
      <w:proofErr w:type="spellStart"/>
      <w:r w:rsidRPr="005E41B5">
        <w:rPr>
          <w:color w:val="000000" w:themeColor="text1"/>
        </w:rPr>
        <w:t>знижується</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w:t>
      </w:r>
      <w:proofErr w:type="spellStart"/>
      <w:r w:rsidRPr="005E41B5">
        <w:rPr>
          <w:color w:val="000000" w:themeColor="text1"/>
        </w:rPr>
        <w:t>частіше</w:t>
      </w:r>
      <w:proofErr w:type="spellEnd"/>
      <w:r w:rsidRPr="005E41B5">
        <w:rPr>
          <w:color w:val="000000" w:themeColor="text1"/>
        </w:rPr>
        <w:t xml:space="preserve"> </w:t>
      </w:r>
      <w:proofErr w:type="spellStart"/>
      <w:r w:rsidRPr="005E41B5">
        <w:rPr>
          <w:color w:val="000000" w:themeColor="text1"/>
        </w:rPr>
        <w:t>дивляться</w:t>
      </w:r>
      <w:proofErr w:type="spellEnd"/>
      <w:r w:rsidRPr="005E41B5">
        <w:rPr>
          <w:color w:val="000000" w:themeColor="text1"/>
        </w:rPr>
        <w:t xml:space="preserve"> у боки,  </w:t>
      </w:r>
      <w:proofErr w:type="spellStart"/>
      <w:r w:rsidRPr="005E41B5">
        <w:rPr>
          <w:color w:val="000000" w:themeColor="text1"/>
        </w:rPr>
        <w:t>зростає</w:t>
      </w:r>
      <w:proofErr w:type="spellEnd"/>
      <w:r w:rsidRPr="005E41B5">
        <w:rPr>
          <w:color w:val="000000" w:themeColor="text1"/>
        </w:rPr>
        <w:t xml:space="preserve"> </w:t>
      </w: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вже</w:t>
      </w:r>
      <w:proofErr w:type="spellEnd"/>
      <w:r w:rsidRPr="005E41B5">
        <w:rPr>
          <w:color w:val="000000" w:themeColor="text1"/>
        </w:rPr>
        <w:t xml:space="preserve"> </w:t>
      </w:r>
      <w:proofErr w:type="spellStart"/>
      <w:r w:rsidRPr="005E41B5">
        <w:rPr>
          <w:color w:val="000000" w:themeColor="text1"/>
        </w:rPr>
        <w:t>лягли</w:t>
      </w:r>
      <w:proofErr w:type="spellEnd"/>
      <w:r w:rsidRPr="005E41B5">
        <w:rPr>
          <w:color w:val="000000" w:themeColor="text1"/>
        </w:rPr>
        <w:t xml:space="preserve"> на </w:t>
      </w:r>
      <w:proofErr w:type="spellStart"/>
      <w:r w:rsidRPr="005E41B5">
        <w:rPr>
          <w:color w:val="000000" w:themeColor="text1"/>
        </w:rPr>
        <w:t>відпочинок</w:t>
      </w:r>
      <w:proofErr w:type="spellEnd"/>
      <w:r w:rsidRPr="005E41B5">
        <w:rPr>
          <w:color w:val="000000" w:themeColor="text1"/>
        </w:rPr>
        <w:t xml:space="preserve">. </w:t>
      </w:r>
    </w:p>
    <w:p w14:paraId="31378BE2" w14:textId="488961AE" w:rsidR="00886F8F" w:rsidRDefault="00886F8F" w:rsidP="004950E5">
      <w:pPr>
        <w:spacing w:line="360" w:lineRule="auto"/>
        <w:ind w:firstLine="851"/>
        <w:jc w:val="both"/>
        <w:rPr>
          <w:color w:val="000000" w:themeColor="text1"/>
        </w:rPr>
      </w:pPr>
      <w:r w:rsidRPr="005E41B5">
        <w:rPr>
          <w:color w:val="000000" w:themeColor="text1"/>
        </w:rPr>
        <w:t xml:space="preserve">У </w:t>
      </w:r>
      <w:proofErr w:type="spellStart"/>
      <w:r w:rsidRPr="005E41B5">
        <w:rPr>
          <w:color w:val="000000" w:themeColor="text1"/>
        </w:rPr>
        <w:t>лані</w:t>
      </w:r>
      <w:proofErr w:type="spellEnd"/>
      <w:r w:rsidRPr="005E41B5">
        <w:rPr>
          <w:color w:val="000000" w:themeColor="text1"/>
        </w:rPr>
        <w:t xml:space="preserve">, </w:t>
      </w:r>
      <w:proofErr w:type="spellStart"/>
      <w:r w:rsidRPr="005E41B5">
        <w:rPr>
          <w:color w:val="000000" w:themeColor="text1"/>
        </w:rPr>
        <w:t>піки</w:t>
      </w:r>
      <w:proofErr w:type="spellEnd"/>
      <w:r w:rsidRPr="005E41B5">
        <w:rPr>
          <w:color w:val="000000" w:themeColor="text1"/>
        </w:rPr>
        <w:t xml:space="preserve"> </w:t>
      </w:r>
      <w:proofErr w:type="spellStart"/>
      <w:r w:rsidRPr="005E41B5">
        <w:rPr>
          <w:color w:val="000000" w:themeColor="text1"/>
        </w:rPr>
        <w:t>денної</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w:t>
      </w:r>
      <w:proofErr w:type="spellStart"/>
      <w:r w:rsidRPr="005E41B5">
        <w:rPr>
          <w:color w:val="000000" w:themeColor="text1"/>
        </w:rPr>
        <w:t>спостерігаються</w:t>
      </w:r>
      <w:proofErr w:type="spellEnd"/>
      <w:r w:rsidRPr="005E41B5">
        <w:rPr>
          <w:color w:val="000000" w:themeColor="text1"/>
        </w:rPr>
        <w:t xml:space="preserve"> о 6-8 та 18-20 годинах, </w:t>
      </w:r>
      <w:proofErr w:type="spellStart"/>
      <w:r w:rsidRPr="005E41B5">
        <w:rPr>
          <w:color w:val="000000" w:themeColor="text1"/>
        </w:rPr>
        <w:t>відповідно</w:t>
      </w:r>
      <w:proofErr w:type="spellEnd"/>
      <w:r w:rsidRPr="005E41B5">
        <w:rPr>
          <w:color w:val="000000" w:themeColor="text1"/>
        </w:rPr>
        <w:t xml:space="preserve"> 83.6% (</w:t>
      </w:r>
      <w:r w:rsidRPr="005E41B5">
        <w:rPr>
          <w:color w:val="000000" w:themeColor="text1"/>
          <w:position w:val="-6"/>
        </w:rPr>
        <w:object w:dxaOrig="780" w:dyaOrig="279" w14:anchorId="0D1B359C">
          <v:shape id="_x0000_i1043" type="#_x0000_t75" style="width:39.75pt;height:13.5pt" o:ole="">
            <v:imagedata r:id="rId48" o:title=""/>
          </v:shape>
          <o:OLEObject Type="Embed" ProgID="Equation.3" ShapeID="_x0000_i1043" DrawAspect="Content" ObjectID="_1669369443" r:id="rId49"/>
        </w:object>
      </w:r>
      <w:r w:rsidRPr="005E41B5">
        <w:rPr>
          <w:color w:val="000000" w:themeColor="text1"/>
        </w:rPr>
        <w:t>) та 100% (</w:t>
      </w:r>
      <w:r w:rsidRPr="005E41B5">
        <w:rPr>
          <w:color w:val="000000" w:themeColor="text1"/>
          <w:position w:val="-6"/>
        </w:rPr>
        <w:object w:dxaOrig="820" w:dyaOrig="279" w14:anchorId="67E4609C">
          <v:shape id="_x0000_i1044" type="#_x0000_t75" style="width:41.25pt;height:13.5pt" o:ole="">
            <v:imagedata r:id="rId50" o:title=""/>
          </v:shape>
          <o:OLEObject Type="Embed" ProgID="Equation.3" ShapeID="_x0000_i1044" DrawAspect="Content" ObjectID="_1669369444" r:id="rId51"/>
        </w:object>
      </w:r>
      <w:r w:rsidRPr="005E41B5">
        <w:rPr>
          <w:color w:val="000000" w:themeColor="text1"/>
        </w:rPr>
        <w:t xml:space="preserve">). </w:t>
      </w:r>
      <w:proofErr w:type="spellStart"/>
      <w:r w:rsidRPr="005E41B5">
        <w:rPr>
          <w:color w:val="000000" w:themeColor="text1"/>
        </w:rPr>
        <w:t>Після</w:t>
      </w:r>
      <w:proofErr w:type="spellEnd"/>
      <w:r w:rsidRPr="005E41B5">
        <w:rPr>
          <w:color w:val="000000" w:themeColor="text1"/>
        </w:rPr>
        <w:t xml:space="preserve"> </w:t>
      </w:r>
      <w:proofErr w:type="spellStart"/>
      <w:r w:rsidRPr="005E41B5">
        <w:rPr>
          <w:color w:val="000000" w:themeColor="text1"/>
        </w:rPr>
        <w:t>ранкового</w:t>
      </w:r>
      <w:proofErr w:type="spellEnd"/>
      <w:r w:rsidRPr="005E41B5">
        <w:rPr>
          <w:color w:val="000000" w:themeColor="text1"/>
        </w:rPr>
        <w:t xml:space="preserve"> максимуму </w:t>
      </w: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активних</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поступово</w:t>
      </w:r>
      <w:proofErr w:type="spellEnd"/>
      <w:r w:rsidRPr="005E41B5">
        <w:rPr>
          <w:color w:val="000000" w:themeColor="text1"/>
        </w:rPr>
        <w:t xml:space="preserve"> </w:t>
      </w:r>
      <w:proofErr w:type="spellStart"/>
      <w:r w:rsidRPr="005E41B5">
        <w:rPr>
          <w:color w:val="000000" w:themeColor="text1"/>
        </w:rPr>
        <w:t>знижується</w:t>
      </w:r>
      <w:proofErr w:type="spellEnd"/>
      <w:r w:rsidRPr="005E41B5">
        <w:rPr>
          <w:color w:val="000000" w:themeColor="text1"/>
        </w:rPr>
        <w:t xml:space="preserve"> та </w:t>
      </w:r>
      <w:proofErr w:type="spellStart"/>
      <w:r w:rsidRPr="005E41B5">
        <w:rPr>
          <w:color w:val="000000" w:themeColor="text1"/>
        </w:rPr>
        <w:t>досягає</w:t>
      </w:r>
      <w:proofErr w:type="spellEnd"/>
      <w:r w:rsidRPr="005E41B5">
        <w:rPr>
          <w:color w:val="000000" w:themeColor="text1"/>
        </w:rPr>
        <w:t xml:space="preserve"> </w:t>
      </w:r>
      <w:proofErr w:type="spellStart"/>
      <w:r w:rsidRPr="005E41B5">
        <w:rPr>
          <w:color w:val="000000" w:themeColor="text1"/>
        </w:rPr>
        <w:t>мінімуму</w:t>
      </w:r>
      <w:proofErr w:type="spellEnd"/>
      <w:r w:rsidRPr="005E41B5">
        <w:rPr>
          <w:color w:val="000000" w:themeColor="text1"/>
        </w:rPr>
        <w:t xml:space="preserve"> (9.1%, </w:t>
      </w:r>
      <w:r w:rsidRPr="005E41B5">
        <w:rPr>
          <w:color w:val="000000" w:themeColor="text1"/>
          <w:position w:val="-6"/>
        </w:rPr>
        <w:object w:dxaOrig="660" w:dyaOrig="279" w14:anchorId="3F5B30B1">
          <v:shape id="_x0000_i1045" type="#_x0000_t75" style="width:33.75pt;height:13.5pt" o:ole="">
            <v:imagedata r:id="rId52" o:title=""/>
          </v:shape>
          <o:OLEObject Type="Embed" ProgID="Equation.3" ShapeID="_x0000_i1045" DrawAspect="Content" ObjectID="_1669369445" r:id="rId53"/>
        </w:object>
      </w:r>
      <w:r w:rsidRPr="005E41B5">
        <w:rPr>
          <w:color w:val="000000" w:themeColor="text1"/>
        </w:rPr>
        <w:t xml:space="preserve">) о 14-16 годинах. </w:t>
      </w:r>
      <w:proofErr w:type="spellStart"/>
      <w:r w:rsidRPr="005E41B5">
        <w:rPr>
          <w:color w:val="000000" w:themeColor="text1"/>
        </w:rPr>
        <w:t>Після</w:t>
      </w:r>
      <w:proofErr w:type="spellEnd"/>
      <w:r w:rsidRPr="005E41B5">
        <w:rPr>
          <w:color w:val="000000" w:themeColor="text1"/>
        </w:rPr>
        <w:t xml:space="preserve"> 20 </w:t>
      </w:r>
      <w:proofErr w:type="spellStart"/>
      <w:r w:rsidRPr="005E41B5">
        <w:rPr>
          <w:color w:val="000000" w:themeColor="text1"/>
        </w:rPr>
        <w:t>години</w:t>
      </w:r>
      <w:proofErr w:type="spellEnd"/>
      <w:r w:rsidRPr="005E41B5">
        <w:rPr>
          <w:color w:val="000000" w:themeColor="text1"/>
        </w:rPr>
        <w:t xml:space="preserve"> </w:t>
      </w:r>
      <w:proofErr w:type="spellStart"/>
      <w:r w:rsidRPr="005E41B5">
        <w:rPr>
          <w:color w:val="000000" w:themeColor="text1"/>
        </w:rPr>
        <w:t>спостерігається</w:t>
      </w:r>
      <w:proofErr w:type="spellEnd"/>
      <w:r w:rsidRPr="005E41B5">
        <w:rPr>
          <w:color w:val="000000" w:themeColor="text1"/>
        </w:rPr>
        <w:t xml:space="preserve"> </w:t>
      </w:r>
      <w:proofErr w:type="spellStart"/>
      <w:r w:rsidRPr="005E41B5">
        <w:rPr>
          <w:color w:val="000000" w:themeColor="text1"/>
        </w:rPr>
        <w:t>лише</w:t>
      </w:r>
      <w:proofErr w:type="spellEnd"/>
      <w:r w:rsidRPr="005E41B5">
        <w:rPr>
          <w:color w:val="000000" w:themeColor="text1"/>
        </w:rPr>
        <w:t xml:space="preserve"> 25.5% , </w:t>
      </w:r>
      <w:proofErr w:type="spellStart"/>
      <w:r w:rsidRPr="005E41B5">
        <w:rPr>
          <w:color w:val="000000" w:themeColor="text1"/>
        </w:rPr>
        <w:t>від</w:t>
      </w:r>
      <w:proofErr w:type="spellEnd"/>
      <w:r w:rsidRPr="005E41B5">
        <w:rPr>
          <w:color w:val="000000" w:themeColor="text1"/>
        </w:rPr>
        <w:t xml:space="preserve"> </w:t>
      </w:r>
      <w:proofErr w:type="spellStart"/>
      <w:r w:rsidRPr="005E41B5">
        <w:rPr>
          <w:color w:val="000000" w:themeColor="text1"/>
        </w:rPr>
        <w:t>максимальної</w:t>
      </w:r>
      <w:proofErr w:type="spellEnd"/>
      <w:r w:rsidRPr="005E41B5">
        <w:rPr>
          <w:color w:val="000000" w:themeColor="text1"/>
        </w:rPr>
        <w:t xml:space="preserve"> </w:t>
      </w:r>
      <w:proofErr w:type="spellStart"/>
      <w:r w:rsidRPr="005E41B5">
        <w:rPr>
          <w:color w:val="000000" w:themeColor="text1"/>
        </w:rPr>
        <w:t>зареєстрованої</w:t>
      </w:r>
      <w:proofErr w:type="spellEnd"/>
      <w:r w:rsidRPr="005E41B5">
        <w:rPr>
          <w:color w:val="000000" w:themeColor="text1"/>
        </w:rPr>
        <w:t xml:space="preserve"> </w:t>
      </w:r>
      <w:proofErr w:type="spellStart"/>
      <w:r w:rsidRPr="005E41B5">
        <w:rPr>
          <w:color w:val="000000" w:themeColor="text1"/>
        </w:rPr>
        <w:t>кількості</w:t>
      </w:r>
      <w:proofErr w:type="spellEnd"/>
      <w:r w:rsidRPr="005E41B5">
        <w:rPr>
          <w:color w:val="000000" w:themeColor="text1"/>
        </w:rPr>
        <w:t xml:space="preserve"> </w:t>
      </w:r>
      <w:proofErr w:type="spellStart"/>
      <w:r w:rsidRPr="005E41B5">
        <w:rPr>
          <w:color w:val="000000" w:themeColor="text1"/>
        </w:rPr>
        <w:t>активних</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Залежність</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від</w:t>
      </w:r>
      <w:proofErr w:type="spellEnd"/>
      <w:r w:rsidRPr="005E41B5">
        <w:rPr>
          <w:color w:val="000000" w:themeColor="text1"/>
        </w:rPr>
        <w:t xml:space="preserve"> </w:t>
      </w:r>
      <w:proofErr w:type="spellStart"/>
      <w:r w:rsidRPr="005E41B5">
        <w:rPr>
          <w:color w:val="000000" w:themeColor="text1"/>
        </w:rPr>
        <w:t>температури</w:t>
      </w:r>
      <w:proofErr w:type="spellEnd"/>
      <w:r w:rsidRPr="005E41B5">
        <w:rPr>
          <w:color w:val="000000" w:themeColor="text1"/>
        </w:rPr>
        <w:t xml:space="preserve"> </w:t>
      </w:r>
      <w:proofErr w:type="spellStart"/>
      <w:r w:rsidRPr="005E41B5">
        <w:rPr>
          <w:color w:val="000000" w:themeColor="text1"/>
        </w:rPr>
        <w:t>повітря</w:t>
      </w:r>
      <w:proofErr w:type="spellEnd"/>
      <w:r w:rsidRPr="005E41B5">
        <w:rPr>
          <w:color w:val="000000" w:themeColor="text1"/>
        </w:rPr>
        <w:t xml:space="preserve"> </w:t>
      </w:r>
      <w:proofErr w:type="spellStart"/>
      <w:r w:rsidRPr="005E41B5">
        <w:rPr>
          <w:color w:val="000000" w:themeColor="text1"/>
        </w:rPr>
        <w:t>складає</w:t>
      </w:r>
      <w:proofErr w:type="spellEnd"/>
      <w:r w:rsidRPr="005E41B5">
        <w:rPr>
          <w:color w:val="000000" w:themeColor="text1"/>
        </w:rPr>
        <w:t xml:space="preserve">: </w:t>
      </w:r>
      <w:r w:rsidRPr="005E41B5">
        <w:rPr>
          <w:color w:val="000000" w:themeColor="text1"/>
          <w:position w:val="-10"/>
        </w:rPr>
        <w:object w:dxaOrig="1520" w:dyaOrig="320" w14:anchorId="2867BEFC">
          <v:shape id="_x0000_i1046" type="#_x0000_t75" style="width:76.5pt;height:15.75pt" o:ole="">
            <v:imagedata r:id="rId54" o:title=""/>
          </v:shape>
          <o:OLEObject Type="Embed" ProgID="Equation.3" ShapeID="_x0000_i1046" DrawAspect="Content" ObjectID="_1669369446" r:id="rId55"/>
        </w:object>
      </w:r>
      <w:r w:rsidRPr="005E41B5">
        <w:rPr>
          <w:color w:val="000000" w:themeColor="text1"/>
        </w:rPr>
        <w:t xml:space="preserve">, </w:t>
      </w:r>
      <w:r w:rsidRPr="005E41B5">
        <w:rPr>
          <w:color w:val="000000" w:themeColor="text1"/>
          <w:position w:val="-6"/>
        </w:rPr>
        <w:object w:dxaOrig="900" w:dyaOrig="279" w14:anchorId="2F16845E">
          <v:shape id="_x0000_i1047" type="#_x0000_t75" style="width:45.75pt;height:13.5pt" o:ole="">
            <v:imagedata r:id="rId56" o:title=""/>
          </v:shape>
          <o:OLEObject Type="Embed" ProgID="Equation.3" ShapeID="_x0000_i1047" DrawAspect="Content" ObjectID="_1669369447" r:id="rId57"/>
        </w:object>
      </w:r>
      <w:r w:rsidRPr="005E41B5">
        <w:rPr>
          <w:color w:val="000000" w:themeColor="text1"/>
        </w:rPr>
        <w:t xml:space="preserve">. </w:t>
      </w:r>
    </w:p>
    <w:p w14:paraId="59752D0C" w14:textId="77777777" w:rsidR="004A3988" w:rsidRPr="005E41B5" w:rsidRDefault="004A3988" w:rsidP="004950E5">
      <w:pPr>
        <w:spacing w:line="360" w:lineRule="auto"/>
        <w:ind w:firstLine="851"/>
        <w:jc w:val="both"/>
        <w:rPr>
          <w:color w:val="000000" w:themeColor="text1"/>
        </w:rPr>
      </w:pPr>
    </w:p>
    <w:p w14:paraId="3AFE23C2" w14:textId="77777777" w:rsidR="00886F8F" w:rsidRPr="005E41B5" w:rsidRDefault="00886F8F" w:rsidP="004950E5">
      <w:pPr>
        <w:spacing w:line="360" w:lineRule="auto"/>
        <w:jc w:val="both"/>
        <w:rPr>
          <w:color w:val="000000" w:themeColor="text1"/>
        </w:rPr>
      </w:pPr>
      <w:r w:rsidRPr="005E41B5">
        <w:rPr>
          <w:noProof/>
          <w:color w:val="000000" w:themeColor="text1"/>
        </w:rPr>
        <w:lastRenderedPageBreak/>
        <w:drawing>
          <wp:inline distT="0" distB="0" distL="0" distR="0" wp14:anchorId="0DE0D42E" wp14:editId="0538ADE0">
            <wp:extent cx="6092190" cy="230695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42AEAE55" w14:textId="64BCC2CC" w:rsidR="00886F8F" w:rsidRDefault="00886F8F" w:rsidP="004950E5">
      <w:pPr>
        <w:spacing w:line="360" w:lineRule="auto"/>
        <w:ind w:firstLine="851"/>
        <w:jc w:val="both"/>
        <w:rPr>
          <w:color w:val="000000" w:themeColor="text1"/>
        </w:rPr>
      </w:pPr>
      <w:proofErr w:type="spellStart"/>
      <w:r w:rsidRPr="005E41B5">
        <w:rPr>
          <w:color w:val="000000" w:themeColor="text1"/>
        </w:rPr>
        <w:t>Малюнок</w:t>
      </w:r>
      <w:proofErr w:type="spellEnd"/>
      <w:r w:rsidRPr="005E41B5">
        <w:rPr>
          <w:color w:val="000000" w:themeColor="text1"/>
        </w:rPr>
        <w:t xml:space="preserve"> 3.4 – </w:t>
      </w:r>
      <w:proofErr w:type="spellStart"/>
      <w:r w:rsidRPr="005E41B5">
        <w:rPr>
          <w:color w:val="000000" w:themeColor="text1"/>
        </w:rPr>
        <w:t>Денна</w:t>
      </w:r>
      <w:proofErr w:type="spellEnd"/>
      <w:r w:rsidRPr="005E41B5">
        <w:rPr>
          <w:color w:val="000000" w:themeColor="text1"/>
        </w:rPr>
        <w:t xml:space="preserve"> </w:t>
      </w:r>
      <w:proofErr w:type="spellStart"/>
      <w:r w:rsidRPr="005E41B5">
        <w:rPr>
          <w:color w:val="000000" w:themeColor="text1"/>
        </w:rPr>
        <w:t>активність</w:t>
      </w:r>
      <w:proofErr w:type="spellEnd"/>
      <w:r w:rsidRPr="005E41B5">
        <w:rPr>
          <w:color w:val="000000" w:themeColor="text1"/>
        </w:rPr>
        <w:t xml:space="preserve"> </w:t>
      </w:r>
      <w:proofErr w:type="spellStart"/>
      <w:r w:rsidRPr="005E41B5">
        <w:rPr>
          <w:color w:val="000000" w:themeColor="text1"/>
        </w:rPr>
        <w:t>лані</w:t>
      </w:r>
      <w:proofErr w:type="spellEnd"/>
      <w:r w:rsidRPr="005E41B5">
        <w:rPr>
          <w:color w:val="000000" w:themeColor="text1"/>
        </w:rPr>
        <w:t xml:space="preserve"> (</w:t>
      </w:r>
      <w:proofErr w:type="spellStart"/>
      <w:r w:rsidRPr="005E41B5">
        <w:rPr>
          <w:i/>
          <w:color w:val="000000" w:themeColor="text1"/>
          <w:lang w:val="en-US"/>
        </w:rPr>
        <w:t>Cervius</w:t>
      </w:r>
      <w:proofErr w:type="spellEnd"/>
      <w:r w:rsidRPr="005E41B5">
        <w:rPr>
          <w:i/>
          <w:color w:val="000000" w:themeColor="text1"/>
        </w:rPr>
        <w:t xml:space="preserve"> </w:t>
      </w:r>
      <w:proofErr w:type="spellStart"/>
      <w:r w:rsidRPr="005E41B5">
        <w:rPr>
          <w:i/>
          <w:color w:val="000000" w:themeColor="text1"/>
          <w:lang w:val="en-US"/>
        </w:rPr>
        <w:t>dama</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АСНПП коса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у </w:t>
      </w:r>
      <w:proofErr w:type="spellStart"/>
      <w:r w:rsidRPr="005E41B5">
        <w:rPr>
          <w:color w:val="000000" w:themeColor="text1"/>
        </w:rPr>
        <w:t>весняно-літній</w:t>
      </w:r>
      <w:proofErr w:type="spellEnd"/>
      <w:r w:rsidRPr="005E41B5">
        <w:rPr>
          <w:color w:val="000000" w:themeColor="text1"/>
        </w:rPr>
        <w:t xml:space="preserve"> </w:t>
      </w:r>
      <w:proofErr w:type="spellStart"/>
      <w:r w:rsidRPr="005E41B5">
        <w:rPr>
          <w:color w:val="000000" w:themeColor="text1"/>
        </w:rPr>
        <w:t>пріод</w:t>
      </w:r>
      <w:proofErr w:type="spellEnd"/>
      <w:r w:rsidRPr="005E41B5">
        <w:rPr>
          <w:color w:val="000000" w:themeColor="text1"/>
        </w:rPr>
        <w:t>.</w:t>
      </w:r>
    </w:p>
    <w:p w14:paraId="21AF7F8B" w14:textId="77777777" w:rsidR="007245BF" w:rsidRPr="005E41B5" w:rsidRDefault="007245BF" w:rsidP="004950E5">
      <w:pPr>
        <w:spacing w:line="360" w:lineRule="auto"/>
        <w:ind w:firstLine="851"/>
        <w:jc w:val="both"/>
        <w:rPr>
          <w:color w:val="000000" w:themeColor="text1"/>
        </w:rPr>
      </w:pPr>
    </w:p>
    <w:p w14:paraId="4262B916"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Копитні</w:t>
      </w:r>
      <w:proofErr w:type="spellEnd"/>
      <w:r w:rsidRPr="005E41B5">
        <w:rPr>
          <w:color w:val="000000" w:themeColor="text1"/>
        </w:rPr>
        <w:t xml:space="preserve"> є </w:t>
      </w:r>
      <w:proofErr w:type="spellStart"/>
      <w:r w:rsidRPr="005E41B5">
        <w:rPr>
          <w:color w:val="000000" w:themeColor="text1"/>
        </w:rPr>
        <w:t>стадними</w:t>
      </w:r>
      <w:proofErr w:type="spellEnd"/>
      <w:r w:rsidRPr="005E41B5">
        <w:rPr>
          <w:color w:val="000000" w:themeColor="text1"/>
        </w:rPr>
        <w:t xml:space="preserve"> </w:t>
      </w:r>
      <w:proofErr w:type="spellStart"/>
      <w:r w:rsidRPr="005E41B5">
        <w:rPr>
          <w:color w:val="000000" w:themeColor="text1"/>
        </w:rPr>
        <w:t>тваринами</w:t>
      </w:r>
      <w:proofErr w:type="spellEnd"/>
      <w:r w:rsidRPr="005E41B5">
        <w:rPr>
          <w:color w:val="000000" w:themeColor="text1"/>
        </w:rPr>
        <w:t xml:space="preserve">. </w:t>
      </w:r>
      <w:proofErr w:type="spellStart"/>
      <w:r w:rsidRPr="005E41B5">
        <w:rPr>
          <w:color w:val="000000" w:themeColor="text1"/>
        </w:rPr>
        <w:t>Відповідно</w:t>
      </w:r>
      <w:proofErr w:type="spellEnd"/>
      <w:r w:rsidRPr="005E41B5">
        <w:rPr>
          <w:color w:val="000000" w:themeColor="text1"/>
        </w:rPr>
        <w:t xml:space="preserve"> до </w:t>
      </w:r>
      <w:proofErr w:type="spellStart"/>
      <w:r w:rsidRPr="005E41B5">
        <w:rPr>
          <w:color w:val="000000" w:themeColor="text1"/>
        </w:rPr>
        <w:t>цього</w:t>
      </w:r>
      <w:proofErr w:type="spellEnd"/>
      <w:r w:rsidRPr="005E41B5">
        <w:rPr>
          <w:color w:val="000000" w:themeColor="text1"/>
        </w:rPr>
        <w:t xml:space="preserve"> в них стада поза </w:t>
      </w:r>
      <w:proofErr w:type="spellStart"/>
      <w:r w:rsidRPr="005E41B5">
        <w:rPr>
          <w:color w:val="000000" w:themeColor="text1"/>
        </w:rPr>
        <w:t>періодом</w:t>
      </w:r>
      <w:proofErr w:type="spellEnd"/>
      <w:r w:rsidRPr="005E41B5">
        <w:rPr>
          <w:color w:val="000000" w:themeColor="text1"/>
        </w:rPr>
        <w:t xml:space="preserve"> </w:t>
      </w:r>
      <w:proofErr w:type="spellStart"/>
      <w:r w:rsidRPr="005E41B5">
        <w:rPr>
          <w:color w:val="000000" w:themeColor="text1"/>
        </w:rPr>
        <w:t>поділяються</w:t>
      </w:r>
      <w:proofErr w:type="spellEnd"/>
      <w:r w:rsidRPr="005E41B5">
        <w:rPr>
          <w:color w:val="000000" w:themeColor="text1"/>
        </w:rPr>
        <w:t xml:space="preserve"> за </w:t>
      </w:r>
      <w:proofErr w:type="spellStart"/>
      <w:r w:rsidRPr="005E41B5">
        <w:rPr>
          <w:color w:val="000000" w:themeColor="text1"/>
        </w:rPr>
        <w:t>статево-віковими</w:t>
      </w:r>
      <w:proofErr w:type="spellEnd"/>
      <w:r w:rsidRPr="005E41B5">
        <w:rPr>
          <w:color w:val="000000" w:themeColor="text1"/>
        </w:rPr>
        <w:t xml:space="preserve"> </w:t>
      </w:r>
      <w:proofErr w:type="spellStart"/>
      <w:r w:rsidRPr="005E41B5">
        <w:rPr>
          <w:color w:val="000000" w:themeColor="text1"/>
        </w:rPr>
        <w:t>ознаками</w:t>
      </w:r>
      <w:proofErr w:type="spellEnd"/>
      <w:r w:rsidRPr="005E41B5">
        <w:rPr>
          <w:color w:val="000000" w:themeColor="text1"/>
        </w:rPr>
        <w:t xml:space="preserve"> на </w:t>
      </w:r>
      <w:proofErr w:type="spellStart"/>
      <w:r w:rsidRPr="005E41B5">
        <w:rPr>
          <w:color w:val="000000" w:themeColor="text1"/>
        </w:rPr>
        <w:t>змішані</w:t>
      </w:r>
      <w:proofErr w:type="spellEnd"/>
      <w:r w:rsidRPr="005E41B5">
        <w:rPr>
          <w:color w:val="000000" w:themeColor="text1"/>
        </w:rPr>
        <w:t xml:space="preserve"> (</w:t>
      </w:r>
      <w:proofErr w:type="spellStart"/>
      <w:r w:rsidRPr="005E41B5">
        <w:rPr>
          <w:color w:val="000000" w:themeColor="text1"/>
        </w:rPr>
        <w:t>сімейні</w:t>
      </w:r>
      <w:proofErr w:type="spellEnd"/>
      <w:r w:rsidRPr="005E41B5">
        <w:rPr>
          <w:color w:val="000000" w:themeColor="text1"/>
        </w:rPr>
        <w:t xml:space="preserve">) стада, </w:t>
      </w:r>
      <w:proofErr w:type="spellStart"/>
      <w:r w:rsidRPr="005E41B5">
        <w:rPr>
          <w:color w:val="000000" w:themeColor="text1"/>
        </w:rPr>
        <w:t>які</w:t>
      </w:r>
      <w:proofErr w:type="spellEnd"/>
      <w:r w:rsidRPr="005E41B5">
        <w:rPr>
          <w:color w:val="000000" w:themeColor="text1"/>
        </w:rPr>
        <w:t xml:space="preserve"> </w:t>
      </w:r>
      <w:proofErr w:type="spellStart"/>
      <w:r w:rsidRPr="005E41B5">
        <w:rPr>
          <w:color w:val="000000" w:themeColor="text1"/>
        </w:rPr>
        <w:t>складаються</w:t>
      </w:r>
      <w:proofErr w:type="spellEnd"/>
      <w:r w:rsidRPr="005E41B5">
        <w:rPr>
          <w:color w:val="000000" w:themeColor="text1"/>
        </w:rPr>
        <w:t xml:space="preserve"> з </w:t>
      </w:r>
      <w:proofErr w:type="spellStart"/>
      <w:r w:rsidRPr="005E41B5">
        <w:rPr>
          <w:color w:val="000000" w:themeColor="text1"/>
        </w:rPr>
        <w:t>самиць</w:t>
      </w:r>
      <w:proofErr w:type="spellEnd"/>
      <w:r w:rsidRPr="005E41B5">
        <w:rPr>
          <w:color w:val="000000" w:themeColor="text1"/>
        </w:rPr>
        <w:t xml:space="preserve"> та одно- </w:t>
      </w:r>
      <w:proofErr w:type="spellStart"/>
      <w:r w:rsidRPr="005E41B5">
        <w:rPr>
          <w:color w:val="000000" w:themeColor="text1"/>
        </w:rPr>
        <w:t>півторарічною</w:t>
      </w:r>
      <w:proofErr w:type="spellEnd"/>
      <w:r w:rsidRPr="005E41B5">
        <w:rPr>
          <w:color w:val="000000" w:themeColor="text1"/>
        </w:rPr>
        <w:t xml:space="preserve"> </w:t>
      </w:r>
      <w:proofErr w:type="spellStart"/>
      <w:r w:rsidRPr="005E41B5">
        <w:rPr>
          <w:color w:val="000000" w:themeColor="text1"/>
        </w:rPr>
        <w:t>молоддю</w:t>
      </w:r>
      <w:proofErr w:type="spellEnd"/>
      <w:r w:rsidRPr="005E41B5">
        <w:rPr>
          <w:color w:val="000000" w:themeColor="text1"/>
        </w:rPr>
        <w:t>. Т</w:t>
      </w:r>
      <w:r w:rsidR="004C30C5" w:rsidRPr="005E41B5">
        <w:rPr>
          <w:color w:val="000000" w:themeColor="text1"/>
        </w:rPr>
        <w:t xml:space="preserve">а </w:t>
      </w:r>
      <w:proofErr w:type="spellStart"/>
      <w:r w:rsidR="004C30C5" w:rsidRPr="005E41B5">
        <w:rPr>
          <w:color w:val="000000" w:themeColor="text1"/>
        </w:rPr>
        <w:t>груп</w:t>
      </w:r>
      <w:proofErr w:type="spellEnd"/>
      <w:r w:rsidR="004C30C5" w:rsidRPr="005E41B5">
        <w:rPr>
          <w:color w:val="000000" w:themeColor="text1"/>
        </w:rPr>
        <w:t xml:space="preserve"> </w:t>
      </w:r>
      <w:proofErr w:type="spellStart"/>
      <w:r w:rsidR="004C30C5" w:rsidRPr="005E41B5">
        <w:rPr>
          <w:color w:val="000000" w:themeColor="text1"/>
        </w:rPr>
        <w:t>самців</w:t>
      </w:r>
      <w:proofErr w:type="spellEnd"/>
      <w:r w:rsidR="004C30C5" w:rsidRPr="005E41B5">
        <w:rPr>
          <w:color w:val="000000" w:themeColor="text1"/>
          <w:lang w:val="uk-UA"/>
        </w:rPr>
        <w:t xml:space="preserve"> оленя</w:t>
      </w:r>
      <w:r w:rsidR="004C30C5" w:rsidRPr="005E41B5">
        <w:rPr>
          <w:color w:val="000000" w:themeColor="text1"/>
        </w:rPr>
        <w:t xml:space="preserve">, </w:t>
      </w:r>
      <w:proofErr w:type="spellStart"/>
      <w:r w:rsidR="004C30C5" w:rsidRPr="005E41B5">
        <w:rPr>
          <w:color w:val="000000" w:themeColor="text1"/>
        </w:rPr>
        <w:t>що</w:t>
      </w:r>
      <w:proofErr w:type="spellEnd"/>
      <w:r w:rsidR="004C30C5" w:rsidRPr="005E41B5">
        <w:rPr>
          <w:color w:val="000000" w:themeColor="text1"/>
        </w:rPr>
        <w:t xml:space="preserve"> </w:t>
      </w:r>
      <w:proofErr w:type="spellStart"/>
      <w:r w:rsidR="004C30C5" w:rsidRPr="005E41B5">
        <w:rPr>
          <w:color w:val="000000" w:themeColor="text1"/>
        </w:rPr>
        <w:t>складаються</w:t>
      </w:r>
      <w:proofErr w:type="spellEnd"/>
      <w:r w:rsidR="004C30C5" w:rsidRPr="005E41B5">
        <w:rPr>
          <w:color w:val="000000" w:themeColor="text1"/>
        </w:rPr>
        <w:t xml:space="preserve"> </w:t>
      </w:r>
      <w:r w:rsidRPr="005E41B5">
        <w:rPr>
          <w:color w:val="000000" w:themeColor="text1"/>
        </w:rPr>
        <w:t xml:space="preserve">в </w:t>
      </w:r>
      <w:proofErr w:type="spellStart"/>
      <w:r w:rsidRPr="005E41B5">
        <w:rPr>
          <w:color w:val="000000" w:themeColor="text1"/>
        </w:rPr>
        <w:t>весняно-літній</w:t>
      </w:r>
      <w:proofErr w:type="spellEnd"/>
      <w:r w:rsidRPr="005E41B5">
        <w:rPr>
          <w:color w:val="000000" w:themeColor="text1"/>
        </w:rPr>
        <w:t xml:space="preserve"> </w:t>
      </w:r>
      <w:proofErr w:type="spellStart"/>
      <w:r w:rsidRPr="005E41B5">
        <w:rPr>
          <w:color w:val="000000" w:themeColor="text1"/>
        </w:rPr>
        <w:t>період</w:t>
      </w:r>
      <w:proofErr w:type="spellEnd"/>
      <w:r w:rsidRPr="005E41B5">
        <w:rPr>
          <w:color w:val="000000" w:themeColor="text1"/>
        </w:rPr>
        <w:t xml:space="preserve"> з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усіх</w:t>
      </w:r>
      <w:proofErr w:type="spellEnd"/>
      <w:r w:rsidRPr="005E41B5">
        <w:rPr>
          <w:color w:val="000000" w:themeColor="text1"/>
        </w:rPr>
        <w:t xml:space="preserve"> </w:t>
      </w:r>
      <w:proofErr w:type="spellStart"/>
      <w:r w:rsidRPr="005E41B5">
        <w:rPr>
          <w:color w:val="000000" w:themeColor="text1"/>
        </w:rPr>
        <w:t>років</w:t>
      </w:r>
      <w:proofErr w:type="spellEnd"/>
      <w:r w:rsidRPr="005E41B5">
        <w:rPr>
          <w:color w:val="000000" w:themeColor="text1"/>
        </w:rPr>
        <w:t xml:space="preserve">; а в </w:t>
      </w:r>
      <w:proofErr w:type="spellStart"/>
      <w:r w:rsidRPr="005E41B5">
        <w:rPr>
          <w:color w:val="000000" w:themeColor="text1"/>
        </w:rPr>
        <w:t>лані</w:t>
      </w:r>
      <w:proofErr w:type="spellEnd"/>
      <w:r w:rsidRPr="005E41B5">
        <w:rPr>
          <w:color w:val="000000" w:themeColor="text1"/>
        </w:rPr>
        <w:t xml:space="preserve"> </w:t>
      </w:r>
      <w:proofErr w:type="spellStart"/>
      <w:r w:rsidRPr="005E41B5">
        <w:rPr>
          <w:color w:val="000000" w:themeColor="text1"/>
        </w:rPr>
        <w:t>такі</w:t>
      </w:r>
      <w:proofErr w:type="spellEnd"/>
      <w:r w:rsidRPr="005E41B5">
        <w:rPr>
          <w:color w:val="000000" w:themeColor="text1"/>
        </w:rPr>
        <w:t xml:space="preserve"> </w:t>
      </w:r>
      <w:proofErr w:type="spellStart"/>
      <w:r w:rsidRPr="005E41B5">
        <w:rPr>
          <w:color w:val="000000" w:themeColor="text1"/>
        </w:rPr>
        <w:t>угруповання</w:t>
      </w:r>
      <w:proofErr w:type="spellEnd"/>
      <w:r w:rsidRPr="005E41B5">
        <w:rPr>
          <w:color w:val="000000" w:themeColor="text1"/>
        </w:rPr>
        <w:t xml:space="preserve">, в </w:t>
      </w:r>
      <w:proofErr w:type="spellStart"/>
      <w:r w:rsidRPr="005E41B5">
        <w:rPr>
          <w:color w:val="000000" w:themeColor="text1"/>
        </w:rPr>
        <w:t>цей</w:t>
      </w:r>
      <w:proofErr w:type="spellEnd"/>
      <w:r w:rsidRPr="005E41B5">
        <w:rPr>
          <w:color w:val="000000" w:themeColor="text1"/>
        </w:rPr>
        <w:t xml:space="preserve"> </w:t>
      </w:r>
      <w:proofErr w:type="spellStart"/>
      <w:r w:rsidRPr="005E41B5">
        <w:rPr>
          <w:color w:val="000000" w:themeColor="text1"/>
        </w:rPr>
        <w:t>період</w:t>
      </w:r>
      <w:proofErr w:type="spellEnd"/>
      <w:r w:rsidRPr="005E41B5">
        <w:rPr>
          <w:color w:val="000000" w:themeColor="text1"/>
        </w:rPr>
        <w:t xml:space="preserve">, </w:t>
      </w:r>
      <w:proofErr w:type="spellStart"/>
      <w:r w:rsidRPr="005E41B5">
        <w:rPr>
          <w:color w:val="000000" w:themeColor="text1"/>
        </w:rPr>
        <w:t>зберігаються</w:t>
      </w:r>
      <w:proofErr w:type="spellEnd"/>
      <w:r w:rsidRPr="005E41B5">
        <w:rPr>
          <w:color w:val="000000" w:themeColor="text1"/>
        </w:rPr>
        <w:t xml:space="preserve"> </w:t>
      </w:r>
      <w:proofErr w:type="spellStart"/>
      <w:r w:rsidRPr="005E41B5">
        <w:rPr>
          <w:color w:val="000000" w:themeColor="text1"/>
        </w:rPr>
        <w:t>переважно</w:t>
      </w:r>
      <w:proofErr w:type="spellEnd"/>
      <w:r w:rsidRPr="005E41B5">
        <w:rPr>
          <w:color w:val="000000" w:themeColor="text1"/>
        </w:rPr>
        <w:t xml:space="preserve"> в </w:t>
      </w:r>
      <w:proofErr w:type="spellStart"/>
      <w:r w:rsidRPr="005E41B5">
        <w:rPr>
          <w:color w:val="000000" w:themeColor="text1"/>
        </w:rPr>
        <w:t>молодих</w:t>
      </w:r>
      <w:proofErr w:type="spellEnd"/>
      <w:r w:rsidRPr="005E41B5">
        <w:rPr>
          <w:color w:val="000000" w:themeColor="text1"/>
        </w:rPr>
        <w:t xml:space="preserve"> </w:t>
      </w:r>
      <w:proofErr w:type="spellStart"/>
      <w:r w:rsidRPr="005E41B5">
        <w:rPr>
          <w:color w:val="000000" w:themeColor="text1"/>
        </w:rPr>
        <w:t>самців</w:t>
      </w:r>
      <w:proofErr w:type="spellEnd"/>
      <w:r w:rsidRPr="005E41B5">
        <w:rPr>
          <w:color w:val="000000" w:themeColor="text1"/>
        </w:rPr>
        <w:t xml:space="preserve">. У </w:t>
      </w:r>
      <w:proofErr w:type="spellStart"/>
      <w:r w:rsidRPr="005E41B5">
        <w:rPr>
          <w:color w:val="000000" w:themeColor="text1"/>
        </w:rPr>
        <w:t>весняно-літній</w:t>
      </w:r>
      <w:proofErr w:type="spellEnd"/>
      <w:r w:rsidRPr="005E41B5">
        <w:rPr>
          <w:color w:val="000000" w:themeColor="text1"/>
        </w:rPr>
        <w:t xml:space="preserve"> </w:t>
      </w:r>
      <w:proofErr w:type="spellStart"/>
      <w:r w:rsidRPr="005E41B5">
        <w:rPr>
          <w:color w:val="000000" w:themeColor="text1"/>
        </w:rPr>
        <w:t>період</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коси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w:t>
      </w:r>
      <w:proofErr w:type="spellStart"/>
      <w:r w:rsidRPr="005E41B5">
        <w:rPr>
          <w:color w:val="000000" w:themeColor="text1"/>
        </w:rPr>
        <w:t>переважають</w:t>
      </w:r>
      <w:proofErr w:type="spellEnd"/>
      <w:r w:rsidRPr="005E41B5">
        <w:rPr>
          <w:color w:val="000000" w:themeColor="text1"/>
        </w:rPr>
        <w:t xml:space="preserve"> </w:t>
      </w:r>
      <w:proofErr w:type="spellStart"/>
      <w:r w:rsidRPr="005E41B5">
        <w:rPr>
          <w:color w:val="000000" w:themeColor="text1"/>
        </w:rPr>
        <w:t>групи</w:t>
      </w:r>
      <w:proofErr w:type="spellEnd"/>
      <w:r w:rsidRPr="005E41B5">
        <w:rPr>
          <w:color w:val="000000" w:themeColor="text1"/>
        </w:rPr>
        <w:t xml:space="preserve"> з 2-5 </w:t>
      </w:r>
      <w:proofErr w:type="spellStart"/>
      <w:r w:rsidRPr="005E41B5">
        <w:rPr>
          <w:color w:val="000000" w:themeColor="text1"/>
        </w:rPr>
        <w:t>особин</w:t>
      </w:r>
      <w:proofErr w:type="spellEnd"/>
      <w:r w:rsidRPr="005E41B5">
        <w:rPr>
          <w:color w:val="000000" w:themeColor="text1"/>
        </w:rPr>
        <w:t xml:space="preserve"> (табл. 3.7)</w:t>
      </w:r>
    </w:p>
    <w:p w14:paraId="60636266" w14:textId="77777777" w:rsidR="00886F8F" w:rsidRPr="005E41B5" w:rsidRDefault="00886F8F" w:rsidP="004950E5">
      <w:pPr>
        <w:spacing w:line="360" w:lineRule="auto"/>
        <w:ind w:firstLine="851"/>
        <w:jc w:val="both"/>
        <w:rPr>
          <w:color w:val="000000" w:themeColor="text1"/>
        </w:rPr>
      </w:pPr>
    </w:p>
    <w:p w14:paraId="5FC2C1FD"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Таблиця</w:t>
      </w:r>
      <w:proofErr w:type="spellEnd"/>
      <w:r w:rsidRPr="005E41B5">
        <w:rPr>
          <w:color w:val="000000" w:themeColor="text1"/>
        </w:rPr>
        <w:t xml:space="preserve"> 3.7 – </w:t>
      </w:r>
      <w:proofErr w:type="spellStart"/>
      <w:r w:rsidRPr="005E41B5">
        <w:rPr>
          <w:color w:val="000000" w:themeColor="text1"/>
        </w:rPr>
        <w:t>Стадність</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АСНПП коса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у </w:t>
      </w:r>
      <w:proofErr w:type="spellStart"/>
      <w:r w:rsidRPr="005E41B5">
        <w:rPr>
          <w:color w:val="000000" w:themeColor="text1"/>
        </w:rPr>
        <w:t>весняно-літній</w:t>
      </w:r>
      <w:proofErr w:type="spellEnd"/>
      <w:r w:rsidRPr="005E41B5">
        <w:rPr>
          <w:color w:val="000000" w:themeColor="text1"/>
        </w:rPr>
        <w:t xml:space="preserve"> </w:t>
      </w:r>
      <w:proofErr w:type="spellStart"/>
      <w:r w:rsidRPr="005E41B5">
        <w:rPr>
          <w:color w:val="000000" w:themeColor="text1"/>
        </w:rPr>
        <w:t>період</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80"/>
        <w:gridCol w:w="680"/>
        <w:gridCol w:w="638"/>
        <w:gridCol w:w="681"/>
        <w:gridCol w:w="581"/>
        <w:gridCol w:w="681"/>
        <w:gridCol w:w="581"/>
        <w:gridCol w:w="539"/>
        <w:gridCol w:w="651"/>
        <w:gridCol w:w="670"/>
        <w:gridCol w:w="645"/>
        <w:gridCol w:w="642"/>
        <w:gridCol w:w="719"/>
      </w:tblGrid>
      <w:tr w:rsidR="005E41B5" w:rsidRPr="005E41B5" w14:paraId="7229DDBE" w14:textId="77777777" w:rsidTr="004950E5">
        <w:trPr>
          <w:cantSplit/>
        </w:trPr>
        <w:tc>
          <w:tcPr>
            <w:tcW w:w="1216" w:type="dxa"/>
            <w:vMerge w:val="restart"/>
            <w:textDirection w:val="btLr"/>
            <w:vAlign w:val="center"/>
          </w:tcPr>
          <w:p w14:paraId="4D98E612" w14:textId="77777777" w:rsidR="00886F8F" w:rsidRPr="005E41B5" w:rsidRDefault="00886F8F" w:rsidP="004950E5">
            <w:pPr>
              <w:spacing w:line="360" w:lineRule="auto"/>
              <w:ind w:left="-320" w:right="113"/>
              <w:jc w:val="center"/>
              <w:rPr>
                <w:color w:val="000000" w:themeColor="text1"/>
              </w:rPr>
            </w:pP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особин</w:t>
            </w:r>
            <w:proofErr w:type="spellEnd"/>
          </w:p>
        </w:tc>
        <w:tc>
          <w:tcPr>
            <w:tcW w:w="7905" w:type="dxa"/>
            <w:gridSpan w:val="12"/>
            <w:vAlign w:val="center"/>
          </w:tcPr>
          <w:p w14:paraId="7DBF0E3C" w14:textId="77777777" w:rsidR="00886F8F" w:rsidRPr="005E41B5" w:rsidRDefault="00886F8F" w:rsidP="004950E5">
            <w:pPr>
              <w:spacing w:line="360" w:lineRule="auto"/>
              <w:ind w:left="-320"/>
              <w:jc w:val="center"/>
              <w:rPr>
                <w:color w:val="000000" w:themeColor="text1"/>
              </w:rPr>
            </w:pP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зустрічних</w:t>
            </w:r>
            <w:proofErr w:type="spellEnd"/>
            <w:r w:rsidRPr="005E41B5">
              <w:rPr>
                <w:color w:val="000000" w:themeColor="text1"/>
              </w:rPr>
              <w:t xml:space="preserve"> </w:t>
            </w:r>
            <w:proofErr w:type="spellStart"/>
            <w:r w:rsidRPr="005E41B5">
              <w:rPr>
                <w:color w:val="000000" w:themeColor="text1"/>
              </w:rPr>
              <w:t>груп</w:t>
            </w:r>
            <w:proofErr w:type="spellEnd"/>
            <w:r w:rsidRPr="005E41B5">
              <w:rPr>
                <w:color w:val="000000" w:themeColor="text1"/>
              </w:rPr>
              <w:t xml:space="preserve"> </w:t>
            </w:r>
            <w:proofErr w:type="spellStart"/>
            <w:r w:rsidRPr="005E41B5">
              <w:rPr>
                <w:color w:val="000000" w:themeColor="text1"/>
              </w:rPr>
              <w:t>копитних</w:t>
            </w:r>
            <w:proofErr w:type="spellEnd"/>
          </w:p>
        </w:tc>
        <w:tc>
          <w:tcPr>
            <w:tcW w:w="343" w:type="dxa"/>
            <w:vMerge w:val="restart"/>
            <w:textDirection w:val="btLr"/>
            <w:vAlign w:val="center"/>
          </w:tcPr>
          <w:p w14:paraId="259221DD" w14:textId="77777777" w:rsidR="00886F8F" w:rsidRPr="005E41B5" w:rsidRDefault="00886F8F" w:rsidP="004950E5">
            <w:pPr>
              <w:spacing w:line="360" w:lineRule="auto"/>
              <w:ind w:left="-320" w:right="113"/>
              <w:jc w:val="center"/>
              <w:rPr>
                <w:color w:val="000000" w:themeColor="text1"/>
              </w:rPr>
            </w:pPr>
            <w:proofErr w:type="spellStart"/>
            <w:r w:rsidRPr="005E41B5">
              <w:rPr>
                <w:color w:val="000000" w:themeColor="text1"/>
              </w:rPr>
              <w:t>Коефіцієнт</w:t>
            </w:r>
            <w:proofErr w:type="spellEnd"/>
            <w:r w:rsidRPr="005E41B5">
              <w:rPr>
                <w:color w:val="000000" w:themeColor="text1"/>
              </w:rPr>
              <w:t xml:space="preserve"> </w:t>
            </w:r>
            <w:proofErr w:type="spellStart"/>
            <w:r w:rsidRPr="005E41B5">
              <w:rPr>
                <w:color w:val="000000" w:themeColor="text1"/>
              </w:rPr>
              <w:t>стадності</w:t>
            </w:r>
            <w:proofErr w:type="spellEnd"/>
          </w:p>
        </w:tc>
      </w:tr>
      <w:tr w:rsidR="005E41B5" w:rsidRPr="005E41B5" w14:paraId="38C42AE5" w14:textId="77777777" w:rsidTr="004950E5">
        <w:trPr>
          <w:cantSplit/>
          <w:trHeight w:val="1228"/>
        </w:trPr>
        <w:tc>
          <w:tcPr>
            <w:tcW w:w="1216" w:type="dxa"/>
            <w:vMerge/>
            <w:vAlign w:val="center"/>
          </w:tcPr>
          <w:p w14:paraId="4B2CC6A5" w14:textId="77777777" w:rsidR="00886F8F" w:rsidRPr="005E41B5" w:rsidRDefault="00886F8F" w:rsidP="004950E5">
            <w:pPr>
              <w:spacing w:line="360" w:lineRule="auto"/>
              <w:ind w:left="-320"/>
              <w:jc w:val="center"/>
              <w:rPr>
                <w:color w:val="000000" w:themeColor="text1"/>
              </w:rPr>
            </w:pPr>
          </w:p>
        </w:tc>
        <w:tc>
          <w:tcPr>
            <w:tcW w:w="1317" w:type="dxa"/>
            <w:gridSpan w:val="2"/>
            <w:vAlign w:val="center"/>
          </w:tcPr>
          <w:p w14:paraId="0FCD9544" w14:textId="77777777" w:rsidR="00886F8F" w:rsidRPr="005E41B5" w:rsidRDefault="00886F8F" w:rsidP="004950E5">
            <w:pPr>
              <w:spacing w:line="360" w:lineRule="auto"/>
              <w:ind w:left="-320"/>
              <w:jc w:val="center"/>
              <w:rPr>
                <w:color w:val="000000" w:themeColor="text1"/>
              </w:rPr>
            </w:pPr>
            <w:r w:rsidRPr="005E41B5">
              <w:rPr>
                <w:color w:val="000000" w:themeColor="text1"/>
              </w:rPr>
              <w:t>1</w:t>
            </w:r>
          </w:p>
        </w:tc>
        <w:tc>
          <w:tcPr>
            <w:tcW w:w="1371" w:type="dxa"/>
            <w:gridSpan w:val="2"/>
            <w:vAlign w:val="center"/>
          </w:tcPr>
          <w:p w14:paraId="5CE405B4" w14:textId="77777777" w:rsidR="00886F8F" w:rsidRPr="005E41B5" w:rsidRDefault="00886F8F" w:rsidP="004950E5">
            <w:pPr>
              <w:spacing w:line="360" w:lineRule="auto"/>
              <w:ind w:left="-320"/>
              <w:jc w:val="center"/>
              <w:rPr>
                <w:color w:val="000000" w:themeColor="text1"/>
              </w:rPr>
            </w:pPr>
            <w:r w:rsidRPr="005E41B5">
              <w:rPr>
                <w:color w:val="000000" w:themeColor="text1"/>
              </w:rPr>
              <w:t>2-5</w:t>
            </w:r>
          </w:p>
        </w:tc>
        <w:tc>
          <w:tcPr>
            <w:tcW w:w="1317" w:type="dxa"/>
            <w:gridSpan w:val="2"/>
            <w:vAlign w:val="center"/>
          </w:tcPr>
          <w:p w14:paraId="32BBA67B" w14:textId="77777777" w:rsidR="00886F8F" w:rsidRPr="005E41B5" w:rsidRDefault="00886F8F" w:rsidP="004950E5">
            <w:pPr>
              <w:spacing w:line="360" w:lineRule="auto"/>
              <w:ind w:left="-320"/>
              <w:jc w:val="center"/>
              <w:rPr>
                <w:color w:val="000000" w:themeColor="text1"/>
              </w:rPr>
            </w:pPr>
            <w:r w:rsidRPr="005E41B5">
              <w:rPr>
                <w:color w:val="000000" w:themeColor="text1"/>
              </w:rPr>
              <w:t>6-10</w:t>
            </w:r>
          </w:p>
        </w:tc>
        <w:tc>
          <w:tcPr>
            <w:tcW w:w="1177" w:type="dxa"/>
            <w:gridSpan w:val="2"/>
            <w:vAlign w:val="center"/>
          </w:tcPr>
          <w:p w14:paraId="63EE7939" w14:textId="77777777" w:rsidR="00886F8F" w:rsidRPr="005E41B5" w:rsidRDefault="00886F8F" w:rsidP="004950E5">
            <w:pPr>
              <w:spacing w:line="360" w:lineRule="auto"/>
              <w:ind w:left="-320"/>
              <w:jc w:val="center"/>
              <w:rPr>
                <w:color w:val="000000" w:themeColor="text1"/>
              </w:rPr>
            </w:pPr>
            <w:r w:rsidRPr="005E41B5">
              <w:rPr>
                <w:color w:val="000000" w:themeColor="text1"/>
              </w:rPr>
              <w:t>11-20</w:t>
            </w:r>
          </w:p>
        </w:tc>
        <w:tc>
          <w:tcPr>
            <w:tcW w:w="1393" w:type="dxa"/>
            <w:gridSpan w:val="2"/>
            <w:vAlign w:val="center"/>
          </w:tcPr>
          <w:p w14:paraId="4EAD76EB" w14:textId="77777777" w:rsidR="00886F8F" w:rsidRPr="005E41B5" w:rsidRDefault="00886F8F" w:rsidP="004950E5">
            <w:pPr>
              <w:spacing w:line="360" w:lineRule="auto"/>
              <w:ind w:left="-320"/>
              <w:jc w:val="center"/>
              <w:rPr>
                <w:color w:val="000000" w:themeColor="text1"/>
              </w:rPr>
            </w:pPr>
            <w:r w:rsidRPr="005E41B5">
              <w:rPr>
                <w:color w:val="000000" w:themeColor="text1"/>
              </w:rPr>
              <w:t>&gt;20</w:t>
            </w:r>
          </w:p>
        </w:tc>
        <w:tc>
          <w:tcPr>
            <w:tcW w:w="1330" w:type="dxa"/>
            <w:gridSpan w:val="2"/>
            <w:vAlign w:val="center"/>
          </w:tcPr>
          <w:p w14:paraId="6FB7EED5" w14:textId="77777777" w:rsidR="00886F8F" w:rsidRPr="005E41B5" w:rsidRDefault="00886F8F" w:rsidP="004950E5">
            <w:pPr>
              <w:spacing w:line="360" w:lineRule="auto"/>
              <w:ind w:left="-320"/>
              <w:jc w:val="center"/>
              <w:rPr>
                <w:color w:val="000000" w:themeColor="text1"/>
              </w:rPr>
            </w:pPr>
            <w:proofErr w:type="spellStart"/>
            <w:r w:rsidRPr="005E41B5">
              <w:rPr>
                <w:color w:val="000000" w:themeColor="text1"/>
              </w:rPr>
              <w:t>Взагалі</w:t>
            </w:r>
            <w:proofErr w:type="spellEnd"/>
          </w:p>
        </w:tc>
        <w:tc>
          <w:tcPr>
            <w:tcW w:w="343" w:type="dxa"/>
            <w:vMerge/>
            <w:vAlign w:val="center"/>
          </w:tcPr>
          <w:p w14:paraId="7E525CEF" w14:textId="77777777" w:rsidR="00886F8F" w:rsidRPr="005E41B5" w:rsidRDefault="00886F8F" w:rsidP="004950E5">
            <w:pPr>
              <w:spacing w:line="360" w:lineRule="auto"/>
              <w:ind w:left="-320"/>
              <w:jc w:val="center"/>
              <w:rPr>
                <w:color w:val="000000" w:themeColor="text1"/>
              </w:rPr>
            </w:pPr>
          </w:p>
        </w:tc>
      </w:tr>
      <w:tr w:rsidR="005E41B5" w:rsidRPr="005E41B5" w14:paraId="3E2CAC2D" w14:textId="77777777" w:rsidTr="004A3988">
        <w:trPr>
          <w:cantSplit/>
          <w:trHeight w:val="1236"/>
        </w:trPr>
        <w:tc>
          <w:tcPr>
            <w:tcW w:w="1216" w:type="dxa"/>
            <w:vAlign w:val="center"/>
          </w:tcPr>
          <w:p w14:paraId="58AE6696" w14:textId="77777777" w:rsidR="00886F8F" w:rsidRPr="005E41B5" w:rsidRDefault="00886F8F" w:rsidP="004950E5">
            <w:pPr>
              <w:spacing w:line="360" w:lineRule="auto"/>
              <w:ind w:left="-320"/>
              <w:jc w:val="center"/>
              <w:rPr>
                <w:color w:val="000000" w:themeColor="text1"/>
              </w:rPr>
            </w:pPr>
            <w:r w:rsidRPr="005E41B5">
              <w:rPr>
                <w:color w:val="000000" w:themeColor="text1"/>
              </w:rPr>
              <w:t>Вид</w:t>
            </w:r>
          </w:p>
        </w:tc>
        <w:tc>
          <w:tcPr>
            <w:tcW w:w="611" w:type="dxa"/>
            <w:vAlign w:val="center"/>
          </w:tcPr>
          <w:p w14:paraId="35A268B3" w14:textId="77777777" w:rsidR="00886F8F" w:rsidRPr="005E41B5" w:rsidRDefault="00886F8F" w:rsidP="004950E5">
            <w:pPr>
              <w:spacing w:line="360" w:lineRule="auto"/>
              <w:ind w:left="-320"/>
              <w:jc w:val="center"/>
              <w:rPr>
                <w:i/>
                <w:color w:val="000000" w:themeColor="text1"/>
              </w:rPr>
            </w:pPr>
            <w:r w:rsidRPr="005E41B5">
              <w:rPr>
                <w:i/>
                <w:color w:val="000000" w:themeColor="text1"/>
                <w:lang w:val="en-US"/>
              </w:rPr>
              <w:t>n</w:t>
            </w:r>
          </w:p>
        </w:tc>
        <w:tc>
          <w:tcPr>
            <w:tcW w:w="706" w:type="dxa"/>
            <w:vAlign w:val="center"/>
          </w:tcPr>
          <w:p w14:paraId="32977D8F" w14:textId="77777777" w:rsidR="00886F8F" w:rsidRPr="005E41B5" w:rsidRDefault="00886F8F" w:rsidP="004950E5">
            <w:pPr>
              <w:spacing w:line="360" w:lineRule="auto"/>
              <w:ind w:left="-320"/>
              <w:jc w:val="center"/>
              <w:rPr>
                <w:i/>
                <w:color w:val="000000" w:themeColor="text1"/>
              </w:rPr>
            </w:pPr>
            <w:r w:rsidRPr="005E41B5">
              <w:rPr>
                <w:i/>
                <w:color w:val="000000" w:themeColor="text1"/>
              </w:rPr>
              <w:t>%</w:t>
            </w:r>
          </w:p>
        </w:tc>
        <w:tc>
          <w:tcPr>
            <w:tcW w:w="665" w:type="dxa"/>
            <w:vAlign w:val="center"/>
          </w:tcPr>
          <w:p w14:paraId="78B8AB51" w14:textId="77777777" w:rsidR="00886F8F" w:rsidRPr="005E41B5" w:rsidRDefault="00886F8F" w:rsidP="004950E5">
            <w:pPr>
              <w:spacing w:line="360" w:lineRule="auto"/>
              <w:ind w:left="-320"/>
              <w:jc w:val="center"/>
              <w:rPr>
                <w:i/>
                <w:color w:val="000000" w:themeColor="text1"/>
              </w:rPr>
            </w:pPr>
            <w:r w:rsidRPr="005E41B5">
              <w:rPr>
                <w:i/>
                <w:color w:val="000000" w:themeColor="text1"/>
                <w:lang w:val="en-US"/>
              </w:rPr>
              <w:t>n</w:t>
            </w:r>
          </w:p>
        </w:tc>
        <w:tc>
          <w:tcPr>
            <w:tcW w:w="706" w:type="dxa"/>
            <w:vAlign w:val="center"/>
          </w:tcPr>
          <w:p w14:paraId="5F91307E" w14:textId="77777777" w:rsidR="00886F8F" w:rsidRPr="005E41B5" w:rsidRDefault="00886F8F" w:rsidP="004950E5">
            <w:pPr>
              <w:spacing w:line="360" w:lineRule="auto"/>
              <w:ind w:left="-320"/>
              <w:jc w:val="center"/>
              <w:rPr>
                <w:i/>
                <w:color w:val="000000" w:themeColor="text1"/>
              </w:rPr>
            </w:pPr>
            <w:r w:rsidRPr="005E41B5">
              <w:rPr>
                <w:i/>
                <w:color w:val="000000" w:themeColor="text1"/>
              </w:rPr>
              <w:t>%</w:t>
            </w:r>
          </w:p>
        </w:tc>
        <w:tc>
          <w:tcPr>
            <w:tcW w:w="611" w:type="dxa"/>
            <w:vAlign w:val="center"/>
          </w:tcPr>
          <w:p w14:paraId="5FFE4B88" w14:textId="77777777" w:rsidR="00886F8F" w:rsidRPr="005E41B5" w:rsidRDefault="00886F8F" w:rsidP="004950E5">
            <w:pPr>
              <w:spacing w:line="360" w:lineRule="auto"/>
              <w:ind w:left="-320"/>
              <w:jc w:val="center"/>
              <w:rPr>
                <w:i/>
                <w:color w:val="000000" w:themeColor="text1"/>
              </w:rPr>
            </w:pPr>
            <w:r w:rsidRPr="005E41B5">
              <w:rPr>
                <w:i/>
                <w:color w:val="000000" w:themeColor="text1"/>
                <w:lang w:val="en-US"/>
              </w:rPr>
              <w:t>n</w:t>
            </w:r>
          </w:p>
        </w:tc>
        <w:tc>
          <w:tcPr>
            <w:tcW w:w="706" w:type="dxa"/>
            <w:vAlign w:val="center"/>
          </w:tcPr>
          <w:p w14:paraId="39A4809D" w14:textId="77777777" w:rsidR="00886F8F" w:rsidRPr="005E41B5" w:rsidRDefault="00886F8F" w:rsidP="004950E5">
            <w:pPr>
              <w:spacing w:line="360" w:lineRule="auto"/>
              <w:ind w:left="-320"/>
              <w:jc w:val="center"/>
              <w:rPr>
                <w:i/>
                <w:color w:val="000000" w:themeColor="text1"/>
              </w:rPr>
            </w:pPr>
            <w:r w:rsidRPr="005E41B5">
              <w:rPr>
                <w:i/>
                <w:color w:val="000000" w:themeColor="text1"/>
              </w:rPr>
              <w:t>%</w:t>
            </w:r>
          </w:p>
        </w:tc>
        <w:tc>
          <w:tcPr>
            <w:tcW w:w="611" w:type="dxa"/>
            <w:vAlign w:val="center"/>
          </w:tcPr>
          <w:p w14:paraId="76E6E990" w14:textId="77777777" w:rsidR="00886F8F" w:rsidRPr="005E41B5" w:rsidRDefault="00886F8F" w:rsidP="004950E5">
            <w:pPr>
              <w:spacing w:line="360" w:lineRule="auto"/>
              <w:ind w:left="-320"/>
              <w:jc w:val="center"/>
              <w:rPr>
                <w:i/>
                <w:color w:val="000000" w:themeColor="text1"/>
              </w:rPr>
            </w:pPr>
            <w:r w:rsidRPr="005E41B5">
              <w:rPr>
                <w:i/>
                <w:color w:val="000000" w:themeColor="text1"/>
                <w:lang w:val="en-US"/>
              </w:rPr>
              <w:t>n</w:t>
            </w:r>
          </w:p>
        </w:tc>
        <w:tc>
          <w:tcPr>
            <w:tcW w:w="566" w:type="dxa"/>
            <w:vAlign w:val="center"/>
          </w:tcPr>
          <w:p w14:paraId="139B340C" w14:textId="77777777" w:rsidR="00886F8F" w:rsidRPr="005E41B5" w:rsidRDefault="00886F8F" w:rsidP="004950E5">
            <w:pPr>
              <w:spacing w:line="360" w:lineRule="auto"/>
              <w:ind w:left="-320"/>
              <w:jc w:val="center"/>
              <w:rPr>
                <w:i/>
                <w:color w:val="000000" w:themeColor="text1"/>
              </w:rPr>
            </w:pPr>
            <w:r w:rsidRPr="005E41B5">
              <w:rPr>
                <w:i/>
                <w:color w:val="000000" w:themeColor="text1"/>
              </w:rPr>
              <w:t>%</w:t>
            </w:r>
          </w:p>
        </w:tc>
        <w:tc>
          <w:tcPr>
            <w:tcW w:w="687" w:type="dxa"/>
            <w:vAlign w:val="center"/>
          </w:tcPr>
          <w:p w14:paraId="44287837" w14:textId="77777777" w:rsidR="00886F8F" w:rsidRPr="005E41B5" w:rsidRDefault="00886F8F" w:rsidP="004950E5">
            <w:pPr>
              <w:spacing w:line="360" w:lineRule="auto"/>
              <w:ind w:left="-320"/>
              <w:jc w:val="center"/>
              <w:rPr>
                <w:i/>
                <w:color w:val="000000" w:themeColor="text1"/>
                <w:lang w:val="en-US"/>
              </w:rPr>
            </w:pPr>
            <w:r w:rsidRPr="005E41B5">
              <w:rPr>
                <w:i/>
                <w:color w:val="000000" w:themeColor="text1"/>
                <w:lang w:val="en-US"/>
              </w:rPr>
              <w:t>n</w:t>
            </w:r>
          </w:p>
        </w:tc>
        <w:tc>
          <w:tcPr>
            <w:tcW w:w="706" w:type="dxa"/>
            <w:vAlign w:val="center"/>
          </w:tcPr>
          <w:p w14:paraId="5F98B73C" w14:textId="77777777" w:rsidR="00886F8F" w:rsidRPr="005E41B5" w:rsidRDefault="00886F8F" w:rsidP="004950E5">
            <w:pPr>
              <w:spacing w:line="360" w:lineRule="auto"/>
              <w:ind w:left="-320"/>
              <w:jc w:val="center"/>
              <w:rPr>
                <w:i/>
                <w:color w:val="000000" w:themeColor="text1"/>
              </w:rPr>
            </w:pPr>
            <w:r w:rsidRPr="005E41B5">
              <w:rPr>
                <w:i/>
                <w:color w:val="000000" w:themeColor="text1"/>
              </w:rPr>
              <w:t>%</w:t>
            </w:r>
          </w:p>
        </w:tc>
        <w:tc>
          <w:tcPr>
            <w:tcW w:w="665" w:type="dxa"/>
            <w:vAlign w:val="center"/>
          </w:tcPr>
          <w:p w14:paraId="00BA7029" w14:textId="77777777" w:rsidR="00886F8F" w:rsidRPr="005E41B5" w:rsidRDefault="00886F8F" w:rsidP="004950E5">
            <w:pPr>
              <w:spacing w:line="360" w:lineRule="auto"/>
              <w:ind w:left="-320"/>
              <w:jc w:val="center"/>
              <w:rPr>
                <w:i/>
                <w:color w:val="000000" w:themeColor="text1"/>
              </w:rPr>
            </w:pPr>
            <w:r w:rsidRPr="005E41B5">
              <w:rPr>
                <w:i/>
                <w:color w:val="000000" w:themeColor="text1"/>
                <w:lang w:val="en-US"/>
              </w:rPr>
              <w:t>n</w:t>
            </w:r>
          </w:p>
        </w:tc>
        <w:tc>
          <w:tcPr>
            <w:tcW w:w="665" w:type="dxa"/>
            <w:vAlign w:val="center"/>
          </w:tcPr>
          <w:p w14:paraId="0B6D95F0" w14:textId="77777777" w:rsidR="00886F8F" w:rsidRPr="005E41B5" w:rsidRDefault="00886F8F" w:rsidP="004950E5">
            <w:pPr>
              <w:spacing w:line="360" w:lineRule="auto"/>
              <w:ind w:left="-320"/>
              <w:jc w:val="center"/>
              <w:rPr>
                <w:i/>
                <w:color w:val="000000" w:themeColor="text1"/>
              </w:rPr>
            </w:pPr>
            <w:r w:rsidRPr="005E41B5">
              <w:rPr>
                <w:i/>
                <w:color w:val="000000" w:themeColor="text1"/>
              </w:rPr>
              <w:t>%</w:t>
            </w:r>
          </w:p>
        </w:tc>
        <w:tc>
          <w:tcPr>
            <w:tcW w:w="343" w:type="dxa"/>
            <w:vMerge/>
            <w:vAlign w:val="center"/>
          </w:tcPr>
          <w:p w14:paraId="061DBEC8" w14:textId="77777777" w:rsidR="00886F8F" w:rsidRPr="005E41B5" w:rsidRDefault="00886F8F" w:rsidP="004950E5">
            <w:pPr>
              <w:spacing w:line="360" w:lineRule="auto"/>
              <w:ind w:left="-320"/>
              <w:jc w:val="center"/>
              <w:rPr>
                <w:color w:val="000000" w:themeColor="text1"/>
              </w:rPr>
            </w:pPr>
          </w:p>
        </w:tc>
      </w:tr>
      <w:tr w:rsidR="005E41B5" w:rsidRPr="005E41B5" w14:paraId="79C5BC38" w14:textId="77777777" w:rsidTr="004A3988">
        <w:trPr>
          <w:trHeight w:val="1118"/>
        </w:trPr>
        <w:tc>
          <w:tcPr>
            <w:tcW w:w="1216" w:type="dxa"/>
            <w:vAlign w:val="center"/>
          </w:tcPr>
          <w:p w14:paraId="52D60E4E" w14:textId="77777777" w:rsidR="00886F8F" w:rsidRPr="005E41B5" w:rsidRDefault="00886F8F" w:rsidP="004950E5">
            <w:pPr>
              <w:spacing w:line="360" w:lineRule="auto"/>
              <w:ind w:left="-320"/>
              <w:jc w:val="center"/>
              <w:rPr>
                <w:color w:val="000000" w:themeColor="text1"/>
              </w:rPr>
            </w:pPr>
            <w:r w:rsidRPr="005E41B5">
              <w:rPr>
                <w:color w:val="000000" w:themeColor="text1"/>
              </w:rPr>
              <w:t>Лань</w:t>
            </w:r>
          </w:p>
        </w:tc>
        <w:tc>
          <w:tcPr>
            <w:tcW w:w="611" w:type="dxa"/>
            <w:vAlign w:val="center"/>
          </w:tcPr>
          <w:p w14:paraId="78EFA14C" w14:textId="77777777" w:rsidR="00886F8F" w:rsidRPr="005E41B5" w:rsidRDefault="00886F8F" w:rsidP="004950E5">
            <w:pPr>
              <w:spacing w:line="360" w:lineRule="auto"/>
              <w:ind w:left="-320"/>
              <w:jc w:val="right"/>
              <w:rPr>
                <w:color w:val="000000" w:themeColor="text1"/>
              </w:rPr>
            </w:pPr>
            <w:r w:rsidRPr="005E41B5">
              <w:rPr>
                <w:color w:val="000000" w:themeColor="text1"/>
              </w:rPr>
              <w:t>76</w:t>
            </w:r>
          </w:p>
        </w:tc>
        <w:tc>
          <w:tcPr>
            <w:tcW w:w="706" w:type="dxa"/>
            <w:vAlign w:val="center"/>
          </w:tcPr>
          <w:p w14:paraId="1C0BCE15" w14:textId="77777777" w:rsidR="00886F8F" w:rsidRPr="005E41B5" w:rsidRDefault="00886F8F" w:rsidP="004950E5">
            <w:pPr>
              <w:spacing w:line="360" w:lineRule="auto"/>
              <w:ind w:left="-320"/>
              <w:jc w:val="right"/>
              <w:rPr>
                <w:color w:val="000000" w:themeColor="text1"/>
              </w:rPr>
            </w:pPr>
            <w:r w:rsidRPr="005E41B5">
              <w:rPr>
                <w:color w:val="000000" w:themeColor="text1"/>
              </w:rPr>
              <w:t>25.5</w:t>
            </w:r>
          </w:p>
        </w:tc>
        <w:tc>
          <w:tcPr>
            <w:tcW w:w="665" w:type="dxa"/>
            <w:vAlign w:val="center"/>
          </w:tcPr>
          <w:p w14:paraId="0BEDBDA5" w14:textId="77777777" w:rsidR="00886F8F" w:rsidRPr="005E41B5" w:rsidRDefault="00886F8F" w:rsidP="004950E5">
            <w:pPr>
              <w:spacing w:line="360" w:lineRule="auto"/>
              <w:ind w:left="-320"/>
              <w:jc w:val="right"/>
              <w:rPr>
                <w:color w:val="000000" w:themeColor="text1"/>
              </w:rPr>
            </w:pPr>
            <w:r w:rsidRPr="005E41B5">
              <w:rPr>
                <w:color w:val="000000" w:themeColor="text1"/>
              </w:rPr>
              <w:t>156</w:t>
            </w:r>
          </w:p>
        </w:tc>
        <w:tc>
          <w:tcPr>
            <w:tcW w:w="706" w:type="dxa"/>
            <w:vAlign w:val="center"/>
          </w:tcPr>
          <w:p w14:paraId="3A911764" w14:textId="77777777" w:rsidR="00886F8F" w:rsidRPr="005E41B5" w:rsidRDefault="00886F8F" w:rsidP="004950E5">
            <w:pPr>
              <w:spacing w:line="360" w:lineRule="auto"/>
              <w:ind w:left="-320"/>
              <w:jc w:val="right"/>
              <w:rPr>
                <w:color w:val="000000" w:themeColor="text1"/>
              </w:rPr>
            </w:pPr>
            <w:r w:rsidRPr="005E41B5">
              <w:rPr>
                <w:color w:val="000000" w:themeColor="text1"/>
              </w:rPr>
              <w:t>52.3</w:t>
            </w:r>
          </w:p>
        </w:tc>
        <w:tc>
          <w:tcPr>
            <w:tcW w:w="611" w:type="dxa"/>
            <w:vAlign w:val="center"/>
          </w:tcPr>
          <w:p w14:paraId="6B3B36DC" w14:textId="77777777" w:rsidR="00886F8F" w:rsidRPr="005E41B5" w:rsidRDefault="00886F8F" w:rsidP="004950E5">
            <w:pPr>
              <w:spacing w:line="360" w:lineRule="auto"/>
              <w:ind w:left="-320"/>
              <w:jc w:val="right"/>
              <w:rPr>
                <w:color w:val="000000" w:themeColor="text1"/>
              </w:rPr>
            </w:pPr>
            <w:r w:rsidRPr="005E41B5">
              <w:rPr>
                <w:color w:val="000000" w:themeColor="text1"/>
              </w:rPr>
              <w:t>38</w:t>
            </w:r>
          </w:p>
        </w:tc>
        <w:tc>
          <w:tcPr>
            <w:tcW w:w="706" w:type="dxa"/>
            <w:vAlign w:val="center"/>
          </w:tcPr>
          <w:p w14:paraId="59B48677" w14:textId="77777777" w:rsidR="00886F8F" w:rsidRPr="005E41B5" w:rsidRDefault="00886F8F" w:rsidP="004950E5">
            <w:pPr>
              <w:spacing w:line="360" w:lineRule="auto"/>
              <w:ind w:left="-320"/>
              <w:jc w:val="right"/>
              <w:rPr>
                <w:color w:val="000000" w:themeColor="text1"/>
              </w:rPr>
            </w:pPr>
            <w:r w:rsidRPr="005E41B5">
              <w:rPr>
                <w:color w:val="000000" w:themeColor="text1"/>
              </w:rPr>
              <w:t>12.9</w:t>
            </w:r>
          </w:p>
        </w:tc>
        <w:tc>
          <w:tcPr>
            <w:tcW w:w="611" w:type="dxa"/>
            <w:vAlign w:val="center"/>
          </w:tcPr>
          <w:p w14:paraId="7D975679" w14:textId="77777777" w:rsidR="00886F8F" w:rsidRPr="005E41B5" w:rsidRDefault="00886F8F" w:rsidP="004950E5">
            <w:pPr>
              <w:spacing w:line="360" w:lineRule="auto"/>
              <w:ind w:left="-320"/>
              <w:jc w:val="right"/>
              <w:rPr>
                <w:color w:val="000000" w:themeColor="text1"/>
              </w:rPr>
            </w:pPr>
            <w:r w:rsidRPr="005E41B5">
              <w:rPr>
                <w:color w:val="000000" w:themeColor="text1"/>
              </w:rPr>
              <w:t>24</w:t>
            </w:r>
          </w:p>
        </w:tc>
        <w:tc>
          <w:tcPr>
            <w:tcW w:w="566" w:type="dxa"/>
            <w:vAlign w:val="center"/>
          </w:tcPr>
          <w:p w14:paraId="31DD5898" w14:textId="77777777" w:rsidR="00886F8F" w:rsidRPr="005E41B5" w:rsidRDefault="00886F8F" w:rsidP="004950E5">
            <w:pPr>
              <w:spacing w:line="360" w:lineRule="auto"/>
              <w:ind w:left="-320"/>
              <w:jc w:val="right"/>
              <w:rPr>
                <w:color w:val="000000" w:themeColor="text1"/>
              </w:rPr>
            </w:pPr>
            <w:r w:rsidRPr="005E41B5">
              <w:rPr>
                <w:color w:val="000000" w:themeColor="text1"/>
              </w:rPr>
              <w:t>8</w:t>
            </w:r>
          </w:p>
        </w:tc>
        <w:tc>
          <w:tcPr>
            <w:tcW w:w="687" w:type="dxa"/>
            <w:vAlign w:val="center"/>
          </w:tcPr>
          <w:p w14:paraId="139C83C8" w14:textId="77777777" w:rsidR="00886F8F" w:rsidRPr="005E41B5" w:rsidRDefault="00886F8F" w:rsidP="004950E5">
            <w:pPr>
              <w:spacing w:line="360" w:lineRule="auto"/>
              <w:ind w:left="-320"/>
              <w:jc w:val="right"/>
              <w:rPr>
                <w:color w:val="000000" w:themeColor="text1"/>
              </w:rPr>
            </w:pPr>
            <w:r w:rsidRPr="005E41B5">
              <w:rPr>
                <w:color w:val="000000" w:themeColor="text1"/>
              </w:rPr>
              <w:t>4</w:t>
            </w:r>
          </w:p>
        </w:tc>
        <w:tc>
          <w:tcPr>
            <w:tcW w:w="706" w:type="dxa"/>
            <w:vAlign w:val="center"/>
          </w:tcPr>
          <w:p w14:paraId="76784AD9" w14:textId="77777777" w:rsidR="00886F8F" w:rsidRPr="005E41B5" w:rsidRDefault="00886F8F" w:rsidP="004950E5">
            <w:pPr>
              <w:spacing w:line="360" w:lineRule="auto"/>
              <w:ind w:left="-320"/>
              <w:jc w:val="right"/>
              <w:rPr>
                <w:color w:val="000000" w:themeColor="text1"/>
              </w:rPr>
            </w:pPr>
            <w:r w:rsidRPr="005E41B5">
              <w:rPr>
                <w:color w:val="000000" w:themeColor="text1"/>
              </w:rPr>
              <w:t>1.3</w:t>
            </w:r>
          </w:p>
        </w:tc>
        <w:tc>
          <w:tcPr>
            <w:tcW w:w="665" w:type="dxa"/>
            <w:vAlign w:val="center"/>
          </w:tcPr>
          <w:p w14:paraId="7FDC53B3" w14:textId="77777777" w:rsidR="00886F8F" w:rsidRPr="005E41B5" w:rsidRDefault="00886F8F" w:rsidP="004950E5">
            <w:pPr>
              <w:spacing w:line="360" w:lineRule="auto"/>
              <w:ind w:left="-320"/>
              <w:jc w:val="right"/>
              <w:rPr>
                <w:color w:val="000000" w:themeColor="text1"/>
              </w:rPr>
            </w:pPr>
            <w:r w:rsidRPr="005E41B5">
              <w:rPr>
                <w:color w:val="000000" w:themeColor="text1"/>
              </w:rPr>
              <w:t>298</w:t>
            </w:r>
          </w:p>
        </w:tc>
        <w:tc>
          <w:tcPr>
            <w:tcW w:w="665" w:type="dxa"/>
            <w:vAlign w:val="center"/>
          </w:tcPr>
          <w:p w14:paraId="4283F762" w14:textId="77777777" w:rsidR="00886F8F" w:rsidRPr="005E41B5" w:rsidRDefault="00886F8F" w:rsidP="004950E5">
            <w:pPr>
              <w:spacing w:line="360" w:lineRule="auto"/>
              <w:ind w:left="-320"/>
              <w:jc w:val="right"/>
              <w:rPr>
                <w:color w:val="000000" w:themeColor="text1"/>
              </w:rPr>
            </w:pPr>
            <w:r w:rsidRPr="005E41B5">
              <w:rPr>
                <w:color w:val="000000" w:themeColor="text1"/>
              </w:rPr>
              <w:t>100</w:t>
            </w:r>
          </w:p>
        </w:tc>
        <w:tc>
          <w:tcPr>
            <w:tcW w:w="343" w:type="dxa"/>
            <w:vAlign w:val="center"/>
          </w:tcPr>
          <w:p w14:paraId="5BB64018" w14:textId="77777777" w:rsidR="00886F8F" w:rsidRPr="005E41B5" w:rsidRDefault="00886F8F" w:rsidP="004950E5">
            <w:pPr>
              <w:spacing w:line="360" w:lineRule="auto"/>
              <w:ind w:left="-320"/>
              <w:jc w:val="center"/>
              <w:rPr>
                <w:color w:val="000000" w:themeColor="text1"/>
              </w:rPr>
            </w:pPr>
            <w:r w:rsidRPr="005E41B5">
              <w:rPr>
                <w:color w:val="000000" w:themeColor="text1"/>
              </w:rPr>
              <w:t>4.6</w:t>
            </w:r>
          </w:p>
        </w:tc>
      </w:tr>
    </w:tbl>
    <w:p w14:paraId="31D2B8F0" w14:textId="77777777" w:rsidR="00886F8F" w:rsidRPr="005E41B5" w:rsidRDefault="00886F8F" w:rsidP="004950E5">
      <w:pPr>
        <w:spacing w:line="360" w:lineRule="auto"/>
        <w:jc w:val="both"/>
        <w:rPr>
          <w:color w:val="000000" w:themeColor="text1"/>
        </w:rPr>
      </w:pPr>
    </w:p>
    <w:p w14:paraId="7C0DAE1E" w14:textId="36BE456D"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Виходячи</w:t>
      </w:r>
      <w:proofErr w:type="spellEnd"/>
      <w:r w:rsidRPr="005E41B5">
        <w:rPr>
          <w:color w:val="000000" w:themeColor="text1"/>
        </w:rPr>
        <w:t xml:space="preserve"> на </w:t>
      </w:r>
      <w:proofErr w:type="spellStart"/>
      <w:r w:rsidRPr="005E41B5">
        <w:rPr>
          <w:color w:val="000000" w:themeColor="text1"/>
        </w:rPr>
        <w:t>пасовище</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w:t>
      </w:r>
      <w:proofErr w:type="spellStart"/>
      <w:r w:rsidRPr="005E41B5">
        <w:rPr>
          <w:color w:val="000000" w:themeColor="text1"/>
        </w:rPr>
        <w:t>розташовуються</w:t>
      </w:r>
      <w:proofErr w:type="spellEnd"/>
      <w:r w:rsidRPr="005E41B5">
        <w:rPr>
          <w:color w:val="000000" w:themeColor="text1"/>
        </w:rPr>
        <w:t xml:space="preserve"> </w:t>
      </w:r>
      <w:proofErr w:type="spellStart"/>
      <w:r w:rsidRPr="005E41B5">
        <w:rPr>
          <w:color w:val="000000" w:themeColor="text1"/>
        </w:rPr>
        <w:t>випадково</w:t>
      </w:r>
      <w:proofErr w:type="spellEnd"/>
      <w:r w:rsidRPr="005E41B5">
        <w:rPr>
          <w:color w:val="000000" w:themeColor="text1"/>
        </w:rPr>
        <w:t xml:space="preserve">, </w:t>
      </w:r>
      <w:proofErr w:type="spellStart"/>
      <w:r w:rsidRPr="005E41B5">
        <w:rPr>
          <w:color w:val="000000" w:themeColor="text1"/>
        </w:rPr>
        <w:t>інколи</w:t>
      </w:r>
      <w:proofErr w:type="spellEnd"/>
      <w:r w:rsidRPr="005E41B5">
        <w:rPr>
          <w:color w:val="000000" w:themeColor="text1"/>
        </w:rPr>
        <w:t xml:space="preserve"> </w:t>
      </w:r>
      <w:proofErr w:type="spellStart"/>
      <w:r w:rsidRPr="005E41B5">
        <w:rPr>
          <w:color w:val="000000" w:themeColor="text1"/>
        </w:rPr>
        <w:t>віддаляючись</w:t>
      </w:r>
      <w:proofErr w:type="spellEnd"/>
      <w:r w:rsidRPr="005E41B5">
        <w:rPr>
          <w:color w:val="000000" w:themeColor="text1"/>
        </w:rPr>
        <w:t xml:space="preserve"> один </w:t>
      </w:r>
      <w:proofErr w:type="spellStart"/>
      <w:r w:rsidRPr="005E41B5">
        <w:rPr>
          <w:color w:val="000000" w:themeColor="text1"/>
        </w:rPr>
        <w:t>від</w:t>
      </w:r>
      <w:proofErr w:type="spellEnd"/>
      <w:r w:rsidRPr="005E41B5">
        <w:rPr>
          <w:color w:val="000000" w:themeColor="text1"/>
        </w:rPr>
        <w:t xml:space="preserve"> одного (та </w:t>
      </w:r>
      <w:proofErr w:type="spellStart"/>
      <w:r w:rsidRPr="005E41B5">
        <w:rPr>
          <w:color w:val="000000" w:themeColor="text1"/>
        </w:rPr>
        <w:t>від</w:t>
      </w:r>
      <w:proofErr w:type="spellEnd"/>
      <w:r w:rsidRPr="005E41B5">
        <w:rPr>
          <w:color w:val="000000" w:themeColor="text1"/>
        </w:rPr>
        <w:t xml:space="preserve"> </w:t>
      </w:r>
      <w:proofErr w:type="spellStart"/>
      <w:r w:rsidRPr="005E41B5">
        <w:rPr>
          <w:color w:val="000000" w:themeColor="text1"/>
        </w:rPr>
        <w:t>групи</w:t>
      </w:r>
      <w:proofErr w:type="spellEnd"/>
      <w:r w:rsidRPr="005E41B5">
        <w:rPr>
          <w:color w:val="000000" w:themeColor="text1"/>
        </w:rPr>
        <w:t xml:space="preserve">) на </w:t>
      </w:r>
      <w:proofErr w:type="spellStart"/>
      <w:r w:rsidRPr="005E41B5">
        <w:rPr>
          <w:color w:val="000000" w:themeColor="text1"/>
        </w:rPr>
        <w:t>значну</w:t>
      </w:r>
      <w:proofErr w:type="spellEnd"/>
      <w:r w:rsidRPr="005E41B5">
        <w:rPr>
          <w:color w:val="000000" w:themeColor="text1"/>
        </w:rPr>
        <w:t xml:space="preserve"> </w:t>
      </w:r>
      <w:proofErr w:type="spellStart"/>
      <w:r w:rsidRPr="005E41B5">
        <w:rPr>
          <w:color w:val="000000" w:themeColor="text1"/>
        </w:rPr>
        <w:t>відстань</w:t>
      </w:r>
      <w:proofErr w:type="spellEnd"/>
      <w:r w:rsidRPr="005E41B5">
        <w:rPr>
          <w:color w:val="000000" w:themeColor="text1"/>
        </w:rPr>
        <w:t xml:space="preserve">, </w:t>
      </w:r>
      <w:proofErr w:type="spellStart"/>
      <w:r w:rsidRPr="005E41B5">
        <w:rPr>
          <w:color w:val="000000" w:themeColor="text1"/>
        </w:rPr>
        <w:t>проте</w:t>
      </w:r>
      <w:proofErr w:type="spellEnd"/>
      <w:r w:rsidRPr="005E41B5">
        <w:rPr>
          <w:color w:val="000000" w:themeColor="text1"/>
        </w:rPr>
        <w:t xml:space="preserve"> </w:t>
      </w:r>
      <w:proofErr w:type="spellStart"/>
      <w:r w:rsidRPr="005E41B5">
        <w:rPr>
          <w:color w:val="000000" w:themeColor="text1"/>
        </w:rPr>
        <w:t>завжди</w:t>
      </w:r>
      <w:proofErr w:type="spellEnd"/>
      <w:r w:rsidRPr="005E41B5">
        <w:rPr>
          <w:color w:val="000000" w:themeColor="text1"/>
        </w:rPr>
        <w:t xml:space="preserve"> </w:t>
      </w:r>
      <w:proofErr w:type="spellStart"/>
      <w:r w:rsidRPr="005E41B5">
        <w:rPr>
          <w:color w:val="000000" w:themeColor="text1"/>
        </w:rPr>
        <w:t>підтримуючи</w:t>
      </w:r>
      <w:proofErr w:type="spellEnd"/>
      <w:r w:rsidRPr="005E41B5">
        <w:rPr>
          <w:color w:val="000000" w:themeColor="text1"/>
        </w:rPr>
        <w:t xml:space="preserve"> </w:t>
      </w:r>
      <w:proofErr w:type="spellStart"/>
      <w:r w:rsidRPr="005E41B5">
        <w:rPr>
          <w:color w:val="000000" w:themeColor="text1"/>
        </w:rPr>
        <w:t>візуальний</w:t>
      </w:r>
      <w:proofErr w:type="spellEnd"/>
      <w:r w:rsidRPr="005E41B5">
        <w:rPr>
          <w:color w:val="000000" w:themeColor="text1"/>
        </w:rPr>
        <w:t xml:space="preserve"> контакт.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як на </w:t>
      </w:r>
      <w:proofErr w:type="spellStart"/>
      <w:r w:rsidRPr="005E41B5">
        <w:rPr>
          <w:color w:val="000000" w:themeColor="text1"/>
        </w:rPr>
        <w:t>пасовищі</w:t>
      </w:r>
      <w:proofErr w:type="spellEnd"/>
      <w:r w:rsidRPr="005E41B5">
        <w:rPr>
          <w:color w:val="000000" w:themeColor="text1"/>
        </w:rPr>
        <w:t xml:space="preserve">, так і на </w:t>
      </w:r>
      <w:proofErr w:type="spellStart"/>
      <w:r w:rsidRPr="005E41B5">
        <w:rPr>
          <w:color w:val="000000" w:themeColor="text1"/>
        </w:rPr>
        <w:t>відпочинку</w:t>
      </w:r>
      <w:proofErr w:type="spellEnd"/>
      <w:r w:rsidRPr="005E41B5">
        <w:rPr>
          <w:color w:val="000000" w:themeColor="text1"/>
        </w:rPr>
        <w:t xml:space="preserve"> </w:t>
      </w:r>
      <w:proofErr w:type="spellStart"/>
      <w:r w:rsidRPr="005E41B5">
        <w:rPr>
          <w:color w:val="000000" w:themeColor="text1"/>
        </w:rPr>
        <w:t>постійно</w:t>
      </w:r>
      <w:proofErr w:type="spellEnd"/>
      <w:r w:rsidRPr="005E41B5">
        <w:rPr>
          <w:color w:val="000000" w:themeColor="text1"/>
        </w:rPr>
        <w:t xml:space="preserve"> </w:t>
      </w:r>
      <w:proofErr w:type="spellStart"/>
      <w:r w:rsidRPr="005E41B5">
        <w:rPr>
          <w:color w:val="000000" w:themeColor="text1"/>
        </w:rPr>
        <w:t>слідкують</w:t>
      </w:r>
      <w:proofErr w:type="spellEnd"/>
      <w:r w:rsidRPr="005E41B5">
        <w:rPr>
          <w:color w:val="000000" w:themeColor="text1"/>
        </w:rPr>
        <w:t xml:space="preserve"> за </w:t>
      </w:r>
      <w:proofErr w:type="spellStart"/>
      <w:r w:rsidRPr="005E41B5">
        <w:rPr>
          <w:color w:val="000000" w:themeColor="text1"/>
        </w:rPr>
        <w:t>оточуючим</w:t>
      </w:r>
      <w:proofErr w:type="spellEnd"/>
      <w:r w:rsidRPr="005E41B5">
        <w:rPr>
          <w:color w:val="000000" w:themeColor="text1"/>
        </w:rPr>
        <w:t xml:space="preserve"> </w:t>
      </w:r>
      <w:proofErr w:type="spellStart"/>
      <w:r w:rsidRPr="005E41B5">
        <w:rPr>
          <w:color w:val="000000" w:themeColor="text1"/>
        </w:rPr>
        <w:t>середовищем</w:t>
      </w:r>
      <w:proofErr w:type="spellEnd"/>
      <w:r w:rsidRPr="005E41B5">
        <w:rPr>
          <w:color w:val="000000" w:themeColor="text1"/>
        </w:rPr>
        <w:t xml:space="preserve">. </w:t>
      </w:r>
      <w:proofErr w:type="spellStart"/>
      <w:r w:rsidRPr="005E41B5">
        <w:rPr>
          <w:color w:val="000000" w:themeColor="text1"/>
        </w:rPr>
        <w:t>Частіше</w:t>
      </w:r>
      <w:proofErr w:type="spellEnd"/>
      <w:r w:rsidRPr="005E41B5">
        <w:rPr>
          <w:color w:val="000000" w:themeColor="text1"/>
        </w:rPr>
        <w:t xml:space="preserve"> </w:t>
      </w:r>
      <w:proofErr w:type="spellStart"/>
      <w:r w:rsidRPr="005E41B5">
        <w:rPr>
          <w:color w:val="000000" w:themeColor="text1"/>
        </w:rPr>
        <w:t>це</w:t>
      </w:r>
      <w:proofErr w:type="spellEnd"/>
      <w:r w:rsidRPr="005E41B5">
        <w:rPr>
          <w:color w:val="000000" w:themeColor="text1"/>
        </w:rPr>
        <w:t xml:space="preserve"> </w:t>
      </w:r>
      <w:proofErr w:type="spellStart"/>
      <w:r w:rsidRPr="005E41B5">
        <w:rPr>
          <w:color w:val="000000" w:themeColor="text1"/>
        </w:rPr>
        <w:t>роблять</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 ватажки. </w:t>
      </w:r>
      <w:proofErr w:type="spellStart"/>
      <w:r w:rsidRPr="005E41B5">
        <w:rPr>
          <w:color w:val="000000" w:themeColor="text1"/>
        </w:rPr>
        <w:t>Проте</w:t>
      </w:r>
      <w:proofErr w:type="spellEnd"/>
      <w:r w:rsidRPr="005E41B5">
        <w:rPr>
          <w:color w:val="000000" w:themeColor="text1"/>
        </w:rPr>
        <w:t xml:space="preserve">, </w:t>
      </w:r>
      <w:proofErr w:type="spellStart"/>
      <w:r w:rsidRPr="005E41B5">
        <w:rPr>
          <w:color w:val="000000" w:themeColor="text1"/>
        </w:rPr>
        <w:t>якщо</w:t>
      </w:r>
      <w:proofErr w:type="spellEnd"/>
      <w:r w:rsidRPr="005E41B5">
        <w:rPr>
          <w:color w:val="000000" w:themeColor="text1"/>
        </w:rPr>
        <w:t xml:space="preserve"> </w:t>
      </w:r>
      <w:proofErr w:type="spellStart"/>
      <w:r w:rsidRPr="005E41B5">
        <w:rPr>
          <w:color w:val="000000" w:themeColor="text1"/>
        </w:rPr>
        <w:t>небезпеку</w:t>
      </w:r>
      <w:proofErr w:type="spellEnd"/>
      <w:r w:rsidRPr="005E41B5">
        <w:rPr>
          <w:color w:val="000000" w:themeColor="text1"/>
        </w:rPr>
        <w:t xml:space="preserve"> </w:t>
      </w:r>
      <w:proofErr w:type="spellStart"/>
      <w:r w:rsidRPr="005E41B5">
        <w:rPr>
          <w:color w:val="000000" w:themeColor="text1"/>
        </w:rPr>
        <w:t>помічає</w:t>
      </w:r>
      <w:proofErr w:type="spellEnd"/>
      <w:r w:rsidRPr="005E41B5">
        <w:rPr>
          <w:color w:val="000000" w:themeColor="text1"/>
        </w:rPr>
        <w:t xml:space="preserve"> будь-яка </w:t>
      </w:r>
      <w:proofErr w:type="spellStart"/>
      <w:r w:rsidRPr="005E41B5">
        <w:rPr>
          <w:color w:val="000000" w:themeColor="text1"/>
        </w:rPr>
        <w:t>інша</w:t>
      </w:r>
      <w:proofErr w:type="spellEnd"/>
      <w:r w:rsidRPr="005E41B5">
        <w:rPr>
          <w:color w:val="000000" w:themeColor="text1"/>
        </w:rPr>
        <w:t xml:space="preserve"> </w:t>
      </w:r>
      <w:proofErr w:type="spellStart"/>
      <w:r w:rsidRPr="005E41B5">
        <w:rPr>
          <w:color w:val="000000" w:themeColor="text1"/>
        </w:rPr>
        <w:t>особина</w:t>
      </w:r>
      <w:proofErr w:type="spellEnd"/>
      <w:r w:rsidRPr="005E41B5">
        <w:rPr>
          <w:color w:val="000000" w:themeColor="text1"/>
        </w:rPr>
        <w:t xml:space="preserve">, то, </w:t>
      </w:r>
      <w:proofErr w:type="spellStart"/>
      <w:r w:rsidRPr="005E41B5">
        <w:rPr>
          <w:color w:val="000000" w:themeColor="text1"/>
        </w:rPr>
        <w:t>подаючи</w:t>
      </w:r>
      <w:proofErr w:type="spellEnd"/>
      <w:r w:rsidRPr="005E41B5">
        <w:rPr>
          <w:color w:val="000000" w:themeColor="text1"/>
        </w:rPr>
        <w:t xml:space="preserve"> </w:t>
      </w:r>
      <w:proofErr w:type="spellStart"/>
      <w:r w:rsidRPr="005E41B5">
        <w:rPr>
          <w:color w:val="000000" w:themeColor="text1"/>
        </w:rPr>
        <w:t>візуальний</w:t>
      </w:r>
      <w:proofErr w:type="spellEnd"/>
      <w:r w:rsidRPr="005E41B5">
        <w:rPr>
          <w:color w:val="000000" w:themeColor="text1"/>
        </w:rPr>
        <w:t xml:space="preserve"> </w:t>
      </w:r>
      <w:proofErr w:type="spellStart"/>
      <w:r w:rsidRPr="005E41B5">
        <w:rPr>
          <w:color w:val="000000" w:themeColor="text1"/>
        </w:rPr>
        <w:t>чи</w:t>
      </w:r>
      <w:proofErr w:type="spellEnd"/>
      <w:r w:rsidRPr="005E41B5">
        <w:rPr>
          <w:color w:val="000000" w:themeColor="text1"/>
        </w:rPr>
        <w:t xml:space="preserve"> </w:t>
      </w:r>
      <w:proofErr w:type="spellStart"/>
      <w:r w:rsidRPr="005E41B5">
        <w:rPr>
          <w:color w:val="000000" w:themeColor="text1"/>
        </w:rPr>
        <w:t>акустичний</w:t>
      </w:r>
      <w:proofErr w:type="spellEnd"/>
      <w:r w:rsidRPr="005E41B5">
        <w:rPr>
          <w:color w:val="000000" w:themeColor="text1"/>
        </w:rPr>
        <w:t xml:space="preserve"> сигнал, </w:t>
      </w:r>
      <w:proofErr w:type="spellStart"/>
      <w:r w:rsidRPr="005E41B5">
        <w:rPr>
          <w:color w:val="000000" w:themeColor="text1"/>
        </w:rPr>
        <w:t>звертає</w:t>
      </w:r>
      <w:proofErr w:type="spellEnd"/>
      <w:r w:rsidRPr="005E41B5">
        <w:rPr>
          <w:color w:val="000000" w:themeColor="text1"/>
        </w:rPr>
        <w:t xml:space="preserve"> </w:t>
      </w:r>
      <w:proofErr w:type="spellStart"/>
      <w:r w:rsidRPr="005E41B5">
        <w:rPr>
          <w:color w:val="000000" w:themeColor="text1"/>
        </w:rPr>
        <w:t>увагу</w:t>
      </w:r>
      <w:proofErr w:type="spellEnd"/>
      <w:r w:rsidRPr="005E41B5">
        <w:rPr>
          <w:color w:val="000000" w:themeColor="text1"/>
        </w:rPr>
        <w:t xml:space="preserve"> ватажка та </w:t>
      </w:r>
      <w:proofErr w:type="spellStart"/>
      <w:r w:rsidRPr="005E41B5">
        <w:rPr>
          <w:color w:val="000000" w:themeColor="text1"/>
        </w:rPr>
        <w:t>всієї</w:t>
      </w:r>
      <w:proofErr w:type="spellEnd"/>
      <w:r w:rsidRPr="005E41B5">
        <w:rPr>
          <w:color w:val="000000" w:themeColor="text1"/>
        </w:rPr>
        <w:t xml:space="preserve"> </w:t>
      </w:r>
      <w:proofErr w:type="spellStart"/>
      <w:r w:rsidRPr="005E41B5">
        <w:rPr>
          <w:color w:val="000000" w:themeColor="text1"/>
        </w:rPr>
        <w:t>групи</w:t>
      </w:r>
      <w:proofErr w:type="spellEnd"/>
      <w:r w:rsidRPr="005E41B5">
        <w:rPr>
          <w:color w:val="000000" w:themeColor="text1"/>
        </w:rPr>
        <w:t xml:space="preserve">. Не </w:t>
      </w:r>
      <w:proofErr w:type="spellStart"/>
      <w:r w:rsidRPr="005E41B5">
        <w:rPr>
          <w:color w:val="000000" w:themeColor="text1"/>
        </w:rPr>
        <w:t>можна</w:t>
      </w:r>
      <w:proofErr w:type="spellEnd"/>
      <w:r w:rsidRPr="005E41B5">
        <w:rPr>
          <w:color w:val="000000" w:themeColor="text1"/>
        </w:rPr>
        <w:t xml:space="preserve"> </w:t>
      </w:r>
      <w:proofErr w:type="spellStart"/>
      <w:r w:rsidRPr="005E41B5">
        <w:rPr>
          <w:color w:val="000000" w:themeColor="text1"/>
        </w:rPr>
        <w:t>сказати</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ватажком в </w:t>
      </w:r>
      <w:proofErr w:type="spellStart"/>
      <w:r w:rsidRPr="005E41B5">
        <w:rPr>
          <w:color w:val="000000" w:themeColor="text1"/>
        </w:rPr>
        <w:t>групі</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є одна </w:t>
      </w:r>
      <w:proofErr w:type="spellStart"/>
      <w:r w:rsidRPr="005E41B5">
        <w:rPr>
          <w:color w:val="000000" w:themeColor="text1"/>
        </w:rPr>
        <w:t>єдина</w:t>
      </w:r>
      <w:proofErr w:type="spellEnd"/>
      <w:r w:rsidRPr="005E41B5">
        <w:rPr>
          <w:color w:val="000000" w:themeColor="text1"/>
        </w:rPr>
        <w:t xml:space="preserve"> </w:t>
      </w:r>
      <w:proofErr w:type="spellStart"/>
      <w:r w:rsidRPr="005E41B5">
        <w:rPr>
          <w:color w:val="000000" w:themeColor="text1"/>
        </w:rPr>
        <w:t>особина</w:t>
      </w:r>
      <w:proofErr w:type="spellEnd"/>
      <w:r w:rsidRPr="005E41B5">
        <w:rPr>
          <w:color w:val="000000" w:themeColor="text1"/>
        </w:rPr>
        <w:t xml:space="preserve">. В </w:t>
      </w:r>
      <w:proofErr w:type="spellStart"/>
      <w:r w:rsidRPr="005E41B5">
        <w:rPr>
          <w:color w:val="000000" w:themeColor="text1"/>
        </w:rPr>
        <w:t>цій</w:t>
      </w:r>
      <w:proofErr w:type="spellEnd"/>
      <w:r w:rsidRPr="005E41B5">
        <w:rPr>
          <w:color w:val="000000" w:themeColor="text1"/>
        </w:rPr>
        <w:t xml:space="preserve"> </w:t>
      </w:r>
      <w:proofErr w:type="spellStart"/>
      <w:r w:rsidRPr="005E41B5">
        <w:rPr>
          <w:color w:val="000000" w:themeColor="text1"/>
        </w:rPr>
        <w:t>якості</w:t>
      </w:r>
      <w:proofErr w:type="spellEnd"/>
      <w:r w:rsidRPr="005E41B5">
        <w:rPr>
          <w:color w:val="000000" w:themeColor="text1"/>
        </w:rPr>
        <w:t xml:space="preserve"> </w:t>
      </w:r>
      <w:proofErr w:type="spellStart"/>
      <w:r w:rsidRPr="005E41B5">
        <w:rPr>
          <w:color w:val="000000" w:themeColor="text1"/>
        </w:rPr>
        <w:t>здатна</w:t>
      </w:r>
      <w:proofErr w:type="spellEnd"/>
      <w:r w:rsidRPr="005E41B5">
        <w:rPr>
          <w:color w:val="000000" w:themeColor="text1"/>
        </w:rPr>
        <w:t xml:space="preserve"> </w:t>
      </w:r>
      <w:proofErr w:type="spellStart"/>
      <w:r w:rsidRPr="005E41B5">
        <w:rPr>
          <w:color w:val="000000" w:themeColor="text1"/>
        </w:rPr>
        <w:t>виступати</w:t>
      </w:r>
      <w:proofErr w:type="spellEnd"/>
      <w:r w:rsidRPr="005E41B5">
        <w:rPr>
          <w:color w:val="000000" w:themeColor="text1"/>
        </w:rPr>
        <w:t xml:space="preserve"> будь-яка </w:t>
      </w:r>
      <w:proofErr w:type="spellStart"/>
      <w:r w:rsidRPr="005E41B5">
        <w:rPr>
          <w:color w:val="000000" w:themeColor="text1"/>
        </w:rPr>
        <w:t>тварина</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спроможна</w:t>
      </w:r>
      <w:proofErr w:type="spellEnd"/>
      <w:r w:rsidRPr="005E41B5">
        <w:rPr>
          <w:color w:val="000000" w:themeColor="text1"/>
        </w:rPr>
        <w:t xml:space="preserve"> </w:t>
      </w:r>
      <w:proofErr w:type="spellStart"/>
      <w:r w:rsidRPr="005E41B5">
        <w:rPr>
          <w:color w:val="000000" w:themeColor="text1"/>
        </w:rPr>
        <w:t>вчасно</w:t>
      </w:r>
      <w:proofErr w:type="spellEnd"/>
      <w:r w:rsidRPr="005E41B5">
        <w:rPr>
          <w:color w:val="000000" w:themeColor="text1"/>
        </w:rPr>
        <w:t xml:space="preserve"> </w:t>
      </w:r>
      <w:proofErr w:type="spellStart"/>
      <w:r w:rsidRPr="005E41B5">
        <w:rPr>
          <w:color w:val="000000" w:themeColor="text1"/>
        </w:rPr>
        <w:t>зреагувати</w:t>
      </w:r>
      <w:proofErr w:type="spellEnd"/>
      <w:r w:rsidRPr="005E41B5">
        <w:rPr>
          <w:color w:val="000000" w:themeColor="text1"/>
        </w:rPr>
        <w:t xml:space="preserve"> на </w:t>
      </w:r>
      <w:proofErr w:type="spellStart"/>
      <w:r w:rsidRPr="005E41B5">
        <w:rPr>
          <w:color w:val="000000" w:themeColor="text1"/>
        </w:rPr>
        <w:t>небезпеку</w:t>
      </w:r>
      <w:proofErr w:type="spellEnd"/>
      <w:r w:rsidRPr="005E41B5">
        <w:rPr>
          <w:color w:val="000000" w:themeColor="text1"/>
        </w:rPr>
        <w:t xml:space="preserve">. </w:t>
      </w:r>
      <w:proofErr w:type="spellStart"/>
      <w:r w:rsidRPr="005E41B5">
        <w:rPr>
          <w:color w:val="000000" w:themeColor="text1"/>
        </w:rPr>
        <w:t>Переважно</w:t>
      </w:r>
      <w:proofErr w:type="spellEnd"/>
      <w:r w:rsidRPr="005E41B5">
        <w:rPr>
          <w:color w:val="000000" w:themeColor="text1"/>
        </w:rPr>
        <w:t xml:space="preserve"> </w:t>
      </w:r>
      <w:proofErr w:type="spellStart"/>
      <w:r w:rsidRPr="005E41B5">
        <w:rPr>
          <w:color w:val="000000" w:themeColor="text1"/>
        </w:rPr>
        <w:t>ця</w:t>
      </w:r>
      <w:proofErr w:type="spellEnd"/>
      <w:r w:rsidRPr="005E41B5">
        <w:rPr>
          <w:color w:val="000000" w:themeColor="text1"/>
        </w:rPr>
        <w:t xml:space="preserve"> </w:t>
      </w:r>
      <w:proofErr w:type="spellStart"/>
      <w:r w:rsidRPr="005E41B5">
        <w:rPr>
          <w:color w:val="000000" w:themeColor="text1"/>
        </w:rPr>
        <w:t>здатність</w:t>
      </w:r>
      <w:proofErr w:type="spellEnd"/>
      <w:r w:rsidRPr="005E41B5">
        <w:rPr>
          <w:color w:val="000000" w:themeColor="text1"/>
        </w:rPr>
        <w:t xml:space="preserve"> </w:t>
      </w:r>
      <w:proofErr w:type="spellStart"/>
      <w:r w:rsidRPr="005E41B5">
        <w:rPr>
          <w:color w:val="000000" w:themeColor="text1"/>
        </w:rPr>
        <w:t>ґрунтується</w:t>
      </w:r>
      <w:proofErr w:type="spellEnd"/>
      <w:r w:rsidRPr="005E41B5">
        <w:rPr>
          <w:color w:val="000000" w:themeColor="text1"/>
        </w:rPr>
        <w:t xml:space="preserve"> на </w:t>
      </w:r>
      <w:proofErr w:type="spellStart"/>
      <w:r w:rsidRPr="005E41B5">
        <w:rPr>
          <w:color w:val="000000" w:themeColor="text1"/>
        </w:rPr>
        <w:t>власному</w:t>
      </w:r>
      <w:proofErr w:type="spellEnd"/>
      <w:r w:rsidRPr="005E41B5">
        <w:rPr>
          <w:color w:val="000000" w:themeColor="text1"/>
        </w:rPr>
        <w:t xml:space="preserve"> </w:t>
      </w:r>
      <w:proofErr w:type="spellStart"/>
      <w:r w:rsidRPr="005E41B5">
        <w:rPr>
          <w:color w:val="000000" w:themeColor="text1"/>
        </w:rPr>
        <w:t>досвіді</w:t>
      </w:r>
      <w:proofErr w:type="spellEnd"/>
      <w:r w:rsidRPr="005E41B5">
        <w:rPr>
          <w:color w:val="000000" w:themeColor="text1"/>
        </w:rPr>
        <w:t xml:space="preserve">. </w:t>
      </w:r>
      <w:proofErr w:type="spellStart"/>
      <w:r w:rsidRPr="005E41B5">
        <w:rPr>
          <w:color w:val="000000" w:themeColor="text1"/>
        </w:rPr>
        <w:t>Отже</w:t>
      </w:r>
      <w:proofErr w:type="spellEnd"/>
      <w:r w:rsidRPr="005E41B5">
        <w:rPr>
          <w:color w:val="000000" w:themeColor="text1"/>
        </w:rPr>
        <w:t xml:space="preserve">, </w:t>
      </w:r>
      <w:proofErr w:type="spellStart"/>
      <w:r w:rsidRPr="005E41B5">
        <w:rPr>
          <w:color w:val="000000" w:themeColor="text1"/>
        </w:rPr>
        <w:t>помітивши</w:t>
      </w:r>
      <w:proofErr w:type="spellEnd"/>
      <w:r w:rsidRPr="005E41B5">
        <w:rPr>
          <w:color w:val="000000" w:themeColor="text1"/>
        </w:rPr>
        <w:t xml:space="preserve"> </w:t>
      </w:r>
      <w:proofErr w:type="spellStart"/>
      <w:r w:rsidRPr="005E41B5">
        <w:rPr>
          <w:color w:val="000000" w:themeColor="text1"/>
        </w:rPr>
        <w:t>реальну</w:t>
      </w:r>
      <w:proofErr w:type="spellEnd"/>
      <w:r w:rsidRPr="005E41B5">
        <w:rPr>
          <w:color w:val="000000" w:themeColor="text1"/>
        </w:rPr>
        <w:t xml:space="preserve"> </w:t>
      </w:r>
      <w:proofErr w:type="spellStart"/>
      <w:r w:rsidRPr="005E41B5">
        <w:rPr>
          <w:color w:val="000000" w:themeColor="text1"/>
        </w:rPr>
        <w:t>небезпеку</w:t>
      </w:r>
      <w:proofErr w:type="spellEnd"/>
      <w:r w:rsidRPr="005E41B5">
        <w:rPr>
          <w:color w:val="000000" w:themeColor="text1"/>
        </w:rPr>
        <w:t xml:space="preserve">, одна з </w:t>
      </w:r>
      <w:proofErr w:type="spellStart"/>
      <w:r w:rsidRPr="005E41B5">
        <w:rPr>
          <w:color w:val="000000" w:themeColor="text1"/>
        </w:rPr>
        <w:t>особин-ватажків</w:t>
      </w:r>
      <w:proofErr w:type="spellEnd"/>
      <w:r w:rsidRPr="005E41B5">
        <w:rPr>
          <w:color w:val="000000" w:themeColor="text1"/>
        </w:rPr>
        <w:t xml:space="preserve">, </w:t>
      </w:r>
      <w:proofErr w:type="spellStart"/>
      <w:r w:rsidRPr="005E41B5">
        <w:rPr>
          <w:color w:val="000000" w:themeColor="text1"/>
        </w:rPr>
        <w:t>відповідно</w:t>
      </w:r>
      <w:proofErr w:type="spellEnd"/>
      <w:r w:rsidRPr="005E41B5">
        <w:rPr>
          <w:color w:val="000000" w:themeColor="text1"/>
        </w:rPr>
        <w:t xml:space="preserve"> </w:t>
      </w:r>
      <w:proofErr w:type="spellStart"/>
      <w:r w:rsidRPr="005E41B5">
        <w:rPr>
          <w:color w:val="000000" w:themeColor="text1"/>
        </w:rPr>
        <w:t>реагуючи</w:t>
      </w:r>
      <w:proofErr w:type="spellEnd"/>
      <w:r w:rsidRPr="005E41B5">
        <w:rPr>
          <w:color w:val="000000" w:themeColor="text1"/>
        </w:rPr>
        <w:t xml:space="preserve">, </w:t>
      </w:r>
      <w:proofErr w:type="spellStart"/>
      <w:r w:rsidRPr="005E41B5">
        <w:rPr>
          <w:color w:val="000000" w:themeColor="text1"/>
        </w:rPr>
        <w:t>втікаючи</w:t>
      </w:r>
      <w:proofErr w:type="spellEnd"/>
      <w:r w:rsidRPr="005E41B5">
        <w:rPr>
          <w:color w:val="000000" w:themeColor="text1"/>
        </w:rPr>
        <w:t xml:space="preserve"> </w:t>
      </w:r>
      <w:proofErr w:type="spellStart"/>
      <w:r w:rsidRPr="005E41B5">
        <w:rPr>
          <w:color w:val="000000" w:themeColor="text1"/>
        </w:rPr>
        <w:t>веде</w:t>
      </w:r>
      <w:proofErr w:type="spellEnd"/>
      <w:r w:rsidRPr="005E41B5">
        <w:rPr>
          <w:color w:val="000000" w:themeColor="text1"/>
        </w:rPr>
        <w:t xml:space="preserve"> за собою все стадо. </w:t>
      </w:r>
      <w:proofErr w:type="spellStart"/>
      <w:r w:rsidRPr="005E41B5">
        <w:rPr>
          <w:color w:val="000000" w:themeColor="text1"/>
        </w:rPr>
        <w:t>Якщо</w:t>
      </w:r>
      <w:proofErr w:type="spellEnd"/>
      <w:r w:rsidRPr="005E41B5">
        <w:rPr>
          <w:color w:val="000000" w:themeColor="text1"/>
        </w:rPr>
        <w:t xml:space="preserve"> ж </w:t>
      </w:r>
      <w:proofErr w:type="spellStart"/>
      <w:r w:rsidRPr="005E41B5">
        <w:rPr>
          <w:color w:val="000000" w:themeColor="text1"/>
        </w:rPr>
        <w:t>небезпека</w:t>
      </w:r>
      <w:proofErr w:type="spellEnd"/>
      <w:r w:rsidRPr="005E41B5">
        <w:rPr>
          <w:color w:val="000000" w:themeColor="text1"/>
        </w:rPr>
        <w:t xml:space="preserve"> не становить </w:t>
      </w:r>
      <w:proofErr w:type="spellStart"/>
      <w:r w:rsidRPr="005E41B5">
        <w:rPr>
          <w:color w:val="000000" w:themeColor="text1"/>
        </w:rPr>
        <w:t>реальної</w:t>
      </w:r>
      <w:proofErr w:type="spellEnd"/>
      <w:r w:rsidRPr="005E41B5">
        <w:rPr>
          <w:color w:val="000000" w:themeColor="text1"/>
        </w:rPr>
        <w:t xml:space="preserve"> </w:t>
      </w:r>
      <w:proofErr w:type="spellStart"/>
      <w:r w:rsidRPr="005E41B5">
        <w:rPr>
          <w:color w:val="000000" w:themeColor="text1"/>
        </w:rPr>
        <w:t>загрози</w:t>
      </w:r>
      <w:proofErr w:type="spellEnd"/>
      <w:r w:rsidRPr="005E41B5">
        <w:rPr>
          <w:color w:val="000000" w:themeColor="text1"/>
        </w:rPr>
        <w:t xml:space="preserve">, та </w:t>
      </w:r>
      <w:proofErr w:type="spellStart"/>
      <w:r w:rsidRPr="005E41B5">
        <w:rPr>
          <w:color w:val="000000" w:themeColor="text1"/>
        </w:rPr>
        <w:t>жодна</w:t>
      </w:r>
      <w:proofErr w:type="spellEnd"/>
      <w:r w:rsidRPr="005E41B5">
        <w:rPr>
          <w:color w:val="000000" w:themeColor="text1"/>
        </w:rPr>
        <w:t xml:space="preserve"> с </w:t>
      </w:r>
      <w:proofErr w:type="spellStart"/>
      <w:r w:rsidRPr="005E41B5">
        <w:rPr>
          <w:color w:val="000000" w:themeColor="text1"/>
        </w:rPr>
        <w:t>потенційних</w:t>
      </w:r>
      <w:proofErr w:type="spellEnd"/>
      <w:r w:rsidRPr="005E41B5">
        <w:rPr>
          <w:color w:val="000000" w:themeColor="text1"/>
        </w:rPr>
        <w:t xml:space="preserve"> </w:t>
      </w:r>
      <w:proofErr w:type="spellStart"/>
      <w:r w:rsidRPr="005E41B5">
        <w:rPr>
          <w:color w:val="000000" w:themeColor="text1"/>
        </w:rPr>
        <w:t>особин-ватажків</w:t>
      </w:r>
      <w:proofErr w:type="spellEnd"/>
      <w:r w:rsidRPr="005E41B5">
        <w:rPr>
          <w:color w:val="000000" w:themeColor="text1"/>
        </w:rPr>
        <w:t xml:space="preserve"> не </w:t>
      </w:r>
      <w:proofErr w:type="spellStart"/>
      <w:r w:rsidRPr="005E41B5">
        <w:rPr>
          <w:color w:val="000000" w:themeColor="text1"/>
        </w:rPr>
        <w:t>втікає</w:t>
      </w:r>
      <w:proofErr w:type="spellEnd"/>
      <w:r w:rsidRPr="005E41B5">
        <w:rPr>
          <w:color w:val="000000" w:themeColor="text1"/>
        </w:rPr>
        <w:t xml:space="preserve">, то </w:t>
      </w:r>
      <w:proofErr w:type="spellStart"/>
      <w:r w:rsidRPr="005E41B5">
        <w:rPr>
          <w:color w:val="000000" w:themeColor="text1"/>
        </w:rPr>
        <w:t>група</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w:t>
      </w:r>
      <w:proofErr w:type="spellStart"/>
      <w:r w:rsidRPr="005E41B5">
        <w:rPr>
          <w:color w:val="000000" w:themeColor="text1"/>
        </w:rPr>
        <w:t>поступово</w:t>
      </w:r>
      <w:proofErr w:type="spellEnd"/>
      <w:r w:rsidRPr="005E41B5">
        <w:rPr>
          <w:color w:val="000000" w:themeColor="text1"/>
        </w:rPr>
        <w:t xml:space="preserve"> </w:t>
      </w:r>
      <w:proofErr w:type="spellStart"/>
      <w:r w:rsidRPr="005E41B5">
        <w:rPr>
          <w:color w:val="000000" w:themeColor="text1"/>
        </w:rPr>
        <w:t>заспокоюється</w:t>
      </w:r>
      <w:proofErr w:type="spellEnd"/>
      <w:r w:rsidRPr="005E41B5">
        <w:rPr>
          <w:color w:val="000000" w:themeColor="text1"/>
        </w:rPr>
        <w:t xml:space="preserve">. </w:t>
      </w:r>
      <w:proofErr w:type="spellStart"/>
      <w:r w:rsidRPr="005E41B5">
        <w:rPr>
          <w:color w:val="000000" w:themeColor="text1"/>
        </w:rPr>
        <w:t>Спочатку</w:t>
      </w:r>
      <w:proofErr w:type="spellEnd"/>
      <w:r w:rsidRPr="005E41B5">
        <w:rPr>
          <w:color w:val="000000" w:themeColor="text1"/>
        </w:rPr>
        <w:t xml:space="preserve"> </w:t>
      </w:r>
      <w:proofErr w:type="spellStart"/>
      <w:r w:rsidRPr="005E41B5">
        <w:rPr>
          <w:color w:val="000000" w:themeColor="text1"/>
        </w:rPr>
        <w:t>довго</w:t>
      </w:r>
      <w:proofErr w:type="spellEnd"/>
      <w:r w:rsidRPr="005E41B5">
        <w:rPr>
          <w:color w:val="000000" w:themeColor="text1"/>
        </w:rPr>
        <w:t xml:space="preserve"> </w:t>
      </w:r>
      <w:proofErr w:type="spellStart"/>
      <w:r w:rsidRPr="005E41B5">
        <w:rPr>
          <w:color w:val="000000" w:themeColor="text1"/>
        </w:rPr>
        <w:t>дивлячись</w:t>
      </w:r>
      <w:proofErr w:type="spellEnd"/>
      <w:r w:rsidRPr="005E41B5">
        <w:rPr>
          <w:color w:val="000000" w:themeColor="text1"/>
        </w:rPr>
        <w:t xml:space="preserve"> у </w:t>
      </w:r>
      <w:proofErr w:type="spellStart"/>
      <w:r w:rsidRPr="005E41B5">
        <w:rPr>
          <w:color w:val="000000" w:themeColor="text1"/>
        </w:rPr>
        <w:t>бік</w:t>
      </w:r>
      <w:proofErr w:type="spellEnd"/>
      <w:r w:rsidRPr="005E41B5">
        <w:rPr>
          <w:color w:val="000000" w:themeColor="text1"/>
        </w:rPr>
        <w:t xml:space="preserve"> </w:t>
      </w:r>
      <w:proofErr w:type="spellStart"/>
      <w:r w:rsidRPr="005E41B5">
        <w:rPr>
          <w:color w:val="000000" w:themeColor="text1"/>
        </w:rPr>
        <w:t>подразника</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все </w:t>
      </w:r>
      <w:proofErr w:type="spellStart"/>
      <w:r w:rsidRPr="005E41B5">
        <w:rPr>
          <w:color w:val="000000" w:themeColor="text1"/>
        </w:rPr>
        <w:t>менше</w:t>
      </w:r>
      <w:proofErr w:type="spellEnd"/>
      <w:r w:rsidRPr="005E41B5">
        <w:rPr>
          <w:color w:val="000000" w:themeColor="text1"/>
        </w:rPr>
        <w:t xml:space="preserve"> </w:t>
      </w:r>
      <w:proofErr w:type="spellStart"/>
      <w:r w:rsidRPr="005E41B5">
        <w:rPr>
          <w:color w:val="000000" w:themeColor="text1"/>
        </w:rPr>
        <w:t>звертають</w:t>
      </w:r>
      <w:proofErr w:type="spellEnd"/>
      <w:r w:rsidRPr="005E41B5">
        <w:rPr>
          <w:color w:val="000000" w:themeColor="text1"/>
        </w:rPr>
        <w:t xml:space="preserve"> </w:t>
      </w:r>
      <w:proofErr w:type="spellStart"/>
      <w:r w:rsidRPr="005E41B5">
        <w:rPr>
          <w:color w:val="000000" w:themeColor="text1"/>
        </w:rPr>
        <w:t>уваги</w:t>
      </w:r>
      <w:proofErr w:type="spellEnd"/>
      <w:r w:rsidRPr="005E41B5">
        <w:rPr>
          <w:color w:val="000000" w:themeColor="text1"/>
        </w:rPr>
        <w:t xml:space="preserve"> в тому </w:t>
      </w:r>
      <w:proofErr w:type="spellStart"/>
      <w:r w:rsidRPr="005E41B5">
        <w:rPr>
          <w:color w:val="000000" w:themeColor="text1"/>
        </w:rPr>
        <w:t>напрямку</w:t>
      </w:r>
      <w:proofErr w:type="spellEnd"/>
      <w:r w:rsidRPr="005E41B5">
        <w:rPr>
          <w:color w:val="000000" w:themeColor="text1"/>
        </w:rPr>
        <w:t xml:space="preserve">, та за </w:t>
      </w:r>
      <w:proofErr w:type="spellStart"/>
      <w:r w:rsidRPr="005E41B5">
        <w:rPr>
          <w:color w:val="000000" w:themeColor="text1"/>
        </w:rPr>
        <w:t>деякий</w:t>
      </w:r>
      <w:proofErr w:type="spellEnd"/>
      <w:r w:rsidRPr="005E41B5">
        <w:rPr>
          <w:color w:val="000000" w:themeColor="text1"/>
        </w:rPr>
        <w:t xml:space="preserve"> час </w:t>
      </w:r>
      <w:proofErr w:type="spellStart"/>
      <w:r w:rsidRPr="005E41B5">
        <w:rPr>
          <w:color w:val="000000" w:themeColor="text1"/>
        </w:rPr>
        <w:t>взагалі</w:t>
      </w:r>
      <w:proofErr w:type="spellEnd"/>
      <w:r w:rsidRPr="005E41B5">
        <w:rPr>
          <w:color w:val="000000" w:themeColor="text1"/>
        </w:rPr>
        <w:t xml:space="preserve"> </w:t>
      </w:r>
      <w:proofErr w:type="spellStart"/>
      <w:r w:rsidRPr="005E41B5">
        <w:rPr>
          <w:color w:val="000000" w:themeColor="text1"/>
        </w:rPr>
        <w:t>перестають</w:t>
      </w:r>
      <w:proofErr w:type="spellEnd"/>
      <w:r w:rsidRPr="005E41B5">
        <w:rPr>
          <w:color w:val="000000" w:themeColor="text1"/>
        </w:rPr>
        <w:t xml:space="preserve"> </w:t>
      </w:r>
      <w:proofErr w:type="spellStart"/>
      <w:r w:rsidRPr="005E41B5">
        <w:rPr>
          <w:color w:val="000000" w:themeColor="text1"/>
        </w:rPr>
        <w:t>дивитися</w:t>
      </w:r>
      <w:proofErr w:type="spellEnd"/>
      <w:r w:rsidRPr="005E41B5">
        <w:rPr>
          <w:color w:val="000000" w:themeColor="text1"/>
        </w:rPr>
        <w:t xml:space="preserve"> у той </w:t>
      </w:r>
      <w:proofErr w:type="spellStart"/>
      <w:r w:rsidRPr="005E41B5">
        <w:rPr>
          <w:color w:val="000000" w:themeColor="text1"/>
        </w:rPr>
        <w:t>бік</w:t>
      </w:r>
      <w:proofErr w:type="spellEnd"/>
      <w:r w:rsidR="00486088">
        <w:rPr>
          <w:color w:val="000000" w:themeColor="text1"/>
          <w:lang w:val="uk-UA"/>
        </w:rPr>
        <w:t xml:space="preserve"> </w:t>
      </w:r>
      <w:r w:rsidR="00486088" w:rsidRPr="005E41B5">
        <w:rPr>
          <w:color w:val="000000" w:themeColor="text1"/>
        </w:rPr>
        <w:t>[</w:t>
      </w:r>
      <w:r w:rsidR="00486088">
        <w:rPr>
          <w:color w:val="000000" w:themeColor="text1"/>
          <w:lang w:val="uk-UA"/>
        </w:rPr>
        <w:t>70, 71</w:t>
      </w:r>
      <w:r w:rsidR="00486088" w:rsidRPr="005E41B5">
        <w:rPr>
          <w:color w:val="000000" w:themeColor="text1"/>
        </w:rPr>
        <w:t>]</w:t>
      </w:r>
      <w:r w:rsidRPr="005E41B5">
        <w:rPr>
          <w:color w:val="000000" w:themeColor="text1"/>
        </w:rPr>
        <w:t>.</w:t>
      </w:r>
    </w:p>
    <w:p w14:paraId="33DDBA6C"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Наприкінці</w:t>
      </w:r>
      <w:proofErr w:type="spellEnd"/>
      <w:r w:rsidRPr="005E41B5">
        <w:rPr>
          <w:color w:val="000000" w:themeColor="text1"/>
        </w:rPr>
        <w:t xml:space="preserve"> </w:t>
      </w:r>
      <w:proofErr w:type="spellStart"/>
      <w:r w:rsidRPr="005E41B5">
        <w:rPr>
          <w:color w:val="000000" w:themeColor="text1"/>
        </w:rPr>
        <w:t>літа</w:t>
      </w:r>
      <w:proofErr w:type="spellEnd"/>
      <w:r w:rsidRPr="005E41B5">
        <w:rPr>
          <w:color w:val="000000" w:themeColor="text1"/>
        </w:rPr>
        <w:t xml:space="preserve"> – початку </w:t>
      </w:r>
      <w:proofErr w:type="spellStart"/>
      <w:r w:rsidRPr="005E41B5">
        <w:rPr>
          <w:color w:val="000000" w:themeColor="text1"/>
        </w:rPr>
        <w:t>осені</w:t>
      </w:r>
      <w:proofErr w:type="spellEnd"/>
      <w:r w:rsidRPr="005E41B5">
        <w:rPr>
          <w:color w:val="000000" w:themeColor="text1"/>
        </w:rPr>
        <w:t xml:space="preserve"> в </w:t>
      </w:r>
      <w:proofErr w:type="spellStart"/>
      <w:r w:rsidRPr="005E41B5">
        <w:rPr>
          <w:color w:val="000000" w:themeColor="text1"/>
        </w:rPr>
        <w:t>копитних</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починається</w:t>
      </w:r>
      <w:proofErr w:type="spellEnd"/>
      <w:r w:rsidRPr="005E41B5">
        <w:rPr>
          <w:color w:val="000000" w:themeColor="text1"/>
        </w:rPr>
        <w:t xml:space="preserve"> </w:t>
      </w:r>
      <w:proofErr w:type="spellStart"/>
      <w:r w:rsidRPr="005E41B5">
        <w:rPr>
          <w:color w:val="000000" w:themeColor="text1"/>
        </w:rPr>
        <w:t>період</w:t>
      </w:r>
      <w:proofErr w:type="spellEnd"/>
      <w:r w:rsidRPr="005E41B5">
        <w:rPr>
          <w:color w:val="000000" w:themeColor="text1"/>
        </w:rPr>
        <w:t xml:space="preserve"> </w:t>
      </w:r>
      <w:proofErr w:type="spellStart"/>
      <w:r w:rsidRPr="005E41B5">
        <w:rPr>
          <w:color w:val="000000" w:themeColor="text1"/>
        </w:rPr>
        <w:t>статевої</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 гон,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триває</w:t>
      </w:r>
      <w:proofErr w:type="spellEnd"/>
      <w:r w:rsidRPr="005E41B5">
        <w:rPr>
          <w:color w:val="000000" w:themeColor="text1"/>
        </w:rPr>
        <w:t xml:space="preserve">, до </w:t>
      </w:r>
      <w:proofErr w:type="spellStart"/>
      <w:r w:rsidRPr="005E41B5">
        <w:rPr>
          <w:color w:val="000000" w:themeColor="text1"/>
        </w:rPr>
        <w:t>кінця</w:t>
      </w:r>
      <w:proofErr w:type="spellEnd"/>
      <w:r w:rsidRPr="005E41B5">
        <w:rPr>
          <w:color w:val="000000" w:themeColor="text1"/>
        </w:rPr>
        <w:t xml:space="preserve"> </w:t>
      </w:r>
      <w:proofErr w:type="spellStart"/>
      <w:r w:rsidRPr="005E41B5">
        <w:rPr>
          <w:color w:val="000000" w:themeColor="text1"/>
        </w:rPr>
        <w:t>жовтня</w:t>
      </w:r>
      <w:proofErr w:type="spellEnd"/>
      <w:r w:rsidRPr="005E41B5">
        <w:rPr>
          <w:color w:val="000000" w:themeColor="text1"/>
        </w:rPr>
        <w:t xml:space="preserve"> – початку листопада, </w:t>
      </w:r>
      <w:proofErr w:type="spellStart"/>
      <w:r w:rsidRPr="005E41B5">
        <w:rPr>
          <w:color w:val="000000" w:themeColor="text1"/>
        </w:rPr>
        <w:t>інколи</w:t>
      </w:r>
      <w:proofErr w:type="spellEnd"/>
      <w:r w:rsidRPr="005E41B5">
        <w:rPr>
          <w:color w:val="000000" w:themeColor="text1"/>
        </w:rPr>
        <w:t xml:space="preserve"> </w:t>
      </w:r>
      <w:proofErr w:type="spellStart"/>
      <w:r w:rsidRPr="005E41B5">
        <w:rPr>
          <w:color w:val="000000" w:themeColor="text1"/>
        </w:rPr>
        <w:t>затримуючись</w:t>
      </w:r>
      <w:proofErr w:type="spellEnd"/>
      <w:r w:rsidRPr="005E41B5">
        <w:rPr>
          <w:color w:val="000000" w:themeColor="text1"/>
        </w:rPr>
        <w:t xml:space="preserve"> до </w:t>
      </w:r>
      <w:proofErr w:type="spellStart"/>
      <w:r w:rsidRPr="005E41B5">
        <w:rPr>
          <w:color w:val="000000" w:themeColor="text1"/>
        </w:rPr>
        <w:t>кінця</w:t>
      </w:r>
      <w:proofErr w:type="spellEnd"/>
      <w:r w:rsidRPr="005E41B5">
        <w:rPr>
          <w:color w:val="000000" w:themeColor="text1"/>
        </w:rPr>
        <w:t xml:space="preserve"> листопада. На </w:t>
      </w:r>
      <w:proofErr w:type="spellStart"/>
      <w:r w:rsidRPr="005E41B5">
        <w:rPr>
          <w:color w:val="000000" w:themeColor="text1"/>
        </w:rPr>
        <w:t>території</w:t>
      </w:r>
      <w:proofErr w:type="spellEnd"/>
      <w:r w:rsidRPr="005E41B5">
        <w:rPr>
          <w:color w:val="000000" w:themeColor="text1"/>
        </w:rPr>
        <w:t xml:space="preserve"> коси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w:t>
      </w:r>
      <w:proofErr w:type="spellStart"/>
      <w:r w:rsidRPr="005E41B5">
        <w:rPr>
          <w:color w:val="000000" w:themeColor="text1"/>
        </w:rPr>
        <w:t>самці</w:t>
      </w:r>
      <w:proofErr w:type="spellEnd"/>
      <w:r w:rsidRPr="005E41B5">
        <w:rPr>
          <w:color w:val="000000" w:themeColor="text1"/>
        </w:rPr>
        <w:t xml:space="preserve"> </w:t>
      </w:r>
      <w:proofErr w:type="spellStart"/>
      <w:r w:rsidRPr="005E41B5">
        <w:rPr>
          <w:color w:val="000000" w:themeColor="text1"/>
        </w:rPr>
        <w:t>найактивніші</w:t>
      </w:r>
      <w:proofErr w:type="spellEnd"/>
      <w:r w:rsidRPr="005E41B5">
        <w:rPr>
          <w:color w:val="000000" w:themeColor="text1"/>
        </w:rPr>
        <w:t xml:space="preserve"> о 10-12 та о 16-18 годинах. З 6-8 </w:t>
      </w:r>
      <w:proofErr w:type="spellStart"/>
      <w:r w:rsidRPr="005E41B5">
        <w:rPr>
          <w:color w:val="000000" w:themeColor="text1"/>
        </w:rPr>
        <w:t>години</w:t>
      </w:r>
      <w:proofErr w:type="spellEnd"/>
      <w:r w:rsidRPr="005E41B5">
        <w:rPr>
          <w:color w:val="000000" w:themeColor="text1"/>
        </w:rPr>
        <w:t xml:space="preserve"> (31.6%, </w:t>
      </w:r>
      <w:r w:rsidRPr="005E41B5">
        <w:rPr>
          <w:color w:val="000000" w:themeColor="text1"/>
          <w:position w:val="-6"/>
        </w:rPr>
        <w:object w:dxaOrig="560" w:dyaOrig="279" w14:anchorId="6A731096">
          <v:shape id="_x0000_i1048" type="#_x0000_t75" style="width:28.5pt;height:13.5pt" o:ole="">
            <v:imagedata r:id="rId59" o:title=""/>
          </v:shape>
          <o:OLEObject Type="Embed" ProgID="Equation.3" ShapeID="_x0000_i1048" DrawAspect="Content" ObjectID="_1669369448" r:id="rId60"/>
        </w:object>
      </w:r>
      <w:r w:rsidRPr="005E41B5">
        <w:rPr>
          <w:color w:val="000000" w:themeColor="text1"/>
        </w:rPr>
        <w:t xml:space="preserve">) </w:t>
      </w:r>
      <w:proofErr w:type="spellStart"/>
      <w:r w:rsidRPr="005E41B5">
        <w:rPr>
          <w:color w:val="000000" w:themeColor="text1"/>
        </w:rPr>
        <w:t>активність</w:t>
      </w:r>
      <w:proofErr w:type="spellEnd"/>
      <w:r w:rsidRPr="005E41B5">
        <w:rPr>
          <w:color w:val="000000" w:themeColor="text1"/>
        </w:rPr>
        <w:t xml:space="preserve"> </w:t>
      </w:r>
      <w:proofErr w:type="spellStart"/>
      <w:r w:rsidRPr="005E41B5">
        <w:rPr>
          <w:color w:val="000000" w:themeColor="text1"/>
        </w:rPr>
        <w:t>піднімається</w:t>
      </w:r>
      <w:proofErr w:type="spellEnd"/>
      <w:r w:rsidRPr="005E41B5">
        <w:rPr>
          <w:color w:val="000000" w:themeColor="text1"/>
        </w:rPr>
        <w:t xml:space="preserve"> до максимального </w:t>
      </w:r>
      <w:proofErr w:type="spellStart"/>
      <w:r w:rsidRPr="005E41B5">
        <w:rPr>
          <w:color w:val="000000" w:themeColor="text1"/>
        </w:rPr>
        <w:t>піка</w:t>
      </w:r>
      <w:proofErr w:type="spellEnd"/>
      <w:r w:rsidRPr="005E41B5">
        <w:rPr>
          <w:color w:val="000000" w:themeColor="text1"/>
        </w:rPr>
        <w:t xml:space="preserve"> о 10-12 годинах, </w:t>
      </w:r>
      <w:proofErr w:type="spellStart"/>
      <w:r w:rsidRPr="005E41B5">
        <w:rPr>
          <w:color w:val="000000" w:themeColor="text1"/>
        </w:rPr>
        <w:t>після</w:t>
      </w:r>
      <w:proofErr w:type="spellEnd"/>
      <w:r w:rsidRPr="005E41B5">
        <w:rPr>
          <w:color w:val="000000" w:themeColor="text1"/>
        </w:rPr>
        <w:t xml:space="preserve"> </w:t>
      </w:r>
      <w:proofErr w:type="spellStart"/>
      <w:r w:rsidRPr="005E41B5">
        <w:rPr>
          <w:color w:val="000000" w:themeColor="text1"/>
        </w:rPr>
        <w:t>якого</w:t>
      </w:r>
      <w:proofErr w:type="spellEnd"/>
      <w:r w:rsidRPr="005E41B5">
        <w:rPr>
          <w:color w:val="000000" w:themeColor="text1"/>
        </w:rPr>
        <w:t xml:space="preserve"> </w:t>
      </w:r>
      <w:proofErr w:type="spellStart"/>
      <w:r w:rsidRPr="005E41B5">
        <w:rPr>
          <w:color w:val="000000" w:themeColor="text1"/>
        </w:rPr>
        <w:t>знижується</w:t>
      </w:r>
      <w:proofErr w:type="spellEnd"/>
      <w:r w:rsidRPr="005E41B5">
        <w:rPr>
          <w:color w:val="000000" w:themeColor="text1"/>
        </w:rPr>
        <w:t xml:space="preserve"> до </w:t>
      </w:r>
      <w:proofErr w:type="spellStart"/>
      <w:r w:rsidRPr="005E41B5">
        <w:rPr>
          <w:color w:val="000000" w:themeColor="text1"/>
        </w:rPr>
        <w:t>мінімуму</w:t>
      </w:r>
      <w:proofErr w:type="spellEnd"/>
      <w:r w:rsidRPr="005E41B5">
        <w:rPr>
          <w:color w:val="000000" w:themeColor="text1"/>
        </w:rPr>
        <w:t xml:space="preserve"> о 14-16 годинах (</w:t>
      </w:r>
      <w:r w:rsidRPr="005E41B5">
        <w:rPr>
          <w:color w:val="000000" w:themeColor="text1"/>
          <w:position w:val="-6"/>
        </w:rPr>
        <w:object w:dxaOrig="560" w:dyaOrig="279" w14:anchorId="5B503CC2">
          <v:shape id="_x0000_i1049" type="#_x0000_t75" style="width:28.5pt;height:13.5pt" o:ole="">
            <v:imagedata r:id="rId61" o:title=""/>
          </v:shape>
          <o:OLEObject Type="Embed" ProgID="Equation.3" ShapeID="_x0000_i1049" DrawAspect="Content" ObjectID="_1669369449" r:id="rId62"/>
        </w:object>
      </w:r>
      <w:r w:rsidRPr="005E41B5">
        <w:rPr>
          <w:color w:val="000000" w:themeColor="text1"/>
        </w:rPr>
        <w:t xml:space="preserve">). У </w:t>
      </w:r>
      <w:proofErr w:type="spellStart"/>
      <w:r w:rsidRPr="005E41B5">
        <w:rPr>
          <w:color w:val="000000" w:themeColor="text1"/>
        </w:rPr>
        <w:t>самиць</w:t>
      </w:r>
      <w:proofErr w:type="spellEnd"/>
      <w:r w:rsidRPr="005E41B5">
        <w:rPr>
          <w:color w:val="000000" w:themeColor="text1"/>
        </w:rPr>
        <w:t xml:space="preserve"> </w:t>
      </w:r>
      <w:proofErr w:type="spellStart"/>
      <w:r w:rsidRPr="005E41B5">
        <w:rPr>
          <w:color w:val="000000" w:themeColor="text1"/>
        </w:rPr>
        <w:t>активність</w:t>
      </w:r>
      <w:proofErr w:type="spellEnd"/>
      <w:r w:rsidRPr="005E41B5">
        <w:rPr>
          <w:color w:val="000000" w:themeColor="text1"/>
        </w:rPr>
        <w:t xml:space="preserve"> з 55% о 6-8 годинах (</w:t>
      </w:r>
      <w:r w:rsidRPr="005E41B5">
        <w:rPr>
          <w:color w:val="000000" w:themeColor="text1"/>
          <w:position w:val="-6"/>
        </w:rPr>
        <w:object w:dxaOrig="680" w:dyaOrig="279" w14:anchorId="3037B864">
          <v:shape id="_x0000_i1050" type="#_x0000_t75" style="width:34.5pt;height:13.5pt" o:ole="">
            <v:imagedata r:id="rId63" o:title=""/>
          </v:shape>
          <o:OLEObject Type="Embed" ProgID="Equation.3" ShapeID="_x0000_i1050" DrawAspect="Content" ObjectID="_1669369450" r:id="rId64"/>
        </w:object>
      </w:r>
      <w:r w:rsidRPr="005E41B5">
        <w:rPr>
          <w:color w:val="000000" w:themeColor="text1"/>
        </w:rPr>
        <w:t xml:space="preserve">), </w:t>
      </w:r>
      <w:proofErr w:type="spellStart"/>
      <w:r w:rsidRPr="005E41B5">
        <w:rPr>
          <w:color w:val="000000" w:themeColor="text1"/>
        </w:rPr>
        <w:t>після</w:t>
      </w:r>
      <w:proofErr w:type="spellEnd"/>
      <w:r w:rsidRPr="005E41B5">
        <w:rPr>
          <w:color w:val="000000" w:themeColor="text1"/>
        </w:rPr>
        <w:t xml:space="preserve"> спаду </w:t>
      </w:r>
      <w:proofErr w:type="spellStart"/>
      <w:r w:rsidRPr="005E41B5">
        <w:rPr>
          <w:color w:val="000000" w:themeColor="text1"/>
        </w:rPr>
        <w:t>підіймається</w:t>
      </w:r>
      <w:proofErr w:type="spellEnd"/>
      <w:r w:rsidRPr="005E41B5">
        <w:rPr>
          <w:color w:val="000000" w:themeColor="text1"/>
        </w:rPr>
        <w:t xml:space="preserve"> до </w:t>
      </w:r>
      <w:proofErr w:type="spellStart"/>
      <w:r w:rsidRPr="005E41B5">
        <w:rPr>
          <w:color w:val="000000" w:themeColor="text1"/>
        </w:rPr>
        <w:t>піка</w:t>
      </w:r>
      <w:proofErr w:type="spellEnd"/>
      <w:r w:rsidRPr="005E41B5">
        <w:rPr>
          <w:color w:val="000000" w:themeColor="text1"/>
        </w:rPr>
        <w:t xml:space="preserve"> о 10-12 годинах                </w:t>
      </w:r>
      <w:proofErr w:type="gramStart"/>
      <w:r w:rsidRPr="005E41B5">
        <w:rPr>
          <w:color w:val="000000" w:themeColor="text1"/>
        </w:rPr>
        <w:t xml:space="preserve">   (</w:t>
      </w:r>
      <w:proofErr w:type="gramEnd"/>
      <w:r w:rsidRPr="005E41B5">
        <w:rPr>
          <w:color w:val="000000" w:themeColor="text1"/>
          <w:position w:val="-6"/>
        </w:rPr>
        <w:object w:dxaOrig="680" w:dyaOrig="279" w14:anchorId="64A9ACF7">
          <v:shape id="_x0000_i1051" type="#_x0000_t75" style="width:34.5pt;height:13.5pt" o:ole="">
            <v:imagedata r:id="rId65" o:title=""/>
          </v:shape>
          <o:OLEObject Type="Embed" ProgID="Equation.3" ShapeID="_x0000_i1051" DrawAspect="Content" ObjectID="_1669369451" r:id="rId66"/>
        </w:object>
      </w:r>
      <w:r w:rsidRPr="005E41B5">
        <w:rPr>
          <w:color w:val="000000" w:themeColor="text1"/>
        </w:rPr>
        <w:t xml:space="preserve">). А з 12 </w:t>
      </w:r>
      <w:proofErr w:type="spellStart"/>
      <w:r w:rsidRPr="005E41B5">
        <w:rPr>
          <w:color w:val="000000" w:themeColor="text1"/>
        </w:rPr>
        <w:t>години</w:t>
      </w:r>
      <w:proofErr w:type="spellEnd"/>
      <w:r w:rsidRPr="005E41B5">
        <w:rPr>
          <w:color w:val="000000" w:themeColor="text1"/>
        </w:rPr>
        <w:t xml:space="preserve">, як і в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знижується</w:t>
      </w:r>
      <w:proofErr w:type="spellEnd"/>
      <w:r w:rsidRPr="005E41B5">
        <w:rPr>
          <w:color w:val="000000" w:themeColor="text1"/>
        </w:rPr>
        <w:t xml:space="preserve"> до </w:t>
      </w:r>
      <w:proofErr w:type="spellStart"/>
      <w:r w:rsidRPr="005E41B5">
        <w:rPr>
          <w:color w:val="000000" w:themeColor="text1"/>
        </w:rPr>
        <w:t>мінімуму</w:t>
      </w:r>
      <w:proofErr w:type="spellEnd"/>
      <w:r w:rsidRPr="005E41B5">
        <w:rPr>
          <w:color w:val="000000" w:themeColor="text1"/>
        </w:rPr>
        <w:t xml:space="preserve"> (</w:t>
      </w:r>
      <w:r w:rsidRPr="005E41B5">
        <w:rPr>
          <w:color w:val="000000" w:themeColor="text1"/>
          <w:position w:val="-6"/>
        </w:rPr>
        <w:object w:dxaOrig="660" w:dyaOrig="279" w14:anchorId="5C5D7B5C">
          <v:shape id="_x0000_i1052" type="#_x0000_t75" style="width:33.75pt;height:13.5pt" o:ole="">
            <v:imagedata r:id="rId67" o:title=""/>
          </v:shape>
          <o:OLEObject Type="Embed" ProgID="Equation.3" ShapeID="_x0000_i1052" DrawAspect="Content" ObjectID="_1669369452" r:id="rId68"/>
        </w:object>
      </w:r>
      <w:r w:rsidRPr="005E41B5">
        <w:rPr>
          <w:color w:val="000000" w:themeColor="text1"/>
        </w:rPr>
        <w:t xml:space="preserve">). О 16-18 годинах </w:t>
      </w:r>
      <w:proofErr w:type="spellStart"/>
      <w:r w:rsidRPr="005E41B5">
        <w:rPr>
          <w:color w:val="000000" w:themeColor="text1"/>
        </w:rPr>
        <w:t>спостерігається</w:t>
      </w:r>
      <w:proofErr w:type="spellEnd"/>
      <w:r w:rsidRPr="005E41B5">
        <w:rPr>
          <w:color w:val="000000" w:themeColor="text1"/>
        </w:rPr>
        <w:t xml:space="preserve"> </w:t>
      </w:r>
      <w:proofErr w:type="spellStart"/>
      <w:r w:rsidRPr="005E41B5">
        <w:rPr>
          <w:color w:val="000000" w:themeColor="text1"/>
        </w:rPr>
        <w:t>різкий</w:t>
      </w:r>
      <w:proofErr w:type="spellEnd"/>
      <w:r w:rsidRPr="005E41B5">
        <w:rPr>
          <w:color w:val="000000" w:themeColor="text1"/>
        </w:rPr>
        <w:t xml:space="preserve"> </w:t>
      </w:r>
      <w:proofErr w:type="spellStart"/>
      <w:r w:rsidRPr="005E41B5">
        <w:rPr>
          <w:color w:val="000000" w:themeColor="text1"/>
        </w:rPr>
        <w:t>підйом</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w:t>
      </w:r>
      <w:proofErr w:type="spellStart"/>
      <w:r w:rsidRPr="005E41B5">
        <w:rPr>
          <w:color w:val="000000" w:themeColor="text1"/>
        </w:rPr>
        <w:t>лані</w:t>
      </w:r>
      <w:proofErr w:type="spellEnd"/>
      <w:r w:rsidRPr="005E41B5">
        <w:rPr>
          <w:color w:val="000000" w:themeColor="text1"/>
        </w:rPr>
        <w:t xml:space="preserve">, як </w:t>
      </w:r>
      <w:proofErr w:type="spellStart"/>
      <w:r w:rsidRPr="005E41B5">
        <w:rPr>
          <w:color w:val="000000" w:themeColor="text1"/>
        </w:rPr>
        <w:t>самців</w:t>
      </w:r>
      <w:proofErr w:type="spellEnd"/>
      <w:r w:rsidRPr="005E41B5">
        <w:rPr>
          <w:color w:val="000000" w:themeColor="text1"/>
        </w:rPr>
        <w:t xml:space="preserve">, так і </w:t>
      </w:r>
      <w:proofErr w:type="spellStart"/>
      <w:r w:rsidRPr="005E41B5">
        <w:rPr>
          <w:color w:val="000000" w:themeColor="text1"/>
        </w:rPr>
        <w:t>самиць</w:t>
      </w:r>
      <w:proofErr w:type="spellEnd"/>
      <w:r w:rsidRPr="005E41B5">
        <w:rPr>
          <w:color w:val="000000" w:themeColor="text1"/>
        </w:rPr>
        <w:t xml:space="preserve"> (мал. 3.5). В </w:t>
      </w:r>
      <w:proofErr w:type="spellStart"/>
      <w:r w:rsidRPr="005E41B5">
        <w:rPr>
          <w:color w:val="000000" w:themeColor="text1"/>
        </w:rPr>
        <w:t>цей</w:t>
      </w:r>
      <w:proofErr w:type="spellEnd"/>
      <w:r w:rsidRPr="005E41B5">
        <w:rPr>
          <w:color w:val="000000" w:themeColor="text1"/>
        </w:rPr>
        <w:t xml:space="preserve"> час дороги </w:t>
      </w:r>
      <w:proofErr w:type="spellStart"/>
      <w:r w:rsidRPr="005E41B5">
        <w:rPr>
          <w:color w:val="000000" w:themeColor="text1"/>
        </w:rPr>
        <w:t>самці</w:t>
      </w:r>
      <w:proofErr w:type="spellEnd"/>
      <w:r w:rsidRPr="005E41B5">
        <w:rPr>
          <w:color w:val="000000" w:themeColor="text1"/>
        </w:rPr>
        <w:t xml:space="preserve"> </w:t>
      </w:r>
      <w:proofErr w:type="spellStart"/>
      <w:r w:rsidRPr="005E41B5">
        <w:rPr>
          <w:color w:val="000000" w:themeColor="text1"/>
        </w:rPr>
        <w:t>відають</w:t>
      </w:r>
      <w:proofErr w:type="spellEnd"/>
      <w:r w:rsidRPr="005E41B5">
        <w:rPr>
          <w:color w:val="000000" w:themeColor="text1"/>
        </w:rPr>
        <w:t xml:space="preserve"> </w:t>
      </w:r>
      <w:proofErr w:type="spellStart"/>
      <w:r w:rsidRPr="005E41B5">
        <w:rPr>
          <w:color w:val="000000" w:themeColor="text1"/>
        </w:rPr>
        <w:t>уривчасті</w:t>
      </w:r>
      <w:proofErr w:type="spellEnd"/>
      <w:r w:rsidRPr="005E41B5">
        <w:rPr>
          <w:color w:val="000000" w:themeColor="text1"/>
        </w:rPr>
        <w:t xml:space="preserve"> </w:t>
      </w:r>
      <w:proofErr w:type="spellStart"/>
      <w:r w:rsidRPr="005E41B5">
        <w:rPr>
          <w:color w:val="000000" w:themeColor="text1"/>
        </w:rPr>
        <w:t>хрипкі</w:t>
      </w:r>
      <w:proofErr w:type="spellEnd"/>
      <w:r w:rsidRPr="005E41B5">
        <w:rPr>
          <w:color w:val="000000" w:themeColor="text1"/>
        </w:rPr>
        <w:t xml:space="preserve"> звуки.</w:t>
      </w:r>
    </w:p>
    <w:p w14:paraId="5C458F15" w14:textId="77777777" w:rsidR="00886F8F" w:rsidRPr="005E41B5" w:rsidRDefault="00886F8F" w:rsidP="004950E5">
      <w:pPr>
        <w:spacing w:line="360" w:lineRule="auto"/>
        <w:ind w:firstLine="851"/>
        <w:jc w:val="both"/>
        <w:rPr>
          <w:color w:val="000000" w:themeColor="text1"/>
        </w:rPr>
      </w:pPr>
      <w:r w:rsidRPr="005E41B5">
        <w:rPr>
          <w:color w:val="000000" w:themeColor="text1"/>
        </w:rPr>
        <w:t xml:space="preserve">В </w:t>
      </w:r>
      <w:proofErr w:type="spellStart"/>
      <w:r w:rsidRPr="005E41B5">
        <w:rPr>
          <w:color w:val="000000" w:themeColor="text1"/>
        </w:rPr>
        <w:t>період</w:t>
      </w:r>
      <w:proofErr w:type="spellEnd"/>
      <w:r w:rsidRPr="005E41B5">
        <w:rPr>
          <w:color w:val="000000" w:themeColor="text1"/>
        </w:rPr>
        <w:t xml:space="preserve"> </w:t>
      </w:r>
      <w:proofErr w:type="spellStart"/>
      <w:r w:rsidRPr="005E41B5">
        <w:rPr>
          <w:color w:val="000000" w:themeColor="text1"/>
        </w:rPr>
        <w:t>статевої</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острова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не </w:t>
      </w:r>
      <w:proofErr w:type="spellStart"/>
      <w:r w:rsidRPr="005E41B5">
        <w:rPr>
          <w:color w:val="000000" w:themeColor="text1"/>
        </w:rPr>
        <w:t>мають</w:t>
      </w:r>
      <w:proofErr w:type="spellEnd"/>
      <w:r w:rsidRPr="005E41B5">
        <w:rPr>
          <w:color w:val="000000" w:themeColor="text1"/>
        </w:rPr>
        <w:t xml:space="preserve"> </w:t>
      </w:r>
      <w:proofErr w:type="spellStart"/>
      <w:r w:rsidRPr="005E41B5">
        <w:rPr>
          <w:color w:val="000000" w:themeColor="text1"/>
        </w:rPr>
        <w:t>можливості</w:t>
      </w:r>
      <w:proofErr w:type="spellEnd"/>
      <w:r w:rsidRPr="005E41B5">
        <w:rPr>
          <w:color w:val="000000" w:themeColor="text1"/>
        </w:rPr>
        <w:t xml:space="preserve"> з-за </w:t>
      </w:r>
      <w:proofErr w:type="spellStart"/>
      <w:r w:rsidRPr="005E41B5">
        <w:rPr>
          <w:color w:val="000000" w:themeColor="text1"/>
        </w:rPr>
        <w:t>обмеження</w:t>
      </w:r>
      <w:proofErr w:type="spellEnd"/>
      <w:r w:rsidRPr="005E41B5">
        <w:rPr>
          <w:color w:val="000000" w:themeColor="text1"/>
        </w:rPr>
        <w:t xml:space="preserve"> </w:t>
      </w:r>
      <w:proofErr w:type="spellStart"/>
      <w:r w:rsidRPr="005E41B5">
        <w:rPr>
          <w:color w:val="000000" w:themeColor="text1"/>
        </w:rPr>
        <w:t>території</w:t>
      </w:r>
      <w:proofErr w:type="spellEnd"/>
      <w:r w:rsidRPr="005E41B5">
        <w:rPr>
          <w:color w:val="000000" w:themeColor="text1"/>
        </w:rPr>
        <w:t xml:space="preserve"> </w:t>
      </w:r>
      <w:proofErr w:type="spellStart"/>
      <w:r w:rsidRPr="005E41B5">
        <w:rPr>
          <w:color w:val="000000" w:themeColor="text1"/>
        </w:rPr>
        <w:t>існування</w:t>
      </w:r>
      <w:proofErr w:type="spellEnd"/>
      <w:r w:rsidRPr="005E41B5">
        <w:rPr>
          <w:color w:val="000000" w:themeColor="text1"/>
        </w:rPr>
        <w:t xml:space="preserve">, </w:t>
      </w:r>
      <w:proofErr w:type="spellStart"/>
      <w:r w:rsidRPr="005E41B5">
        <w:rPr>
          <w:color w:val="000000" w:themeColor="text1"/>
        </w:rPr>
        <w:t>переміщуватися</w:t>
      </w:r>
      <w:proofErr w:type="spellEnd"/>
      <w:r w:rsidRPr="005E41B5">
        <w:rPr>
          <w:color w:val="000000" w:themeColor="text1"/>
        </w:rPr>
        <w:t xml:space="preserve"> в </w:t>
      </w:r>
      <w:proofErr w:type="spellStart"/>
      <w:r w:rsidRPr="005E41B5">
        <w:rPr>
          <w:color w:val="000000" w:themeColor="text1"/>
        </w:rPr>
        <w:t>інші</w:t>
      </w:r>
      <w:proofErr w:type="spellEnd"/>
      <w:r w:rsidRPr="005E41B5">
        <w:rPr>
          <w:color w:val="000000" w:themeColor="text1"/>
        </w:rPr>
        <w:t xml:space="preserve"> </w:t>
      </w:r>
      <w:proofErr w:type="spellStart"/>
      <w:r w:rsidRPr="005E41B5">
        <w:rPr>
          <w:color w:val="000000" w:themeColor="text1"/>
        </w:rPr>
        <w:t>місця</w:t>
      </w:r>
      <w:proofErr w:type="spellEnd"/>
      <w:r w:rsidRPr="005E41B5">
        <w:rPr>
          <w:color w:val="000000" w:themeColor="text1"/>
        </w:rPr>
        <w:t xml:space="preserve">. </w:t>
      </w:r>
      <w:proofErr w:type="spellStart"/>
      <w:r w:rsidRPr="005E41B5">
        <w:rPr>
          <w:color w:val="000000" w:themeColor="text1"/>
        </w:rPr>
        <w:t>Проте</w:t>
      </w:r>
      <w:proofErr w:type="spellEnd"/>
      <w:r w:rsidRPr="005E41B5">
        <w:rPr>
          <w:color w:val="000000" w:themeColor="text1"/>
        </w:rPr>
        <w:t xml:space="preserve"> </w:t>
      </w:r>
      <w:proofErr w:type="spellStart"/>
      <w:r w:rsidRPr="005E41B5">
        <w:rPr>
          <w:color w:val="000000" w:themeColor="text1"/>
        </w:rPr>
        <w:t>завдяки</w:t>
      </w:r>
      <w:proofErr w:type="spellEnd"/>
      <w:r w:rsidRPr="005E41B5">
        <w:rPr>
          <w:color w:val="000000" w:themeColor="text1"/>
        </w:rPr>
        <w:t xml:space="preserve"> </w:t>
      </w:r>
      <w:proofErr w:type="spellStart"/>
      <w:r w:rsidRPr="005E41B5">
        <w:rPr>
          <w:color w:val="000000" w:themeColor="text1"/>
        </w:rPr>
        <w:t>біологічній</w:t>
      </w:r>
      <w:proofErr w:type="spellEnd"/>
      <w:r w:rsidRPr="005E41B5">
        <w:rPr>
          <w:color w:val="000000" w:themeColor="text1"/>
        </w:rPr>
        <w:t xml:space="preserve"> </w:t>
      </w:r>
      <w:proofErr w:type="spellStart"/>
      <w:r w:rsidRPr="005E41B5">
        <w:rPr>
          <w:color w:val="000000" w:themeColor="text1"/>
        </w:rPr>
        <w:t>пластинчастості</w:t>
      </w:r>
      <w:proofErr w:type="spellEnd"/>
      <w:r w:rsidRPr="005E41B5">
        <w:rPr>
          <w:color w:val="000000" w:themeColor="text1"/>
        </w:rPr>
        <w:t xml:space="preserve"> </w:t>
      </w:r>
      <w:proofErr w:type="spellStart"/>
      <w:r w:rsidRPr="005E41B5">
        <w:rPr>
          <w:color w:val="000000" w:themeColor="text1"/>
        </w:rPr>
        <w:lastRenderedPageBreak/>
        <w:t>копитні</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за умов </w:t>
      </w:r>
      <w:proofErr w:type="spellStart"/>
      <w:r w:rsidRPr="005E41B5">
        <w:rPr>
          <w:color w:val="000000" w:themeColor="text1"/>
        </w:rPr>
        <w:t>достатньої</w:t>
      </w:r>
      <w:proofErr w:type="spellEnd"/>
      <w:r w:rsidRPr="005E41B5">
        <w:rPr>
          <w:color w:val="000000" w:themeColor="text1"/>
        </w:rPr>
        <w:t xml:space="preserve"> </w:t>
      </w:r>
      <w:proofErr w:type="spellStart"/>
      <w:r w:rsidRPr="005E41B5">
        <w:rPr>
          <w:color w:val="000000" w:themeColor="text1"/>
        </w:rPr>
        <w:t>кормової</w:t>
      </w:r>
      <w:proofErr w:type="spellEnd"/>
      <w:r w:rsidRPr="005E41B5">
        <w:rPr>
          <w:color w:val="000000" w:themeColor="text1"/>
        </w:rPr>
        <w:t xml:space="preserve"> </w:t>
      </w:r>
      <w:proofErr w:type="spellStart"/>
      <w:r w:rsidRPr="005E41B5">
        <w:rPr>
          <w:color w:val="000000" w:themeColor="text1"/>
        </w:rPr>
        <w:t>бази</w:t>
      </w:r>
      <w:proofErr w:type="spellEnd"/>
      <w:r w:rsidRPr="005E41B5">
        <w:rPr>
          <w:color w:val="000000" w:themeColor="text1"/>
        </w:rPr>
        <w:t xml:space="preserve">, добре </w:t>
      </w:r>
      <w:proofErr w:type="spellStart"/>
      <w:r w:rsidRPr="005E41B5">
        <w:rPr>
          <w:color w:val="000000" w:themeColor="text1"/>
        </w:rPr>
        <w:t>адаптувалися</w:t>
      </w:r>
      <w:proofErr w:type="spellEnd"/>
      <w:r w:rsidRPr="005E41B5">
        <w:rPr>
          <w:color w:val="000000" w:themeColor="text1"/>
        </w:rPr>
        <w:t xml:space="preserve"> до умов </w:t>
      </w:r>
      <w:proofErr w:type="spellStart"/>
      <w:r w:rsidRPr="005E41B5">
        <w:rPr>
          <w:color w:val="000000" w:themeColor="text1"/>
        </w:rPr>
        <w:t>цих</w:t>
      </w:r>
      <w:proofErr w:type="spellEnd"/>
      <w:r w:rsidRPr="005E41B5">
        <w:rPr>
          <w:color w:val="000000" w:themeColor="text1"/>
        </w:rPr>
        <w:t xml:space="preserve"> </w:t>
      </w:r>
      <w:proofErr w:type="spellStart"/>
      <w:r w:rsidRPr="005E41B5">
        <w:rPr>
          <w:color w:val="000000" w:themeColor="text1"/>
        </w:rPr>
        <w:t>територій</w:t>
      </w:r>
      <w:proofErr w:type="spellEnd"/>
      <w:r w:rsidRPr="005E41B5">
        <w:rPr>
          <w:color w:val="000000" w:themeColor="text1"/>
        </w:rPr>
        <w:t xml:space="preserve">. У все ж, в </w:t>
      </w:r>
      <w:proofErr w:type="spellStart"/>
      <w:r w:rsidRPr="005E41B5">
        <w:rPr>
          <w:color w:val="000000" w:themeColor="text1"/>
        </w:rPr>
        <w:t>період</w:t>
      </w:r>
      <w:proofErr w:type="spellEnd"/>
      <w:r w:rsidRPr="005E41B5">
        <w:rPr>
          <w:color w:val="000000" w:themeColor="text1"/>
        </w:rPr>
        <w:t xml:space="preserve"> тому, в </w:t>
      </w:r>
      <w:proofErr w:type="spellStart"/>
      <w:r w:rsidRPr="005E41B5">
        <w:rPr>
          <w:color w:val="000000" w:themeColor="text1"/>
        </w:rPr>
        <w:t>оленячих</w:t>
      </w:r>
      <w:proofErr w:type="spellEnd"/>
      <w:r w:rsidRPr="005E41B5">
        <w:rPr>
          <w:color w:val="000000" w:themeColor="text1"/>
        </w:rPr>
        <w:t xml:space="preserve"> </w:t>
      </w:r>
      <w:proofErr w:type="spellStart"/>
      <w:r w:rsidRPr="005E41B5">
        <w:rPr>
          <w:color w:val="000000" w:themeColor="text1"/>
        </w:rPr>
        <w:t>спостерігається</w:t>
      </w:r>
      <w:proofErr w:type="spellEnd"/>
      <w:r w:rsidRPr="005E41B5">
        <w:rPr>
          <w:color w:val="000000" w:themeColor="text1"/>
        </w:rPr>
        <w:t xml:space="preserve"> </w:t>
      </w:r>
      <w:proofErr w:type="spellStart"/>
      <w:r w:rsidRPr="005E41B5">
        <w:rPr>
          <w:color w:val="000000" w:themeColor="text1"/>
        </w:rPr>
        <w:t>деяка</w:t>
      </w:r>
      <w:proofErr w:type="spellEnd"/>
      <w:r w:rsidRPr="005E41B5">
        <w:rPr>
          <w:color w:val="000000" w:themeColor="text1"/>
        </w:rPr>
        <w:t xml:space="preserve"> </w:t>
      </w:r>
      <w:proofErr w:type="spellStart"/>
      <w:r w:rsidRPr="005E41B5">
        <w:rPr>
          <w:color w:val="000000" w:themeColor="text1"/>
        </w:rPr>
        <w:t>зміна</w:t>
      </w:r>
      <w:proofErr w:type="spellEnd"/>
      <w:r w:rsidRPr="005E41B5">
        <w:rPr>
          <w:color w:val="000000" w:themeColor="text1"/>
        </w:rPr>
        <w:t xml:space="preserve"> </w:t>
      </w:r>
      <w:proofErr w:type="spellStart"/>
      <w:r w:rsidRPr="005E41B5">
        <w:rPr>
          <w:color w:val="000000" w:themeColor="text1"/>
        </w:rPr>
        <w:t>розповсюдження</w:t>
      </w:r>
      <w:proofErr w:type="spellEnd"/>
      <w:r w:rsidRPr="005E41B5">
        <w:rPr>
          <w:color w:val="000000" w:themeColor="text1"/>
        </w:rPr>
        <w:t xml:space="preserve"> по </w:t>
      </w:r>
      <w:proofErr w:type="spellStart"/>
      <w:r w:rsidRPr="005E41B5">
        <w:rPr>
          <w:color w:val="000000" w:themeColor="text1"/>
        </w:rPr>
        <w:t>біотопах</w:t>
      </w:r>
      <w:proofErr w:type="spellEnd"/>
      <w:r w:rsidRPr="005E41B5">
        <w:rPr>
          <w:color w:val="000000" w:themeColor="text1"/>
        </w:rPr>
        <w:t>.</w:t>
      </w:r>
    </w:p>
    <w:p w14:paraId="738F0E43" w14:textId="77777777" w:rsidR="00886F8F" w:rsidRPr="005E41B5" w:rsidRDefault="00886F8F" w:rsidP="004950E5">
      <w:pPr>
        <w:spacing w:line="360" w:lineRule="auto"/>
        <w:ind w:firstLine="851"/>
        <w:jc w:val="both"/>
        <w:rPr>
          <w:color w:val="000000" w:themeColor="text1"/>
        </w:rPr>
      </w:pPr>
    </w:p>
    <w:p w14:paraId="52232749" w14:textId="77777777" w:rsidR="00886F8F" w:rsidRPr="005E41B5" w:rsidRDefault="00886F8F" w:rsidP="004950E5">
      <w:pPr>
        <w:spacing w:line="360" w:lineRule="auto"/>
        <w:jc w:val="both"/>
        <w:rPr>
          <w:color w:val="000000" w:themeColor="text1"/>
        </w:rPr>
      </w:pPr>
      <w:r w:rsidRPr="005E41B5">
        <w:rPr>
          <w:noProof/>
          <w:color w:val="000000" w:themeColor="text1"/>
        </w:rPr>
        <w:drawing>
          <wp:inline distT="0" distB="0" distL="0" distR="0" wp14:anchorId="09526D63" wp14:editId="3A3B3732">
            <wp:extent cx="5904690" cy="2315183"/>
            <wp:effectExtent l="0" t="0" r="20320" b="9525"/>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29A6FA9B" w14:textId="6BD18448" w:rsidR="00886F8F" w:rsidRDefault="00B37A1F" w:rsidP="004950E5">
      <w:pPr>
        <w:spacing w:line="360" w:lineRule="auto"/>
        <w:ind w:firstLine="851"/>
        <w:jc w:val="both"/>
        <w:rPr>
          <w:color w:val="000000" w:themeColor="text1"/>
        </w:rPr>
      </w:pPr>
      <w:r>
        <w:rPr>
          <w:color w:val="000000" w:themeColor="text1"/>
          <w:lang w:val="uk-UA"/>
        </w:rPr>
        <w:t>Рисунок</w:t>
      </w:r>
      <w:r w:rsidR="00886F8F" w:rsidRPr="005E41B5">
        <w:rPr>
          <w:color w:val="000000" w:themeColor="text1"/>
        </w:rPr>
        <w:t xml:space="preserve"> 3.5 – </w:t>
      </w:r>
      <w:proofErr w:type="spellStart"/>
      <w:r w:rsidR="00886F8F" w:rsidRPr="005E41B5">
        <w:rPr>
          <w:color w:val="000000" w:themeColor="text1"/>
        </w:rPr>
        <w:t>Денна</w:t>
      </w:r>
      <w:proofErr w:type="spellEnd"/>
      <w:r w:rsidR="00886F8F" w:rsidRPr="005E41B5">
        <w:rPr>
          <w:color w:val="000000" w:themeColor="text1"/>
        </w:rPr>
        <w:t xml:space="preserve"> </w:t>
      </w:r>
      <w:proofErr w:type="spellStart"/>
      <w:r w:rsidR="00886F8F" w:rsidRPr="005E41B5">
        <w:rPr>
          <w:color w:val="000000" w:themeColor="text1"/>
        </w:rPr>
        <w:t>активність</w:t>
      </w:r>
      <w:proofErr w:type="spellEnd"/>
      <w:r w:rsidR="00886F8F" w:rsidRPr="005E41B5">
        <w:rPr>
          <w:color w:val="000000" w:themeColor="text1"/>
        </w:rPr>
        <w:t xml:space="preserve"> </w:t>
      </w:r>
      <w:proofErr w:type="spellStart"/>
      <w:r w:rsidR="00886F8F" w:rsidRPr="005E41B5">
        <w:rPr>
          <w:color w:val="000000" w:themeColor="text1"/>
        </w:rPr>
        <w:t>лані</w:t>
      </w:r>
      <w:proofErr w:type="spellEnd"/>
      <w:r w:rsidR="00886F8F" w:rsidRPr="005E41B5">
        <w:rPr>
          <w:color w:val="000000" w:themeColor="text1"/>
        </w:rPr>
        <w:t xml:space="preserve"> на </w:t>
      </w:r>
      <w:proofErr w:type="spellStart"/>
      <w:r w:rsidR="00886F8F" w:rsidRPr="005E41B5">
        <w:rPr>
          <w:color w:val="000000" w:themeColor="text1"/>
        </w:rPr>
        <w:t>території</w:t>
      </w:r>
      <w:proofErr w:type="spellEnd"/>
      <w:r w:rsidR="00886F8F" w:rsidRPr="005E41B5">
        <w:rPr>
          <w:color w:val="000000" w:themeColor="text1"/>
        </w:rPr>
        <w:t xml:space="preserve"> АСНПП коса </w:t>
      </w:r>
      <w:proofErr w:type="spellStart"/>
      <w:r w:rsidR="00886F8F" w:rsidRPr="005E41B5">
        <w:rPr>
          <w:color w:val="000000" w:themeColor="text1"/>
        </w:rPr>
        <w:t>Бірючий</w:t>
      </w:r>
      <w:proofErr w:type="spellEnd"/>
      <w:r w:rsidR="00886F8F" w:rsidRPr="005E41B5">
        <w:rPr>
          <w:color w:val="000000" w:themeColor="text1"/>
        </w:rPr>
        <w:t xml:space="preserve"> </w:t>
      </w:r>
      <w:proofErr w:type="spellStart"/>
      <w:r w:rsidR="00886F8F" w:rsidRPr="005E41B5">
        <w:rPr>
          <w:color w:val="000000" w:themeColor="text1"/>
        </w:rPr>
        <w:t>острів</w:t>
      </w:r>
      <w:proofErr w:type="spellEnd"/>
      <w:r w:rsidR="00886F8F" w:rsidRPr="005E41B5">
        <w:rPr>
          <w:color w:val="000000" w:themeColor="text1"/>
        </w:rPr>
        <w:t xml:space="preserve"> в </w:t>
      </w:r>
      <w:proofErr w:type="spellStart"/>
      <w:r w:rsidR="00886F8F" w:rsidRPr="005E41B5">
        <w:rPr>
          <w:color w:val="000000" w:themeColor="text1"/>
        </w:rPr>
        <w:t>період</w:t>
      </w:r>
      <w:proofErr w:type="spellEnd"/>
      <w:r w:rsidR="00886F8F" w:rsidRPr="005E41B5">
        <w:rPr>
          <w:color w:val="000000" w:themeColor="text1"/>
        </w:rPr>
        <w:t xml:space="preserve"> гону</w:t>
      </w:r>
    </w:p>
    <w:p w14:paraId="6375BAF1" w14:textId="77777777" w:rsidR="007245BF" w:rsidRPr="005E41B5" w:rsidRDefault="007245BF" w:rsidP="004950E5">
      <w:pPr>
        <w:spacing w:line="360" w:lineRule="auto"/>
        <w:ind w:firstLine="851"/>
        <w:jc w:val="both"/>
        <w:rPr>
          <w:color w:val="000000" w:themeColor="text1"/>
        </w:rPr>
      </w:pPr>
    </w:p>
    <w:p w14:paraId="05E8D30B"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Збільшення</w:t>
      </w:r>
      <w:proofErr w:type="spellEnd"/>
      <w:r w:rsidRPr="005E41B5">
        <w:rPr>
          <w:color w:val="000000" w:themeColor="text1"/>
        </w:rPr>
        <w:t xml:space="preserve"> </w:t>
      </w:r>
      <w:proofErr w:type="spellStart"/>
      <w:r w:rsidRPr="005E41B5">
        <w:rPr>
          <w:color w:val="000000" w:themeColor="text1"/>
        </w:rPr>
        <w:t>кількості</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на </w:t>
      </w:r>
      <w:proofErr w:type="spellStart"/>
      <w:r w:rsidRPr="005E41B5">
        <w:rPr>
          <w:color w:val="000000" w:themeColor="text1"/>
        </w:rPr>
        <w:t>полігональному</w:t>
      </w:r>
      <w:proofErr w:type="spellEnd"/>
      <w:r w:rsidRPr="005E41B5">
        <w:rPr>
          <w:color w:val="000000" w:themeColor="text1"/>
        </w:rPr>
        <w:t xml:space="preserve"> степу </w:t>
      </w:r>
      <w:proofErr w:type="spellStart"/>
      <w:r w:rsidRPr="005E41B5">
        <w:rPr>
          <w:color w:val="000000" w:themeColor="text1"/>
        </w:rPr>
        <w:t>зумовлено</w:t>
      </w:r>
      <w:proofErr w:type="spellEnd"/>
      <w:r w:rsidRPr="005E41B5">
        <w:rPr>
          <w:color w:val="000000" w:themeColor="text1"/>
        </w:rPr>
        <w:t xml:space="preserve"> частим </w:t>
      </w:r>
      <w:proofErr w:type="spellStart"/>
      <w:r w:rsidRPr="005E41B5">
        <w:rPr>
          <w:color w:val="000000" w:themeColor="text1"/>
        </w:rPr>
        <w:t>перебуванням</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roofErr w:type="spellStart"/>
      <w:r w:rsidRPr="005E41B5">
        <w:rPr>
          <w:color w:val="000000" w:themeColor="text1"/>
        </w:rPr>
        <w:t>саме</w:t>
      </w:r>
      <w:proofErr w:type="spellEnd"/>
      <w:r w:rsidRPr="005E41B5">
        <w:rPr>
          <w:color w:val="000000" w:themeColor="text1"/>
        </w:rPr>
        <w:t xml:space="preserve"> в </w:t>
      </w:r>
      <w:proofErr w:type="spellStart"/>
      <w:r w:rsidRPr="005E41B5">
        <w:rPr>
          <w:color w:val="000000" w:themeColor="text1"/>
        </w:rPr>
        <w:t>цьому</w:t>
      </w:r>
      <w:proofErr w:type="spellEnd"/>
      <w:r w:rsidRPr="005E41B5">
        <w:rPr>
          <w:color w:val="000000" w:themeColor="text1"/>
        </w:rPr>
        <w:t xml:space="preserve"> </w:t>
      </w:r>
      <w:proofErr w:type="spellStart"/>
      <w:r w:rsidRPr="005E41B5">
        <w:rPr>
          <w:color w:val="000000" w:themeColor="text1"/>
        </w:rPr>
        <w:t>біотопі</w:t>
      </w:r>
      <w:proofErr w:type="spellEnd"/>
      <w:r w:rsidRPr="005E41B5">
        <w:rPr>
          <w:color w:val="000000" w:themeColor="text1"/>
        </w:rPr>
        <w:t xml:space="preserve">, </w:t>
      </w:r>
      <w:proofErr w:type="spellStart"/>
      <w:r w:rsidRPr="005E41B5">
        <w:rPr>
          <w:color w:val="000000" w:themeColor="text1"/>
        </w:rPr>
        <w:t>під</w:t>
      </w:r>
      <w:proofErr w:type="spellEnd"/>
      <w:r w:rsidRPr="005E41B5">
        <w:rPr>
          <w:color w:val="000000" w:themeColor="text1"/>
        </w:rPr>
        <w:t xml:space="preserve"> час реву, де </w:t>
      </w:r>
      <w:proofErr w:type="spellStart"/>
      <w:r w:rsidRPr="005E41B5">
        <w:rPr>
          <w:color w:val="000000" w:themeColor="text1"/>
        </w:rPr>
        <w:t>відбувається</w:t>
      </w:r>
      <w:proofErr w:type="spellEnd"/>
      <w:r w:rsidRPr="005E41B5">
        <w:rPr>
          <w:color w:val="000000" w:themeColor="text1"/>
        </w:rPr>
        <w:t xml:space="preserve"> обряд </w:t>
      </w:r>
      <w:proofErr w:type="spellStart"/>
      <w:r w:rsidRPr="005E41B5">
        <w:rPr>
          <w:color w:val="000000" w:themeColor="text1"/>
        </w:rPr>
        <w:t>утворення</w:t>
      </w:r>
      <w:proofErr w:type="spellEnd"/>
      <w:r w:rsidRPr="005E41B5">
        <w:rPr>
          <w:color w:val="000000" w:themeColor="text1"/>
        </w:rPr>
        <w:t xml:space="preserve"> гарему (табл. 3.8). </w:t>
      </w:r>
      <w:proofErr w:type="spellStart"/>
      <w:r w:rsidRPr="005E41B5">
        <w:rPr>
          <w:color w:val="000000" w:themeColor="text1"/>
        </w:rPr>
        <w:t>Територія</w:t>
      </w:r>
      <w:proofErr w:type="spellEnd"/>
      <w:r w:rsidRPr="005E41B5">
        <w:rPr>
          <w:color w:val="000000" w:themeColor="text1"/>
        </w:rPr>
        <w:t xml:space="preserve"> природного </w:t>
      </w:r>
      <w:proofErr w:type="spellStart"/>
      <w:r w:rsidRPr="005E41B5">
        <w:rPr>
          <w:color w:val="000000" w:themeColor="text1"/>
        </w:rPr>
        <w:t>заповідника</w:t>
      </w:r>
      <w:proofErr w:type="spellEnd"/>
      <w:r w:rsidRPr="005E41B5">
        <w:rPr>
          <w:color w:val="000000" w:themeColor="text1"/>
        </w:rPr>
        <w:t xml:space="preserve"> «о. </w:t>
      </w:r>
      <w:proofErr w:type="spellStart"/>
      <w:r w:rsidRPr="005E41B5">
        <w:rPr>
          <w:color w:val="000000" w:themeColor="text1"/>
        </w:rPr>
        <w:t>Хортиця</w:t>
      </w:r>
      <w:proofErr w:type="spellEnd"/>
      <w:r w:rsidRPr="005E41B5">
        <w:rPr>
          <w:color w:val="000000" w:themeColor="text1"/>
        </w:rPr>
        <w:t xml:space="preserve">» </w:t>
      </w:r>
      <w:proofErr w:type="spellStart"/>
      <w:r w:rsidRPr="005E41B5">
        <w:rPr>
          <w:color w:val="000000" w:themeColor="text1"/>
        </w:rPr>
        <w:t>має</w:t>
      </w:r>
      <w:proofErr w:type="spellEnd"/>
      <w:r w:rsidRPr="005E41B5">
        <w:rPr>
          <w:color w:val="000000" w:themeColor="text1"/>
        </w:rPr>
        <w:t xml:space="preserve"> </w:t>
      </w:r>
      <w:proofErr w:type="spellStart"/>
      <w:r w:rsidRPr="005E41B5">
        <w:rPr>
          <w:color w:val="000000" w:themeColor="text1"/>
        </w:rPr>
        <w:t>достатню</w:t>
      </w:r>
      <w:proofErr w:type="spellEnd"/>
      <w:r w:rsidRPr="005E41B5">
        <w:rPr>
          <w:color w:val="000000" w:themeColor="text1"/>
        </w:rPr>
        <w:t xml:space="preserve"> </w:t>
      </w:r>
      <w:proofErr w:type="spellStart"/>
      <w:r w:rsidRPr="005E41B5">
        <w:rPr>
          <w:color w:val="000000" w:themeColor="text1"/>
        </w:rPr>
        <w:t>площу</w:t>
      </w:r>
      <w:proofErr w:type="spellEnd"/>
      <w:r w:rsidRPr="005E41B5">
        <w:rPr>
          <w:color w:val="000000" w:themeColor="text1"/>
        </w:rPr>
        <w:t xml:space="preserve"> </w:t>
      </w:r>
      <w:proofErr w:type="spellStart"/>
      <w:r w:rsidRPr="005E41B5">
        <w:rPr>
          <w:color w:val="000000" w:themeColor="text1"/>
        </w:rPr>
        <w:t>біотопів</w:t>
      </w:r>
      <w:proofErr w:type="spellEnd"/>
      <w:r w:rsidRPr="005E41B5">
        <w:rPr>
          <w:color w:val="000000" w:themeColor="text1"/>
        </w:rPr>
        <w:t xml:space="preserve"> </w:t>
      </w:r>
      <w:proofErr w:type="spellStart"/>
      <w:r w:rsidRPr="005E41B5">
        <w:rPr>
          <w:color w:val="000000" w:themeColor="text1"/>
        </w:rPr>
        <w:t>інших</w:t>
      </w:r>
      <w:proofErr w:type="spellEnd"/>
      <w:r w:rsidRPr="005E41B5">
        <w:rPr>
          <w:color w:val="000000" w:themeColor="text1"/>
        </w:rPr>
        <w:t xml:space="preserve"> </w:t>
      </w:r>
      <w:proofErr w:type="spellStart"/>
      <w:r w:rsidRPr="005E41B5">
        <w:rPr>
          <w:color w:val="000000" w:themeColor="text1"/>
        </w:rPr>
        <w:t>типів</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не так </w:t>
      </w:r>
      <w:proofErr w:type="spellStart"/>
      <w:r w:rsidRPr="005E41B5">
        <w:rPr>
          <w:color w:val="000000" w:themeColor="text1"/>
        </w:rPr>
        <w:t>перехрещується</w:t>
      </w:r>
      <w:proofErr w:type="spellEnd"/>
      <w:r w:rsidRPr="005E41B5">
        <w:rPr>
          <w:color w:val="000000" w:themeColor="text1"/>
        </w:rPr>
        <w:t xml:space="preserve">, а </w:t>
      </w:r>
      <w:proofErr w:type="spellStart"/>
      <w:r w:rsidRPr="005E41B5">
        <w:rPr>
          <w:color w:val="000000" w:themeColor="text1"/>
        </w:rPr>
        <w:t>мають</w:t>
      </w:r>
      <w:proofErr w:type="spellEnd"/>
      <w:r w:rsidRPr="005E41B5">
        <w:rPr>
          <w:color w:val="000000" w:themeColor="text1"/>
        </w:rPr>
        <w:t xml:space="preserve">, в </w:t>
      </w:r>
      <w:proofErr w:type="spellStart"/>
      <w:r w:rsidRPr="005E41B5">
        <w:rPr>
          <w:color w:val="000000" w:themeColor="text1"/>
        </w:rPr>
        <w:t>якійсь</w:t>
      </w:r>
      <w:proofErr w:type="spellEnd"/>
      <w:r w:rsidRPr="005E41B5">
        <w:rPr>
          <w:color w:val="000000" w:themeColor="text1"/>
        </w:rPr>
        <w:t xml:space="preserve"> </w:t>
      </w:r>
      <w:proofErr w:type="spellStart"/>
      <w:r w:rsidRPr="005E41B5">
        <w:rPr>
          <w:color w:val="000000" w:themeColor="text1"/>
        </w:rPr>
        <w:t>мірі</w:t>
      </w:r>
      <w:proofErr w:type="spellEnd"/>
      <w:r w:rsidRPr="005E41B5">
        <w:rPr>
          <w:color w:val="000000" w:themeColor="text1"/>
        </w:rPr>
        <w:t xml:space="preserve">, </w:t>
      </w:r>
      <w:proofErr w:type="spellStart"/>
      <w:r w:rsidRPr="005E41B5">
        <w:rPr>
          <w:color w:val="000000" w:themeColor="text1"/>
        </w:rPr>
        <w:t>оброблену</w:t>
      </w:r>
      <w:proofErr w:type="spellEnd"/>
      <w:r w:rsidRPr="005E41B5">
        <w:rPr>
          <w:color w:val="000000" w:themeColor="text1"/>
        </w:rPr>
        <w:t xml:space="preserve"> форму (</w:t>
      </w:r>
      <w:proofErr w:type="spellStart"/>
      <w:r w:rsidRPr="005E41B5">
        <w:rPr>
          <w:color w:val="000000" w:themeColor="text1"/>
        </w:rPr>
        <w:t>додаток</w:t>
      </w:r>
      <w:proofErr w:type="spellEnd"/>
      <w:r w:rsidRPr="005E41B5">
        <w:rPr>
          <w:color w:val="000000" w:themeColor="text1"/>
        </w:rPr>
        <w:t xml:space="preserve"> Б). </w:t>
      </w:r>
    </w:p>
    <w:p w14:paraId="4FF51274" w14:textId="00792922" w:rsidR="00886F8F" w:rsidRPr="005E41B5" w:rsidRDefault="00886F8F" w:rsidP="004950E5">
      <w:pPr>
        <w:spacing w:line="360" w:lineRule="auto"/>
        <w:ind w:firstLine="851"/>
        <w:jc w:val="both"/>
        <w:rPr>
          <w:color w:val="000000" w:themeColor="text1"/>
        </w:rPr>
      </w:pPr>
      <w:r w:rsidRPr="005E41B5">
        <w:rPr>
          <w:color w:val="000000" w:themeColor="text1"/>
        </w:rPr>
        <w:t xml:space="preserve">З початком гону, в </w:t>
      </w:r>
      <w:proofErr w:type="spellStart"/>
      <w:r w:rsidRPr="005E41B5">
        <w:rPr>
          <w:color w:val="000000" w:themeColor="text1"/>
        </w:rPr>
        <w:t>лані</w:t>
      </w:r>
      <w:proofErr w:type="spellEnd"/>
      <w:r w:rsidRPr="005E41B5">
        <w:rPr>
          <w:color w:val="000000" w:themeColor="text1"/>
        </w:rPr>
        <w:t xml:space="preserve">, </w:t>
      </w:r>
      <w:proofErr w:type="spellStart"/>
      <w:r w:rsidRPr="005E41B5">
        <w:rPr>
          <w:color w:val="000000" w:themeColor="text1"/>
        </w:rPr>
        <w:t>групи</w:t>
      </w:r>
      <w:proofErr w:type="spellEnd"/>
      <w:r w:rsidRPr="005E41B5">
        <w:rPr>
          <w:color w:val="000000" w:themeColor="text1"/>
        </w:rPr>
        <w:t xml:space="preserve">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починають</w:t>
      </w:r>
      <w:proofErr w:type="spellEnd"/>
      <w:r w:rsidRPr="005E41B5">
        <w:rPr>
          <w:color w:val="000000" w:themeColor="text1"/>
        </w:rPr>
        <w:t xml:space="preserve"> </w:t>
      </w:r>
      <w:proofErr w:type="spellStart"/>
      <w:r w:rsidRPr="005E41B5">
        <w:rPr>
          <w:color w:val="000000" w:themeColor="text1"/>
        </w:rPr>
        <w:t>розпадатися</w:t>
      </w:r>
      <w:proofErr w:type="spellEnd"/>
      <w:r w:rsidRPr="005E41B5">
        <w:rPr>
          <w:color w:val="000000" w:themeColor="text1"/>
        </w:rPr>
        <w:t xml:space="preserve">. </w:t>
      </w:r>
      <w:proofErr w:type="spellStart"/>
      <w:r w:rsidRPr="005E41B5">
        <w:rPr>
          <w:color w:val="000000" w:themeColor="text1"/>
        </w:rPr>
        <w:t>Дорослі</w:t>
      </w:r>
      <w:proofErr w:type="spellEnd"/>
      <w:r w:rsidRPr="005E41B5">
        <w:rPr>
          <w:color w:val="000000" w:themeColor="text1"/>
        </w:rPr>
        <w:t xml:space="preserve"> 3-4річні </w:t>
      </w:r>
      <w:proofErr w:type="spellStart"/>
      <w:r w:rsidRPr="005E41B5">
        <w:rPr>
          <w:color w:val="000000" w:themeColor="text1"/>
        </w:rPr>
        <w:t>самці</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увійшли</w:t>
      </w:r>
      <w:proofErr w:type="spellEnd"/>
      <w:r w:rsidRPr="005E41B5">
        <w:rPr>
          <w:color w:val="000000" w:themeColor="text1"/>
        </w:rPr>
        <w:t xml:space="preserve"> до </w:t>
      </w:r>
      <w:proofErr w:type="spellStart"/>
      <w:r w:rsidRPr="005E41B5">
        <w:rPr>
          <w:color w:val="000000" w:themeColor="text1"/>
        </w:rPr>
        <w:t>охоти</w:t>
      </w:r>
      <w:proofErr w:type="spellEnd"/>
      <w:r w:rsidRPr="005E41B5">
        <w:rPr>
          <w:color w:val="000000" w:themeColor="text1"/>
        </w:rPr>
        <w:t xml:space="preserve">, </w:t>
      </w:r>
      <w:proofErr w:type="spellStart"/>
      <w:r w:rsidRPr="005E41B5">
        <w:rPr>
          <w:color w:val="000000" w:themeColor="text1"/>
        </w:rPr>
        <w:t>починають</w:t>
      </w:r>
      <w:proofErr w:type="spellEnd"/>
      <w:r w:rsidRPr="005E41B5">
        <w:rPr>
          <w:color w:val="000000" w:themeColor="text1"/>
        </w:rPr>
        <w:t xml:space="preserve"> входить до контакту з </w:t>
      </w:r>
      <w:proofErr w:type="spellStart"/>
      <w:r w:rsidRPr="005E41B5">
        <w:rPr>
          <w:color w:val="000000" w:themeColor="text1"/>
        </w:rPr>
        <w:t>самицями</w:t>
      </w:r>
      <w:proofErr w:type="spellEnd"/>
      <w:r w:rsidRPr="005E41B5">
        <w:rPr>
          <w:color w:val="000000" w:themeColor="text1"/>
        </w:rPr>
        <w:t xml:space="preserve">. Коли до гону входить </w:t>
      </w:r>
      <w:proofErr w:type="spellStart"/>
      <w:r w:rsidRPr="005E41B5">
        <w:rPr>
          <w:color w:val="000000" w:themeColor="text1"/>
        </w:rPr>
        <w:t>значна</w:t>
      </w:r>
      <w:proofErr w:type="spellEnd"/>
      <w:r w:rsidRPr="005E41B5">
        <w:rPr>
          <w:color w:val="000000" w:themeColor="text1"/>
        </w:rPr>
        <w:t xml:space="preserve"> </w:t>
      </w: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починаються</w:t>
      </w:r>
      <w:proofErr w:type="spellEnd"/>
      <w:r w:rsidRPr="005E41B5">
        <w:rPr>
          <w:color w:val="000000" w:themeColor="text1"/>
        </w:rPr>
        <w:t xml:space="preserve"> </w:t>
      </w:r>
      <w:proofErr w:type="spellStart"/>
      <w:r w:rsidRPr="005E41B5">
        <w:rPr>
          <w:color w:val="000000" w:themeColor="text1"/>
        </w:rPr>
        <w:t>обрядові</w:t>
      </w:r>
      <w:proofErr w:type="spellEnd"/>
      <w:r w:rsidRPr="005E41B5">
        <w:rPr>
          <w:color w:val="000000" w:themeColor="text1"/>
        </w:rPr>
        <w:t xml:space="preserve"> </w:t>
      </w:r>
      <w:proofErr w:type="spellStart"/>
      <w:r w:rsidRPr="005E41B5">
        <w:rPr>
          <w:color w:val="000000" w:themeColor="text1"/>
        </w:rPr>
        <w:t>бійки</w:t>
      </w:r>
      <w:proofErr w:type="spellEnd"/>
      <w:r w:rsidRPr="005E41B5">
        <w:rPr>
          <w:color w:val="000000" w:themeColor="text1"/>
        </w:rPr>
        <w:t xml:space="preserve"> та </w:t>
      </w:r>
      <w:r w:rsidR="007245BF">
        <w:rPr>
          <w:color w:val="000000" w:themeColor="text1"/>
          <w:lang w:val="uk-UA"/>
        </w:rPr>
        <w:t>«</w:t>
      </w:r>
      <w:proofErr w:type="spellStart"/>
      <w:r w:rsidRPr="005E41B5">
        <w:rPr>
          <w:color w:val="000000" w:themeColor="text1"/>
        </w:rPr>
        <w:t>змагання</w:t>
      </w:r>
      <w:proofErr w:type="spellEnd"/>
      <w:r w:rsidR="007245BF">
        <w:rPr>
          <w:color w:val="000000" w:themeColor="text1"/>
          <w:lang w:val="uk-UA"/>
        </w:rPr>
        <w:t>»</w:t>
      </w:r>
      <w:r w:rsidRPr="005E41B5">
        <w:rPr>
          <w:color w:val="000000" w:themeColor="text1"/>
        </w:rPr>
        <w:t xml:space="preserve">. В </w:t>
      </w:r>
      <w:proofErr w:type="spellStart"/>
      <w:r w:rsidRPr="005E41B5">
        <w:rPr>
          <w:color w:val="000000" w:themeColor="text1"/>
        </w:rPr>
        <w:t>цей</w:t>
      </w:r>
      <w:proofErr w:type="spellEnd"/>
      <w:r w:rsidRPr="005E41B5">
        <w:rPr>
          <w:color w:val="000000" w:themeColor="text1"/>
        </w:rPr>
        <w:t xml:space="preserve"> час (</w:t>
      </w:r>
      <w:proofErr w:type="spellStart"/>
      <w:r w:rsidRPr="005E41B5">
        <w:rPr>
          <w:color w:val="000000" w:themeColor="text1"/>
        </w:rPr>
        <w:t>переважно</w:t>
      </w:r>
      <w:proofErr w:type="spellEnd"/>
      <w:r w:rsidRPr="005E41B5">
        <w:rPr>
          <w:color w:val="000000" w:themeColor="text1"/>
        </w:rPr>
        <w:t xml:space="preserve"> вересень-</w:t>
      </w:r>
      <w:proofErr w:type="spellStart"/>
      <w:r w:rsidRPr="005E41B5">
        <w:rPr>
          <w:color w:val="000000" w:themeColor="text1"/>
        </w:rPr>
        <w:t>жовтень</w:t>
      </w:r>
      <w:proofErr w:type="spellEnd"/>
      <w:r w:rsidRPr="005E41B5">
        <w:rPr>
          <w:color w:val="000000" w:themeColor="text1"/>
        </w:rPr>
        <w:t xml:space="preserve">) в </w:t>
      </w:r>
      <w:proofErr w:type="spellStart"/>
      <w:r w:rsidRPr="005E41B5">
        <w:rPr>
          <w:color w:val="000000" w:themeColor="text1"/>
        </w:rPr>
        <w:t>оленячих</w:t>
      </w:r>
      <w:proofErr w:type="spellEnd"/>
      <w:r w:rsidRPr="005E41B5">
        <w:rPr>
          <w:color w:val="000000" w:themeColor="text1"/>
        </w:rPr>
        <w:t xml:space="preserve"> </w:t>
      </w:r>
      <w:proofErr w:type="spellStart"/>
      <w:r w:rsidRPr="005E41B5">
        <w:rPr>
          <w:color w:val="000000" w:themeColor="text1"/>
        </w:rPr>
        <w:t>утворюються</w:t>
      </w:r>
      <w:proofErr w:type="spellEnd"/>
      <w:r w:rsidRPr="005E41B5">
        <w:rPr>
          <w:color w:val="000000" w:themeColor="text1"/>
        </w:rPr>
        <w:t xml:space="preserve"> </w:t>
      </w:r>
      <w:proofErr w:type="spellStart"/>
      <w:r w:rsidRPr="005E41B5">
        <w:rPr>
          <w:color w:val="000000" w:themeColor="text1"/>
        </w:rPr>
        <w:t>гареми</w:t>
      </w:r>
      <w:proofErr w:type="spellEnd"/>
      <w:r w:rsidRPr="005E41B5">
        <w:rPr>
          <w:color w:val="000000" w:themeColor="text1"/>
        </w:rPr>
        <w:t xml:space="preserve"> з </w:t>
      </w:r>
      <w:proofErr w:type="spellStart"/>
      <w:r w:rsidRPr="005E41B5">
        <w:rPr>
          <w:color w:val="000000" w:themeColor="text1"/>
        </w:rPr>
        <w:t>самця-володаря</w:t>
      </w:r>
      <w:proofErr w:type="spellEnd"/>
      <w:r w:rsidRPr="005E41B5">
        <w:rPr>
          <w:color w:val="000000" w:themeColor="text1"/>
        </w:rPr>
        <w:t xml:space="preserve"> та </w:t>
      </w:r>
      <w:proofErr w:type="spellStart"/>
      <w:r w:rsidRPr="005E41B5">
        <w:rPr>
          <w:color w:val="000000" w:themeColor="text1"/>
        </w:rPr>
        <w:t>декількох</w:t>
      </w:r>
      <w:proofErr w:type="spellEnd"/>
      <w:r w:rsidRPr="005E41B5">
        <w:rPr>
          <w:color w:val="000000" w:themeColor="text1"/>
        </w:rPr>
        <w:t xml:space="preserve"> </w:t>
      </w:r>
      <w:proofErr w:type="spellStart"/>
      <w:r w:rsidRPr="005E41B5">
        <w:rPr>
          <w:color w:val="000000" w:themeColor="text1"/>
        </w:rPr>
        <w:t>самиць</w:t>
      </w:r>
      <w:proofErr w:type="spellEnd"/>
      <w:r w:rsidRPr="005E41B5">
        <w:rPr>
          <w:color w:val="000000" w:themeColor="text1"/>
        </w:rPr>
        <w:t xml:space="preserve"> з </w:t>
      </w:r>
      <w:proofErr w:type="spellStart"/>
      <w:r w:rsidRPr="005E41B5">
        <w:rPr>
          <w:color w:val="000000" w:themeColor="text1"/>
        </w:rPr>
        <w:t>молоддю</w:t>
      </w:r>
      <w:proofErr w:type="spellEnd"/>
      <w:r w:rsidRPr="005E41B5">
        <w:rPr>
          <w:color w:val="000000" w:themeColor="text1"/>
        </w:rPr>
        <w:t>.</w:t>
      </w:r>
    </w:p>
    <w:p w14:paraId="07D1D498" w14:textId="77777777" w:rsidR="00886F8F" w:rsidRPr="005E41B5" w:rsidRDefault="00886F8F" w:rsidP="004950E5">
      <w:pPr>
        <w:spacing w:line="360" w:lineRule="auto"/>
        <w:ind w:firstLine="851"/>
        <w:jc w:val="both"/>
        <w:rPr>
          <w:color w:val="000000" w:themeColor="text1"/>
        </w:rPr>
      </w:pPr>
    </w:p>
    <w:p w14:paraId="0ADA35C7" w14:textId="77777777" w:rsidR="007245BF" w:rsidRDefault="007245BF" w:rsidP="004950E5">
      <w:pPr>
        <w:spacing w:line="360" w:lineRule="auto"/>
        <w:ind w:firstLine="851"/>
        <w:jc w:val="both"/>
        <w:rPr>
          <w:color w:val="000000" w:themeColor="text1"/>
        </w:rPr>
      </w:pPr>
    </w:p>
    <w:p w14:paraId="7125D860" w14:textId="77777777" w:rsidR="007245BF" w:rsidRDefault="007245BF" w:rsidP="004950E5">
      <w:pPr>
        <w:spacing w:line="360" w:lineRule="auto"/>
        <w:ind w:firstLine="851"/>
        <w:jc w:val="both"/>
        <w:rPr>
          <w:color w:val="000000" w:themeColor="text1"/>
        </w:rPr>
      </w:pPr>
    </w:p>
    <w:p w14:paraId="0F127EEA" w14:textId="77777777" w:rsidR="007245BF" w:rsidRDefault="007245BF" w:rsidP="004A3988">
      <w:pPr>
        <w:spacing w:line="360" w:lineRule="auto"/>
        <w:jc w:val="both"/>
        <w:rPr>
          <w:color w:val="000000" w:themeColor="text1"/>
        </w:rPr>
      </w:pPr>
    </w:p>
    <w:p w14:paraId="17D586A4" w14:textId="7DD9294E"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lastRenderedPageBreak/>
        <w:t>Таблиця</w:t>
      </w:r>
      <w:proofErr w:type="spellEnd"/>
      <w:r w:rsidRPr="005E41B5">
        <w:rPr>
          <w:color w:val="000000" w:themeColor="text1"/>
        </w:rPr>
        <w:t xml:space="preserve"> 3.8 – </w:t>
      </w:r>
      <w:proofErr w:type="spellStart"/>
      <w:r w:rsidRPr="005E41B5">
        <w:rPr>
          <w:color w:val="000000" w:themeColor="text1"/>
        </w:rPr>
        <w:t>Біотопичний</w:t>
      </w:r>
      <w:proofErr w:type="spellEnd"/>
      <w:r w:rsidRPr="005E41B5">
        <w:rPr>
          <w:color w:val="000000" w:themeColor="text1"/>
        </w:rPr>
        <w:t xml:space="preserve"> </w:t>
      </w:r>
      <w:proofErr w:type="spellStart"/>
      <w:r w:rsidRPr="005E41B5">
        <w:rPr>
          <w:color w:val="000000" w:themeColor="text1"/>
        </w:rPr>
        <w:t>розподіл</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АСНПП коса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в </w:t>
      </w:r>
      <w:proofErr w:type="spellStart"/>
      <w:r w:rsidRPr="005E41B5">
        <w:rPr>
          <w:color w:val="000000" w:themeColor="text1"/>
        </w:rPr>
        <w:t>період</w:t>
      </w:r>
      <w:proofErr w:type="spellEnd"/>
      <w:r w:rsidRPr="005E41B5">
        <w:rPr>
          <w:color w:val="000000" w:themeColor="text1"/>
        </w:rPr>
        <w:t xml:space="preserve"> гону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36"/>
        <w:gridCol w:w="706"/>
        <w:gridCol w:w="560"/>
        <w:gridCol w:w="706"/>
        <w:gridCol w:w="502"/>
        <w:gridCol w:w="566"/>
        <w:gridCol w:w="502"/>
        <w:gridCol w:w="541"/>
        <w:gridCol w:w="542"/>
        <w:gridCol w:w="600"/>
        <w:gridCol w:w="653"/>
        <w:gridCol w:w="652"/>
        <w:gridCol w:w="636"/>
        <w:gridCol w:w="636"/>
      </w:tblGrid>
      <w:tr w:rsidR="00886F8F" w:rsidRPr="005E41B5" w14:paraId="19766901" w14:textId="77777777" w:rsidTr="00205267">
        <w:trPr>
          <w:cantSplit/>
        </w:trPr>
        <w:tc>
          <w:tcPr>
            <w:tcW w:w="1216" w:type="dxa"/>
            <w:vMerge w:val="restart"/>
            <w:vAlign w:val="center"/>
          </w:tcPr>
          <w:p w14:paraId="759AF6A0" w14:textId="77777777" w:rsidR="00886F8F" w:rsidRPr="005E41B5" w:rsidRDefault="00886F8F" w:rsidP="004950E5">
            <w:pPr>
              <w:spacing w:line="360" w:lineRule="auto"/>
              <w:jc w:val="center"/>
              <w:rPr>
                <w:color w:val="000000" w:themeColor="text1"/>
              </w:rPr>
            </w:pPr>
            <w:r w:rsidRPr="005E41B5">
              <w:rPr>
                <w:color w:val="000000" w:themeColor="text1"/>
              </w:rPr>
              <w:t>Вид</w:t>
            </w:r>
          </w:p>
        </w:tc>
        <w:tc>
          <w:tcPr>
            <w:tcW w:w="7366" w:type="dxa"/>
            <w:gridSpan w:val="12"/>
            <w:vAlign w:val="center"/>
          </w:tcPr>
          <w:p w14:paraId="54F4490A"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Біотоп</w:t>
            </w:r>
            <w:proofErr w:type="spellEnd"/>
          </w:p>
        </w:tc>
        <w:tc>
          <w:tcPr>
            <w:tcW w:w="1272" w:type="dxa"/>
            <w:gridSpan w:val="2"/>
            <w:vMerge w:val="restart"/>
            <w:textDirection w:val="btLr"/>
            <w:vAlign w:val="center"/>
          </w:tcPr>
          <w:p w14:paraId="3AA2FAA5"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Всього</w:t>
            </w:r>
            <w:proofErr w:type="spellEnd"/>
            <w:r w:rsidRPr="005E41B5">
              <w:rPr>
                <w:color w:val="000000" w:themeColor="text1"/>
              </w:rPr>
              <w:t xml:space="preserve"> </w:t>
            </w:r>
          </w:p>
        </w:tc>
      </w:tr>
      <w:tr w:rsidR="00886F8F" w:rsidRPr="005E41B5" w14:paraId="30529813" w14:textId="77777777" w:rsidTr="00205267">
        <w:trPr>
          <w:cantSplit/>
          <w:trHeight w:val="2346"/>
        </w:trPr>
        <w:tc>
          <w:tcPr>
            <w:tcW w:w="1216" w:type="dxa"/>
            <w:vMerge/>
            <w:vAlign w:val="center"/>
          </w:tcPr>
          <w:p w14:paraId="6EA715C4" w14:textId="77777777" w:rsidR="00886F8F" w:rsidRPr="005E41B5" w:rsidRDefault="00886F8F" w:rsidP="004950E5">
            <w:pPr>
              <w:spacing w:line="360" w:lineRule="auto"/>
              <w:jc w:val="center"/>
              <w:rPr>
                <w:color w:val="000000" w:themeColor="text1"/>
              </w:rPr>
            </w:pPr>
          </w:p>
        </w:tc>
        <w:tc>
          <w:tcPr>
            <w:tcW w:w="1342" w:type="dxa"/>
            <w:gridSpan w:val="2"/>
            <w:textDirection w:val="btLr"/>
            <w:vAlign w:val="center"/>
          </w:tcPr>
          <w:p w14:paraId="1AFAE835"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Полігональний</w:t>
            </w:r>
            <w:proofErr w:type="spellEnd"/>
            <w:r w:rsidRPr="005E41B5">
              <w:rPr>
                <w:color w:val="000000" w:themeColor="text1"/>
              </w:rPr>
              <w:t xml:space="preserve"> степ</w:t>
            </w:r>
          </w:p>
        </w:tc>
        <w:tc>
          <w:tcPr>
            <w:tcW w:w="1282" w:type="dxa"/>
            <w:gridSpan w:val="2"/>
            <w:textDirection w:val="btLr"/>
            <w:vAlign w:val="center"/>
          </w:tcPr>
          <w:p w14:paraId="26AAF13A"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Заниження</w:t>
            </w:r>
            <w:proofErr w:type="spellEnd"/>
            <w:r w:rsidRPr="005E41B5">
              <w:rPr>
                <w:color w:val="000000" w:themeColor="text1"/>
              </w:rPr>
              <w:t xml:space="preserve"> з </w:t>
            </w:r>
            <w:proofErr w:type="spellStart"/>
            <w:r w:rsidRPr="005E41B5">
              <w:rPr>
                <w:color w:val="000000" w:themeColor="text1"/>
              </w:rPr>
              <w:t>соковитою</w:t>
            </w:r>
            <w:proofErr w:type="spellEnd"/>
            <w:r w:rsidRPr="005E41B5">
              <w:rPr>
                <w:color w:val="000000" w:themeColor="text1"/>
              </w:rPr>
              <w:t xml:space="preserve"> </w:t>
            </w:r>
            <w:proofErr w:type="spellStart"/>
            <w:r w:rsidRPr="005E41B5">
              <w:rPr>
                <w:color w:val="000000" w:themeColor="text1"/>
              </w:rPr>
              <w:t>рослинністю</w:t>
            </w:r>
            <w:proofErr w:type="spellEnd"/>
            <w:r w:rsidRPr="005E41B5">
              <w:rPr>
                <w:color w:val="000000" w:themeColor="text1"/>
              </w:rPr>
              <w:t xml:space="preserve"> </w:t>
            </w:r>
          </w:p>
        </w:tc>
        <w:tc>
          <w:tcPr>
            <w:tcW w:w="1134" w:type="dxa"/>
            <w:gridSpan w:val="2"/>
            <w:textDirection w:val="btLr"/>
            <w:vAlign w:val="center"/>
          </w:tcPr>
          <w:p w14:paraId="06F50BDA"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Зарості</w:t>
            </w:r>
            <w:proofErr w:type="spellEnd"/>
            <w:r w:rsidRPr="005E41B5">
              <w:rPr>
                <w:color w:val="000000" w:themeColor="text1"/>
              </w:rPr>
              <w:t xml:space="preserve"> очерета </w:t>
            </w:r>
          </w:p>
        </w:tc>
        <w:tc>
          <w:tcPr>
            <w:tcW w:w="1103" w:type="dxa"/>
            <w:gridSpan w:val="2"/>
            <w:textDirection w:val="btLr"/>
            <w:vAlign w:val="center"/>
          </w:tcPr>
          <w:p w14:paraId="01D44C24"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Лісонасадження</w:t>
            </w:r>
            <w:proofErr w:type="spellEnd"/>
            <w:r w:rsidRPr="005E41B5">
              <w:rPr>
                <w:color w:val="000000" w:themeColor="text1"/>
              </w:rPr>
              <w:t xml:space="preserve"> </w:t>
            </w:r>
          </w:p>
        </w:tc>
        <w:tc>
          <w:tcPr>
            <w:tcW w:w="1199" w:type="dxa"/>
            <w:gridSpan w:val="2"/>
            <w:vAlign w:val="center"/>
          </w:tcPr>
          <w:p w14:paraId="4879BF6B" w14:textId="77777777" w:rsidR="00886F8F" w:rsidRPr="005E41B5" w:rsidRDefault="00886F8F" w:rsidP="004950E5">
            <w:pPr>
              <w:spacing w:line="360" w:lineRule="auto"/>
              <w:jc w:val="center"/>
              <w:rPr>
                <w:color w:val="000000" w:themeColor="text1"/>
              </w:rPr>
            </w:pPr>
            <w:r w:rsidRPr="005E41B5">
              <w:rPr>
                <w:color w:val="000000" w:themeColor="text1"/>
              </w:rPr>
              <w:t xml:space="preserve">Поди </w:t>
            </w:r>
          </w:p>
        </w:tc>
        <w:tc>
          <w:tcPr>
            <w:tcW w:w="1306" w:type="dxa"/>
            <w:gridSpan w:val="2"/>
            <w:vAlign w:val="center"/>
          </w:tcPr>
          <w:p w14:paraId="01B14A83"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Водойми</w:t>
            </w:r>
            <w:proofErr w:type="spellEnd"/>
            <w:r w:rsidRPr="005E41B5">
              <w:rPr>
                <w:color w:val="000000" w:themeColor="text1"/>
              </w:rPr>
              <w:t xml:space="preserve"> </w:t>
            </w:r>
          </w:p>
        </w:tc>
        <w:tc>
          <w:tcPr>
            <w:tcW w:w="1272" w:type="dxa"/>
            <w:gridSpan w:val="2"/>
            <w:vMerge/>
            <w:vAlign w:val="center"/>
          </w:tcPr>
          <w:p w14:paraId="09843785" w14:textId="77777777" w:rsidR="00886F8F" w:rsidRPr="005E41B5" w:rsidRDefault="00886F8F" w:rsidP="004950E5">
            <w:pPr>
              <w:spacing w:line="360" w:lineRule="auto"/>
              <w:jc w:val="center"/>
              <w:rPr>
                <w:color w:val="000000" w:themeColor="text1"/>
              </w:rPr>
            </w:pPr>
          </w:p>
        </w:tc>
      </w:tr>
      <w:tr w:rsidR="00886F8F" w:rsidRPr="005E41B5" w14:paraId="50CE5869" w14:textId="77777777" w:rsidTr="00205267">
        <w:trPr>
          <w:cantSplit/>
        </w:trPr>
        <w:tc>
          <w:tcPr>
            <w:tcW w:w="1216" w:type="dxa"/>
            <w:vMerge/>
            <w:vAlign w:val="center"/>
          </w:tcPr>
          <w:p w14:paraId="6BA0E88F" w14:textId="77777777" w:rsidR="00886F8F" w:rsidRPr="005E41B5" w:rsidRDefault="00886F8F" w:rsidP="004950E5">
            <w:pPr>
              <w:spacing w:line="360" w:lineRule="auto"/>
              <w:jc w:val="center"/>
              <w:rPr>
                <w:color w:val="000000" w:themeColor="text1"/>
              </w:rPr>
            </w:pPr>
          </w:p>
        </w:tc>
        <w:tc>
          <w:tcPr>
            <w:tcW w:w="636" w:type="dxa"/>
            <w:vAlign w:val="center"/>
          </w:tcPr>
          <w:p w14:paraId="17069479"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706" w:type="dxa"/>
            <w:vAlign w:val="center"/>
          </w:tcPr>
          <w:p w14:paraId="727AB202"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76" w:type="dxa"/>
            <w:vAlign w:val="center"/>
          </w:tcPr>
          <w:p w14:paraId="680BDE93"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706" w:type="dxa"/>
            <w:vAlign w:val="center"/>
          </w:tcPr>
          <w:p w14:paraId="2A66A451"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39" w:type="dxa"/>
            <w:vAlign w:val="center"/>
          </w:tcPr>
          <w:p w14:paraId="3EBA7504"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595" w:type="dxa"/>
            <w:vAlign w:val="center"/>
          </w:tcPr>
          <w:p w14:paraId="12280022"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39" w:type="dxa"/>
            <w:vAlign w:val="center"/>
          </w:tcPr>
          <w:p w14:paraId="2399DE7D"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564" w:type="dxa"/>
            <w:vAlign w:val="center"/>
          </w:tcPr>
          <w:p w14:paraId="60F9157C"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590" w:type="dxa"/>
            <w:vAlign w:val="center"/>
          </w:tcPr>
          <w:p w14:paraId="4EBA191A"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609" w:type="dxa"/>
            <w:vAlign w:val="center"/>
          </w:tcPr>
          <w:p w14:paraId="5461D93B"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653" w:type="dxa"/>
            <w:vAlign w:val="center"/>
          </w:tcPr>
          <w:p w14:paraId="48D77DA8"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653" w:type="dxa"/>
            <w:vAlign w:val="center"/>
          </w:tcPr>
          <w:p w14:paraId="0DFC6BFA"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636" w:type="dxa"/>
            <w:vAlign w:val="center"/>
          </w:tcPr>
          <w:p w14:paraId="27C71669"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636" w:type="dxa"/>
            <w:vAlign w:val="center"/>
          </w:tcPr>
          <w:p w14:paraId="1BB383A7" w14:textId="77777777" w:rsidR="00886F8F" w:rsidRPr="005E41B5" w:rsidRDefault="00886F8F" w:rsidP="004950E5">
            <w:pPr>
              <w:spacing w:line="360" w:lineRule="auto"/>
              <w:jc w:val="center"/>
              <w:rPr>
                <w:i/>
                <w:color w:val="000000" w:themeColor="text1"/>
              </w:rPr>
            </w:pPr>
            <w:r w:rsidRPr="005E41B5">
              <w:rPr>
                <w:i/>
                <w:color w:val="000000" w:themeColor="text1"/>
              </w:rPr>
              <w:t>%</w:t>
            </w:r>
          </w:p>
        </w:tc>
      </w:tr>
      <w:tr w:rsidR="00886F8F" w:rsidRPr="005E41B5" w14:paraId="31B783A3" w14:textId="77777777" w:rsidTr="00205267">
        <w:tc>
          <w:tcPr>
            <w:tcW w:w="1216" w:type="dxa"/>
            <w:vAlign w:val="center"/>
          </w:tcPr>
          <w:p w14:paraId="17229D92" w14:textId="77777777" w:rsidR="00886F8F" w:rsidRPr="005E41B5" w:rsidRDefault="00886F8F" w:rsidP="004950E5">
            <w:pPr>
              <w:spacing w:line="360" w:lineRule="auto"/>
              <w:jc w:val="center"/>
              <w:rPr>
                <w:color w:val="000000" w:themeColor="text1"/>
              </w:rPr>
            </w:pPr>
            <w:r w:rsidRPr="005E41B5">
              <w:rPr>
                <w:color w:val="000000" w:themeColor="text1"/>
              </w:rPr>
              <w:t>Лань</w:t>
            </w:r>
          </w:p>
        </w:tc>
        <w:tc>
          <w:tcPr>
            <w:tcW w:w="636" w:type="dxa"/>
            <w:vAlign w:val="center"/>
          </w:tcPr>
          <w:p w14:paraId="2603B352" w14:textId="77777777" w:rsidR="00886F8F" w:rsidRPr="005E41B5" w:rsidRDefault="00886F8F" w:rsidP="004950E5">
            <w:pPr>
              <w:spacing w:line="360" w:lineRule="auto"/>
              <w:jc w:val="center"/>
              <w:rPr>
                <w:color w:val="000000" w:themeColor="text1"/>
              </w:rPr>
            </w:pPr>
            <w:r w:rsidRPr="005E41B5">
              <w:rPr>
                <w:color w:val="000000" w:themeColor="text1"/>
              </w:rPr>
              <w:t>221</w:t>
            </w:r>
          </w:p>
        </w:tc>
        <w:tc>
          <w:tcPr>
            <w:tcW w:w="706" w:type="dxa"/>
            <w:vAlign w:val="center"/>
          </w:tcPr>
          <w:p w14:paraId="77031CFD" w14:textId="77777777" w:rsidR="00886F8F" w:rsidRPr="005E41B5" w:rsidRDefault="00886F8F" w:rsidP="004950E5">
            <w:pPr>
              <w:spacing w:line="360" w:lineRule="auto"/>
              <w:jc w:val="center"/>
              <w:rPr>
                <w:color w:val="000000" w:themeColor="text1"/>
              </w:rPr>
            </w:pPr>
            <w:r w:rsidRPr="005E41B5">
              <w:rPr>
                <w:color w:val="000000" w:themeColor="text1"/>
              </w:rPr>
              <w:t>70.9</w:t>
            </w:r>
          </w:p>
        </w:tc>
        <w:tc>
          <w:tcPr>
            <w:tcW w:w="576" w:type="dxa"/>
            <w:vAlign w:val="center"/>
          </w:tcPr>
          <w:p w14:paraId="4D7C0BB2" w14:textId="77777777" w:rsidR="00886F8F" w:rsidRPr="005E41B5" w:rsidRDefault="00886F8F" w:rsidP="004950E5">
            <w:pPr>
              <w:spacing w:line="360" w:lineRule="auto"/>
              <w:jc w:val="center"/>
              <w:rPr>
                <w:color w:val="000000" w:themeColor="text1"/>
              </w:rPr>
            </w:pPr>
            <w:r w:rsidRPr="005E41B5">
              <w:rPr>
                <w:color w:val="000000" w:themeColor="text1"/>
              </w:rPr>
              <w:t>77</w:t>
            </w:r>
          </w:p>
        </w:tc>
        <w:tc>
          <w:tcPr>
            <w:tcW w:w="706" w:type="dxa"/>
            <w:vAlign w:val="center"/>
          </w:tcPr>
          <w:p w14:paraId="2AD99A2F" w14:textId="77777777" w:rsidR="00886F8F" w:rsidRPr="005E41B5" w:rsidRDefault="00886F8F" w:rsidP="004950E5">
            <w:pPr>
              <w:spacing w:line="360" w:lineRule="auto"/>
              <w:jc w:val="center"/>
              <w:rPr>
                <w:color w:val="000000" w:themeColor="text1"/>
              </w:rPr>
            </w:pPr>
            <w:r w:rsidRPr="005E41B5">
              <w:rPr>
                <w:color w:val="000000" w:themeColor="text1"/>
              </w:rPr>
              <w:t>24.7</w:t>
            </w:r>
          </w:p>
        </w:tc>
        <w:tc>
          <w:tcPr>
            <w:tcW w:w="539" w:type="dxa"/>
            <w:vAlign w:val="center"/>
          </w:tcPr>
          <w:p w14:paraId="78FCD3D7"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95" w:type="dxa"/>
            <w:vAlign w:val="center"/>
          </w:tcPr>
          <w:p w14:paraId="1657C5FC"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39" w:type="dxa"/>
            <w:vAlign w:val="center"/>
          </w:tcPr>
          <w:p w14:paraId="40531729"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64" w:type="dxa"/>
            <w:vAlign w:val="center"/>
          </w:tcPr>
          <w:p w14:paraId="4EAC45BA"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90" w:type="dxa"/>
            <w:vAlign w:val="center"/>
          </w:tcPr>
          <w:p w14:paraId="41FBD580" w14:textId="77777777" w:rsidR="00886F8F" w:rsidRPr="005E41B5" w:rsidRDefault="00886F8F" w:rsidP="004950E5">
            <w:pPr>
              <w:spacing w:line="360" w:lineRule="auto"/>
              <w:jc w:val="center"/>
              <w:rPr>
                <w:color w:val="000000" w:themeColor="text1"/>
              </w:rPr>
            </w:pPr>
            <w:r w:rsidRPr="005E41B5">
              <w:rPr>
                <w:color w:val="000000" w:themeColor="text1"/>
              </w:rPr>
              <w:t>3</w:t>
            </w:r>
          </w:p>
        </w:tc>
        <w:tc>
          <w:tcPr>
            <w:tcW w:w="609" w:type="dxa"/>
            <w:vAlign w:val="center"/>
          </w:tcPr>
          <w:p w14:paraId="753A5CAC" w14:textId="77777777" w:rsidR="00886F8F" w:rsidRPr="005E41B5" w:rsidRDefault="00886F8F" w:rsidP="004950E5">
            <w:pPr>
              <w:spacing w:line="360" w:lineRule="auto"/>
              <w:jc w:val="center"/>
              <w:rPr>
                <w:color w:val="000000" w:themeColor="text1"/>
              </w:rPr>
            </w:pPr>
            <w:r w:rsidRPr="005E41B5">
              <w:rPr>
                <w:color w:val="000000" w:themeColor="text1"/>
              </w:rPr>
              <w:t>0.9</w:t>
            </w:r>
          </w:p>
        </w:tc>
        <w:tc>
          <w:tcPr>
            <w:tcW w:w="653" w:type="dxa"/>
            <w:vAlign w:val="center"/>
          </w:tcPr>
          <w:p w14:paraId="5B023622" w14:textId="77777777" w:rsidR="00886F8F" w:rsidRPr="005E41B5" w:rsidRDefault="00886F8F" w:rsidP="004950E5">
            <w:pPr>
              <w:spacing w:line="360" w:lineRule="auto"/>
              <w:jc w:val="center"/>
              <w:rPr>
                <w:color w:val="000000" w:themeColor="text1"/>
              </w:rPr>
            </w:pPr>
            <w:r w:rsidRPr="005E41B5">
              <w:rPr>
                <w:color w:val="000000" w:themeColor="text1"/>
              </w:rPr>
              <w:t>11</w:t>
            </w:r>
          </w:p>
        </w:tc>
        <w:tc>
          <w:tcPr>
            <w:tcW w:w="653" w:type="dxa"/>
            <w:vAlign w:val="center"/>
          </w:tcPr>
          <w:p w14:paraId="7EE395BB" w14:textId="77777777" w:rsidR="00886F8F" w:rsidRPr="005E41B5" w:rsidRDefault="00886F8F" w:rsidP="004950E5">
            <w:pPr>
              <w:spacing w:line="360" w:lineRule="auto"/>
              <w:jc w:val="center"/>
              <w:rPr>
                <w:color w:val="000000" w:themeColor="text1"/>
              </w:rPr>
            </w:pPr>
            <w:r w:rsidRPr="005E41B5">
              <w:rPr>
                <w:color w:val="000000" w:themeColor="text1"/>
              </w:rPr>
              <w:t>3.5</w:t>
            </w:r>
          </w:p>
        </w:tc>
        <w:tc>
          <w:tcPr>
            <w:tcW w:w="636" w:type="dxa"/>
            <w:vAlign w:val="center"/>
          </w:tcPr>
          <w:p w14:paraId="7BF42FE6" w14:textId="77777777" w:rsidR="00886F8F" w:rsidRPr="005E41B5" w:rsidRDefault="00886F8F" w:rsidP="004950E5">
            <w:pPr>
              <w:spacing w:line="360" w:lineRule="auto"/>
              <w:jc w:val="center"/>
              <w:rPr>
                <w:color w:val="000000" w:themeColor="text1"/>
              </w:rPr>
            </w:pPr>
            <w:r w:rsidRPr="005E41B5">
              <w:rPr>
                <w:color w:val="000000" w:themeColor="text1"/>
              </w:rPr>
              <w:t>312</w:t>
            </w:r>
          </w:p>
        </w:tc>
        <w:tc>
          <w:tcPr>
            <w:tcW w:w="636" w:type="dxa"/>
            <w:vAlign w:val="center"/>
          </w:tcPr>
          <w:p w14:paraId="61DE8C41" w14:textId="77777777" w:rsidR="00886F8F" w:rsidRPr="005E41B5" w:rsidRDefault="00886F8F" w:rsidP="004950E5">
            <w:pPr>
              <w:spacing w:line="360" w:lineRule="auto"/>
              <w:jc w:val="center"/>
              <w:rPr>
                <w:color w:val="000000" w:themeColor="text1"/>
              </w:rPr>
            </w:pPr>
            <w:r w:rsidRPr="005E41B5">
              <w:rPr>
                <w:color w:val="000000" w:themeColor="text1"/>
              </w:rPr>
              <w:t>100</w:t>
            </w:r>
          </w:p>
        </w:tc>
      </w:tr>
    </w:tbl>
    <w:p w14:paraId="6841DEE0" w14:textId="77777777" w:rsidR="00886F8F" w:rsidRPr="005E41B5" w:rsidRDefault="00886F8F" w:rsidP="004950E5">
      <w:pPr>
        <w:spacing w:line="360" w:lineRule="auto"/>
        <w:ind w:firstLine="851"/>
        <w:jc w:val="both"/>
        <w:rPr>
          <w:color w:val="000000" w:themeColor="text1"/>
        </w:rPr>
      </w:pPr>
    </w:p>
    <w:p w14:paraId="01F4C8AB" w14:textId="3FD83B40" w:rsidR="00886F8F" w:rsidRPr="00D03241" w:rsidRDefault="00886F8F" w:rsidP="00D03241">
      <w:pPr>
        <w:spacing w:line="360" w:lineRule="auto"/>
        <w:ind w:firstLine="851"/>
        <w:jc w:val="both"/>
        <w:rPr>
          <w:color w:val="000000" w:themeColor="text1"/>
        </w:rPr>
      </w:pPr>
      <w:proofErr w:type="spellStart"/>
      <w:r w:rsidRPr="005E41B5">
        <w:rPr>
          <w:color w:val="000000" w:themeColor="text1"/>
          <w:spacing w:val="-6"/>
        </w:rPr>
        <w:t>Гареми</w:t>
      </w:r>
      <w:proofErr w:type="spellEnd"/>
      <w:r w:rsidRPr="005E41B5">
        <w:rPr>
          <w:color w:val="000000" w:themeColor="text1"/>
          <w:spacing w:val="-6"/>
        </w:rPr>
        <w:t xml:space="preserve">, </w:t>
      </w:r>
      <w:proofErr w:type="spellStart"/>
      <w:r w:rsidRPr="005E41B5">
        <w:rPr>
          <w:color w:val="000000" w:themeColor="text1"/>
          <w:spacing w:val="-6"/>
        </w:rPr>
        <w:t>що</w:t>
      </w:r>
      <w:proofErr w:type="spellEnd"/>
      <w:r w:rsidRPr="005E41B5">
        <w:rPr>
          <w:color w:val="000000" w:themeColor="text1"/>
          <w:spacing w:val="-6"/>
        </w:rPr>
        <w:t xml:space="preserve"> </w:t>
      </w:r>
      <w:proofErr w:type="spellStart"/>
      <w:r w:rsidRPr="005E41B5">
        <w:rPr>
          <w:color w:val="000000" w:themeColor="text1"/>
          <w:spacing w:val="-6"/>
        </w:rPr>
        <w:t>вже</w:t>
      </w:r>
      <w:proofErr w:type="spellEnd"/>
      <w:r w:rsidRPr="005E41B5">
        <w:rPr>
          <w:color w:val="000000" w:themeColor="text1"/>
          <w:spacing w:val="-6"/>
        </w:rPr>
        <w:t xml:space="preserve"> </w:t>
      </w:r>
      <w:proofErr w:type="spellStart"/>
      <w:r w:rsidRPr="005E41B5">
        <w:rPr>
          <w:color w:val="000000" w:themeColor="text1"/>
          <w:spacing w:val="-6"/>
        </w:rPr>
        <w:t>утворилися</w:t>
      </w:r>
      <w:proofErr w:type="spellEnd"/>
      <w:r w:rsidRPr="005E41B5">
        <w:rPr>
          <w:color w:val="000000" w:themeColor="text1"/>
          <w:spacing w:val="-6"/>
        </w:rPr>
        <w:t xml:space="preserve">, </w:t>
      </w:r>
      <w:proofErr w:type="spellStart"/>
      <w:r w:rsidRPr="005E41B5">
        <w:rPr>
          <w:color w:val="000000" w:themeColor="text1"/>
          <w:spacing w:val="-6"/>
        </w:rPr>
        <w:t>самці-володарі</w:t>
      </w:r>
      <w:proofErr w:type="spellEnd"/>
      <w:r w:rsidRPr="005E41B5">
        <w:rPr>
          <w:color w:val="000000" w:themeColor="text1"/>
          <w:spacing w:val="-6"/>
        </w:rPr>
        <w:t xml:space="preserve"> </w:t>
      </w:r>
      <w:proofErr w:type="spellStart"/>
      <w:r w:rsidRPr="005E41B5">
        <w:rPr>
          <w:color w:val="000000" w:themeColor="text1"/>
          <w:spacing w:val="-6"/>
        </w:rPr>
        <w:t>захищають</w:t>
      </w:r>
      <w:proofErr w:type="spellEnd"/>
      <w:r w:rsidRPr="005E41B5">
        <w:rPr>
          <w:color w:val="000000" w:themeColor="text1"/>
          <w:spacing w:val="-6"/>
        </w:rPr>
        <w:t xml:space="preserve"> </w:t>
      </w:r>
      <w:proofErr w:type="spellStart"/>
      <w:r w:rsidRPr="005E41B5">
        <w:rPr>
          <w:color w:val="000000" w:themeColor="text1"/>
          <w:spacing w:val="-6"/>
        </w:rPr>
        <w:t>використовуючи</w:t>
      </w:r>
      <w:proofErr w:type="spellEnd"/>
      <w:r w:rsidRPr="005E41B5">
        <w:rPr>
          <w:color w:val="000000" w:themeColor="text1"/>
          <w:spacing w:val="-6"/>
        </w:rPr>
        <w:t xml:space="preserve"> </w:t>
      </w:r>
      <w:proofErr w:type="spellStart"/>
      <w:r w:rsidRPr="005E41B5">
        <w:rPr>
          <w:color w:val="000000" w:themeColor="text1"/>
          <w:spacing w:val="-6"/>
        </w:rPr>
        <w:t>звичайний</w:t>
      </w:r>
      <w:proofErr w:type="spellEnd"/>
      <w:r w:rsidRPr="005E41B5">
        <w:rPr>
          <w:color w:val="000000" w:themeColor="text1"/>
          <w:spacing w:val="-6"/>
        </w:rPr>
        <w:t xml:space="preserve"> і поза </w:t>
      </w:r>
      <w:proofErr w:type="spellStart"/>
      <w:r w:rsidRPr="005E41B5">
        <w:rPr>
          <w:color w:val="000000" w:themeColor="text1"/>
          <w:spacing w:val="-6"/>
        </w:rPr>
        <w:t>періодом</w:t>
      </w:r>
      <w:proofErr w:type="spellEnd"/>
      <w:r w:rsidRPr="005E41B5">
        <w:rPr>
          <w:color w:val="000000" w:themeColor="text1"/>
          <w:spacing w:val="-6"/>
        </w:rPr>
        <w:t xml:space="preserve"> гону, </w:t>
      </w:r>
      <w:proofErr w:type="spellStart"/>
      <w:r w:rsidRPr="005E41B5">
        <w:rPr>
          <w:color w:val="000000" w:themeColor="text1"/>
          <w:spacing w:val="-6"/>
        </w:rPr>
        <w:t>поведінковий</w:t>
      </w:r>
      <w:proofErr w:type="spellEnd"/>
      <w:r w:rsidRPr="005E41B5">
        <w:rPr>
          <w:color w:val="000000" w:themeColor="text1"/>
          <w:spacing w:val="-6"/>
        </w:rPr>
        <w:t xml:space="preserve"> акт – погрози, </w:t>
      </w:r>
      <w:proofErr w:type="spellStart"/>
      <w:r w:rsidRPr="005E41B5">
        <w:rPr>
          <w:color w:val="000000" w:themeColor="text1"/>
          <w:spacing w:val="-6"/>
        </w:rPr>
        <w:t>чи</w:t>
      </w:r>
      <w:proofErr w:type="spellEnd"/>
      <w:r w:rsidRPr="005E41B5">
        <w:rPr>
          <w:color w:val="000000" w:themeColor="text1"/>
          <w:spacing w:val="-6"/>
        </w:rPr>
        <w:t xml:space="preserve"> </w:t>
      </w:r>
      <w:proofErr w:type="spellStart"/>
      <w:r w:rsidRPr="005E41B5">
        <w:rPr>
          <w:color w:val="000000" w:themeColor="text1"/>
          <w:spacing w:val="-6"/>
        </w:rPr>
        <w:t>навіть</w:t>
      </w:r>
      <w:proofErr w:type="spellEnd"/>
      <w:r w:rsidRPr="005E41B5">
        <w:rPr>
          <w:color w:val="000000" w:themeColor="text1"/>
          <w:spacing w:val="-6"/>
        </w:rPr>
        <w:t xml:space="preserve"> </w:t>
      </w:r>
      <w:proofErr w:type="spellStart"/>
      <w:r w:rsidRPr="005E41B5">
        <w:rPr>
          <w:color w:val="000000" w:themeColor="text1"/>
          <w:spacing w:val="-6"/>
        </w:rPr>
        <w:t>удари</w:t>
      </w:r>
      <w:proofErr w:type="spellEnd"/>
      <w:r w:rsidRPr="005E41B5">
        <w:rPr>
          <w:color w:val="000000" w:themeColor="text1"/>
          <w:spacing w:val="-6"/>
        </w:rPr>
        <w:t xml:space="preserve"> рогами. У </w:t>
      </w:r>
      <w:proofErr w:type="spellStart"/>
      <w:r w:rsidRPr="005E41B5">
        <w:rPr>
          <w:color w:val="000000" w:themeColor="text1"/>
          <w:spacing w:val="-6"/>
        </w:rPr>
        <w:t>вечерні</w:t>
      </w:r>
      <w:proofErr w:type="spellEnd"/>
      <w:r w:rsidRPr="005E41B5">
        <w:rPr>
          <w:color w:val="000000" w:themeColor="text1"/>
          <w:spacing w:val="-6"/>
        </w:rPr>
        <w:t xml:space="preserve"> </w:t>
      </w:r>
      <w:proofErr w:type="spellStart"/>
      <w:r w:rsidRPr="005E41B5">
        <w:rPr>
          <w:color w:val="000000" w:themeColor="text1"/>
          <w:spacing w:val="-6"/>
        </w:rPr>
        <w:t>години</w:t>
      </w:r>
      <w:proofErr w:type="spellEnd"/>
      <w:r w:rsidRPr="005E41B5">
        <w:rPr>
          <w:color w:val="000000" w:themeColor="text1"/>
          <w:spacing w:val="-6"/>
        </w:rPr>
        <w:t xml:space="preserve"> на </w:t>
      </w:r>
      <w:proofErr w:type="spellStart"/>
      <w:r w:rsidRPr="005E41B5">
        <w:rPr>
          <w:color w:val="000000" w:themeColor="text1"/>
          <w:spacing w:val="-6"/>
        </w:rPr>
        <w:t>полігональний</w:t>
      </w:r>
      <w:proofErr w:type="spellEnd"/>
      <w:r w:rsidRPr="005E41B5">
        <w:rPr>
          <w:color w:val="000000" w:themeColor="text1"/>
          <w:spacing w:val="-6"/>
        </w:rPr>
        <w:t xml:space="preserve"> степ </w:t>
      </w:r>
      <w:proofErr w:type="spellStart"/>
      <w:r w:rsidRPr="005E41B5">
        <w:rPr>
          <w:color w:val="000000" w:themeColor="text1"/>
          <w:spacing w:val="-6"/>
        </w:rPr>
        <w:t>виходить</w:t>
      </w:r>
      <w:proofErr w:type="spellEnd"/>
      <w:r w:rsidRPr="005E41B5">
        <w:rPr>
          <w:color w:val="000000" w:themeColor="text1"/>
          <w:spacing w:val="-6"/>
        </w:rPr>
        <w:t xml:space="preserve"> </w:t>
      </w:r>
      <w:proofErr w:type="spellStart"/>
      <w:r w:rsidRPr="005E41B5">
        <w:rPr>
          <w:color w:val="000000" w:themeColor="text1"/>
          <w:spacing w:val="-6"/>
        </w:rPr>
        <w:t>значна</w:t>
      </w:r>
      <w:proofErr w:type="spellEnd"/>
      <w:r w:rsidRPr="005E41B5">
        <w:rPr>
          <w:color w:val="000000" w:themeColor="text1"/>
          <w:spacing w:val="-6"/>
        </w:rPr>
        <w:t xml:space="preserve"> </w:t>
      </w:r>
      <w:proofErr w:type="spellStart"/>
      <w:r w:rsidRPr="005E41B5">
        <w:rPr>
          <w:color w:val="000000" w:themeColor="text1"/>
          <w:spacing w:val="-6"/>
        </w:rPr>
        <w:t>частина</w:t>
      </w:r>
      <w:proofErr w:type="spellEnd"/>
      <w:r w:rsidRPr="005E41B5">
        <w:rPr>
          <w:color w:val="000000" w:themeColor="text1"/>
          <w:spacing w:val="-6"/>
        </w:rPr>
        <w:t xml:space="preserve"> </w:t>
      </w:r>
      <w:proofErr w:type="spellStart"/>
      <w:r w:rsidRPr="005E41B5">
        <w:rPr>
          <w:color w:val="000000" w:themeColor="text1"/>
          <w:spacing w:val="-6"/>
        </w:rPr>
        <w:t>самців</w:t>
      </w:r>
      <w:proofErr w:type="spellEnd"/>
      <w:r w:rsidRPr="005E41B5">
        <w:rPr>
          <w:color w:val="000000" w:themeColor="text1"/>
          <w:spacing w:val="-6"/>
        </w:rPr>
        <w:t xml:space="preserve"> </w:t>
      </w:r>
      <w:proofErr w:type="spellStart"/>
      <w:r w:rsidRPr="005E41B5">
        <w:rPr>
          <w:color w:val="000000" w:themeColor="text1"/>
          <w:spacing w:val="-6"/>
        </w:rPr>
        <w:t>популяції</w:t>
      </w:r>
      <w:proofErr w:type="spellEnd"/>
      <w:r w:rsidRPr="005E41B5">
        <w:rPr>
          <w:color w:val="000000" w:themeColor="text1"/>
          <w:spacing w:val="-6"/>
        </w:rPr>
        <w:t>.</w:t>
      </w:r>
    </w:p>
    <w:p w14:paraId="26C2F41B" w14:textId="77777777" w:rsidR="00646266" w:rsidRPr="005E41B5" w:rsidRDefault="00646266" w:rsidP="004950E5">
      <w:pPr>
        <w:spacing w:line="360" w:lineRule="auto"/>
        <w:ind w:firstLine="851"/>
        <w:jc w:val="both"/>
        <w:rPr>
          <w:color w:val="000000" w:themeColor="text1"/>
          <w:lang w:val="uk-UA"/>
        </w:rPr>
      </w:pPr>
    </w:p>
    <w:p w14:paraId="201B7B31"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Таблиця</w:t>
      </w:r>
      <w:proofErr w:type="spellEnd"/>
      <w:r w:rsidRPr="005E41B5">
        <w:rPr>
          <w:color w:val="000000" w:themeColor="text1"/>
        </w:rPr>
        <w:t xml:space="preserve"> 3.9 – </w:t>
      </w:r>
      <w:proofErr w:type="spellStart"/>
      <w:r w:rsidRPr="005E41B5">
        <w:rPr>
          <w:color w:val="000000" w:themeColor="text1"/>
        </w:rPr>
        <w:t>Стадність</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у </w:t>
      </w:r>
      <w:proofErr w:type="spellStart"/>
      <w:r w:rsidRPr="005E41B5">
        <w:rPr>
          <w:color w:val="000000" w:themeColor="text1"/>
        </w:rPr>
        <w:t>період</w:t>
      </w:r>
      <w:proofErr w:type="spellEnd"/>
      <w:r w:rsidRPr="005E41B5">
        <w:rPr>
          <w:color w:val="000000" w:themeColor="text1"/>
        </w:rPr>
        <w:t xml:space="preserve"> гону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69"/>
        <w:gridCol w:w="803"/>
        <w:gridCol w:w="770"/>
        <w:gridCol w:w="803"/>
        <w:gridCol w:w="770"/>
        <w:gridCol w:w="803"/>
        <w:gridCol w:w="758"/>
        <w:gridCol w:w="781"/>
        <w:gridCol w:w="758"/>
        <w:gridCol w:w="782"/>
        <w:gridCol w:w="805"/>
      </w:tblGrid>
      <w:tr w:rsidR="005E41B5" w:rsidRPr="005E41B5" w14:paraId="78334940" w14:textId="77777777" w:rsidTr="00205267">
        <w:trPr>
          <w:cantSplit/>
        </w:trPr>
        <w:tc>
          <w:tcPr>
            <w:tcW w:w="1217" w:type="dxa"/>
            <w:vMerge w:val="restart"/>
            <w:textDirection w:val="btLr"/>
            <w:vAlign w:val="center"/>
          </w:tcPr>
          <w:p w14:paraId="5951C6F0"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особин</w:t>
            </w:r>
            <w:proofErr w:type="spellEnd"/>
            <w:r w:rsidRPr="005E41B5">
              <w:rPr>
                <w:color w:val="000000" w:themeColor="text1"/>
              </w:rPr>
              <w:t xml:space="preserve"> </w:t>
            </w:r>
          </w:p>
        </w:tc>
        <w:tc>
          <w:tcPr>
            <w:tcW w:w="8036" w:type="dxa"/>
            <w:gridSpan w:val="10"/>
            <w:vAlign w:val="center"/>
          </w:tcPr>
          <w:p w14:paraId="3149D19C"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зустрічних</w:t>
            </w:r>
            <w:proofErr w:type="spellEnd"/>
            <w:r w:rsidRPr="005E41B5">
              <w:rPr>
                <w:color w:val="000000" w:themeColor="text1"/>
              </w:rPr>
              <w:t xml:space="preserve"> </w:t>
            </w:r>
            <w:proofErr w:type="spellStart"/>
            <w:r w:rsidRPr="005E41B5">
              <w:rPr>
                <w:color w:val="000000" w:themeColor="text1"/>
              </w:rPr>
              <w:t>тварин</w:t>
            </w:r>
            <w:proofErr w:type="spellEnd"/>
          </w:p>
        </w:tc>
        <w:tc>
          <w:tcPr>
            <w:tcW w:w="813" w:type="dxa"/>
            <w:vMerge w:val="restart"/>
            <w:textDirection w:val="btLr"/>
            <w:vAlign w:val="center"/>
          </w:tcPr>
          <w:p w14:paraId="77FB2124"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Коефіцієнт</w:t>
            </w:r>
            <w:proofErr w:type="spellEnd"/>
            <w:r w:rsidRPr="005E41B5">
              <w:rPr>
                <w:color w:val="000000" w:themeColor="text1"/>
              </w:rPr>
              <w:t xml:space="preserve"> </w:t>
            </w:r>
            <w:proofErr w:type="spellStart"/>
            <w:r w:rsidRPr="005E41B5">
              <w:rPr>
                <w:color w:val="000000" w:themeColor="text1"/>
              </w:rPr>
              <w:t>стадності</w:t>
            </w:r>
            <w:proofErr w:type="spellEnd"/>
            <w:r w:rsidRPr="005E41B5">
              <w:rPr>
                <w:color w:val="000000" w:themeColor="text1"/>
              </w:rPr>
              <w:t xml:space="preserve"> </w:t>
            </w:r>
          </w:p>
        </w:tc>
      </w:tr>
      <w:tr w:rsidR="005E41B5" w:rsidRPr="005E41B5" w14:paraId="39DCDF55" w14:textId="77777777" w:rsidTr="00205267">
        <w:trPr>
          <w:cantSplit/>
          <w:trHeight w:val="904"/>
        </w:trPr>
        <w:tc>
          <w:tcPr>
            <w:tcW w:w="1217" w:type="dxa"/>
            <w:vMerge/>
            <w:vAlign w:val="center"/>
          </w:tcPr>
          <w:p w14:paraId="628E2119" w14:textId="77777777" w:rsidR="00886F8F" w:rsidRPr="005E41B5" w:rsidRDefault="00886F8F" w:rsidP="004950E5">
            <w:pPr>
              <w:spacing w:line="360" w:lineRule="auto"/>
              <w:jc w:val="center"/>
              <w:rPr>
                <w:color w:val="000000" w:themeColor="text1"/>
              </w:rPr>
            </w:pPr>
          </w:p>
        </w:tc>
        <w:tc>
          <w:tcPr>
            <w:tcW w:w="1607" w:type="dxa"/>
            <w:gridSpan w:val="2"/>
            <w:vAlign w:val="center"/>
          </w:tcPr>
          <w:p w14:paraId="019897E0" w14:textId="77777777" w:rsidR="00886F8F" w:rsidRPr="005E41B5" w:rsidRDefault="00886F8F" w:rsidP="004950E5">
            <w:pPr>
              <w:spacing w:line="360" w:lineRule="auto"/>
              <w:jc w:val="center"/>
              <w:rPr>
                <w:color w:val="000000" w:themeColor="text1"/>
              </w:rPr>
            </w:pPr>
            <w:r w:rsidRPr="005E41B5">
              <w:rPr>
                <w:color w:val="000000" w:themeColor="text1"/>
              </w:rPr>
              <w:t>1</w:t>
            </w:r>
          </w:p>
        </w:tc>
        <w:tc>
          <w:tcPr>
            <w:tcW w:w="1607" w:type="dxa"/>
            <w:gridSpan w:val="2"/>
            <w:vAlign w:val="center"/>
          </w:tcPr>
          <w:p w14:paraId="56070D0B" w14:textId="77777777" w:rsidR="00886F8F" w:rsidRPr="005E41B5" w:rsidRDefault="00886F8F" w:rsidP="004950E5">
            <w:pPr>
              <w:spacing w:line="360" w:lineRule="auto"/>
              <w:jc w:val="center"/>
              <w:rPr>
                <w:color w:val="000000" w:themeColor="text1"/>
              </w:rPr>
            </w:pPr>
            <w:r w:rsidRPr="005E41B5">
              <w:rPr>
                <w:color w:val="000000" w:themeColor="text1"/>
              </w:rPr>
              <w:t>2-5</w:t>
            </w:r>
          </w:p>
        </w:tc>
        <w:tc>
          <w:tcPr>
            <w:tcW w:w="1607" w:type="dxa"/>
            <w:gridSpan w:val="2"/>
            <w:vAlign w:val="center"/>
          </w:tcPr>
          <w:p w14:paraId="678C4054" w14:textId="77777777" w:rsidR="00886F8F" w:rsidRPr="005E41B5" w:rsidRDefault="00886F8F" w:rsidP="004950E5">
            <w:pPr>
              <w:spacing w:line="360" w:lineRule="auto"/>
              <w:jc w:val="center"/>
              <w:rPr>
                <w:color w:val="000000" w:themeColor="text1"/>
              </w:rPr>
            </w:pPr>
            <w:r w:rsidRPr="005E41B5">
              <w:rPr>
                <w:color w:val="000000" w:themeColor="text1"/>
              </w:rPr>
              <w:t>6-10</w:t>
            </w:r>
          </w:p>
        </w:tc>
        <w:tc>
          <w:tcPr>
            <w:tcW w:w="1607" w:type="dxa"/>
            <w:gridSpan w:val="2"/>
            <w:vAlign w:val="center"/>
          </w:tcPr>
          <w:p w14:paraId="0A8CB9F3" w14:textId="77777777" w:rsidR="00886F8F" w:rsidRPr="005E41B5" w:rsidRDefault="00886F8F" w:rsidP="004950E5">
            <w:pPr>
              <w:spacing w:line="360" w:lineRule="auto"/>
              <w:jc w:val="center"/>
              <w:rPr>
                <w:color w:val="000000" w:themeColor="text1"/>
              </w:rPr>
            </w:pPr>
            <w:r w:rsidRPr="005E41B5">
              <w:rPr>
                <w:color w:val="000000" w:themeColor="text1"/>
              </w:rPr>
              <w:t>11-20</w:t>
            </w:r>
          </w:p>
        </w:tc>
        <w:tc>
          <w:tcPr>
            <w:tcW w:w="1608" w:type="dxa"/>
            <w:gridSpan w:val="2"/>
            <w:vAlign w:val="center"/>
          </w:tcPr>
          <w:p w14:paraId="53C6542D" w14:textId="77777777" w:rsidR="00886F8F" w:rsidRPr="005E41B5" w:rsidRDefault="00886F8F" w:rsidP="004950E5">
            <w:pPr>
              <w:spacing w:line="360" w:lineRule="auto"/>
              <w:jc w:val="center"/>
              <w:rPr>
                <w:color w:val="000000" w:themeColor="text1"/>
              </w:rPr>
            </w:pPr>
            <w:r w:rsidRPr="005E41B5">
              <w:rPr>
                <w:color w:val="000000" w:themeColor="text1"/>
              </w:rPr>
              <w:t>&gt;20</w:t>
            </w:r>
          </w:p>
        </w:tc>
        <w:tc>
          <w:tcPr>
            <w:tcW w:w="813" w:type="dxa"/>
            <w:vMerge/>
            <w:vAlign w:val="center"/>
          </w:tcPr>
          <w:p w14:paraId="7A982553" w14:textId="77777777" w:rsidR="00886F8F" w:rsidRPr="005E41B5" w:rsidRDefault="00886F8F" w:rsidP="004950E5">
            <w:pPr>
              <w:spacing w:line="360" w:lineRule="auto"/>
              <w:jc w:val="center"/>
              <w:rPr>
                <w:color w:val="000000" w:themeColor="text1"/>
              </w:rPr>
            </w:pPr>
          </w:p>
        </w:tc>
      </w:tr>
      <w:tr w:rsidR="005E41B5" w:rsidRPr="005E41B5" w14:paraId="44107972" w14:textId="77777777" w:rsidTr="00205267">
        <w:trPr>
          <w:cantSplit/>
        </w:trPr>
        <w:tc>
          <w:tcPr>
            <w:tcW w:w="1217" w:type="dxa"/>
            <w:vAlign w:val="center"/>
          </w:tcPr>
          <w:p w14:paraId="69709538" w14:textId="77777777" w:rsidR="00886F8F" w:rsidRPr="005E41B5" w:rsidRDefault="00886F8F" w:rsidP="004950E5">
            <w:pPr>
              <w:spacing w:line="360" w:lineRule="auto"/>
              <w:jc w:val="center"/>
              <w:rPr>
                <w:color w:val="000000" w:themeColor="text1"/>
              </w:rPr>
            </w:pPr>
            <w:r w:rsidRPr="005E41B5">
              <w:rPr>
                <w:color w:val="000000" w:themeColor="text1"/>
              </w:rPr>
              <w:t xml:space="preserve">Вид </w:t>
            </w:r>
          </w:p>
        </w:tc>
        <w:tc>
          <w:tcPr>
            <w:tcW w:w="795" w:type="dxa"/>
            <w:vAlign w:val="center"/>
          </w:tcPr>
          <w:p w14:paraId="1F198147"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812" w:type="dxa"/>
            <w:vAlign w:val="center"/>
          </w:tcPr>
          <w:p w14:paraId="308144E7"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795" w:type="dxa"/>
            <w:vAlign w:val="center"/>
          </w:tcPr>
          <w:p w14:paraId="6A3D3007"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812" w:type="dxa"/>
            <w:vAlign w:val="center"/>
          </w:tcPr>
          <w:p w14:paraId="48685BC7"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795" w:type="dxa"/>
            <w:vAlign w:val="center"/>
          </w:tcPr>
          <w:p w14:paraId="6695B5F6"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812" w:type="dxa"/>
            <w:vAlign w:val="center"/>
          </w:tcPr>
          <w:p w14:paraId="187281F3"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795" w:type="dxa"/>
            <w:vAlign w:val="center"/>
          </w:tcPr>
          <w:p w14:paraId="7BF00A1C"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812" w:type="dxa"/>
            <w:vAlign w:val="center"/>
          </w:tcPr>
          <w:p w14:paraId="42C0D546"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795" w:type="dxa"/>
            <w:vAlign w:val="center"/>
          </w:tcPr>
          <w:p w14:paraId="7AC2B711"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813" w:type="dxa"/>
            <w:vAlign w:val="center"/>
          </w:tcPr>
          <w:p w14:paraId="1AF602CF"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813" w:type="dxa"/>
            <w:vMerge/>
            <w:vAlign w:val="center"/>
          </w:tcPr>
          <w:p w14:paraId="6AD68DF2" w14:textId="77777777" w:rsidR="00886F8F" w:rsidRPr="005E41B5" w:rsidRDefault="00886F8F" w:rsidP="004950E5">
            <w:pPr>
              <w:spacing w:line="360" w:lineRule="auto"/>
              <w:jc w:val="center"/>
              <w:rPr>
                <w:color w:val="000000" w:themeColor="text1"/>
              </w:rPr>
            </w:pPr>
          </w:p>
        </w:tc>
      </w:tr>
      <w:tr w:rsidR="005E41B5" w:rsidRPr="005E41B5" w14:paraId="373A1933" w14:textId="77777777" w:rsidTr="00205267">
        <w:tc>
          <w:tcPr>
            <w:tcW w:w="1217" w:type="dxa"/>
            <w:vAlign w:val="center"/>
          </w:tcPr>
          <w:p w14:paraId="470FE00F" w14:textId="77777777" w:rsidR="00886F8F" w:rsidRPr="005E41B5" w:rsidRDefault="00886F8F" w:rsidP="004950E5">
            <w:pPr>
              <w:spacing w:line="360" w:lineRule="auto"/>
              <w:jc w:val="center"/>
              <w:rPr>
                <w:color w:val="000000" w:themeColor="text1"/>
              </w:rPr>
            </w:pPr>
            <w:r w:rsidRPr="005E41B5">
              <w:rPr>
                <w:color w:val="000000" w:themeColor="text1"/>
              </w:rPr>
              <w:t>Лань</w:t>
            </w:r>
          </w:p>
        </w:tc>
        <w:tc>
          <w:tcPr>
            <w:tcW w:w="795" w:type="dxa"/>
            <w:vAlign w:val="center"/>
          </w:tcPr>
          <w:p w14:paraId="47136A87" w14:textId="77777777" w:rsidR="00886F8F" w:rsidRPr="005E41B5" w:rsidRDefault="00886F8F" w:rsidP="004950E5">
            <w:pPr>
              <w:spacing w:line="360" w:lineRule="auto"/>
              <w:jc w:val="center"/>
              <w:rPr>
                <w:color w:val="000000" w:themeColor="text1"/>
              </w:rPr>
            </w:pPr>
            <w:r w:rsidRPr="005E41B5">
              <w:rPr>
                <w:color w:val="000000" w:themeColor="text1"/>
              </w:rPr>
              <w:t>20</w:t>
            </w:r>
          </w:p>
        </w:tc>
        <w:tc>
          <w:tcPr>
            <w:tcW w:w="812" w:type="dxa"/>
            <w:vAlign w:val="center"/>
          </w:tcPr>
          <w:p w14:paraId="4EEA9708" w14:textId="77777777" w:rsidR="00886F8F" w:rsidRPr="005E41B5" w:rsidRDefault="00886F8F" w:rsidP="004950E5">
            <w:pPr>
              <w:spacing w:line="360" w:lineRule="auto"/>
              <w:jc w:val="center"/>
              <w:rPr>
                <w:color w:val="000000" w:themeColor="text1"/>
              </w:rPr>
            </w:pPr>
            <w:r w:rsidRPr="005E41B5">
              <w:rPr>
                <w:color w:val="000000" w:themeColor="text1"/>
              </w:rPr>
              <w:t>20,2</w:t>
            </w:r>
          </w:p>
        </w:tc>
        <w:tc>
          <w:tcPr>
            <w:tcW w:w="795" w:type="dxa"/>
            <w:vAlign w:val="center"/>
          </w:tcPr>
          <w:p w14:paraId="18B0ED84" w14:textId="77777777" w:rsidR="00886F8F" w:rsidRPr="005E41B5" w:rsidRDefault="00886F8F" w:rsidP="004950E5">
            <w:pPr>
              <w:spacing w:line="360" w:lineRule="auto"/>
              <w:jc w:val="center"/>
              <w:rPr>
                <w:color w:val="000000" w:themeColor="text1"/>
              </w:rPr>
            </w:pPr>
            <w:r w:rsidRPr="005E41B5">
              <w:rPr>
                <w:color w:val="000000" w:themeColor="text1"/>
              </w:rPr>
              <w:t>62</w:t>
            </w:r>
          </w:p>
        </w:tc>
        <w:tc>
          <w:tcPr>
            <w:tcW w:w="812" w:type="dxa"/>
            <w:vAlign w:val="center"/>
          </w:tcPr>
          <w:p w14:paraId="5694B219" w14:textId="77777777" w:rsidR="00886F8F" w:rsidRPr="005E41B5" w:rsidRDefault="00886F8F" w:rsidP="004950E5">
            <w:pPr>
              <w:spacing w:line="360" w:lineRule="auto"/>
              <w:jc w:val="center"/>
              <w:rPr>
                <w:color w:val="000000" w:themeColor="text1"/>
              </w:rPr>
            </w:pPr>
            <w:r w:rsidRPr="005E41B5">
              <w:rPr>
                <w:color w:val="000000" w:themeColor="text1"/>
              </w:rPr>
              <w:t>62,9</w:t>
            </w:r>
          </w:p>
        </w:tc>
        <w:tc>
          <w:tcPr>
            <w:tcW w:w="795" w:type="dxa"/>
            <w:vAlign w:val="center"/>
          </w:tcPr>
          <w:p w14:paraId="21815E6C" w14:textId="77777777" w:rsidR="00886F8F" w:rsidRPr="005E41B5" w:rsidRDefault="00886F8F" w:rsidP="004950E5">
            <w:pPr>
              <w:spacing w:line="360" w:lineRule="auto"/>
              <w:jc w:val="center"/>
              <w:rPr>
                <w:color w:val="000000" w:themeColor="text1"/>
              </w:rPr>
            </w:pPr>
            <w:r w:rsidRPr="005E41B5">
              <w:rPr>
                <w:color w:val="000000" w:themeColor="text1"/>
              </w:rPr>
              <w:t>11</w:t>
            </w:r>
          </w:p>
        </w:tc>
        <w:tc>
          <w:tcPr>
            <w:tcW w:w="812" w:type="dxa"/>
            <w:vAlign w:val="center"/>
          </w:tcPr>
          <w:p w14:paraId="7B1019F1" w14:textId="77777777" w:rsidR="00886F8F" w:rsidRPr="005E41B5" w:rsidRDefault="00886F8F" w:rsidP="004950E5">
            <w:pPr>
              <w:spacing w:line="360" w:lineRule="auto"/>
              <w:jc w:val="center"/>
              <w:rPr>
                <w:color w:val="000000" w:themeColor="text1"/>
              </w:rPr>
            </w:pPr>
            <w:r w:rsidRPr="005E41B5">
              <w:rPr>
                <w:color w:val="000000" w:themeColor="text1"/>
              </w:rPr>
              <w:t>11,1</w:t>
            </w:r>
          </w:p>
        </w:tc>
        <w:tc>
          <w:tcPr>
            <w:tcW w:w="795" w:type="dxa"/>
            <w:vAlign w:val="center"/>
          </w:tcPr>
          <w:p w14:paraId="33C0220C" w14:textId="77777777" w:rsidR="00886F8F" w:rsidRPr="005E41B5" w:rsidRDefault="00886F8F" w:rsidP="004950E5">
            <w:pPr>
              <w:spacing w:line="360" w:lineRule="auto"/>
              <w:jc w:val="center"/>
              <w:rPr>
                <w:color w:val="000000" w:themeColor="text1"/>
              </w:rPr>
            </w:pPr>
            <w:r w:rsidRPr="005E41B5">
              <w:rPr>
                <w:color w:val="000000" w:themeColor="text1"/>
              </w:rPr>
              <w:t>4</w:t>
            </w:r>
          </w:p>
        </w:tc>
        <w:tc>
          <w:tcPr>
            <w:tcW w:w="812" w:type="dxa"/>
            <w:vAlign w:val="center"/>
          </w:tcPr>
          <w:p w14:paraId="6CE6E49F" w14:textId="77777777" w:rsidR="00886F8F" w:rsidRPr="005E41B5" w:rsidRDefault="00886F8F" w:rsidP="004950E5">
            <w:pPr>
              <w:spacing w:line="360" w:lineRule="auto"/>
              <w:jc w:val="center"/>
              <w:rPr>
                <w:color w:val="000000" w:themeColor="text1"/>
              </w:rPr>
            </w:pPr>
            <w:r w:rsidRPr="005E41B5">
              <w:rPr>
                <w:color w:val="000000" w:themeColor="text1"/>
              </w:rPr>
              <w:t>4</w:t>
            </w:r>
          </w:p>
        </w:tc>
        <w:tc>
          <w:tcPr>
            <w:tcW w:w="795" w:type="dxa"/>
            <w:vAlign w:val="center"/>
          </w:tcPr>
          <w:p w14:paraId="70DDA5CA" w14:textId="77777777" w:rsidR="00886F8F" w:rsidRPr="005E41B5" w:rsidRDefault="00886F8F" w:rsidP="004950E5">
            <w:pPr>
              <w:spacing w:line="360" w:lineRule="auto"/>
              <w:jc w:val="center"/>
              <w:rPr>
                <w:color w:val="000000" w:themeColor="text1"/>
              </w:rPr>
            </w:pPr>
            <w:r w:rsidRPr="005E41B5">
              <w:rPr>
                <w:color w:val="000000" w:themeColor="text1"/>
              </w:rPr>
              <w:t>2</w:t>
            </w:r>
          </w:p>
        </w:tc>
        <w:tc>
          <w:tcPr>
            <w:tcW w:w="813" w:type="dxa"/>
            <w:vAlign w:val="center"/>
          </w:tcPr>
          <w:p w14:paraId="022E244F" w14:textId="77777777" w:rsidR="00886F8F" w:rsidRPr="005E41B5" w:rsidRDefault="00886F8F" w:rsidP="004950E5">
            <w:pPr>
              <w:spacing w:line="360" w:lineRule="auto"/>
              <w:jc w:val="center"/>
              <w:rPr>
                <w:color w:val="000000" w:themeColor="text1"/>
              </w:rPr>
            </w:pPr>
            <w:r w:rsidRPr="005E41B5">
              <w:rPr>
                <w:color w:val="000000" w:themeColor="text1"/>
              </w:rPr>
              <w:t>2</w:t>
            </w:r>
          </w:p>
        </w:tc>
        <w:tc>
          <w:tcPr>
            <w:tcW w:w="813" w:type="dxa"/>
            <w:vAlign w:val="center"/>
          </w:tcPr>
          <w:p w14:paraId="3F3389CB" w14:textId="77777777" w:rsidR="00886F8F" w:rsidRPr="005E41B5" w:rsidRDefault="00886F8F" w:rsidP="004950E5">
            <w:pPr>
              <w:spacing w:line="360" w:lineRule="auto"/>
              <w:jc w:val="center"/>
              <w:rPr>
                <w:color w:val="000000" w:themeColor="text1"/>
              </w:rPr>
            </w:pPr>
            <w:r w:rsidRPr="005E41B5">
              <w:rPr>
                <w:color w:val="000000" w:themeColor="text1"/>
              </w:rPr>
              <w:t>4,4</w:t>
            </w:r>
          </w:p>
        </w:tc>
      </w:tr>
    </w:tbl>
    <w:p w14:paraId="4AE58BF3" w14:textId="77777777" w:rsidR="00886F8F" w:rsidRPr="005E41B5" w:rsidRDefault="00886F8F" w:rsidP="004950E5">
      <w:pPr>
        <w:spacing w:line="360" w:lineRule="auto"/>
        <w:jc w:val="both"/>
        <w:rPr>
          <w:color w:val="000000" w:themeColor="text1"/>
        </w:rPr>
      </w:pPr>
    </w:p>
    <w:p w14:paraId="6336BB9F" w14:textId="77777777" w:rsidR="00886F8F" w:rsidRPr="005E41B5" w:rsidRDefault="00886F8F" w:rsidP="004950E5">
      <w:pPr>
        <w:spacing w:line="360" w:lineRule="auto"/>
        <w:ind w:firstLine="851"/>
        <w:jc w:val="both"/>
        <w:rPr>
          <w:color w:val="000000" w:themeColor="text1"/>
          <w:spacing w:val="-6"/>
        </w:rPr>
      </w:pPr>
      <w:proofErr w:type="spellStart"/>
      <w:r w:rsidRPr="005E41B5">
        <w:rPr>
          <w:color w:val="000000" w:themeColor="text1"/>
          <w:spacing w:val="-6"/>
        </w:rPr>
        <w:t>Гареми</w:t>
      </w:r>
      <w:proofErr w:type="spellEnd"/>
      <w:r w:rsidRPr="005E41B5">
        <w:rPr>
          <w:color w:val="000000" w:themeColor="text1"/>
          <w:spacing w:val="-6"/>
        </w:rPr>
        <w:t xml:space="preserve">, </w:t>
      </w:r>
      <w:proofErr w:type="spellStart"/>
      <w:r w:rsidRPr="005E41B5">
        <w:rPr>
          <w:color w:val="000000" w:themeColor="text1"/>
          <w:spacing w:val="-6"/>
        </w:rPr>
        <w:t>що</w:t>
      </w:r>
      <w:proofErr w:type="spellEnd"/>
      <w:r w:rsidRPr="005E41B5">
        <w:rPr>
          <w:color w:val="000000" w:themeColor="text1"/>
          <w:spacing w:val="-6"/>
        </w:rPr>
        <w:t xml:space="preserve"> </w:t>
      </w:r>
      <w:proofErr w:type="spellStart"/>
      <w:r w:rsidRPr="005E41B5">
        <w:rPr>
          <w:color w:val="000000" w:themeColor="text1"/>
          <w:spacing w:val="-6"/>
        </w:rPr>
        <w:t>вже</w:t>
      </w:r>
      <w:proofErr w:type="spellEnd"/>
      <w:r w:rsidRPr="005E41B5">
        <w:rPr>
          <w:color w:val="000000" w:themeColor="text1"/>
          <w:spacing w:val="-6"/>
        </w:rPr>
        <w:t xml:space="preserve"> </w:t>
      </w:r>
      <w:proofErr w:type="spellStart"/>
      <w:r w:rsidRPr="005E41B5">
        <w:rPr>
          <w:color w:val="000000" w:themeColor="text1"/>
          <w:spacing w:val="-6"/>
        </w:rPr>
        <w:t>утворилися</w:t>
      </w:r>
      <w:proofErr w:type="spellEnd"/>
      <w:r w:rsidRPr="005E41B5">
        <w:rPr>
          <w:color w:val="000000" w:themeColor="text1"/>
          <w:spacing w:val="-6"/>
        </w:rPr>
        <w:t xml:space="preserve">, </w:t>
      </w:r>
      <w:proofErr w:type="spellStart"/>
      <w:r w:rsidRPr="005E41B5">
        <w:rPr>
          <w:color w:val="000000" w:themeColor="text1"/>
          <w:spacing w:val="-6"/>
        </w:rPr>
        <w:t>самці-володарі</w:t>
      </w:r>
      <w:proofErr w:type="spellEnd"/>
      <w:r w:rsidRPr="005E41B5">
        <w:rPr>
          <w:color w:val="000000" w:themeColor="text1"/>
          <w:spacing w:val="-6"/>
        </w:rPr>
        <w:t xml:space="preserve"> </w:t>
      </w:r>
      <w:proofErr w:type="spellStart"/>
      <w:r w:rsidRPr="005E41B5">
        <w:rPr>
          <w:color w:val="000000" w:themeColor="text1"/>
          <w:spacing w:val="-6"/>
        </w:rPr>
        <w:t>захищають</w:t>
      </w:r>
      <w:proofErr w:type="spellEnd"/>
      <w:r w:rsidRPr="005E41B5">
        <w:rPr>
          <w:color w:val="000000" w:themeColor="text1"/>
          <w:spacing w:val="-6"/>
        </w:rPr>
        <w:t xml:space="preserve"> </w:t>
      </w:r>
      <w:proofErr w:type="spellStart"/>
      <w:r w:rsidRPr="005E41B5">
        <w:rPr>
          <w:color w:val="000000" w:themeColor="text1"/>
          <w:spacing w:val="-6"/>
        </w:rPr>
        <w:t>використовуючи</w:t>
      </w:r>
      <w:proofErr w:type="spellEnd"/>
      <w:r w:rsidRPr="005E41B5">
        <w:rPr>
          <w:color w:val="000000" w:themeColor="text1"/>
          <w:spacing w:val="-6"/>
        </w:rPr>
        <w:t xml:space="preserve"> </w:t>
      </w:r>
      <w:proofErr w:type="spellStart"/>
      <w:r w:rsidRPr="005E41B5">
        <w:rPr>
          <w:color w:val="000000" w:themeColor="text1"/>
          <w:spacing w:val="-6"/>
        </w:rPr>
        <w:t>звичайний</w:t>
      </w:r>
      <w:proofErr w:type="spellEnd"/>
      <w:r w:rsidRPr="005E41B5">
        <w:rPr>
          <w:color w:val="000000" w:themeColor="text1"/>
          <w:spacing w:val="-6"/>
        </w:rPr>
        <w:t xml:space="preserve"> і поза </w:t>
      </w:r>
      <w:proofErr w:type="spellStart"/>
      <w:r w:rsidRPr="005E41B5">
        <w:rPr>
          <w:color w:val="000000" w:themeColor="text1"/>
          <w:spacing w:val="-6"/>
        </w:rPr>
        <w:t>періодом</w:t>
      </w:r>
      <w:proofErr w:type="spellEnd"/>
      <w:r w:rsidRPr="005E41B5">
        <w:rPr>
          <w:color w:val="000000" w:themeColor="text1"/>
          <w:spacing w:val="-6"/>
        </w:rPr>
        <w:t xml:space="preserve"> гону, </w:t>
      </w:r>
      <w:proofErr w:type="spellStart"/>
      <w:r w:rsidRPr="005E41B5">
        <w:rPr>
          <w:color w:val="000000" w:themeColor="text1"/>
          <w:spacing w:val="-6"/>
        </w:rPr>
        <w:t>поведінковий</w:t>
      </w:r>
      <w:proofErr w:type="spellEnd"/>
      <w:r w:rsidRPr="005E41B5">
        <w:rPr>
          <w:color w:val="000000" w:themeColor="text1"/>
          <w:spacing w:val="-6"/>
        </w:rPr>
        <w:t xml:space="preserve"> акт – погрози, </w:t>
      </w:r>
      <w:proofErr w:type="spellStart"/>
      <w:r w:rsidRPr="005E41B5">
        <w:rPr>
          <w:color w:val="000000" w:themeColor="text1"/>
          <w:spacing w:val="-6"/>
        </w:rPr>
        <w:t>чи</w:t>
      </w:r>
      <w:proofErr w:type="spellEnd"/>
      <w:r w:rsidRPr="005E41B5">
        <w:rPr>
          <w:color w:val="000000" w:themeColor="text1"/>
          <w:spacing w:val="-6"/>
        </w:rPr>
        <w:t xml:space="preserve"> </w:t>
      </w:r>
      <w:proofErr w:type="spellStart"/>
      <w:r w:rsidRPr="005E41B5">
        <w:rPr>
          <w:color w:val="000000" w:themeColor="text1"/>
          <w:spacing w:val="-6"/>
        </w:rPr>
        <w:t>навіть</w:t>
      </w:r>
      <w:proofErr w:type="spellEnd"/>
      <w:r w:rsidRPr="005E41B5">
        <w:rPr>
          <w:color w:val="000000" w:themeColor="text1"/>
          <w:spacing w:val="-6"/>
        </w:rPr>
        <w:t xml:space="preserve"> </w:t>
      </w:r>
      <w:proofErr w:type="spellStart"/>
      <w:r w:rsidRPr="005E41B5">
        <w:rPr>
          <w:color w:val="000000" w:themeColor="text1"/>
          <w:spacing w:val="-6"/>
        </w:rPr>
        <w:t>удари</w:t>
      </w:r>
      <w:proofErr w:type="spellEnd"/>
      <w:r w:rsidRPr="005E41B5">
        <w:rPr>
          <w:color w:val="000000" w:themeColor="text1"/>
          <w:spacing w:val="-6"/>
        </w:rPr>
        <w:t xml:space="preserve"> рогами. У </w:t>
      </w:r>
      <w:proofErr w:type="spellStart"/>
      <w:r w:rsidRPr="005E41B5">
        <w:rPr>
          <w:color w:val="000000" w:themeColor="text1"/>
          <w:spacing w:val="-6"/>
        </w:rPr>
        <w:t>вечерні</w:t>
      </w:r>
      <w:proofErr w:type="spellEnd"/>
      <w:r w:rsidRPr="005E41B5">
        <w:rPr>
          <w:color w:val="000000" w:themeColor="text1"/>
          <w:spacing w:val="-6"/>
        </w:rPr>
        <w:t xml:space="preserve"> </w:t>
      </w:r>
      <w:proofErr w:type="spellStart"/>
      <w:r w:rsidRPr="005E41B5">
        <w:rPr>
          <w:color w:val="000000" w:themeColor="text1"/>
          <w:spacing w:val="-6"/>
        </w:rPr>
        <w:t>години</w:t>
      </w:r>
      <w:proofErr w:type="spellEnd"/>
      <w:r w:rsidRPr="005E41B5">
        <w:rPr>
          <w:color w:val="000000" w:themeColor="text1"/>
          <w:spacing w:val="-6"/>
        </w:rPr>
        <w:t xml:space="preserve"> на </w:t>
      </w:r>
      <w:proofErr w:type="spellStart"/>
      <w:r w:rsidRPr="005E41B5">
        <w:rPr>
          <w:color w:val="000000" w:themeColor="text1"/>
          <w:spacing w:val="-6"/>
        </w:rPr>
        <w:t>полігональний</w:t>
      </w:r>
      <w:proofErr w:type="spellEnd"/>
      <w:r w:rsidRPr="005E41B5">
        <w:rPr>
          <w:color w:val="000000" w:themeColor="text1"/>
          <w:spacing w:val="-6"/>
        </w:rPr>
        <w:t xml:space="preserve"> степ </w:t>
      </w:r>
      <w:proofErr w:type="spellStart"/>
      <w:r w:rsidRPr="005E41B5">
        <w:rPr>
          <w:color w:val="000000" w:themeColor="text1"/>
          <w:spacing w:val="-6"/>
        </w:rPr>
        <w:t>виходить</w:t>
      </w:r>
      <w:proofErr w:type="spellEnd"/>
      <w:r w:rsidRPr="005E41B5">
        <w:rPr>
          <w:color w:val="000000" w:themeColor="text1"/>
          <w:spacing w:val="-6"/>
        </w:rPr>
        <w:t xml:space="preserve"> </w:t>
      </w:r>
      <w:proofErr w:type="spellStart"/>
      <w:r w:rsidRPr="005E41B5">
        <w:rPr>
          <w:color w:val="000000" w:themeColor="text1"/>
          <w:spacing w:val="-6"/>
        </w:rPr>
        <w:t>значна</w:t>
      </w:r>
      <w:proofErr w:type="spellEnd"/>
      <w:r w:rsidRPr="005E41B5">
        <w:rPr>
          <w:color w:val="000000" w:themeColor="text1"/>
          <w:spacing w:val="-6"/>
        </w:rPr>
        <w:t xml:space="preserve"> </w:t>
      </w:r>
      <w:proofErr w:type="spellStart"/>
      <w:r w:rsidRPr="005E41B5">
        <w:rPr>
          <w:color w:val="000000" w:themeColor="text1"/>
          <w:spacing w:val="-6"/>
        </w:rPr>
        <w:t>частина</w:t>
      </w:r>
      <w:proofErr w:type="spellEnd"/>
      <w:r w:rsidRPr="005E41B5">
        <w:rPr>
          <w:color w:val="000000" w:themeColor="text1"/>
          <w:spacing w:val="-6"/>
        </w:rPr>
        <w:t xml:space="preserve"> </w:t>
      </w:r>
      <w:proofErr w:type="spellStart"/>
      <w:r w:rsidRPr="005E41B5">
        <w:rPr>
          <w:color w:val="000000" w:themeColor="text1"/>
          <w:spacing w:val="-6"/>
        </w:rPr>
        <w:t>самців</w:t>
      </w:r>
      <w:proofErr w:type="spellEnd"/>
      <w:r w:rsidRPr="005E41B5">
        <w:rPr>
          <w:color w:val="000000" w:themeColor="text1"/>
          <w:spacing w:val="-6"/>
        </w:rPr>
        <w:t xml:space="preserve"> </w:t>
      </w:r>
      <w:proofErr w:type="spellStart"/>
      <w:r w:rsidRPr="005E41B5">
        <w:rPr>
          <w:color w:val="000000" w:themeColor="text1"/>
          <w:spacing w:val="-6"/>
        </w:rPr>
        <w:t>популяції</w:t>
      </w:r>
      <w:proofErr w:type="spellEnd"/>
      <w:r w:rsidRPr="005E41B5">
        <w:rPr>
          <w:color w:val="000000" w:themeColor="text1"/>
          <w:spacing w:val="-6"/>
        </w:rPr>
        <w:t xml:space="preserve">. В </w:t>
      </w:r>
      <w:proofErr w:type="spellStart"/>
      <w:r w:rsidRPr="005E41B5">
        <w:rPr>
          <w:color w:val="000000" w:themeColor="text1"/>
          <w:spacing w:val="-6"/>
        </w:rPr>
        <w:t>цей</w:t>
      </w:r>
      <w:proofErr w:type="spellEnd"/>
      <w:r w:rsidRPr="005E41B5">
        <w:rPr>
          <w:color w:val="000000" w:themeColor="text1"/>
          <w:spacing w:val="-6"/>
        </w:rPr>
        <w:t xml:space="preserve"> час </w:t>
      </w:r>
      <w:proofErr w:type="spellStart"/>
      <w:r w:rsidRPr="005E41B5">
        <w:rPr>
          <w:color w:val="000000" w:themeColor="text1"/>
          <w:spacing w:val="-6"/>
        </w:rPr>
        <w:t>самці</w:t>
      </w:r>
      <w:proofErr w:type="spellEnd"/>
      <w:r w:rsidRPr="005E41B5">
        <w:rPr>
          <w:color w:val="000000" w:themeColor="text1"/>
          <w:spacing w:val="-6"/>
        </w:rPr>
        <w:t xml:space="preserve"> </w:t>
      </w:r>
      <w:proofErr w:type="spellStart"/>
      <w:r w:rsidRPr="005E41B5">
        <w:rPr>
          <w:color w:val="000000" w:themeColor="text1"/>
          <w:spacing w:val="-6"/>
        </w:rPr>
        <w:t>видають</w:t>
      </w:r>
      <w:proofErr w:type="spellEnd"/>
      <w:r w:rsidRPr="005E41B5">
        <w:rPr>
          <w:color w:val="000000" w:themeColor="text1"/>
          <w:spacing w:val="-6"/>
        </w:rPr>
        <w:t xml:space="preserve"> </w:t>
      </w:r>
      <w:proofErr w:type="spellStart"/>
      <w:r w:rsidRPr="005E41B5">
        <w:rPr>
          <w:color w:val="000000" w:themeColor="text1"/>
          <w:spacing w:val="-6"/>
        </w:rPr>
        <w:t>гучні</w:t>
      </w:r>
      <w:proofErr w:type="spellEnd"/>
      <w:r w:rsidRPr="005E41B5">
        <w:rPr>
          <w:color w:val="000000" w:themeColor="text1"/>
          <w:spacing w:val="-6"/>
        </w:rPr>
        <w:t xml:space="preserve"> </w:t>
      </w:r>
      <w:proofErr w:type="spellStart"/>
      <w:r w:rsidRPr="005E41B5">
        <w:rPr>
          <w:color w:val="000000" w:themeColor="text1"/>
          <w:spacing w:val="-6"/>
        </w:rPr>
        <w:t>шлюбні</w:t>
      </w:r>
      <w:proofErr w:type="spellEnd"/>
      <w:r w:rsidRPr="005E41B5">
        <w:rPr>
          <w:color w:val="000000" w:themeColor="text1"/>
          <w:spacing w:val="-6"/>
        </w:rPr>
        <w:t xml:space="preserve"> </w:t>
      </w:r>
      <w:proofErr w:type="spellStart"/>
      <w:r w:rsidRPr="005E41B5">
        <w:rPr>
          <w:color w:val="000000" w:themeColor="text1"/>
          <w:spacing w:val="-6"/>
        </w:rPr>
        <w:t>сигнали</w:t>
      </w:r>
      <w:proofErr w:type="spellEnd"/>
      <w:r w:rsidRPr="005E41B5">
        <w:rPr>
          <w:color w:val="000000" w:themeColor="text1"/>
          <w:spacing w:val="-6"/>
        </w:rPr>
        <w:t xml:space="preserve">, </w:t>
      </w:r>
      <w:proofErr w:type="spellStart"/>
      <w:r w:rsidRPr="005E41B5">
        <w:rPr>
          <w:color w:val="000000" w:themeColor="text1"/>
          <w:spacing w:val="-6"/>
        </w:rPr>
        <w:t>що</w:t>
      </w:r>
      <w:proofErr w:type="spellEnd"/>
      <w:r w:rsidRPr="005E41B5">
        <w:rPr>
          <w:color w:val="000000" w:themeColor="text1"/>
          <w:spacing w:val="-6"/>
        </w:rPr>
        <w:t xml:space="preserve"> </w:t>
      </w:r>
      <w:proofErr w:type="spellStart"/>
      <w:r w:rsidRPr="005E41B5">
        <w:rPr>
          <w:color w:val="000000" w:themeColor="text1"/>
          <w:spacing w:val="-6"/>
        </w:rPr>
        <w:t>чути</w:t>
      </w:r>
      <w:proofErr w:type="spellEnd"/>
      <w:r w:rsidRPr="005E41B5">
        <w:rPr>
          <w:color w:val="000000" w:themeColor="text1"/>
          <w:spacing w:val="-6"/>
        </w:rPr>
        <w:t xml:space="preserve"> за </w:t>
      </w:r>
      <w:proofErr w:type="spellStart"/>
      <w:r w:rsidRPr="005E41B5">
        <w:rPr>
          <w:color w:val="000000" w:themeColor="text1"/>
          <w:spacing w:val="-6"/>
        </w:rPr>
        <w:t>декілька</w:t>
      </w:r>
      <w:proofErr w:type="spellEnd"/>
      <w:r w:rsidRPr="005E41B5">
        <w:rPr>
          <w:color w:val="000000" w:themeColor="text1"/>
          <w:spacing w:val="-6"/>
        </w:rPr>
        <w:t xml:space="preserve"> </w:t>
      </w:r>
      <w:proofErr w:type="spellStart"/>
      <w:r w:rsidRPr="005E41B5">
        <w:rPr>
          <w:color w:val="000000" w:themeColor="text1"/>
          <w:spacing w:val="-6"/>
        </w:rPr>
        <w:t>кілометрів</w:t>
      </w:r>
      <w:proofErr w:type="spellEnd"/>
      <w:r w:rsidRPr="005E41B5">
        <w:rPr>
          <w:color w:val="000000" w:themeColor="text1"/>
          <w:spacing w:val="-6"/>
        </w:rPr>
        <w:t xml:space="preserve">, </w:t>
      </w:r>
      <w:proofErr w:type="spellStart"/>
      <w:r w:rsidRPr="005E41B5">
        <w:rPr>
          <w:color w:val="000000" w:themeColor="text1"/>
          <w:spacing w:val="-6"/>
        </w:rPr>
        <w:t>які</w:t>
      </w:r>
      <w:proofErr w:type="spellEnd"/>
      <w:r w:rsidRPr="005E41B5">
        <w:rPr>
          <w:color w:val="000000" w:themeColor="text1"/>
          <w:spacing w:val="-6"/>
        </w:rPr>
        <w:t xml:space="preserve"> </w:t>
      </w:r>
      <w:proofErr w:type="spellStart"/>
      <w:r w:rsidRPr="005E41B5">
        <w:rPr>
          <w:color w:val="000000" w:themeColor="text1"/>
          <w:spacing w:val="-6"/>
        </w:rPr>
        <w:t>дають</w:t>
      </w:r>
      <w:proofErr w:type="spellEnd"/>
      <w:r w:rsidRPr="005E41B5">
        <w:rPr>
          <w:color w:val="000000" w:themeColor="text1"/>
          <w:spacing w:val="-6"/>
        </w:rPr>
        <w:t xml:space="preserve"> </w:t>
      </w:r>
      <w:proofErr w:type="spellStart"/>
      <w:r w:rsidRPr="005E41B5">
        <w:rPr>
          <w:color w:val="000000" w:themeColor="text1"/>
          <w:spacing w:val="-6"/>
        </w:rPr>
        <w:t>змогу</w:t>
      </w:r>
      <w:proofErr w:type="spellEnd"/>
      <w:r w:rsidRPr="005E41B5">
        <w:rPr>
          <w:color w:val="000000" w:themeColor="text1"/>
          <w:spacing w:val="-6"/>
        </w:rPr>
        <w:t xml:space="preserve">, в </w:t>
      </w:r>
      <w:proofErr w:type="spellStart"/>
      <w:r w:rsidRPr="005E41B5">
        <w:rPr>
          <w:color w:val="000000" w:themeColor="text1"/>
          <w:spacing w:val="-6"/>
        </w:rPr>
        <w:t>умовах</w:t>
      </w:r>
      <w:proofErr w:type="spellEnd"/>
      <w:r w:rsidRPr="005E41B5">
        <w:rPr>
          <w:color w:val="000000" w:themeColor="text1"/>
          <w:spacing w:val="-6"/>
        </w:rPr>
        <w:t xml:space="preserve"> </w:t>
      </w:r>
      <w:proofErr w:type="spellStart"/>
      <w:r w:rsidRPr="005E41B5">
        <w:rPr>
          <w:color w:val="000000" w:themeColor="text1"/>
          <w:spacing w:val="-6"/>
        </w:rPr>
        <w:t>поганої</w:t>
      </w:r>
      <w:proofErr w:type="spellEnd"/>
      <w:r w:rsidRPr="005E41B5">
        <w:rPr>
          <w:color w:val="000000" w:themeColor="text1"/>
          <w:spacing w:val="-6"/>
        </w:rPr>
        <w:t xml:space="preserve"> </w:t>
      </w:r>
      <w:proofErr w:type="spellStart"/>
      <w:r w:rsidRPr="005E41B5">
        <w:rPr>
          <w:color w:val="000000" w:themeColor="text1"/>
          <w:spacing w:val="-6"/>
        </w:rPr>
        <w:t>видимості</w:t>
      </w:r>
      <w:proofErr w:type="spellEnd"/>
      <w:r w:rsidRPr="005E41B5">
        <w:rPr>
          <w:color w:val="000000" w:themeColor="text1"/>
          <w:spacing w:val="-6"/>
        </w:rPr>
        <w:t xml:space="preserve"> </w:t>
      </w:r>
      <w:proofErr w:type="spellStart"/>
      <w:r w:rsidRPr="005E41B5">
        <w:rPr>
          <w:color w:val="000000" w:themeColor="text1"/>
          <w:spacing w:val="-6"/>
        </w:rPr>
        <w:t>передавати</w:t>
      </w:r>
      <w:proofErr w:type="spellEnd"/>
      <w:r w:rsidRPr="005E41B5">
        <w:rPr>
          <w:color w:val="000000" w:themeColor="text1"/>
          <w:spacing w:val="-6"/>
        </w:rPr>
        <w:t xml:space="preserve"> та </w:t>
      </w:r>
      <w:proofErr w:type="spellStart"/>
      <w:r w:rsidRPr="005E41B5">
        <w:rPr>
          <w:color w:val="000000" w:themeColor="text1"/>
          <w:spacing w:val="-6"/>
        </w:rPr>
        <w:t>отримувати</w:t>
      </w:r>
      <w:proofErr w:type="spellEnd"/>
      <w:r w:rsidRPr="005E41B5">
        <w:rPr>
          <w:color w:val="000000" w:themeColor="text1"/>
          <w:spacing w:val="-6"/>
        </w:rPr>
        <w:t xml:space="preserve"> </w:t>
      </w:r>
      <w:proofErr w:type="spellStart"/>
      <w:r w:rsidRPr="005E41B5">
        <w:rPr>
          <w:color w:val="000000" w:themeColor="text1"/>
          <w:spacing w:val="-6"/>
        </w:rPr>
        <w:t>інформацію</w:t>
      </w:r>
      <w:proofErr w:type="spellEnd"/>
      <w:r w:rsidRPr="005E41B5">
        <w:rPr>
          <w:color w:val="000000" w:themeColor="text1"/>
          <w:spacing w:val="-6"/>
        </w:rPr>
        <w:t xml:space="preserve"> про </w:t>
      </w:r>
      <w:proofErr w:type="spellStart"/>
      <w:r w:rsidRPr="005E41B5">
        <w:rPr>
          <w:color w:val="000000" w:themeColor="text1"/>
          <w:spacing w:val="-6"/>
        </w:rPr>
        <w:t>індивідуальні</w:t>
      </w:r>
      <w:proofErr w:type="spellEnd"/>
      <w:r w:rsidRPr="005E41B5">
        <w:rPr>
          <w:color w:val="000000" w:themeColor="text1"/>
          <w:spacing w:val="-6"/>
        </w:rPr>
        <w:t xml:space="preserve"> </w:t>
      </w:r>
      <w:proofErr w:type="spellStart"/>
      <w:r w:rsidRPr="005E41B5">
        <w:rPr>
          <w:color w:val="000000" w:themeColor="text1"/>
          <w:spacing w:val="-6"/>
        </w:rPr>
        <w:t>особливості</w:t>
      </w:r>
      <w:proofErr w:type="spellEnd"/>
      <w:r w:rsidRPr="005E41B5">
        <w:rPr>
          <w:color w:val="000000" w:themeColor="text1"/>
          <w:spacing w:val="-6"/>
        </w:rPr>
        <w:t xml:space="preserve"> </w:t>
      </w:r>
      <w:proofErr w:type="spellStart"/>
      <w:r w:rsidRPr="005E41B5">
        <w:rPr>
          <w:color w:val="000000" w:themeColor="text1"/>
          <w:spacing w:val="-6"/>
        </w:rPr>
        <w:t>особин</w:t>
      </w:r>
      <w:proofErr w:type="spellEnd"/>
      <w:r w:rsidRPr="005E41B5">
        <w:rPr>
          <w:color w:val="000000" w:themeColor="text1"/>
          <w:spacing w:val="-6"/>
        </w:rPr>
        <w:t xml:space="preserve"> і </w:t>
      </w:r>
      <w:proofErr w:type="spellStart"/>
      <w:r w:rsidRPr="005E41B5">
        <w:rPr>
          <w:color w:val="000000" w:themeColor="text1"/>
          <w:spacing w:val="-6"/>
        </w:rPr>
        <w:t>навіть</w:t>
      </w:r>
      <w:proofErr w:type="spellEnd"/>
      <w:r w:rsidRPr="005E41B5">
        <w:rPr>
          <w:color w:val="000000" w:themeColor="text1"/>
          <w:spacing w:val="-6"/>
        </w:rPr>
        <w:t xml:space="preserve"> </w:t>
      </w:r>
      <w:proofErr w:type="spellStart"/>
      <w:r w:rsidRPr="005E41B5">
        <w:rPr>
          <w:color w:val="000000" w:themeColor="text1"/>
          <w:spacing w:val="-6"/>
        </w:rPr>
        <w:t>оцінювати</w:t>
      </w:r>
      <w:proofErr w:type="spellEnd"/>
      <w:r w:rsidRPr="005E41B5">
        <w:rPr>
          <w:color w:val="000000" w:themeColor="text1"/>
          <w:spacing w:val="-6"/>
        </w:rPr>
        <w:t xml:space="preserve"> </w:t>
      </w:r>
      <w:proofErr w:type="spellStart"/>
      <w:r w:rsidRPr="005E41B5">
        <w:rPr>
          <w:color w:val="000000" w:themeColor="text1"/>
          <w:spacing w:val="-6"/>
        </w:rPr>
        <w:lastRenderedPageBreak/>
        <w:t>бойові</w:t>
      </w:r>
      <w:proofErr w:type="spellEnd"/>
      <w:r w:rsidRPr="005E41B5">
        <w:rPr>
          <w:color w:val="000000" w:themeColor="text1"/>
          <w:spacing w:val="-6"/>
        </w:rPr>
        <w:t xml:space="preserve"> </w:t>
      </w:r>
      <w:proofErr w:type="spellStart"/>
      <w:r w:rsidRPr="005E41B5">
        <w:rPr>
          <w:color w:val="000000" w:themeColor="text1"/>
          <w:spacing w:val="-6"/>
        </w:rPr>
        <w:t>якості</w:t>
      </w:r>
      <w:proofErr w:type="spellEnd"/>
      <w:r w:rsidRPr="005E41B5">
        <w:rPr>
          <w:color w:val="000000" w:themeColor="text1"/>
          <w:spacing w:val="-6"/>
        </w:rPr>
        <w:t xml:space="preserve"> супротивника. </w:t>
      </w:r>
      <w:proofErr w:type="spellStart"/>
      <w:r w:rsidRPr="005E41B5">
        <w:rPr>
          <w:color w:val="000000" w:themeColor="text1"/>
          <w:spacing w:val="-6"/>
        </w:rPr>
        <w:t>Тобто</w:t>
      </w:r>
      <w:proofErr w:type="spellEnd"/>
      <w:r w:rsidRPr="005E41B5">
        <w:rPr>
          <w:color w:val="000000" w:themeColor="text1"/>
          <w:spacing w:val="-6"/>
        </w:rPr>
        <w:t xml:space="preserve"> </w:t>
      </w:r>
      <w:proofErr w:type="spellStart"/>
      <w:r w:rsidRPr="005E41B5">
        <w:rPr>
          <w:color w:val="000000" w:themeColor="text1"/>
          <w:spacing w:val="-6"/>
        </w:rPr>
        <w:t>рівняння</w:t>
      </w:r>
      <w:proofErr w:type="spellEnd"/>
      <w:r w:rsidRPr="005E41B5">
        <w:rPr>
          <w:color w:val="000000" w:themeColor="text1"/>
          <w:spacing w:val="-6"/>
        </w:rPr>
        <w:t xml:space="preserve"> є не </w:t>
      </w:r>
      <w:proofErr w:type="spellStart"/>
      <w:r w:rsidRPr="005E41B5">
        <w:rPr>
          <w:color w:val="000000" w:themeColor="text1"/>
          <w:spacing w:val="-6"/>
        </w:rPr>
        <w:t>лише</w:t>
      </w:r>
      <w:proofErr w:type="spellEnd"/>
      <w:r w:rsidRPr="005E41B5">
        <w:rPr>
          <w:color w:val="000000" w:themeColor="text1"/>
          <w:spacing w:val="-6"/>
        </w:rPr>
        <w:t xml:space="preserve"> сигналом для </w:t>
      </w:r>
      <w:proofErr w:type="spellStart"/>
      <w:r w:rsidRPr="005E41B5">
        <w:rPr>
          <w:color w:val="000000" w:themeColor="text1"/>
          <w:spacing w:val="-6"/>
        </w:rPr>
        <w:t>можливих</w:t>
      </w:r>
      <w:proofErr w:type="spellEnd"/>
      <w:r w:rsidRPr="005E41B5">
        <w:rPr>
          <w:color w:val="000000" w:themeColor="text1"/>
          <w:spacing w:val="-6"/>
        </w:rPr>
        <w:t xml:space="preserve"> </w:t>
      </w:r>
      <w:proofErr w:type="spellStart"/>
      <w:r w:rsidRPr="005E41B5">
        <w:rPr>
          <w:color w:val="000000" w:themeColor="text1"/>
          <w:spacing w:val="-6"/>
        </w:rPr>
        <w:t>конкурентів</w:t>
      </w:r>
      <w:proofErr w:type="spellEnd"/>
      <w:r w:rsidRPr="005E41B5">
        <w:rPr>
          <w:color w:val="000000" w:themeColor="text1"/>
          <w:spacing w:val="-6"/>
        </w:rPr>
        <w:t xml:space="preserve">, а й сигналом для </w:t>
      </w:r>
      <w:proofErr w:type="spellStart"/>
      <w:r w:rsidRPr="005E41B5">
        <w:rPr>
          <w:color w:val="000000" w:themeColor="text1"/>
          <w:spacing w:val="-6"/>
        </w:rPr>
        <w:t>самиць</w:t>
      </w:r>
      <w:proofErr w:type="spellEnd"/>
      <w:r w:rsidRPr="005E41B5">
        <w:rPr>
          <w:color w:val="000000" w:themeColor="text1"/>
          <w:spacing w:val="-6"/>
        </w:rPr>
        <w:t xml:space="preserve">. У </w:t>
      </w:r>
      <w:proofErr w:type="spellStart"/>
      <w:r w:rsidRPr="005E41B5">
        <w:rPr>
          <w:color w:val="000000" w:themeColor="text1"/>
          <w:spacing w:val="-6"/>
        </w:rPr>
        <w:t>лані</w:t>
      </w:r>
      <w:proofErr w:type="spellEnd"/>
      <w:r w:rsidRPr="005E41B5">
        <w:rPr>
          <w:color w:val="000000" w:themeColor="text1"/>
          <w:spacing w:val="-6"/>
        </w:rPr>
        <w:t xml:space="preserve"> </w:t>
      </w:r>
      <w:proofErr w:type="spellStart"/>
      <w:r w:rsidRPr="005E41B5">
        <w:rPr>
          <w:color w:val="000000" w:themeColor="text1"/>
          <w:spacing w:val="-6"/>
        </w:rPr>
        <w:t>європейської</w:t>
      </w:r>
      <w:proofErr w:type="spellEnd"/>
      <w:r w:rsidRPr="005E41B5">
        <w:rPr>
          <w:color w:val="000000" w:themeColor="text1"/>
          <w:spacing w:val="-6"/>
        </w:rPr>
        <w:t xml:space="preserve">, </w:t>
      </w:r>
      <w:proofErr w:type="spellStart"/>
      <w:r w:rsidRPr="005E41B5">
        <w:rPr>
          <w:color w:val="000000" w:themeColor="text1"/>
          <w:spacing w:val="-6"/>
        </w:rPr>
        <w:t>безпосередньо</w:t>
      </w:r>
      <w:proofErr w:type="spellEnd"/>
      <w:r w:rsidRPr="005E41B5">
        <w:rPr>
          <w:color w:val="000000" w:themeColor="text1"/>
          <w:spacing w:val="-6"/>
        </w:rPr>
        <w:t xml:space="preserve"> рев </w:t>
      </w:r>
      <w:proofErr w:type="spellStart"/>
      <w:r w:rsidRPr="005E41B5">
        <w:rPr>
          <w:color w:val="000000" w:themeColor="text1"/>
          <w:spacing w:val="-6"/>
        </w:rPr>
        <w:t>швидше</w:t>
      </w:r>
      <w:proofErr w:type="spellEnd"/>
      <w:r w:rsidRPr="005E41B5">
        <w:rPr>
          <w:color w:val="000000" w:themeColor="text1"/>
          <w:spacing w:val="-6"/>
        </w:rPr>
        <w:t xml:space="preserve"> </w:t>
      </w:r>
      <w:proofErr w:type="spellStart"/>
      <w:r w:rsidRPr="005E41B5">
        <w:rPr>
          <w:color w:val="000000" w:themeColor="text1"/>
          <w:spacing w:val="-6"/>
        </w:rPr>
        <w:t>нагадує</w:t>
      </w:r>
      <w:proofErr w:type="spellEnd"/>
      <w:r w:rsidRPr="005E41B5">
        <w:rPr>
          <w:color w:val="000000" w:themeColor="text1"/>
          <w:spacing w:val="-6"/>
        </w:rPr>
        <w:t xml:space="preserve"> </w:t>
      </w:r>
      <w:proofErr w:type="spellStart"/>
      <w:r w:rsidRPr="005E41B5">
        <w:rPr>
          <w:color w:val="000000" w:themeColor="text1"/>
          <w:spacing w:val="-6"/>
        </w:rPr>
        <w:t>хрипле</w:t>
      </w:r>
      <w:proofErr w:type="spellEnd"/>
      <w:r w:rsidRPr="005E41B5">
        <w:rPr>
          <w:color w:val="000000" w:themeColor="text1"/>
          <w:spacing w:val="-6"/>
        </w:rPr>
        <w:t xml:space="preserve"> </w:t>
      </w:r>
      <w:proofErr w:type="spellStart"/>
      <w:r w:rsidRPr="005E41B5">
        <w:rPr>
          <w:color w:val="000000" w:themeColor="text1"/>
          <w:spacing w:val="-6"/>
        </w:rPr>
        <w:t>укання</w:t>
      </w:r>
      <w:proofErr w:type="spellEnd"/>
      <w:r w:rsidRPr="005E41B5">
        <w:rPr>
          <w:color w:val="000000" w:themeColor="text1"/>
          <w:spacing w:val="-6"/>
        </w:rPr>
        <w:t xml:space="preserve">, </w:t>
      </w:r>
      <w:proofErr w:type="spellStart"/>
      <w:r w:rsidRPr="005E41B5">
        <w:rPr>
          <w:color w:val="000000" w:themeColor="text1"/>
          <w:spacing w:val="-6"/>
        </w:rPr>
        <w:t>ніж</w:t>
      </w:r>
      <w:proofErr w:type="spellEnd"/>
      <w:r w:rsidRPr="005E41B5">
        <w:rPr>
          <w:color w:val="000000" w:themeColor="text1"/>
          <w:spacing w:val="-6"/>
        </w:rPr>
        <w:t xml:space="preserve"> </w:t>
      </w:r>
      <w:proofErr w:type="spellStart"/>
      <w:r w:rsidRPr="005E41B5">
        <w:rPr>
          <w:color w:val="000000" w:themeColor="text1"/>
          <w:spacing w:val="-6"/>
        </w:rPr>
        <w:t>микання</w:t>
      </w:r>
      <w:proofErr w:type="spellEnd"/>
      <w:r w:rsidRPr="005E41B5">
        <w:rPr>
          <w:color w:val="000000" w:themeColor="text1"/>
          <w:spacing w:val="-6"/>
        </w:rPr>
        <w:t xml:space="preserve"> </w:t>
      </w:r>
      <w:proofErr w:type="spellStart"/>
      <w:r w:rsidRPr="005E41B5">
        <w:rPr>
          <w:color w:val="000000" w:themeColor="text1"/>
          <w:spacing w:val="-6"/>
        </w:rPr>
        <w:t>бика</w:t>
      </w:r>
      <w:proofErr w:type="spellEnd"/>
      <w:r w:rsidRPr="005E41B5">
        <w:rPr>
          <w:color w:val="000000" w:themeColor="text1"/>
          <w:spacing w:val="-6"/>
        </w:rPr>
        <w:t xml:space="preserve">, як в оленя. </w:t>
      </w:r>
      <w:proofErr w:type="spellStart"/>
      <w:r w:rsidRPr="005E41B5">
        <w:rPr>
          <w:color w:val="000000" w:themeColor="text1"/>
          <w:spacing w:val="-6"/>
        </w:rPr>
        <w:t>Таке</w:t>
      </w:r>
      <w:proofErr w:type="spellEnd"/>
      <w:r w:rsidRPr="005E41B5">
        <w:rPr>
          <w:color w:val="000000" w:themeColor="text1"/>
          <w:spacing w:val="-6"/>
        </w:rPr>
        <w:t xml:space="preserve"> </w:t>
      </w:r>
      <w:proofErr w:type="spellStart"/>
      <w:r w:rsidRPr="005E41B5">
        <w:rPr>
          <w:color w:val="000000" w:themeColor="text1"/>
          <w:spacing w:val="-6"/>
        </w:rPr>
        <w:t>хрипле</w:t>
      </w:r>
      <w:proofErr w:type="spellEnd"/>
      <w:r w:rsidRPr="005E41B5">
        <w:rPr>
          <w:color w:val="000000" w:themeColor="text1"/>
          <w:spacing w:val="-6"/>
        </w:rPr>
        <w:t xml:space="preserve"> </w:t>
      </w:r>
      <w:proofErr w:type="spellStart"/>
      <w:r w:rsidRPr="005E41B5">
        <w:rPr>
          <w:color w:val="000000" w:themeColor="text1"/>
          <w:spacing w:val="-6"/>
        </w:rPr>
        <w:t>укання</w:t>
      </w:r>
      <w:proofErr w:type="spellEnd"/>
      <w:r w:rsidRPr="005E41B5">
        <w:rPr>
          <w:color w:val="000000" w:themeColor="text1"/>
          <w:spacing w:val="-6"/>
        </w:rPr>
        <w:t xml:space="preserve"> </w:t>
      </w:r>
      <w:proofErr w:type="spellStart"/>
      <w:r w:rsidRPr="005E41B5">
        <w:rPr>
          <w:color w:val="000000" w:themeColor="text1"/>
          <w:spacing w:val="-6"/>
        </w:rPr>
        <w:t>було</w:t>
      </w:r>
      <w:proofErr w:type="spellEnd"/>
      <w:r w:rsidRPr="005E41B5">
        <w:rPr>
          <w:color w:val="000000" w:themeColor="text1"/>
          <w:spacing w:val="-6"/>
        </w:rPr>
        <w:t xml:space="preserve"> </w:t>
      </w:r>
      <w:proofErr w:type="spellStart"/>
      <w:r w:rsidRPr="005E41B5">
        <w:rPr>
          <w:color w:val="000000" w:themeColor="text1"/>
          <w:spacing w:val="-6"/>
        </w:rPr>
        <w:t>заре</w:t>
      </w:r>
      <w:r w:rsidR="00646266" w:rsidRPr="005E41B5">
        <w:rPr>
          <w:color w:val="000000" w:themeColor="text1"/>
          <w:spacing w:val="-6"/>
        </w:rPr>
        <w:t>єстроване</w:t>
      </w:r>
      <w:proofErr w:type="spellEnd"/>
      <w:r w:rsidR="00646266" w:rsidRPr="005E41B5">
        <w:rPr>
          <w:color w:val="000000" w:themeColor="text1"/>
          <w:spacing w:val="-6"/>
        </w:rPr>
        <w:t xml:space="preserve"> </w:t>
      </w:r>
      <w:proofErr w:type="spellStart"/>
      <w:r w:rsidR="00646266" w:rsidRPr="005E41B5">
        <w:rPr>
          <w:color w:val="000000" w:themeColor="text1"/>
          <w:spacing w:val="-6"/>
        </w:rPr>
        <w:t>наприкінці</w:t>
      </w:r>
      <w:proofErr w:type="spellEnd"/>
      <w:r w:rsidR="00646266" w:rsidRPr="005E41B5">
        <w:rPr>
          <w:color w:val="000000" w:themeColor="text1"/>
          <w:spacing w:val="-6"/>
        </w:rPr>
        <w:t xml:space="preserve"> </w:t>
      </w:r>
      <w:proofErr w:type="spellStart"/>
      <w:r w:rsidR="00646266" w:rsidRPr="005E41B5">
        <w:rPr>
          <w:color w:val="000000" w:themeColor="text1"/>
          <w:spacing w:val="-6"/>
        </w:rPr>
        <w:t>жовтня</w:t>
      </w:r>
      <w:proofErr w:type="spellEnd"/>
      <w:r w:rsidR="00646266" w:rsidRPr="005E41B5">
        <w:rPr>
          <w:color w:val="000000" w:themeColor="text1"/>
          <w:spacing w:val="-6"/>
        </w:rPr>
        <w:t xml:space="preserve"> 201</w:t>
      </w:r>
      <w:r w:rsidR="00646266" w:rsidRPr="005E41B5">
        <w:rPr>
          <w:color w:val="000000" w:themeColor="text1"/>
          <w:spacing w:val="-6"/>
          <w:lang w:val="uk-UA"/>
        </w:rPr>
        <w:t xml:space="preserve">9 </w:t>
      </w:r>
      <w:r w:rsidRPr="005E41B5">
        <w:rPr>
          <w:color w:val="000000" w:themeColor="text1"/>
          <w:spacing w:val="-6"/>
        </w:rPr>
        <w:t xml:space="preserve">р. на </w:t>
      </w:r>
      <w:proofErr w:type="spellStart"/>
      <w:r w:rsidRPr="005E41B5">
        <w:rPr>
          <w:color w:val="000000" w:themeColor="text1"/>
          <w:spacing w:val="-6"/>
        </w:rPr>
        <w:t>території</w:t>
      </w:r>
      <w:proofErr w:type="spellEnd"/>
      <w:r w:rsidRPr="005E41B5">
        <w:rPr>
          <w:color w:val="000000" w:themeColor="text1"/>
          <w:spacing w:val="-6"/>
        </w:rPr>
        <w:t xml:space="preserve"> АСНПП у </w:t>
      </w:r>
      <w:proofErr w:type="spellStart"/>
      <w:r w:rsidRPr="005E41B5">
        <w:rPr>
          <w:color w:val="000000" w:themeColor="text1"/>
          <w:spacing w:val="-6"/>
        </w:rPr>
        <w:t>вечірні</w:t>
      </w:r>
      <w:proofErr w:type="spellEnd"/>
      <w:r w:rsidRPr="005E41B5">
        <w:rPr>
          <w:color w:val="000000" w:themeColor="text1"/>
          <w:spacing w:val="-6"/>
        </w:rPr>
        <w:t xml:space="preserve"> </w:t>
      </w:r>
      <w:proofErr w:type="spellStart"/>
      <w:r w:rsidRPr="005E41B5">
        <w:rPr>
          <w:color w:val="000000" w:themeColor="text1"/>
          <w:spacing w:val="-6"/>
        </w:rPr>
        <w:t>години</w:t>
      </w:r>
      <w:proofErr w:type="spellEnd"/>
      <w:r w:rsidRPr="005E41B5">
        <w:rPr>
          <w:color w:val="000000" w:themeColor="text1"/>
          <w:spacing w:val="-6"/>
        </w:rPr>
        <w:t xml:space="preserve">. </w:t>
      </w:r>
      <w:proofErr w:type="spellStart"/>
      <w:r w:rsidRPr="005E41B5">
        <w:rPr>
          <w:color w:val="000000" w:themeColor="text1"/>
          <w:spacing w:val="-6"/>
        </w:rPr>
        <w:t>Вийшовши</w:t>
      </w:r>
      <w:proofErr w:type="spellEnd"/>
      <w:r w:rsidRPr="005E41B5">
        <w:rPr>
          <w:color w:val="000000" w:themeColor="text1"/>
          <w:spacing w:val="-6"/>
        </w:rPr>
        <w:t xml:space="preserve"> з </w:t>
      </w:r>
      <w:proofErr w:type="spellStart"/>
      <w:r w:rsidRPr="005E41B5">
        <w:rPr>
          <w:color w:val="000000" w:themeColor="text1"/>
          <w:spacing w:val="-6"/>
        </w:rPr>
        <w:t>лісонасадження</w:t>
      </w:r>
      <w:proofErr w:type="spellEnd"/>
      <w:r w:rsidRPr="005E41B5">
        <w:rPr>
          <w:color w:val="000000" w:themeColor="text1"/>
          <w:spacing w:val="-6"/>
        </w:rPr>
        <w:t xml:space="preserve"> два (3-4 </w:t>
      </w:r>
      <w:proofErr w:type="spellStart"/>
      <w:r w:rsidRPr="005E41B5">
        <w:rPr>
          <w:color w:val="000000" w:themeColor="text1"/>
          <w:spacing w:val="-6"/>
        </w:rPr>
        <w:t>річні</w:t>
      </w:r>
      <w:proofErr w:type="spellEnd"/>
      <w:r w:rsidRPr="005E41B5">
        <w:rPr>
          <w:color w:val="000000" w:themeColor="text1"/>
          <w:spacing w:val="-6"/>
        </w:rPr>
        <w:t xml:space="preserve">) </w:t>
      </w:r>
      <w:proofErr w:type="spellStart"/>
      <w:r w:rsidRPr="005E41B5">
        <w:rPr>
          <w:color w:val="000000" w:themeColor="text1"/>
          <w:spacing w:val="-6"/>
        </w:rPr>
        <w:t>самці</w:t>
      </w:r>
      <w:proofErr w:type="spellEnd"/>
      <w:r w:rsidRPr="005E41B5">
        <w:rPr>
          <w:color w:val="000000" w:themeColor="text1"/>
          <w:spacing w:val="-6"/>
        </w:rPr>
        <w:t xml:space="preserve"> </w:t>
      </w:r>
      <w:proofErr w:type="spellStart"/>
      <w:r w:rsidRPr="005E41B5">
        <w:rPr>
          <w:color w:val="000000" w:themeColor="text1"/>
          <w:spacing w:val="-6"/>
        </w:rPr>
        <w:t>лані</w:t>
      </w:r>
      <w:proofErr w:type="spellEnd"/>
      <w:r w:rsidRPr="005E41B5">
        <w:rPr>
          <w:color w:val="000000" w:themeColor="text1"/>
          <w:spacing w:val="-6"/>
        </w:rPr>
        <w:t xml:space="preserve"> почали </w:t>
      </w:r>
      <w:proofErr w:type="spellStart"/>
      <w:r w:rsidRPr="005E41B5">
        <w:rPr>
          <w:color w:val="000000" w:themeColor="text1"/>
          <w:spacing w:val="-6"/>
        </w:rPr>
        <w:t>видаватися</w:t>
      </w:r>
      <w:proofErr w:type="spellEnd"/>
      <w:r w:rsidRPr="005E41B5">
        <w:rPr>
          <w:color w:val="000000" w:themeColor="text1"/>
          <w:spacing w:val="-6"/>
        </w:rPr>
        <w:t xml:space="preserve"> </w:t>
      </w:r>
      <w:proofErr w:type="spellStart"/>
      <w:r w:rsidRPr="005E41B5">
        <w:rPr>
          <w:color w:val="000000" w:themeColor="text1"/>
          <w:spacing w:val="-6"/>
        </w:rPr>
        <w:t>хриплі</w:t>
      </w:r>
      <w:proofErr w:type="spellEnd"/>
      <w:r w:rsidRPr="005E41B5">
        <w:rPr>
          <w:color w:val="000000" w:themeColor="text1"/>
          <w:spacing w:val="-6"/>
        </w:rPr>
        <w:t xml:space="preserve">, </w:t>
      </w:r>
      <w:proofErr w:type="spellStart"/>
      <w:r w:rsidRPr="005E41B5">
        <w:rPr>
          <w:color w:val="000000" w:themeColor="text1"/>
          <w:spacing w:val="-6"/>
        </w:rPr>
        <w:t>низькі</w:t>
      </w:r>
      <w:proofErr w:type="spellEnd"/>
      <w:r w:rsidRPr="005E41B5">
        <w:rPr>
          <w:color w:val="000000" w:themeColor="text1"/>
          <w:spacing w:val="-6"/>
        </w:rPr>
        <w:t xml:space="preserve"> звуки. </w:t>
      </w:r>
      <w:proofErr w:type="spellStart"/>
      <w:r w:rsidRPr="005E41B5">
        <w:rPr>
          <w:color w:val="000000" w:themeColor="text1"/>
          <w:spacing w:val="-6"/>
        </w:rPr>
        <w:t>Деякий</w:t>
      </w:r>
      <w:proofErr w:type="spellEnd"/>
      <w:r w:rsidRPr="005E41B5">
        <w:rPr>
          <w:color w:val="000000" w:themeColor="text1"/>
          <w:spacing w:val="-6"/>
        </w:rPr>
        <w:t xml:space="preserve"> час стоячи в степу та </w:t>
      </w:r>
      <w:proofErr w:type="spellStart"/>
      <w:r w:rsidRPr="005E41B5">
        <w:rPr>
          <w:color w:val="000000" w:themeColor="text1"/>
          <w:spacing w:val="-6"/>
        </w:rPr>
        <w:t>прислухаючись</w:t>
      </w:r>
      <w:proofErr w:type="spellEnd"/>
      <w:r w:rsidRPr="005E41B5">
        <w:rPr>
          <w:color w:val="000000" w:themeColor="text1"/>
          <w:spacing w:val="-6"/>
        </w:rPr>
        <w:t xml:space="preserve"> до </w:t>
      </w:r>
      <w:proofErr w:type="spellStart"/>
      <w:r w:rsidRPr="005E41B5">
        <w:rPr>
          <w:color w:val="000000" w:themeColor="text1"/>
          <w:spacing w:val="-6"/>
        </w:rPr>
        <w:t>голосів</w:t>
      </w:r>
      <w:proofErr w:type="spellEnd"/>
      <w:r w:rsidRPr="005E41B5">
        <w:rPr>
          <w:color w:val="000000" w:themeColor="text1"/>
          <w:spacing w:val="-6"/>
        </w:rPr>
        <w:t xml:space="preserve"> один одного </w:t>
      </w:r>
      <w:proofErr w:type="spellStart"/>
      <w:r w:rsidRPr="005E41B5">
        <w:rPr>
          <w:color w:val="000000" w:themeColor="text1"/>
          <w:spacing w:val="-6"/>
        </w:rPr>
        <w:t>самці</w:t>
      </w:r>
      <w:proofErr w:type="spellEnd"/>
      <w:r w:rsidRPr="005E41B5">
        <w:rPr>
          <w:color w:val="000000" w:themeColor="text1"/>
          <w:spacing w:val="-6"/>
        </w:rPr>
        <w:t xml:space="preserve">, </w:t>
      </w:r>
      <w:proofErr w:type="spellStart"/>
      <w:r w:rsidRPr="005E41B5">
        <w:rPr>
          <w:color w:val="000000" w:themeColor="text1"/>
          <w:spacing w:val="-6"/>
        </w:rPr>
        <w:t>підійшовши</w:t>
      </w:r>
      <w:proofErr w:type="spellEnd"/>
      <w:r w:rsidRPr="005E41B5">
        <w:rPr>
          <w:color w:val="000000" w:themeColor="text1"/>
          <w:spacing w:val="-6"/>
        </w:rPr>
        <w:t xml:space="preserve"> </w:t>
      </w:r>
      <w:proofErr w:type="spellStart"/>
      <w:r w:rsidRPr="005E41B5">
        <w:rPr>
          <w:color w:val="000000" w:themeColor="text1"/>
          <w:spacing w:val="-6"/>
        </w:rPr>
        <w:t>ближче</w:t>
      </w:r>
      <w:proofErr w:type="spellEnd"/>
      <w:r w:rsidRPr="005E41B5">
        <w:rPr>
          <w:color w:val="000000" w:themeColor="text1"/>
          <w:spacing w:val="-6"/>
        </w:rPr>
        <w:t xml:space="preserve">, </w:t>
      </w:r>
      <w:proofErr w:type="spellStart"/>
      <w:r w:rsidRPr="005E41B5">
        <w:rPr>
          <w:color w:val="000000" w:themeColor="text1"/>
          <w:spacing w:val="-6"/>
        </w:rPr>
        <w:t>близько</w:t>
      </w:r>
      <w:proofErr w:type="spellEnd"/>
      <w:r w:rsidRPr="005E41B5">
        <w:rPr>
          <w:color w:val="000000" w:themeColor="text1"/>
          <w:spacing w:val="-6"/>
        </w:rPr>
        <w:t xml:space="preserve"> 10 секунд </w:t>
      </w:r>
      <w:proofErr w:type="spellStart"/>
      <w:r w:rsidRPr="005E41B5">
        <w:rPr>
          <w:color w:val="000000" w:themeColor="text1"/>
          <w:spacing w:val="-6"/>
        </w:rPr>
        <w:t>покружляли</w:t>
      </w:r>
      <w:proofErr w:type="spellEnd"/>
      <w:r w:rsidRPr="005E41B5">
        <w:rPr>
          <w:color w:val="000000" w:themeColor="text1"/>
          <w:spacing w:val="-6"/>
        </w:rPr>
        <w:t xml:space="preserve"> </w:t>
      </w:r>
      <w:proofErr w:type="spellStart"/>
      <w:r w:rsidRPr="005E41B5">
        <w:rPr>
          <w:color w:val="000000" w:themeColor="text1"/>
          <w:spacing w:val="-6"/>
        </w:rPr>
        <w:t>навколо</w:t>
      </w:r>
      <w:proofErr w:type="spellEnd"/>
      <w:r w:rsidRPr="005E41B5">
        <w:rPr>
          <w:color w:val="000000" w:themeColor="text1"/>
          <w:spacing w:val="-6"/>
        </w:rPr>
        <w:t xml:space="preserve"> один одного. </w:t>
      </w:r>
      <w:proofErr w:type="spellStart"/>
      <w:r w:rsidRPr="005E41B5">
        <w:rPr>
          <w:color w:val="000000" w:themeColor="text1"/>
          <w:spacing w:val="-6"/>
        </w:rPr>
        <w:t>Після</w:t>
      </w:r>
      <w:proofErr w:type="spellEnd"/>
      <w:r w:rsidRPr="005E41B5">
        <w:rPr>
          <w:color w:val="000000" w:themeColor="text1"/>
          <w:spacing w:val="-6"/>
        </w:rPr>
        <w:t xml:space="preserve"> </w:t>
      </w:r>
      <w:proofErr w:type="spellStart"/>
      <w:r w:rsidRPr="005E41B5">
        <w:rPr>
          <w:color w:val="000000" w:themeColor="text1"/>
          <w:spacing w:val="-6"/>
        </w:rPr>
        <w:t>чого</w:t>
      </w:r>
      <w:proofErr w:type="spellEnd"/>
      <w:r w:rsidRPr="005E41B5">
        <w:rPr>
          <w:color w:val="000000" w:themeColor="text1"/>
          <w:spacing w:val="-6"/>
        </w:rPr>
        <w:t xml:space="preserve"> один з </w:t>
      </w:r>
      <w:proofErr w:type="spellStart"/>
      <w:r w:rsidRPr="005E41B5">
        <w:rPr>
          <w:color w:val="000000" w:themeColor="text1"/>
          <w:spacing w:val="-6"/>
        </w:rPr>
        <w:t>самців</w:t>
      </w:r>
      <w:proofErr w:type="spellEnd"/>
      <w:r w:rsidRPr="005E41B5">
        <w:rPr>
          <w:color w:val="000000" w:themeColor="text1"/>
          <w:spacing w:val="-6"/>
        </w:rPr>
        <w:t xml:space="preserve"> </w:t>
      </w:r>
      <w:proofErr w:type="spellStart"/>
      <w:r w:rsidRPr="005E41B5">
        <w:rPr>
          <w:color w:val="000000" w:themeColor="text1"/>
          <w:spacing w:val="-6"/>
        </w:rPr>
        <w:t>різко</w:t>
      </w:r>
      <w:proofErr w:type="spellEnd"/>
      <w:r w:rsidRPr="005E41B5">
        <w:rPr>
          <w:color w:val="000000" w:themeColor="text1"/>
          <w:spacing w:val="-6"/>
        </w:rPr>
        <w:t xml:space="preserve"> </w:t>
      </w:r>
      <w:proofErr w:type="spellStart"/>
      <w:r w:rsidRPr="005E41B5">
        <w:rPr>
          <w:color w:val="000000" w:themeColor="text1"/>
          <w:spacing w:val="-6"/>
        </w:rPr>
        <w:t>відійшов</w:t>
      </w:r>
      <w:proofErr w:type="spellEnd"/>
      <w:r w:rsidRPr="005E41B5">
        <w:rPr>
          <w:color w:val="000000" w:themeColor="text1"/>
          <w:spacing w:val="-6"/>
        </w:rPr>
        <w:t xml:space="preserve"> у </w:t>
      </w:r>
      <w:proofErr w:type="spellStart"/>
      <w:r w:rsidRPr="005E41B5">
        <w:rPr>
          <w:color w:val="000000" w:themeColor="text1"/>
          <w:spacing w:val="-6"/>
        </w:rPr>
        <w:t>бік</w:t>
      </w:r>
      <w:proofErr w:type="spellEnd"/>
      <w:r w:rsidRPr="005E41B5">
        <w:rPr>
          <w:color w:val="000000" w:themeColor="text1"/>
          <w:spacing w:val="-6"/>
        </w:rPr>
        <w:t xml:space="preserve">, </w:t>
      </w:r>
      <w:proofErr w:type="spellStart"/>
      <w:r w:rsidRPr="005E41B5">
        <w:rPr>
          <w:color w:val="000000" w:themeColor="text1"/>
          <w:spacing w:val="-6"/>
        </w:rPr>
        <w:t>що</w:t>
      </w:r>
      <w:proofErr w:type="spellEnd"/>
      <w:r w:rsidRPr="005E41B5">
        <w:rPr>
          <w:color w:val="000000" w:themeColor="text1"/>
          <w:spacing w:val="-6"/>
        </w:rPr>
        <w:t xml:space="preserve"> </w:t>
      </w:r>
      <w:proofErr w:type="spellStart"/>
      <w:r w:rsidRPr="005E41B5">
        <w:rPr>
          <w:color w:val="000000" w:themeColor="text1"/>
          <w:spacing w:val="-6"/>
        </w:rPr>
        <w:t>свідчило</w:t>
      </w:r>
      <w:proofErr w:type="spellEnd"/>
      <w:r w:rsidRPr="005E41B5">
        <w:rPr>
          <w:color w:val="000000" w:themeColor="text1"/>
          <w:spacing w:val="-6"/>
        </w:rPr>
        <w:t xml:space="preserve"> про перемогу </w:t>
      </w:r>
      <w:proofErr w:type="spellStart"/>
      <w:r w:rsidRPr="005E41B5">
        <w:rPr>
          <w:color w:val="000000" w:themeColor="text1"/>
          <w:spacing w:val="-6"/>
        </w:rPr>
        <w:t>його</w:t>
      </w:r>
      <w:proofErr w:type="spellEnd"/>
      <w:r w:rsidRPr="005E41B5">
        <w:rPr>
          <w:color w:val="000000" w:themeColor="text1"/>
          <w:spacing w:val="-6"/>
        </w:rPr>
        <w:t xml:space="preserve"> супротивника.</w:t>
      </w:r>
    </w:p>
    <w:p w14:paraId="45C8B481" w14:textId="75215818" w:rsidR="00886F8F" w:rsidRPr="005E41B5" w:rsidRDefault="00886F8F" w:rsidP="004950E5">
      <w:pPr>
        <w:spacing w:line="360" w:lineRule="auto"/>
        <w:ind w:firstLine="851"/>
        <w:jc w:val="both"/>
        <w:rPr>
          <w:color w:val="000000" w:themeColor="text1"/>
          <w:spacing w:val="-6"/>
        </w:rPr>
      </w:pPr>
      <w:r w:rsidRPr="005E41B5">
        <w:rPr>
          <w:color w:val="000000" w:themeColor="text1"/>
          <w:spacing w:val="-6"/>
        </w:rPr>
        <w:t xml:space="preserve">В </w:t>
      </w:r>
      <w:proofErr w:type="spellStart"/>
      <w:r w:rsidRPr="005E41B5">
        <w:rPr>
          <w:color w:val="000000" w:themeColor="text1"/>
          <w:spacing w:val="-6"/>
        </w:rPr>
        <w:t>осінньо</w:t>
      </w:r>
      <w:proofErr w:type="spellEnd"/>
      <w:r w:rsidRPr="005E41B5">
        <w:rPr>
          <w:color w:val="000000" w:themeColor="text1"/>
          <w:spacing w:val="-6"/>
        </w:rPr>
        <w:t xml:space="preserve">-зимовий </w:t>
      </w:r>
      <w:proofErr w:type="spellStart"/>
      <w:r w:rsidRPr="005E41B5">
        <w:rPr>
          <w:color w:val="000000" w:themeColor="text1"/>
          <w:spacing w:val="-6"/>
        </w:rPr>
        <w:t>період</w:t>
      </w:r>
      <w:proofErr w:type="spellEnd"/>
      <w:r w:rsidRPr="005E41B5">
        <w:rPr>
          <w:color w:val="000000" w:themeColor="text1"/>
          <w:spacing w:val="-6"/>
        </w:rPr>
        <w:t xml:space="preserve"> </w:t>
      </w:r>
      <w:proofErr w:type="spellStart"/>
      <w:r w:rsidRPr="005E41B5">
        <w:rPr>
          <w:color w:val="000000" w:themeColor="text1"/>
          <w:spacing w:val="-6"/>
        </w:rPr>
        <w:t>зі</w:t>
      </w:r>
      <w:proofErr w:type="spellEnd"/>
      <w:r w:rsidRPr="005E41B5">
        <w:rPr>
          <w:color w:val="000000" w:themeColor="text1"/>
          <w:spacing w:val="-6"/>
        </w:rPr>
        <w:t xml:space="preserve"> </w:t>
      </w:r>
      <w:proofErr w:type="spellStart"/>
      <w:r w:rsidRPr="005E41B5">
        <w:rPr>
          <w:color w:val="000000" w:themeColor="text1"/>
          <w:spacing w:val="-6"/>
        </w:rPr>
        <w:t>зменшенням</w:t>
      </w:r>
      <w:proofErr w:type="spellEnd"/>
      <w:r w:rsidRPr="005E41B5">
        <w:rPr>
          <w:color w:val="000000" w:themeColor="text1"/>
          <w:spacing w:val="-6"/>
        </w:rPr>
        <w:t xml:space="preserve"> </w:t>
      </w:r>
      <w:proofErr w:type="spellStart"/>
      <w:r w:rsidRPr="005E41B5">
        <w:rPr>
          <w:color w:val="000000" w:themeColor="text1"/>
          <w:spacing w:val="-6"/>
        </w:rPr>
        <w:t>середньодобової</w:t>
      </w:r>
      <w:proofErr w:type="spellEnd"/>
      <w:r w:rsidRPr="005E41B5">
        <w:rPr>
          <w:color w:val="000000" w:themeColor="text1"/>
          <w:spacing w:val="-6"/>
        </w:rPr>
        <w:t xml:space="preserve"> </w:t>
      </w:r>
      <w:proofErr w:type="spellStart"/>
      <w:r w:rsidRPr="005E41B5">
        <w:rPr>
          <w:color w:val="000000" w:themeColor="text1"/>
          <w:spacing w:val="-6"/>
        </w:rPr>
        <w:t>температури</w:t>
      </w:r>
      <w:proofErr w:type="spellEnd"/>
      <w:r w:rsidRPr="005E41B5">
        <w:rPr>
          <w:color w:val="000000" w:themeColor="text1"/>
          <w:spacing w:val="-6"/>
        </w:rPr>
        <w:t xml:space="preserve"> </w:t>
      </w:r>
      <w:proofErr w:type="spellStart"/>
      <w:r w:rsidRPr="005E41B5">
        <w:rPr>
          <w:color w:val="000000" w:themeColor="text1"/>
          <w:spacing w:val="-6"/>
        </w:rPr>
        <w:t>повітря</w:t>
      </w:r>
      <w:proofErr w:type="spellEnd"/>
      <w:r w:rsidRPr="005E41B5">
        <w:rPr>
          <w:color w:val="000000" w:themeColor="text1"/>
          <w:spacing w:val="-6"/>
        </w:rPr>
        <w:t xml:space="preserve">, </w:t>
      </w:r>
      <w:proofErr w:type="spellStart"/>
      <w:r w:rsidRPr="005E41B5">
        <w:rPr>
          <w:color w:val="000000" w:themeColor="text1"/>
          <w:spacing w:val="-6"/>
        </w:rPr>
        <w:t>довжини</w:t>
      </w:r>
      <w:proofErr w:type="spellEnd"/>
      <w:r w:rsidRPr="005E41B5">
        <w:rPr>
          <w:color w:val="000000" w:themeColor="text1"/>
          <w:spacing w:val="-6"/>
        </w:rPr>
        <w:t xml:space="preserve"> дня в </w:t>
      </w:r>
      <w:proofErr w:type="spellStart"/>
      <w:r w:rsidRPr="005E41B5">
        <w:rPr>
          <w:color w:val="000000" w:themeColor="text1"/>
          <w:spacing w:val="-6"/>
        </w:rPr>
        <w:t>копитних</w:t>
      </w:r>
      <w:proofErr w:type="spellEnd"/>
      <w:r w:rsidRPr="005E41B5">
        <w:rPr>
          <w:color w:val="000000" w:themeColor="text1"/>
          <w:spacing w:val="-6"/>
        </w:rPr>
        <w:t xml:space="preserve"> </w:t>
      </w:r>
      <w:proofErr w:type="spellStart"/>
      <w:r w:rsidRPr="005E41B5">
        <w:rPr>
          <w:color w:val="000000" w:themeColor="text1"/>
          <w:spacing w:val="-6"/>
        </w:rPr>
        <w:t>тварин</w:t>
      </w:r>
      <w:proofErr w:type="spellEnd"/>
      <w:r w:rsidRPr="005E41B5">
        <w:rPr>
          <w:color w:val="000000" w:themeColor="text1"/>
          <w:spacing w:val="-6"/>
        </w:rPr>
        <w:t xml:space="preserve"> </w:t>
      </w:r>
      <w:proofErr w:type="spellStart"/>
      <w:r w:rsidRPr="005E41B5">
        <w:rPr>
          <w:color w:val="000000" w:themeColor="text1"/>
          <w:spacing w:val="-6"/>
        </w:rPr>
        <w:t>відбуваються</w:t>
      </w:r>
      <w:proofErr w:type="spellEnd"/>
      <w:r w:rsidRPr="005E41B5">
        <w:rPr>
          <w:color w:val="000000" w:themeColor="text1"/>
          <w:spacing w:val="-6"/>
        </w:rPr>
        <w:t xml:space="preserve"> </w:t>
      </w:r>
      <w:proofErr w:type="spellStart"/>
      <w:r w:rsidRPr="005E41B5">
        <w:rPr>
          <w:color w:val="000000" w:themeColor="text1"/>
          <w:spacing w:val="-6"/>
        </w:rPr>
        <w:t>зміни</w:t>
      </w:r>
      <w:proofErr w:type="spellEnd"/>
      <w:r w:rsidRPr="005E41B5">
        <w:rPr>
          <w:color w:val="000000" w:themeColor="text1"/>
          <w:spacing w:val="-6"/>
        </w:rPr>
        <w:t xml:space="preserve"> в </w:t>
      </w:r>
      <w:proofErr w:type="spellStart"/>
      <w:r w:rsidRPr="005E41B5">
        <w:rPr>
          <w:color w:val="000000" w:themeColor="text1"/>
          <w:spacing w:val="-6"/>
        </w:rPr>
        <w:t>ритмі</w:t>
      </w:r>
      <w:proofErr w:type="spellEnd"/>
      <w:r w:rsidRPr="005E41B5">
        <w:rPr>
          <w:color w:val="000000" w:themeColor="text1"/>
          <w:spacing w:val="-6"/>
        </w:rPr>
        <w:t xml:space="preserve"> </w:t>
      </w:r>
      <w:proofErr w:type="spellStart"/>
      <w:r w:rsidRPr="005E41B5">
        <w:rPr>
          <w:color w:val="000000" w:themeColor="text1"/>
          <w:spacing w:val="-6"/>
        </w:rPr>
        <w:t>добової</w:t>
      </w:r>
      <w:proofErr w:type="spellEnd"/>
      <w:r w:rsidRPr="005E41B5">
        <w:rPr>
          <w:color w:val="000000" w:themeColor="text1"/>
          <w:spacing w:val="-6"/>
        </w:rPr>
        <w:t xml:space="preserve"> </w:t>
      </w:r>
      <w:proofErr w:type="spellStart"/>
      <w:r w:rsidRPr="005E41B5">
        <w:rPr>
          <w:color w:val="000000" w:themeColor="text1"/>
          <w:spacing w:val="-6"/>
        </w:rPr>
        <w:t>активності</w:t>
      </w:r>
      <w:proofErr w:type="spellEnd"/>
      <w:r w:rsidRPr="005E41B5">
        <w:rPr>
          <w:color w:val="000000" w:themeColor="text1"/>
          <w:spacing w:val="-6"/>
        </w:rPr>
        <w:t xml:space="preserve">. </w:t>
      </w:r>
      <w:proofErr w:type="spellStart"/>
      <w:r w:rsidRPr="005E41B5">
        <w:rPr>
          <w:color w:val="000000" w:themeColor="text1"/>
          <w:spacing w:val="-6"/>
        </w:rPr>
        <w:t>Після</w:t>
      </w:r>
      <w:proofErr w:type="spellEnd"/>
      <w:r w:rsidRPr="005E41B5">
        <w:rPr>
          <w:color w:val="000000" w:themeColor="text1"/>
          <w:spacing w:val="-6"/>
        </w:rPr>
        <w:t xml:space="preserve"> </w:t>
      </w:r>
      <w:proofErr w:type="spellStart"/>
      <w:r w:rsidRPr="005E41B5">
        <w:rPr>
          <w:color w:val="000000" w:themeColor="text1"/>
          <w:spacing w:val="-6"/>
        </w:rPr>
        <w:t>періоду</w:t>
      </w:r>
      <w:proofErr w:type="spellEnd"/>
      <w:r w:rsidRPr="005E41B5">
        <w:rPr>
          <w:color w:val="000000" w:themeColor="text1"/>
          <w:spacing w:val="-6"/>
        </w:rPr>
        <w:t xml:space="preserve"> гону (коли в </w:t>
      </w:r>
      <w:proofErr w:type="spellStart"/>
      <w:r w:rsidRPr="005E41B5">
        <w:rPr>
          <w:color w:val="000000" w:themeColor="text1"/>
          <w:spacing w:val="-6"/>
        </w:rPr>
        <w:t>копитних</w:t>
      </w:r>
      <w:proofErr w:type="spellEnd"/>
      <w:r w:rsidRPr="005E41B5">
        <w:rPr>
          <w:color w:val="000000" w:themeColor="text1"/>
          <w:spacing w:val="-6"/>
        </w:rPr>
        <w:t xml:space="preserve"> роду </w:t>
      </w:r>
      <w:r w:rsidRPr="005E41B5">
        <w:rPr>
          <w:color w:val="000000" w:themeColor="text1"/>
          <w:spacing w:val="-6"/>
          <w:lang w:val="en-US"/>
        </w:rPr>
        <w:t>Cervus</w:t>
      </w:r>
      <w:r w:rsidRPr="005E41B5">
        <w:rPr>
          <w:color w:val="000000" w:themeColor="text1"/>
          <w:spacing w:val="-6"/>
        </w:rPr>
        <w:t xml:space="preserve"> </w:t>
      </w:r>
      <w:proofErr w:type="spellStart"/>
      <w:r w:rsidRPr="005E41B5">
        <w:rPr>
          <w:color w:val="000000" w:themeColor="text1"/>
          <w:spacing w:val="-6"/>
        </w:rPr>
        <w:t>спостерігається</w:t>
      </w:r>
      <w:proofErr w:type="spellEnd"/>
      <w:r w:rsidRPr="005E41B5">
        <w:rPr>
          <w:color w:val="000000" w:themeColor="text1"/>
          <w:spacing w:val="-6"/>
        </w:rPr>
        <w:t xml:space="preserve"> </w:t>
      </w:r>
      <w:proofErr w:type="spellStart"/>
      <w:r w:rsidRPr="005E41B5">
        <w:rPr>
          <w:color w:val="000000" w:themeColor="text1"/>
          <w:spacing w:val="-6"/>
        </w:rPr>
        <w:t>значне</w:t>
      </w:r>
      <w:proofErr w:type="spellEnd"/>
      <w:r w:rsidRPr="005E41B5">
        <w:rPr>
          <w:color w:val="000000" w:themeColor="text1"/>
          <w:spacing w:val="-6"/>
        </w:rPr>
        <w:t xml:space="preserve"> </w:t>
      </w:r>
      <w:proofErr w:type="spellStart"/>
      <w:r w:rsidRPr="005E41B5">
        <w:rPr>
          <w:color w:val="000000" w:themeColor="text1"/>
          <w:spacing w:val="-6"/>
        </w:rPr>
        <w:t>збільшення</w:t>
      </w:r>
      <w:proofErr w:type="spellEnd"/>
      <w:r w:rsidRPr="005E41B5">
        <w:rPr>
          <w:color w:val="000000" w:themeColor="text1"/>
          <w:spacing w:val="-6"/>
        </w:rPr>
        <w:t xml:space="preserve"> </w:t>
      </w:r>
      <w:proofErr w:type="spellStart"/>
      <w:r w:rsidRPr="005E41B5">
        <w:rPr>
          <w:color w:val="000000" w:themeColor="text1"/>
          <w:spacing w:val="-6"/>
        </w:rPr>
        <w:t>активності</w:t>
      </w:r>
      <w:proofErr w:type="spellEnd"/>
      <w:r w:rsidRPr="005E41B5">
        <w:rPr>
          <w:color w:val="000000" w:themeColor="text1"/>
          <w:spacing w:val="-6"/>
        </w:rPr>
        <w:t xml:space="preserve"> </w:t>
      </w:r>
      <w:proofErr w:type="spellStart"/>
      <w:r w:rsidRPr="005E41B5">
        <w:rPr>
          <w:color w:val="000000" w:themeColor="text1"/>
          <w:spacing w:val="-6"/>
        </w:rPr>
        <w:t>тварин</w:t>
      </w:r>
      <w:proofErr w:type="spellEnd"/>
      <w:r w:rsidRPr="005E41B5">
        <w:rPr>
          <w:color w:val="000000" w:themeColor="text1"/>
          <w:spacing w:val="-6"/>
        </w:rPr>
        <w:t xml:space="preserve"> у </w:t>
      </w:r>
      <w:proofErr w:type="spellStart"/>
      <w:r w:rsidRPr="005E41B5">
        <w:rPr>
          <w:color w:val="000000" w:themeColor="text1"/>
          <w:spacing w:val="-6"/>
        </w:rPr>
        <w:t>вечірні</w:t>
      </w:r>
      <w:proofErr w:type="spellEnd"/>
      <w:r w:rsidRPr="005E41B5">
        <w:rPr>
          <w:color w:val="000000" w:themeColor="text1"/>
          <w:spacing w:val="-6"/>
        </w:rPr>
        <w:t xml:space="preserve"> </w:t>
      </w:r>
      <w:proofErr w:type="spellStart"/>
      <w:r w:rsidRPr="005E41B5">
        <w:rPr>
          <w:color w:val="000000" w:themeColor="text1"/>
          <w:spacing w:val="-6"/>
        </w:rPr>
        <w:t>години</w:t>
      </w:r>
      <w:proofErr w:type="spellEnd"/>
      <w:r w:rsidRPr="005E41B5">
        <w:rPr>
          <w:color w:val="000000" w:themeColor="text1"/>
          <w:spacing w:val="-6"/>
        </w:rPr>
        <w:t xml:space="preserve">, </w:t>
      </w:r>
      <w:proofErr w:type="spellStart"/>
      <w:r w:rsidRPr="005E41B5">
        <w:rPr>
          <w:color w:val="000000" w:themeColor="text1"/>
          <w:spacing w:val="-6"/>
        </w:rPr>
        <w:t>вночі</w:t>
      </w:r>
      <w:proofErr w:type="spellEnd"/>
      <w:r w:rsidRPr="005E41B5">
        <w:rPr>
          <w:color w:val="000000" w:themeColor="text1"/>
          <w:spacing w:val="-6"/>
        </w:rPr>
        <w:t xml:space="preserve"> та рано </w:t>
      </w:r>
      <w:proofErr w:type="spellStart"/>
      <w:r w:rsidRPr="005E41B5">
        <w:rPr>
          <w:color w:val="000000" w:themeColor="text1"/>
          <w:spacing w:val="-6"/>
        </w:rPr>
        <w:t>вранці</w:t>
      </w:r>
      <w:proofErr w:type="spellEnd"/>
      <w:r w:rsidRPr="005E41B5">
        <w:rPr>
          <w:color w:val="000000" w:themeColor="text1"/>
          <w:spacing w:val="-6"/>
        </w:rPr>
        <w:t xml:space="preserve">) </w:t>
      </w:r>
      <w:proofErr w:type="spellStart"/>
      <w:r w:rsidRPr="005E41B5">
        <w:rPr>
          <w:color w:val="000000" w:themeColor="text1"/>
          <w:spacing w:val="-6"/>
        </w:rPr>
        <w:t>активність</w:t>
      </w:r>
      <w:proofErr w:type="spellEnd"/>
      <w:r w:rsidRPr="005E41B5">
        <w:rPr>
          <w:color w:val="000000" w:themeColor="text1"/>
          <w:spacing w:val="-6"/>
        </w:rPr>
        <w:t xml:space="preserve"> </w:t>
      </w:r>
      <w:proofErr w:type="spellStart"/>
      <w:r w:rsidRPr="005E41B5">
        <w:rPr>
          <w:color w:val="000000" w:themeColor="text1"/>
          <w:spacing w:val="-6"/>
        </w:rPr>
        <w:t>лані</w:t>
      </w:r>
      <w:proofErr w:type="spellEnd"/>
      <w:r w:rsidRPr="005E41B5">
        <w:rPr>
          <w:color w:val="000000" w:themeColor="text1"/>
          <w:spacing w:val="-6"/>
        </w:rPr>
        <w:t xml:space="preserve"> </w:t>
      </w:r>
      <w:proofErr w:type="spellStart"/>
      <w:r w:rsidRPr="005E41B5">
        <w:rPr>
          <w:color w:val="000000" w:themeColor="text1"/>
          <w:spacing w:val="-6"/>
        </w:rPr>
        <w:t>знов</w:t>
      </w:r>
      <w:proofErr w:type="spellEnd"/>
      <w:r w:rsidRPr="005E41B5">
        <w:rPr>
          <w:color w:val="000000" w:themeColor="text1"/>
          <w:spacing w:val="-6"/>
        </w:rPr>
        <w:t xml:space="preserve"> </w:t>
      </w:r>
      <w:proofErr w:type="spellStart"/>
      <w:r w:rsidRPr="005E41B5">
        <w:rPr>
          <w:color w:val="000000" w:themeColor="text1"/>
          <w:spacing w:val="-6"/>
        </w:rPr>
        <w:t>змінюється</w:t>
      </w:r>
      <w:proofErr w:type="spellEnd"/>
      <w:r w:rsidRPr="005E41B5">
        <w:rPr>
          <w:color w:val="000000" w:themeColor="text1"/>
          <w:spacing w:val="-6"/>
        </w:rPr>
        <w:t xml:space="preserve">. </w:t>
      </w:r>
      <w:proofErr w:type="spellStart"/>
      <w:r w:rsidRPr="005E41B5">
        <w:rPr>
          <w:color w:val="000000" w:themeColor="text1"/>
          <w:spacing w:val="-6"/>
        </w:rPr>
        <w:t>Взимку</w:t>
      </w:r>
      <w:proofErr w:type="spellEnd"/>
      <w:r w:rsidRPr="005E41B5">
        <w:rPr>
          <w:color w:val="000000" w:themeColor="text1"/>
          <w:spacing w:val="-6"/>
        </w:rPr>
        <w:t xml:space="preserve"> </w:t>
      </w:r>
      <w:proofErr w:type="spellStart"/>
      <w:r w:rsidRPr="005E41B5">
        <w:rPr>
          <w:color w:val="000000" w:themeColor="text1"/>
          <w:spacing w:val="-6"/>
        </w:rPr>
        <w:t>загальний</w:t>
      </w:r>
      <w:proofErr w:type="spellEnd"/>
      <w:r w:rsidRPr="005E41B5">
        <w:rPr>
          <w:color w:val="000000" w:themeColor="text1"/>
          <w:spacing w:val="-6"/>
        </w:rPr>
        <w:t xml:space="preserve"> </w:t>
      </w:r>
      <w:proofErr w:type="spellStart"/>
      <w:r w:rsidRPr="005E41B5">
        <w:rPr>
          <w:color w:val="000000" w:themeColor="text1"/>
          <w:spacing w:val="-6"/>
        </w:rPr>
        <w:t>рівень</w:t>
      </w:r>
      <w:proofErr w:type="spellEnd"/>
      <w:r w:rsidRPr="005E41B5">
        <w:rPr>
          <w:color w:val="000000" w:themeColor="text1"/>
          <w:spacing w:val="-6"/>
        </w:rPr>
        <w:t xml:space="preserve"> </w:t>
      </w:r>
      <w:proofErr w:type="spellStart"/>
      <w:r w:rsidRPr="005E41B5">
        <w:rPr>
          <w:color w:val="000000" w:themeColor="text1"/>
          <w:spacing w:val="-6"/>
        </w:rPr>
        <w:t>активності</w:t>
      </w:r>
      <w:proofErr w:type="spellEnd"/>
      <w:r w:rsidRPr="005E41B5">
        <w:rPr>
          <w:color w:val="000000" w:themeColor="text1"/>
          <w:spacing w:val="-6"/>
        </w:rPr>
        <w:t xml:space="preserve"> </w:t>
      </w:r>
      <w:proofErr w:type="spellStart"/>
      <w:r w:rsidRPr="005E41B5">
        <w:rPr>
          <w:color w:val="000000" w:themeColor="text1"/>
          <w:spacing w:val="-6"/>
        </w:rPr>
        <w:t>копитних</w:t>
      </w:r>
      <w:proofErr w:type="spellEnd"/>
      <w:r w:rsidRPr="005E41B5">
        <w:rPr>
          <w:color w:val="000000" w:themeColor="text1"/>
          <w:spacing w:val="-6"/>
        </w:rPr>
        <w:t xml:space="preserve"> </w:t>
      </w:r>
      <w:proofErr w:type="spellStart"/>
      <w:r w:rsidRPr="005E41B5">
        <w:rPr>
          <w:color w:val="000000" w:themeColor="text1"/>
          <w:spacing w:val="-6"/>
        </w:rPr>
        <w:t>зменшується</w:t>
      </w:r>
      <w:proofErr w:type="spellEnd"/>
      <w:r w:rsidRPr="005E41B5">
        <w:rPr>
          <w:color w:val="000000" w:themeColor="text1"/>
          <w:spacing w:val="-6"/>
        </w:rPr>
        <w:t xml:space="preserve">, </w:t>
      </w:r>
      <w:proofErr w:type="spellStart"/>
      <w:r w:rsidRPr="005E41B5">
        <w:rPr>
          <w:color w:val="000000" w:themeColor="text1"/>
          <w:spacing w:val="-6"/>
        </w:rPr>
        <w:t>що</w:t>
      </w:r>
      <w:proofErr w:type="spellEnd"/>
      <w:r w:rsidRPr="005E41B5">
        <w:rPr>
          <w:color w:val="000000" w:themeColor="text1"/>
          <w:spacing w:val="-6"/>
        </w:rPr>
        <w:t xml:space="preserve">, </w:t>
      </w:r>
      <w:proofErr w:type="spellStart"/>
      <w:r w:rsidRPr="005E41B5">
        <w:rPr>
          <w:color w:val="000000" w:themeColor="text1"/>
          <w:spacing w:val="-6"/>
        </w:rPr>
        <w:t>вочевидь</w:t>
      </w:r>
      <w:proofErr w:type="spellEnd"/>
      <w:r w:rsidRPr="005E41B5">
        <w:rPr>
          <w:color w:val="000000" w:themeColor="text1"/>
          <w:spacing w:val="-6"/>
        </w:rPr>
        <w:t xml:space="preserve">, </w:t>
      </w:r>
      <w:proofErr w:type="spellStart"/>
      <w:r w:rsidRPr="005E41B5">
        <w:rPr>
          <w:color w:val="000000" w:themeColor="text1"/>
          <w:spacing w:val="-6"/>
        </w:rPr>
        <w:t>пов</w:t>
      </w:r>
      <w:r w:rsidR="00857C47">
        <w:rPr>
          <w:color w:val="000000" w:themeColor="text1"/>
          <w:spacing w:val="-6"/>
        </w:rPr>
        <w:t>’</w:t>
      </w:r>
      <w:r w:rsidRPr="005E41B5">
        <w:rPr>
          <w:color w:val="000000" w:themeColor="text1"/>
          <w:spacing w:val="-6"/>
        </w:rPr>
        <w:t>язано</w:t>
      </w:r>
      <w:proofErr w:type="spellEnd"/>
      <w:r w:rsidRPr="005E41B5">
        <w:rPr>
          <w:color w:val="000000" w:themeColor="text1"/>
          <w:spacing w:val="-6"/>
        </w:rPr>
        <w:t xml:space="preserve"> з </w:t>
      </w:r>
      <w:proofErr w:type="spellStart"/>
      <w:r w:rsidRPr="005E41B5">
        <w:rPr>
          <w:color w:val="000000" w:themeColor="text1"/>
          <w:spacing w:val="-6"/>
        </w:rPr>
        <w:t>економією</w:t>
      </w:r>
      <w:proofErr w:type="spellEnd"/>
      <w:r w:rsidRPr="005E41B5">
        <w:rPr>
          <w:color w:val="000000" w:themeColor="text1"/>
          <w:spacing w:val="-6"/>
        </w:rPr>
        <w:t xml:space="preserve"> </w:t>
      </w:r>
      <w:proofErr w:type="spellStart"/>
      <w:r w:rsidRPr="005E41B5">
        <w:rPr>
          <w:color w:val="000000" w:themeColor="text1"/>
          <w:spacing w:val="-6"/>
        </w:rPr>
        <w:t>енергії</w:t>
      </w:r>
      <w:proofErr w:type="spellEnd"/>
      <w:r w:rsidRPr="005E41B5">
        <w:rPr>
          <w:color w:val="000000" w:themeColor="text1"/>
          <w:spacing w:val="-6"/>
        </w:rPr>
        <w:t xml:space="preserve">, </w:t>
      </w:r>
      <w:proofErr w:type="spellStart"/>
      <w:r w:rsidRPr="005E41B5">
        <w:rPr>
          <w:color w:val="000000" w:themeColor="text1"/>
          <w:spacing w:val="-6"/>
        </w:rPr>
        <w:t>що</w:t>
      </w:r>
      <w:proofErr w:type="spellEnd"/>
      <w:r w:rsidRPr="005E41B5">
        <w:rPr>
          <w:color w:val="000000" w:themeColor="text1"/>
          <w:spacing w:val="-6"/>
        </w:rPr>
        <w:t xml:space="preserve"> </w:t>
      </w:r>
      <w:proofErr w:type="spellStart"/>
      <w:r w:rsidRPr="005E41B5">
        <w:rPr>
          <w:color w:val="000000" w:themeColor="text1"/>
          <w:spacing w:val="-6"/>
        </w:rPr>
        <w:t>йде</w:t>
      </w:r>
      <w:proofErr w:type="spellEnd"/>
      <w:r w:rsidRPr="005E41B5">
        <w:rPr>
          <w:color w:val="000000" w:themeColor="text1"/>
          <w:spacing w:val="-6"/>
        </w:rPr>
        <w:t xml:space="preserve"> на </w:t>
      </w:r>
      <w:proofErr w:type="spellStart"/>
      <w:r w:rsidRPr="005E41B5">
        <w:rPr>
          <w:color w:val="000000" w:themeColor="text1"/>
          <w:spacing w:val="-6"/>
        </w:rPr>
        <w:t>регуляцію</w:t>
      </w:r>
      <w:proofErr w:type="spellEnd"/>
      <w:r w:rsidRPr="005E41B5">
        <w:rPr>
          <w:color w:val="000000" w:themeColor="text1"/>
          <w:spacing w:val="-6"/>
        </w:rPr>
        <w:t xml:space="preserve"> </w:t>
      </w:r>
      <w:proofErr w:type="spellStart"/>
      <w:r w:rsidRPr="005E41B5">
        <w:rPr>
          <w:color w:val="000000" w:themeColor="text1"/>
          <w:spacing w:val="-6"/>
        </w:rPr>
        <w:t>теплообміну</w:t>
      </w:r>
      <w:proofErr w:type="spellEnd"/>
      <w:r w:rsidRPr="005E41B5">
        <w:rPr>
          <w:color w:val="000000" w:themeColor="text1"/>
          <w:spacing w:val="-6"/>
        </w:rPr>
        <w:t xml:space="preserve">, для </w:t>
      </w:r>
      <w:proofErr w:type="spellStart"/>
      <w:r w:rsidRPr="005E41B5">
        <w:rPr>
          <w:color w:val="000000" w:themeColor="text1"/>
          <w:spacing w:val="-6"/>
        </w:rPr>
        <w:t>підтримання</w:t>
      </w:r>
      <w:proofErr w:type="spellEnd"/>
      <w:r w:rsidRPr="005E41B5">
        <w:rPr>
          <w:color w:val="000000" w:themeColor="text1"/>
          <w:spacing w:val="-6"/>
        </w:rPr>
        <w:t xml:space="preserve"> </w:t>
      </w:r>
      <w:proofErr w:type="spellStart"/>
      <w:r w:rsidRPr="005E41B5">
        <w:rPr>
          <w:color w:val="000000" w:themeColor="text1"/>
          <w:spacing w:val="-6"/>
        </w:rPr>
        <w:t>котрого</w:t>
      </w:r>
      <w:proofErr w:type="spellEnd"/>
      <w:r w:rsidRPr="005E41B5">
        <w:rPr>
          <w:color w:val="000000" w:themeColor="text1"/>
          <w:spacing w:val="-6"/>
        </w:rPr>
        <w:t xml:space="preserve"> </w:t>
      </w:r>
      <w:proofErr w:type="spellStart"/>
      <w:r w:rsidRPr="005E41B5">
        <w:rPr>
          <w:color w:val="000000" w:themeColor="text1"/>
          <w:spacing w:val="-6"/>
        </w:rPr>
        <w:t>необхідна</w:t>
      </w:r>
      <w:proofErr w:type="spellEnd"/>
      <w:r w:rsidRPr="005E41B5">
        <w:rPr>
          <w:color w:val="000000" w:themeColor="text1"/>
          <w:spacing w:val="-6"/>
        </w:rPr>
        <w:t xml:space="preserve"> велика </w:t>
      </w:r>
      <w:proofErr w:type="spellStart"/>
      <w:r w:rsidRPr="005E41B5">
        <w:rPr>
          <w:color w:val="000000" w:themeColor="text1"/>
          <w:spacing w:val="-6"/>
        </w:rPr>
        <w:t>кількість</w:t>
      </w:r>
      <w:proofErr w:type="spellEnd"/>
      <w:r w:rsidRPr="005E41B5">
        <w:rPr>
          <w:color w:val="000000" w:themeColor="text1"/>
          <w:spacing w:val="-6"/>
        </w:rPr>
        <w:t xml:space="preserve"> корму, </w:t>
      </w:r>
      <w:proofErr w:type="spellStart"/>
      <w:r w:rsidRPr="005E41B5">
        <w:rPr>
          <w:color w:val="000000" w:themeColor="text1"/>
          <w:spacing w:val="-6"/>
        </w:rPr>
        <w:t>що</w:t>
      </w:r>
      <w:proofErr w:type="spellEnd"/>
      <w:r w:rsidRPr="005E41B5">
        <w:rPr>
          <w:color w:val="000000" w:themeColor="text1"/>
          <w:spacing w:val="-6"/>
        </w:rPr>
        <w:t xml:space="preserve"> </w:t>
      </w:r>
      <w:proofErr w:type="spellStart"/>
      <w:r w:rsidRPr="005E41B5">
        <w:rPr>
          <w:color w:val="000000" w:themeColor="text1"/>
          <w:spacing w:val="-6"/>
        </w:rPr>
        <w:t>важко</w:t>
      </w:r>
      <w:proofErr w:type="spellEnd"/>
      <w:r w:rsidRPr="005E41B5">
        <w:rPr>
          <w:color w:val="000000" w:themeColor="text1"/>
          <w:spacing w:val="-6"/>
        </w:rPr>
        <w:t xml:space="preserve"> </w:t>
      </w:r>
      <w:proofErr w:type="spellStart"/>
      <w:r w:rsidRPr="005E41B5">
        <w:rPr>
          <w:color w:val="000000" w:themeColor="text1"/>
          <w:spacing w:val="-6"/>
        </w:rPr>
        <w:t>доступний</w:t>
      </w:r>
      <w:proofErr w:type="spellEnd"/>
      <w:r w:rsidRPr="005E41B5">
        <w:rPr>
          <w:color w:val="000000" w:themeColor="text1"/>
          <w:spacing w:val="-6"/>
        </w:rPr>
        <w:t xml:space="preserve"> в </w:t>
      </w:r>
      <w:proofErr w:type="spellStart"/>
      <w:r w:rsidRPr="005E41B5">
        <w:rPr>
          <w:color w:val="000000" w:themeColor="text1"/>
          <w:spacing w:val="-6"/>
        </w:rPr>
        <w:t>цю</w:t>
      </w:r>
      <w:proofErr w:type="spellEnd"/>
      <w:r w:rsidRPr="005E41B5">
        <w:rPr>
          <w:color w:val="000000" w:themeColor="text1"/>
          <w:spacing w:val="-6"/>
        </w:rPr>
        <w:t xml:space="preserve"> пору року. </w:t>
      </w:r>
      <w:proofErr w:type="spellStart"/>
      <w:r w:rsidRPr="005E41B5">
        <w:rPr>
          <w:color w:val="000000" w:themeColor="text1"/>
          <w:spacing w:val="-6"/>
        </w:rPr>
        <w:t>Хоча</w:t>
      </w:r>
      <w:proofErr w:type="spellEnd"/>
      <w:r w:rsidRPr="005E41B5">
        <w:rPr>
          <w:color w:val="000000" w:themeColor="text1"/>
          <w:spacing w:val="-6"/>
        </w:rPr>
        <w:t xml:space="preserve"> </w:t>
      </w:r>
      <w:proofErr w:type="spellStart"/>
      <w:r w:rsidRPr="005E41B5">
        <w:rPr>
          <w:color w:val="000000" w:themeColor="text1"/>
          <w:spacing w:val="-6"/>
        </w:rPr>
        <w:t>сніговий</w:t>
      </w:r>
      <w:proofErr w:type="spellEnd"/>
      <w:r w:rsidRPr="005E41B5">
        <w:rPr>
          <w:color w:val="000000" w:themeColor="text1"/>
          <w:spacing w:val="-6"/>
        </w:rPr>
        <w:t xml:space="preserve"> </w:t>
      </w:r>
      <w:proofErr w:type="spellStart"/>
      <w:r w:rsidRPr="005E41B5">
        <w:rPr>
          <w:color w:val="000000" w:themeColor="text1"/>
          <w:spacing w:val="-6"/>
        </w:rPr>
        <w:t>покрив</w:t>
      </w:r>
      <w:proofErr w:type="spellEnd"/>
      <w:r w:rsidRPr="005E41B5">
        <w:rPr>
          <w:color w:val="000000" w:themeColor="text1"/>
          <w:spacing w:val="-6"/>
        </w:rPr>
        <w:t xml:space="preserve"> на </w:t>
      </w:r>
      <w:proofErr w:type="spellStart"/>
      <w:r w:rsidRPr="005E41B5">
        <w:rPr>
          <w:color w:val="000000" w:themeColor="text1"/>
          <w:spacing w:val="-6"/>
        </w:rPr>
        <w:t>Півдні</w:t>
      </w:r>
      <w:proofErr w:type="spellEnd"/>
      <w:r w:rsidRPr="005E41B5">
        <w:rPr>
          <w:color w:val="000000" w:themeColor="text1"/>
          <w:spacing w:val="-6"/>
        </w:rPr>
        <w:t xml:space="preserve"> </w:t>
      </w:r>
      <w:proofErr w:type="spellStart"/>
      <w:r w:rsidRPr="005E41B5">
        <w:rPr>
          <w:color w:val="000000" w:themeColor="text1"/>
          <w:spacing w:val="-6"/>
        </w:rPr>
        <w:t>України</w:t>
      </w:r>
      <w:proofErr w:type="spellEnd"/>
      <w:r w:rsidRPr="005E41B5">
        <w:rPr>
          <w:color w:val="000000" w:themeColor="text1"/>
          <w:spacing w:val="-6"/>
        </w:rPr>
        <w:t xml:space="preserve"> </w:t>
      </w:r>
      <w:proofErr w:type="spellStart"/>
      <w:r w:rsidRPr="005E41B5">
        <w:rPr>
          <w:color w:val="000000" w:themeColor="text1"/>
          <w:spacing w:val="-6"/>
        </w:rPr>
        <w:t>достатньо</w:t>
      </w:r>
      <w:proofErr w:type="spellEnd"/>
      <w:r w:rsidRPr="005E41B5">
        <w:rPr>
          <w:color w:val="000000" w:themeColor="text1"/>
          <w:spacing w:val="-6"/>
        </w:rPr>
        <w:t xml:space="preserve"> </w:t>
      </w:r>
      <w:proofErr w:type="spellStart"/>
      <w:r w:rsidRPr="005E41B5">
        <w:rPr>
          <w:color w:val="000000" w:themeColor="text1"/>
          <w:spacing w:val="-6"/>
        </w:rPr>
        <w:t>незначний</w:t>
      </w:r>
      <w:proofErr w:type="spellEnd"/>
      <w:r w:rsidRPr="005E41B5">
        <w:rPr>
          <w:color w:val="000000" w:themeColor="text1"/>
          <w:spacing w:val="-6"/>
        </w:rPr>
        <w:t xml:space="preserve">, при </w:t>
      </w:r>
      <w:proofErr w:type="spellStart"/>
      <w:r w:rsidRPr="005E41B5">
        <w:rPr>
          <w:color w:val="000000" w:themeColor="text1"/>
          <w:spacing w:val="-6"/>
        </w:rPr>
        <w:t>високій</w:t>
      </w:r>
      <w:proofErr w:type="spellEnd"/>
      <w:r w:rsidRPr="005E41B5">
        <w:rPr>
          <w:color w:val="000000" w:themeColor="text1"/>
          <w:spacing w:val="-6"/>
        </w:rPr>
        <w:t xml:space="preserve"> </w:t>
      </w:r>
      <w:proofErr w:type="spellStart"/>
      <w:r w:rsidRPr="005E41B5">
        <w:rPr>
          <w:color w:val="000000" w:themeColor="text1"/>
          <w:spacing w:val="-6"/>
        </w:rPr>
        <w:t>щільності</w:t>
      </w:r>
      <w:proofErr w:type="spellEnd"/>
      <w:r w:rsidRPr="005E41B5">
        <w:rPr>
          <w:color w:val="000000" w:themeColor="text1"/>
          <w:spacing w:val="-6"/>
        </w:rPr>
        <w:t xml:space="preserve"> </w:t>
      </w:r>
      <w:proofErr w:type="spellStart"/>
      <w:r w:rsidRPr="005E41B5">
        <w:rPr>
          <w:color w:val="000000" w:themeColor="text1"/>
          <w:spacing w:val="-6"/>
        </w:rPr>
        <w:t>тварин</w:t>
      </w:r>
      <w:proofErr w:type="spellEnd"/>
      <w:r w:rsidRPr="005E41B5">
        <w:rPr>
          <w:color w:val="000000" w:themeColor="text1"/>
          <w:spacing w:val="-6"/>
        </w:rPr>
        <w:t xml:space="preserve">, </w:t>
      </w:r>
      <w:proofErr w:type="spellStart"/>
      <w:r w:rsidRPr="005E41B5">
        <w:rPr>
          <w:color w:val="000000" w:themeColor="text1"/>
          <w:spacing w:val="-6"/>
        </w:rPr>
        <w:t>копитні</w:t>
      </w:r>
      <w:proofErr w:type="spellEnd"/>
      <w:r w:rsidRPr="005E41B5">
        <w:rPr>
          <w:color w:val="000000" w:themeColor="text1"/>
          <w:spacing w:val="-6"/>
        </w:rPr>
        <w:t xml:space="preserve"> все ж </w:t>
      </w:r>
      <w:proofErr w:type="spellStart"/>
      <w:r w:rsidRPr="005E41B5">
        <w:rPr>
          <w:color w:val="000000" w:themeColor="text1"/>
          <w:spacing w:val="-6"/>
        </w:rPr>
        <w:t>відчувають</w:t>
      </w:r>
      <w:proofErr w:type="spellEnd"/>
      <w:r w:rsidRPr="005E41B5">
        <w:rPr>
          <w:color w:val="000000" w:themeColor="text1"/>
          <w:spacing w:val="-6"/>
        </w:rPr>
        <w:t xml:space="preserve"> </w:t>
      </w:r>
      <w:proofErr w:type="spellStart"/>
      <w:r w:rsidRPr="005E41B5">
        <w:rPr>
          <w:color w:val="000000" w:themeColor="text1"/>
          <w:spacing w:val="-6"/>
        </w:rPr>
        <w:t>значну</w:t>
      </w:r>
      <w:proofErr w:type="spellEnd"/>
      <w:r w:rsidRPr="005E41B5">
        <w:rPr>
          <w:color w:val="000000" w:themeColor="text1"/>
          <w:spacing w:val="-6"/>
        </w:rPr>
        <w:t xml:space="preserve"> </w:t>
      </w:r>
      <w:proofErr w:type="spellStart"/>
      <w:r w:rsidRPr="005E41B5">
        <w:rPr>
          <w:color w:val="000000" w:themeColor="text1"/>
          <w:spacing w:val="-6"/>
        </w:rPr>
        <w:t>конкуренцію</w:t>
      </w:r>
      <w:proofErr w:type="spellEnd"/>
      <w:r w:rsidRPr="005E41B5">
        <w:rPr>
          <w:color w:val="000000" w:themeColor="text1"/>
          <w:spacing w:val="-6"/>
        </w:rPr>
        <w:t xml:space="preserve"> з </w:t>
      </w:r>
      <w:proofErr w:type="spellStart"/>
      <w:r w:rsidRPr="005E41B5">
        <w:rPr>
          <w:color w:val="000000" w:themeColor="text1"/>
          <w:spacing w:val="-6"/>
        </w:rPr>
        <w:t>кормову</w:t>
      </w:r>
      <w:proofErr w:type="spellEnd"/>
      <w:r w:rsidRPr="005E41B5">
        <w:rPr>
          <w:color w:val="000000" w:themeColor="text1"/>
          <w:spacing w:val="-6"/>
        </w:rPr>
        <w:t xml:space="preserve"> базу. Та </w:t>
      </w:r>
      <w:proofErr w:type="spellStart"/>
      <w:r w:rsidRPr="005E41B5">
        <w:rPr>
          <w:color w:val="000000" w:themeColor="text1"/>
          <w:spacing w:val="-6"/>
        </w:rPr>
        <w:t>лише</w:t>
      </w:r>
      <w:proofErr w:type="spellEnd"/>
      <w:r w:rsidRPr="005E41B5">
        <w:rPr>
          <w:color w:val="000000" w:themeColor="text1"/>
          <w:spacing w:val="-6"/>
        </w:rPr>
        <w:t xml:space="preserve"> </w:t>
      </w:r>
      <w:proofErr w:type="spellStart"/>
      <w:r w:rsidRPr="005E41B5">
        <w:rPr>
          <w:color w:val="000000" w:themeColor="text1"/>
          <w:spacing w:val="-6"/>
        </w:rPr>
        <w:t>завдяки</w:t>
      </w:r>
      <w:proofErr w:type="spellEnd"/>
      <w:r w:rsidRPr="005E41B5">
        <w:rPr>
          <w:color w:val="000000" w:themeColor="text1"/>
          <w:spacing w:val="-6"/>
        </w:rPr>
        <w:t xml:space="preserve"> </w:t>
      </w:r>
      <w:proofErr w:type="spellStart"/>
      <w:r w:rsidRPr="005E41B5">
        <w:rPr>
          <w:color w:val="000000" w:themeColor="text1"/>
          <w:spacing w:val="-6"/>
        </w:rPr>
        <w:t>проведенню</w:t>
      </w:r>
      <w:proofErr w:type="spellEnd"/>
      <w:r w:rsidRPr="005E41B5">
        <w:rPr>
          <w:color w:val="000000" w:themeColor="text1"/>
          <w:spacing w:val="-6"/>
        </w:rPr>
        <w:t xml:space="preserve"> </w:t>
      </w:r>
      <w:proofErr w:type="spellStart"/>
      <w:r w:rsidRPr="005E41B5">
        <w:rPr>
          <w:color w:val="000000" w:themeColor="text1"/>
          <w:spacing w:val="-6"/>
        </w:rPr>
        <w:t>підгодівлі</w:t>
      </w:r>
      <w:proofErr w:type="spellEnd"/>
      <w:r w:rsidRPr="005E41B5">
        <w:rPr>
          <w:color w:val="000000" w:themeColor="text1"/>
          <w:spacing w:val="-6"/>
        </w:rPr>
        <w:t xml:space="preserve"> в зимовий </w:t>
      </w:r>
      <w:proofErr w:type="spellStart"/>
      <w:r w:rsidRPr="005E41B5">
        <w:rPr>
          <w:color w:val="000000" w:themeColor="text1"/>
          <w:spacing w:val="-6"/>
        </w:rPr>
        <w:t>період</w:t>
      </w:r>
      <w:proofErr w:type="spellEnd"/>
      <w:r w:rsidRPr="005E41B5">
        <w:rPr>
          <w:color w:val="000000" w:themeColor="text1"/>
          <w:spacing w:val="-6"/>
        </w:rPr>
        <w:t xml:space="preserve"> в </w:t>
      </w:r>
      <w:proofErr w:type="spellStart"/>
      <w:r w:rsidRPr="005E41B5">
        <w:rPr>
          <w:color w:val="000000" w:themeColor="text1"/>
          <w:spacing w:val="-6"/>
        </w:rPr>
        <w:t>копитних</w:t>
      </w:r>
      <w:proofErr w:type="spellEnd"/>
      <w:r w:rsidRPr="005E41B5">
        <w:rPr>
          <w:color w:val="000000" w:themeColor="text1"/>
          <w:spacing w:val="-6"/>
        </w:rPr>
        <w:t xml:space="preserve"> на </w:t>
      </w:r>
      <w:proofErr w:type="spellStart"/>
      <w:r w:rsidRPr="005E41B5">
        <w:rPr>
          <w:color w:val="000000" w:themeColor="text1"/>
          <w:spacing w:val="-6"/>
        </w:rPr>
        <w:t>території</w:t>
      </w:r>
      <w:proofErr w:type="spellEnd"/>
      <w:r w:rsidRPr="005E41B5">
        <w:rPr>
          <w:color w:val="000000" w:themeColor="text1"/>
          <w:spacing w:val="-6"/>
        </w:rPr>
        <w:t xml:space="preserve"> АСНПП коса </w:t>
      </w:r>
      <w:proofErr w:type="spellStart"/>
      <w:r w:rsidRPr="005E41B5">
        <w:rPr>
          <w:color w:val="000000" w:themeColor="text1"/>
          <w:spacing w:val="-6"/>
        </w:rPr>
        <w:t>Бірючий</w:t>
      </w:r>
      <w:proofErr w:type="spellEnd"/>
      <w:r w:rsidRPr="005E41B5">
        <w:rPr>
          <w:color w:val="000000" w:themeColor="text1"/>
          <w:spacing w:val="-6"/>
        </w:rPr>
        <w:t xml:space="preserve"> </w:t>
      </w:r>
      <w:proofErr w:type="spellStart"/>
      <w:r w:rsidRPr="005E41B5">
        <w:rPr>
          <w:color w:val="000000" w:themeColor="text1"/>
          <w:spacing w:val="-6"/>
        </w:rPr>
        <w:t>острів</w:t>
      </w:r>
      <w:proofErr w:type="spellEnd"/>
      <w:r w:rsidRPr="005E41B5">
        <w:rPr>
          <w:color w:val="000000" w:themeColor="text1"/>
          <w:spacing w:val="-6"/>
        </w:rPr>
        <w:t xml:space="preserve"> </w:t>
      </w:r>
      <w:proofErr w:type="spellStart"/>
      <w:r w:rsidRPr="005E41B5">
        <w:rPr>
          <w:color w:val="000000" w:themeColor="text1"/>
          <w:spacing w:val="-6"/>
        </w:rPr>
        <w:t>активність</w:t>
      </w:r>
      <w:proofErr w:type="spellEnd"/>
      <w:r w:rsidRPr="005E41B5">
        <w:rPr>
          <w:color w:val="000000" w:themeColor="text1"/>
          <w:spacing w:val="-6"/>
        </w:rPr>
        <w:t xml:space="preserve"> </w:t>
      </w:r>
      <w:proofErr w:type="spellStart"/>
      <w:r w:rsidRPr="005E41B5">
        <w:rPr>
          <w:color w:val="000000" w:themeColor="text1"/>
          <w:spacing w:val="-6"/>
        </w:rPr>
        <w:t>копитних</w:t>
      </w:r>
      <w:proofErr w:type="spellEnd"/>
      <w:r w:rsidRPr="005E41B5">
        <w:rPr>
          <w:color w:val="000000" w:themeColor="text1"/>
          <w:spacing w:val="-6"/>
        </w:rPr>
        <w:t xml:space="preserve"> </w:t>
      </w:r>
      <w:proofErr w:type="spellStart"/>
      <w:r w:rsidRPr="005E41B5">
        <w:rPr>
          <w:color w:val="000000" w:themeColor="text1"/>
          <w:spacing w:val="-6"/>
        </w:rPr>
        <w:t>тварин</w:t>
      </w:r>
      <w:proofErr w:type="spellEnd"/>
      <w:r w:rsidRPr="005E41B5">
        <w:rPr>
          <w:color w:val="000000" w:themeColor="text1"/>
          <w:spacing w:val="-6"/>
        </w:rPr>
        <w:t xml:space="preserve"> </w:t>
      </w:r>
      <w:proofErr w:type="spellStart"/>
      <w:r w:rsidRPr="005E41B5">
        <w:rPr>
          <w:color w:val="000000" w:themeColor="text1"/>
          <w:spacing w:val="-6"/>
        </w:rPr>
        <w:t>нормалізується</w:t>
      </w:r>
      <w:proofErr w:type="spellEnd"/>
      <w:r w:rsidRPr="005E41B5">
        <w:rPr>
          <w:color w:val="000000" w:themeColor="text1"/>
          <w:spacing w:val="-6"/>
        </w:rPr>
        <w:t xml:space="preserve">. </w:t>
      </w:r>
      <w:proofErr w:type="spellStart"/>
      <w:r w:rsidRPr="005E41B5">
        <w:rPr>
          <w:color w:val="000000" w:themeColor="text1"/>
          <w:spacing w:val="-6"/>
        </w:rPr>
        <w:t>Це</w:t>
      </w:r>
      <w:proofErr w:type="spellEnd"/>
      <w:r w:rsidRPr="005E41B5">
        <w:rPr>
          <w:color w:val="000000" w:themeColor="text1"/>
          <w:spacing w:val="-6"/>
        </w:rPr>
        <w:t xml:space="preserve"> особливо </w:t>
      </w:r>
      <w:proofErr w:type="spellStart"/>
      <w:r w:rsidRPr="005E41B5">
        <w:rPr>
          <w:color w:val="000000" w:themeColor="text1"/>
          <w:spacing w:val="-6"/>
        </w:rPr>
        <w:t>стосується</w:t>
      </w:r>
      <w:proofErr w:type="spellEnd"/>
      <w:r w:rsidRPr="005E41B5">
        <w:rPr>
          <w:color w:val="000000" w:themeColor="text1"/>
          <w:spacing w:val="-6"/>
        </w:rPr>
        <w:t xml:space="preserve"> </w:t>
      </w:r>
      <w:proofErr w:type="spellStart"/>
      <w:r w:rsidRPr="005E41B5">
        <w:rPr>
          <w:color w:val="000000" w:themeColor="text1"/>
          <w:spacing w:val="-6"/>
        </w:rPr>
        <w:t>періодів</w:t>
      </w:r>
      <w:proofErr w:type="spellEnd"/>
      <w:r w:rsidRPr="005E41B5">
        <w:rPr>
          <w:color w:val="000000" w:themeColor="text1"/>
          <w:spacing w:val="-6"/>
        </w:rPr>
        <w:t xml:space="preserve">, коли </w:t>
      </w:r>
      <w:proofErr w:type="spellStart"/>
      <w:r w:rsidRPr="005E41B5">
        <w:rPr>
          <w:color w:val="000000" w:themeColor="text1"/>
          <w:spacing w:val="-6"/>
        </w:rPr>
        <w:t>цьогорічна</w:t>
      </w:r>
      <w:proofErr w:type="spellEnd"/>
      <w:r w:rsidRPr="005E41B5">
        <w:rPr>
          <w:color w:val="000000" w:themeColor="text1"/>
          <w:spacing w:val="-6"/>
        </w:rPr>
        <w:t xml:space="preserve">, </w:t>
      </w:r>
      <w:proofErr w:type="spellStart"/>
      <w:r w:rsidRPr="005E41B5">
        <w:rPr>
          <w:color w:val="000000" w:themeColor="text1"/>
          <w:spacing w:val="-6"/>
        </w:rPr>
        <w:t>вже</w:t>
      </w:r>
      <w:proofErr w:type="spellEnd"/>
      <w:r w:rsidRPr="005E41B5">
        <w:rPr>
          <w:color w:val="000000" w:themeColor="text1"/>
          <w:spacing w:val="-6"/>
        </w:rPr>
        <w:t xml:space="preserve"> посохла трава </w:t>
      </w:r>
      <w:proofErr w:type="spellStart"/>
      <w:r w:rsidRPr="005E41B5">
        <w:rPr>
          <w:color w:val="000000" w:themeColor="text1"/>
          <w:spacing w:val="-6"/>
        </w:rPr>
        <w:t>вкрита</w:t>
      </w:r>
      <w:proofErr w:type="spellEnd"/>
      <w:r w:rsidRPr="005E41B5">
        <w:rPr>
          <w:color w:val="000000" w:themeColor="text1"/>
          <w:spacing w:val="-6"/>
        </w:rPr>
        <w:t xml:space="preserve"> шаром </w:t>
      </w:r>
      <w:proofErr w:type="spellStart"/>
      <w:r w:rsidRPr="005E41B5">
        <w:rPr>
          <w:color w:val="000000" w:themeColor="text1"/>
          <w:spacing w:val="-6"/>
        </w:rPr>
        <w:t>снігу</w:t>
      </w:r>
      <w:proofErr w:type="spellEnd"/>
      <w:r w:rsidRPr="005E41B5">
        <w:rPr>
          <w:color w:val="000000" w:themeColor="text1"/>
          <w:spacing w:val="-6"/>
        </w:rPr>
        <w:t xml:space="preserve">, </w:t>
      </w:r>
      <w:proofErr w:type="spellStart"/>
      <w:r w:rsidRPr="005E41B5">
        <w:rPr>
          <w:color w:val="000000" w:themeColor="text1"/>
          <w:spacing w:val="-6"/>
        </w:rPr>
        <w:t>чи</w:t>
      </w:r>
      <w:proofErr w:type="spellEnd"/>
      <w:r w:rsidRPr="005E41B5">
        <w:rPr>
          <w:color w:val="000000" w:themeColor="text1"/>
          <w:spacing w:val="-6"/>
        </w:rPr>
        <w:t xml:space="preserve"> </w:t>
      </w:r>
      <w:proofErr w:type="spellStart"/>
      <w:r w:rsidRPr="005E41B5">
        <w:rPr>
          <w:color w:val="000000" w:themeColor="text1"/>
          <w:spacing w:val="-6"/>
        </w:rPr>
        <w:t>крижаною</w:t>
      </w:r>
      <w:proofErr w:type="spellEnd"/>
      <w:r w:rsidRPr="005E41B5">
        <w:rPr>
          <w:color w:val="000000" w:themeColor="text1"/>
          <w:spacing w:val="-6"/>
        </w:rPr>
        <w:t xml:space="preserve"> </w:t>
      </w:r>
      <w:proofErr w:type="spellStart"/>
      <w:r w:rsidRPr="005E41B5">
        <w:rPr>
          <w:color w:val="000000" w:themeColor="text1"/>
          <w:spacing w:val="-6"/>
        </w:rPr>
        <w:t>кіркою</w:t>
      </w:r>
      <w:proofErr w:type="spellEnd"/>
      <w:r w:rsidRPr="005E41B5">
        <w:rPr>
          <w:color w:val="000000" w:themeColor="text1"/>
          <w:spacing w:val="-6"/>
        </w:rPr>
        <w:t>.</w:t>
      </w:r>
    </w:p>
    <w:p w14:paraId="3FC1885D" w14:textId="77777777" w:rsidR="00886F8F" w:rsidRPr="005E41B5" w:rsidRDefault="00886F8F" w:rsidP="004950E5">
      <w:pPr>
        <w:spacing w:line="360" w:lineRule="auto"/>
        <w:ind w:firstLine="851"/>
        <w:jc w:val="both"/>
        <w:rPr>
          <w:color w:val="000000" w:themeColor="text1"/>
          <w:spacing w:val="-6"/>
        </w:rPr>
      </w:pPr>
      <w:r w:rsidRPr="005E41B5">
        <w:rPr>
          <w:color w:val="000000" w:themeColor="text1"/>
          <w:spacing w:val="-6"/>
        </w:rPr>
        <w:t xml:space="preserve">У зимовий </w:t>
      </w:r>
      <w:proofErr w:type="spellStart"/>
      <w:r w:rsidRPr="005E41B5">
        <w:rPr>
          <w:color w:val="000000" w:themeColor="text1"/>
          <w:spacing w:val="-6"/>
        </w:rPr>
        <w:t>період</w:t>
      </w:r>
      <w:proofErr w:type="spellEnd"/>
      <w:r w:rsidRPr="005E41B5">
        <w:rPr>
          <w:color w:val="000000" w:themeColor="text1"/>
          <w:spacing w:val="-6"/>
        </w:rPr>
        <w:t xml:space="preserve">, коли </w:t>
      </w:r>
      <w:proofErr w:type="spellStart"/>
      <w:r w:rsidRPr="005E41B5">
        <w:rPr>
          <w:color w:val="000000" w:themeColor="text1"/>
          <w:spacing w:val="-6"/>
        </w:rPr>
        <w:t>середньодобова</w:t>
      </w:r>
      <w:proofErr w:type="spellEnd"/>
      <w:r w:rsidRPr="005E41B5">
        <w:rPr>
          <w:color w:val="000000" w:themeColor="text1"/>
          <w:spacing w:val="-6"/>
        </w:rPr>
        <w:t xml:space="preserve"> температура </w:t>
      </w:r>
      <w:proofErr w:type="spellStart"/>
      <w:r w:rsidRPr="005E41B5">
        <w:rPr>
          <w:color w:val="000000" w:themeColor="text1"/>
          <w:spacing w:val="-6"/>
        </w:rPr>
        <w:t>складає</w:t>
      </w:r>
      <w:proofErr w:type="spellEnd"/>
      <w:r w:rsidRPr="005E41B5">
        <w:rPr>
          <w:color w:val="000000" w:themeColor="text1"/>
          <w:spacing w:val="-6"/>
        </w:rPr>
        <w:t xml:space="preserve"> </w:t>
      </w:r>
      <w:proofErr w:type="spellStart"/>
      <w:r w:rsidRPr="005E41B5">
        <w:rPr>
          <w:color w:val="000000" w:themeColor="text1"/>
          <w:spacing w:val="-6"/>
        </w:rPr>
        <w:t>близько</w:t>
      </w:r>
      <w:proofErr w:type="spellEnd"/>
      <w:r w:rsidRPr="005E41B5">
        <w:rPr>
          <w:color w:val="000000" w:themeColor="text1"/>
          <w:spacing w:val="-6"/>
        </w:rPr>
        <w:t xml:space="preserve"> 0+2°С, </w:t>
      </w:r>
      <w:proofErr w:type="spellStart"/>
      <w:r w:rsidRPr="005E41B5">
        <w:rPr>
          <w:color w:val="000000" w:themeColor="text1"/>
          <w:spacing w:val="-6"/>
        </w:rPr>
        <w:t>копитні</w:t>
      </w:r>
      <w:proofErr w:type="spellEnd"/>
      <w:r w:rsidRPr="005E41B5">
        <w:rPr>
          <w:color w:val="000000" w:themeColor="text1"/>
          <w:spacing w:val="-6"/>
        </w:rPr>
        <w:t xml:space="preserve"> </w:t>
      </w:r>
      <w:proofErr w:type="spellStart"/>
      <w:r w:rsidRPr="005E41B5">
        <w:rPr>
          <w:color w:val="000000" w:themeColor="text1"/>
          <w:spacing w:val="-6"/>
        </w:rPr>
        <w:t>тварини</w:t>
      </w:r>
      <w:proofErr w:type="spellEnd"/>
      <w:r w:rsidRPr="005E41B5">
        <w:rPr>
          <w:color w:val="000000" w:themeColor="text1"/>
          <w:spacing w:val="-6"/>
        </w:rPr>
        <w:t xml:space="preserve"> </w:t>
      </w:r>
      <w:proofErr w:type="spellStart"/>
      <w:r w:rsidRPr="005E41B5">
        <w:rPr>
          <w:color w:val="000000" w:themeColor="text1"/>
          <w:spacing w:val="-6"/>
        </w:rPr>
        <w:t>починають</w:t>
      </w:r>
      <w:proofErr w:type="spellEnd"/>
      <w:r w:rsidRPr="005E41B5">
        <w:rPr>
          <w:color w:val="000000" w:themeColor="text1"/>
          <w:spacing w:val="-6"/>
        </w:rPr>
        <w:t xml:space="preserve"> </w:t>
      </w:r>
      <w:proofErr w:type="spellStart"/>
      <w:r w:rsidRPr="005E41B5">
        <w:rPr>
          <w:color w:val="000000" w:themeColor="text1"/>
          <w:spacing w:val="-6"/>
        </w:rPr>
        <w:t>підійматися</w:t>
      </w:r>
      <w:proofErr w:type="spellEnd"/>
      <w:r w:rsidRPr="005E41B5">
        <w:rPr>
          <w:color w:val="000000" w:themeColor="text1"/>
          <w:spacing w:val="-6"/>
        </w:rPr>
        <w:t xml:space="preserve"> з лежанок </w:t>
      </w:r>
      <w:proofErr w:type="spellStart"/>
      <w:r w:rsidRPr="005E41B5">
        <w:rPr>
          <w:color w:val="000000" w:themeColor="text1"/>
          <w:spacing w:val="-6"/>
        </w:rPr>
        <w:t>ще</w:t>
      </w:r>
      <w:proofErr w:type="spellEnd"/>
      <w:r w:rsidRPr="005E41B5">
        <w:rPr>
          <w:color w:val="000000" w:themeColor="text1"/>
          <w:spacing w:val="-6"/>
        </w:rPr>
        <w:t xml:space="preserve"> в </w:t>
      </w:r>
      <w:proofErr w:type="spellStart"/>
      <w:r w:rsidRPr="005E41B5">
        <w:rPr>
          <w:color w:val="000000" w:themeColor="text1"/>
          <w:spacing w:val="-6"/>
        </w:rPr>
        <w:t>період</w:t>
      </w:r>
      <w:proofErr w:type="spellEnd"/>
      <w:r w:rsidRPr="005E41B5">
        <w:rPr>
          <w:color w:val="000000" w:themeColor="text1"/>
          <w:spacing w:val="-6"/>
        </w:rPr>
        <w:t xml:space="preserve"> </w:t>
      </w:r>
      <w:proofErr w:type="spellStart"/>
      <w:r w:rsidRPr="005E41B5">
        <w:rPr>
          <w:color w:val="000000" w:themeColor="text1"/>
          <w:spacing w:val="-6"/>
        </w:rPr>
        <w:t>сутінок</w:t>
      </w:r>
      <w:proofErr w:type="spellEnd"/>
      <w:r w:rsidRPr="005E41B5">
        <w:rPr>
          <w:color w:val="000000" w:themeColor="text1"/>
          <w:spacing w:val="-6"/>
        </w:rPr>
        <w:t xml:space="preserve">, </w:t>
      </w:r>
      <w:proofErr w:type="spellStart"/>
      <w:r w:rsidRPr="005E41B5">
        <w:rPr>
          <w:color w:val="000000" w:themeColor="text1"/>
          <w:spacing w:val="-6"/>
        </w:rPr>
        <w:t>збільшуючи</w:t>
      </w:r>
      <w:proofErr w:type="spellEnd"/>
      <w:r w:rsidRPr="005E41B5">
        <w:rPr>
          <w:color w:val="000000" w:themeColor="text1"/>
          <w:spacing w:val="-6"/>
        </w:rPr>
        <w:t xml:space="preserve"> </w:t>
      </w:r>
      <w:proofErr w:type="spellStart"/>
      <w:r w:rsidRPr="005E41B5">
        <w:rPr>
          <w:color w:val="000000" w:themeColor="text1"/>
          <w:spacing w:val="-6"/>
        </w:rPr>
        <w:t>активність</w:t>
      </w:r>
      <w:proofErr w:type="spellEnd"/>
      <w:r w:rsidRPr="005E41B5">
        <w:rPr>
          <w:color w:val="000000" w:themeColor="text1"/>
          <w:spacing w:val="-6"/>
        </w:rPr>
        <w:t xml:space="preserve"> у </w:t>
      </w:r>
      <w:proofErr w:type="spellStart"/>
      <w:r w:rsidRPr="005E41B5">
        <w:rPr>
          <w:color w:val="000000" w:themeColor="text1"/>
          <w:spacing w:val="-6"/>
        </w:rPr>
        <w:t>середині</w:t>
      </w:r>
      <w:proofErr w:type="spellEnd"/>
      <w:r w:rsidRPr="005E41B5">
        <w:rPr>
          <w:color w:val="000000" w:themeColor="text1"/>
          <w:spacing w:val="-6"/>
        </w:rPr>
        <w:t xml:space="preserve"> дня. В </w:t>
      </w:r>
      <w:proofErr w:type="spellStart"/>
      <w:r w:rsidRPr="005E41B5">
        <w:rPr>
          <w:color w:val="000000" w:themeColor="text1"/>
          <w:spacing w:val="-6"/>
        </w:rPr>
        <w:t>морозні</w:t>
      </w:r>
      <w:proofErr w:type="spellEnd"/>
      <w:r w:rsidRPr="005E41B5">
        <w:rPr>
          <w:color w:val="000000" w:themeColor="text1"/>
          <w:spacing w:val="-6"/>
        </w:rPr>
        <w:t xml:space="preserve"> ж </w:t>
      </w:r>
      <w:proofErr w:type="spellStart"/>
      <w:r w:rsidRPr="005E41B5">
        <w:rPr>
          <w:color w:val="000000" w:themeColor="text1"/>
          <w:spacing w:val="-6"/>
        </w:rPr>
        <w:t>періоди</w:t>
      </w:r>
      <w:proofErr w:type="spellEnd"/>
      <w:r w:rsidRPr="005E41B5">
        <w:rPr>
          <w:color w:val="000000" w:themeColor="text1"/>
          <w:spacing w:val="-6"/>
        </w:rPr>
        <w:t xml:space="preserve"> </w:t>
      </w:r>
      <w:proofErr w:type="spellStart"/>
      <w:r w:rsidRPr="005E41B5">
        <w:rPr>
          <w:color w:val="000000" w:themeColor="text1"/>
          <w:spacing w:val="-6"/>
        </w:rPr>
        <w:t>підіймаються</w:t>
      </w:r>
      <w:proofErr w:type="spellEnd"/>
      <w:r w:rsidRPr="005E41B5">
        <w:rPr>
          <w:color w:val="000000" w:themeColor="text1"/>
          <w:spacing w:val="-6"/>
        </w:rPr>
        <w:t xml:space="preserve"> з лежанок </w:t>
      </w:r>
      <w:proofErr w:type="spellStart"/>
      <w:r w:rsidRPr="005E41B5">
        <w:rPr>
          <w:color w:val="000000" w:themeColor="text1"/>
          <w:spacing w:val="-6"/>
        </w:rPr>
        <w:t>переважно</w:t>
      </w:r>
      <w:proofErr w:type="spellEnd"/>
      <w:r w:rsidRPr="005E41B5">
        <w:rPr>
          <w:color w:val="000000" w:themeColor="text1"/>
          <w:spacing w:val="-6"/>
        </w:rPr>
        <w:t xml:space="preserve"> </w:t>
      </w:r>
      <w:proofErr w:type="spellStart"/>
      <w:r w:rsidRPr="005E41B5">
        <w:rPr>
          <w:color w:val="000000" w:themeColor="text1"/>
          <w:spacing w:val="-6"/>
        </w:rPr>
        <w:t>зі</w:t>
      </w:r>
      <w:proofErr w:type="spellEnd"/>
      <w:r w:rsidRPr="005E41B5">
        <w:rPr>
          <w:color w:val="000000" w:themeColor="text1"/>
          <w:spacing w:val="-6"/>
        </w:rPr>
        <w:t xml:space="preserve"> сходом </w:t>
      </w:r>
      <w:proofErr w:type="spellStart"/>
      <w:r w:rsidRPr="005E41B5">
        <w:rPr>
          <w:color w:val="000000" w:themeColor="text1"/>
          <w:spacing w:val="-6"/>
        </w:rPr>
        <w:t>сонця</w:t>
      </w:r>
      <w:proofErr w:type="spellEnd"/>
      <w:r w:rsidRPr="005E41B5">
        <w:rPr>
          <w:color w:val="000000" w:themeColor="text1"/>
          <w:spacing w:val="-6"/>
        </w:rPr>
        <w:t xml:space="preserve"> о 8-9 </w:t>
      </w:r>
      <w:proofErr w:type="spellStart"/>
      <w:r w:rsidRPr="005E41B5">
        <w:rPr>
          <w:color w:val="000000" w:themeColor="text1"/>
          <w:spacing w:val="-6"/>
        </w:rPr>
        <w:t>годині</w:t>
      </w:r>
      <w:proofErr w:type="spellEnd"/>
      <w:r w:rsidRPr="005E41B5">
        <w:rPr>
          <w:color w:val="000000" w:themeColor="text1"/>
          <w:spacing w:val="-6"/>
        </w:rPr>
        <w:t xml:space="preserve">, а </w:t>
      </w:r>
      <w:proofErr w:type="spellStart"/>
      <w:r w:rsidRPr="005E41B5">
        <w:rPr>
          <w:color w:val="000000" w:themeColor="text1"/>
          <w:spacing w:val="-6"/>
        </w:rPr>
        <w:t>лягають</w:t>
      </w:r>
      <w:proofErr w:type="spellEnd"/>
      <w:r w:rsidRPr="005E41B5">
        <w:rPr>
          <w:color w:val="000000" w:themeColor="text1"/>
          <w:spacing w:val="-6"/>
        </w:rPr>
        <w:t xml:space="preserve"> на </w:t>
      </w:r>
      <w:proofErr w:type="spellStart"/>
      <w:r w:rsidRPr="005E41B5">
        <w:rPr>
          <w:color w:val="000000" w:themeColor="text1"/>
          <w:spacing w:val="-6"/>
        </w:rPr>
        <w:t>нічну</w:t>
      </w:r>
      <w:proofErr w:type="spellEnd"/>
      <w:r w:rsidRPr="005E41B5">
        <w:rPr>
          <w:color w:val="000000" w:themeColor="text1"/>
          <w:spacing w:val="-6"/>
        </w:rPr>
        <w:t xml:space="preserve"> лежку </w:t>
      </w:r>
      <w:proofErr w:type="spellStart"/>
      <w:r w:rsidRPr="005E41B5">
        <w:rPr>
          <w:color w:val="000000" w:themeColor="text1"/>
          <w:spacing w:val="-6"/>
        </w:rPr>
        <w:t>відразу</w:t>
      </w:r>
      <w:proofErr w:type="spellEnd"/>
      <w:r w:rsidRPr="005E41B5">
        <w:rPr>
          <w:color w:val="000000" w:themeColor="text1"/>
          <w:spacing w:val="-6"/>
        </w:rPr>
        <w:t xml:space="preserve"> </w:t>
      </w:r>
      <w:proofErr w:type="spellStart"/>
      <w:r w:rsidRPr="005E41B5">
        <w:rPr>
          <w:color w:val="000000" w:themeColor="text1"/>
          <w:spacing w:val="-6"/>
        </w:rPr>
        <w:t>після</w:t>
      </w:r>
      <w:proofErr w:type="spellEnd"/>
      <w:r w:rsidRPr="005E41B5">
        <w:rPr>
          <w:color w:val="000000" w:themeColor="text1"/>
          <w:spacing w:val="-6"/>
        </w:rPr>
        <w:t xml:space="preserve"> заходу </w:t>
      </w:r>
      <w:proofErr w:type="spellStart"/>
      <w:r w:rsidRPr="005E41B5">
        <w:rPr>
          <w:color w:val="000000" w:themeColor="text1"/>
          <w:spacing w:val="-6"/>
        </w:rPr>
        <w:t>сонця</w:t>
      </w:r>
      <w:proofErr w:type="spellEnd"/>
      <w:r w:rsidRPr="005E41B5">
        <w:rPr>
          <w:color w:val="000000" w:themeColor="text1"/>
          <w:spacing w:val="-6"/>
        </w:rPr>
        <w:t xml:space="preserve">, </w:t>
      </w:r>
      <w:proofErr w:type="spellStart"/>
      <w:r w:rsidRPr="005E41B5">
        <w:rPr>
          <w:color w:val="000000" w:themeColor="text1"/>
          <w:spacing w:val="-6"/>
        </w:rPr>
        <w:t>інколи</w:t>
      </w:r>
      <w:proofErr w:type="spellEnd"/>
      <w:r w:rsidRPr="005E41B5">
        <w:rPr>
          <w:color w:val="000000" w:themeColor="text1"/>
          <w:spacing w:val="-6"/>
        </w:rPr>
        <w:t xml:space="preserve"> </w:t>
      </w:r>
      <w:proofErr w:type="spellStart"/>
      <w:r w:rsidRPr="005E41B5">
        <w:rPr>
          <w:color w:val="000000" w:themeColor="text1"/>
          <w:spacing w:val="-6"/>
        </w:rPr>
        <w:t>ще</w:t>
      </w:r>
      <w:proofErr w:type="spellEnd"/>
      <w:r w:rsidRPr="005E41B5">
        <w:rPr>
          <w:color w:val="000000" w:themeColor="text1"/>
          <w:spacing w:val="-6"/>
        </w:rPr>
        <w:t xml:space="preserve"> до заходу </w:t>
      </w:r>
      <w:proofErr w:type="spellStart"/>
      <w:r w:rsidRPr="005E41B5">
        <w:rPr>
          <w:color w:val="000000" w:themeColor="text1"/>
          <w:spacing w:val="-6"/>
        </w:rPr>
        <w:t>сонця</w:t>
      </w:r>
      <w:proofErr w:type="spellEnd"/>
      <w:r w:rsidRPr="005E41B5">
        <w:rPr>
          <w:color w:val="000000" w:themeColor="text1"/>
          <w:spacing w:val="-6"/>
        </w:rPr>
        <w:t xml:space="preserve">, о 16-17 годинах. </w:t>
      </w:r>
    </w:p>
    <w:p w14:paraId="7E9926E8" w14:textId="77777777" w:rsidR="00886F8F" w:rsidRPr="005E41B5" w:rsidRDefault="00886F8F" w:rsidP="004950E5">
      <w:pPr>
        <w:spacing w:line="360" w:lineRule="auto"/>
        <w:ind w:firstLine="851"/>
        <w:jc w:val="both"/>
        <w:rPr>
          <w:color w:val="000000" w:themeColor="text1"/>
          <w:spacing w:val="-6"/>
        </w:rPr>
      </w:pPr>
      <w:r w:rsidRPr="005E41B5">
        <w:rPr>
          <w:color w:val="000000" w:themeColor="text1"/>
          <w:spacing w:val="-6"/>
        </w:rPr>
        <w:t xml:space="preserve">У </w:t>
      </w:r>
      <w:proofErr w:type="spellStart"/>
      <w:r w:rsidRPr="005E41B5">
        <w:rPr>
          <w:color w:val="000000" w:themeColor="text1"/>
          <w:spacing w:val="-6"/>
        </w:rPr>
        <w:t>лані</w:t>
      </w:r>
      <w:proofErr w:type="spellEnd"/>
      <w:r w:rsidRPr="005E41B5">
        <w:rPr>
          <w:color w:val="000000" w:themeColor="text1"/>
          <w:spacing w:val="-6"/>
        </w:rPr>
        <w:t xml:space="preserve">, </w:t>
      </w:r>
      <w:proofErr w:type="spellStart"/>
      <w:r w:rsidRPr="005E41B5">
        <w:rPr>
          <w:color w:val="000000" w:themeColor="text1"/>
          <w:spacing w:val="-6"/>
        </w:rPr>
        <w:t>взимку</w:t>
      </w:r>
      <w:proofErr w:type="spellEnd"/>
      <w:r w:rsidRPr="005E41B5">
        <w:rPr>
          <w:color w:val="000000" w:themeColor="text1"/>
          <w:spacing w:val="-6"/>
        </w:rPr>
        <w:t xml:space="preserve"> </w:t>
      </w:r>
      <w:proofErr w:type="spellStart"/>
      <w:r w:rsidRPr="005E41B5">
        <w:rPr>
          <w:color w:val="000000" w:themeColor="text1"/>
          <w:spacing w:val="-6"/>
        </w:rPr>
        <w:t>найбільший</w:t>
      </w:r>
      <w:proofErr w:type="spellEnd"/>
      <w:r w:rsidRPr="005E41B5">
        <w:rPr>
          <w:color w:val="000000" w:themeColor="text1"/>
          <w:spacing w:val="-6"/>
        </w:rPr>
        <w:t xml:space="preserve"> </w:t>
      </w:r>
      <w:proofErr w:type="spellStart"/>
      <w:r w:rsidRPr="005E41B5">
        <w:rPr>
          <w:color w:val="000000" w:themeColor="text1"/>
          <w:spacing w:val="-6"/>
        </w:rPr>
        <w:t>пік</w:t>
      </w:r>
      <w:proofErr w:type="spellEnd"/>
      <w:r w:rsidRPr="005E41B5">
        <w:rPr>
          <w:color w:val="000000" w:themeColor="text1"/>
          <w:spacing w:val="-6"/>
        </w:rPr>
        <w:t xml:space="preserve"> </w:t>
      </w:r>
      <w:proofErr w:type="spellStart"/>
      <w:r w:rsidRPr="005E41B5">
        <w:rPr>
          <w:color w:val="000000" w:themeColor="text1"/>
          <w:spacing w:val="-6"/>
        </w:rPr>
        <w:t>активності</w:t>
      </w:r>
      <w:proofErr w:type="spellEnd"/>
      <w:r w:rsidRPr="005E41B5">
        <w:rPr>
          <w:color w:val="000000" w:themeColor="text1"/>
          <w:spacing w:val="-6"/>
        </w:rPr>
        <w:t xml:space="preserve"> (100%, </w:t>
      </w:r>
      <w:r w:rsidRPr="005E41B5">
        <w:rPr>
          <w:color w:val="000000" w:themeColor="text1"/>
          <w:spacing w:val="-6"/>
          <w:position w:val="-6"/>
        </w:rPr>
        <w:object w:dxaOrig="680" w:dyaOrig="279" w14:anchorId="0CC156E7">
          <v:shape id="_x0000_i1053" type="#_x0000_t75" style="width:34.5pt;height:13.5pt" o:ole="">
            <v:imagedata r:id="rId70" o:title=""/>
          </v:shape>
          <o:OLEObject Type="Embed" ProgID="Equation.3" ShapeID="_x0000_i1053" DrawAspect="Content" ObjectID="_1669369453" r:id="rId71"/>
        </w:object>
      </w:r>
      <w:r w:rsidRPr="005E41B5">
        <w:rPr>
          <w:color w:val="000000" w:themeColor="text1"/>
          <w:spacing w:val="-6"/>
        </w:rPr>
        <w:t xml:space="preserve">), </w:t>
      </w:r>
      <w:proofErr w:type="spellStart"/>
      <w:r w:rsidRPr="005E41B5">
        <w:rPr>
          <w:color w:val="000000" w:themeColor="text1"/>
          <w:spacing w:val="-6"/>
        </w:rPr>
        <w:t>спостерігається</w:t>
      </w:r>
      <w:proofErr w:type="spellEnd"/>
      <w:r w:rsidRPr="005E41B5">
        <w:rPr>
          <w:color w:val="000000" w:themeColor="text1"/>
          <w:spacing w:val="-6"/>
        </w:rPr>
        <w:t xml:space="preserve"> о 8-6 годинах. </w:t>
      </w:r>
      <w:proofErr w:type="spellStart"/>
      <w:r w:rsidRPr="005E41B5">
        <w:rPr>
          <w:color w:val="000000" w:themeColor="text1"/>
          <w:spacing w:val="-6"/>
        </w:rPr>
        <w:t>Після</w:t>
      </w:r>
      <w:proofErr w:type="spellEnd"/>
      <w:r w:rsidRPr="005E41B5">
        <w:rPr>
          <w:color w:val="000000" w:themeColor="text1"/>
          <w:spacing w:val="-6"/>
        </w:rPr>
        <w:t xml:space="preserve"> </w:t>
      </w:r>
      <w:proofErr w:type="spellStart"/>
      <w:r w:rsidRPr="005E41B5">
        <w:rPr>
          <w:color w:val="000000" w:themeColor="text1"/>
          <w:spacing w:val="-6"/>
        </w:rPr>
        <w:t>чого</w:t>
      </w:r>
      <w:proofErr w:type="spellEnd"/>
      <w:r w:rsidRPr="005E41B5">
        <w:rPr>
          <w:color w:val="000000" w:themeColor="text1"/>
          <w:spacing w:val="-6"/>
        </w:rPr>
        <w:t xml:space="preserve"> </w:t>
      </w:r>
      <w:proofErr w:type="spellStart"/>
      <w:r w:rsidRPr="005E41B5">
        <w:rPr>
          <w:color w:val="000000" w:themeColor="text1"/>
          <w:spacing w:val="-6"/>
        </w:rPr>
        <w:t>знижується</w:t>
      </w:r>
      <w:proofErr w:type="spellEnd"/>
      <w:r w:rsidRPr="005E41B5">
        <w:rPr>
          <w:color w:val="000000" w:themeColor="text1"/>
          <w:spacing w:val="-6"/>
        </w:rPr>
        <w:t xml:space="preserve"> </w:t>
      </w:r>
      <w:proofErr w:type="spellStart"/>
      <w:r w:rsidRPr="005E41B5">
        <w:rPr>
          <w:color w:val="000000" w:themeColor="text1"/>
          <w:spacing w:val="-6"/>
        </w:rPr>
        <w:t>удвічі</w:t>
      </w:r>
      <w:proofErr w:type="spellEnd"/>
      <w:r w:rsidRPr="005E41B5">
        <w:rPr>
          <w:color w:val="000000" w:themeColor="text1"/>
          <w:spacing w:val="-6"/>
        </w:rPr>
        <w:t xml:space="preserve">. О 10-12 годинах </w:t>
      </w:r>
      <w:proofErr w:type="spellStart"/>
      <w:r w:rsidRPr="005E41B5">
        <w:rPr>
          <w:color w:val="000000" w:themeColor="text1"/>
          <w:spacing w:val="-6"/>
        </w:rPr>
        <w:t>спостерігається</w:t>
      </w:r>
      <w:proofErr w:type="spellEnd"/>
      <w:r w:rsidRPr="005E41B5">
        <w:rPr>
          <w:color w:val="000000" w:themeColor="text1"/>
          <w:spacing w:val="-6"/>
        </w:rPr>
        <w:t xml:space="preserve"> </w:t>
      </w:r>
      <w:proofErr w:type="spellStart"/>
      <w:r w:rsidRPr="005E41B5">
        <w:rPr>
          <w:color w:val="000000" w:themeColor="text1"/>
          <w:spacing w:val="-6"/>
        </w:rPr>
        <w:lastRenderedPageBreak/>
        <w:t>стрибок</w:t>
      </w:r>
      <w:proofErr w:type="spellEnd"/>
      <w:r w:rsidRPr="005E41B5">
        <w:rPr>
          <w:color w:val="000000" w:themeColor="text1"/>
          <w:spacing w:val="-6"/>
        </w:rPr>
        <w:t xml:space="preserve"> </w:t>
      </w:r>
      <w:proofErr w:type="spellStart"/>
      <w:r w:rsidRPr="005E41B5">
        <w:rPr>
          <w:color w:val="000000" w:themeColor="text1"/>
          <w:spacing w:val="-6"/>
        </w:rPr>
        <w:t>активності</w:t>
      </w:r>
      <w:proofErr w:type="spellEnd"/>
      <w:r w:rsidRPr="005E41B5">
        <w:rPr>
          <w:color w:val="000000" w:themeColor="text1"/>
          <w:spacing w:val="-6"/>
        </w:rPr>
        <w:t xml:space="preserve"> </w:t>
      </w:r>
      <w:proofErr w:type="spellStart"/>
      <w:r w:rsidRPr="005E41B5">
        <w:rPr>
          <w:color w:val="000000" w:themeColor="text1"/>
          <w:spacing w:val="-6"/>
        </w:rPr>
        <w:t>копитних</w:t>
      </w:r>
      <w:proofErr w:type="spellEnd"/>
      <w:r w:rsidRPr="005E41B5">
        <w:rPr>
          <w:color w:val="000000" w:themeColor="text1"/>
          <w:spacing w:val="-6"/>
        </w:rPr>
        <w:t xml:space="preserve">, </w:t>
      </w:r>
      <w:proofErr w:type="spellStart"/>
      <w:r w:rsidRPr="005E41B5">
        <w:rPr>
          <w:color w:val="000000" w:themeColor="text1"/>
          <w:spacing w:val="-6"/>
        </w:rPr>
        <w:t>після</w:t>
      </w:r>
      <w:proofErr w:type="spellEnd"/>
      <w:r w:rsidRPr="005E41B5">
        <w:rPr>
          <w:color w:val="000000" w:themeColor="text1"/>
          <w:spacing w:val="-6"/>
        </w:rPr>
        <w:t xml:space="preserve"> </w:t>
      </w:r>
      <w:proofErr w:type="spellStart"/>
      <w:r w:rsidRPr="005E41B5">
        <w:rPr>
          <w:color w:val="000000" w:themeColor="text1"/>
          <w:spacing w:val="-6"/>
        </w:rPr>
        <w:t>чого</w:t>
      </w:r>
      <w:proofErr w:type="spellEnd"/>
      <w:r w:rsidRPr="005E41B5">
        <w:rPr>
          <w:color w:val="000000" w:themeColor="text1"/>
          <w:spacing w:val="-6"/>
        </w:rPr>
        <w:t xml:space="preserve"> </w:t>
      </w:r>
      <w:proofErr w:type="spellStart"/>
      <w:r w:rsidRPr="005E41B5">
        <w:rPr>
          <w:color w:val="000000" w:themeColor="text1"/>
          <w:spacing w:val="-6"/>
        </w:rPr>
        <w:t>поступово</w:t>
      </w:r>
      <w:proofErr w:type="spellEnd"/>
      <w:r w:rsidRPr="005E41B5">
        <w:rPr>
          <w:color w:val="000000" w:themeColor="text1"/>
          <w:spacing w:val="-6"/>
        </w:rPr>
        <w:t xml:space="preserve"> </w:t>
      </w:r>
      <w:proofErr w:type="spellStart"/>
      <w:r w:rsidRPr="005E41B5">
        <w:rPr>
          <w:color w:val="000000" w:themeColor="text1"/>
          <w:spacing w:val="-6"/>
        </w:rPr>
        <w:t>знижується</w:t>
      </w:r>
      <w:proofErr w:type="spellEnd"/>
      <w:r w:rsidRPr="005E41B5">
        <w:rPr>
          <w:color w:val="000000" w:themeColor="text1"/>
          <w:spacing w:val="-6"/>
        </w:rPr>
        <w:t xml:space="preserve"> до </w:t>
      </w:r>
      <w:proofErr w:type="spellStart"/>
      <w:r w:rsidRPr="005E41B5">
        <w:rPr>
          <w:color w:val="000000" w:themeColor="text1"/>
          <w:spacing w:val="-6"/>
        </w:rPr>
        <w:t>мінімуму</w:t>
      </w:r>
      <w:proofErr w:type="spellEnd"/>
      <w:r w:rsidRPr="005E41B5">
        <w:rPr>
          <w:color w:val="000000" w:themeColor="text1"/>
          <w:spacing w:val="-6"/>
        </w:rPr>
        <w:t xml:space="preserve"> о 16-18 годинах (7, 12, </w:t>
      </w:r>
      <w:r w:rsidRPr="005E41B5">
        <w:rPr>
          <w:color w:val="000000" w:themeColor="text1"/>
          <w:spacing w:val="-6"/>
          <w:position w:val="-6"/>
        </w:rPr>
        <w:object w:dxaOrig="540" w:dyaOrig="279" w14:anchorId="702F984F">
          <v:shape id="_x0000_i1054" type="#_x0000_t75" style="width:27.75pt;height:13.5pt" o:ole="">
            <v:imagedata r:id="rId72" o:title=""/>
          </v:shape>
          <o:OLEObject Type="Embed" ProgID="Equation.3" ShapeID="_x0000_i1054" DrawAspect="Content" ObjectID="_1669369454" r:id="rId73"/>
        </w:object>
      </w:r>
      <w:r w:rsidRPr="005E41B5">
        <w:rPr>
          <w:color w:val="000000" w:themeColor="text1"/>
          <w:spacing w:val="-6"/>
        </w:rPr>
        <w:t xml:space="preserve">) (мал. 3.6). </w:t>
      </w:r>
    </w:p>
    <w:p w14:paraId="54768B4A" w14:textId="77777777" w:rsidR="00886F8F" w:rsidRPr="005E41B5" w:rsidRDefault="00886F8F" w:rsidP="004950E5">
      <w:pPr>
        <w:spacing w:line="360" w:lineRule="auto"/>
        <w:ind w:firstLine="851"/>
        <w:jc w:val="both"/>
        <w:rPr>
          <w:color w:val="000000" w:themeColor="text1"/>
          <w:spacing w:val="-6"/>
        </w:rPr>
      </w:pPr>
      <w:r w:rsidRPr="005E41B5">
        <w:rPr>
          <w:color w:val="000000" w:themeColor="text1"/>
          <w:spacing w:val="-6"/>
        </w:rPr>
        <w:t xml:space="preserve">В </w:t>
      </w:r>
      <w:proofErr w:type="spellStart"/>
      <w:r w:rsidRPr="005E41B5">
        <w:rPr>
          <w:color w:val="000000" w:themeColor="text1"/>
          <w:spacing w:val="-6"/>
        </w:rPr>
        <w:t>цілому</w:t>
      </w:r>
      <w:proofErr w:type="spellEnd"/>
      <w:r w:rsidRPr="005E41B5">
        <w:rPr>
          <w:color w:val="000000" w:themeColor="text1"/>
          <w:spacing w:val="-6"/>
        </w:rPr>
        <w:t xml:space="preserve">, в </w:t>
      </w:r>
      <w:proofErr w:type="spellStart"/>
      <w:r w:rsidRPr="005E41B5">
        <w:rPr>
          <w:color w:val="000000" w:themeColor="text1"/>
          <w:spacing w:val="-6"/>
        </w:rPr>
        <w:t>осінньо</w:t>
      </w:r>
      <w:proofErr w:type="spellEnd"/>
      <w:r w:rsidRPr="005E41B5">
        <w:rPr>
          <w:color w:val="000000" w:themeColor="text1"/>
          <w:spacing w:val="-6"/>
        </w:rPr>
        <w:t xml:space="preserve">-зимовий </w:t>
      </w:r>
      <w:proofErr w:type="spellStart"/>
      <w:r w:rsidRPr="005E41B5">
        <w:rPr>
          <w:color w:val="000000" w:themeColor="text1"/>
          <w:spacing w:val="-6"/>
        </w:rPr>
        <w:t>період</w:t>
      </w:r>
      <w:proofErr w:type="spellEnd"/>
      <w:r w:rsidRPr="005E41B5">
        <w:rPr>
          <w:color w:val="000000" w:themeColor="text1"/>
          <w:spacing w:val="-6"/>
        </w:rPr>
        <w:t xml:space="preserve"> </w:t>
      </w:r>
      <w:proofErr w:type="spellStart"/>
      <w:r w:rsidRPr="005E41B5">
        <w:rPr>
          <w:color w:val="000000" w:themeColor="text1"/>
          <w:spacing w:val="-6"/>
        </w:rPr>
        <w:t>активність</w:t>
      </w:r>
      <w:proofErr w:type="spellEnd"/>
      <w:r w:rsidRPr="005E41B5">
        <w:rPr>
          <w:color w:val="000000" w:themeColor="text1"/>
          <w:spacing w:val="-6"/>
        </w:rPr>
        <w:t xml:space="preserve"> </w:t>
      </w:r>
      <w:proofErr w:type="spellStart"/>
      <w:r w:rsidRPr="005E41B5">
        <w:rPr>
          <w:color w:val="000000" w:themeColor="text1"/>
          <w:spacing w:val="-6"/>
        </w:rPr>
        <w:t>лані</w:t>
      </w:r>
      <w:proofErr w:type="spellEnd"/>
      <w:r w:rsidRPr="005E41B5">
        <w:rPr>
          <w:color w:val="000000" w:themeColor="text1"/>
          <w:spacing w:val="-6"/>
        </w:rPr>
        <w:t xml:space="preserve">, за </w:t>
      </w:r>
      <w:proofErr w:type="spellStart"/>
      <w:r w:rsidRPr="005E41B5">
        <w:rPr>
          <w:color w:val="000000" w:themeColor="text1"/>
          <w:spacing w:val="-6"/>
        </w:rPr>
        <w:t>винятком</w:t>
      </w:r>
      <w:proofErr w:type="spellEnd"/>
      <w:r w:rsidRPr="005E41B5">
        <w:rPr>
          <w:color w:val="000000" w:themeColor="text1"/>
          <w:spacing w:val="-6"/>
        </w:rPr>
        <w:t xml:space="preserve"> </w:t>
      </w:r>
      <w:proofErr w:type="spellStart"/>
      <w:r w:rsidRPr="005E41B5">
        <w:rPr>
          <w:color w:val="000000" w:themeColor="text1"/>
          <w:spacing w:val="-6"/>
        </w:rPr>
        <w:t>періоду</w:t>
      </w:r>
      <w:proofErr w:type="spellEnd"/>
      <w:r w:rsidRPr="005E41B5">
        <w:rPr>
          <w:color w:val="000000" w:themeColor="text1"/>
          <w:spacing w:val="-6"/>
        </w:rPr>
        <w:t xml:space="preserve"> гону, не </w:t>
      </w:r>
      <w:proofErr w:type="spellStart"/>
      <w:r w:rsidRPr="005E41B5">
        <w:rPr>
          <w:color w:val="000000" w:themeColor="text1"/>
          <w:spacing w:val="-6"/>
        </w:rPr>
        <w:t>спостерігається</w:t>
      </w:r>
      <w:proofErr w:type="spellEnd"/>
      <w:r w:rsidRPr="005E41B5">
        <w:rPr>
          <w:color w:val="000000" w:themeColor="text1"/>
          <w:spacing w:val="-6"/>
        </w:rPr>
        <w:t xml:space="preserve"> </w:t>
      </w:r>
      <w:proofErr w:type="spellStart"/>
      <w:r w:rsidRPr="005E41B5">
        <w:rPr>
          <w:color w:val="000000" w:themeColor="text1"/>
          <w:spacing w:val="-6"/>
        </w:rPr>
        <w:t>помітної</w:t>
      </w:r>
      <w:proofErr w:type="spellEnd"/>
      <w:r w:rsidRPr="005E41B5">
        <w:rPr>
          <w:color w:val="000000" w:themeColor="text1"/>
          <w:spacing w:val="-6"/>
        </w:rPr>
        <w:t xml:space="preserve"> </w:t>
      </w:r>
      <w:proofErr w:type="spellStart"/>
      <w:r w:rsidRPr="005E41B5">
        <w:rPr>
          <w:color w:val="000000" w:themeColor="text1"/>
          <w:spacing w:val="-6"/>
        </w:rPr>
        <w:t>різниці</w:t>
      </w:r>
      <w:proofErr w:type="spellEnd"/>
      <w:r w:rsidRPr="005E41B5">
        <w:rPr>
          <w:color w:val="000000" w:themeColor="text1"/>
          <w:spacing w:val="-6"/>
        </w:rPr>
        <w:t xml:space="preserve"> у </w:t>
      </w:r>
      <w:proofErr w:type="spellStart"/>
      <w:r w:rsidRPr="005E41B5">
        <w:rPr>
          <w:color w:val="000000" w:themeColor="text1"/>
          <w:spacing w:val="-6"/>
        </w:rPr>
        <w:t>ритмі</w:t>
      </w:r>
      <w:proofErr w:type="spellEnd"/>
      <w:r w:rsidRPr="005E41B5">
        <w:rPr>
          <w:color w:val="000000" w:themeColor="text1"/>
          <w:spacing w:val="-6"/>
        </w:rPr>
        <w:t xml:space="preserve"> </w:t>
      </w:r>
      <w:proofErr w:type="spellStart"/>
      <w:r w:rsidRPr="005E41B5">
        <w:rPr>
          <w:color w:val="000000" w:themeColor="text1"/>
          <w:spacing w:val="-6"/>
        </w:rPr>
        <w:t>денної</w:t>
      </w:r>
      <w:proofErr w:type="spellEnd"/>
      <w:r w:rsidRPr="005E41B5">
        <w:rPr>
          <w:color w:val="000000" w:themeColor="text1"/>
          <w:spacing w:val="-6"/>
        </w:rPr>
        <w:t xml:space="preserve"> </w:t>
      </w:r>
      <w:proofErr w:type="spellStart"/>
      <w:r w:rsidRPr="005E41B5">
        <w:rPr>
          <w:color w:val="000000" w:themeColor="text1"/>
          <w:spacing w:val="-6"/>
        </w:rPr>
        <w:t>активності</w:t>
      </w:r>
      <w:proofErr w:type="spellEnd"/>
      <w:r w:rsidRPr="005E41B5">
        <w:rPr>
          <w:color w:val="000000" w:themeColor="text1"/>
          <w:spacing w:val="-6"/>
        </w:rPr>
        <w:t xml:space="preserve"> </w:t>
      </w:r>
      <w:proofErr w:type="spellStart"/>
      <w:r w:rsidRPr="005E41B5">
        <w:rPr>
          <w:color w:val="000000" w:themeColor="text1"/>
          <w:spacing w:val="-6"/>
        </w:rPr>
        <w:t>самиць</w:t>
      </w:r>
      <w:proofErr w:type="spellEnd"/>
      <w:r w:rsidRPr="005E41B5">
        <w:rPr>
          <w:color w:val="000000" w:themeColor="text1"/>
          <w:spacing w:val="-6"/>
        </w:rPr>
        <w:t xml:space="preserve"> та </w:t>
      </w:r>
      <w:proofErr w:type="spellStart"/>
      <w:r w:rsidRPr="005E41B5">
        <w:rPr>
          <w:color w:val="000000" w:themeColor="text1"/>
          <w:spacing w:val="-6"/>
        </w:rPr>
        <w:t>самців</w:t>
      </w:r>
      <w:proofErr w:type="spellEnd"/>
      <w:r w:rsidRPr="005E41B5">
        <w:rPr>
          <w:color w:val="000000" w:themeColor="text1"/>
          <w:spacing w:val="-6"/>
        </w:rPr>
        <w:t xml:space="preserve">. В </w:t>
      </w:r>
      <w:proofErr w:type="spellStart"/>
      <w:r w:rsidRPr="005E41B5">
        <w:rPr>
          <w:color w:val="000000" w:themeColor="text1"/>
          <w:spacing w:val="-6"/>
        </w:rPr>
        <w:t>цілому</w:t>
      </w:r>
      <w:proofErr w:type="spellEnd"/>
      <w:r w:rsidRPr="005E41B5">
        <w:rPr>
          <w:color w:val="000000" w:themeColor="text1"/>
          <w:spacing w:val="-6"/>
        </w:rPr>
        <w:t xml:space="preserve"> в </w:t>
      </w:r>
      <w:proofErr w:type="spellStart"/>
      <w:r w:rsidRPr="005E41B5">
        <w:rPr>
          <w:color w:val="000000" w:themeColor="text1"/>
          <w:spacing w:val="-6"/>
        </w:rPr>
        <w:t>цей</w:t>
      </w:r>
      <w:proofErr w:type="spellEnd"/>
      <w:r w:rsidRPr="005E41B5">
        <w:rPr>
          <w:color w:val="000000" w:themeColor="text1"/>
          <w:spacing w:val="-6"/>
        </w:rPr>
        <w:t xml:space="preserve"> </w:t>
      </w:r>
      <w:proofErr w:type="spellStart"/>
      <w:r w:rsidRPr="005E41B5">
        <w:rPr>
          <w:color w:val="000000" w:themeColor="text1"/>
          <w:spacing w:val="-6"/>
        </w:rPr>
        <w:t>період</w:t>
      </w:r>
      <w:proofErr w:type="spellEnd"/>
      <w:r w:rsidRPr="005E41B5">
        <w:rPr>
          <w:color w:val="000000" w:themeColor="text1"/>
          <w:spacing w:val="-6"/>
        </w:rPr>
        <w:t xml:space="preserve"> початок </w:t>
      </w:r>
      <w:proofErr w:type="spellStart"/>
      <w:r w:rsidRPr="005E41B5">
        <w:rPr>
          <w:color w:val="000000" w:themeColor="text1"/>
          <w:spacing w:val="-6"/>
        </w:rPr>
        <w:t>активності</w:t>
      </w:r>
      <w:proofErr w:type="spellEnd"/>
      <w:r w:rsidRPr="005E41B5">
        <w:rPr>
          <w:color w:val="000000" w:themeColor="text1"/>
          <w:spacing w:val="-6"/>
        </w:rPr>
        <w:t xml:space="preserve"> </w:t>
      </w:r>
      <w:proofErr w:type="spellStart"/>
      <w:r w:rsidRPr="005E41B5">
        <w:rPr>
          <w:color w:val="000000" w:themeColor="text1"/>
          <w:spacing w:val="-6"/>
        </w:rPr>
        <w:t>починається</w:t>
      </w:r>
      <w:proofErr w:type="spellEnd"/>
      <w:r w:rsidRPr="005E41B5">
        <w:rPr>
          <w:color w:val="000000" w:themeColor="text1"/>
          <w:spacing w:val="-6"/>
        </w:rPr>
        <w:t xml:space="preserve"> о 6-8 годинах. В </w:t>
      </w:r>
      <w:proofErr w:type="spellStart"/>
      <w:r w:rsidRPr="005E41B5">
        <w:rPr>
          <w:color w:val="000000" w:themeColor="text1"/>
          <w:spacing w:val="-6"/>
        </w:rPr>
        <w:t>цей</w:t>
      </w:r>
      <w:proofErr w:type="spellEnd"/>
      <w:r w:rsidRPr="005E41B5">
        <w:rPr>
          <w:color w:val="000000" w:themeColor="text1"/>
          <w:spacing w:val="-6"/>
        </w:rPr>
        <w:t xml:space="preserve"> час </w:t>
      </w:r>
      <w:proofErr w:type="spellStart"/>
      <w:r w:rsidRPr="005E41B5">
        <w:rPr>
          <w:color w:val="000000" w:themeColor="text1"/>
          <w:spacing w:val="-6"/>
        </w:rPr>
        <w:t>спостерігалося</w:t>
      </w:r>
      <w:proofErr w:type="spellEnd"/>
      <w:r w:rsidRPr="005E41B5">
        <w:rPr>
          <w:color w:val="000000" w:themeColor="text1"/>
          <w:spacing w:val="-6"/>
        </w:rPr>
        <w:t xml:space="preserve"> </w:t>
      </w:r>
      <w:proofErr w:type="spellStart"/>
      <w:r w:rsidRPr="005E41B5">
        <w:rPr>
          <w:color w:val="000000" w:themeColor="text1"/>
          <w:spacing w:val="-6"/>
        </w:rPr>
        <w:t>близько</w:t>
      </w:r>
      <w:proofErr w:type="spellEnd"/>
      <w:r w:rsidRPr="005E41B5">
        <w:rPr>
          <w:color w:val="000000" w:themeColor="text1"/>
          <w:spacing w:val="-6"/>
        </w:rPr>
        <w:t xml:space="preserve"> 56% </w:t>
      </w:r>
      <w:proofErr w:type="spellStart"/>
      <w:r w:rsidRPr="005E41B5">
        <w:rPr>
          <w:color w:val="000000" w:themeColor="text1"/>
          <w:spacing w:val="-6"/>
        </w:rPr>
        <w:t>активних</w:t>
      </w:r>
      <w:proofErr w:type="spellEnd"/>
      <w:r w:rsidRPr="005E41B5">
        <w:rPr>
          <w:color w:val="000000" w:themeColor="text1"/>
          <w:spacing w:val="-6"/>
        </w:rPr>
        <w:t xml:space="preserve"> </w:t>
      </w:r>
      <w:proofErr w:type="spellStart"/>
      <w:r w:rsidRPr="005E41B5">
        <w:rPr>
          <w:color w:val="000000" w:themeColor="text1"/>
          <w:spacing w:val="-6"/>
        </w:rPr>
        <w:t>тварин</w:t>
      </w:r>
      <w:proofErr w:type="spellEnd"/>
      <w:r w:rsidRPr="005E41B5">
        <w:rPr>
          <w:color w:val="000000" w:themeColor="text1"/>
          <w:spacing w:val="-6"/>
        </w:rPr>
        <w:t xml:space="preserve"> (</w:t>
      </w:r>
      <w:r w:rsidRPr="005E41B5">
        <w:rPr>
          <w:color w:val="000000" w:themeColor="text1"/>
          <w:spacing w:val="-6"/>
          <w:position w:val="-6"/>
        </w:rPr>
        <w:object w:dxaOrig="680" w:dyaOrig="279" w14:anchorId="6CF2F7F9">
          <v:shape id="_x0000_i1055" type="#_x0000_t75" style="width:34.5pt;height:13.5pt" o:ole="">
            <v:imagedata r:id="rId74" o:title=""/>
          </v:shape>
          <o:OLEObject Type="Embed" ProgID="Equation.3" ShapeID="_x0000_i1055" DrawAspect="Content" ObjectID="_1669369455" r:id="rId75"/>
        </w:object>
      </w:r>
      <w:r w:rsidRPr="005E41B5">
        <w:rPr>
          <w:color w:val="000000" w:themeColor="text1"/>
          <w:spacing w:val="-6"/>
        </w:rPr>
        <w:t xml:space="preserve">). </w:t>
      </w:r>
      <w:proofErr w:type="spellStart"/>
      <w:r w:rsidRPr="005E41B5">
        <w:rPr>
          <w:color w:val="000000" w:themeColor="text1"/>
          <w:spacing w:val="-6"/>
        </w:rPr>
        <w:t>Знижуючись</w:t>
      </w:r>
      <w:proofErr w:type="spellEnd"/>
      <w:r w:rsidRPr="005E41B5">
        <w:rPr>
          <w:color w:val="000000" w:themeColor="text1"/>
          <w:spacing w:val="-6"/>
        </w:rPr>
        <w:t xml:space="preserve"> до 4.4% (</w:t>
      </w:r>
      <w:r w:rsidRPr="005E41B5">
        <w:rPr>
          <w:color w:val="000000" w:themeColor="text1"/>
          <w:spacing w:val="-6"/>
          <w:position w:val="-6"/>
        </w:rPr>
        <w:object w:dxaOrig="660" w:dyaOrig="279" w14:anchorId="401FED3D">
          <v:shape id="_x0000_i1056" type="#_x0000_t75" style="width:33.75pt;height:13.5pt" o:ole="">
            <v:imagedata r:id="rId76" o:title=""/>
          </v:shape>
          <o:OLEObject Type="Embed" ProgID="Equation.3" ShapeID="_x0000_i1056" DrawAspect="Content" ObjectID="_1669369456" r:id="rId77"/>
        </w:object>
      </w:r>
      <w:r w:rsidRPr="005E41B5">
        <w:rPr>
          <w:color w:val="000000" w:themeColor="text1"/>
          <w:spacing w:val="-6"/>
        </w:rPr>
        <w:t xml:space="preserve">) о 8-10 годинах </w:t>
      </w:r>
      <w:proofErr w:type="spellStart"/>
      <w:r w:rsidRPr="005E41B5">
        <w:rPr>
          <w:color w:val="000000" w:themeColor="text1"/>
          <w:spacing w:val="-6"/>
        </w:rPr>
        <w:t>активність</w:t>
      </w:r>
      <w:proofErr w:type="spellEnd"/>
      <w:r w:rsidRPr="005E41B5">
        <w:rPr>
          <w:color w:val="000000" w:themeColor="text1"/>
          <w:spacing w:val="-6"/>
        </w:rPr>
        <w:t xml:space="preserve"> </w:t>
      </w:r>
      <w:proofErr w:type="spellStart"/>
      <w:r w:rsidRPr="005E41B5">
        <w:rPr>
          <w:color w:val="000000" w:themeColor="text1"/>
          <w:spacing w:val="-6"/>
        </w:rPr>
        <w:t>різко</w:t>
      </w:r>
      <w:proofErr w:type="spellEnd"/>
      <w:r w:rsidRPr="005E41B5">
        <w:rPr>
          <w:color w:val="000000" w:themeColor="text1"/>
          <w:spacing w:val="-6"/>
        </w:rPr>
        <w:t xml:space="preserve"> </w:t>
      </w:r>
      <w:proofErr w:type="spellStart"/>
      <w:r w:rsidRPr="005E41B5">
        <w:rPr>
          <w:color w:val="000000" w:themeColor="text1"/>
          <w:spacing w:val="-6"/>
        </w:rPr>
        <w:t>збільшується</w:t>
      </w:r>
      <w:proofErr w:type="spellEnd"/>
      <w:r w:rsidRPr="005E41B5">
        <w:rPr>
          <w:color w:val="000000" w:themeColor="text1"/>
          <w:spacing w:val="-6"/>
        </w:rPr>
        <w:t xml:space="preserve"> до 100%                            </w:t>
      </w:r>
      <w:proofErr w:type="gramStart"/>
      <w:r w:rsidRPr="005E41B5">
        <w:rPr>
          <w:color w:val="000000" w:themeColor="text1"/>
          <w:spacing w:val="-6"/>
        </w:rPr>
        <w:t xml:space="preserve">   (</w:t>
      </w:r>
      <w:proofErr w:type="gramEnd"/>
      <w:r w:rsidRPr="005E41B5">
        <w:rPr>
          <w:color w:val="000000" w:themeColor="text1"/>
          <w:spacing w:val="-6"/>
          <w:position w:val="-6"/>
        </w:rPr>
        <w:object w:dxaOrig="700" w:dyaOrig="279" w14:anchorId="23DD18A6">
          <v:shape id="_x0000_i1057" type="#_x0000_t75" style="width:35.25pt;height:13.5pt" o:ole="">
            <v:imagedata r:id="rId78" o:title=""/>
          </v:shape>
          <o:OLEObject Type="Embed" ProgID="Equation.3" ShapeID="_x0000_i1057" DrawAspect="Content" ObjectID="_1669369457" r:id="rId79"/>
        </w:object>
      </w:r>
      <w:r w:rsidRPr="005E41B5">
        <w:rPr>
          <w:color w:val="000000" w:themeColor="text1"/>
          <w:spacing w:val="-6"/>
        </w:rPr>
        <w:t xml:space="preserve">) о 10-12 </w:t>
      </w:r>
      <w:proofErr w:type="spellStart"/>
      <w:r w:rsidRPr="005E41B5">
        <w:rPr>
          <w:color w:val="000000" w:themeColor="text1"/>
          <w:spacing w:val="-6"/>
        </w:rPr>
        <w:t>годині</w:t>
      </w:r>
      <w:proofErr w:type="spellEnd"/>
      <w:r w:rsidRPr="005E41B5">
        <w:rPr>
          <w:color w:val="000000" w:themeColor="text1"/>
          <w:spacing w:val="-6"/>
        </w:rPr>
        <w:t xml:space="preserve">. </w:t>
      </w:r>
      <w:proofErr w:type="spellStart"/>
      <w:r w:rsidRPr="005E41B5">
        <w:rPr>
          <w:color w:val="000000" w:themeColor="text1"/>
          <w:spacing w:val="-6"/>
        </w:rPr>
        <w:t>Після</w:t>
      </w:r>
      <w:proofErr w:type="spellEnd"/>
      <w:r w:rsidRPr="005E41B5">
        <w:rPr>
          <w:color w:val="000000" w:themeColor="text1"/>
          <w:spacing w:val="-6"/>
        </w:rPr>
        <w:t xml:space="preserve"> 12 </w:t>
      </w:r>
      <w:proofErr w:type="spellStart"/>
      <w:r w:rsidRPr="005E41B5">
        <w:rPr>
          <w:color w:val="000000" w:themeColor="text1"/>
          <w:spacing w:val="-6"/>
        </w:rPr>
        <w:t>години</w:t>
      </w:r>
      <w:proofErr w:type="spellEnd"/>
      <w:r w:rsidRPr="005E41B5">
        <w:rPr>
          <w:color w:val="000000" w:themeColor="text1"/>
          <w:spacing w:val="-6"/>
        </w:rPr>
        <w:t xml:space="preserve"> </w:t>
      </w:r>
      <w:proofErr w:type="spellStart"/>
      <w:r w:rsidRPr="005E41B5">
        <w:rPr>
          <w:color w:val="000000" w:themeColor="text1"/>
          <w:spacing w:val="-6"/>
        </w:rPr>
        <w:t>активність</w:t>
      </w:r>
      <w:proofErr w:type="spellEnd"/>
      <w:r w:rsidRPr="005E41B5">
        <w:rPr>
          <w:color w:val="000000" w:themeColor="text1"/>
          <w:spacing w:val="-6"/>
        </w:rPr>
        <w:t xml:space="preserve"> </w:t>
      </w:r>
      <w:proofErr w:type="spellStart"/>
      <w:r w:rsidRPr="005E41B5">
        <w:rPr>
          <w:color w:val="000000" w:themeColor="text1"/>
          <w:spacing w:val="-6"/>
        </w:rPr>
        <w:t>копитних</w:t>
      </w:r>
      <w:proofErr w:type="spellEnd"/>
      <w:r w:rsidRPr="005E41B5">
        <w:rPr>
          <w:color w:val="000000" w:themeColor="text1"/>
          <w:spacing w:val="-6"/>
        </w:rPr>
        <w:t xml:space="preserve"> </w:t>
      </w:r>
      <w:proofErr w:type="spellStart"/>
      <w:r w:rsidRPr="005E41B5">
        <w:rPr>
          <w:color w:val="000000" w:themeColor="text1"/>
          <w:spacing w:val="-6"/>
        </w:rPr>
        <w:t>знижується</w:t>
      </w:r>
      <w:proofErr w:type="spellEnd"/>
      <w:r w:rsidRPr="005E41B5">
        <w:rPr>
          <w:color w:val="000000" w:themeColor="text1"/>
          <w:spacing w:val="-6"/>
        </w:rPr>
        <w:t xml:space="preserve"> до 20%, о 14-16 годинах (</w:t>
      </w:r>
      <w:r w:rsidRPr="005E41B5">
        <w:rPr>
          <w:color w:val="000000" w:themeColor="text1"/>
          <w:spacing w:val="-6"/>
          <w:position w:val="-6"/>
        </w:rPr>
        <w:object w:dxaOrig="580" w:dyaOrig="279" w14:anchorId="740769D3">
          <v:shape id="_x0000_i1058" type="#_x0000_t75" style="width:29.25pt;height:13.5pt" o:ole="">
            <v:imagedata r:id="rId80" o:title=""/>
          </v:shape>
          <o:OLEObject Type="Embed" ProgID="Equation.3" ShapeID="_x0000_i1058" DrawAspect="Content" ObjectID="_1669369458" r:id="rId81"/>
        </w:object>
      </w:r>
      <w:r w:rsidRPr="005E41B5">
        <w:rPr>
          <w:color w:val="000000" w:themeColor="text1"/>
          <w:spacing w:val="-6"/>
        </w:rPr>
        <w:t xml:space="preserve">). </w:t>
      </w:r>
      <w:proofErr w:type="spellStart"/>
      <w:r w:rsidRPr="005E41B5">
        <w:rPr>
          <w:color w:val="000000" w:themeColor="text1"/>
          <w:spacing w:val="-6"/>
        </w:rPr>
        <w:t>Підйом</w:t>
      </w:r>
      <w:proofErr w:type="spellEnd"/>
      <w:r w:rsidRPr="005E41B5">
        <w:rPr>
          <w:color w:val="000000" w:themeColor="text1"/>
          <w:spacing w:val="-6"/>
        </w:rPr>
        <w:t xml:space="preserve"> </w:t>
      </w:r>
      <w:proofErr w:type="spellStart"/>
      <w:r w:rsidRPr="005E41B5">
        <w:rPr>
          <w:color w:val="000000" w:themeColor="text1"/>
          <w:spacing w:val="-6"/>
        </w:rPr>
        <w:t>активності</w:t>
      </w:r>
      <w:proofErr w:type="spellEnd"/>
      <w:r w:rsidRPr="005E41B5">
        <w:rPr>
          <w:color w:val="000000" w:themeColor="text1"/>
          <w:spacing w:val="-6"/>
        </w:rPr>
        <w:t xml:space="preserve"> </w:t>
      </w:r>
      <w:proofErr w:type="spellStart"/>
      <w:r w:rsidRPr="005E41B5">
        <w:rPr>
          <w:color w:val="000000" w:themeColor="text1"/>
          <w:spacing w:val="-6"/>
        </w:rPr>
        <w:t>лані</w:t>
      </w:r>
      <w:proofErr w:type="spellEnd"/>
      <w:r w:rsidRPr="005E41B5">
        <w:rPr>
          <w:color w:val="000000" w:themeColor="text1"/>
          <w:spacing w:val="-6"/>
        </w:rPr>
        <w:t xml:space="preserve"> </w:t>
      </w:r>
      <w:proofErr w:type="spellStart"/>
      <w:r w:rsidRPr="005E41B5">
        <w:rPr>
          <w:color w:val="000000" w:themeColor="text1"/>
          <w:spacing w:val="-6"/>
        </w:rPr>
        <w:t>після</w:t>
      </w:r>
      <w:proofErr w:type="spellEnd"/>
      <w:r w:rsidRPr="005E41B5">
        <w:rPr>
          <w:color w:val="000000" w:themeColor="text1"/>
          <w:spacing w:val="-6"/>
        </w:rPr>
        <w:t xml:space="preserve"> 16 </w:t>
      </w:r>
      <w:proofErr w:type="spellStart"/>
      <w:r w:rsidRPr="005E41B5">
        <w:rPr>
          <w:color w:val="000000" w:themeColor="text1"/>
          <w:spacing w:val="-6"/>
        </w:rPr>
        <w:t>години</w:t>
      </w:r>
      <w:proofErr w:type="spellEnd"/>
      <w:r w:rsidRPr="005E41B5">
        <w:rPr>
          <w:color w:val="000000" w:themeColor="text1"/>
          <w:spacing w:val="-6"/>
        </w:rPr>
        <w:t xml:space="preserve"> </w:t>
      </w:r>
      <w:proofErr w:type="spellStart"/>
      <w:r w:rsidRPr="005E41B5">
        <w:rPr>
          <w:color w:val="000000" w:themeColor="text1"/>
          <w:spacing w:val="-6"/>
        </w:rPr>
        <w:t>зумовлений</w:t>
      </w:r>
      <w:proofErr w:type="spellEnd"/>
      <w:r w:rsidRPr="005E41B5">
        <w:rPr>
          <w:color w:val="000000" w:themeColor="text1"/>
          <w:spacing w:val="-6"/>
        </w:rPr>
        <w:t xml:space="preserve"> </w:t>
      </w:r>
      <w:proofErr w:type="spellStart"/>
      <w:r w:rsidRPr="005E41B5">
        <w:rPr>
          <w:color w:val="000000" w:themeColor="text1"/>
          <w:spacing w:val="-6"/>
        </w:rPr>
        <w:t>переважно</w:t>
      </w:r>
      <w:proofErr w:type="spellEnd"/>
      <w:r w:rsidRPr="005E41B5">
        <w:rPr>
          <w:color w:val="000000" w:themeColor="text1"/>
          <w:spacing w:val="-6"/>
        </w:rPr>
        <w:t xml:space="preserve"> </w:t>
      </w:r>
      <w:proofErr w:type="spellStart"/>
      <w:r w:rsidRPr="005E41B5">
        <w:rPr>
          <w:color w:val="000000" w:themeColor="text1"/>
          <w:spacing w:val="-6"/>
        </w:rPr>
        <w:t>підйомом</w:t>
      </w:r>
      <w:proofErr w:type="spellEnd"/>
      <w:r w:rsidRPr="005E41B5">
        <w:rPr>
          <w:color w:val="000000" w:themeColor="text1"/>
          <w:spacing w:val="-6"/>
        </w:rPr>
        <w:t xml:space="preserve"> </w:t>
      </w:r>
      <w:proofErr w:type="spellStart"/>
      <w:r w:rsidRPr="005E41B5">
        <w:rPr>
          <w:color w:val="000000" w:themeColor="text1"/>
          <w:spacing w:val="-6"/>
        </w:rPr>
        <w:t>активності</w:t>
      </w:r>
      <w:proofErr w:type="spellEnd"/>
      <w:r w:rsidRPr="005E41B5">
        <w:rPr>
          <w:color w:val="000000" w:themeColor="text1"/>
          <w:spacing w:val="-6"/>
        </w:rPr>
        <w:t xml:space="preserve"> в </w:t>
      </w:r>
      <w:proofErr w:type="spellStart"/>
      <w:r w:rsidRPr="005E41B5">
        <w:rPr>
          <w:color w:val="000000" w:themeColor="text1"/>
          <w:spacing w:val="-6"/>
        </w:rPr>
        <w:t>період</w:t>
      </w:r>
      <w:proofErr w:type="spellEnd"/>
      <w:r w:rsidRPr="005E41B5">
        <w:rPr>
          <w:color w:val="000000" w:themeColor="text1"/>
          <w:spacing w:val="-6"/>
        </w:rPr>
        <w:t xml:space="preserve"> гону (мал. 3.7).</w:t>
      </w:r>
    </w:p>
    <w:p w14:paraId="62CA7D35" w14:textId="77777777" w:rsidR="00886F8F" w:rsidRPr="005E41B5" w:rsidRDefault="00886F8F" w:rsidP="004950E5">
      <w:pPr>
        <w:spacing w:line="360" w:lineRule="auto"/>
        <w:jc w:val="both"/>
        <w:rPr>
          <w:color w:val="000000" w:themeColor="text1"/>
        </w:rPr>
      </w:pPr>
    </w:p>
    <w:p w14:paraId="0D32469B" w14:textId="77777777" w:rsidR="00886F8F" w:rsidRPr="005E41B5" w:rsidRDefault="00886F8F" w:rsidP="004950E5">
      <w:pPr>
        <w:spacing w:line="360" w:lineRule="auto"/>
        <w:jc w:val="both"/>
        <w:rPr>
          <w:color w:val="000000" w:themeColor="text1"/>
        </w:rPr>
      </w:pPr>
      <w:r w:rsidRPr="005E41B5">
        <w:rPr>
          <w:noProof/>
          <w:color w:val="000000" w:themeColor="text1"/>
        </w:rPr>
        <w:drawing>
          <wp:inline distT="0" distB="0" distL="0" distR="0" wp14:anchorId="5B73B578" wp14:editId="01059324">
            <wp:extent cx="6092190" cy="2658110"/>
            <wp:effectExtent l="0" t="0" r="22860" b="2794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6565E2EF" w14:textId="77777777" w:rsidR="00D03241" w:rsidRDefault="00D03241" w:rsidP="004950E5">
      <w:pPr>
        <w:spacing w:line="360" w:lineRule="auto"/>
        <w:ind w:firstLine="708"/>
        <w:jc w:val="both"/>
        <w:rPr>
          <w:color w:val="000000" w:themeColor="text1"/>
          <w:lang w:val="uk-UA"/>
        </w:rPr>
      </w:pPr>
    </w:p>
    <w:p w14:paraId="5CCB4E72" w14:textId="7C1400C5" w:rsidR="00886F8F" w:rsidRPr="005E41B5" w:rsidRDefault="00B37A1F" w:rsidP="004950E5">
      <w:pPr>
        <w:spacing w:line="360" w:lineRule="auto"/>
        <w:ind w:firstLine="708"/>
        <w:jc w:val="both"/>
        <w:rPr>
          <w:color w:val="000000" w:themeColor="text1"/>
        </w:rPr>
      </w:pPr>
      <w:r>
        <w:rPr>
          <w:color w:val="000000" w:themeColor="text1"/>
          <w:lang w:val="uk-UA"/>
        </w:rPr>
        <w:t>Рисунок</w:t>
      </w:r>
      <w:r w:rsidR="00886F8F" w:rsidRPr="005E41B5">
        <w:rPr>
          <w:color w:val="000000" w:themeColor="text1"/>
        </w:rPr>
        <w:t xml:space="preserve"> 3.6 – </w:t>
      </w:r>
      <w:proofErr w:type="spellStart"/>
      <w:r w:rsidR="00886F8F" w:rsidRPr="005E41B5">
        <w:rPr>
          <w:color w:val="000000" w:themeColor="text1"/>
        </w:rPr>
        <w:t>Денна</w:t>
      </w:r>
      <w:proofErr w:type="spellEnd"/>
      <w:r w:rsidR="00886F8F" w:rsidRPr="005E41B5">
        <w:rPr>
          <w:color w:val="000000" w:themeColor="text1"/>
        </w:rPr>
        <w:t xml:space="preserve"> </w:t>
      </w:r>
      <w:proofErr w:type="spellStart"/>
      <w:r w:rsidR="00886F8F" w:rsidRPr="005E41B5">
        <w:rPr>
          <w:color w:val="000000" w:themeColor="text1"/>
        </w:rPr>
        <w:t>активність</w:t>
      </w:r>
      <w:proofErr w:type="spellEnd"/>
      <w:r w:rsidR="00886F8F" w:rsidRPr="005E41B5">
        <w:rPr>
          <w:color w:val="000000" w:themeColor="text1"/>
        </w:rPr>
        <w:t xml:space="preserve"> </w:t>
      </w:r>
      <w:proofErr w:type="spellStart"/>
      <w:r w:rsidR="00886F8F" w:rsidRPr="005E41B5">
        <w:rPr>
          <w:color w:val="000000" w:themeColor="text1"/>
        </w:rPr>
        <w:t>лані</w:t>
      </w:r>
      <w:proofErr w:type="spellEnd"/>
      <w:r w:rsidR="00886F8F" w:rsidRPr="005E41B5">
        <w:rPr>
          <w:color w:val="000000" w:themeColor="text1"/>
        </w:rPr>
        <w:t xml:space="preserve"> на </w:t>
      </w:r>
      <w:proofErr w:type="spellStart"/>
      <w:r w:rsidR="00886F8F" w:rsidRPr="005E41B5">
        <w:rPr>
          <w:color w:val="000000" w:themeColor="text1"/>
        </w:rPr>
        <w:t>території</w:t>
      </w:r>
      <w:proofErr w:type="spellEnd"/>
      <w:r w:rsidR="00886F8F" w:rsidRPr="005E41B5">
        <w:rPr>
          <w:color w:val="000000" w:themeColor="text1"/>
        </w:rPr>
        <w:t xml:space="preserve"> АСНПП коса </w:t>
      </w:r>
      <w:proofErr w:type="spellStart"/>
      <w:r w:rsidR="00886F8F" w:rsidRPr="005E41B5">
        <w:rPr>
          <w:color w:val="000000" w:themeColor="text1"/>
        </w:rPr>
        <w:t>Бірючий</w:t>
      </w:r>
      <w:proofErr w:type="spellEnd"/>
      <w:r w:rsidR="00886F8F" w:rsidRPr="005E41B5">
        <w:rPr>
          <w:color w:val="000000" w:themeColor="text1"/>
        </w:rPr>
        <w:t xml:space="preserve"> </w:t>
      </w:r>
      <w:proofErr w:type="spellStart"/>
      <w:r w:rsidR="00886F8F" w:rsidRPr="005E41B5">
        <w:rPr>
          <w:color w:val="000000" w:themeColor="text1"/>
        </w:rPr>
        <w:t>острів</w:t>
      </w:r>
      <w:proofErr w:type="spellEnd"/>
      <w:r w:rsidR="00886F8F" w:rsidRPr="005E41B5">
        <w:rPr>
          <w:color w:val="000000" w:themeColor="text1"/>
        </w:rPr>
        <w:t xml:space="preserve"> в зимовий </w:t>
      </w:r>
      <w:proofErr w:type="spellStart"/>
      <w:r w:rsidR="00886F8F" w:rsidRPr="005E41B5">
        <w:rPr>
          <w:color w:val="000000" w:themeColor="text1"/>
        </w:rPr>
        <w:t>період</w:t>
      </w:r>
      <w:proofErr w:type="spellEnd"/>
    </w:p>
    <w:p w14:paraId="7E8D56B5" w14:textId="77777777" w:rsidR="00886F8F" w:rsidRPr="005E41B5" w:rsidRDefault="00886F8F" w:rsidP="004950E5">
      <w:pPr>
        <w:spacing w:line="360" w:lineRule="auto"/>
        <w:jc w:val="both"/>
        <w:rPr>
          <w:color w:val="000000" w:themeColor="text1"/>
        </w:rPr>
      </w:pPr>
    </w:p>
    <w:p w14:paraId="0F446228" w14:textId="77777777" w:rsidR="00886F8F" w:rsidRPr="005E41B5" w:rsidRDefault="00886F8F" w:rsidP="004950E5">
      <w:pPr>
        <w:spacing w:line="360" w:lineRule="auto"/>
        <w:jc w:val="both"/>
        <w:rPr>
          <w:color w:val="000000" w:themeColor="text1"/>
        </w:rPr>
      </w:pPr>
      <w:r w:rsidRPr="005E41B5">
        <w:rPr>
          <w:noProof/>
          <w:color w:val="000000" w:themeColor="text1"/>
        </w:rPr>
        <w:lastRenderedPageBreak/>
        <w:drawing>
          <wp:inline distT="0" distB="0" distL="0" distR="0" wp14:anchorId="4DEA77B0" wp14:editId="36FE69D7">
            <wp:extent cx="6092190" cy="2519680"/>
            <wp:effectExtent l="0" t="0" r="22860" b="1397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10BFDF1E" w14:textId="77777777" w:rsidR="00D03241" w:rsidRDefault="00D03241" w:rsidP="004950E5">
      <w:pPr>
        <w:spacing w:line="360" w:lineRule="auto"/>
        <w:ind w:firstLine="851"/>
        <w:jc w:val="both"/>
        <w:rPr>
          <w:color w:val="000000" w:themeColor="text1"/>
          <w:lang w:val="uk-UA"/>
        </w:rPr>
      </w:pPr>
    </w:p>
    <w:p w14:paraId="4D764A82" w14:textId="3D31871D" w:rsidR="00886F8F" w:rsidRPr="005E41B5" w:rsidRDefault="00B37A1F" w:rsidP="004950E5">
      <w:pPr>
        <w:spacing w:line="360" w:lineRule="auto"/>
        <w:ind w:firstLine="851"/>
        <w:jc w:val="both"/>
        <w:rPr>
          <w:color w:val="000000" w:themeColor="text1"/>
          <w:lang w:val="uk-UA"/>
        </w:rPr>
      </w:pPr>
      <w:r>
        <w:rPr>
          <w:color w:val="000000" w:themeColor="text1"/>
          <w:lang w:val="uk-UA"/>
        </w:rPr>
        <w:t>Рисунок</w:t>
      </w:r>
      <w:r w:rsidR="00886F8F" w:rsidRPr="005E41B5">
        <w:rPr>
          <w:color w:val="000000" w:themeColor="text1"/>
        </w:rPr>
        <w:t xml:space="preserve"> 3.7 – </w:t>
      </w:r>
      <w:proofErr w:type="spellStart"/>
      <w:r w:rsidR="00886F8F" w:rsidRPr="005E41B5">
        <w:rPr>
          <w:color w:val="000000" w:themeColor="text1"/>
        </w:rPr>
        <w:t>Денна</w:t>
      </w:r>
      <w:proofErr w:type="spellEnd"/>
      <w:r w:rsidR="00886F8F" w:rsidRPr="005E41B5">
        <w:rPr>
          <w:color w:val="000000" w:themeColor="text1"/>
        </w:rPr>
        <w:t xml:space="preserve"> </w:t>
      </w:r>
      <w:proofErr w:type="spellStart"/>
      <w:r w:rsidR="00886F8F" w:rsidRPr="005E41B5">
        <w:rPr>
          <w:color w:val="000000" w:themeColor="text1"/>
        </w:rPr>
        <w:t>активність</w:t>
      </w:r>
      <w:proofErr w:type="spellEnd"/>
      <w:r w:rsidR="00886F8F" w:rsidRPr="005E41B5">
        <w:rPr>
          <w:color w:val="000000" w:themeColor="text1"/>
        </w:rPr>
        <w:t xml:space="preserve"> </w:t>
      </w:r>
      <w:proofErr w:type="spellStart"/>
      <w:r w:rsidR="00886F8F" w:rsidRPr="005E41B5">
        <w:rPr>
          <w:color w:val="000000" w:themeColor="text1"/>
        </w:rPr>
        <w:t>лані</w:t>
      </w:r>
      <w:proofErr w:type="spellEnd"/>
      <w:r w:rsidR="00886F8F" w:rsidRPr="005E41B5">
        <w:rPr>
          <w:color w:val="000000" w:themeColor="text1"/>
        </w:rPr>
        <w:t xml:space="preserve"> на </w:t>
      </w:r>
      <w:proofErr w:type="spellStart"/>
      <w:r w:rsidR="00886F8F" w:rsidRPr="005E41B5">
        <w:rPr>
          <w:color w:val="000000" w:themeColor="text1"/>
        </w:rPr>
        <w:t>території</w:t>
      </w:r>
      <w:proofErr w:type="spellEnd"/>
      <w:r w:rsidR="00886F8F" w:rsidRPr="005E41B5">
        <w:rPr>
          <w:color w:val="000000" w:themeColor="text1"/>
        </w:rPr>
        <w:t xml:space="preserve"> АСНПП коса </w:t>
      </w:r>
      <w:proofErr w:type="spellStart"/>
      <w:r w:rsidR="00886F8F" w:rsidRPr="005E41B5">
        <w:rPr>
          <w:color w:val="000000" w:themeColor="text1"/>
        </w:rPr>
        <w:t>Бірючий</w:t>
      </w:r>
      <w:proofErr w:type="spellEnd"/>
      <w:r w:rsidR="00886F8F" w:rsidRPr="005E41B5">
        <w:rPr>
          <w:color w:val="000000" w:themeColor="text1"/>
        </w:rPr>
        <w:t xml:space="preserve"> </w:t>
      </w:r>
      <w:proofErr w:type="spellStart"/>
      <w:r w:rsidR="00886F8F" w:rsidRPr="005E41B5">
        <w:rPr>
          <w:color w:val="000000" w:themeColor="text1"/>
        </w:rPr>
        <w:t>о</w:t>
      </w:r>
      <w:r w:rsidR="00646266" w:rsidRPr="005E41B5">
        <w:rPr>
          <w:color w:val="000000" w:themeColor="text1"/>
        </w:rPr>
        <w:t>стрів</w:t>
      </w:r>
      <w:proofErr w:type="spellEnd"/>
      <w:r w:rsidR="00646266" w:rsidRPr="005E41B5">
        <w:rPr>
          <w:color w:val="000000" w:themeColor="text1"/>
        </w:rPr>
        <w:t xml:space="preserve"> в </w:t>
      </w:r>
      <w:proofErr w:type="spellStart"/>
      <w:r w:rsidR="00646266" w:rsidRPr="005E41B5">
        <w:rPr>
          <w:color w:val="000000" w:themeColor="text1"/>
        </w:rPr>
        <w:t>осінньо</w:t>
      </w:r>
      <w:proofErr w:type="spellEnd"/>
      <w:r w:rsidR="00646266" w:rsidRPr="005E41B5">
        <w:rPr>
          <w:color w:val="000000" w:themeColor="text1"/>
        </w:rPr>
        <w:t xml:space="preserve">-зимовий </w:t>
      </w:r>
      <w:proofErr w:type="spellStart"/>
      <w:r w:rsidR="00646266" w:rsidRPr="005E41B5">
        <w:rPr>
          <w:color w:val="000000" w:themeColor="text1"/>
        </w:rPr>
        <w:t>період</w:t>
      </w:r>
      <w:proofErr w:type="spellEnd"/>
    </w:p>
    <w:p w14:paraId="4E153CFC" w14:textId="77777777" w:rsidR="00646266" w:rsidRPr="005E41B5" w:rsidRDefault="00646266" w:rsidP="004950E5">
      <w:pPr>
        <w:spacing w:line="360" w:lineRule="auto"/>
        <w:ind w:firstLine="851"/>
        <w:jc w:val="both"/>
        <w:rPr>
          <w:color w:val="000000" w:themeColor="text1"/>
          <w:lang w:val="uk-UA"/>
        </w:rPr>
      </w:pPr>
    </w:p>
    <w:p w14:paraId="1FD16EA2" w14:textId="38014218" w:rsidR="00886F8F" w:rsidRDefault="00886F8F" w:rsidP="004950E5">
      <w:pPr>
        <w:spacing w:line="360" w:lineRule="auto"/>
        <w:ind w:firstLine="851"/>
        <w:jc w:val="both"/>
        <w:rPr>
          <w:color w:val="000000" w:themeColor="text1"/>
          <w:lang w:val="uk-UA"/>
        </w:rPr>
      </w:pPr>
      <w:r w:rsidRPr="005E41B5">
        <w:rPr>
          <w:color w:val="000000" w:themeColor="text1"/>
          <w:lang w:val="uk-UA"/>
        </w:rPr>
        <w:t xml:space="preserve">На обмежених територіях Півдня України , що охороняються, а саме: косі </w:t>
      </w:r>
      <w:proofErr w:type="spellStart"/>
      <w:r w:rsidRPr="005E41B5">
        <w:rPr>
          <w:color w:val="000000" w:themeColor="text1"/>
          <w:lang w:val="uk-UA"/>
        </w:rPr>
        <w:t>Бірючий</w:t>
      </w:r>
      <w:proofErr w:type="spellEnd"/>
      <w:r w:rsidRPr="005E41B5">
        <w:rPr>
          <w:color w:val="000000" w:themeColor="text1"/>
          <w:lang w:val="uk-UA"/>
        </w:rPr>
        <w:t xml:space="preserve"> острів копитні тварини, в зимовий період не мають можливості переміщуватися на інші території з </w:t>
      </w:r>
      <w:proofErr w:type="spellStart"/>
      <w:r w:rsidRPr="005E41B5">
        <w:rPr>
          <w:color w:val="000000" w:themeColor="text1"/>
          <w:lang w:val="uk-UA"/>
        </w:rPr>
        <w:t>благоприємнішими</w:t>
      </w:r>
      <w:proofErr w:type="spellEnd"/>
      <w:r w:rsidRPr="005E41B5">
        <w:rPr>
          <w:color w:val="000000" w:themeColor="text1"/>
          <w:lang w:val="uk-UA"/>
        </w:rPr>
        <w:t xml:space="preserve"> умовами.</w:t>
      </w:r>
      <w:r w:rsidRPr="005E41B5">
        <w:rPr>
          <w:color w:val="000000" w:themeColor="text1"/>
          <w:lang w:val="uk-UA"/>
        </w:rPr>
        <w:tab/>
        <w:t xml:space="preserve"> На території коси </w:t>
      </w:r>
      <w:proofErr w:type="spellStart"/>
      <w:r w:rsidRPr="005E41B5">
        <w:rPr>
          <w:color w:val="000000" w:themeColor="text1"/>
          <w:lang w:val="uk-UA"/>
        </w:rPr>
        <w:t>Бірючий</w:t>
      </w:r>
      <w:proofErr w:type="spellEnd"/>
      <w:r w:rsidRPr="005E41B5">
        <w:rPr>
          <w:color w:val="000000" w:themeColor="text1"/>
          <w:lang w:val="uk-UA"/>
        </w:rPr>
        <w:t xml:space="preserve"> острів. у зимовий період найбільша кількість оленячих перебуває у полігонал</w:t>
      </w:r>
      <w:r w:rsidR="004C30C5" w:rsidRPr="005E41B5">
        <w:rPr>
          <w:color w:val="000000" w:themeColor="text1"/>
          <w:lang w:val="uk-UA"/>
        </w:rPr>
        <w:t xml:space="preserve">ьному степу та лісонасадженнях </w:t>
      </w:r>
      <w:r w:rsidRPr="005E41B5">
        <w:rPr>
          <w:color w:val="000000" w:themeColor="text1"/>
          <w:lang w:val="uk-UA"/>
        </w:rPr>
        <w:t>(табл. 3.10).</w:t>
      </w:r>
    </w:p>
    <w:p w14:paraId="23516BE3" w14:textId="77777777" w:rsidR="004A3988" w:rsidRPr="005E41B5" w:rsidRDefault="004A3988" w:rsidP="004950E5">
      <w:pPr>
        <w:spacing w:line="360" w:lineRule="auto"/>
        <w:ind w:firstLine="851"/>
        <w:jc w:val="both"/>
        <w:rPr>
          <w:color w:val="000000" w:themeColor="text1"/>
          <w:lang w:val="uk-UA"/>
        </w:rPr>
      </w:pPr>
    </w:p>
    <w:p w14:paraId="408E0396" w14:textId="77777777" w:rsidR="00886F8F" w:rsidRPr="005E41B5" w:rsidRDefault="00886F8F" w:rsidP="004950E5">
      <w:pPr>
        <w:spacing w:line="360" w:lineRule="auto"/>
        <w:ind w:firstLine="851"/>
        <w:jc w:val="both"/>
        <w:rPr>
          <w:color w:val="000000" w:themeColor="text1"/>
        </w:rPr>
      </w:pPr>
      <w:r w:rsidRPr="005E41B5">
        <w:rPr>
          <w:color w:val="000000" w:themeColor="text1"/>
          <w:lang w:val="uk-UA"/>
        </w:rPr>
        <w:t xml:space="preserve">Таблиця 3.10 – </w:t>
      </w:r>
      <w:proofErr w:type="spellStart"/>
      <w:r w:rsidRPr="005E41B5">
        <w:rPr>
          <w:color w:val="000000" w:themeColor="text1"/>
          <w:lang w:val="uk-UA"/>
        </w:rPr>
        <w:t>Біотопічне</w:t>
      </w:r>
      <w:proofErr w:type="spellEnd"/>
      <w:r w:rsidRPr="005E41B5">
        <w:rPr>
          <w:color w:val="000000" w:themeColor="text1"/>
          <w:lang w:val="uk-UA"/>
        </w:rPr>
        <w:t xml:space="preserve"> розповсюдження копитних в осінньо-зимовий період на території </w:t>
      </w:r>
      <w:proofErr w:type="spellStart"/>
      <w:r w:rsidRPr="005E41B5">
        <w:rPr>
          <w:color w:val="000000" w:themeColor="text1"/>
          <w:lang w:val="uk-UA"/>
        </w:rPr>
        <w:t>Бірючий</w:t>
      </w:r>
      <w:proofErr w:type="spellEnd"/>
      <w:r w:rsidRPr="005E41B5">
        <w:rPr>
          <w:color w:val="000000" w:themeColor="text1"/>
          <w:lang w:val="uk-UA"/>
        </w:rPr>
        <w:t xml:space="preserve"> о</w:t>
      </w:r>
      <w:proofErr w:type="spellStart"/>
      <w:r w:rsidRPr="005E41B5">
        <w:rPr>
          <w:color w:val="000000" w:themeColor="text1"/>
        </w:rPr>
        <w:t>стрів</w:t>
      </w:r>
      <w:proofErr w:type="spellEnd"/>
      <w:r w:rsidRPr="005E41B5">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636"/>
        <w:gridCol w:w="706"/>
        <w:gridCol w:w="548"/>
        <w:gridCol w:w="683"/>
        <w:gridCol w:w="521"/>
        <w:gridCol w:w="556"/>
        <w:gridCol w:w="636"/>
        <w:gridCol w:w="706"/>
        <w:gridCol w:w="522"/>
        <w:gridCol w:w="556"/>
        <w:gridCol w:w="522"/>
        <w:gridCol w:w="556"/>
        <w:gridCol w:w="637"/>
        <w:gridCol w:w="637"/>
      </w:tblGrid>
      <w:tr w:rsidR="00886F8F" w:rsidRPr="005E41B5" w14:paraId="2BDF852F" w14:textId="77777777" w:rsidTr="00205267">
        <w:trPr>
          <w:cantSplit/>
        </w:trPr>
        <w:tc>
          <w:tcPr>
            <w:tcW w:w="1216" w:type="dxa"/>
            <w:vMerge w:val="restart"/>
            <w:vAlign w:val="center"/>
          </w:tcPr>
          <w:p w14:paraId="232C56F4" w14:textId="77777777" w:rsidR="00886F8F" w:rsidRPr="005E41B5" w:rsidRDefault="00886F8F" w:rsidP="004950E5">
            <w:pPr>
              <w:spacing w:line="360" w:lineRule="auto"/>
              <w:jc w:val="center"/>
              <w:rPr>
                <w:color w:val="000000" w:themeColor="text1"/>
              </w:rPr>
            </w:pPr>
            <w:r w:rsidRPr="005E41B5">
              <w:rPr>
                <w:color w:val="000000" w:themeColor="text1"/>
              </w:rPr>
              <w:t>Вид</w:t>
            </w:r>
          </w:p>
        </w:tc>
        <w:tc>
          <w:tcPr>
            <w:tcW w:w="7364" w:type="dxa"/>
            <w:gridSpan w:val="12"/>
            <w:vAlign w:val="center"/>
          </w:tcPr>
          <w:p w14:paraId="771090B9"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Біотоп</w:t>
            </w:r>
            <w:proofErr w:type="spellEnd"/>
          </w:p>
        </w:tc>
        <w:tc>
          <w:tcPr>
            <w:tcW w:w="1274" w:type="dxa"/>
            <w:gridSpan w:val="2"/>
            <w:vMerge w:val="restart"/>
            <w:vAlign w:val="center"/>
          </w:tcPr>
          <w:p w14:paraId="518D115A"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Всього</w:t>
            </w:r>
            <w:proofErr w:type="spellEnd"/>
            <w:r w:rsidRPr="005E41B5">
              <w:rPr>
                <w:color w:val="000000" w:themeColor="text1"/>
              </w:rPr>
              <w:t xml:space="preserve"> </w:t>
            </w:r>
          </w:p>
        </w:tc>
      </w:tr>
      <w:tr w:rsidR="00886F8F" w:rsidRPr="005E41B5" w14:paraId="3DCEA09A" w14:textId="77777777" w:rsidTr="00205267">
        <w:trPr>
          <w:cantSplit/>
          <w:trHeight w:val="2208"/>
        </w:trPr>
        <w:tc>
          <w:tcPr>
            <w:tcW w:w="1216" w:type="dxa"/>
            <w:vMerge/>
            <w:vAlign w:val="center"/>
          </w:tcPr>
          <w:p w14:paraId="39052D99" w14:textId="77777777" w:rsidR="00886F8F" w:rsidRPr="005E41B5" w:rsidRDefault="00886F8F" w:rsidP="004950E5">
            <w:pPr>
              <w:spacing w:line="360" w:lineRule="auto"/>
              <w:jc w:val="center"/>
              <w:rPr>
                <w:color w:val="000000" w:themeColor="text1"/>
              </w:rPr>
            </w:pPr>
          </w:p>
        </w:tc>
        <w:tc>
          <w:tcPr>
            <w:tcW w:w="1342" w:type="dxa"/>
            <w:gridSpan w:val="2"/>
            <w:textDirection w:val="btLr"/>
            <w:vAlign w:val="center"/>
          </w:tcPr>
          <w:p w14:paraId="16B3120A"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Полігональний</w:t>
            </w:r>
            <w:proofErr w:type="spellEnd"/>
            <w:r w:rsidRPr="005E41B5">
              <w:rPr>
                <w:color w:val="000000" w:themeColor="text1"/>
              </w:rPr>
              <w:t xml:space="preserve"> степ</w:t>
            </w:r>
          </w:p>
        </w:tc>
        <w:tc>
          <w:tcPr>
            <w:tcW w:w="1291" w:type="dxa"/>
            <w:gridSpan w:val="2"/>
            <w:textDirection w:val="btLr"/>
            <w:vAlign w:val="center"/>
          </w:tcPr>
          <w:p w14:paraId="6EC7B9BC" w14:textId="77777777" w:rsidR="00886F8F" w:rsidRPr="005E41B5" w:rsidRDefault="00886F8F" w:rsidP="004950E5">
            <w:pPr>
              <w:spacing w:line="360" w:lineRule="auto"/>
              <w:ind w:left="113" w:right="113"/>
              <w:jc w:val="center"/>
              <w:rPr>
                <w:color w:val="000000" w:themeColor="text1"/>
              </w:rPr>
            </w:pPr>
            <w:r w:rsidRPr="005E41B5">
              <w:rPr>
                <w:color w:val="000000" w:themeColor="text1"/>
              </w:rPr>
              <w:t>Луг</w:t>
            </w:r>
          </w:p>
        </w:tc>
        <w:tc>
          <w:tcPr>
            <w:tcW w:w="1129" w:type="dxa"/>
            <w:gridSpan w:val="2"/>
            <w:textDirection w:val="btLr"/>
            <w:vAlign w:val="center"/>
          </w:tcPr>
          <w:p w14:paraId="7F2D52A9"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Зарости</w:t>
            </w:r>
            <w:proofErr w:type="spellEnd"/>
            <w:r w:rsidRPr="005E41B5">
              <w:rPr>
                <w:color w:val="000000" w:themeColor="text1"/>
              </w:rPr>
              <w:t xml:space="preserve"> очерету </w:t>
            </w:r>
          </w:p>
        </w:tc>
        <w:tc>
          <w:tcPr>
            <w:tcW w:w="1342" w:type="dxa"/>
            <w:gridSpan w:val="2"/>
            <w:textDirection w:val="btLr"/>
            <w:vAlign w:val="center"/>
          </w:tcPr>
          <w:p w14:paraId="08C916DB"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Лісонасадження</w:t>
            </w:r>
            <w:proofErr w:type="spellEnd"/>
          </w:p>
        </w:tc>
        <w:tc>
          <w:tcPr>
            <w:tcW w:w="1130" w:type="dxa"/>
            <w:gridSpan w:val="2"/>
            <w:textDirection w:val="btLr"/>
            <w:vAlign w:val="center"/>
          </w:tcPr>
          <w:p w14:paraId="257E93F8" w14:textId="77777777" w:rsidR="00886F8F" w:rsidRPr="005E41B5" w:rsidRDefault="00886F8F" w:rsidP="004950E5">
            <w:pPr>
              <w:spacing w:line="360" w:lineRule="auto"/>
              <w:ind w:left="113" w:right="113"/>
              <w:jc w:val="center"/>
              <w:rPr>
                <w:color w:val="000000" w:themeColor="text1"/>
              </w:rPr>
            </w:pPr>
            <w:r w:rsidRPr="005E41B5">
              <w:rPr>
                <w:color w:val="000000" w:themeColor="text1"/>
              </w:rPr>
              <w:t xml:space="preserve">Болота </w:t>
            </w:r>
          </w:p>
        </w:tc>
        <w:tc>
          <w:tcPr>
            <w:tcW w:w="1130" w:type="dxa"/>
            <w:gridSpan w:val="2"/>
            <w:textDirection w:val="btLr"/>
            <w:vAlign w:val="center"/>
          </w:tcPr>
          <w:p w14:paraId="03FF64B8"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Водойми</w:t>
            </w:r>
            <w:proofErr w:type="spellEnd"/>
            <w:r w:rsidRPr="005E41B5">
              <w:rPr>
                <w:color w:val="000000" w:themeColor="text1"/>
              </w:rPr>
              <w:t xml:space="preserve"> </w:t>
            </w:r>
          </w:p>
        </w:tc>
        <w:tc>
          <w:tcPr>
            <w:tcW w:w="1274" w:type="dxa"/>
            <w:gridSpan w:val="2"/>
            <w:vMerge/>
            <w:vAlign w:val="center"/>
          </w:tcPr>
          <w:p w14:paraId="77C78F3A" w14:textId="77777777" w:rsidR="00886F8F" w:rsidRPr="005E41B5" w:rsidRDefault="00886F8F" w:rsidP="004950E5">
            <w:pPr>
              <w:spacing w:line="360" w:lineRule="auto"/>
              <w:jc w:val="center"/>
              <w:rPr>
                <w:color w:val="000000" w:themeColor="text1"/>
              </w:rPr>
            </w:pPr>
          </w:p>
        </w:tc>
      </w:tr>
      <w:tr w:rsidR="00886F8F" w:rsidRPr="005E41B5" w14:paraId="1A702CFF" w14:textId="77777777" w:rsidTr="00205267">
        <w:trPr>
          <w:cantSplit/>
        </w:trPr>
        <w:tc>
          <w:tcPr>
            <w:tcW w:w="1216" w:type="dxa"/>
            <w:vMerge/>
            <w:vAlign w:val="center"/>
          </w:tcPr>
          <w:p w14:paraId="3AF40997" w14:textId="77777777" w:rsidR="00886F8F" w:rsidRPr="005E41B5" w:rsidRDefault="00886F8F" w:rsidP="004950E5">
            <w:pPr>
              <w:spacing w:line="360" w:lineRule="auto"/>
              <w:jc w:val="center"/>
              <w:rPr>
                <w:i/>
                <w:color w:val="000000" w:themeColor="text1"/>
              </w:rPr>
            </w:pPr>
          </w:p>
        </w:tc>
        <w:tc>
          <w:tcPr>
            <w:tcW w:w="636" w:type="dxa"/>
            <w:vAlign w:val="center"/>
          </w:tcPr>
          <w:p w14:paraId="3F20B0EF"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706" w:type="dxa"/>
            <w:vAlign w:val="center"/>
          </w:tcPr>
          <w:p w14:paraId="64309AD0"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585" w:type="dxa"/>
            <w:vAlign w:val="center"/>
          </w:tcPr>
          <w:p w14:paraId="37AFFD2C"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706" w:type="dxa"/>
            <w:vAlign w:val="center"/>
          </w:tcPr>
          <w:p w14:paraId="75905221"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553" w:type="dxa"/>
            <w:vAlign w:val="center"/>
          </w:tcPr>
          <w:p w14:paraId="3CABB154"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576" w:type="dxa"/>
            <w:vAlign w:val="center"/>
          </w:tcPr>
          <w:p w14:paraId="21BEA860"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636" w:type="dxa"/>
            <w:vAlign w:val="center"/>
          </w:tcPr>
          <w:p w14:paraId="2A4E41F1"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706" w:type="dxa"/>
            <w:vAlign w:val="center"/>
          </w:tcPr>
          <w:p w14:paraId="174496F1"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554" w:type="dxa"/>
            <w:vAlign w:val="center"/>
          </w:tcPr>
          <w:p w14:paraId="3D5F4D9A"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576" w:type="dxa"/>
            <w:vAlign w:val="center"/>
          </w:tcPr>
          <w:p w14:paraId="0C30F3AD"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554" w:type="dxa"/>
            <w:vAlign w:val="center"/>
          </w:tcPr>
          <w:p w14:paraId="4D00E872"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576" w:type="dxa"/>
            <w:vAlign w:val="center"/>
          </w:tcPr>
          <w:p w14:paraId="36E24AE3"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637" w:type="dxa"/>
            <w:vAlign w:val="center"/>
          </w:tcPr>
          <w:p w14:paraId="225FA867"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637" w:type="dxa"/>
            <w:vAlign w:val="center"/>
          </w:tcPr>
          <w:p w14:paraId="4ACC4B43" w14:textId="77777777" w:rsidR="00886F8F" w:rsidRPr="005E41B5" w:rsidRDefault="00886F8F" w:rsidP="004950E5">
            <w:pPr>
              <w:spacing w:line="360" w:lineRule="auto"/>
              <w:jc w:val="center"/>
              <w:rPr>
                <w:i/>
                <w:color w:val="000000" w:themeColor="text1"/>
              </w:rPr>
            </w:pPr>
            <w:r w:rsidRPr="005E41B5">
              <w:rPr>
                <w:i/>
                <w:color w:val="000000" w:themeColor="text1"/>
              </w:rPr>
              <w:t>%</w:t>
            </w:r>
          </w:p>
        </w:tc>
      </w:tr>
      <w:tr w:rsidR="00886F8F" w:rsidRPr="005E41B5" w14:paraId="6D8EA915" w14:textId="77777777" w:rsidTr="00205267">
        <w:tc>
          <w:tcPr>
            <w:tcW w:w="1216" w:type="dxa"/>
            <w:vAlign w:val="center"/>
          </w:tcPr>
          <w:p w14:paraId="5C7AFC71" w14:textId="77777777" w:rsidR="00886F8F" w:rsidRPr="005E41B5" w:rsidRDefault="00886F8F" w:rsidP="004950E5">
            <w:pPr>
              <w:spacing w:line="360" w:lineRule="auto"/>
              <w:jc w:val="center"/>
              <w:rPr>
                <w:color w:val="000000" w:themeColor="text1"/>
              </w:rPr>
            </w:pPr>
            <w:r w:rsidRPr="005E41B5">
              <w:rPr>
                <w:color w:val="000000" w:themeColor="text1"/>
              </w:rPr>
              <w:t>Лань</w:t>
            </w:r>
          </w:p>
        </w:tc>
        <w:tc>
          <w:tcPr>
            <w:tcW w:w="636" w:type="dxa"/>
            <w:vAlign w:val="center"/>
          </w:tcPr>
          <w:p w14:paraId="753351AA" w14:textId="77777777" w:rsidR="00886F8F" w:rsidRPr="005E41B5" w:rsidRDefault="00886F8F" w:rsidP="004950E5">
            <w:pPr>
              <w:spacing w:line="360" w:lineRule="auto"/>
              <w:jc w:val="center"/>
              <w:rPr>
                <w:color w:val="000000" w:themeColor="text1"/>
              </w:rPr>
            </w:pPr>
            <w:r w:rsidRPr="005E41B5">
              <w:rPr>
                <w:color w:val="000000" w:themeColor="text1"/>
              </w:rPr>
              <w:t>132</w:t>
            </w:r>
          </w:p>
        </w:tc>
        <w:tc>
          <w:tcPr>
            <w:tcW w:w="706" w:type="dxa"/>
            <w:vAlign w:val="center"/>
          </w:tcPr>
          <w:p w14:paraId="4CD0E60F" w14:textId="77777777" w:rsidR="00886F8F" w:rsidRPr="005E41B5" w:rsidRDefault="00886F8F" w:rsidP="004950E5">
            <w:pPr>
              <w:spacing w:line="360" w:lineRule="auto"/>
              <w:jc w:val="center"/>
              <w:rPr>
                <w:color w:val="000000" w:themeColor="text1"/>
              </w:rPr>
            </w:pPr>
            <w:r w:rsidRPr="005E41B5">
              <w:rPr>
                <w:color w:val="000000" w:themeColor="text1"/>
              </w:rPr>
              <w:t>50.8</w:t>
            </w:r>
          </w:p>
        </w:tc>
        <w:tc>
          <w:tcPr>
            <w:tcW w:w="585" w:type="dxa"/>
            <w:vAlign w:val="center"/>
          </w:tcPr>
          <w:p w14:paraId="0516BEAB" w14:textId="77777777" w:rsidR="00886F8F" w:rsidRPr="005E41B5" w:rsidRDefault="00886F8F" w:rsidP="004950E5">
            <w:pPr>
              <w:spacing w:line="360" w:lineRule="auto"/>
              <w:jc w:val="center"/>
              <w:rPr>
                <w:color w:val="000000" w:themeColor="text1"/>
              </w:rPr>
            </w:pPr>
            <w:r w:rsidRPr="005E41B5">
              <w:rPr>
                <w:color w:val="000000" w:themeColor="text1"/>
              </w:rPr>
              <w:t>6</w:t>
            </w:r>
          </w:p>
        </w:tc>
        <w:tc>
          <w:tcPr>
            <w:tcW w:w="706" w:type="dxa"/>
            <w:vAlign w:val="center"/>
          </w:tcPr>
          <w:p w14:paraId="549D6B34" w14:textId="77777777" w:rsidR="00886F8F" w:rsidRPr="005E41B5" w:rsidRDefault="00886F8F" w:rsidP="004950E5">
            <w:pPr>
              <w:spacing w:line="360" w:lineRule="auto"/>
              <w:jc w:val="center"/>
              <w:rPr>
                <w:color w:val="000000" w:themeColor="text1"/>
              </w:rPr>
            </w:pPr>
            <w:r w:rsidRPr="005E41B5">
              <w:rPr>
                <w:color w:val="000000" w:themeColor="text1"/>
              </w:rPr>
              <w:t>2.3</w:t>
            </w:r>
          </w:p>
        </w:tc>
        <w:tc>
          <w:tcPr>
            <w:tcW w:w="553" w:type="dxa"/>
            <w:vAlign w:val="center"/>
          </w:tcPr>
          <w:p w14:paraId="362695DD"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76" w:type="dxa"/>
            <w:vAlign w:val="center"/>
          </w:tcPr>
          <w:p w14:paraId="01500F50"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636" w:type="dxa"/>
            <w:vAlign w:val="center"/>
          </w:tcPr>
          <w:p w14:paraId="7768233C" w14:textId="77777777" w:rsidR="00886F8F" w:rsidRPr="005E41B5" w:rsidRDefault="00886F8F" w:rsidP="004950E5">
            <w:pPr>
              <w:spacing w:line="360" w:lineRule="auto"/>
              <w:jc w:val="center"/>
              <w:rPr>
                <w:color w:val="000000" w:themeColor="text1"/>
              </w:rPr>
            </w:pPr>
            <w:r w:rsidRPr="005E41B5">
              <w:rPr>
                <w:color w:val="000000" w:themeColor="text1"/>
              </w:rPr>
              <w:t>122</w:t>
            </w:r>
          </w:p>
        </w:tc>
        <w:tc>
          <w:tcPr>
            <w:tcW w:w="706" w:type="dxa"/>
            <w:vAlign w:val="center"/>
          </w:tcPr>
          <w:p w14:paraId="711CB752" w14:textId="77777777" w:rsidR="00886F8F" w:rsidRPr="005E41B5" w:rsidRDefault="00886F8F" w:rsidP="004950E5">
            <w:pPr>
              <w:spacing w:line="360" w:lineRule="auto"/>
              <w:jc w:val="center"/>
              <w:rPr>
                <w:color w:val="000000" w:themeColor="text1"/>
              </w:rPr>
            </w:pPr>
            <w:r w:rsidRPr="005E41B5">
              <w:rPr>
                <w:color w:val="000000" w:themeColor="text1"/>
              </w:rPr>
              <w:t>46.9</w:t>
            </w:r>
          </w:p>
        </w:tc>
        <w:tc>
          <w:tcPr>
            <w:tcW w:w="554" w:type="dxa"/>
            <w:vAlign w:val="center"/>
          </w:tcPr>
          <w:p w14:paraId="75B1BA33"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76" w:type="dxa"/>
            <w:vAlign w:val="center"/>
          </w:tcPr>
          <w:p w14:paraId="3E4128A5"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54" w:type="dxa"/>
            <w:vAlign w:val="center"/>
          </w:tcPr>
          <w:p w14:paraId="64C10DFE"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576" w:type="dxa"/>
            <w:vAlign w:val="center"/>
          </w:tcPr>
          <w:p w14:paraId="5D42B11F" w14:textId="77777777" w:rsidR="00886F8F" w:rsidRPr="005E41B5" w:rsidRDefault="00886F8F" w:rsidP="004950E5">
            <w:pPr>
              <w:spacing w:line="360" w:lineRule="auto"/>
              <w:jc w:val="center"/>
              <w:rPr>
                <w:color w:val="000000" w:themeColor="text1"/>
              </w:rPr>
            </w:pPr>
            <w:r w:rsidRPr="005E41B5">
              <w:rPr>
                <w:color w:val="000000" w:themeColor="text1"/>
              </w:rPr>
              <w:t>0</w:t>
            </w:r>
          </w:p>
        </w:tc>
        <w:tc>
          <w:tcPr>
            <w:tcW w:w="637" w:type="dxa"/>
            <w:vAlign w:val="center"/>
          </w:tcPr>
          <w:p w14:paraId="6291E905" w14:textId="77777777" w:rsidR="00886F8F" w:rsidRPr="005E41B5" w:rsidRDefault="00886F8F" w:rsidP="004950E5">
            <w:pPr>
              <w:spacing w:line="360" w:lineRule="auto"/>
              <w:jc w:val="center"/>
              <w:rPr>
                <w:color w:val="000000" w:themeColor="text1"/>
              </w:rPr>
            </w:pPr>
            <w:r w:rsidRPr="005E41B5">
              <w:rPr>
                <w:color w:val="000000" w:themeColor="text1"/>
              </w:rPr>
              <w:t>260</w:t>
            </w:r>
          </w:p>
        </w:tc>
        <w:tc>
          <w:tcPr>
            <w:tcW w:w="637" w:type="dxa"/>
            <w:vAlign w:val="center"/>
          </w:tcPr>
          <w:p w14:paraId="12A56133" w14:textId="77777777" w:rsidR="00886F8F" w:rsidRPr="005E41B5" w:rsidRDefault="00886F8F" w:rsidP="004950E5">
            <w:pPr>
              <w:spacing w:line="360" w:lineRule="auto"/>
              <w:jc w:val="center"/>
              <w:rPr>
                <w:color w:val="000000" w:themeColor="text1"/>
              </w:rPr>
            </w:pPr>
            <w:r w:rsidRPr="005E41B5">
              <w:rPr>
                <w:color w:val="000000" w:themeColor="text1"/>
              </w:rPr>
              <w:t>100</w:t>
            </w:r>
          </w:p>
        </w:tc>
      </w:tr>
    </w:tbl>
    <w:p w14:paraId="14F97661" w14:textId="77777777" w:rsidR="00886F8F" w:rsidRPr="005E41B5" w:rsidRDefault="00886F8F" w:rsidP="004950E5">
      <w:pPr>
        <w:spacing w:line="360" w:lineRule="auto"/>
        <w:jc w:val="both"/>
        <w:rPr>
          <w:color w:val="000000" w:themeColor="text1"/>
        </w:rPr>
      </w:pPr>
    </w:p>
    <w:p w14:paraId="411996EF" w14:textId="41E215AF" w:rsidR="007245BF" w:rsidRPr="00B410D8" w:rsidRDefault="00886F8F" w:rsidP="00B410D8">
      <w:pPr>
        <w:spacing w:line="360" w:lineRule="auto"/>
        <w:ind w:firstLine="851"/>
        <w:jc w:val="both"/>
        <w:rPr>
          <w:color w:val="000000" w:themeColor="text1"/>
        </w:rPr>
      </w:pPr>
      <w:r w:rsidRPr="005E41B5">
        <w:rPr>
          <w:color w:val="000000" w:themeColor="text1"/>
        </w:rPr>
        <w:lastRenderedPageBreak/>
        <w:t xml:space="preserve">У </w:t>
      </w:r>
      <w:proofErr w:type="spellStart"/>
      <w:r w:rsidRPr="005E41B5">
        <w:rPr>
          <w:color w:val="000000" w:themeColor="text1"/>
        </w:rPr>
        <w:t>осінньо</w:t>
      </w:r>
      <w:proofErr w:type="spellEnd"/>
      <w:r w:rsidRPr="005E41B5">
        <w:rPr>
          <w:color w:val="000000" w:themeColor="text1"/>
        </w:rPr>
        <w:t xml:space="preserve">-зимовий </w:t>
      </w:r>
      <w:proofErr w:type="spellStart"/>
      <w:r w:rsidRPr="005E41B5">
        <w:rPr>
          <w:color w:val="000000" w:themeColor="text1"/>
        </w:rPr>
        <w:t>період</w:t>
      </w:r>
      <w:proofErr w:type="spellEnd"/>
      <w:r w:rsidRPr="005E41B5">
        <w:rPr>
          <w:color w:val="000000" w:themeColor="text1"/>
        </w:rPr>
        <w:t xml:space="preserve"> в </w:t>
      </w:r>
      <w:proofErr w:type="spellStart"/>
      <w:r w:rsidRPr="005E41B5">
        <w:rPr>
          <w:color w:val="000000" w:themeColor="text1"/>
        </w:rPr>
        <w:t>копитних</w:t>
      </w:r>
      <w:proofErr w:type="spellEnd"/>
      <w:r w:rsidRPr="005E41B5">
        <w:rPr>
          <w:color w:val="000000" w:themeColor="text1"/>
        </w:rPr>
        <w:t xml:space="preserve"> проходить </w:t>
      </w:r>
      <w:proofErr w:type="spellStart"/>
      <w:r w:rsidRPr="005E41B5">
        <w:rPr>
          <w:color w:val="000000" w:themeColor="text1"/>
        </w:rPr>
        <w:t>період</w:t>
      </w:r>
      <w:proofErr w:type="spellEnd"/>
      <w:r w:rsidRPr="005E41B5">
        <w:rPr>
          <w:color w:val="000000" w:themeColor="text1"/>
        </w:rPr>
        <w:t xml:space="preserve"> </w:t>
      </w:r>
      <w:proofErr w:type="spellStart"/>
      <w:r w:rsidRPr="005E41B5">
        <w:rPr>
          <w:color w:val="000000" w:themeColor="text1"/>
        </w:rPr>
        <w:t>статевої</w:t>
      </w:r>
      <w:proofErr w:type="spellEnd"/>
      <w:r w:rsidRPr="005E41B5">
        <w:rPr>
          <w:color w:val="000000" w:themeColor="text1"/>
        </w:rPr>
        <w:t xml:space="preserve"> </w:t>
      </w:r>
      <w:proofErr w:type="spellStart"/>
      <w:r w:rsidRPr="005E41B5">
        <w:rPr>
          <w:color w:val="000000" w:themeColor="text1"/>
        </w:rPr>
        <w:t>активності</w:t>
      </w:r>
      <w:proofErr w:type="spellEnd"/>
      <w:r w:rsidRPr="005E41B5">
        <w:rPr>
          <w:color w:val="000000" w:themeColor="text1"/>
        </w:rPr>
        <w:t xml:space="preserve"> (вересень - листопад), коли </w:t>
      </w:r>
      <w:proofErr w:type="spellStart"/>
      <w:r w:rsidRPr="005E41B5">
        <w:rPr>
          <w:color w:val="000000" w:themeColor="text1"/>
        </w:rPr>
        <w:t>утворюються</w:t>
      </w:r>
      <w:proofErr w:type="spellEnd"/>
      <w:r w:rsidRPr="005E41B5">
        <w:rPr>
          <w:color w:val="000000" w:themeColor="text1"/>
        </w:rPr>
        <w:t xml:space="preserve"> </w:t>
      </w:r>
      <w:proofErr w:type="spellStart"/>
      <w:r w:rsidRPr="005E41B5">
        <w:rPr>
          <w:color w:val="000000" w:themeColor="text1"/>
        </w:rPr>
        <w:t>гареми</w:t>
      </w:r>
      <w:proofErr w:type="spellEnd"/>
      <w:r w:rsidRPr="005E41B5">
        <w:rPr>
          <w:color w:val="000000" w:themeColor="text1"/>
        </w:rPr>
        <w:t xml:space="preserve">, </w:t>
      </w:r>
      <w:proofErr w:type="spellStart"/>
      <w:r w:rsidRPr="005E41B5">
        <w:rPr>
          <w:color w:val="000000" w:themeColor="text1"/>
        </w:rPr>
        <w:t>Наприкінці</w:t>
      </w:r>
      <w:proofErr w:type="spellEnd"/>
      <w:r w:rsidRPr="005E41B5">
        <w:rPr>
          <w:color w:val="000000" w:themeColor="text1"/>
        </w:rPr>
        <w:t xml:space="preserve"> ж гону </w:t>
      </w:r>
      <w:proofErr w:type="spellStart"/>
      <w:r w:rsidRPr="005E41B5">
        <w:rPr>
          <w:color w:val="000000" w:themeColor="text1"/>
        </w:rPr>
        <w:t>збільшується</w:t>
      </w:r>
      <w:proofErr w:type="spellEnd"/>
      <w:r w:rsidRPr="005E41B5">
        <w:rPr>
          <w:color w:val="000000" w:themeColor="text1"/>
        </w:rPr>
        <w:t xml:space="preserve"> </w:t>
      </w: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поодиноких</w:t>
      </w:r>
      <w:proofErr w:type="spellEnd"/>
      <w:r w:rsidRPr="005E41B5">
        <w:rPr>
          <w:color w:val="000000" w:themeColor="text1"/>
        </w:rPr>
        <w:t xml:space="preserve">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Можна</w:t>
      </w:r>
      <w:proofErr w:type="spellEnd"/>
      <w:r w:rsidRPr="005E41B5">
        <w:rPr>
          <w:color w:val="000000" w:themeColor="text1"/>
        </w:rPr>
        <w:t xml:space="preserve"> все </w:t>
      </w:r>
      <w:proofErr w:type="spellStart"/>
      <w:r w:rsidRPr="005E41B5">
        <w:rPr>
          <w:color w:val="000000" w:themeColor="text1"/>
        </w:rPr>
        <w:t>частіше</w:t>
      </w:r>
      <w:proofErr w:type="spellEnd"/>
      <w:r w:rsidRPr="005E41B5">
        <w:rPr>
          <w:color w:val="000000" w:themeColor="text1"/>
        </w:rPr>
        <w:t xml:space="preserve"> </w:t>
      </w:r>
      <w:proofErr w:type="spellStart"/>
      <w:r w:rsidRPr="005E41B5">
        <w:rPr>
          <w:color w:val="000000" w:themeColor="text1"/>
        </w:rPr>
        <w:t>побачити</w:t>
      </w:r>
      <w:proofErr w:type="spellEnd"/>
      <w:r w:rsidRPr="005E41B5">
        <w:rPr>
          <w:color w:val="000000" w:themeColor="text1"/>
        </w:rPr>
        <w:t xml:space="preserve"> </w:t>
      </w:r>
      <w:proofErr w:type="spellStart"/>
      <w:r w:rsidRPr="005E41B5">
        <w:rPr>
          <w:color w:val="000000" w:themeColor="text1"/>
        </w:rPr>
        <w:t>групи</w:t>
      </w:r>
      <w:proofErr w:type="spellEnd"/>
      <w:r w:rsidRPr="005E41B5">
        <w:rPr>
          <w:color w:val="000000" w:themeColor="text1"/>
        </w:rPr>
        <w:t xml:space="preserve"> </w:t>
      </w:r>
      <w:proofErr w:type="spellStart"/>
      <w:r w:rsidRPr="005E41B5">
        <w:rPr>
          <w:color w:val="000000" w:themeColor="text1"/>
        </w:rPr>
        <w:t>самиць</w:t>
      </w:r>
      <w:proofErr w:type="spellEnd"/>
      <w:r w:rsidRPr="005E41B5">
        <w:rPr>
          <w:color w:val="000000" w:themeColor="text1"/>
        </w:rPr>
        <w:t xml:space="preserve"> з </w:t>
      </w:r>
      <w:proofErr w:type="spellStart"/>
      <w:r w:rsidRPr="005E41B5">
        <w:rPr>
          <w:color w:val="000000" w:themeColor="text1"/>
        </w:rPr>
        <w:t>молоддю</w:t>
      </w:r>
      <w:proofErr w:type="spellEnd"/>
      <w:r w:rsidRPr="005E41B5">
        <w:rPr>
          <w:color w:val="000000" w:themeColor="text1"/>
        </w:rPr>
        <w:t xml:space="preserve">, без </w:t>
      </w:r>
      <w:proofErr w:type="spellStart"/>
      <w:r w:rsidRPr="005E41B5">
        <w:rPr>
          <w:color w:val="000000" w:themeColor="text1"/>
        </w:rPr>
        <w:t>свого</w:t>
      </w:r>
      <w:proofErr w:type="spellEnd"/>
      <w:r w:rsidRPr="005E41B5">
        <w:rPr>
          <w:color w:val="000000" w:themeColor="text1"/>
        </w:rPr>
        <w:t xml:space="preserve"> </w:t>
      </w:r>
      <w:proofErr w:type="spellStart"/>
      <w:r w:rsidRPr="005E41B5">
        <w:rPr>
          <w:color w:val="000000" w:themeColor="text1"/>
        </w:rPr>
        <w:t>самця-володаря</w:t>
      </w:r>
      <w:proofErr w:type="spellEnd"/>
      <w:r w:rsidRPr="005E41B5">
        <w:rPr>
          <w:color w:val="000000" w:themeColor="text1"/>
        </w:rPr>
        <w:t xml:space="preserve"> . </w:t>
      </w:r>
      <w:proofErr w:type="spellStart"/>
      <w:r w:rsidRPr="005E41B5">
        <w:rPr>
          <w:color w:val="000000" w:themeColor="text1"/>
        </w:rPr>
        <w:t>Самці</w:t>
      </w:r>
      <w:proofErr w:type="spellEnd"/>
      <w:r w:rsidRPr="005E41B5">
        <w:rPr>
          <w:color w:val="000000" w:themeColor="text1"/>
        </w:rPr>
        <w:t xml:space="preserve">, які </w:t>
      </w:r>
      <w:proofErr w:type="spellStart"/>
      <w:r w:rsidRPr="005E41B5">
        <w:rPr>
          <w:color w:val="000000" w:themeColor="text1"/>
        </w:rPr>
        <w:t>відійшли</w:t>
      </w:r>
      <w:proofErr w:type="spellEnd"/>
      <w:r w:rsidRPr="005E41B5">
        <w:rPr>
          <w:color w:val="000000" w:themeColor="text1"/>
        </w:rPr>
        <w:t xml:space="preserve"> </w:t>
      </w:r>
      <w:proofErr w:type="spellStart"/>
      <w:r w:rsidRPr="005E41B5">
        <w:rPr>
          <w:color w:val="000000" w:themeColor="text1"/>
        </w:rPr>
        <w:t>від</w:t>
      </w:r>
      <w:proofErr w:type="spellEnd"/>
      <w:r w:rsidRPr="005E41B5">
        <w:rPr>
          <w:color w:val="000000" w:themeColor="text1"/>
        </w:rPr>
        <w:t xml:space="preserve"> гону, </w:t>
      </w:r>
      <w:proofErr w:type="spellStart"/>
      <w:r w:rsidRPr="005E41B5">
        <w:rPr>
          <w:color w:val="000000" w:themeColor="text1"/>
        </w:rPr>
        <w:t>ходять</w:t>
      </w:r>
      <w:proofErr w:type="spellEnd"/>
      <w:r w:rsidRPr="005E41B5">
        <w:rPr>
          <w:color w:val="000000" w:themeColor="text1"/>
        </w:rPr>
        <w:t xml:space="preserve"> </w:t>
      </w:r>
      <w:proofErr w:type="spellStart"/>
      <w:r w:rsidRPr="005E41B5">
        <w:rPr>
          <w:color w:val="000000" w:themeColor="text1"/>
        </w:rPr>
        <w:t>самотньо</w:t>
      </w:r>
      <w:proofErr w:type="spellEnd"/>
      <w:r w:rsidRPr="005E41B5">
        <w:rPr>
          <w:color w:val="000000" w:themeColor="text1"/>
        </w:rPr>
        <w:t xml:space="preserve">.  З початком </w:t>
      </w:r>
      <w:proofErr w:type="spellStart"/>
      <w:r w:rsidRPr="005E41B5">
        <w:rPr>
          <w:color w:val="000000" w:themeColor="text1"/>
        </w:rPr>
        <w:t>зими</w:t>
      </w:r>
      <w:proofErr w:type="spellEnd"/>
      <w:r w:rsidRPr="005E41B5">
        <w:rPr>
          <w:color w:val="000000" w:themeColor="text1"/>
        </w:rPr>
        <w:t xml:space="preserve"> </w:t>
      </w:r>
      <w:proofErr w:type="spellStart"/>
      <w:r w:rsidRPr="005E41B5">
        <w:rPr>
          <w:color w:val="000000" w:themeColor="text1"/>
        </w:rPr>
        <w:t>можна</w:t>
      </w:r>
      <w:proofErr w:type="spellEnd"/>
      <w:r w:rsidRPr="005E41B5">
        <w:rPr>
          <w:color w:val="000000" w:themeColor="text1"/>
        </w:rPr>
        <w:t xml:space="preserve"> </w:t>
      </w:r>
      <w:proofErr w:type="spellStart"/>
      <w:r w:rsidRPr="005E41B5">
        <w:rPr>
          <w:color w:val="000000" w:themeColor="text1"/>
        </w:rPr>
        <w:t>побачити</w:t>
      </w:r>
      <w:proofErr w:type="spellEnd"/>
      <w:r w:rsidRPr="005E41B5">
        <w:rPr>
          <w:color w:val="000000" w:themeColor="text1"/>
        </w:rPr>
        <w:t xml:space="preserve"> </w:t>
      </w:r>
      <w:proofErr w:type="spellStart"/>
      <w:r w:rsidRPr="005E41B5">
        <w:rPr>
          <w:color w:val="000000" w:themeColor="text1"/>
        </w:rPr>
        <w:t>групи</w:t>
      </w:r>
      <w:proofErr w:type="spellEnd"/>
      <w:r w:rsidRPr="005E41B5">
        <w:rPr>
          <w:color w:val="000000" w:themeColor="text1"/>
        </w:rPr>
        <w:t xml:space="preserve"> з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тимчасово</w:t>
      </w:r>
      <w:proofErr w:type="spellEnd"/>
      <w:r w:rsidRPr="005E41B5">
        <w:rPr>
          <w:color w:val="000000" w:themeColor="text1"/>
        </w:rPr>
        <w:t xml:space="preserve"> </w:t>
      </w:r>
      <w:proofErr w:type="spellStart"/>
      <w:r w:rsidRPr="005E41B5">
        <w:rPr>
          <w:color w:val="000000" w:themeColor="text1"/>
        </w:rPr>
        <w:t>об</w:t>
      </w:r>
      <w:r w:rsidR="00857C47">
        <w:rPr>
          <w:color w:val="000000" w:themeColor="text1"/>
        </w:rPr>
        <w:t>’</w:t>
      </w:r>
      <w:r w:rsidRPr="005E41B5">
        <w:rPr>
          <w:color w:val="000000" w:themeColor="text1"/>
        </w:rPr>
        <w:t>єдналися</w:t>
      </w:r>
      <w:proofErr w:type="spellEnd"/>
      <w:r w:rsidRPr="005E41B5">
        <w:rPr>
          <w:color w:val="000000" w:themeColor="text1"/>
        </w:rPr>
        <w:t xml:space="preserve">. </w:t>
      </w:r>
      <w:proofErr w:type="spellStart"/>
      <w:r w:rsidRPr="005E41B5">
        <w:rPr>
          <w:color w:val="000000" w:themeColor="text1"/>
        </w:rPr>
        <w:t>Такі</w:t>
      </w:r>
      <w:proofErr w:type="spellEnd"/>
      <w:r w:rsidRPr="005E41B5">
        <w:rPr>
          <w:color w:val="000000" w:themeColor="text1"/>
        </w:rPr>
        <w:t xml:space="preserve"> </w:t>
      </w:r>
      <w:proofErr w:type="spellStart"/>
      <w:r w:rsidRPr="005E41B5">
        <w:rPr>
          <w:color w:val="000000" w:themeColor="text1"/>
        </w:rPr>
        <w:t>групи</w:t>
      </w:r>
      <w:proofErr w:type="spellEnd"/>
      <w:r w:rsidRPr="005E41B5">
        <w:rPr>
          <w:color w:val="000000" w:themeColor="text1"/>
        </w:rPr>
        <w:t xml:space="preserve"> не </w:t>
      </w:r>
      <w:proofErr w:type="spellStart"/>
      <w:r w:rsidRPr="005E41B5">
        <w:rPr>
          <w:color w:val="000000" w:themeColor="text1"/>
        </w:rPr>
        <w:t>стійкі</w:t>
      </w:r>
      <w:proofErr w:type="spellEnd"/>
      <w:r w:rsidRPr="005E41B5">
        <w:rPr>
          <w:color w:val="000000" w:themeColor="text1"/>
        </w:rPr>
        <w:t xml:space="preserve">, </w:t>
      </w:r>
      <w:proofErr w:type="spellStart"/>
      <w:r w:rsidRPr="005E41B5">
        <w:rPr>
          <w:color w:val="000000" w:themeColor="text1"/>
        </w:rPr>
        <w:t>проте</w:t>
      </w:r>
      <w:proofErr w:type="spellEnd"/>
      <w:r w:rsidRPr="005E41B5">
        <w:rPr>
          <w:color w:val="000000" w:themeColor="text1"/>
        </w:rPr>
        <w:t xml:space="preserve"> в них </w:t>
      </w:r>
      <w:proofErr w:type="spellStart"/>
      <w:r w:rsidRPr="005E41B5">
        <w:rPr>
          <w:color w:val="000000" w:themeColor="text1"/>
        </w:rPr>
        <w:t>підтримується</w:t>
      </w:r>
      <w:proofErr w:type="spellEnd"/>
      <w:r w:rsidRPr="005E41B5">
        <w:rPr>
          <w:color w:val="000000" w:themeColor="text1"/>
        </w:rPr>
        <w:t xml:space="preserve"> </w:t>
      </w:r>
      <w:proofErr w:type="spellStart"/>
      <w:r w:rsidRPr="005E41B5">
        <w:rPr>
          <w:color w:val="000000" w:themeColor="text1"/>
        </w:rPr>
        <w:t>ієрархія</w:t>
      </w:r>
      <w:proofErr w:type="spellEnd"/>
      <w:r w:rsidRPr="005E41B5">
        <w:rPr>
          <w:color w:val="000000" w:themeColor="text1"/>
        </w:rPr>
        <w:t xml:space="preserve">. У АСНПП </w:t>
      </w:r>
      <w:proofErr w:type="spellStart"/>
      <w:r w:rsidRPr="005E41B5">
        <w:rPr>
          <w:color w:val="000000" w:themeColor="text1"/>
        </w:rPr>
        <w:t>спостерігалась</w:t>
      </w:r>
      <w:proofErr w:type="spellEnd"/>
      <w:r w:rsidRPr="005E41B5">
        <w:rPr>
          <w:color w:val="000000" w:themeColor="text1"/>
        </w:rPr>
        <w:t xml:space="preserve"> </w:t>
      </w:r>
      <w:proofErr w:type="spellStart"/>
      <w:r w:rsidRPr="005E41B5">
        <w:rPr>
          <w:color w:val="000000" w:themeColor="text1"/>
        </w:rPr>
        <w:t>бійка</w:t>
      </w:r>
      <w:proofErr w:type="spellEnd"/>
      <w:r w:rsidRPr="005E41B5">
        <w:rPr>
          <w:color w:val="000000" w:themeColor="text1"/>
        </w:rPr>
        <w:t xml:space="preserve">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з</w:t>
      </w:r>
      <w:r w:rsidR="00857C47">
        <w:rPr>
          <w:color w:val="000000" w:themeColor="text1"/>
        </w:rPr>
        <w:t>’</w:t>
      </w:r>
      <w:r w:rsidRPr="005E41B5">
        <w:rPr>
          <w:color w:val="000000" w:themeColor="text1"/>
        </w:rPr>
        <w:t>ясовували</w:t>
      </w:r>
      <w:proofErr w:type="spellEnd"/>
      <w:r w:rsidRPr="005E41B5">
        <w:rPr>
          <w:color w:val="000000" w:themeColor="text1"/>
        </w:rPr>
        <w:t xml:space="preserve"> </w:t>
      </w:r>
      <w:proofErr w:type="spellStart"/>
      <w:r w:rsidRPr="005E41B5">
        <w:rPr>
          <w:color w:val="000000" w:themeColor="text1"/>
        </w:rPr>
        <w:t>відносини</w:t>
      </w:r>
      <w:proofErr w:type="spellEnd"/>
      <w:r w:rsidRPr="005E41B5">
        <w:rPr>
          <w:color w:val="000000" w:themeColor="text1"/>
        </w:rPr>
        <w:t xml:space="preserve"> шляхом </w:t>
      </w:r>
      <w:proofErr w:type="spellStart"/>
      <w:r w:rsidRPr="005E41B5">
        <w:rPr>
          <w:color w:val="000000" w:themeColor="text1"/>
        </w:rPr>
        <w:t>обрядової</w:t>
      </w:r>
      <w:proofErr w:type="spellEnd"/>
      <w:r w:rsidRPr="005E41B5">
        <w:rPr>
          <w:color w:val="000000" w:themeColor="text1"/>
        </w:rPr>
        <w:t xml:space="preserve"> </w:t>
      </w:r>
      <w:proofErr w:type="spellStart"/>
      <w:r w:rsidRPr="005E41B5">
        <w:rPr>
          <w:color w:val="000000" w:themeColor="text1"/>
        </w:rPr>
        <w:t>бійки</w:t>
      </w:r>
      <w:proofErr w:type="spellEnd"/>
      <w:r w:rsidRPr="005E41B5">
        <w:rPr>
          <w:color w:val="000000" w:themeColor="text1"/>
        </w:rPr>
        <w:t xml:space="preserve"> рогами: на </w:t>
      </w:r>
      <w:proofErr w:type="spellStart"/>
      <w:r w:rsidRPr="005E41B5">
        <w:rPr>
          <w:color w:val="000000" w:themeColor="text1"/>
        </w:rPr>
        <w:t>чолі</w:t>
      </w:r>
      <w:proofErr w:type="spellEnd"/>
      <w:r w:rsidRPr="005E41B5">
        <w:rPr>
          <w:color w:val="000000" w:themeColor="text1"/>
        </w:rPr>
        <w:t xml:space="preserve"> </w:t>
      </w:r>
      <w:proofErr w:type="spellStart"/>
      <w:r w:rsidRPr="005E41B5">
        <w:rPr>
          <w:color w:val="000000" w:themeColor="text1"/>
        </w:rPr>
        <w:t>групи</w:t>
      </w:r>
      <w:proofErr w:type="spellEnd"/>
      <w:r w:rsidRPr="005E41B5">
        <w:rPr>
          <w:color w:val="000000" w:themeColor="text1"/>
        </w:rPr>
        <w:t xml:space="preserve"> з 7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лані</w:t>
      </w:r>
      <w:proofErr w:type="spellEnd"/>
      <w:r w:rsidRPr="005E41B5">
        <w:rPr>
          <w:color w:val="000000" w:themeColor="text1"/>
        </w:rPr>
        <w:t xml:space="preserve"> </w:t>
      </w:r>
      <w:proofErr w:type="spellStart"/>
      <w:r w:rsidRPr="005E41B5">
        <w:rPr>
          <w:color w:val="000000" w:themeColor="text1"/>
        </w:rPr>
        <w:t>йшов</w:t>
      </w:r>
      <w:proofErr w:type="spellEnd"/>
      <w:r w:rsidRPr="005E41B5">
        <w:rPr>
          <w:color w:val="000000" w:themeColor="text1"/>
        </w:rPr>
        <w:t xml:space="preserve"> 6-8річний </w:t>
      </w:r>
      <w:proofErr w:type="spellStart"/>
      <w:r w:rsidRPr="005E41B5">
        <w:rPr>
          <w:color w:val="000000" w:themeColor="text1"/>
        </w:rPr>
        <w:t>самець</w:t>
      </w:r>
      <w:proofErr w:type="spellEnd"/>
      <w:r w:rsidRPr="005E41B5">
        <w:rPr>
          <w:color w:val="000000" w:themeColor="text1"/>
        </w:rPr>
        <w:t xml:space="preserve">. Коли ж </w:t>
      </w:r>
      <w:proofErr w:type="spellStart"/>
      <w:r w:rsidRPr="005E41B5">
        <w:rPr>
          <w:color w:val="000000" w:themeColor="text1"/>
        </w:rPr>
        <w:t>його</w:t>
      </w:r>
      <w:proofErr w:type="spellEnd"/>
      <w:r w:rsidRPr="005E41B5">
        <w:rPr>
          <w:color w:val="000000" w:themeColor="text1"/>
        </w:rPr>
        <w:t xml:space="preserve"> </w:t>
      </w:r>
      <w:proofErr w:type="spellStart"/>
      <w:r w:rsidRPr="005E41B5">
        <w:rPr>
          <w:color w:val="000000" w:themeColor="text1"/>
        </w:rPr>
        <w:t>намагався</w:t>
      </w:r>
      <w:proofErr w:type="spellEnd"/>
      <w:r w:rsidRPr="005E41B5">
        <w:rPr>
          <w:color w:val="000000" w:themeColor="text1"/>
        </w:rPr>
        <w:t xml:space="preserve"> </w:t>
      </w:r>
      <w:proofErr w:type="spellStart"/>
      <w:r w:rsidRPr="005E41B5">
        <w:rPr>
          <w:color w:val="000000" w:themeColor="text1"/>
        </w:rPr>
        <w:t>обігнати</w:t>
      </w:r>
      <w:proofErr w:type="spellEnd"/>
      <w:r w:rsidRPr="005E41B5">
        <w:rPr>
          <w:color w:val="000000" w:themeColor="text1"/>
        </w:rPr>
        <w:t xml:space="preserve"> </w:t>
      </w:r>
      <w:proofErr w:type="spellStart"/>
      <w:r w:rsidRPr="005E41B5">
        <w:rPr>
          <w:color w:val="000000" w:themeColor="text1"/>
        </w:rPr>
        <w:t>молодший</w:t>
      </w:r>
      <w:proofErr w:type="spellEnd"/>
      <w:r w:rsidRPr="005E41B5">
        <w:rPr>
          <w:color w:val="000000" w:themeColor="text1"/>
        </w:rPr>
        <w:t xml:space="preserve">, 5-6річний </w:t>
      </w:r>
      <w:proofErr w:type="spellStart"/>
      <w:r w:rsidRPr="005E41B5">
        <w:rPr>
          <w:color w:val="000000" w:themeColor="text1"/>
        </w:rPr>
        <w:t>самець</w:t>
      </w:r>
      <w:proofErr w:type="spellEnd"/>
      <w:r w:rsidRPr="005E41B5">
        <w:rPr>
          <w:color w:val="000000" w:themeColor="text1"/>
        </w:rPr>
        <w:t xml:space="preserve">, старший </w:t>
      </w:r>
      <w:proofErr w:type="spellStart"/>
      <w:r w:rsidRPr="005E41B5">
        <w:rPr>
          <w:color w:val="000000" w:themeColor="text1"/>
        </w:rPr>
        <w:t>самець</w:t>
      </w:r>
      <w:proofErr w:type="spellEnd"/>
      <w:r w:rsidRPr="005E41B5">
        <w:rPr>
          <w:color w:val="000000" w:themeColor="text1"/>
        </w:rPr>
        <w:t xml:space="preserve"> </w:t>
      </w:r>
      <w:proofErr w:type="spellStart"/>
      <w:r w:rsidRPr="005E41B5">
        <w:rPr>
          <w:color w:val="000000" w:themeColor="text1"/>
        </w:rPr>
        <w:t>штовхнув</w:t>
      </w:r>
      <w:proofErr w:type="spellEnd"/>
      <w:r w:rsidRPr="005E41B5">
        <w:rPr>
          <w:color w:val="000000" w:themeColor="text1"/>
        </w:rPr>
        <w:t xml:space="preserve"> </w:t>
      </w:r>
      <w:proofErr w:type="spellStart"/>
      <w:r w:rsidRPr="005E41B5">
        <w:rPr>
          <w:color w:val="000000" w:themeColor="text1"/>
        </w:rPr>
        <w:t>його</w:t>
      </w:r>
      <w:proofErr w:type="spellEnd"/>
      <w:r w:rsidRPr="005E41B5">
        <w:rPr>
          <w:color w:val="000000" w:themeColor="text1"/>
        </w:rPr>
        <w:t xml:space="preserve"> рогами у </w:t>
      </w:r>
      <w:proofErr w:type="spellStart"/>
      <w:r w:rsidRPr="005E41B5">
        <w:rPr>
          <w:color w:val="000000" w:themeColor="text1"/>
        </w:rPr>
        <w:t>бік</w:t>
      </w:r>
      <w:proofErr w:type="spellEnd"/>
      <w:r w:rsidRPr="005E41B5">
        <w:rPr>
          <w:color w:val="000000" w:themeColor="text1"/>
        </w:rPr>
        <w:t xml:space="preserve">. </w:t>
      </w:r>
      <w:proofErr w:type="spellStart"/>
      <w:r w:rsidRPr="005E41B5">
        <w:rPr>
          <w:color w:val="000000" w:themeColor="text1"/>
        </w:rPr>
        <w:t>Реагуючи</w:t>
      </w:r>
      <w:proofErr w:type="spellEnd"/>
      <w:r w:rsidRPr="005E41B5">
        <w:rPr>
          <w:color w:val="000000" w:themeColor="text1"/>
        </w:rPr>
        <w:t xml:space="preserve"> на </w:t>
      </w:r>
      <w:proofErr w:type="spellStart"/>
      <w:r w:rsidRPr="005E41B5">
        <w:rPr>
          <w:color w:val="000000" w:themeColor="text1"/>
        </w:rPr>
        <w:t>це</w:t>
      </w:r>
      <w:proofErr w:type="spellEnd"/>
      <w:r w:rsidRPr="005E41B5">
        <w:rPr>
          <w:color w:val="000000" w:themeColor="text1"/>
        </w:rPr>
        <w:t xml:space="preserve">, </w:t>
      </w:r>
      <w:proofErr w:type="spellStart"/>
      <w:r w:rsidRPr="005E41B5">
        <w:rPr>
          <w:color w:val="000000" w:themeColor="text1"/>
        </w:rPr>
        <w:t>молодший</w:t>
      </w:r>
      <w:proofErr w:type="spellEnd"/>
      <w:r w:rsidRPr="005E41B5">
        <w:rPr>
          <w:color w:val="000000" w:themeColor="text1"/>
        </w:rPr>
        <w:t xml:space="preserve"> </w:t>
      </w:r>
      <w:proofErr w:type="spellStart"/>
      <w:r w:rsidRPr="005E41B5">
        <w:rPr>
          <w:color w:val="000000" w:themeColor="text1"/>
        </w:rPr>
        <w:t>самець</w:t>
      </w:r>
      <w:proofErr w:type="spellEnd"/>
      <w:r w:rsidRPr="005E41B5">
        <w:rPr>
          <w:color w:val="000000" w:themeColor="text1"/>
        </w:rPr>
        <w:t xml:space="preserve"> почав </w:t>
      </w:r>
      <w:proofErr w:type="spellStart"/>
      <w:r w:rsidRPr="005E41B5">
        <w:rPr>
          <w:color w:val="000000" w:themeColor="text1"/>
        </w:rPr>
        <w:t>нахиляти</w:t>
      </w:r>
      <w:proofErr w:type="spellEnd"/>
      <w:r w:rsidRPr="005E41B5">
        <w:rPr>
          <w:color w:val="000000" w:themeColor="text1"/>
        </w:rPr>
        <w:t xml:space="preserve"> голову </w:t>
      </w:r>
      <w:proofErr w:type="spellStart"/>
      <w:r w:rsidRPr="005E41B5">
        <w:rPr>
          <w:color w:val="000000" w:themeColor="text1"/>
        </w:rPr>
        <w:t>йти</w:t>
      </w:r>
      <w:proofErr w:type="spellEnd"/>
      <w:r w:rsidRPr="005E41B5">
        <w:rPr>
          <w:color w:val="000000" w:themeColor="text1"/>
        </w:rPr>
        <w:t xml:space="preserve"> на</w:t>
      </w:r>
      <w:r w:rsidR="007245BF">
        <w:rPr>
          <w:color w:val="000000" w:themeColor="text1"/>
          <w:lang w:val="uk-UA"/>
        </w:rPr>
        <w:t xml:space="preserve"> </w:t>
      </w:r>
      <w:r w:rsidRPr="005E41B5">
        <w:rPr>
          <w:color w:val="000000" w:themeColor="text1"/>
        </w:rPr>
        <w:t xml:space="preserve">ватажка </w:t>
      </w:r>
      <w:proofErr w:type="spellStart"/>
      <w:r w:rsidRPr="005E41B5">
        <w:rPr>
          <w:color w:val="000000" w:themeColor="text1"/>
        </w:rPr>
        <w:t>групи</w:t>
      </w:r>
      <w:proofErr w:type="spellEnd"/>
      <w:r w:rsidRPr="005E41B5">
        <w:rPr>
          <w:color w:val="000000" w:themeColor="text1"/>
        </w:rPr>
        <w:t xml:space="preserve"> </w:t>
      </w:r>
      <w:proofErr w:type="spellStart"/>
      <w:r w:rsidRPr="005E41B5">
        <w:rPr>
          <w:color w:val="000000" w:themeColor="text1"/>
        </w:rPr>
        <w:t>самців</w:t>
      </w:r>
      <w:proofErr w:type="spellEnd"/>
      <w:r w:rsidRPr="005E41B5">
        <w:rPr>
          <w:color w:val="000000" w:themeColor="text1"/>
        </w:rPr>
        <w:t xml:space="preserve">. </w:t>
      </w:r>
      <w:proofErr w:type="spellStart"/>
      <w:r w:rsidRPr="005E41B5">
        <w:rPr>
          <w:color w:val="000000" w:themeColor="text1"/>
        </w:rPr>
        <w:t>Після</w:t>
      </w:r>
      <w:proofErr w:type="spellEnd"/>
      <w:r w:rsidRPr="005E41B5">
        <w:rPr>
          <w:color w:val="000000" w:themeColor="text1"/>
        </w:rPr>
        <w:t xml:space="preserve"> </w:t>
      </w:r>
      <w:proofErr w:type="spellStart"/>
      <w:r w:rsidRPr="005E41B5">
        <w:rPr>
          <w:color w:val="000000" w:themeColor="text1"/>
        </w:rPr>
        <w:t>трьох</w:t>
      </w:r>
      <w:proofErr w:type="spellEnd"/>
      <w:r w:rsidRPr="005E41B5">
        <w:rPr>
          <w:color w:val="000000" w:themeColor="text1"/>
        </w:rPr>
        <w:t xml:space="preserve"> </w:t>
      </w:r>
      <w:proofErr w:type="spellStart"/>
      <w:r w:rsidRPr="005E41B5">
        <w:rPr>
          <w:color w:val="000000" w:themeColor="text1"/>
        </w:rPr>
        <w:t>зціплень</w:t>
      </w:r>
      <w:proofErr w:type="spellEnd"/>
      <w:r w:rsidRPr="005E41B5">
        <w:rPr>
          <w:color w:val="000000" w:themeColor="text1"/>
        </w:rPr>
        <w:t xml:space="preserve"> рогами </w:t>
      </w:r>
      <w:proofErr w:type="spellStart"/>
      <w:r w:rsidRPr="005E41B5">
        <w:rPr>
          <w:color w:val="000000" w:themeColor="text1"/>
        </w:rPr>
        <w:t>молодший</w:t>
      </w:r>
      <w:proofErr w:type="spellEnd"/>
      <w:r w:rsidRPr="005E41B5">
        <w:rPr>
          <w:color w:val="000000" w:themeColor="text1"/>
        </w:rPr>
        <w:t xml:space="preserve"> </w:t>
      </w:r>
      <w:proofErr w:type="spellStart"/>
      <w:r w:rsidRPr="005E41B5">
        <w:rPr>
          <w:color w:val="000000" w:themeColor="text1"/>
        </w:rPr>
        <w:t>самець</w:t>
      </w:r>
      <w:proofErr w:type="spellEnd"/>
      <w:r w:rsidRPr="005E41B5">
        <w:rPr>
          <w:color w:val="000000" w:themeColor="text1"/>
        </w:rPr>
        <w:t xml:space="preserve"> </w:t>
      </w:r>
      <w:proofErr w:type="spellStart"/>
      <w:r w:rsidRPr="005E41B5">
        <w:rPr>
          <w:color w:val="000000" w:themeColor="text1"/>
        </w:rPr>
        <w:t>відійшов</w:t>
      </w:r>
      <w:proofErr w:type="spellEnd"/>
      <w:r w:rsidRPr="005E41B5">
        <w:rPr>
          <w:color w:val="000000" w:themeColor="text1"/>
        </w:rPr>
        <w:t xml:space="preserve"> до </w:t>
      </w:r>
      <w:proofErr w:type="spellStart"/>
      <w:r w:rsidRPr="005E41B5">
        <w:rPr>
          <w:color w:val="000000" w:themeColor="text1"/>
        </w:rPr>
        <w:t>ар</w:t>
      </w:r>
      <w:r w:rsidR="00857C47">
        <w:rPr>
          <w:color w:val="000000" w:themeColor="text1"/>
        </w:rPr>
        <w:t>’</w:t>
      </w:r>
      <w:r w:rsidRPr="005E41B5">
        <w:rPr>
          <w:color w:val="000000" w:themeColor="text1"/>
        </w:rPr>
        <w:t>єргарду</w:t>
      </w:r>
      <w:proofErr w:type="spellEnd"/>
      <w:r w:rsidRPr="005E41B5">
        <w:rPr>
          <w:color w:val="000000" w:themeColor="text1"/>
        </w:rPr>
        <w:t xml:space="preserve"> </w:t>
      </w:r>
      <w:proofErr w:type="spellStart"/>
      <w:r w:rsidRPr="005E41B5">
        <w:rPr>
          <w:color w:val="000000" w:themeColor="text1"/>
        </w:rPr>
        <w:t>групи</w:t>
      </w:r>
      <w:proofErr w:type="spellEnd"/>
      <w:r w:rsidRPr="005E41B5">
        <w:rPr>
          <w:color w:val="000000" w:themeColor="text1"/>
        </w:rPr>
        <w:t xml:space="preserve">. Статус </w:t>
      </w:r>
      <w:proofErr w:type="spellStart"/>
      <w:r w:rsidRPr="005E41B5">
        <w:rPr>
          <w:color w:val="000000" w:themeColor="text1"/>
        </w:rPr>
        <w:t>тварини</w:t>
      </w:r>
      <w:proofErr w:type="spellEnd"/>
      <w:r w:rsidRPr="005E41B5">
        <w:rPr>
          <w:color w:val="000000" w:themeColor="text1"/>
        </w:rPr>
        <w:t xml:space="preserve"> в </w:t>
      </w:r>
      <w:proofErr w:type="spellStart"/>
      <w:r w:rsidRPr="005E41B5">
        <w:rPr>
          <w:color w:val="000000" w:themeColor="text1"/>
        </w:rPr>
        <w:t>групі</w:t>
      </w:r>
      <w:proofErr w:type="spellEnd"/>
      <w:r w:rsidRPr="005E41B5">
        <w:rPr>
          <w:color w:val="000000" w:themeColor="text1"/>
        </w:rPr>
        <w:t xml:space="preserve"> </w:t>
      </w:r>
      <w:proofErr w:type="spellStart"/>
      <w:r w:rsidRPr="005E41B5">
        <w:rPr>
          <w:color w:val="000000" w:themeColor="text1"/>
        </w:rPr>
        <w:t>доволі</w:t>
      </w:r>
      <w:proofErr w:type="spellEnd"/>
      <w:r w:rsidRPr="005E41B5">
        <w:rPr>
          <w:color w:val="000000" w:themeColor="text1"/>
        </w:rPr>
        <w:t xml:space="preserve"> </w:t>
      </w:r>
      <w:proofErr w:type="spellStart"/>
      <w:r w:rsidRPr="005E41B5">
        <w:rPr>
          <w:color w:val="000000" w:themeColor="text1"/>
        </w:rPr>
        <w:t>важливий</w:t>
      </w:r>
      <w:proofErr w:type="spellEnd"/>
      <w:r w:rsidRPr="005E41B5">
        <w:rPr>
          <w:color w:val="000000" w:themeColor="text1"/>
        </w:rPr>
        <w:t xml:space="preserve">. </w:t>
      </w:r>
      <w:proofErr w:type="spellStart"/>
      <w:r w:rsidRPr="005E41B5">
        <w:rPr>
          <w:color w:val="000000" w:themeColor="text1"/>
        </w:rPr>
        <w:t>Бо</w:t>
      </w:r>
      <w:proofErr w:type="spellEnd"/>
      <w:r w:rsidRPr="005E41B5">
        <w:rPr>
          <w:color w:val="000000" w:themeColor="text1"/>
        </w:rPr>
        <w:t xml:space="preserve"> </w:t>
      </w:r>
      <w:proofErr w:type="spellStart"/>
      <w:r w:rsidRPr="005E41B5">
        <w:rPr>
          <w:color w:val="000000" w:themeColor="text1"/>
        </w:rPr>
        <w:t>чим</w:t>
      </w:r>
      <w:proofErr w:type="spellEnd"/>
      <w:r w:rsidRPr="005E41B5">
        <w:rPr>
          <w:color w:val="000000" w:themeColor="text1"/>
        </w:rPr>
        <w:t xml:space="preserve"> </w:t>
      </w:r>
      <w:proofErr w:type="spellStart"/>
      <w:r w:rsidRPr="005E41B5">
        <w:rPr>
          <w:color w:val="000000" w:themeColor="text1"/>
        </w:rPr>
        <w:t>вищій</w:t>
      </w:r>
      <w:proofErr w:type="spellEnd"/>
      <w:r w:rsidRPr="005E41B5">
        <w:rPr>
          <w:color w:val="000000" w:themeColor="text1"/>
        </w:rPr>
        <w:t xml:space="preserve"> статус, </w:t>
      </w:r>
      <w:proofErr w:type="spellStart"/>
      <w:r w:rsidRPr="005E41B5">
        <w:rPr>
          <w:color w:val="000000" w:themeColor="text1"/>
        </w:rPr>
        <w:t>тим</w:t>
      </w:r>
      <w:proofErr w:type="spellEnd"/>
      <w:r w:rsidRPr="005E41B5">
        <w:rPr>
          <w:color w:val="000000" w:themeColor="text1"/>
        </w:rPr>
        <w:t xml:space="preserve"> </w:t>
      </w:r>
      <w:proofErr w:type="spellStart"/>
      <w:r w:rsidRPr="005E41B5">
        <w:rPr>
          <w:color w:val="000000" w:themeColor="text1"/>
        </w:rPr>
        <w:t>більше</w:t>
      </w:r>
      <w:proofErr w:type="spellEnd"/>
      <w:r w:rsidRPr="005E41B5">
        <w:rPr>
          <w:color w:val="000000" w:themeColor="text1"/>
        </w:rPr>
        <w:t xml:space="preserve"> </w:t>
      </w:r>
      <w:r w:rsidR="007245BF">
        <w:rPr>
          <w:color w:val="000000" w:themeColor="text1"/>
          <w:lang w:val="uk-UA"/>
        </w:rPr>
        <w:t>«</w:t>
      </w:r>
      <w:proofErr w:type="spellStart"/>
      <w:r w:rsidRPr="005E41B5">
        <w:rPr>
          <w:color w:val="000000" w:themeColor="text1"/>
        </w:rPr>
        <w:t>привілеїв</w:t>
      </w:r>
      <w:proofErr w:type="spellEnd"/>
      <w:r w:rsidR="007245BF">
        <w:rPr>
          <w:color w:val="000000" w:themeColor="text1"/>
          <w:lang w:val="uk-UA"/>
        </w:rPr>
        <w:t>»</w:t>
      </w:r>
      <w:r w:rsidRPr="005E41B5">
        <w:rPr>
          <w:color w:val="000000" w:themeColor="text1"/>
        </w:rPr>
        <w:t xml:space="preserve"> </w:t>
      </w:r>
      <w:proofErr w:type="spellStart"/>
      <w:r w:rsidRPr="005E41B5">
        <w:rPr>
          <w:color w:val="000000" w:themeColor="text1"/>
        </w:rPr>
        <w:t>отримує</w:t>
      </w:r>
      <w:proofErr w:type="spellEnd"/>
      <w:r w:rsidRPr="005E41B5">
        <w:rPr>
          <w:color w:val="000000" w:themeColor="text1"/>
        </w:rPr>
        <w:t xml:space="preserve"> </w:t>
      </w:r>
      <w:proofErr w:type="spellStart"/>
      <w:r w:rsidRPr="005E41B5">
        <w:rPr>
          <w:color w:val="000000" w:themeColor="text1"/>
        </w:rPr>
        <w:t>тварина</w:t>
      </w:r>
      <w:proofErr w:type="spellEnd"/>
      <w:r w:rsidRPr="005E41B5">
        <w:rPr>
          <w:color w:val="000000" w:themeColor="text1"/>
        </w:rPr>
        <w:t xml:space="preserve">. </w:t>
      </w:r>
    </w:p>
    <w:p w14:paraId="1ECDFFFA" w14:textId="77777777" w:rsidR="007245BF" w:rsidRPr="007245BF" w:rsidRDefault="007245BF" w:rsidP="007245BF">
      <w:pPr>
        <w:spacing w:line="360" w:lineRule="auto"/>
        <w:ind w:firstLine="851"/>
        <w:jc w:val="both"/>
        <w:rPr>
          <w:color w:val="000000" w:themeColor="text1"/>
        </w:rPr>
      </w:pPr>
    </w:p>
    <w:p w14:paraId="255342B2" w14:textId="77777777" w:rsidR="00886F8F" w:rsidRPr="005E41B5" w:rsidRDefault="00886F8F" w:rsidP="004950E5">
      <w:pPr>
        <w:spacing w:line="360" w:lineRule="auto"/>
        <w:ind w:firstLine="851"/>
        <w:jc w:val="both"/>
        <w:rPr>
          <w:color w:val="000000" w:themeColor="text1"/>
        </w:rPr>
      </w:pPr>
      <w:proofErr w:type="spellStart"/>
      <w:r w:rsidRPr="005E41B5">
        <w:rPr>
          <w:color w:val="000000" w:themeColor="text1"/>
        </w:rPr>
        <w:t>Таблиця</w:t>
      </w:r>
      <w:proofErr w:type="spellEnd"/>
      <w:r w:rsidRPr="005E41B5">
        <w:rPr>
          <w:color w:val="000000" w:themeColor="text1"/>
        </w:rPr>
        <w:t xml:space="preserve"> 3.12 – </w:t>
      </w:r>
      <w:proofErr w:type="spellStart"/>
      <w:r w:rsidRPr="005E41B5">
        <w:rPr>
          <w:color w:val="000000" w:themeColor="text1"/>
        </w:rPr>
        <w:t>Стадність</w:t>
      </w:r>
      <w:proofErr w:type="spellEnd"/>
      <w:r w:rsidRPr="005E41B5">
        <w:rPr>
          <w:color w:val="000000" w:themeColor="text1"/>
        </w:rPr>
        <w:t xml:space="preserve"> </w:t>
      </w:r>
      <w:proofErr w:type="spellStart"/>
      <w:r w:rsidRPr="005E41B5">
        <w:rPr>
          <w:color w:val="000000" w:themeColor="text1"/>
        </w:rPr>
        <w:t>копитних</w:t>
      </w:r>
      <w:proofErr w:type="spellEnd"/>
      <w:r w:rsidRPr="005E41B5">
        <w:rPr>
          <w:color w:val="000000" w:themeColor="text1"/>
        </w:rPr>
        <w:t xml:space="preserve"> на </w:t>
      </w:r>
      <w:proofErr w:type="spellStart"/>
      <w:r w:rsidRPr="005E41B5">
        <w:rPr>
          <w:color w:val="000000" w:themeColor="text1"/>
        </w:rPr>
        <w:t>території</w:t>
      </w:r>
      <w:proofErr w:type="spellEnd"/>
      <w:r w:rsidRPr="005E41B5">
        <w:rPr>
          <w:color w:val="000000" w:themeColor="text1"/>
        </w:rPr>
        <w:t xml:space="preserve"> АСНПП коса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в </w:t>
      </w:r>
      <w:proofErr w:type="spellStart"/>
      <w:r w:rsidRPr="005E41B5">
        <w:rPr>
          <w:color w:val="000000" w:themeColor="text1"/>
        </w:rPr>
        <w:t>осінньо</w:t>
      </w:r>
      <w:proofErr w:type="spellEnd"/>
      <w:r w:rsidRPr="005E41B5">
        <w:rPr>
          <w:color w:val="000000" w:themeColor="text1"/>
        </w:rPr>
        <w:t xml:space="preserve">-зимовий </w:t>
      </w:r>
      <w:proofErr w:type="spellStart"/>
      <w:r w:rsidRPr="005E41B5">
        <w:rPr>
          <w:color w:val="000000" w:themeColor="text1"/>
        </w:rPr>
        <w:t>період</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729"/>
        <w:gridCol w:w="761"/>
        <w:gridCol w:w="731"/>
        <w:gridCol w:w="761"/>
        <w:gridCol w:w="732"/>
        <w:gridCol w:w="761"/>
        <w:gridCol w:w="716"/>
        <w:gridCol w:w="746"/>
        <w:gridCol w:w="719"/>
        <w:gridCol w:w="749"/>
        <w:gridCol w:w="829"/>
      </w:tblGrid>
      <w:tr w:rsidR="00886F8F" w:rsidRPr="005E41B5" w14:paraId="0133197A" w14:textId="77777777" w:rsidTr="00205267">
        <w:trPr>
          <w:cantSplit/>
        </w:trPr>
        <w:tc>
          <w:tcPr>
            <w:tcW w:w="1337" w:type="dxa"/>
            <w:vAlign w:val="center"/>
          </w:tcPr>
          <w:p w14:paraId="0632642F" w14:textId="77777777" w:rsidR="00886F8F" w:rsidRPr="005E41B5" w:rsidRDefault="00886F8F" w:rsidP="004950E5">
            <w:pPr>
              <w:spacing w:line="360" w:lineRule="auto"/>
              <w:jc w:val="center"/>
              <w:rPr>
                <w:color w:val="000000" w:themeColor="text1"/>
              </w:rPr>
            </w:pPr>
          </w:p>
        </w:tc>
        <w:tc>
          <w:tcPr>
            <w:tcW w:w="7405" w:type="dxa"/>
            <w:gridSpan w:val="10"/>
            <w:vAlign w:val="center"/>
          </w:tcPr>
          <w:p w14:paraId="563A176B"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зустрічних</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w:t>
            </w:r>
          </w:p>
        </w:tc>
        <w:tc>
          <w:tcPr>
            <w:tcW w:w="829" w:type="dxa"/>
            <w:vMerge w:val="restart"/>
            <w:textDirection w:val="btLr"/>
            <w:vAlign w:val="center"/>
          </w:tcPr>
          <w:p w14:paraId="0DA1547E" w14:textId="77777777" w:rsidR="00886F8F" w:rsidRPr="005E41B5" w:rsidRDefault="00886F8F" w:rsidP="004950E5">
            <w:pPr>
              <w:spacing w:line="360" w:lineRule="auto"/>
              <w:ind w:left="113" w:right="113"/>
              <w:jc w:val="center"/>
              <w:rPr>
                <w:color w:val="000000" w:themeColor="text1"/>
              </w:rPr>
            </w:pPr>
            <w:proofErr w:type="spellStart"/>
            <w:r w:rsidRPr="005E41B5">
              <w:rPr>
                <w:color w:val="000000" w:themeColor="text1"/>
              </w:rPr>
              <w:t>Коефіцієнт</w:t>
            </w:r>
            <w:proofErr w:type="spellEnd"/>
            <w:r w:rsidRPr="005E41B5">
              <w:rPr>
                <w:color w:val="000000" w:themeColor="text1"/>
              </w:rPr>
              <w:t xml:space="preserve"> </w:t>
            </w:r>
            <w:proofErr w:type="spellStart"/>
            <w:r w:rsidRPr="005E41B5">
              <w:rPr>
                <w:color w:val="000000" w:themeColor="text1"/>
              </w:rPr>
              <w:t>стадності</w:t>
            </w:r>
            <w:proofErr w:type="spellEnd"/>
            <w:r w:rsidRPr="005E41B5">
              <w:rPr>
                <w:color w:val="000000" w:themeColor="text1"/>
              </w:rPr>
              <w:t xml:space="preserve"> </w:t>
            </w:r>
          </w:p>
        </w:tc>
      </w:tr>
      <w:tr w:rsidR="00886F8F" w:rsidRPr="005E41B5" w14:paraId="0973E0E5" w14:textId="77777777" w:rsidTr="00205267">
        <w:trPr>
          <w:cantSplit/>
        </w:trPr>
        <w:tc>
          <w:tcPr>
            <w:tcW w:w="1337" w:type="dxa"/>
            <w:vAlign w:val="center"/>
          </w:tcPr>
          <w:p w14:paraId="20651D89" w14:textId="77777777" w:rsidR="00886F8F" w:rsidRPr="005E41B5" w:rsidRDefault="00886F8F" w:rsidP="004950E5">
            <w:pPr>
              <w:spacing w:line="360" w:lineRule="auto"/>
              <w:jc w:val="center"/>
              <w:rPr>
                <w:color w:val="000000" w:themeColor="text1"/>
              </w:rPr>
            </w:pPr>
            <w:proofErr w:type="spellStart"/>
            <w:r w:rsidRPr="005E41B5">
              <w:rPr>
                <w:color w:val="000000" w:themeColor="text1"/>
              </w:rPr>
              <w:t>Кількість</w:t>
            </w:r>
            <w:proofErr w:type="spellEnd"/>
            <w:r w:rsidRPr="005E41B5">
              <w:rPr>
                <w:color w:val="000000" w:themeColor="text1"/>
              </w:rPr>
              <w:t xml:space="preserve"> </w:t>
            </w:r>
            <w:proofErr w:type="spellStart"/>
            <w:r w:rsidRPr="005E41B5">
              <w:rPr>
                <w:color w:val="000000" w:themeColor="text1"/>
              </w:rPr>
              <w:t>особин</w:t>
            </w:r>
            <w:proofErr w:type="spellEnd"/>
          </w:p>
        </w:tc>
        <w:tc>
          <w:tcPr>
            <w:tcW w:w="1490" w:type="dxa"/>
            <w:gridSpan w:val="2"/>
            <w:vAlign w:val="center"/>
          </w:tcPr>
          <w:p w14:paraId="622ADDCC" w14:textId="77777777" w:rsidR="00886F8F" w:rsidRPr="005E41B5" w:rsidRDefault="00886F8F" w:rsidP="004950E5">
            <w:pPr>
              <w:spacing w:line="360" w:lineRule="auto"/>
              <w:jc w:val="center"/>
              <w:rPr>
                <w:color w:val="000000" w:themeColor="text1"/>
              </w:rPr>
            </w:pPr>
            <w:r w:rsidRPr="005E41B5">
              <w:rPr>
                <w:color w:val="000000" w:themeColor="text1"/>
              </w:rPr>
              <w:t>1</w:t>
            </w:r>
          </w:p>
        </w:tc>
        <w:tc>
          <w:tcPr>
            <w:tcW w:w="1492" w:type="dxa"/>
            <w:gridSpan w:val="2"/>
            <w:vAlign w:val="center"/>
          </w:tcPr>
          <w:p w14:paraId="218BB5F6" w14:textId="77777777" w:rsidR="00886F8F" w:rsidRPr="005E41B5" w:rsidRDefault="00886F8F" w:rsidP="004950E5">
            <w:pPr>
              <w:spacing w:line="360" w:lineRule="auto"/>
              <w:jc w:val="center"/>
              <w:rPr>
                <w:color w:val="000000" w:themeColor="text1"/>
              </w:rPr>
            </w:pPr>
            <w:r w:rsidRPr="005E41B5">
              <w:rPr>
                <w:color w:val="000000" w:themeColor="text1"/>
              </w:rPr>
              <w:t>2-5</w:t>
            </w:r>
          </w:p>
        </w:tc>
        <w:tc>
          <w:tcPr>
            <w:tcW w:w="1493" w:type="dxa"/>
            <w:gridSpan w:val="2"/>
            <w:vAlign w:val="center"/>
          </w:tcPr>
          <w:p w14:paraId="07D06E3F" w14:textId="77777777" w:rsidR="00886F8F" w:rsidRPr="005E41B5" w:rsidRDefault="00886F8F" w:rsidP="004950E5">
            <w:pPr>
              <w:spacing w:line="360" w:lineRule="auto"/>
              <w:jc w:val="center"/>
              <w:rPr>
                <w:color w:val="000000" w:themeColor="text1"/>
              </w:rPr>
            </w:pPr>
            <w:r w:rsidRPr="005E41B5">
              <w:rPr>
                <w:color w:val="000000" w:themeColor="text1"/>
              </w:rPr>
              <w:t>6-10</w:t>
            </w:r>
          </w:p>
        </w:tc>
        <w:tc>
          <w:tcPr>
            <w:tcW w:w="1462" w:type="dxa"/>
            <w:gridSpan w:val="2"/>
            <w:vAlign w:val="center"/>
          </w:tcPr>
          <w:p w14:paraId="62220C20" w14:textId="77777777" w:rsidR="00886F8F" w:rsidRPr="005E41B5" w:rsidRDefault="00886F8F" w:rsidP="004950E5">
            <w:pPr>
              <w:spacing w:line="360" w:lineRule="auto"/>
              <w:jc w:val="center"/>
              <w:rPr>
                <w:color w:val="000000" w:themeColor="text1"/>
              </w:rPr>
            </w:pPr>
            <w:r w:rsidRPr="005E41B5">
              <w:rPr>
                <w:color w:val="000000" w:themeColor="text1"/>
              </w:rPr>
              <w:t>11-20</w:t>
            </w:r>
          </w:p>
        </w:tc>
        <w:tc>
          <w:tcPr>
            <w:tcW w:w="1468" w:type="dxa"/>
            <w:gridSpan w:val="2"/>
            <w:vAlign w:val="center"/>
          </w:tcPr>
          <w:p w14:paraId="4F380C07" w14:textId="77777777" w:rsidR="00886F8F" w:rsidRPr="005E41B5" w:rsidRDefault="00886F8F" w:rsidP="004950E5">
            <w:pPr>
              <w:spacing w:line="360" w:lineRule="auto"/>
              <w:jc w:val="center"/>
              <w:rPr>
                <w:color w:val="000000" w:themeColor="text1"/>
              </w:rPr>
            </w:pPr>
            <w:r w:rsidRPr="005E41B5">
              <w:rPr>
                <w:color w:val="000000" w:themeColor="text1"/>
              </w:rPr>
              <w:t>&gt;20</w:t>
            </w:r>
          </w:p>
        </w:tc>
        <w:tc>
          <w:tcPr>
            <w:tcW w:w="829" w:type="dxa"/>
            <w:vMerge/>
            <w:vAlign w:val="center"/>
          </w:tcPr>
          <w:p w14:paraId="343251AB" w14:textId="77777777" w:rsidR="00886F8F" w:rsidRPr="005E41B5" w:rsidRDefault="00886F8F" w:rsidP="004950E5">
            <w:pPr>
              <w:spacing w:line="360" w:lineRule="auto"/>
              <w:jc w:val="center"/>
              <w:rPr>
                <w:color w:val="000000" w:themeColor="text1"/>
              </w:rPr>
            </w:pPr>
          </w:p>
        </w:tc>
      </w:tr>
      <w:tr w:rsidR="00886F8F" w:rsidRPr="005E41B5" w14:paraId="374C97D7" w14:textId="77777777" w:rsidTr="00205267">
        <w:trPr>
          <w:cantSplit/>
        </w:trPr>
        <w:tc>
          <w:tcPr>
            <w:tcW w:w="1337" w:type="dxa"/>
            <w:vAlign w:val="center"/>
          </w:tcPr>
          <w:p w14:paraId="3D876784" w14:textId="77777777" w:rsidR="00886F8F" w:rsidRPr="005E41B5" w:rsidRDefault="00886F8F" w:rsidP="004950E5">
            <w:pPr>
              <w:spacing w:line="360" w:lineRule="auto"/>
              <w:jc w:val="center"/>
              <w:rPr>
                <w:color w:val="000000" w:themeColor="text1"/>
              </w:rPr>
            </w:pPr>
            <w:r w:rsidRPr="005E41B5">
              <w:rPr>
                <w:color w:val="000000" w:themeColor="text1"/>
              </w:rPr>
              <w:t xml:space="preserve">Вид </w:t>
            </w:r>
          </w:p>
        </w:tc>
        <w:tc>
          <w:tcPr>
            <w:tcW w:w="729" w:type="dxa"/>
            <w:vAlign w:val="center"/>
          </w:tcPr>
          <w:p w14:paraId="0E9B00E2"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761" w:type="dxa"/>
            <w:vAlign w:val="center"/>
          </w:tcPr>
          <w:p w14:paraId="6B7D8DFA"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731" w:type="dxa"/>
            <w:vAlign w:val="center"/>
          </w:tcPr>
          <w:p w14:paraId="4ABCB2A5" w14:textId="77777777" w:rsidR="00886F8F" w:rsidRPr="005E41B5" w:rsidRDefault="00886F8F" w:rsidP="004950E5">
            <w:pPr>
              <w:spacing w:line="360" w:lineRule="auto"/>
              <w:jc w:val="center"/>
              <w:rPr>
                <w:i/>
                <w:color w:val="000000" w:themeColor="text1"/>
              </w:rPr>
            </w:pPr>
            <w:r w:rsidRPr="005E41B5">
              <w:rPr>
                <w:i/>
                <w:color w:val="000000" w:themeColor="text1"/>
                <w:lang w:val="en-US"/>
              </w:rPr>
              <w:t>n</w:t>
            </w:r>
          </w:p>
        </w:tc>
        <w:tc>
          <w:tcPr>
            <w:tcW w:w="761" w:type="dxa"/>
            <w:vAlign w:val="center"/>
          </w:tcPr>
          <w:p w14:paraId="441E437A"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732" w:type="dxa"/>
            <w:vAlign w:val="center"/>
          </w:tcPr>
          <w:p w14:paraId="580F6980"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761" w:type="dxa"/>
            <w:vAlign w:val="center"/>
          </w:tcPr>
          <w:p w14:paraId="624F2698"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716" w:type="dxa"/>
            <w:vAlign w:val="center"/>
          </w:tcPr>
          <w:p w14:paraId="11887FEB"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746" w:type="dxa"/>
            <w:vAlign w:val="center"/>
          </w:tcPr>
          <w:p w14:paraId="3CA02706"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w:t>
            </w:r>
          </w:p>
        </w:tc>
        <w:tc>
          <w:tcPr>
            <w:tcW w:w="719" w:type="dxa"/>
            <w:vAlign w:val="center"/>
          </w:tcPr>
          <w:p w14:paraId="6705E40C" w14:textId="77777777" w:rsidR="00886F8F" w:rsidRPr="005E41B5" w:rsidRDefault="00886F8F" w:rsidP="004950E5">
            <w:pPr>
              <w:spacing w:line="360" w:lineRule="auto"/>
              <w:jc w:val="center"/>
              <w:rPr>
                <w:i/>
                <w:color w:val="000000" w:themeColor="text1"/>
                <w:lang w:val="en-US"/>
              </w:rPr>
            </w:pPr>
            <w:r w:rsidRPr="005E41B5">
              <w:rPr>
                <w:i/>
                <w:color w:val="000000" w:themeColor="text1"/>
                <w:lang w:val="en-US"/>
              </w:rPr>
              <w:t>n</w:t>
            </w:r>
          </w:p>
        </w:tc>
        <w:tc>
          <w:tcPr>
            <w:tcW w:w="749" w:type="dxa"/>
            <w:vAlign w:val="center"/>
          </w:tcPr>
          <w:p w14:paraId="680A9C83" w14:textId="77777777" w:rsidR="00886F8F" w:rsidRPr="005E41B5" w:rsidRDefault="00886F8F" w:rsidP="004950E5">
            <w:pPr>
              <w:spacing w:line="360" w:lineRule="auto"/>
              <w:jc w:val="center"/>
              <w:rPr>
                <w:i/>
                <w:color w:val="000000" w:themeColor="text1"/>
              </w:rPr>
            </w:pPr>
            <w:r w:rsidRPr="005E41B5">
              <w:rPr>
                <w:i/>
                <w:color w:val="000000" w:themeColor="text1"/>
              </w:rPr>
              <w:t>%</w:t>
            </w:r>
          </w:p>
        </w:tc>
        <w:tc>
          <w:tcPr>
            <w:tcW w:w="829" w:type="dxa"/>
            <w:vMerge/>
            <w:vAlign w:val="center"/>
          </w:tcPr>
          <w:p w14:paraId="7A234CF7" w14:textId="77777777" w:rsidR="00886F8F" w:rsidRPr="005E41B5" w:rsidRDefault="00886F8F" w:rsidP="004950E5">
            <w:pPr>
              <w:spacing w:line="360" w:lineRule="auto"/>
              <w:jc w:val="center"/>
              <w:rPr>
                <w:color w:val="000000" w:themeColor="text1"/>
              </w:rPr>
            </w:pPr>
          </w:p>
        </w:tc>
      </w:tr>
      <w:tr w:rsidR="00886F8F" w:rsidRPr="005E41B5" w14:paraId="33A08E6C" w14:textId="77777777" w:rsidTr="00205267">
        <w:tc>
          <w:tcPr>
            <w:tcW w:w="1337" w:type="dxa"/>
            <w:vAlign w:val="center"/>
          </w:tcPr>
          <w:p w14:paraId="1069F38B" w14:textId="77777777" w:rsidR="00886F8F" w:rsidRPr="005E41B5" w:rsidRDefault="00886F8F" w:rsidP="004950E5">
            <w:pPr>
              <w:spacing w:line="360" w:lineRule="auto"/>
              <w:jc w:val="center"/>
              <w:rPr>
                <w:color w:val="000000" w:themeColor="text1"/>
              </w:rPr>
            </w:pPr>
            <w:r w:rsidRPr="005E41B5">
              <w:rPr>
                <w:color w:val="000000" w:themeColor="text1"/>
              </w:rPr>
              <w:t>Лань</w:t>
            </w:r>
          </w:p>
        </w:tc>
        <w:tc>
          <w:tcPr>
            <w:tcW w:w="729" w:type="dxa"/>
            <w:vAlign w:val="center"/>
          </w:tcPr>
          <w:p w14:paraId="4BB0C634" w14:textId="77777777" w:rsidR="00886F8F" w:rsidRPr="005E41B5" w:rsidRDefault="00886F8F" w:rsidP="004950E5">
            <w:pPr>
              <w:spacing w:line="360" w:lineRule="auto"/>
              <w:jc w:val="center"/>
              <w:rPr>
                <w:color w:val="000000" w:themeColor="text1"/>
              </w:rPr>
            </w:pPr>
            <w:r w:rsidRPr="005E41B5">
              <w:rPr>
                <w:color w:val="000000" w:themeColor="text1"/>
              </w:rPr>
              <w:t>32</w:t>
            </w:r>
          </w:p>
        </w:tc>
        <w:tc>
          <w:tcPr>
            <w:tcW w:w="761" w:type="dxa"/>
            <w:vAlign w:val="center"/>
          </w:tcPr>
          <w:p w14:paraId="57B0A742" w14:textId="77777777" w:rsidR="00886F8F" w:rsidRPr="005E41B5" w:rsidRDefault="00886F8F" w:rsidP="004950E5">
            <w:pPr>
              <w:spacing w:line="360" w:lineRule="auto"/>
              <w:jc w:val="center"/>
              <w:rPr>
                <w:color w:val="000000" w:themeColor="text1"/>
              </w:rPr>
            </w:pPr>
            <w:r w:rsidRPr="005E41B5">
              <w:rPr>
                <w:color w:val="000000" w:themeColor="text1"/>
              </w:rPr>
              <w:t>24.4</w:t>
            </w:r>
          </w:p>
        </w:tc>
        <w:tc>
          <w:tcPr>
            <w:tcW w:w="731" w:type="dxa"/>
            <w:vAlign w:val="center"/>
          </w:tcPr>
          <w:p w14:paraId="2F0D7E2C" w14:textId="77777777" w:rsidR="00886F8F" w:rsidRPr="005E41B5" w:rsidRDefault="00886F8F" w:rsidP="004950E5">
            <w:pPr>
              <w:spacing w:line="360" w:lineRule="auto"/>
              <w:jc w:val="center"/>
              <w:rPr>
                <w:color w:val="000000" w:themeColor="text1"/>
              </w:rPr>
            </w:pPr>
            <w:r w:rsidRPr="005E41B5">
              <w:rPr>
                <w:color w:val="000000" w:themeColor="text1"/>
              </w:rPr>
              <w:t>76</w:t>
            </w:r>
          </w:p>
        </w:tc>
        <w:tc>
          <w:tcPr>
            <w:tcW w:w="761" w:type="dxa"/>
            <w:vAlign w:val="center"/>
          </w:tcPr>
          <w:p w14:paraId="33AE26BE" w14:textId="77777777" w:rsidR="00886F8F" w:rsidRPr="005E41B5" w:rsidRDefault="00886F8F" w:rsidP="004950E5">
            <w:pPr>
              <w:spacing w:line="360" w:lineRule="auto"/>
              <w:jc w:val="center"/>
              <w:rPr>
                <w:color w:val="000000" w:themeColor="text1"/>
              </w:rPr>
            </w:pPr>
            <w:r w:rsidRPr="005E41B5">
              <w:rPr>
                <w:color w:val="000000" w:themeColor="text1"/>
              </w:rPr>
              <w:t>58.5</w:t>
            </w:r>
          </w:p>
        </w:tc>
        <w:tc>
          <w:tcPr>
            <w:tcW w:w="732" w:type="dxa"/>
            <w:vAlign w:val="center"/>
          </w:tcPr>
          <w:p w14:paraId="3B1108D0" w14:textId="77777777" w:rsidR="00886F8F" w:rsidRPr="005E41B5" w:rsidRDefault="00886F8F" w:rsidP="004950E5">
            <w:pPr>
              <w:spacing w:line="360" w:lineRule="auto"/>
              <w:jc w:val="center"/>
              <w:rPr>
                <w:color w:val="000000" w:themeColor="text1"/>
              </w:rPr>
            </w:pPr>
            <w:r w:rsidRPr="005E41B5">
              <w:rPr>
                <w:color w:val="000000" w:themeColor="text1"/>
              </w:rPr>
              <w:t>15</w:t>
            </w:r>
          </w:p>
        </w:tc>
        <w:tc>
          <w:tcPr>
            <w:tcW w:w="761" w:type="dxa"/>
            <w:vAlign w:val="center"/>
          </w:tcPr>
          <w:p w14:paraId="178BD979" w14:textId="77777777" w:rsidR="00886F8F" w:rsidRPr="005E41B5" w:rsidRDefault="00886F8F" w:rsidP="004950E5">
            <w:pPr>
              <w:spacing w:line="360" w:lineRule="auto"/>
              <w:jc w:val="center"/>
              <w:rPr>
                <w:color w:val="000000" w:themeColor="text1"/>
              </w:rPr>
            </w:pPr>
            <w:r w:rsidRPr="005E41B5">
              <w:rPr>
                <w:color w:val="000000" w:themeColor="text1"/>
              </w:rPr>
              <w:t>11.5</w:t>
            </w:r>
          </w:p>
        </w:tc>
        <w:tc>
          <w:tcPr>
            <w:tcW w:w="716" w:type="dxa"/>
            <w:vAlign w:val="center"/>
          </w:tcPr>
          <w:p w14:paraId="6B22BC7D" w14:textId="77777777" w:rsidR="00886F8F" w:rsidRPr="005E41B5" w:rsidRDefault="00886F8F" w:rsidP="004950E5">
            <w:pPr>
              <w:spacing w:line="360" w:lineRule="auto"/>
              <w:jc w:val="center"/>
              <w:rPr>
                <w:color w:val="000000" w:themeColor="text1"/>
              </w:rPr>
            </w:pPr>
            <w:r w:rsidRPr="005E41B5">
              <w:rPr>
                <w:color w:val="000000" w:themeColor="text1"/>
              </w:rPr>
              <w:t>5</w:t>
            </w:r>
          </w:p>
        </w:tc>
        <w:tc>
          <w:tcPr>
            <w:tcW w:w="746" w:type="dxa"/>
            <w:vAlign w:val="center"/>
          </w:tcPr>
          <w:p w14:paraId="2EA5F6D4" w14:textId="77777777" w:rsidR="00886F8F" w:rsidRPr="005E41B5" w:rsidRDefault="00886F8F" w:rsidP="004950E5">
            <w:pPr>
              <w:spacing w:line="360" w:lineRule="auto"/>
              <w:jc w:val="center"/>
              <w:rPr>
                <w:color w:val="000000" w:themeColor="text1"/>
              </w:rPr>
            </w:pPr>
            <w:r w:rsidRPr="005E41B5">
              <w:rPr>
                <w:color w:val="000000" w:themeColor="text1"/>
              </w:rPr>
              <w:t>3.8</w:t>
            </w:r>
          </w:p>
        </w:tc>
        <w:tc>
          <w:tcPr>
            <w:tcW w:w="719" w:type="dxa"/>
            <w:vAlign w:val="center"/>
          </w:tcPr>
          <w:p w14:paraId="2FFB00C1" w14:textId="77777777" w:rsidR="00886F8F" w:rsidRPr="005E41B5" w:rsidRDefault="00886F8F" w:rsidP="004950E5">
            <w:pPr>
              <w:spacing w:line="360" w:lineRule="auto"/>
              <w:jc w:val="center"/>
              <w:rPr>
                <w:color w:val="000000" w:themeColor="text1"/>
              </w:rPr>
            </w:pPr>
            <w:r w:rsidRPr="005E41B5">
              <w:rPr>
                <w:color w:val="000000" w:themeColor="text1"/>
              </w:rPr>
              <w:t>2</w:t>
            </w:r>
          </w:p>
        </w:tc>
        <w:tc>
          <w:tcPr>
            <w:tcW w:w="749" w:type="dxa"/>
            <w:vAlign w:val="center"/>
          </w:tcPr>
          <w:p w14:paraId="4B58A881" w14:textId="77777777" w:rsidR="00886F8F" w:rsidRPr="005E41B5" w:rsidRDefault="00886F8F" w:rsidP="004950E5">
            <w:pPr>
              <w:spacing w:line="360" w:lineRule="auto"/>
              <w:jc w:val="center"/>
              <w:rPr>
                <w:color w:val="000000" w:themeColor="text1"/>
              </w:rPr>
            </w:pPr>
            <w:r w:rsidRPr="005E41B5">
              <w:rPr>
                <w:color w:val="000000" w:themeColor="text1"/>
              </w:rPr>
              <w:t>1.5</w:t>
            </w:r>
          </w:p>
        </w:tc>
        <w:tc>
          <w:tcPr>
            <w:tcW w:w="829" w:type="dxa"/>
            <w:vAlign w:val="center"/>
          </w:tcPr>
          <w:p w14:paraId="23454624" w14:textId="77777777" w:rsidR="00886F8F" w:rsidRPr="005E41B5" w:rsidRDefault="00886F8F" w:rsidP="004950E5">
            <w:pPr>
              <w:spacing w:line="360" w:lineRule="auto"/>
              <w:jc w:val="center"/>
              <w:rPr>
                <w:color w:val="000000" w:themeColor="text1"/>
              </w:rPr>
            </w:pPr>
            <w:r w:rsidRPr="005E41B5">
              <w:rPr>
                <w:color w:val="000000" w:themeColor="text1"/>
              </w:rPr>
              <w:t>4.15</w:t>
            </w:r>
          </w:p>
        </w:tc>
      </w:tr>
    </w:tbl>
    <w:p w14:paraId="318499AE" w14:textId="77777777" w:rsidR="00886F8F" w:rsidRPr="005E41B5" w:rsidRDefault="00886F8F" w:rsidP="004950E5">
      <w:pPr>
        <w:spacing w:line="360" w:lineRule="auto"/>
        <w:jc w:val="center"/>
        <w:rPr>
          <w:color w:val="000000" w:themeColor="text1"/>
        </w:rPr>
      </w:pPr>
    </w:p>
    <w:p w14:paraId="470876E3" w14:textId="77777777" w:rsidR="00886F8F" w:rsidRPr="005E41B5" w:rsidRDefault="00886F8F" w:rsidP="004950E5">
      <w:pPr>
        <w:spacing w:line="360" w:lineRule="auto"/>
        <w:ind w:firstLine="851"/>
        <w:jc w:val="both"/>
        <w:rPr>
          <w:color w:val="000000" w:themeColor="text1"/>
        </w:rPr>
      </w:pPr>
      <w:r w:rsidRPr="005E41B5">
        <w:rPr>
          <w:color w:val="000000" w:themeColor="text1"/>
        </w:rPr>
        <w:t xml:space="preserve">У </w:t>
      </w:r>
      <w:proofErr w:type="spellStart"/>
      <w:r w:rsidRPr="005E41B5">
        <w:rPr>
          <w:color w:val="000000" w:themeColor="text1"/>
        </w:rPr>
        <w:t>лані</w:t>
      </w:r>
      <w:proofErr w:type="spellEnd"/>
      <w:r w:rsidRPr="005E41B5">
        <w:rPr>
          <w:color w:val="000000" w:themeColor="text1"/>
        </w:rPr>
        <w:t xml:space="preserve">, </w:t>
      </w:r>
      <w:proofErr w:type="spellStart"/>
      <w:r w:rsidRPr="005E41B5">
        <w:rPr>
          <w:color w:val="000000" w:themeColor="text1"/>
        </w:rPr>
        <w:t>вранці</w:t>
      </w:r>
      <w:proofErr w:type="spellEnd"/>
      <w:r w:rsidRPr="005E41B5">
        <w:rPr>
          <w:color w:val="000000" w:themeColor="text1"/>
        </w:rPr>
        <w:t xml:space="preserve">, </w:t>
      </w:r>
      <w:proofErr w:type="spellStart"/>
      <w:r w:rsidRPr="005E41B5">
        <w:rPr>
          <w:color w:val="000000" w:themeColor="text1"/>
        </w:rPr>
        <w:t>активність</w:t>
      </w:r>
      <w:proofErr w:type="spellEnd"/>
      <w:r w:rsidRPr="005E41B5">
        <w:rPr>
          <w:color w:val="000000" w:themeColor="text1"/>
        </w:rPr>
        <w:t xml:space="preserve"> </w:t>
      </w:r>
      <w:proofErr w:type="spellStart"/>
      <w:r w:rsidRPr="005E41B5">
        <w:rPr>
          <w:color w:val="000000" w:themeColor="text1"/>
        </w:rPr>
        <w:t>відвідування</w:t>
      </w:r>
      <w:proofErr w:type="spellEnd"/>
      <w:r w:rsidRPr="005E41B5">
        <w:rPr>
          <w:color w:val="000000" w:themeColor="text1"/>
        </w:rPr>
        <w:t xml:space="preserve"> водопою </w:t>
      </w:r>
      <w:proofErr w:type="spellStart"/>
      <w:r w:rsidRPr="005E41B5">
        <w:rPr>
          <w:color w:val="000000" w:themeColor="text1"/>
        </w:rPr>
        <w:t>зменшується</w:t>
      </w:r>
      <w:proofErr w:type="spellEnd"/>
      <w:r w:rsidRPr="005E41B5">
        <w:rPr>
          <w:color w:val="000000" w:themeColor="text1"/>
        </w:rPr>
        <w:t xml:space="preserve"> з 35% о 6-8 годинах (</w:t>
      </w:r>
      <w:r w:rsidRPr="005E41B5">
        <w:rPr>
          <w:color w:val="000000" w:themeColor="text1"/>
          <w:position w:val="-6"/>
        </w:rPr>
        <w:object w:dxaOrig="660" w:dyaOrig="279" w14:anchorId="592F264F">
          <v:shape id="_x0000_i1059" type="#_x0000_t75" style="width:33.75pt;height:13.5pt" o:ole="">
            <v:imagedata r:id="rId84" o:title=""/>
          </v:shape>
          <o:OLEObject Type="Embed" ProgID="Equation.3" ShapeID="_x0000_i1059" DrawAspect="Content" ObjectID="_1669369459" r:id="rId85"/>
        </w:object>
      </w:r>
      <w:r w:rsidRPr="005E41B5">
        <w:rPr>
          <w:color w:val="000000" w:themeColor="text1"/>
        </w:rPr>
        <w:t>) до 35% о 8-10 годинах (</w:t>
      </w:r>
      <w:r w:rsidRPr="005E41B5">
        <w:rPr>
          <w:color w:val="000000" w:themeColor="text1"/>
          <w:position w:val="-6"/>
        </w:rPr>
        <w:object w:dxaOrig="560" w:dyaOrig="279" w14:anchorId="00DD904D">
          <v:shape id="_x0000_i1060" type="#_x0000_t75" style="width:28.5pt;height:13.5pt" o:ole="">
            <v:imagedata r:id="rId86" o:title=""/>
          </v:shape>
          <o:OLEObject Type="Embed" ProgID="Equation.3" ShapeID="_x0000_i1060" DrawAspect="Content" ObjectID="_1669369460" r:id="rId87"/>
        </w:object>
      </w:r>
      <w:r w:rsidRPr="005E41B5">
        <w:rPr>
          <w:color w:val="000000" w:themeColor="text1"/>
        </w:rPr>
        <w:t xml:space="preserve">). </w:t>
      </w:r>
      <w:proofErr w:type="spellStart"/>
      <w:r w:rsidRPr="005E41B5">
        <w:rPr>
          <w:color w:val="000000" w:themeColor="text1"/>
        </w:rPr>
        <w:t>Проте</w:t>
      </w:r>
      <w:proofErr w:type="spellEnd"/>
      <w:r w:rsidRPr="005E41B5">
        <w:rPr>
          <w:color w:val="000000" w:themeColor="text1"/>
        </w:rPr>
        <w:t xml:space="preserve"> </w:t>
      </w:r>
      <w:proofErr w:type="spellStart"/>
      <w:r w:rsidRPr="005E41B5">
        <w:rPr>
          <w:color w:val="000000" w:themeColor="text1"/>
        </w:rPr>
        <w:t>після</w:t>
      </w:r>
      <w:proofErr w:type="spellEnd"/>
      <w:r w:rsidRPr="005E41B5">
        <w:rPr>
          <w:color w:val="000000" w:themeColor="text1"/>
        </w:rPr>
        <w:t xml:space="preserve"> </w:t>
      </w:r>
      <w:proofErr w:type="spellStart"/>
      <w:r w:rsidRPr="005E41B5">
        <w:rPr>
          <w:color w:val="000000" w:themeColor="text1"/>
        </w:rPr>
        <w:t>цього</w:t>
      </w:r>
      <w:proofErr w:type="spellEnd"/>
      <w:r w:rsidRPr="005E41B5">
        <w:rPr>
          <w:color w:val="000000" w:themeColor="text1"/>
        </w:rPr>
        <w:t xml:space="preserve"> </w:t>
      </w:r>
      <w:proofErr w:type="spellStart"/>
      <w:r w:rsidRPr="005E41B5">
        <w:rPr>
          <w:color w:val="000000" w:themeColor="text1"/>
        </w:rPr>
        <w:t>починає</w:t>
      </w:r>
      <w:proofErr w:type="spellEnd"/>
      <w:r w:rsidRPr="005E41B5">
        <w:rPr>
          <w:color w:val="000000" w:themeColor="text1"/>
        </w:rPr>
        <w:t xml:space="preserve"> </w:t>
      </w:r>
      <w:proofErr w:type="spellStart"/>
      <w:r w:rsidRPr="005E41B5">
        <w:rPr>
          <w:color w:val="000000" w:themeColor="text1"/>
        </w:rPr>
        <w:t>підійматися</w:t>
      </w:r>
      <w:proofErr w:type="spellEnd"/>
      <w:r w:rsidRPr="005E41B5">
        <w:rPr>
          <w:color w:val="000000" w:themeColor="text1"/>
        </w:rPr>
        <w:t xml:space="preserve">, та о 12-14 годинах </w:t>
      </w:r>
      <w:proofErr w:type="spellStart"/>
      <w:r w:rsidRPr="005E41B5">
        <w:rPr>
          <w:color w:val="000000" w:themeColor="text1"/>
        </w:rPr>
        <w:t>досягає</w:t>
      </w:r>
      <w:proofErr w:type="spellEnd"/>
      <w:r w:rsidRPr="005E41B5">
        <w:rPr>
          <w:color w:val="000000" w:themeColor="text1"/>
        </w:rPr>
        <w:t xml:space="preserve"> максимуму (</w:t>
      </w:r>
      <w:r w:rsidRPr="005E41B5">
        <w:rPr>
          <w:color w:val="000000" w:themeColor="text1"/>
          <w:position w:val="-6"/>
        </w:rPr>
        <w:object w:dxaOrig="680" w:dyaOrig="279" w14:anchorId="4EF58727">
          <v:shape id="_x0000_i1061" type="#_x0000_t75" style="width:34.5pt;height:13.5pt" o:ole="">
            <v:imagedata r:id="rId88" o:title=""/>
          </v:shape>
          <o:OLEObject Type="Embed" ProgID="Equation.3" ShapeID="_x0000_i1061" DrawAspect="Content" ObjectID="_1669369461" r:id="rId89"/>
        </w:object>
      </w:r>
      <w:r w:rsidRPr="005E41B5">
        <w:rPr>
          <w:color w:val="000000" w:themeColor="text1"/>
        </w:rPr>
        <w:t xml:space="preserve">). </w:t>
      </w:r>
      <w:proofErr w:type="spellStart"/>
      <w:r w:rsidRPr="005E41B5">
        <w:rPr>
          <w:color w:val="000000" w:themeColor="text1"/>
        </w:rPr>
        <w:t>Різко</w:t>
      </w:r>
      <w:proofErr w:type="spellEnd"/>
      <w:r w:rsidRPr="005E41B5">
        <w:rPr>
          <w:color w:val="000000" w:themeColor="text1"/>
        </w:rPr>
        <w:t xml:space="preserve"> </w:t>
      </w:r>
      <w:proofErr w:type="spellStart"/>
      <w:r w:rsidRPr="005E41B5">
        <w:rPr>
          <w:color w:val="000000" w:themeColor="text1"/>
        </w:rPr>
        <w:t>знижуючись</w:t>
      </w:r>
      <w:proofErr w:type="spellEnd"/>
      <w:r w:rsidRPr="005E41B5">
        <w:rPr>
          <w:color w:val="000000" w:themeColor="text1"/>
        </w:rPr>
        <w:t xml:space="preserve"> до 40.5% (</w:t>
      </w:r>
      <w:r w:rsidRPr="005E41B5">
        <w:rPr>
          <w:color w:val="000000" w:themeColor="text1"/>
          <w:position w:val="-6"/>
        </w:rPr>
        <w:object w:dxaOrig="660" w:dyaOrig="279" w14:anchorId="3C4ED150">
          <v:shape id="_x0000_i1062" type="#_x0000_t75" style="width:33.75pt;height:13.5pt" o:ole="">
            <v:imagedata r:id="rId90" o:title=""/>
          </v:shape>
          <o:OLEObject Type="Embed" ProgID="Equation.3" ShapeID="_x0000_i1062" DrawAspect="Content" ObjectID="_1669369462" r:id="rId91"/>
        </w:object>
      </w:r>
      <w:r w:rsidRPr="005E41B5">
        <w:rPr>
          <w:color w:val="000000" w:themeColor="text1"/>
        </w:rPr>
        <w:t xml:space="preserve">), </w:t>
      </w:r>
      <w:proofErr w:type="spellStart"/>
      <w:r w:rsidRPr="005E41B5">
        <w:rPr>
          <w:color w:val="000000" w:themeColor="text1"/>
        </w:rPr>
        <w:t>активність</w:t>
      </w:r>
      <w:proofErr w:type="spellEnd"/>
      <w:r w:rsidRPr="005E41B5">
        <w:rPr>
          <w:color w:val="000000" w:themeColor="text1"/>
        </w:rPr>
        <w:t xml:space="preserve"> </w:t>
      </w:r>
      <w:proofErr w:type="spellStart"/>
      <w:r w:rsidRPr="005E41B5">
        <w:rPr>
          <w:color w:val="000000" w:themeColor="text1"/>
        </w:rPr>
        <w:t>надвечір</w:t>
      </w:r>
      <w:proofErr w:type="spellEnd"/>
      <w:r w:rsidRPr="005E41B5">
        <w:rPr>
          <w:color w:val="000000" w:themeColor="text1"/>
        </w:rPr>
        <w:t xml:space="preserve"> </w:t>
      </w:r>
      <w:proofErr w:type="spellStart"/>
      <w:r w:rsidRPr="005E41B5">
        <w:rPr>
          <w:color w:val="000000" w:themeColor="text1"/>
        </w:rPr>
        <w:t>підіймається</w:t>
      </w:r>
      <w:proofErr w:type="spellEnd"/>
      <w:r w:rsidRPr="005E41B5">
        <w:rPr>
          <w:color w:val="000000" w:themeColor="text1"/>
        </w:rPr>
        <w:t xml:space="preserve"> </w:t>
      </w:r>
      <w:proofErr w:type="spellStart"/>
      <w:r w:rsidRPr="005E41B5">
        <w:rPr>
          <w:color w:val="000000" w:themeColor="text1"/>
        </w:rPr>
        <w:t>майже</w:t>
      </w:r>
      <w:proofErr w:type="spellEnd"/>
      <w:r w:rsidRPr="005E41B5">
        <w:rPr>
          <w:color w:val="000000" w:themeColor="text1"/>
        </w:rPr>
        <w:t xml:space="preserve"> до 57% ( </w:t>
      </w:r>
      <w:r w:rsidRPr="005E41B5">
        <w:rPr>
          <w:color w:val="000000" w:themeColor="text1"/>
          <w:position w:val="-6"/>
        </w:rPr>
        <w:object w:dxaOrig="680" w:dyaOrig="279" w14:anchorId="36C0CFD1">
          <v:shape id="_x0000_i1063" type="#_x0000_t75" style="width:34.5pt;height:13.5pt" o:ole="">
            <v:imagedata r:id="rId92" o:title=""/>
          </v:shape>
          <o:OLEObject Type="Embed" ProgID="Equation.3" ShapeID="_x0000_i1063" DrawAspect="Content" ObjectID="_1669369463" r:id="rId93"/>
        </w:object>
      </w:r>
      <w:r w:rsidRPr="005E41B5">
        <w:rPr>
          <w:color w:val="000000" w:themeColor="text1"/>
        </w:rPr>
        <w:t>) (мал. 3.8)</w:t>
      </w:r>
    </w:p>
    <w:p w14:paraId="2AC5B1AA" w14:textId="77777777" w:rsidR="00886F8F" w:rsidRPr="005E41B5" w:rsidRDefault="00886F8F" w:rsidP="004950E5">
      <w:pPr>
        <w:spacing w:line="360" w:lineRule="auto"/>
        <w:jc w:val="both"/>
        <w:rPr>
          <w:color w:val="000000" w:themeColor="text1"/>
        </w:rPr>
      </w:pPr>
    </w:p>
    <w:p w14:paraId="7D3DA05E" w14:textId="77777777" w:rsidR="00886F8F" w:rsidRPr="005E41B5" w:rsidRDefault="00886F8F" w:rsidP="004950E5">
      <w:pPr>
        <w:spacing w:line="360" w:lineRule="auto"/>
        <w:jc w:val="both"/>
        <w:rPr>
          <w:color w:val="000000" w:themeColor="text1"/>
        </w:rPr>
      </w:pPr>
      <w:r w:rsidRPr="005E41B5">
        <w:rPr>
          <w:noProof/>
          <w:color w:val="000000" w:themeColor="text1"/>
        </w:rPr>
        <w:lastRenderedPageBreak/>
        <w:drawing>
          <wp:inline distT="0" distB="0" distL="0" distR="0" wp14:anchorId="1DF15208" wp14:editId="7EBAC61A">
            <wp:extent cx="5905500" cy="2881630"/>
            <wp:effectExtent l="0" t="0" r="0" b="1397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2BDF31C7" w14:textId="77777777" w:rsidR="00D03241" w:rsidRDefault="00D03241" w:rsidP="004950E5">
      <w:pPr>
        <w:spacing w:line="360" w:lineRule="auto"/>
        <w:ind w:firstLine="851"/>
        <w:jc w:val="both"/>
        <w:rPr>
          <w:color w:val="000000" w:themeColor="text1"/>
          <w:lang w:val="uk-UA"/>
        </w:rPr>
      </w:pPr>
    </w:p>
    <w:p w14:paraId="403E3FA4" w14:textId="08A3D26E" w:rsidR="00886F8F" w:rsidRPr="00D03241" w:rsidRDefault="00B37A1F" w:rsidP="004950E5">
      <w:pPr>
        <w:spacing w:line="360" w:lineRule="auto"/>
        <w:ind w:firstLine="851"/>
        <w:jc w:val="both"/>
        <w:rPr>
          <w:color w:val="000000" w:themeColor="text1"/>
          <w:lang w:val="uk-UA"/>
        </w:rPr>
      </w:pPr>
      <w:r>
        <w:rPr>
          <w:color w:val="000000" w:themeColor="text1"/>
          <w:lang w:val="uk-UA"/>
        </w:rPr>
        <w:t>Рисунок</w:t>
      </w:r>
      <w:r w:rsidR="00886F8F" w:rsidRPr="00D03241">
        <w:rPr>
          <w:color w:val="000000" w:themeColor="text1"/>
          <w:lang w:val="uk-UA"/>
        </w:rPr>
        <w:t xml:space="preserve"> 3.8 – Активність відвідування водопою ланню у осіннє-зимовий період (цифри над стовпцями – активність відвідування у відсотках)</w:t>
      </w:r>
    </w:p>
    <w:p w14:paraId="2F1C5C68" w14:textId="77777777" w:rsidR="00886F8F" w:rsidRPr="00D03241" w:rsidRDefault="00886F8F" w:rsidP="004950E5">
      <w:pPr>
        <w:spacing w:line="360" w:lineRule="auto"/>
        <w:ind w:firstLine="851"/>
        <w:jc w:val="both"/>
        <w:rPr>
          <w:color w:val="000000" w:themeColor="text1"/>
          <w:lang w:val="uk-UA"/>
        </w:rPr>
      </w:pPr>
    </w:p>
    <w:p w14:paraId="6E11D5D9" w14:textId="77777777" w:rsidR="00886F8F" w:rsidRPr="005E41B5" w:rsidRDefault="00886F8F" w:rsidP="004950E5">
      <w:pPr>
        <w:spacing w:line="360" w:lineRule="auto"/>
        <w:ind w:firstLine="851"/>
        <w:jc w:val="both"/>
        <w:rPr>
          <w:color w:val="000000" w:themeColor="text1"/>
        </w:rPr>
      </w:pPr>
      <w:r w:rsidRPr="00CC17E8">
        <w:rPr>
          <w:color w:val="000000" w:themeColor="text1"/>
          <w:lang w:val="uk-UA"/>
        </w:rPr>
        <w:t xml:space="preserve">Слід зауважити, що існує пряма  залежність між погодними умовами та активністю відвідування водопою, яка сильно впливає на зміну активності відвідування. </w:t>
      </w:r>
      <w:r w:rsidRPr="005E41B5">
        <w:rPr>
          <w:color w:val="000000" w:themeColor="text1"/>
        </w:rPr>
        <w:t xml:space="preserve">Так, </w:t>
      </w:r>
      <w:proofErr w:type="spellStart"/>
      <w:r w:rsidRPr="005E41B5">
        <w:rPr>
          <w:color w:val="000000" w:themeColor="text1"/>
        </w:rPr>
        <w:t>було</w:t>
      </w:r>
      <w:proofErr w:type="spellEnd"/>
      <w:r w:rsidRPr="005E41B5">
        <w:rPr>
          <w:color w:val="000000" w:themeColor="text1"/>
        </w:rPr>
        <w:t xml:space="preserve"> </w:t>
      </w:r>
      <w:proofErr w:type="spellStart"/>
      <w:r w:rsidRPr="005E41B5">
        <w:rPr>
          <w:color w:val="000000" w:themeColor="text1"/>
        </w:rPr>
        <w:t>помічено</w:t>
      </w:r>
      <w:proofErr w:type="spellEnd"/>
      <w:r w:rsidRPr="005E41B5">
        <w:rPr>
          <w:color w:val="000000" w:themeColor="text1"/>
        </w:rPr>
        <w:t xml:space="preserve">,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існує</w:t>
      </w:r>
      <w:proofErr w:type="spellEnd"/>
      <w:r w:rsidRPr="005E41B5">
        <w:rPr>
          <w:color w:val="000000" w:themeColor="text1"/>
        </w:rPr>
        <w:t xml:space="preserve"> </w:t>
      </w:r>
      <w:proofErr w:type="spellStart"/>
      <w:r w:rsidRPr="005E41B5">
        <w:rPr>
          <w:color w:val="000000" w:themeColor="text1"/>
        </w:rPr>
        <w:t>кореляція</w:t>
      </w:r>
      <w:proofErr w:type="spellEnd"/>
      <w:r w:rsidRPr="005E41B5">
        <w:rPr>
          <w:color w:val="000000" w:themeColor="text1"/>
        </w:rPr>
        <w:t xml:space="preserve"> </w:t>
      </w:r>
      <w:proofErr w:type="spellStart"/>
      <w:r w:rsidRPr="005E41B5">
        <w:rPr>
          <w:color w:val="000000" w:themeColor="text1"/>
        </w:rPr>
        <w:t>між</w:t>
      </w:r>
      <w:proofErr w:type="spellEnd"/>
      <w:r w:rsidRPr="005E41B5">
        <w:rPr>
          <w:color w:val="000000" w:themeColor="text1"/>
        </w:rPr>
        <w:t xml:space="preserve"> температурою </w:t>
      </w:r>
      <w:proofErr w:type="spellStart"/>
      <w:r w:rsidRPr="005E41B5">
        <w:rPr>
          <w:color w:val="000000" w:themeColor="text1"/>
        </w:rPr>
        <w:t>повітря</w:t>
      </w:r>
      <w:proofErr w:type="spellEnd"/>
      <w:r w:rsidRPr="005E41B5">
        <w:rPr>
          <w:color w:val="000000" w:themeColor="text1"/>
        </w:rPr>
        <w:t xml:space="preserve"> на </w:t>
      </w:r>
      <w:proofErr w:type="spellStart"/>
      <w:r w:rsidRPr="005E41B5">
        <w:rPr>
          <w:color w:val="000000" w:themeColor="text1"/>
        </w:rPr>
        <w:t>відвідування</w:t>
      </w:r>
      <w:proofErr w:type="spellEnd"/>
      <w:r w:rsidRPr="005E41B5">
        <w:rPr>
          <w:color w:val="000000" w:themeColor="text1"/>
        </w:rPr>
        <w:t xml:space="preserve"> водопою. В </w:t>
      </w:r>
      <w:proofErr w:type="spellStart"/>
      <w:r w:rsidRPr="005E41B5">
        <w:rPr>
          <w:color w:val="000000" w:themeColor="text1"/>
        </w:rPr>
        <w:t>лані</w:t>
      </w:r>
      <w:proofErr w:type="spellEnd"/>
      <w:r w:rsidRPr="005E41B5">
        <w:rPr>
          <w:color w:val="000000" w:themeColor="text1"/>
        </w:rPr>
        <w:t xml:space="preserve"> вона </w:t>
      </w:r>
      <w:proofErr w:type="spellStart"/>
      <w:r w:rsidRPr="005E41B5">
        <w:rPr>
          <w:color w:val="000000" w:themeColor="text1"/>
        </w:rPr>
        <w:t>складає</w:t>
      </w:r>
      <w:proofErr w:type="spellEnd"/>
      <w:r w:rsidRPr="005E41B5">
        <w:rPr>
          <w:color w:val="000000" w:themeColor="text1"/>
        </w:rPr>
        <w:t xml:space="preserve">: </w:t>
      </w:r>
      <w:r w:rsidRPr="005E41B5">
        <w:rPr>
          <w:color w:val="000000" w:themeColor="text1"/>
          <w:position w:val="-10"/>
        </w:rPr>
        <w:object w:dxaOrig="1520" w:dyaOrig="320" w14:anchorId="58C8575A">
          <v:shape id="_x0000_i1064" type="#_x0000_t75" style="width:76.5pt;height:15.75pt" o:ole="">
            <v:imagedata r:id="rId95" o:title=""/>
          </v:shape>
          <o:OLEObject Type="Embed" ProgID="Equation.3" ShapeID="_x0000_i1064" DrawAspect="Content" ObjectID="_1669369464" r:id="rId96"/>
        </w:object>
      </w:r>
      <w:r w:rsidRPr="005E41B5">
        <w:rPr>
          <w:color w:val="000000" w:themeColor="text1"/>
        </w:rPr>
        <w:t xml:space="preserve"> </w:t>
      </w:r>
      <w:r w:rsidRPr="005E41B5">
        <w:rPr>
          <w:color w:val="000000" w:themeColor="text1"/>
          <w:position w:val="-6"/>
        </w:rPr>
        <w:object w:dxaOrig="999" w:dyaOrig="279" w14:anchorId="18CBF2F6">
          <v:shape id="_x0000_i1065" type="#_x0000_t75" style="width:50.25pt;height:13.5pt" o:ole="">
            <v:imagedata r:id="rId97" o:title=""/>
          </v:shape>
          <o:OLEObject Type="Embed" ProgID="Equation.3" ShapeID="_x0000_i1065" DrawAspect="Content" ObjectID="_1669369465" r:id="rId98"/>
        </w:object>
      </w:r>
      <w:r w:rsidRPr="005E41B5">
        <w:rPr>
          <w:color w:val="000000" w:themeColor="text1"/>
        </w:rPr>
        <w:t xml:space="preserve">. Таким чином, в </w:t>
      </w:r>
      <w:proofErr w:type="spellStart"/>
      <w:r w:rsidRPr="005E41B5">
        <w:rPr>
          <w:color w:val="000000" w:themeColor="text1"/>
        </w:rPr>
        <w:t>осіннє</w:t>
      </w:r>
      <w:proofErr w:type="spellEnd"/>
      <w:r w:rsidRPr="005E41B5">
        <w:rPr>
          <w:color w:val="000000" w:themeColor="text1"/>
        </w:rPr>
        <w:t xml:space="preserve">-зимовий </w:t>
      </w:r>
      <w:proofErr w:type="spellStart"/>
      <w:r w:rsidRPr="005E41B5">
        <w:rPr>
          <w:color w:val="000000" w:themeColor="text1"/>
        </w:rPr>
        <w:t>період</w:t>
      </w:r>
      <w:proofErr w:type="spellEnd"/>
      <w:r w:rsidRPr="005E41B5">
        <w:rPr>
          <w:color w:val="000000" w:themeColor="text1"/>
        </w:rPr>
        <w:t xml:space="preserve"> </w:t>
      </w:r>
      <w:proofErr w:type="spellStart"/>
      <w:r w:rsidRPr="005E41B5">
        <w:rPr>
          <w:color w:val="000000" w:themeColor="text1"/>
        </w:rPr>
        <w:t>між</w:t>
      </w:r>
      <w:proofErr w:type="spellEnd"/>
      <w:r w:rsidRPr="005E41B5">
        <w:rPr>
          <w:color w:val="000000" w:themeColor="text1"/>
        </w:rPr>
        <w:t xml:space="preserve"> </w:t>
      </w:r>
      <w:proofErr w:type="spellStart"/>
      <w:r w:rsidRPr="005E41B5">
        <w:rPr>
          <w:color w:val="000000" w:themeColor="text1"/>
        </w:rPr>
        <w:t>активністю</w:t>
      </w:r>
      <w:proofErr w:type="spellEnd"/>
      <w:r w:rsidRPr="005E41B5">
        <w:rPr>
          <w:color w:val="000000" w:themeColor="text1"/>
        </w:rPr>
        <w:t xml:space="preserve"> </w:t>
      </w:r>
      <w:proofErr w:type="spellStart"/>
      <w:r w:rsidRPr="005E41B5">
        <w:rPr>
          <w:color w:val="000000" w:themeColor="text1"/>
        </w:rPr>
        <w:t>відвідування</w:t>
      </w:r>
      <w:proofErr w:type="spellEnd"/>
      <w:r w:rsidRPr="005E41B5">
        <w:rPr>
          <w:color w:val="000000" w:themeColor="text1"/>
        </w:rPr>
        <w:t xml:space="preserve"> водопою та температурою </w:t>
      </w:r>
      <w:proofErr w:type="spellStart"/>
      <w:r w:rsidRPr="005E41B5">
        <w:rPr>
          <w:color w:val="000000" w:themeColor="text1"/>
        </w:rPr>
        <w:t>повітря</w:t>
      </w:r>
      <w:proofErr w:type="spellEnd"/>
      <w:r w:rsidRPr="005E41B5">
        <w:rPr>
          <w:color w:val="000000" w:themeColor="text1"/>
        </w:rPr>
        <w:t xml:space="preserve"> (як </w:t>
      </w:r>
      <w:proofErr w:type="spellStart"/>
      <w:r w:rsidRPr="005E41B5">
        <w:rPr>
          <w:color w:val="000000" w:themeColor="text1"/>
        </w:rPr>
        <w:t>найвагомішого</w:t>
      </w:r>
      <w:proofErr w:type="spellEnd"/>
      <w:r w:rsidRPr="005E41B5">
        <w:rPr>
          <w:color w:val="000000" w:themeColor="text1"/>
        </w:rPr>
        <w:t xml:space="preserve"> </w:t>
      </w:r>
      <w:proofErr w:type="spellStart"/>
      <w:r w:rsidRPr="005E41B5">
        <w:rPr>
          <w:color w:val="000000" w:themeColor="text1"/>
        </w:rPr>
        <w:t>показника</w:t>
      </w:r>
      <w:proofErr w:type="spellEnd"/>
      <w:r w:rsidRPr="005E41B5">
        <w:rPr>
          <w:color w:val="000000" w:themeColor="text1"/>
        </w:rPr>
        <w:t xml:space="preserve"> </w:t>
      </w:r>
      <w:proofErr w:type="spellStart"/>
      <w:r w:rsidRPr="005E41B5">
        <w:rPr>
          <w:color w:val="000000" w:themeColor="text1"/>
        </w:rPr>
        <w:t>метеорологічних</w:t>
      </w:r>
      <w:proofErr w:type="spellEnd"/>
      <w:r w:rsidRPr="005E41B5">
        <w:rPr>
          <w:color w:val="000000" w:themeColor="text1"/>
        </w:rPr>
        <w:t xml:space="preserve"> умов) </w:t>
      </w:r>
      <w:proofErr w:type="spellStart"/>
      <w:r w:rsidRPr="005E41B5">
        <w:rPr>
          <w:color w:val="000000" w:themeColor="text1"/>
        </w:rPr>
        <w:t>існує</w:t>
      </w:r>
      <w:proofErr w:type="spellEnd"/>
      <w:r w:rsidRPr="005E41B5">
        <w:rPr>
          <w:color w:val="000000" w:themeColor="text1"/>
        </w:rPr>
        <w:t xml:space="preserve"> пряма позитивна </w:t>
      </w:r>
      <w:proofErr w:type="spellStart"/>
      <w:r w:rsidRPr="005E41B5">
        <w:rPr>
          <w:color w:val="000000" w:themeColor="text1"/>
        </w:rPr>
        <w:t>залежність</w:t>
      </w:r>
      <w:proofErr w:type="spellEnd"/>
      <w:r w:rsidRPr="005E41B5">
        <w:rPr>
          <w:color w:val="000000" w:themeColor="text1"/>
        </w:rPr>
        <w:t xml:space="preserve">. </w:t>
      </w:r>
    </w:p>
    <w:p w14:paraId="3D45DE64" w14:textId="77777777" w:rsidR="00886F8F" w:rsidRPr="005E41B5" w:rsidRDefault="00886F8F" w:rsidP="004950E5">
      <w:pPr>
        <w:spacing w:line="360" w:lineRule="auto"/>
        <w:ind w:firstLine="851"/>
        <w:jc w:val="both"/>
        <w:rPr>
          <w:color w:val="000000" w:themeColor="text1"/>
        </w:rPr>
      </w:pPr>
    </w:p>
    <w:p w14:paraId="3C718635" w14:textId="77777777" w:rsidR="00EC7120" w:rsidRPr="005E41B5" w:rsidRDefault="00EC7120" w:rsidP="004950E5">
      <w:pPr>
        <w:spacing w:line="360" w:lineRule="auto"/>
        <w:ind w:firstLine="720"/>
        <w:jc w:val="center"/>
        <w:rPr>
          <w:bCs/>
          <w:color w:val="000000" w:themeColor="text1"/>
          <w:spacing w:val="-3"/>
          <w:lang w:val="uk-UA"/>
        </w:rPr>
      </w:pPr>
      <w:r w:rsidRPr="005E41B5">
        <w:rPr>
          <w:color w:val="000000" w:themeColor="text1"/>
          <w:lang w:val="uk-UA"/>
        </w:rPr>
        <w:br w:type="page"/>
      </w:r>
    </w:p>
    <w:p w14:paraId="3976EBA2" w14:textId="390DBD4D" w:rsidR="000329B0" w:rsidRDefault="00986C3D" w:rsidP="000D7474">
      <w:pPr>
        <w:pStyle w:val="32"/>
        <w:rPr>
          <w:b/>
        </w:rPr>
      </w:pPr>
      <w:bookmarkStart w:id="26" w:name="_Toc58672712"/>
      <w:r w:rsidRPr="005E41B5">
        <w:lastRenderedPageBreak/>
        <w:t>4 ОХОРОНА ПРАЦІ</w:t>
      </w:r>
      <w:r w:rsidR="000329B0">
        <w:t xml:space="preserve"> </w:t>
      </w:r>
      <w:r w:rsidR="000329B0" w:rsidRPr="00E76B56">
        <w:t>ТА БЕЗПЕКА В НАДЗВИЧАЙНИХ</w:t>
      </w:r>
      <w:bookmarkEnd w:id="26"/>
    </w:p>
    <w:p w14:paraId="6A367DF6" w14:textId="223A7E58" w:rsidR="00986C3D" w:rsidRPr="005E41B5" w:rsidRDefault="000329B0" w:rsidP="000D7474">
      <w:pPr>
        <w:pStyle w:val="32"/>
      </w:pPr>
      <w:bookmarkStart w:id="27" w:name="_Toc58672713"/>
      <w:r w:rsidRPr="00E76B56">
        <w:t>СИТУАЦІЯХ</w:t>
      </w:r>
      <w:bookmarkEnd w:id="27"/>
    </w:p>
    <w:p w14:paraId="478B36FC" w14:textId="77777777" w:rsidR="00986C3D" w:rsidRPr="005E41B5" w:rsidRDefault="00986C3D" w:rsidP="004950E5">
      <w:pPr>
        <w:spacing w:line="360" w:lineRule="auto"/>
        <w:ind w:firstLine="720"/>
        <w:jc w:val="center"/>
        <w:rPr>
          <w:color w:val="000000" w:themeColor="text1"/>
        </w:rPr>
      </w:pPr>
    </w:p>
    <w:p w14:paraId="42C93B9C" w14:textId="77777777" w:rsidR="00986C3D" w:rsidRPr="005E41B5" w:rsidRDefault="00986C3D" w:rsidP="004950E5">
      <w:pPr>
        <w:spacing w:line="360" w:lineRule="auto"/>
        <w:ind w:firstLine="720"/>
        <w:jc w:val="center"/>
        <w:rPr>
          <w:color w:val="000000" w:themeColor="text1"/>
        </w:rPr>
      </w:pPr>
    </w:p>
    <w:p w14:paraId="3D00B640" w14:textId="1958E98F" w:rsidR="00986C3D" w:rsidRPr="005E41B5" w:rsidRDefault="00986C3D" w:rsidP="004950E5">
      <w:pPr>
        <w:shd w:val="clear" w:color="auto" w:fill="FFFFFF"/>
        <w:spacing w:line="360" w:lineRule="auto"/>
        <w:ind w:firstLine="851"/>
        <w:jc w:val="both"/>
        <w:rPr>
          <w:color w:val="000000" w:themeColor="text1"/>
          <w:spacing w:val="1"/>
          <w:lang w:val="uk-UA"/>
        </w:rPr>
      </w:pPr>
      <w:r w:rsidRPr="005E41B5">
        <w:rPr>
          <w:color w:val="000000" w:themeColor="text1"/>
          <w:lang w:val="uk-UA"/>
        </w:rPr>
        <w:t xml:space="preserve">Поняття «охорона праці» визначено статтею 1 Закону України </w:t>
      </w:r>
      <w:r w:rsidR="007245BF">
        <w:rPr>
          <w:color w:val="000000" w:themeColor="text1"/>
          <w:lang w:val="uk-UA"/>
        </w:rPr>
        <w:t>«</w:t>
      </w:r>
      <w:r w:rsidRPr="005E41B5">
        <w:rPr>
          <w:color w:val="000000" w:themeColor="text1"/>
          <w:lang w:val="uk-UA"/>
        </w:rPr>
        <w:t>Про охорону праці</w:t>
      </w:r>
      <w:r w:rsidR="007245BF">
        <w:rPr>
          <w:color w:val="000000" w:themeColor="text1"/>
          <w:lang w:val="uk-UA"/>
        </w:rPr>
        <w:t>»</w:t>
      </w:r>
      <w:r w:rsidRPr="005E41B5">
        <w:rPr>
          <w:color w:val="000000" w:themeColor="text1"/>
          <w:lang w:val="uk-UA"/>
        </w:rPr>
        <w:t xml:space="preserve"> – це система правових, соціально-економічних, організаційно-технічних, санітарно-гігієнічних і лікувально-профілактичних заходів і засобів, спрямованих на збереження здоров</w:t>
      </w:r>
      <w:r w:rsidR="00857C47">
        <w:rPr>
          <w:color w:val="000000" w:themeColor="text1"/>
          <w:lang w:val="uk-UA"/>
        </w:rPr>
        <w:t>’</w:t>
      </w:r>
      <w:r w:rsidRPr="005E41B5">
        <w:rPr>
          <w:color w:val="000000" w:themeColor="text1"/>
          <w:lang w:val="uk-UA"/>
        </w:rPr>
        <w:t>я і працездатності людини в процесі праці</w:t>
      </w:r>
      <w:r w:rsidR="00EF5538">
        <w:rPr>
          <w:color w:val="000000" w:themeColor="text1"/>
          <w:lang w:val="uk-UA"/>
        </w:rPr>
        <w:t xml:space="preserve"> [72</w:t>
      </w:r>
      <w:r w:rsidR="00AA7E8F" w:rsidRPr="005E41B5">
        <w:rPr>
          <w:color w:val="000000" w:themeColor="text1"/>
          <w:lang w:val="uk-UA"/>
        </w:rPr>
        <w:t>]</w:t>
      </w:r>
      <w:r w:rsidRPr="005E41B5">
        <w:rPr>
          <w:color w:val="000000" w:themeColor="text1"/>
          <w:lang w:val="uk-UA"/>
        </w:rPr>
        <w:t>.</w:t>
      </w:r>
    </w:p>
    <w:p w14:paraId="5F5C8246"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lang w:val="uk-UA"/>
        </w:rPr>
        <w:t>Збір матеріалу проходив у польових умовах та в лабораторії біоресурсів навколишнього природного середовища.</w:t>
      </w:r>
    </w:p>
    <w:p w14:paraId="7AFEAD24" w14:textId="77777777" w:rsidR="00986C3D" w:rsidRPr="005E41B5" w:rsidRDefault="00986C3D" w:rsidP="004950E5">
      <w:pPr>
        <w:shd w:val="clear" w:color="auto" w:fill="FFFFFF"/>
        <w:spacing w:line="360" w:lineRule="auto"/>
        <w:ind w:firstLine="851"/>
        <w:jc w:val="both"/>
        <w:rPr>
          <w:color w:val="000000" w:themeColor="text1"/>
          <w:lang w:val="uk-UA"/>
        </w:rPr>
      </w:pPr>
      <w:r w:rsidRPr="005E41B5">
        <w:rPr>
          <w:color w:val="000000" w:themeColor="text1"/>
        </w:rPr>
        <w:t xml:space="preserve">Перед початком </w:t>
      </w:r>
      <w:proofErr w:type="spellStart"/>
      <w:r w:rsidRPr="005E41B5">
        <w:rPr>
          <w:color w:val="000000" w:themeColor="text1"/>
        </w:rPr>
        <w:t>роботи</w:t>
      </w:r>
      <w:proofErr w:type="spellEnd"/>
      <w:r w:rsidRPr="005E41B5">
        <w:rPr>
          <w:color w:val="000000" w:themeColor="text1"/>
        </w:rPr>
        <w:t xml:space="preserve"> </w:t>
      </w:r>
      <w:proofErr w:type="spellStart"/>
      <w:r w:rsidRPr="005E41B5">
        <w:rPr>
          <w:color w:val="000000" w:themeColor="text1"/>
        </w:rPr>
        <w:t>науковим</w:t>
      </w:r>
      <w:proofErr w:type="spellEnd"/>
      <w:r w:rsidRPr="005E41B5">
        <w:rPr>
          <w:color w:val="000000" w:themeColor="text1"/>
        </w:rPr>
        <w:t xml:space="preserve"> </w:t>
      </w:r>
      <w:proofErr w:type="spellStart"/>
      <w:r w:rsidRPr="005E41B5">
        <w:rPr>
          <w:color w:val="000000" w:themeColor="text1"/>
        </w:rPr>
        <w:t>керівником</w:t>
      </w:r>
      <w:proofErr w:type="spellEnd"/>
      <w:r w:rsidRPr="005E41B5">
        <w:rPr>
          <w:color w:val="000000" w:themeColor="text1"/>
        </w:rPr>
        <w:t xml:space="preserve"> </w:t>
      </w:r>
      <w:proofErr w:type="spellStart"/>
      <w:r w:rsidRPr="005E41B5">
        <w:rPr>
          <w:color w:val="000000" w:themeColor="text1"/>
        </w:rPr>
        <w:t>зі</w:t>
      </w:r>
      <w:proofErr w:type="spellEnd"/>
      <w:r w:rsidRPr="005E41B5">
        <w:rPr>
          <w:color w:val="000000" w:themeColor="text1"/>
        </w:rPr>
        <w:t xml:space="preserve"> мною </w:t>
      </w:r>
      <w:proofErr w:type="spellStart"/>
      <w:r w:rsidRPr="005E41B5">
        <w:rPr>
          <w:color w:val="000000" w:themeColor="text1"/>
        </w:rPr>
        <w:t>був</w:t>
      </w:r>
      <w:proofErr w:type="spellEnd"/>
      <w:r w:rsidRPr="005E41B5">
        <w:rPr>
          <w:color w:val="000000" w:themeColor="text1"/>
        </w:rPr>
        <w:t xml:space="preserve"> проведений </w:t>
      </w:r>
      <w:proofErr w:type="spellStart"/>
      <w:r w:rsidRPr="005E41B5">
        <w:rPr>
          <w:color w:val="000000" w:themeColor="text1"/>
        </w:rPr>
        <w:t>інструктаж</w:t>
      </w:r>
      <w:proofErr w:type="spellEnd"/>
      <w:r w:rsidRPr="005E41B5">
        <w:rPr>
          <w:color w:val="000000" w:themeColor="text1"/>
        </w:rPr>
        <w:t xml:space="preserve"> </w:t>
      </w:r>
      <w:r w:rsidRPr="005E41B5">
        <w:rPr>
          <w:color w:val="000000" w:themeColor="text1"/>
          <w:lang w:val="uk-UA"/>
        </w:rPr>
        <w:t>з Охорони праці та Пожежної безпеки.</w:t>
      </w:r>
    </w:p>
    <w:p w14:paraId="174525A2" w14:textId="5976C1F5" w:rsidR="00986C3D" w:rsidRPr="005E41B5" w:rsidRDefault="00986C3D" w:rsidP="004950E5">
      <w:pPr>
        <w:shd w:val="clear" w:color="auto" w:fill="FFFFFF"/>
        <w:spacing w:line="360" w:lineRule="auto"/>
        <w:ind w:firstLine="851"/>
        <w:jc w:val="both"/>
        <w:rPr>
          <w:color w:val="000000" w:themeColor="text1"/>
          <w:lang w:val="uk-UA"/>
        </w:rPr>
      </w:pPr>
      <w:r w:rsidRPr="005E41B5">
        <w:rPr>
          <w:color w:val="000000" w:themeColor="text1"/>
          <w:spacing w:val="9"/>
          <w:lang w:val="uk-UA"/>
        </w:rPr>
        <w:t xml:space="preserve">Першим етапом виконання роботи були польові дослідження. </w:t>
      </w:r>
      <w:r w:rsidRPr="005E41B5">
        <w:rPr>
          <w:color w:val="000000" w:themeColor="text1"/>
          <w:lang w:val="uk-UA"/>
        </w:rPr>
        <w:t xml:space="preserve">Техніка безпеки у польових умовах </w:t>
      </w:r>
      <w:r w:rsidRPr="005E41B5">
        <w:rPr>
          <w:color w:val="000000" w:themeColor="text1"/>
          <w:lang w:val="uk-UA" w:eastAsia="uk-UA"/>
        </w:rPr>
        <w:t>–</w:t>
      </w:r>
      <w:r w:rsidRPr="005E41B5">
        <w:rPr>
          <w:color w:val="000000" w:themeColor="text1"/>
          <w:lang w:val="uk-UA"/>
        </w:rPr>
        <w:t xml:space="preserve"> це комплекс заходів, котрі направлені на зменшення чи повну нейтралізацію дій шкідливих та небезпечних факторів на організм людини. І в наслідок зниження запобігання виробничого травматизму та професійних захворювань. Правила безпеки спрямовані на збереження здоров</w:t>
      </w:r>
      <w:r w:rsidR="00857C47">
        <w:rPr>
          <w:color w:val="000000" w:themeColor="text1"/>
          <w:lang w:val="uk-UA"/>
        </w:rPr>
        <w:t>’</w:t>
      </w:r>
      <w:r w:rsidRPr="005E41B5">
        <w:rPr>
          <w:color w:val="000000" w:themeColor="text1"/>
          <w:lang w:val="uk-UA"/>
        </w:rPr>
        <w:t>я та працездатності людини в процесі праці</w:t>
      </w:r>
      <w:r w:rsidR="00EF5538">
        <w:rPr>
          <w:color w:val="000000" w:themeColor="text1"/>
          <w:lang w:val="uk-UA"/>
        </w:rPr>
        <w:t xml:space="preserve"> [72</w:t>
      </w:r>
      <w:r w:rsidR="00AA7E8F" w:rsidRPr="005E41B5">
        <w:rPr>
          <w:color w:val="000000" w:themeColor="text1"/>
          <w:lang w:val="uk-UA"/>
        </w:rPr>
        <w:t>]</w:t>
      </w:r>
      <w:r w:rsidRPr="005E41B5">
        <w:rPr>
          <w:color w:val="000000" w:themeColor="text1"/>
          <w:lang w:val="uk-UA"/>
        </w:rPr>
        <w:t>.</w:t>
      </w:r>
    </w:p>
    <w:p w14:paraId="52C16C86" w14:textId="77777777" w:rsidR="00986C3D" w:rsidRPr="005E41B5" w:rsidRDefault="00986C3D" w:rsidP="004950E5">
      <w:pPr>
        <w:shd w:val="clear" w:color="auto" w:fill="FFFFFF"/>
        <w:spacing w:line="360" w:lineRule="auto"/>
        <w:ind w:left="38" w:right="5" w:firstLine="691"/>
        <w:jc w:val="both"/>
        <w:rPr>
          <w:color w:val="000000" w:themeColor="text1"/>
        </w:rPr>
      </w:pPr>
      <w:r w:rsidRPr="005E41B5">
        <w:rPr>
          <w:color w:val="000000" w:themeColor="text1"/>
          <w:spacing w:val="9"/>
          <w:lang w:val="uk-UA"/>
        </w:rPr>
        <w:t xml:space="preserve">Під час </w:t>
      </w:r>
      <w:r w:rsidRPr="005E41B5">
        <w:rPr>
          <w:color w:val="000000" w:themeColor="text1"/>
          <w:spacing w:val="7"/>
          <w:lang w:val="uk-UA"/>
        </w:rPr>
        <w:t>їх виконання на дослідника могли вплинути такі негативні фактори:</w:t>
      </w:r>
    </w:p>
    <w:p w14:paraId="616D451E" w14:textId="77777777" w:rsidR="00986C3D" w:rsidRPr="005E41B5" w:rsidRDefault="00986C3D" w:rsidP="004950E5">
      <w:pPr>
        <w:widowControl w:val="0"/>
        <w:numPr>
          <w:ilvl w:val="0"/>
          <w:numId w:val="5"/>
        </w:numPr>
        <w:shd w:val="clear" w:color="auto" w:fill="FFFFFF"/>
        <w:tabs>
          <w:tab w:val="left" w:pos="269"/>
        </w:tabs>
        <w:autoSpaceDE w:val="0"/>
        <w:autoSpaceDN w:val="0"/>
        <w:adjustRightInd w:val="0"/>
        <w:spacing w:line="360" w:lineRule="auto"/>
        <w:jc w:val="both"/>
        <w:rPr>
          <w:color w:val="000000" w:themeColor="text1"/>
          <w:lang w:val="uk-UA"/>
        </w:rPr>
      </w:pPr>
      <w:r w:rsidRPr="005E41B5">
        <w:rPr>
          <w:color w:val="000000" w:themeColor="text1"/>
          <w:spacing w:val="5"/>
          <w:lang w:val="uk-UA"/>
        </w:rPr>
        <w:t>помилки при орієнтуванні на місцевості;</w:t>
      </w:r>
    </w:p>
    <w:p w14:paraId="38017414" w14:textId="77777777" w:rsidR="00986C3D" w:rsidRPr="005E41B5" w:rsidRDefault="00986C3D" w:rsidP="004950E5">
      <w:pPr>
        <w:widowControl w:val="0"/>
        <w:numPr>
          <w:ilvl w:val="0"/>
          <w:numId w:val="5"/>
        </w:numPr>
        <w:shd w:val="clear" w:color="auto" w:fill="FFFFFF"/>
        <w:tabs>
          <w:tab w:val="left" w:pos="269"/>
        </w:tabs>
        <w:autoSpaceDE w:val="0"/>
        <w:autoSpaceDN w:val="0"/>
        <w:adjustRightInd w:val="0"/>
        <w:spacing w:line="360" w:lineRule="auto"/>
        <w:jc w:val="both"/>
        <w:rPr>
          <w:color w:val="000000" w:themeColor="text1"/>
          <w:lang w:val="uk-UA"/>
        </w:rPr>
      </w:pPr>
      <w:r w:rsidRPr="005E41B5">
        <w:rPr>
          <w:color w:val="000000" w:themeColor="text1"/>
          <w:spacing w:val="6"/>
          <w:lang w:val="uk-UA"/>
        </w:rPr>
        <w:t>небезпека при переходах через водоймища, вкритих кригою;</w:t>
      </w:r>
    </w:p>
    <w:p w14:paraId="2ACEF77D" w14:textId="77777777" w:rsidR="00986C3D" w:rsidRPr="005E41B5" w:rsidRDefault="00986C3D" w:rsidP="004950E5">
      <w:pPr>
        <w:widowControl w:val="0"/>
        <w:numPr>
          <w:ilvl w:val="0"/>
          <w:numId w:val="5"/>
        </w:numPr>
        <w:shd w:val="clear" w:color="auto" w:fill="FFFFFF"/>
        <w:tabs>
          <w:tab w:val="left" w:pos="269"/>
        </w:tabs>
        <w:autoSpaceDE w:val="0"/>
        <w:autoSpaceDN w:val="0"/>
        <w:adjustRightInd w:val="0"/>
        <w:spacing w:line="360" w:lineRule="auto"/>
        <w:jc w:val="both"/>
        <w:rPr>
          <w:color w:val="000000" w:themeColor="text1"/>
          <w:lang w:val="uk-UA"/>
        </w:rPr>
      </w:pPr>
      <w:r w:rsidRPr="005E41B5">
        <w:rPr>
          <w:color w:val="000000" w:themeColor="text1"/>
          <w:spacing w:val="4"/>
          <w:lang w:val="uk-UA"/>
        </w:rPr>
        <w:t>небезпека при використанні транспортних засобів;</w:t>
      </w:r>
    </w:p>
    <w:p w14:paraId="60F9302E" w14:textId="77777777" w:rsidR="00986C3D" w:rsidRPr="005E41B5" w:rsidRDefault="00986C3D" w:rsidP="004950E5">
      <w:pPr>
        <w:widowControl w:val="0"/>
        <w:numPr>
          <w:ilvl w:val="0"/>
          <w:numId w:val="5"/>
        </w:numPr>
        <w:shd w:val="clear" w:color="auto" w:fill="FFFFFF"/>
        <w:tabs>
          <w:tab w:val="left" w:pos="360"/>
        </w:tabs>
        <w:autoSpaceDE w:val="0"/>
        <w:autoSpaceDN w:val="0"/>
        <w:adjustRightInd w:val="0"/>
        <w:spacing w:line="360" w:lineRule="auto"/>
        <w:jc w:val="both"/>
        <w:rPr>
          <w:color w:val="000000" w:themeColor="text1"/>
        </w:rPr>
      </w:pPr>
      <w:r w:rsidRPr="005E41B5">
        <w:rPr>
          <w:color w:val="000000" w:themeColor="text1"/>
          <w:spacing w:val="1"/>
          <w:lang w:val="uk-UA"/>
        </w:rPr>
        <w:t xml:space="preserve">кліматичні умови (буревії, хуртовини, ожеледиця, низькі </w:t>
      </w:r>
      <w:r w:rsidRPr="005E41B5">
        <w:rPr>
          <w:color w:val="000000" w:themeColor="text1"/>
          <w:spacing w:val="-3"/>
          <w:lang w:val="uk-UA"/>
        </w:rPr>
        <w:t>температури);</w:t>
      </w:r>
    </w:p>
    <w:p w14:paraId="52BA3046" w14:textId="77777777" w:rsidR="00986C3D" w:rsidRPr="005E41B5" w:rsidRDefault="00986C3D" w:rsidP="004950E5">
      <w:pPr>
        <w:widowControl w:val="0"/>
        <w:numPr>
          <w:ilvl w:val="0"/>
          <w:numId w:val="5"/>
        </w:numPr>
        <w:shd w:val="clear" w:color="auto" w:fill="FFFFFF"/>
        <w:tabs>
          <w:tab w:val="left" w:pos="254"/>
        </w:tabs>
        <w:autoSpaceDE w:val="0"/>
        <w:autoSpaceDN w:val="0"/>
        <w:adjustRightInd w:val="0"/>
        <w:spacing w:line="360" w:lineRule="auto"/>
        <w:jc w:val="both"/>
        <w:rPr>
          <w:color w:val="000000" w:themeColor="text1"/>
          <w:lang w:val="uk-UA"/>
        </w:rPr>
      </w:pPr>
      <w:r w:rsidRPr="005E41B5">
        <w:rPr>
          <w:color w:val="000000" w:themeColor="text1"/>
          <w:spacing w:val="4"/>
          <w:lang w:val="uk-UA"/>
        </w:rPr>
        <w:t>небезпека нападу звіра;</w:t>
      </w:r>
    </w:p>
    <w:p w14:paraId="4BDAC5EB" w14:textId="77777777" w:rsidR="00986C3D" w:rsidRPr="005E41B5" w:rsidRDefault="00986C3D" w:rsidP="004950E5">
      <w:pPr>
        <w:widowControl w:val="0"/>
        <w:numPr>
          <w:ilvl w:val="0"/>
          <w:numId w:val="5"/>
        </w:numPr>
        <w:shd w:val="clear" w:color="auto" w:fill="FFFFFF"/>
        <w:tabs>
          <w:tab w:val="left" w:pos="254"/>
        </w:tabs>
        <w:autoSpaceDE w:val="0"/>
        <w:autoSpaceDN w:val="0"/>
        <w:adjustRightInd w:val="0"/>
        <w:spacing w:line="360" w:lineRule="auto"/>
        <w:jc w:val="both"/>
        <w:rPr>
          <w:color w:val="000000" w:themeColor="text1"/>
          <w:lang w:val="uk-UA"/>
        </w:rPr>
      </w:pPr>
      <w:r w:rsidRPr="005E41B5">
        <w:rPr>
          <w:color w:val="000000" w:themeColor="text1"/>
          <w:spacing w:val="6"/>
          <w:lang w:val="uk-UA"/>
        </w:rPr>
        <w:t>недотримання пожежної безпеки під час розкладання вогнищ;</w:t>
      </w:r>
    </w:p>
    <w:p w14:paraId="22E7B611" w14:textId="77777777" w:rsidR="00986C3D" w:rsidRPr="005E41B5" w:rsidRDefault="00986C3D" w:rsidP="004950E5">
      <w:pPr>
        <w:widowControl w:val="0"/>
        <w:numPr>
          <w:ilvl w:val="0"/>
          <w:numId w:val="5"/>
        </w:numPr>
        <w:shd w:val="clear" w:color="auto" w:fill="FFFFFF"/>
        <w:tabs>
          <w:tab w:val="left" w:pos="254"/>
        </w:tabs>
        <w:autoSpaceDE w:val="0"/>
        <w:autoSpaceDN w:val="0"/>
        <w:adjustRightInd w:val="0"/>
        <w:spacing w:line="360" w:lineRule="auto"/>
        <w:jc w:val="both"/>
        <w:rPr>
          <w:color w:val="000000" w:themeColor="text1"/>
          <w:lang w:val="uk-UA"/>
        </w:rPr>
      </w:pPr>
      <w:r w:rsidRPr="005E41B5">
        <w:rPr>
          <w:color w:val="000000" w:themeColor="text1"/>
          <w:spacing w:val="7"/>
          <w:lang w:val="uk-UA"/>
        </w:rPr>
        <w:t xml:space="preserve">недотримання санітарних правил при використанні питної води та </w:t>
      </w:r>
      <w:r w:rsidRPr="005E41B5">
        <w:rPr>
          <w:color w:val="000000" w:themeColor="text1"/>
          <w:spacing w:val="7"/>
          <w:lang w:val="uk-UA"/>
        </w:rPr>
        <w:lastRenderedPageBreak/>
        <w:t>їжі;</w:t>
      </w:r>
    </w:p>
    <w:p w14:paraId="2E408105" w14:textId="77777777" w:rsidR="00986C3D" w:rsidRPr="005E41B5" w:rsidRDefault="00986C3D" w:rsidP="004950E5">
      <w:pPr>
        <w:widowControl w:val="0"/>
        <w:numPr>
          <w:ilvl w:val="0"/>
          <w:numId w:val="5"/>
        </w:numPr>
        <w:shd w:val="clear" w:color="auto" w:fill="FFFFFF"/>
        <w:tabs>
          <w:tab w:val="left" w:pos="254"/>
        </w:tabs>
        <w:autoSpaceDE w:val="0"/>
        <w:autoSpaceDN w:val="0"/>
        <w:adjustRightInd w:val="0"/>
        <w:spacing w:line="360" w:lineRule="auto"/>
        <w:jc w:val="both"/>
        <w:rPr>
          <w:color w:val="000000" w:themeColor="text1"/>
          <w:lang w:val="uk-UA"/>
        </w:rPr>
      </w:pPr>
      <w:r w:rsidRPr="005E41B5">
        <w:rPr>
          <w:color w:val="000000" w:themeColor="text1"/>
          <w:spacing w:val="5"/>
          <w:lang w:val="uk-UA"/>
        </w:rPr>
        <w:t>використання непристосованого одягу та взуття.</w:t>
      </w:r>
    </w:p>
    <w:p w14:paraId="7BA2644B" w14:textId="77777777" w:rsidR="00986C3D" w:rsidRPr="005E41B5" w:rsidRDefault="00986C3D" w:rsidP="004950E5">
      <w:pPr>
        <w:shd w:val="clear" w:color="auto" w:fill="FFFFFF"/>
        <w:spacing w:line="360" w:lineRule="auto"/>
        <w:ind w:left="38" w:firstLine="691"/>
        <w:jc w:val="both"/>
        <w:rPr>
          <w:color w:val="000000" w:themeColor="text1"/>
          <w:spacing w:val="5"/>
          <w:lang w:val="uk-UA"/>
        </w:rPr>
      </w:pPr>
      <w:r w:rsidRPr="005E41B5">
        <w:rPr>
          <w:color w:val="000000" w:themeColor="text1"/>
          <w:spacing w:val="1"/>
          <w:lang w:val="uk-UA"/>
        </w:rPr>
        <w:t xml:space="preserve">Тому я під час досліджень суворо дотримувався правил особистої </w:t>
      </w:r>
      <w:r w:rsidRPr="005E41B5">
        <w:rPr>
          <w:color w:val="000000" w:themeColor="text1"/>
          <w:spacing w:val="5"/>
          <w:lang w:val="uk-UA"/>
        </w:rPr>
        <w:t>безпеки, санітарії та гігієни.</w:t>
      </w:r>
    </w:p>
    <w:p w14:paraId="1FEE9C64" w14:textId="7ED781C3"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rPr>
        <w:t xml:space="preserve">У </w:t>
      </w:r>
      <w:proofErr w:type="spellStart"/>
      <w:r w:rsidRPr="005E41B5">
        <w:rPr>
          <w:color w:val="000000" w:themeColor="text1"/>
        </w:rPr>
        <w:t>польових</w:t>
      </w:r>
      <w:proofErr w:type="spellEnd"/>
      <w:r w:rsidRPr="005E41B5">
        <w:rPr>
          <w:color w:val="000000" w:themeColor="text1"/>
        </w:rPr>
        <w:t xml:space="preserve"> </w:t>
      </w:r>
      <w:proofErr w:type="spellStart"/>
      <w:r w:rsidRPr="005E41B5">
        <w:rPr>
          <w:color w:val="000000" w:themeColor="text1"/>
        </w:rPr>
        <w:t>умовах</w:t>
      </w:r>
      <w:proofErr w:type="spellEnd"/>
      <w:r w:rsidRPr="005E41B5">
        <w:rPr>
          <w:color w:val="000000" w:themeColor="text1"/>
        </w:rPr>
        <w:t xml:space="preserve"> при </w:t>
      </w:r>
      <w:proofErr w:type="spellStart"/>
      <w:r w:rsidRPr="005E41B5">
        <w:rPr>
          <w:color w:val="000000" w:themeColor="text1"/>
        </w:rPr>
        <w:t>виході</w:t>
      </w:r>
      <w:proofErr w:type="spellEnd"/>
      <w:r w:rsidRPr="005E41B5">
        <w:rPr>
          <w:color w:val="000000" w:themeColor="text1"/>
        </w:rPr>
        <w:t xml:space="preserve"> на маршрут </w:t>
      </w:r>
      <w:proofErr w:type="spellStart"/>
      <w:r w:rsidRPr="005E41B5">
        <w:rPr>
          <w:color w:val="000000" w:themeColor="text1"/>
        </w:rPr>
        <w:t>необхідно</w:t>
      </w:r>
      <w:proofErr w:type="spellEnd"/>
      <w:r w:rsidRPr="005E41B5">
        <w:rPr>
          <w:color w:val="000000" w:themeColor="text1"/>
        </w:rPr>
        <w:t xml:space="preserve"> </w:t>
      </w:r>
      <w:proofErr w:type="spellStart"/>
      <w:r w:rsidRPr="005E41B5">
        <w:rPr>
          <w:color w:val="000000" w:themeColor="text1"/>
        </w:rPr>
        <w:t>дотримуватися</w:t>
      </w:r>
      <w:proofErr w:type="spellEnd"/>
      <w:r w:rsidRPr="005E41B5">
        <w:rPr>
          <w:color w:val="000000" w:themeColor="text1"/>
        </w:rPr>
        <w:t xml:space="preserve"> </w:t>
      </w:r>
      <w:proofErr w:type="spellStart"/>
      <w:r w:rsidRPr="005E41B5">
        <w:rPr>
          <w:color w:val="000000" w:themeColor="text1"/>
        </w:rPr>
        <w:t>наступних</w:t>
      </w:r>
      <w:proofErr w:type="spellEnd"/>
      <w:r w:rsidRPr="005E41B5">
        <w:rPr>
          <w:color w:val="000000" w:themeColor="text1"/>
        </w:rPr>
        <w:t xml:space="preserve"> правил</w:t>
      </w:r>
      <w:r w:rsidR="00EF5538">
        <w:rPr>
          <w:color w:val="000000" w:themeColor="text1"/>
        </w:rPr>
        <w:t xml:space="preserve"> [</w:t>
      </w:r>
      <w:r w:rsidR="00EF5538">
        <w:rPr>
          <w:color w:val="000000" w:themeColor="text1"/>
          <w:lang w:val="uk-UA"/>
        </w:rPr>
        <w:t>73</w:t>
      </w:r>
      <w:r w:rsidR="00AA7E8F" w:rsidRPr="005E41B5">
        <w:rPr>
          <w:color w:val="000000" w:themeColor="text1"/>
        </w:rPr>
        <w:t>]</w:t>
      </w:r>
      <w:r w:rsidRPr="005E41B5">
        <w:rPr>
          <w:color w:val="000000" w:themeColor="text1"/>
        </w:rPr>
        <w:t>:</w:t>
      </w:r>
    </w:p>
    <w:p w14:paraId="1FF267A5"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rPr>
        <w:t xml:space="preserve">– маршрут повинен </w:t>
      </w:r>
      <w:proofErr w:type="spellStart"/>
      <w:r w:rsidRPr="005E41B5">
        <w:rPr>
          <w:color w:val="000000" w:themeColor="text1"/>
        </w:rPr>
        <w:t>назначатись</w:t>
      </w:r>
      <w:proofErr w:type="spellEnd"/>
      <w:r w:rsidRPr="005E41B5">
        <w:rPr>
          <w:color w:val="000000" w:themeColor="text1"/>
        </w:rPr>
        <w:t xml:space="preserve"> не </w:t>
      </w:r>
      <w:proofErr w:type="spellStart"/>
      <w:r w:rsidRPr="005E41B5">
        <w:rPr>
          <w:color w:val="000000" w:themeColor="text1"/>
        </w:rPr>
        <w:t>пізніше</w:t>
      </w:r>
      <w:proofErr w:type="spellEnd"/>
      <w:r w:rsidRPr="005E41B5">
        <w:rPr>
          <w:color w:val="000000" w:themeColor="text1"/>
        </w:rPr>
        <w:t xml:space="preserve"> </w:t>
      </w:r>
      <w:proofErr w:type="spellStart"/>
      <w:r w:rsidRPr="005E41B5">
        <w:rPr>
          <w:color w:val="000000" w:themeColor="text1"/>
        </w:rPr>
        <w:t>ніж</w:t>
      </w:r>
      <w:proofErr w:type="spellEnd"/>
      <w:r w:rsidRPr="005E41B5">
        <w:rPr>
          <w:color w:val="000000" w:themeColor="text1"/>
        </w:rPr>
        <w:t xml:space="preserve"> за день до </w:t>
      </w:r>
      <w:proofErr w:type="spellStart"/>
      <w:r w:rsidRPr="005E41B5">
        <w:rPr>
          <w:color w:val="000000" w:themeColor="text1"/>
        </w:rPr>
        <w:t>виходу</w:t>
      </w:r>
      <w:proofErr w:type="spellEnd"/>
      <w:r w:rsidRPr="005E41B5">
        <w:rPr>
          <w:color w:val="000000" w:themeColor="text1"/>
        </w:rPr>
        <w:t>;</w:t>
      </w:r>
    </w:p>
    <w:p w14:paraId="317EEB13"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rPr>
        <w:t xml:space="preserve">– повинен бути назначений старший, </w:t>
      </w:r>
      <w:proofErr w:type="spellStart"/>
      <w:r w:rsidRPr="005E41B5">
        <w:rPr>
          <w:color w:val="000000" w:themeColor="text1"/>
        </w:rPr>
        <w:t>вже</w:t>
      </w:r>
      <w:proofErr w:type="spellEnd"/>
      <w:r w:rsidRPr="005E41B5">
        <w:rPr>
          <w:color w:val="000000" w:themeColor="text1"/>
        </w:rPr>
        <w:t xml:space="preserve"> </w:t>
      </w:r>
      <w:proofErr w:type="spellStart"/>
      <w:r w:rsidRPr="005E41B5">
        <w:rPr>
          <w:color w:val="000000" w:themeColor="text1"/>
        </w:rPr>
        <w:t>маючий</w:t>
      </w:r>
      <w:proofErr w:type="spellEnd"/>
      <w:r w:rsidRPr="005E41B5">
        <w:rPr>
          <w:color w:val="000000" w:themeColor="text1"/>
        </w:rPr>
        <w:t xml:space="preserve"> </w:t>
      </w:r>
      <w:proofErr w:type="spellStart"/>
      <w:r w:rsidRPr="005E41B5">
        <w:rPr>
          <w:color w:val="000000" w:themeColor="text1"/>
        </w:rPr>
        <w:t>досвід</w:t>
      </w:r>
      <w:proofErr w:type="spellEnd"/>
      <w:r w:rsidRPr="005E41B5">
        <w:rPr>
          <w:color w:val="000000" w:themeColor="text1"/>
        </w:rPr>
        <w:t xml:space="preserve"> </w:t>
      </w:r>
      <w:proofErr w:type="spellStart"/>
      <w:r w:rsidRPr="005E41B5">
        <w:rPr>
          <w:color w:val="000000" w:themeColor="text1"/>
        </w:rPr>
        <w:t>роботи</w:t>
      </w:r>
      <w:proofErr w:type="spellEnd"/>
      <w:r w:rsidRPr="005E41B5">
        <w:rPr>
          <w:color w:val="000000" w:themeColor="text1"/>
        </w:rPr>
        <w:t xml:space="preserve">, </w:t>
      </w:r>
      <w:proofErr w:type="spellStart"/>
      <w:r w:rsidRPr="005E41B5">
        <w:rPr>
          <w:color w:val="000000" w:themeColor="text1"/>
        </w:rPr>
        <w:t>знаючий</w:t>
      </w:r>
      <w:proofErr w:type="spellEnd"/>
      <w:r w:rsidRPr="005E41B5">
        <w:rPr>
          <w:color w:val="000000" w:themeColor="text1"/>
        </w:rPr>
        <w:t xml:space="preserve"> маршрут;</w:t>
      </w:r>
    </w:p>
    <w:p w14:paraId="6D0D1257"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rPr>
        <w:t xml:space="preserve">– старший </w:t>
      </w:r>
      <w:proofErr w:type="spellStart"/>
      <w:r w:rsidRPr="005E41B5">
        <w:rPr>
          <w:color w:val="000000" w:themeColor="text1"/>
        </w:rPr>
        <w:t>повністю</w:t>
      </w:r>
      <w:proofErr w:type="spellEnd"/>
      <w:r w:rsidRPr="005E41B5">
        <w:rPr>
          <w:color w:val="000000" w:themeColor="text1"/>
        </w:rPr>
        <w:t xml:space="preserve"> </w:t>
      </w:r>
      <w:proofErr w:type="spellStart"/>
      <w:r w:rsidRPr="005E41B5">
        <w:rPr>
          <w:color w:val="000000" w:themeColor="text1"/>
        </w:rPr>
        <w:t>відповідає</w:t>
      </w:r>
      <w:proofErr w:type="spellEnd"/>
      <w:r w:rsidRPr="005E41B5">
        <w:rPr>
          <w:color w:val="000000" w:themeColor="text1"/>
        </w:rPr>
        <w:t xml:space="preserve"> за </w:t>
      </w:r>
      <w:proofErr w:type="spellStart"/>
      <w:r w:rsidRPr="005E41B5">
        <w:rPr>
          <w:color w:val="000000" w:themeColor="text1"/>
        </w:rPr>
        <w:t>проведення</w:t>
      </w:r>
      <w:proofErr w:type="spellEnd"/>
      <w:r w:rsidRPr="005E41B5">
        <w:rPr>
          <w:color w:val="000000" w:themeColor="text1"/>
        </w:rPr>
        <w:t xml:space="preserve"> маршруту і стан </w:t>
      </w:r>
      <w:proofErr w:type="spellStart"/>
      <w:r w:rsidRPr="005E41B5">
        <w:rPr>
          <w:color w:val="000000" w:themeColor="text1"/>
        </w:rPr>
        <w:t>всіх</w:t>
      </w:r>
      <w:proofErr w:type="spellEnd"/>
      <w:r w:rsidRPr="005E41B5">
        <w:rPr>
          <w:color w:val="000000" w:themeColor="text1"/>
        </w:rPr>
        <w:t xml:space="preserve"> </w:t>
      </w:r>
      <w:proofErr w:type="spellStart"/>
      <w:r w:rsidRPr="005E41B5">
        <w:rPr>
          <w:color w:val="000000" w:themeColor="text1"/>
        </w:rPr>
        <w:t>учасників</w:t>
      </w:r>
      <w:proofErr w:type="spellEnd"/>
      <w:r w:rsidRPr="005E41B5">
        <w:rPr>
          <w:color w:val="000000" w:themeColor="text1"/>
        </w:rPr>
        <w:t>;</w:t>
      </w:r>
    </w:p>
    <w:p w14:paraId="298576AA" w14:textId="3ADCF074" w:rsidR="00986C3D" w:rsidRPr="005E41B5" w:rsidRDefault="00986C3D" w:rsidP="004950E5">
      <w:pPr>
        <w:shd w:val="clear" w:color="auto" w:fill="FFFFFF"/>
        <w:tabs>
          <w:tab w:val="left" w:pos="1454"/>
        </w:tabs>
        <w:spacing w:line="360" w:lineRule="auto"/>
        <w:ind w:firstLine="851"/>
        <w:jc w:val="both"/>
        <w:rPr>
          <w:color w:val="000000" w:themeColor="text1"/>
        </w:rPr>
      </w:pPr>
      <w:r w:rsidRPr="005E41B5">
        <w:rPr>
          <w:color w:val="000000" w:themeColor="text1"/>
        </w:rPr>
        <w:t xml:space="preserve">– старший </w:t>
      </w:r>
      <w:proofErr w:type="spellStart"/>
      <w:r w:rsidRPr="005E41B5">
        <w:rPr>
          <w:color w:val="000000" w:themeColor="text1"/>
        </w:rPr>
        <w:t>зобов</w:t>
      </w:r>
      <w:r w:rsidR="00857C47">
        <w:rPr>
          <w:color w:val="000000" w:themeColor="text1"/>
        </w:rPr>
        <w:t>’</w:t>
      </w:r>
      <w:r w:rsidRPr="005E41B5">
        <w:rPr>
          <w:color w:val="000000" w:themeColor="text1"/>
        </w:rPr>
        <w:t>язаний</w:t>
      </w:r>
      <w:proofErr w:type="spellEnd"/>
      <w:r w:rsidRPr="005E41B5">
        <w:rPr>
          <w:color w:val="000000" w:themeColor="text1"/>
        </w:rPr>
        <w:t xml:space="preserve"> провести </w:t>
      </w:r>
      <w:proofErr w:type="spellStart"/>
      <w:r w:rsidRPr="005E41B5">
        <w:rPr>
          <w:color w:val="000000" w:themeColor="text1"/>
        </w:rPr>
        <w:t>інструктаж</w:t>
      </w:r>
      <w:proofErr w:type="spellEnd"/>
      <w:r w:rsidRPr="005E41B5">
        <w:rPr>
          <w:color w:val="000000" w:themeColor="text1"/>
        </w:rPr>
        <w:t xml:space="preserve"> по </w:t>
      </w:r>
      <w:proofErr w:type="spellStart"/>
      <w:r w:rsidRPr="005E41B5">
        <w:rPr>
          <w:color w:val="000000" w:themeColor="text1"/>
        </w:rPr>
        <w:t>техніки</w:t>
      </w:r>
      <w:proofErr w:type="spellEnd"/>
      <w:r w:rsidRPr="005E41B5">
        <w:rPr>
          <w:color w:val="000000" w:themeColor="text1"/>
        </w:rPr>
        <w:t xml:space="preserve"> </w:t>
      </w:r>
      <w:proofErr w:type="spellStart"/>
      <w:r w:rsidRPr="005E41B5">
        <w:rPr>
          <w:color w:val="000000" w:themeColor="text1"/>
        </w:rPr>
        <w:t>безпеки</w:t>
      </w:r>
      <w:proofErr w:type="spellEnd"/>
      <w:r w:rsidRPr="005E41B5">
        <w:rPr>
          <w:color w:val="000000" w:themeColor="text1"/>
        </w:rPr>
        <w:t>;</w:t>
      </w:r>
    </w:p>
    <w:p w14:paraId="00261055" w14:textId="77777777" w:rsidR="00986C3D" w:rsidRPr="005E41B5" w:rsidRDefault="00986C3D" w:rsidP="004950E5">
      <w:pPr>
        <w:shd w:val="clear" w:color="auto" w:fill="FFFFFF"/>
        <w:tabs>
          <w:tab w:val="left" w:pos="1454"/>
        </w:tabs>
        <w:spacing w:line="360" w:lineRule="auto"/>
        <w:ind w:firstLine="851"/>
        <w:jc w:val="both"/>
        <w:rPr>
          <w:color w:val="000000" w:themeColor="text1"/>
        </w:rPr>
      </w:pPr>
      <w:r w:rsidRPr="005E41B5">
        <w:rPr>
          <w:color w:val="000000" w:themeColor="text1"/>
        </w:rPr>
        <w:t xml:space="preserve">– при </w:t>
      </w:r>
      <w:proofErr w:type="spellStart"/>
      <w:r w:rsidRPr="005E41B5">
        <w:rPr>
          <w:color w:val="000000" w:themeColor="text1"/>
        </w:rPr>
        <w:t>собі</w:t>
      </w:r>
      <w:proofErr w:type="spellEnd"/>
      <w:r w:rsidRPr="005E41B5">
        <w:rPr>
          <w:color w:val="000000" w:themeColor="text1"/>
        </w:rPr>
        <w:t xml:space="preserve"> </w:t>
      </w:r>
      <w:proofErr w:type="spellStart"/>
      <w:r w:rsidRPr="005E41B5">
        <w:rPr>
          <w:color w:val="000000" w:themeColor="text1"/>
        </w:rPr>
        <w:t>необхідно</w:t>
      </w:r>
      <w:proofErr w:type="spellEnd"/>
      <w:r w:rsidRPr="005E41B5">
        <w:rPr>
          <w:color w:val="000000" w:themeColor="text1"/>
        </w:rPr>
        <w:t xml:space="preserve"> </w:t>
      </w:r>
      <w:proofErr w:type="spellStart"/>
      <w:r w:rsidRPr="005E41B5">
        <w:rPr>
          <w:color w:val="000000" w:themeColor="text1"/>
        </w:rPr>
        <w:t>мати</w:t>
      </w:r>
      <w:proofErr w:type="spellEnd"/>
      <w:r w:rsidRPr="005E41B5">
        <w:rPr>
          <w:color w:val="000000" w:themeColor="text1"/>
        </w:rPr>
        <w:t xml:space="preserve"> </w:t>
      </w:r>
      <w:proofErr w:type="spellStart"/>
      <w:r w:rsidRPr="005E41B5">
        <w:rPr>
          <w:color w:val="000000" w:themeColor="text1"/>
        </w:rPr>
        <w:t>медичні</w:t>
      </w:r>
      <w:proofErr w:type="spellEnd"/>
      <w:r w:rsidRPr="005E41B5">
        <w:rPr>
          <w:color w:val="000000" w:themeColor="text1"/>
        </w:rPr>
        <w:t xml:space="preserve"> </w:t>
      </w:r>
      <w:proofErr w:type="spellStart"/>
      <w:r w:rsidRPr="005E41B5">
        <w:rPr>
          <w:color w:val="000000" w:themeColor="text1"/>
        </w:rPr>
        <w:t>засоби</w:t>
      </w:r>
      <w:proofErr w:type="spellEnd"/>
      <w:r w:rsidRPr="005E41B5">
        <w:rPr>
          <w:color w:val="000000" w:themeColor="text1"/>
        </w:rPr>
        <w:t xml:space="preserve"> </w:t>
      </w:r>
      <w:proofErr w:type="spellStart"/>
      <w:r w:rsidRPr="005E41B5">
        <w:rPr>
          <w:color w:val="000000" w:themeColor="text1"/>
        </w:rPr>
        <w:t>допомоги</w:t>
      </w:r>
      <w:proofErr w:type="spellEnd"/>
      <w:r w:rsidRPr="005E41B5">
        <w:rPr>
          <w:color w:val="000000" w:themeColor="text1"/>
        </w:rPr>
        <w:t xml:space="preserve"> для </w:t>
      </w:r>
      <w:proofErr w:type="spellStart"/>
      <w:r w:rsidRPr="005E41B5">
        <w:rPr>
          <w:color w:val="000000" w:themeColor="text1"/>
        </w:rPr>
        <w:t>запобігання</w:t>
      </w:r>
      <w:proofErr w:type="spellEnd"/>
      <w:r w:rsidRPr="005E41B5">
        <w:rPr>
          <w:color w:val="000000" w:themeColor="text1"/>
        </w:rPr>
        <w:t xml:space="preserve"> </w:t>
      </w:r>
      <w:r w:rsidRPr="005E41B5">
        <w:rPr>
          <w:color w:val="000000" w:themeColor="text1"/>
          <w:spacing w:val="8"/>
        </w:rPr>
        <w:t xml:space="preserve">укусу комах (у тому </w:t>
      </w:r>
      <w:proofErr w:type="spellStart"/>
      <w:r w:rsidRPr="005E41B5">
        <w:rPr>
          <w:color w:val="000000" w:themeColor="text1"/>
          <w:spacing w:val="8"/>
        </w:rPr>
        <w:t>числі</w:t>
      </w:r>
      <w:proofErr w:type="spellEnd"/>
      <w:r w:rsidRPr="005E41B5">
        <w:rPr>
          <w:color w:val="000000" w:themeColor="text1"/>
          <w:spacing w:val="8"/>
        </w:rPr>
        <w:t xml:space="preserve"> </w:t>
      </w:r>
      <w:proofErr w:type="spellStart"/>
      <w:r w:rsidRPr="005E41B5">
        <w:rPr>
          <w:color w:val="000000" w:themeColor="text1"/>
          <w:spacing w:val="8"/>
        </w:rPr>
        <w:t>комарів</w:t>
      </w:r>
      <w:proofErr w:type="spellEnd"/>
      <w:r w:rsidRPr="005E41B5">
        <w:rPr>
          <w:color w:val="000000" w:themeColor="text1"/>
          <w:spacing w:val="8"/>
        </w:rPr>
        <w:t xml:space="preserve">) і </w:t>
      </w:r>
      <w:proofErr w:type="spellStart"/>
      <w:r w:rsidRPr="005E41B5">
        <w:rPr>
          <w:color w:val="000000" w:themeColor="text1"/>
          <w:spacing w:val="8"/>
        </w:rPr>
        <w:t>засоби</w:t>
      </w:r>
      <w:proofErr w:type="spellEnd"/>
      <w:r w:rsidRPr="005E41B5">
        <w:rPr>
          <w:color w:val="000000" w:themeColor="text1"/>
          <w:spacing w:val="8"/>
        </w:rPr>
        <w:t xml:space="preserve"> для </w:t>
      </w:r>
      <w:proofErr w:type="spellStart"/>
      <w:r w:rsidRPr="005E41B5">
        <w:rPr>
          <w:color w:val="000000" w:themeColor="text1"/>
          <w:spacing w:val="8"/>
        </w:rPr>
        <w:t>нейтралізації</w:t>
      </w:r>
      <w:proofErr w:type="spellEnd"/>
      <w:r w:rsidRPr="005E41B5">
        <w:rPr>
          <w:color w:val="000000" w:themeColor="text1"/>
          <w:spacing w:val="8"/>
        </w:rPr>
        <w:t xml:space="preserve"> </w:t>
      </w:r>
      <w:proofErr w:type="spellStart"/>
      <w:r w:rsidRPr="005E41B5">
        <w:rPr>
          <w:color w:val="000000" w:themeColor="text1"/>
          <w:spacing w:val="8"/>
        </w:rPr>
        <w:t>отруйних</w:t>
      </w:r>
      <w:proofErr w:type="spellEnd"/>
      <w:r w:rsidRPr="005E41B5">
        <w:rPr>
          <w:color w:val="000000" w:themeColor="text1"/>
          <w:spacing w:val="8"/>
        </w:rPr>
        <w:t xml:space="preserve"> </w:t>
      </w:r>
      <w:proofErr w:type="spellStart"/>
      <w:r w:rsidRPr="005E41B5">
        <w:rPr>
          <w:color w:val="000000" w:themeColor="text1"/>
        </w:rPr>
        <w:t>речовин</w:t>
      </w:r>
      <w:proofErr w:type="spellEnd"/>
      <w:r w:rsidRPr="005E41B5">
        <w:rPr>
          <w:color w:val="000000" w:themeColor="text1"/>
        </w:rPr>
        <w:t xml:space="preserve"> у </w:t>
      </w:r>
      <w:proofErr w:type="spellStart"/>
      <w:r w:rsidRPr="005E41B5">
        <w:rPr>
          <w:color w:val="000000" w:themeColor="text1"/>
        </w:rPr>
        <w:t>разі</w:t>
      </w:r>
      <w:proofErr w:type="spellEnd"/>
      <w:r w:rsidRPr="005E41B5">
        <w:rPr>
          <w:color w:val="000000" w:themeColor="text1"/>
        </w:rPr>
        <w:t xml:space="preserve"> укусу.</w:t>
      </w:r>
    </w:p>
    <w:p w14:paraId="4F4D45AD" w14:textId="5436E946" w:rsidR="00986C3D" w:rsidRPr="005E41B5" w:rsidRDefault="00986C3D" w:rsidP="004950E5">
      <w:pPr>
        <w:shd w:val="clear" w:color="auto" w:fill="FFFFFF"/>
        <w:tabs>
          <w:tab w:val="left" w:pos="1454"/>
        </w:tabs>
        <w:spacing w:line="360" w:lineRule="auto"/>
        <w:ind w:firstLine="851"/>
        <w:jc w:val="both"/>
        <w:rPr>
          <w:color w:val="000000" w:themeColor="text1"/>
        </w:rPr>
      </w:pPr>
      <w:r w:rsidRPr="005E41B5">
        <w:rPr>
          <w:color w:val="000000" w:themeColor="text1"/>
          <w:spacing w:val="7"/>
        </w:rPr>
        <w:t xml:space="preserve">– старший </w:t>
      </w:r>
      <w:proofErr w:type="spellStart"/>
      <w:r w:rsidRPr="005E41B5">
        <w:rPr>
          <w:color w:val="000000" w:themeColor="text1"/>
          <w:spacing w:val="7"/>
        </w:rPr>
        <w:t>зобов</w:t>
      </w:r>
      <w:r w:rsidR="00857C47">
        <w:rPr>
          <w:color w:val="000000" w:themeColor="text1"/>
          <w:spacing w:val="7"/>
        </w:rPr>
        <w:t>’</w:t>
      </w:r>
      <w:r w:rsidRPr="005E41B5">
        <w:rPr>
          <w:color w:val="000000" w:themeColor="text1"/>
          <w:spacing w:val="7"/>
        </w:rPr>
        <w:t>язаний</w:t>
      </w:r>
      <w:proofErr w:type="spellEnd"/>
      <w:r w:rsidRPr="005E41B5">
        <w:rPr>
          <w:color w:val="000000" w:themeColor="text1"/>
          <w:spacing w:val="7"/>
        </w:rPr>
        <w:t xml:space="preserve"> знати </w:t>
      </w:r>
      <w:proofErr w:type="spellStart"/>
      <w:r w:rsidRPr="005E41B5">
        <w:rPr>
          <w:color w:val="000000" w:themeColor="text1"/>
          <w:spacing w:val="7"/>
        </w:rPr>
        <w:t>місце</w:t>
      </w:r>
      <w:proofErr w:type="spellEnd"/>
      <w:r w:rsidRPr="005E41B5">
        <w:rPr>
          <w:color w:val="000000" w:themeColor="text1"/>
          <w:spacing w:val="7"/>
        </w:rPr>
        <w:t xml:space="preserve"> </w:t>
      </w:r>
      <w:proofErr w:type="spellStart"/>
      <w:r w:rsidRPr="005E41B5">
        <w:rPr>
          <w:color w:val="000000" w:themeColor="text1"/>
          <w:spacing w:val="7"/>
        </w:rPr>
        <w:t>знаходження</w:t>
      </w:r>
      <w:proofErr w:type="spellEnd"/>
      <w:r w:rsidRPr="005E41B5">
        <w:rPr>
          <w:color w:val="000000" w:themeColor="text1"/>
          <w:spacing w:val="7"/>
        </w:rPr>
        <w:t xml:space="preserve"> </w:t>
      </w:r>
      <w:proofErr w:type="spellStart"/>
      <w:r w:rsidRPr="005E41B5">
        <w:rPr>
          <w:color w:val="000000" w:themeColor="text1"/>
          <w:spacing w:val="7"/>
        </w:rPr>
        <w:t>лікувальних</w:t>
      </w:r>
      <w:proofErr w:type="spellEnd"/>
      <w:r w:rsidRPr="005E41B5">
        <w:rPr>
          <w:color w:val="000000" w:themeColor="text1"/>
          <w:spacing w:val="7"/>
        </w:rPr>
        <w:t xml:space="preserve"> </w:t>
      </w:r>
      <w:proofErr w:type="spellStart"/>
      <w:r w:rsidRPr="005E41B5">
        <w:rPr>
          <w:color w:val="000000" w:themeColor="text1"/>
          <w:spacing w:val="1"/>
        </w:rPr>
        <w:t>станцій</w:t>
      </w:r>
      <w:proofErr w:type="spellEnd"/>
      <w:r w:rsidRPr="005E41B5">
        <w:rPr>
          <w:color w:val="000000" w:themeColor="text1"/>
          <w:spacing w:val="1"/>
        </w:rPr>
        <w:t xml:space="preserve"> </w:t>
      </w:r>
      <w:proofErr w:type="spellStart"/>
      <w:r w:rsidRPr="005E41B5">
        <w:rPr>
          <w:color w:val="000000" w:themeColor="text1"/>
          <w:spacing w:val="1"/>
        </w:rPr>
        <w:t>або</w:t>
      </w:r>
      <w:proofErr w:type="spellEnd"/>
      <w:r w:rsidRPr="005E41B5">
        <w:rPr>
          <w:color w:val="000000" w:themeColor="text1"/>
          <w:spacing w:val="1"/>
        </w:rPr>
        <w:t xml:space="preserve"> </w:t>
      </w:r>
      <w:proofErr w:type="spellStart"/>
      <w:r w:rsidRPr="005E41B5">
        <w:rPr>
          <w:color w:val="000000" w:themeColor="text1"/>
          <w:spacing w:val="1"/>
        </w:rPr>
        <w:t>найближчої</w:t>
      </w:r>
      <w:proofErr w:type="spellEnd"/>
      <w:r w:rsidRPr="005E41B5">
        <w:rPr>
          <w:color w:val="000000" w:themeColor="text1"/>
          <w:spacing w:val="1"/>
        </w:rPr>
        <w:t xml:space="preserve"> </w:t>
      </w:r>
      <w:proofErr w:type="spellStart"/>
      <w:r w:rsidRPr="005E41B5">
        <w:rPr>
          <w:color w:val="000000" w:themeColor="text1"/>
          <w:spacing w:val="1"/>
        </w:rPr>
        <w:t>станції</w:t>
      </w:r>
      <w:proofErr w:type="spellEnd"/>
      <w:r w:rsidRPr="005E41B5">
        <w:rPr>
          <w:color w:val="000000" w:themeColor="text1"/>
          <w:spacing w:val="1"/>
        </w:rPr>
        <w:t xml:space="preserve">, </w:t>
      </w:r>
      <w:proofErr w:type="spellStart"/>
      <w:r w:rsidRPr="005E41B5">
        <w:rPr>
          <w:color w:val="000000" w:themeColor="text1"/>
          <w:spacing w:val="1"/>
        </w:rPr>
        <w:t>куди</w:t>
      </w:r>
      <w:proofErr w:type="spellEnd"/>
      <w:r w:rsidRPr="005E41B5">
        <w:rPr>
          <w:color w:val="000000" w:themeColor="text1"/>
          <w:spacing w:val="1"/>
        </w:rPr>
        <w:t xml:space="preserve"> </w:t>
      </w:r>
      <w:proofErr w:type="spellStart"/>
      <w:r w:rsidRPr="005E41B5">
        <w:rPr>
          <w:color w:val="000000" w:themeColor="text1"/>
          <w:spacing w:val="1"/>
        </w:rPr>
        <w:t>можна</w:t>
      </w:r>
      <w:proofErr w:type="spellEnd"/>
      <w:r w:rsidRPr="005E41B5">
        <w:rPr>
          <w:color w:val="000000" w:themeColor="text1"/>
          <w:spacing w:val="1"/>
        </w:rPr>
        <w:t xml:space="preserve"> </w:t>
      </w:r>
      <w:proofErr w:type="spellStart"/>
      <w:r w:rsidRPr="005E41B5">
        <w:rPr>
          <w:color w:val="000000" w:themeColor="text1"/>
          <w:spacing w:val="1"/>
        </w:rPr>
        <w:t>доставити</w:t>
      </w:r>
      <w:proofErr w:type="spellEnd"/>
      <w:r w:rsidRPr="005E41B5">
        <w:rPr>
          <w:color w:val="000000" w:themeColor="text1"/>
          <w:spacing w:val="1"/>
        </w:rPr>
        <w:t xml:space="preserve"> </w:t>
      </w:r>
      <w:proofErr w:type="spellStart"/>
      <w:r w:rsidRPr="005E41B5">
        <w:rPr>
          <w:color w:val="000000" w:themeColor="text1"/>
          <w:spacing w:val="1"/>
        </w:rPr>
        <w:t>людину</w:t>
      </w:r>
      <w:proofErr w:type="spellEnd"/>
      <w:r w:rsidRPr="005E41B5">
        <w:rPr>
          <w:color w:val="000000" w:themeColor="text1"/>
          <w:spacing w:val="1"/>
        </w:rPr>
        <w:t xml:space="preserve">, </w:t>
      </w:r>
      <w:proofErr w:type="spellStart"/>
      <w:r w:rsidRPr="005E41B5">
        <w:rPr>
          <w:color w:val="000000" w:themeColor="text1"/>
          <w:spacing w:val="1"/>
        </w:rPr>
        <w:t>ураженого</w:t>
      </w:r>
      <w:proofErr w:type="spellEnd"/>
      <w:r w:rsidRPr="005E41B5">
        <w:rPr>
          <w:color w:val="000000" w:themeColor="text1"/>
          <w:spacing w:val="1"/>
        </w:rPr>
        <w:t xml:space="preserve"> </w:t>
      </w:r>
      <w:proofErr w:type="gramStart"/>
      <w:r w:rsidRPr="005E41B5">
        <w:rPr>
          <w:color w:val="000000" w:themeColor="text1"/>
        </w:rPr>
        <w:t xml:space="preserve">укусом  </w:t>
      </w:r>
      <w:proofErr w:type="spellStart"/>
      <w:r w:rsidRPr="005E41B5">
        <w:rPr>
          <w:color w:val="000000" w:themeColor="text1"/>
        </w:rPr>
        <w:t>комахи</w:t>
      </w:r>
      <w:proofErr w:type="spellEnd"/>
      <w:proofErr w:type="gramEnd"/>
      <w:r w:rsidRPr="005E41B5">
        <w:rPr>
          <w:color w:val="000000" w:themeColor="text1"/>
        </w:rPr>
        <w:t xml:space="preserve"> </w:t>
      </w:r>
      <w:proofErr w:type="spellStart"/>
      <w:r w:rsidRPr="005E41B5">
        <w:rPr>
          <w:color w:val="000000" w:themeColor="text1"/>
        </w:rPr>
        <w:t>чи</w:t>
      </w:r>
      <w:proofErr w:type="spellEnd"/>
      <w:r w:rsidRPr="005E41B5">
        <w:rPr>
          <w:color w:val="000000" w:themeColor="text1"/>
        </w:rPr>
        <w:t xml:space="preserve"> </w:t>
      </w:r>
      <w:proofErr w:type="spellStart"/>
      <w:r w:rsidRPr="005E41B5">
        <w:rPr>
          <w:color w:val="000000" w:themeColor="text1"/>
        </w:rPr>
        <w:t>звіря</w:t>
      </w:r>
      <w:proofErr w:type="spellEnd"/>
      <w:r w:rsidRPr="005E41B5">
        <w:rPr>
          <w:color w:val="000000" w:themeColor="text1"/>
        </w:rPr>
        <w:t>;</w:t>
      </w:r>
    </w:p>
    <w:p w14:paraId="6276CB8C" w14:textId="68AFE79C" w:rsidR="00986C3D" w:rsidRPr="005E41B5" w:rsidRDefault="00986C3D" w:rsidP="004950E5">
      <w:pPr>
        <w:shd w:val="clear" w:color="auto" w:fill="FFFFFF"/>
        <w:tabs>
          <w:tab w:val="left" w:pos="1459"/>
        </w:tabs>
        <w:spacing w:line="360" w:lineRule="auto"/>
        <w:ind w:firstLine="851"/>
        <w:jc w:val="both"/>
        <w:rPr>
          <w:color w:val="000000" w:themeColor="text1"/>
          <w:spacing w:val="-3"/>
        </w:rPr>
      </w:pPr>
      <w:r w:rsidRPr="005E41B5">
        <w:rPr>
          <w:color w:val="000000" w:themeColor="text1"/>
        </w:rPr>
        <w:t xml:space="preserve">– </w:t>
      </w:r>
      <w:proofErr w:type="spellStart"/>
      <w:r w:rsidRPr="005E41B5">
        <w:rPr>
          <w:color w:val="000000" w:themeColor="text1"/>
        </w:rPr>
        <w:t>в</w:t>
      </w:r>
      <w:r w:rsidRPr="005E41B5">
        <w:rPr>
          <w:color w:val="000000" w:themeColor="text1"/>
          <w:spacing w:val="-3"/>
        </w:rPr>
        <w:t>иходити</w:t>
      </w:r>
      <w:proofErr w:type="spellEnd"/>
      <w:r w:rsidRPr="005E41B5">
        <w:rPr>
          <w:color w:val="000000" w:themeColor="text1"/>
          <w:spacing w:val="-3"/>
        </w:rPr>
        <w:t xml:space="preserve"> на маршрут одному </w:t>
      </w:r>
      <w:proofErr w:type="spellStart"/>
      <w:r w:rsidRPr="005E41B5">
        <w:rPr>
          <w:color w:val="000000" w:themeColor="text1"/>
          <w:spacing w:val="-3"/>
        </w:rPr>
        <w:t>забороняється</w:t>
      </w:r>
      <w:proofErr w:type="spellEnd"/>
      <w:r w:rsidR="00EF5538">
        <w:rPr>
          <w:color w:val="000000" w:themeColor="text1"/>
        </w:rPr>
        <w:t>[</w:t>
      </w:r>
      <w:r w:rsidR="00EF5538">
        <w:rPr>
          <w:color w:val="000000" w:themeColor="text1"/>
          <w:lang w:val="uk-UA"/>
        </w:rPr>
        <w:t>73</w:t>
      </w:r>
      <w:r w:rsidRPr="005E41B5">
        <w:rPr>
          <w:color w:val="000000" w:themeColor="text1"/>
        </w:rPr>
        <w:t>].</w:t>
      </w:r>
    </w:p>
    <w:p w14:paraId="026BAFF3" w14:textId="77777777" w:rsidR="00986C3D" w:rsidRPr="005E41B5" w:rsidRDefault="00986C3D" w:rsidP="004950E5">
      <w:pPr>
        <w:shd w:val="clear" w:color="auto" w:fill="FFFFFF"/>
        <w:tabs>
          <w:tab w:val="left" w:pos="1459"/>
        </w:tabs>
        <w:spacing w:line="360" w:lineRule="auto"/>
        <w:ind w:firstLine="851"/>
        <w:jc w:val="both"/>
        <w:rPr>
          <w:color w:val="000000" w:themeColor="text1"/>
        </w:rPr>
      </w:pPr>
      <w:r w:rsidRPr="005E41B5">
        <w:rPr>
          <w:color w:val="000000" w:themeColor="text1"/>
        </w:rPr>
        <w:t xml:space="preserve">При </w:t>
      </w:r>
      <w:proofErr w:type="spellStart"/>
      <w:r w:rsidRPr="005E41B5">
        <w:rPr>
          <w:color w:val="000000" w:themeColor="text1"/>
        </w:rPr>
        <w:t>виході</w:t>
      </w:r>
      <w:proofErr w:type="spellEnd"/>
      <w:r w:rsidRPr="005E41B5">
        <w:rPr>
          <w:color w:val="000000" w:themeColor="text1"/>
        </w:rPr>
        <w:t xml:space="preserve"> на маршрут </w:t>
      </w:r>
      <w:proofErr w:type="spellStart"/>
      <w:r w:rsidRPr="005E41B5">
        <w:rPr>
          <w:color w:val="000000" w:themeColor="text1"/>
        </w:rPr>
        <w:t>необхідно</w:t>
      </w:r>
      <w:proofErr w:type="spellEnd"/>
      <w:r w:rsidRPr="005E41B5">
        <w:rPr>
          <w:color w:val="000000" w:themeColor="text1"/>
        </w:rPr>
        <w:t>:</w:t>
      </w:r>
    </w:p>
    <w:p w14:paraId="7849BAF1"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spacing w:val="-1"/>
        </w:rPr>
        <w:t xml:space="preserve">а) </w:t>
      </w:r>
      <w:proofErr w:type="spellStart"/>
      <w:r w:rsidRPr="005E41B5">
        <w:rPr>
          <w:color w:val="000000" w:themeColor="text1"/>
          <w:spacing w:val="-1"/>
        </w:rPr>
        <w:t>мати</w:t>
      </w:r>
      <w:proofErr w:type="spellEnd"/>
      <w:r w:rsidRPr="005E41B5">
        <w:rPr>
          <w:color w:val="000000" w:themeColor="text1"/>
          <w:spacing w:val="-1"/>
        </w:rPr>
        <w:t xml:space="preserve"> </w:t>
      </w:r>
      <w:proofErr w:type="spellStart"/>
      <w:r w:rsidRPr="005E41B5">
        <w:rPr>
          <w:color w:val="000000" w:themeColor="text1"/>
          <w:spacing w:val="-1"/>
        </w:rPr>
        <w:t>головний</w:t>
      </w:r>
      <w:proofErr w:type="spellEnd"/>
      <w:r w:rsidRPr="005E41B5">
        <w:rPr>
          <w:color w:val="000000" w:themeColor="text1"/>
          <w:spacing w:val="-1"/>
        </w:rPr>
        <w:t xml:space="preserve"> </w:t>
      </w:r>
      <w:proofErr w:type="spellStart"/>
      <w:r w:rsidRPr="005E41B5">
        <w:rPr>
          <w:color w:val="000000" w:themeColor="text1"/>
          <w:spacing w:val="-1"/>
        </w:rPr>
        <w:t>убір</w:t>
      </w:r>
      <w:proofErr w:type="spellEnd"/>
      <w:r w:rsidRPr="005E41B5">
        <w:rPr>
          <w:color w:val="000000" w:themeColor="text1"/>
          <w:spacing w:val="-1"/>
        </w:rPr>
        <w:t xml:space="preserve"> для </w:t>
      </w:r>
      <w:proofErr w:type="spellStart"/>
      <w:r w:rsidRPr="005E41B5">
        <w:rPr>
          <w:color w:val="000000" w:themeColor="text1"/>
          <w:spacing w:val="-1"/>
        </w:rPr>
        <w:t>запобігання</w:t>
      </w:r>
      <w:proofErr w:type="spellEnd"/>
      <w:r w:rsidRPr="005E41B5">
        <w:rPr>
          <w:color w:val="000000" w:themeColor="text1"/>
          <w:spacing w:val="-1"/>
        </w:rPr>
        <w:t xml:space="preserve"> </w:t>
      </w:r>
      <w:proofErr w:type="spellStart"/>
      <w:r w:rsidRPr="005E41B5">
        <w:rPr>
          <w:color w:val="000000" w:themeColor="text1"/>
          <w:spacing w:val="-1"/>
        </w:rPr>
        <w:t>сонячного</w:t>
      </w:r>
      <w:proofErr w:type="spellEnd"/>
      <w:r w:rsidRPr="005E41B5">
        <w:rPr>
          <w:color w:val="000000" w:themeColor="text1"/>
          <w:spacing w:val="-1"/>
        </w:rPr>
        <w:t xml:space="preserve"> удару та </w:t>
      </w:r>
      <w:proofErr w:type="spellStart"/>
      <w:r w:rsidRPr="005E41B5">
        <w:rPr>
          <w:color w:val="000000" w:themeColor="text1"/>
          <w:spacing w:val="-1"/>
        </w:rPr>
        <w:t>можливого</w:t>
      </w:r>
      <w:proofErr w:type="spellEnd"/>
      <w:r w:rsidRPr="005E41B5">
        <w:rPr>
          <w:color w:val="000000" w:themeColor="text1"/>
          <w:spacing w:val="-1"/>
        </w:rPr>
        <w:t xml:space="preserve"> </w:t>
      </w:r>
      <w:proofErr w:type="spellStart"/>
      <w:r w:rsidRPr="005E41B5">
        <w:rPr>
          <w:color w:val="000000" w:themeColor="text1"/>
          <w:spacing w:val="3"/>
        </w:rPr>
        <w:t>потрапляння</w:t>
      </w:r>
      <w:proofErr w:type="spellEnd"/>
      <w:r w:rsidRPr="005E41B5">
        <w:rPr>
          <w:color w:val="000000" w:themeColor="text1"/>
          <w:spacing w:val="3"/>
        </w:rPr>
        <w:t xml:space="preserve"> комах в </w:t>
      </w:r>
      <w:proofErr w:type="spellStart"/>
      <w:r w:rsidRPr="005E41B5">
        <w:rPr>
          <w:color w:val="000000" w:themeColor="text1"/>
          <w:spacing w:val="3"/>
        </w:rPr>
        <w:t>волосся</w:t>
      </w:r>
      <w:proofErr w:type="spellEnd"/>
      <w:r w:rsidRPr="005E41B5">
        <w:rPr>
          <w:color w:val="000000" w:themeColor="text1"/>
          <w:spacing w:val="3"/>
        </w:rPr>
        <w:t xml:space="preserve"> (</w:t>
      </w:r>
      <w:proofErr w:type="spellStart"/>
      <w:r w:rsidRPr="005E41B5">
        <w:rPr>
          <w:color w:val="000000" w:themeColor="text1"/>
          <w:spacing w:val="3"/>
        </w:rPr>
        <w:t>наприклад</w:t>
      </w:r>
      <w:proofErr w:type="spellEnd"/>
      <w:r w:rsidRPr="005E41B5">
        <w:rPr>
          <w:color w:val="000000" w:themeColor="text1"/>
          <w:spacing w:val="3"/>
        </w:rPr>
        <w:t xml:space="preserve"> </w:t>
      </w:r>
      <w:proofErr w:type="spellStart"/>
      <w:r w:rsidRPr="005E41B5">
        <w:rPr>
          <w:color w:val="000000" w:themeColor="text1"/>
          <w:spacing w:val="3"/>
        </w:rPr>
        <w:t>кліщів</w:t>
      </w:r>
      <w:proofErr w:type="spellEnd"/>
      <w:r w:rsidRPr="005E41B5">
        <w:rPr>
          <w:color w:val="000000" w:themeColor="text1"/>
          <w:spacing w:val="3"/>
        </w:rPr>
        <w:t xml:space="preserve">), де </w:t>
      </w:r>
      <w:proofErr w:type="spellStart"/>
      <w:r w:rsidRPr="005E41B5">
        <w:rPr>
          <w:color w:val="000000" w:themeColor="text1"/>
          <w:spacing w:val="3"/>
        </w:rPr>
        <w:t>їх</w:t>
      </w:r>
      <w:proofErr w:type="spellEnd"/>
      <w:r w:rsidRPr="005E41B5">
        <w:rPr>
          <w:color w:val="000000" w:themeColor="text1"/>
          <w:spacing w:val="3"/>
        </w:rPr>
        <w:t xml:space="preserve"> буде </w:t>
      </w:r>
      <w:proofErr w:type="spellStart"/>
      <w:r w:rsidRPr="005E41B5">
        <w:rPr>
          <w:color w:val="000000" w:themeColor="text1"/>
          <w:spacing w:val="3"/>
        </w:rPr>
        <w:t>важко</w:t>
      </w:r>
      <w:proofErr w:type="spellEnd"/>
      <w:r w:rsidRPr="005E41B5">
        <w:rPr>
          <w:color w:val="000000" w:themeColor="text1"/>
          <w:spacing w:val="3"/>
        </w:rPr>
        <w:t xml:space="preserve"> </w:t>
      </w:r>
      <w:proofErr w:type="spellStart"/>
      <w:r w:rsidRPr="005E41B5">
        <w:rPr>
          <w:color w:val="000000" w:themeColor="text1"/>
          <w:spacing w:val="3"/>
        </w:rPr>
        <w:t>побачити</w:t>
      </w:r>
      <w:proofErr w:type="spellEnd"/>
      <w:r w:rsidRPr="005E41B5">
        <w:rPr>
          <w:color w:val="000000" w:themeColor="text1"/>
          <w:spacing w:val="3"/>
        </w:rPr>
        <w:t xml:space="preserve">. </w:t>
      </w:r>
      <w:proofErr w:type="spellStart"/>
      <w:r w:rsidRPr="005E41B5">
        <w:rPr>
          <w:color w:val="000000" w:themeColor="text1"/>
          <w:spacing w:val="-1"/>
        </w:rPr>
        <w:t>Взуття</w:t>
      </w:r>
      <w:proofErr w:type="spellEnd"/>
      <w:r w:rsidRPr="005E41B5">
        <w:rPr>
          <w:color w:val="000000" w:themeColor="text1"/>
          <w:spacing w:val="-1"/>
        </w:rPr>
        <w:t xml:space="preserve"> повинно бути </w:t>
      </w:r>
      <w:proofErr w:type="spellStart"/>
      <w:r w:rsidRPr="005E41B5">
        <w:rPr>
          <w:color w:val="000000" w:themeColor="text1"/>
          <w:spacing w:val="-1"/>
        </w:rPr>
        <w:t>закритим</w:t>
      </w:r>
      <w:proofErr w:type="spellEnd"/>
      <w:r w:rsidRPr="005E41B5">
        <w:rPr>
          <w:color w:val="000000" w:themeColor="text1"/>
          <w:spacing w:val="-1"/>
        </w:rPr>
        <w:t xml:space="preserve">, </w:t>
      </w:r>
      <w:proofErr w:type="spellStart"/>
      <w:r w:rsidRPr="005E41B5">
        <w:rPr>
          <w:color w:val="000000" w:themeColor="text1"/>
          <w:spacing w:val="-1"/>
        </w:rPr>
        <w:t>зручним</w:t>
      </w:r>
      <w:proofErr w:type="spellEnd"/>
      <w:r w:rsidRPr="005E41B5">
        <w:rPr>
          <w:color w:val="000000" w:themeColor="text1"/>
          <w:spacing w:val="-1"/>
        </w:rPr>
        <w:t xml:space="preserve"> і з твердою </w:t>
      </w:r>
      <w:proofErr w:type="spellStart"/>
      <w:r w:rsidRPr="005E41B5">
        <w:rPr>
          <w:color w:val="000000" w:themeColor="text1"/>
          <w:spacing w:val="-1"/>
        </w:rPr>
        <w:t>підошвою</w:t>
      </w:r>
      <w:proofErr w:type="spellEnd"/>
      <w:r w:rsidRPr="005E41B5">
        <w:rPr>
          <w:color w:val="000000" w:themeColor="text1"/>
          <w:spacing w:val="-1"/>
        </w:rPr>
        <w:t xml:space="preserve"> для </w:t>
      </w:r>
      <w:proofErr w:type="spellStart"/>
      <w:r w:rsidRPr="005E41B5">
        <w:rPr>
          <w:color w:val="000000" w:themeColor="text1"/>
          <w:spacing w:val="-1"/>
        </w:rPr>
        <w:t>запобігання</w:t>
      </w:r>
      <w:proofErr w:type="spellEnd"/>
      <w:r w:rsidRPr="005E41B5">
        <w:rPr>
          <w:color w:val="000000" w:themeColor="text1"/>
          <w:spacing w:val="-1"/>
        </w:rPr>
        <w:t xml:space="preserve"> </w:t>
      </w:r>
      <w:proofErr w:type="spellStart"/>
      <w:r w:rsidRPr="005E41B5">
        <w:rPr>
          <w:color w:val="000000" w:themeColor="text1"/>
          <w:spacing w:val="3"/>
        </w:rPr>
        <w:t>порізів</w:t>
      </w:r>
      <w:proofErr w:type="spellEnd"/>
      <w:r w:rsidRPr="005E41B5">
        <w:rPr>
          <w:color w:val="000000" w:themeColor="text1"/>
          <w:spacing w:val="3"/>
        </w:rPr>
        <w:t xml:space="preserve"> </w:t>
      </w:r>
      <w:proofErr w:type="spellStart"/>
      <w:r w:rsidRPr="005E41B5">
        <w:rPr>
          <w:color w:val="000000" w:themeColor="text1"/>
          <w:spacing w:val="3"/>
        </w:rPr>
        <w:t>ступні</w:t>
      </w:r>
      <w:proofErr w:type="spellEnd"/>
      <w:r w:rsidRPr="005E41B5">
        <w:rPr>
          <w:color w:val="000000" w:themeColor="text1"/>
          <w:spacing w:val="3"/>
        </w:rPr>
        <w:t xml:space="preserve">. </w:t>
      </w:r>
      <w:proofErr w:type="spellStart"/>
      <w:r w:rsidRPr="005E41B5">
        <w:rPr>
          <w:color w:val="000000" w:themeColor="text1"/>
          <w:spacing w:val="3"/>
        </w:rPr>
        <w:t>Одяг</w:t>
      </w:r>
      <w:proofErr w:type="spellEnd"/>
      <w:r w:rsidRPr="005E41B5">
        <w:rPr>
          <w:color w:val="000000" w:themeColor="text1"/>
          <w:spacing w:val="3"/>
        </w:rPr>
        <w:t xml:space="preserve"> повинен </w:t>
      </w:r>
      <w:proofErr w:type="spellStart"/>
      <w:r w:rsidRPr="005E41B5">
        <w:rPr>
          <w:color w:val="000000" w:themeColor="text1"/>
          <w:spacing w:val="3"/>
        </w:rPr>
        <w:t>відповідати</w:t>
      </w:r>
      <w:proofErr w:type="spellEnd"/>
      <w:r w:rsidRPr="005E41B5">
        <w:rPr>
          <w:color w:val="000000" w:themeColor="text1"/>
          <w:spacing w:val="3"/>
        </w:rPr>
        <w:t xml:space="preserve"> </w:t>
      </w:r>
      <w:proofErr w:type="spellStart"/>
      <w:r w:rsidRPr="005E41B5">
        <w:rPr>
          <w:color w:val="000000" w:themeColor="text1"/>
          <w:spacing w:val="3"/>
        </w:rPr>
        <w:t>погодним</w:t>
      </w:r>
      <w:proofErr w:type="spellEnd"/>
      <w:r w:rsidRPr="005E41B5">
        <w:rPr>
          <w:color w:val="000000" w:themeColor="text1"/>
          <w:spacing w:val="3"/>
        </w:rPr>
        <w:t xml:space="preserve"> </w:t>
      </w:r>
      <w:proofErr w:type="spellStart"/>
      <w:r w:rsidRPr="005E41B5">
        <w:rPr>
          <w:color w:val="000000" w:themeColor="text1"/>
          <w:spacing w:val="3"/>
        </w:rPr>
        <w:t>умовам</w:t>
      </w:r>
      <w:proofErr w:type="spellEnd"/>
      <w:r w:rsidRPr="005E41B5">
        <w:rPr>
          <w:color w:val="000000" w:themeColor="text1"/>
          <w:spacing w:val="3"/>
        </w:rPr>
        <w:t xml:space="preserve">, максимально </w:t>
      </w:r>
      <w:proofErr w:type="spellStart"/>
      <w:r w:rsidRPr="005E41B5">
        <w:rPr>
          <w:color w:val="000000" w:themeColor="text1"/>
          <w:spacing w:val="-2"/>
        </w:rPr>
        <w:t>закривати</w:t>
      </w:r>
      <w:proofErr w:type="spellEnd"/>
      <w:r w:rsidRPr="005E41B5">
        <w:rPr>
          <w:color w:val="000000" w:themeColor="text1"/>
          <w:spacing w:val="-2"/>
        </w:rPr>
        <w:t xml:space="preserve"> </w:t>
      </w:r>
      <w:proofErr w:type="spellStart"/>
      <w:r w:rsidRPr="005E41B5">
        <w:rPr>
          <w:color w:val="000000" w:themeColor="text1"/>
          <w:spacing w:val="-2"/>
        </w:rPr>
        <w:t>ділянки</w:t>
      </w:r>
      <w:proofErr w:type="spellEnd"/>
      <w:r w:rsidRPr="005E41B5">
        <w:rPr>
          <w:color w:val="000000" w:themeColor="text1"/>
          <w:spacing w:val="-2"/>
        </w:rPr>
        <w:t xml:space="preserve"> </w:t>
      </w:r>
      <w:proofErr w:type="spellStart"/>
      <w:r w:rsidRPr="005E41B5">
        <w:rPr>
          <w:color w:val="000000" w:themeColor="text1"/>
          <w:spacing w:val="-2"/>
        </w:rPr>
        <w:t>тіла</w:t>
      </w:r>
      <w:proofErr w:type="spellEnd"/>
      <w:r w:rsidRPr="005E41B5">
        <w:rPr>
          <w:color w:val="000000" w:themeColor="text1"/>
          <w:spacing w:val="-2"/>
        </w:rPr>
        <w:t xml:space="preserve">, і, при </w:t>
      </w:r>
      <w:proofErr w:type="spellStart"/>
      <w:r w:rsidRPr="005E41B5">
        <w:rPr>
          <w:color w:val="000000" w:themeColor="text1"/>
          <w:spacing w:val="-2"/>
        </w:rPr>
        <w:t>можливості</w:t>
      </w:r>
      <w:proofErr w:type="spellEnd"/>
      <w:r w:rsidRPr="005E41B5">
        <w:rPr>
          <w:color w:val="000000" w:themeColor="text1"/>
          <w:spacing w:val="-2"/>
        </w:rPr>
        <w:t xml:space="preserve">, </w:t>
      </w:r>
      <w:proofErr w:type="spellStart"/>
      <w:r w:rsidRPr="005E41B5">
        <w:rPr>
          <w:color w:val="000000" w:themeColor="text1"/>
          <w:spacing w:val="-2"/>
        </w:rPr>
        <w:t>мати</w:t>
      </w:r>
      <w:proofErr w:type="spellEnd"/>
      <w:r w:rsidRPr="005E41B5">
        <w:rPr>
          <w:color w:val="000000" w:themeColor="text1"/>
          <w:spacing w:val="-2"/>
        </w:rPr>
        <w:t xml:space="preserve"> </w:t>
      </w:r>
      <w:proofErr w:type="spellStart"/>
      <w:r w:rsidRPr="005E41B5">
        <w:rPr>
          <w:color w:val="000000" w:themeColor="text1"/>
          <w:spacing w:val="-2"/>
        </w:rPr>
        <w:t>світлі</w:t>
      </w:r>
      <w:proofErr w:type="spellEnd"/>
      <w:r w:rsidRPr="005E41B5">
        <w:rPr>
          <w:color w:val="000000" w:themeColor="text1"/>
          <w:spacing w:val="-2"/>
        </w:rPr>
        <w:t xml:space="preserve"> </w:t>
      </w:r>
      <w:proofErr w:type="spellStart"/>
      <w:r w:rsidRPr="005E41B5">
        <w:rPr>
          <w:color w:val="000000" w:themeColor="text1"/>
          <w:spacing w:val="-2"/>
        </w:rPr>
        <w:t>відтінки</w:t>
      </w:r>
      <w:proofErr w:type="spellEnd"/>
      <w:r w:rsidRPr="005E41B5">
        <w:rPr>
          <w:color w:val="000000" w:themeColor="text1"/>
          <w:spacing w:val="-2"/>
        </w:rPr>
        <w:t xml:space="preserve"> (так як при </w:t>
      </w:r>
      <w:proofErr w:type="spellStart"/>
      <w:r w:rsidRPr="005E41B5">
        <w:rPr>
          <w:color w:val="000000" w:themeColor="text1"/>
          <w:spacing w:val="-2"/>
        </w:rPr>
        <w:t>нагоді</w:t>
      </w:r>
      <w:proofErr w:type="spellEnd"/>
      <w:r w:rsidRPr="005E41B5">
        <w:rPr>
          <w:color w:val="000000" w:themeColor="text1"/>
          <w:spacing w:val="-2"/>
        </w:rPr>
        <w:t xml:space="preserve"> </w:t>
      </w:r>
      <w:proofErr w:type="spellStart"/>
      <w:r w:rsidRPr="005E41B5">
        <w:rPr>
          <w:color w:val="000000" w:themeColor="text1"/>
        </w:rPr>
        <w:t>попадання</w:t>
      </w:r>
      <w:proofErr w:type="spellEnd"/>
      <w:r w:rsidRPr="005E41B5">
        <w:rPr>
          <w:color w:val="000000" w:themeColor="text1"/>
        </w:rPr>
        <w:t xml:space="preserve"> комах </w:t>
      </w:r>
      <w:proofErr w:type="spellStart"/>
      <w:r w:rsidRPr="005E41B5">
        <w:rPr>
          <w:color w:val="000000" w:themeColor="text1"/>
        </w:rPr>
        <w:t>її</w:t>
      </w:r>
      <w:proofErr w:type="spellEnd"/>
      <w:r w:rsidRPr="005E41B5">
        <w:rPr>
          <w:color w:val="000000" w:themeColor="text1"/>
        </w:rPr>
        <w:t xml:space="preserve"> </w:t>
      </w:r>
      <w:proofErr w:type="spellStart"/>
      <w:r w:rsidRPr="005E41B5">
        <w:rPr>
          <w:color w:val="000000" w:themeColor="text1"/>
        </w:rPr>
        <w:t>краще</w:t>
      </w:r>
      <w:proofErr w:type="spellEnd"/>
      <w:r w:rsidRPr="005E41B5">
        <w:rPr>
          <w:color w:val="000000" w:themeColor="text1"/>
        </w:rPr>
        <w:t xml:space="preserve"> </w:t>
      </w:r>
      <w:proofErr w:type="spellStart"/>
      <w:r w:rsidRPr="005E41B5">
        <w:rPr>
          <w:color w:val="000000" w:themeColor="text1"/>
        </w:rPr>
        <w:t>побачити</w:t>
      </w:r>
      <w:proofErr w:type="spellEnd"/>
      <w:r w:rsidRPr="005E41B5">
        <w:rPr>
          <w:color w:val="000000" w:themeColor="text1"/>
        </w:rPr>
        <w:t>);</w:t>
      </w:r>
    </w:p>
    <w:p w14:paraId="3F959C33"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rPr>
        <w:t xml:space="preserve">б) при </w:t>
      </w:r>
      <w:proofErr w:type="spellStart"/>
      <w:r w:rsidRPr="005E41B5">
        <w:rPr>
          <w:color w:val="000000" w:themeColor="text1"/>
        </w:rPr>
        <w:t>роботі</w:t>
      </w:r>
      <w:proofErr w:type="spellEnd"/>
      <w:r w:rsidRPr="005E41B5">
        <w:rPr>
          <w:color w:val="000000" w:themeColor="text1"/>
        </w:rPr>
        <w:t xml:space="preserve"> </w:t>
      </w:r>
      <w:proofErr w:type="spellStart"/>
      <w:r w:rsidRPr="005E41B5">
        <w:rPr>
          <w:color w:val="000000" w:themeColor="text1"/>
        </w:rPr>
        <w:t>біля</w:t>
      </w:r>
      <w:proofErr w:type="spellEnd"/>
      <w:r w:rsidRPr="005E41B5">
        <w:rPr>
          <w:color w:val="000000" w:themeColor="text1"/>
        </w:rPr>
        <w:t xml:space="preserve"> </w:t>
      </w:r>
      <w:proofErr w:type="spellStart"/>
      <w:r w:rsidRPr="005E41B5">
        <w:rPr>
          <w:color w:val="000000" w:themeColor="text1"/>
        </w:rPr>
        <w:t>водойми</w:t>
      </w:r>
      <w:proofErr w:type="spellEnd"/>
      <w:r w:rsidRPr="005E41B5">
        <w:rPr>
          <w:color w:val="000000" w:themeColor="text1"/>
        </w:rPr>
        <w:t xml:space="preserve">  </w:t>
      </w:r>
      <w:proofErr w:type="spellStart"/>
      <w:r w:rsidRPr="005E41B5">
        <w:rPr>
          <w:color w:val="000000" w:themeColor="text1"/>
        </w:rPr>
        <w:t>необхідно</w:t>
      </w:r>
      <w:proofErr w:type="spellEnd"/>
      <w:r w:rsidRPr="005E41B5">
        <w:rPr>
          <w:color w:val="000000" w:themeColor="text1"/>
        </w:rPr>
        <w:t>:</w:t>
      </w:r>
    </w:p>
    <w:p w14:paraId="6996299D"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spacing w:val="-1"/>
        </w:rPr>
        <w:t xml:space="preserve">– </w:t>
      </w:r>
      <w:proofErr w:type="spellStart"/>
      <w:r w:rsidRPr="005E41B5">
        <w:rPr>
          <w:color w:val="000000" w:themeColor="text1"/>
          <w:spacing w:val="-1"/>
        </w:rPr>
        <w:t>мати</w:t>
      </w:r>
      <w:proofErr w:type="spellEnd"/>
      <w:r w:rsidRPr="005E41B5">
        <w:rPr>
          <w:color w:val="000000" w:themeColor="text1"/>
          <w:spacing w:val="-1"/>
        </w:rPr>
        <w:t xml:space="preserve"> </w:t>
      </w:r>
      <w:proofErr w:type="spellStart"/>
      <w:r w:rsidRPr="005E41B5">
        <w:rPr>
          <w:color w:val="000000" w:themeColor="text1"/>
          <w:spacing w:val="-1"/>
        </w:rPr>
        <w:t>уяву</w:t>
      </w:r>
      <w:proofErr w:type="spellEnd"/>
      <w:r w:rsidRPr="005E41B5">
        <w:rPr>
          <w:color w:val="000000" w:themeColor="text1"/>
          <w:spacing w:val="-1"/>
        </w:rPr>
        <w:t xml:space="preserve"> про  </w:t>
      </w:r>
      <w:proofErr w:type="spellStart"/>
      <w:r w:rsidRPr="005E41B5">
        <w:rPr>
          <w:color w:val="000000" w:themeColor="text1"/>
          <w:spacing w:val="-1"/>
        </w:rPr>
        <w:t>водойми</w:t>
      </w:r>
      <w:proofErr w:type="spellEnd"/>
      <w:r w:rsidRPr="005E41B5">
        <w:rPr>
          <w:color w:val="000000" w:themeColor="text1"/>
          <w:spacing w:val="-1"/>
        </w:rPr>
        <w:t xml:space="preserve">  </w:t>
      </w:r>
      <w:proofErr w:type="spellStart"/>
      <w:r w:rsidRPr="005E41B5">
        <w:rPr>
          <w:color w:val="000000" w:themeColor="text1"/>
          <w:spacing w:val="-1"/>
        </w:rPr>
        <w:t>цієї</w:t>
      </w:r>
      <w:proofErr w:type="spellEnd"/>
      <w:r w:rsidRPr="005E41B5">
        <w:rPr>
          <w:color w:val="000000" w:themeColor="text1"/>
          <w:spacing w:val="-1"/>
        </w:rPr>
        <w:t xml:space="preserve"> </w:t>
      </w:r>
      <w:proofErr w:type="spellStart"/>
      <w:r w:rsidRPr="005E41B5">
        <w:rPr>
          <w:color w:val="000000" w:themeColor="text1"/>
          <w:spacing w:val="-1"/>
        </w:rPr>
        <w:t>зони</w:t>
      </w:r>
      <w:proofErr w:type="spellEnd"/>
      <w:r w:rsidRPr="005E41B5">
        <w:rPr>
          <w:color w:val="000000" w:themeColor="text1"/>
          <w:spacing w:val="-1"/>
        </w:rPr>
        <w:t>;</w:t>
      </w:r>
    </w:p>
    <w:p w14:paraId="40C76B1D"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spacing w:val="-1"/>
        </w:rPr>
        <w:lastRenderedPageBreak/>
        <w:t>–</w:t>
      </w:r>
      <w:proofErr w:type="spellStart"/>
      <w:r w:rsidRPr="005E41B5">
        <w:rPr>
          <w:color w:val="000000" w:themeColor="text1"/>
          <w:spacing w:val="-1"/>
        </w:rPr>
        <w:t>переходити</w:t>
      </w:r>
      <w:proofErr w:type="spellEnd"/>
      <w:r w:rsidRPr="005E41B5">
        <w:rPr>
          <w:color w:val="000000" w:themeColor="text1"/>
          <w:spacing w:val="-1"/>
        </w:rPr>
        <w:t xml:space="preserve"> </w:t>
      </w:r>
      <w:proofErr w:type="spellStart"/>
      <w:r w:rsidRPr="005E41B5">
        <w:rPr>
          <w:color w:val="000000" w:themeColor="text1"/>
          <w:spacing w:val="-1"/>
        </w:rPr>
        <w:t>водойми</w:t>
      </w:r>
      <w:proofErr w:type="spellEnd"/>
      <w:r w:rsidRPr="005E41B5">
        <w:rPr>
          <w:color w:val="000000" w:themeColor="text1"/>
          <w:spacing w:val="-1"/>
        </w:rPr>
        <w:t xml:space="preserve"> </w:t>
      </w:r>
      <w:proofErr w:type="spellStart"/>
      <w:r w:rsidRPr="005E41B5">
        <w:rPr>
          <w:color w:val="000000" w:themeColor="text1"/>
          <w:spacing w:val="-1"/>
        </w:rPr>
        <w:t>дозволяється</w:t>
      </w:r>
      <w:proofErr w:type="spellEnd"/>
      <w:r w:rsidRPr="005E41B5">
        <w:rPr>
          <w:color w:val="000000" w:themeColor="text1"/>
          <w:spacing w:val="-1"/>
        </w:rPr>
        <w:t xml:space="preserve"> </w:t>
      </w:r>
      <w:proofErr w:type="spellStart"/>
      <w:r w:rsidRPr="005E41B5">
        <w:rPr>
          <w:color w:val="000000" w:themeColor="text1"/>
          <w:spacing w:val="-1"/>
        </w:rPr>
        <w:t>лише</w:t>
      </w:r>
      <w:proofErr w:type="spellEnd"/>
      <w:r w:rsidRPr="005E41B5">
        <w:rPr>
          <w:color w:val="000000" w:themeColor="text1"/>
          <w:spacing w:val="-1"/>
        </w:rPr>
        <w:t xml:space="preserve"> </w:t>
      </w:r>
      <w:proofErr w:type="spellStart"/>
      <w:r w:rsidRPr="005E41B5">
        <w:rPr>
          <w:color w:val="000000" w:themeColor="text1"/>
          <w:spacing w:val="-1"/>
        </w:rPr>
        <w:t>після</w:t>
      </w:r>
      <w:proofErr w:type="spellEnd"/>
      <w:r w:rsidRPr="005E41B5">
        <w:rPr>
          <w:color w:val="000000" w:themeColor="text1"/>
          <w:spacing w:val="-1"/>
        </w:rPr>
        <w:t xml:space="preserve"> </w:t>
      </w:r>
      <w:proofErr w:type="spellStart"/>
      <w:r w:rsidRPr="005E41B5">
        <w:rPr>
          <w:color w:val="000000" w:themeColor="text1"/>
          <w:spacing w:val="-1"/>
        </w:rPr>
        <w:t>ознайомлення</w:t>
      </w:r>
      <w:proofErr w:type="spellEnd"/>
      <w:r w:rsidRPr="005E41B5">
        <w:rPr>
          <w:color w:val="000000" w:themeColor="text1"/>
          <w:spacing w:val="-1"/>
        </w:rPr>
        <w:t xml:space="preserve"> з </w:t>
      </w:r>
      <w:proofErr w:type="spellStart"/>
      <w:r w:rsidRPr="005E41B5">
        <w:rPr>
          <w:color w:val="000000" w:themeColor="text1"/>
          <w:spacing w:val="-1"/>
        </w:rPr>
        <w:t>його</w:t>
      </w:r>
      <w:proofErr w:type="spellEnd"/>
      <w:r w:rsidRPr="005E41B5">
        <w:rPr>
          <w:color w:val="000000" w:themeColor="text1"/>
          <w:spacing w:val="-1"/>
        </w:rPr>
        <w:t xml:space="preserve"> </w:t>
      </w:r>
      <w:proofErr w:type="spellStart"/>
      <w:r w:rsidRPr="005E41B5">
        <w:rPr>
          <w:color w:val="000000" w:themeColor="text1"/>
          <w:spacing w:val="-1"/>
        </w:rPr>
        <w:t>особливостями</w:t>
      </w:r>
      <w:proofErr w:type="spellEnd"/>
      <w:r w:rsidRPr="005E41B5">
        <w:rPr>
          <w:color w:val="000000" w:themeColor="text1"/>
          <w:spacing w:val="-1"/>
        </w:rPr>
        <w:t xml:space="preserve">: </w:t>
      </w:r>
      <w:proofErr w:type="spellStart"/>
      <w:r w:rsidRPr="005E41B5">
        <w:rPr>
          <w:color w:val="000000" w:themeColor="text1"/>
          <w:spacing w:val="-1"/>
        </w:rPr>
        <w:t>глибиною</w:t>
      </w:r>
      <w:proofErr w:type="spellEnd"/>
      <w:r w:rsidRPr="005E41B5">
        <w:rPr>
          <w:color w:val="000000" w:themeColor="text1"/>
          <w:spacing w:val="-1"/>
        </w:rPr>
        <w:t xml:space="preserve">, </w:t>
      </w:r>
      <w:proofErr w:type="spellStart"/>
      <w:r w:rsidRPr="005E41B5">
        <w:rPr>
          <w:color w:val="000000" w:themeColor="text1"/>
          <w:spacing w:val="-1"/>
        </w:rPr>
        <w:t>течією</w:t>
      </w:r>
      <w:proofErr w:type="spellEnd"/>
      <w:r w:rsidRPr="005E41B5">
        <w:rPr>
          <w:color w:val="000000" w:themeColor="text1"/>
          <w:spacing w:val="-1"/>
        </w:rPr>
        <w:t xml:space="preserve">, складу днища; </w:t>
      </w:r>
      <w:proofErr w:type="spellStart"/>
      <w:r w:rsidRPr="005E41B5">
        <w:rPr>
          <w:color w:val="000000" w:themeColor="text1"/>
          <w:spacing w:val="-1"/>
        </w:rPr>
        <w:t>всі</w:t>
      </w:r>
      <w:proofErr w:type="spellEnd"/>
      <w:r w:rsidRPr="005E41B5">
        <w:rPr>
          <w:color w:val="000000" w:themeColor="text1"/>
          <w:spacing w:val="-1"/>
        </w:rPr>
        <w:t xml:space="preserve"> </w:t>
      </w:r>
      <w:proofErr w:type="spellStart"/>
      <w:r w:rsidRPr="005E41B5">
        <w:rPr>
          <w:color w:val="000000" w:themeColor="text1"/>
          <w:spacing w:val="-1"/>
        </w:rPr>
        <w:t>ці</w:t>
      </w:r>
      <w:proofErr w:type="spellEnd"/>
      <w:r w:rsidRPr="005E41B5">
        <w:rPr>
          <w:color w:val="000000" w:themeColor="text1"/>
          <w:spacing w:val="-1"/>
        </w:rPr>
        <w:t xml:space="preserve"> </w:t>
      </w:r>
      <w:proofErr w:type="spellStart"/>
      <w:r w:rsidRPr="005E41B5">
        <w:rPr>
          <w:color w:val="000000" w:themeColor="text1"/>
          <w:spacing w:val="-1"/>
        </w:rPr>
        <w:t>досліди</w:t>
      </w:r>
      <w:proofErr w:type="spellEnd"/>
      <w:r w:rsidRPr="005E41B5">
        <w:rPr>
          <w:color w:val="000000" w:themeColor="text1"/>
          <w:spacing w:val="-1"/>
        </w:rPr>
        <w:t xml:space="preserve"> </w:t>
      </w:r>
      <w:proofErr w:type="spellStart"/>
      <w:r w:rsidRPr="005E41B5">
        <w:rPr>
          <w:color w:val="000000" w:themeColor="text1"/>
          <w:spacing w:val="-1"/>
        </w:rPr>
        <w:t>краще</w:t>
      </w:r>
      <w:proofErr w:type="spellEnd"/>
      <w:r w:rsidRPr="005E41B5">
        <w:rPr>
          <w:color w:val="000000" w:themeColor="text1"/>
          <w:spacing w:val="-1"/>
        </w:rPr>
        <w:t xml:space="preserve"> </w:t>
      </w:r>
      <w:proofErr w:type="spellStart"/>
      <w:r w:rsidRPr="005E41B5">
        <w:rPr>
          <w:color w:val="000000" w:themeColor="text1"/>
          <w:spacing w:val="-1"/>
        </w:rPr>
        <w:t>робити</w:t>
      </w:r>
      <w:proofErr w:type="spellEnd"/>
      <w:r w:rsidRPr="005E41B5">
        <w:rPr>
          <w:color w:val="000000" w:themeColor="text1"/>
          <w:spacing w:val="-1"/>
        </w:rPr>
        <w:t xml:space="preserve"> </w:t>
      </w:r>
      <w:proofErr w:type="spellStart"/>
      <w:r w:rsidRPr="005E41B5">
        <w:rPr>
          <w:color w:val="000000" w:themeColor="text1"/>
          <w:spacing w:val="-1"/>
        </w:rPr>
        <w:t>заздалегідь</w:t>
      </w:r>
      <w:proofErr w:type="spellEnd"/>
      <w:r w:rsidRPr="005E41B5">
        <w:rPr>
          <w:color w:val="000000" w:themeColor="text1"/>
          <w:spacing w:val="-1"/>
        </w:rPr>
        <w:t>;</w:t>
      </w:r>
    </w:p>
    <w:p w14:paraId="3D6513C6"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spacing w:val="-1"/>
        </w:rPr>
        <w:t xml:space="preserve">– </w:t>
      </w:r>
      <w:proofErr w:type="spellStart"/>
      <w:r w:rsidRPr="005E41B5">
        <w:rPr>
          <w:color w:val="000000" w:themeColor="text1"/>
          <w:spacing w:val="-1"/>
        </w:rPr>
        <w:t>також</w:t>
      </w:r>
      <w:proofErr w:type="spellEnd"/>
      <w:r w:rsidRPr="005E41B5">
        <w:rPr>
          <w:color w:val="000000" w:themeColor="text1"/>
          <w:spacing w:val="-1"/>
        </w:rPr>
        <w:t xml:space="preserve"> </w:t>
      </w:r>
      <w:proofErr w:type="spellStart"/>
      <w:r w:rsidRPr="005E41B5">
        <w:rPr>
          <w:color w:val="000000" w:themeColor="text1"/>
          <w:spacing w:val="-1"/>
        </w:rPr>
        <w:t>потрібно</w:t>
      </w:r>
      <w:proofErr w:type="spellEnd"/>
      <w:r w:rsidRPr="005E41B5">
        <w:rPr>
          <w:color w:val="000000" w:themeColor="text1"/>
          <w:spacing w:val="-1"/>
        </w:rPr>
        <w:t xml:space="preserve"> </w:t>
      </w:r>
      <w:proofErr w:type="spellStart"/>
      <w:r w:rsidRPr="005E41B5">
        <w:rPr>
          <w:color w:val="000000" w:themeColor="text1"/>
          <w:spacing w:val="-1"/>
        </w:rPr>
        <w:t>оберігатись</w:t>
      </w:r>
      <w:proofErr w:type="spellEnd"/>
      <w:r w:rsidRPr="005E41B5">
        <w:rPr>
          <w:color w:val="000000" w:themeColor="text1"/>
          <w:spacing w:val="-1"/>
        </w:rPr>
        <w:t xml:space="preserve"> </w:t>
      </w:r>
      <w:proofErr w:type="spellStart"/>
      <w:r w:rsidRPr="005E41B5">
        <w:rPr>
          <w:color w:val="000000" w:themeColor="text1"/>
          <w:spacing w:val="-1"/>
        </w:rPr>
        <w:t>стрімких</w:t>
      </w:r>
      <w:proofErr w:type="spellEnd"/>
      <w:r w:rsidRPr="005E41B5">
        <w:rPr>
          <w:color w:val="000000" w:themeColor="text1"/>
          <w:spacing w:val="-1"/>
        </w:rPr>
        <w:t xml:space="preserve"> </w:t>
      </w:r>
      <w:proofErr w:type="spellStart"/>
      <w:r w:rsidRPr="005E41B5">
        <w:rPr>
          <w:color w:val="000000" w:themeColor="text1"/>
          <w:spacing w:val="-1"/>
        </w:rPr>
        <w:t>берегів</w:t>
      </w:r>
      <w:proofErr w:type="spellEnd"/>
      <w:r w:rsidRPr="005E41B5">
        <w:rPr>
          <w:color w:val="000000" w:themeColor="text1"/>
          <w:spacing w:val="-1"/>
        </w:rPr>
        <w:t>;</w:t>
      </w:r>
    </w:p>
    <w:p w14:paraId="69B45D68"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spacing w:val="-1"/>
        </w:rPr>
        <w:t xml:space="preserve">–при </w:t>
      </w:r>
      <w:proofErr w:type="spellStart"/>
      <w:r w:rsidRPr="005E41B5">
        <w:rPr>
          <w:color w:val="000000" w:themeColor="text1"/>
          <w:spacing w:val="-1"/>
        </w:rPr>
        <w:t>роботі</w:t>
      </w:r>
      <w:proofErr w:type="spellEnd"/>
      <w:r w:rsidRPr="005E41B5">
        <w:rPr>
          <w:color w:val="000000" w:themeColor="text1"/>
          <w:spacing w:val="-1"/>
        </w:rPr>
        <w:t xml:space="preserve"> </w:t>
      </w:r>
      <w:proofErr w:type="spellStart"/>
      <w:r w:rsidRPr="005E41B5">
        <w:rPr>
          <w:color w:val="000000" w:themeColor="text1"/>
          <w:spacing w:val="-1"/>
        </w:rPr>
        <w:t>біля</w:t>
      </w:r>
      <w:proofErr w:type="spellEnd"/>
      <w:r w:rsidRPr="005E41B5">
        <w:rPr>
          <w:color w:val="000000" w:themeColor="text1"/>
          <w:spacing w:val="-1"/>
        </w:rPr>
        <w:t xml:space="preserve"> </w:t>
      </w:r>
      <w:proofErr w:type="spellStart"/>
      <w:r w:rsidRPr="005E41B5">
        <w:rPr>
          <w:color w:val="000000" w:themeColor="text1"/>
          <w:spacing w:val="-1"/>
        </w:rPr>
        <w:t>водойми</w:t>
      </w:r>
      <w:proofErr w:type="spellEnd"/>
      <w:r w:rsidRPr="005E41B5">
        <w:rPr>
          <w:color w:val="000000" w:themeColor="text1"/>
          <w:spacing w:val="-1"/>
        </w:rPr>
        <w:t xml:space="preserve"> повинна бути </w:t>
      </w:r>
      <w:proofErr w:type="spellStart"/>
      <w:r w:rsidRPr="005E41B5">
        <w:rPr>
          <w:color w:val="000000" w:themeColor="text1"/>
          <w:spacing w:val="-1"/>
        </w:rPr>
        <w:t>людина</w:t>
      </w:r>
      <w:proofErr w:type="spellEnd"/>
      <w:r w:rsidRPr="005E41B5">
        <w:rPr>
          <w:color w:val="000000" w:themeColor="text1"/>
          <w:spacing w:val="-1"/>
        </w:rPr>
        <w:t xml:space="preserve">, яка </w:t>
      </w:r>
      <w:proofErr w:type="spellStart"/>
      <w:r w:rsidRPr="005E41B5">
        <w:rPr>
          <w:color w:val="000000" w:themeColor="text1"/>
          <w:spacing w:val="-1"/>
        </w:rPr>
        <w:t>вміє</w:t>
      </w:r>
      <w:proofErr w:type="spellEnd"/>
      <w:r w:rsidRPr="005E41B5">
        <w:rPr>
          <w:color w:val="000000" w:themeColor="text1"/>
          <w:spacing w:val="-1"/>
        </w:rPr>
        <w:t xml:space="preserve"> </w:t>
      </w:r>
      <w:proofErr w:type="spellStart"/>
      <w:r w:rsidRPr="005E41B5">
        <w:rPr>
          <w:color w:val="000000" w:themeColor="text1"/>
          <w:spacing w:val="-1"/>
        </w:rPr>
        <w:t>плавати</w:t>
      </w:r>
      <w:proofErr w:type="spellEnd"/>
      <w:r w:rsidRPr="005E41B5">
        <w:rPr>
          <w:color w:val="000000" w:themeColor="text1"/>
          <w:spacing w:val="-1"/>
        </w:rPr>
        <w:t xml:space="preserve"> і </w:t>
      </w:r>
      <w:proofErr w:type="spellStart"/>
      <w:r w:rsidRPr="005E41B5">
        <w:rPr>
          <w:color w:val="000000" w:themeColor="text1"/>
        </w:rPr>
        <w:t>ознайомлена</w:t>
      </w:r>
      <w:proofErr w:type="spellEnd"/>
      <w:r w:rsidRPr="005E41B5">
        <w:rPr>
          <w:color w:val="000000" w:themeColor="text1"/>
        </w:rPr>
        <w:t xml:space="preserve"> з </w:t>
      </w:r>
      <w:proofErr w:type="spellStart"/>
      <w:r w:rsidRPr="005E41B5">
        <w:rPr>
          <w:color w:val="000000" w:themeColor="text1"/>
        </w:rPr>
        <w:t>технікою</w:t>
      </w:r>
      <w:proofErr w:type="spellEnd"/>
      <w:r w:rsidRPr="005E41B5">
        <w:rPr>
          <w:color w:val="000000" w:themeColor="text1"/>
        </w:rPr>
        <w:t xml:space="preserve"> </w:t>
      </w:r>
      <w:proofErr w:type="spellStart"/>
      <w:r w:rsidRPr="005E41B5">
        <w:rPr>
          <w:color w:val="000000" w:themeColor="text1"/>
        </w:rPr>
        <w:t>поведінки</w:t>
      </w:r>
      <w:proofErr w:type="spellEnd"/>
      <w:r w:rsidRPr="005E41B5">
        <w:rPr>
          <w:color w:val="000000" w:themeColor="text1"/>
        </w:rPr>
        <w:t xml:space="preserve"> на </w:t>
      </w:r>
      <w:proofErr w:type="spellStart"/>
      <w:r w:rsidRPr="005E41B5">
        <w:rPr>
          <w:color w:val="000000" w:themeColor="text1"/>
        </w:rPr>
        <w:t>воді</w:t>
      </w:r>
      <w:proofErr w:type="spellEnd"/>
      <w:r w:rsidRPr="005E41B5">
        <w:rPr>
          <w:color w:val="000000" w:themeColor="text1"/>
        </w:rPr>
        <w:t>;</w:t>
      </w:r>
    </w:p>
    <w:p w14:paraId="47704DC0"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spacing w:val="-1"/>
        </w:rPr>
        <w:t xml:space="preserve">–при </w:t>
      </w:r>
      <w:proofErr w:type="spellStart"/>
      <w:r w:rsidRPr="005E41B5">
        <w:rPr>
          <w:color w:val="000000" w:themeColor="text1"/>
          <w:spacing w:val="-1"/>
        </w:rPr>
        <w:t>роботі</w:t>
      </w:r>
      <w:proofErr w:type="spellEnd"/>
      <w:r w:rsidRPr="005E41B5">
        <w:rPr>
          <w:color w:val="000000" w:themeColor="text1"/>
          <w:spacing w:val="-1"/>
        </w:rPr>
        <w:t xml:space="preserve"> на </w:t>
      </w:r>
      <w:proofErr w:type="spellStart"/>
      <w:r w:rsidRPr="005E41B5">
        <w:rPr>
          <w:color w:val="000000" w:themeColor="text1"/>
          <w:spacing w:val="-1"/>
        </w:rPr>
        <w:t>воді</w:t>
      </w:r>
      <w:proofErr w:type="spellEnd"/>
      <w:r w:rsidRPr="005E41B5">
        <w:rPr>
          <w:color w:val="000000" w:themeColor="text1"/>
          <w:spacing w:val="-1"/>
        </w:rPr>
        <w:t xml:space="preserve"> на </w:t>
      </w:r>
      <w:proofErr w:type="spellStart"/>
      <w:r w:rsidRPr="005E41B5">
        <w:rPr>
          <w:color w:val="000000" w:themeColor="text1"/>
          <w:spacing w:val="-1"/>
        </w:rPr>
        <w:t>човні</w:t>
      </w:r>
      <w:proofErr w:type="spellEnd"/>
      <w:r w:rsidRPr="005E41B5">
        <w:rPr>
          <w:color w:val="000000" w:themeColor="text1"/>
          <w:spacing w:val="-1"/>
        </w:rPr>
        <w:t xml:space="preserve">, </w:t>
      </w:r>
      <w:proofErr w:type="spellStart"/>
      <w:r w:rsidRPr="005E41B5">
        <w:rPr>
          <w:color w:val="000000" w:themeColor="text1"/>
          <w:spacing w:val="-1"/>
        </w:rPr>
        <w:t>всі</w:t>
      </w:r>
      <w:proofErr w:type="spellEnd"/>
      <w:r w:rsidRPr="005E41B5">
        <w:rPr>
          <w:color w:val="000000" w:themeColor="text1"/>
          <w:spacing w:val="-1"/>
        </w:rPr>
        <w:t xml:space="preserve"> </w:t>
      </w:r>
      <w:proofErr w:type="spellStart"/>
      <w:r w:rsidRPr="005E41B5">
        <w:rPr>
          <w:color w:val="000000" w:themeColor="text1"/>
          <w:spacing w:val="-1"/>
        </w:rPr>
        <w:t>дослідники</w:t>
      </w:r>
      <w:proofErr w:type="spellEnd"/>
      <w:r w:rsidRPr="005E41B5">
        <w:rPr>
          <w:color w:val="000000" w:themeColor="text1"/>
          <w:spacing w:val="-1"/>
        </w:rPr>
        <w:t xml:space="preserve"> </w:t>
      </w:r>
      <w:proofErr w:type="spellStart"/>
      <w:r w:rsidRPr="005E41B5">
        <w:rPr>
          <w:color w:val="000000" w:themeColor="text1"/>
          <w:spacing w:val="-1"/>
        </w:rPr>
        <w:t>повинні</w:t>
      </w:r>
      <w:proofErr w:type="spellEnd"/>
      <w:r w:rsidRPr="005E41B5">
        <w:rPr>
          <w:color w:val="000000" w:themeColor="text1"/>
          <w:spacing w:val="-1"/>
        </w:rPr>
        <w:t xml:space="preserve"> </w:t>
      </w:r>
      <w:proofErr w:type="spellStart"/>
      <w:r w:rsidRPr="005E41B5">
        <w:rPr>
          <w:color w:val="000000" w:themeColor="text1"/>
          <w:spacing w:val="-1"/>
        </w:rPr>
        <w:t>вміти</w:t>
      </w:r>
      <w:proofErr w:type="spellEnd"/>
      <w:r w:rsidRPr="005E41B5">
        <w:rPr>
          <w:color w:val="000000" w:themeColor="text1"/>
          <w:spacing w:val="-1"/>
        </w:rPr>
        <w:t xml:space="preserve"> </w:t>
      </w:r>
      <w:proofErr w:type="spellStart"/>
      <w:r w:rsidRPr="005E41B5">
        <w:rPr>
          <w:color w:val="000000" w:themeColor="text1"/>
          <w:spacing w:val="-1"/>
        </w:rPr>
        <w:t>плавати</w:t>
      </w:r>
      <w:proofErr w:type="spellEnd"/>
      <w:r w:rsidRPr="005E41B5">
        <w:rPr>
          <w:color w:val="000000" w:themeColor="text1"/>
          <w:spacing w:val="-1"/>
        </w:rPr>
        <w:t xml:space="preserve">, </w:t>
      </w:r>
      <w:r w:rsidRPr="005E41B5">
        <w:rPr>
          <w:color w:val="000000" w:themeColor="text1"/>
        </w:rPr>
        <w:t xml:space="preserve">знати про </w:t>
      </w:r>
      <w:proofErr w:type="spellStart"/>
      <w:r w:rsidRPr="005E41B5">
        <w:rPr>
          <w:color w:val="000000" w:themeColor="text1"/>
        </w:rPr>
        <w:t>небезпеку</w:t>
      </w:r>
      <w:proofErr w:type="spellEnd"/>
      <w:r w:rsidRPr="005E41B5">
        <w:rPr>
          <w:color w:val="000000" w:themeColor="text1"/>
        </w:rPr>
        <w:t xml:space="preserve"> перевороту за борт;</w:t>
      </w:r>
    </w:p>
    <w:p w14:paraId="3A6398F7"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spacing w:val="-1"/>
        </w:rPr>
        <w:t xml:space="preserve">в) </w:t>
      </w:r>
      <w:proofErr w:type="spellStart"/>
      <w:r w:rsidRPr="005E41B5">
        <w:rPr>
          <w:color w:val="000000" w:themeColor="text1"/>
          <w:spacing w:val="-1"/>
        </w:rPr>
        <w:t>хімічні</w:t>
      </w:r>
      <w:proofErr w:type="spellEnd"/>
      <w:r w:rsidRPr="005E41B5">
        <w:rPr>
          <w:color w:val="000000" w:themeColor="text1"/>
          <w:spacing w:val="-1"/>
        </w:rPr>
        <w:t xml:space="preserve"> </w:t>
      </w:r>
      <w:proofErr w:type="spellStart"/>
      <w:r w:rsidRPr="005E41B5">
        <w:rPr>
          <w:color w:val="000000" w:themeColor="text1"/>
          <w:spacing w:val="-1"/>
        </w:rPr>
        <w:t>речовини</w:t>
      </w:r>
      <w:proofErr w:type="spellEnd"/>
      <w:r w:rsidRPr="005E41B5">
        <w:rPr>
          <w:color w:val="000000" w:themeColor="text1"/>
          <w:spacing w:val="-1"/>
        </w:rPr>
        <w:t xml:space="preserve">, </w:t>
      </w:r>
      <w:proofErr w:type="spellStart"/>
      <w:r w:rsidRPr="005E41B5">
        <w:rPr>
          <w:color w:val="000000" w:themeColor="text1"/>
          <w:spacing w:val="-1"/>
        </w:rPr>
        <w:t>що</w:t>
      </w:r>
      <w:proofErr w:type="spellEnd"/>
      <w:r w:rsidRPr="005E41B5">
        <w:rPr>
          <w:color w:val="000000" w:themeColor="text1"/>
          <w:spacing w:val="-1"/>
        </w:rPr>
        <w:t xml:space="preserve"> </w:t>
      </w:r>
      <w:proofErr w:type="spellStart"/>
      <w:r w:rsidRPr="005E41B5">
        <w:rPr>
          <w:color w:val="000000" w:themeColor="text1"/>
          <w:spacing w:val="-1"/>
        </w:rPr>
        <w:t>використовують</w:t>
      </w:r>
      <w:proofErr w:type="spellEnd"/>
      <w:r w:rsidRPr="005E41B5">
        <w:rPr>
          <w:color w:val="000000" w:themeColor="text1"/>
          <w:spacing w:val="-1"/>
        </w:rPr>
        <w:t xml:space="preserve"> у </w:t>
      </w:r>
      <w:proofErr w:type="spellStart"/>
      <w:r w:rsidRPr="005E41B5">
        <w:rPr>
          <w:color w:val="000000" w:themeColor="text1"/>
          <w:spacing w:val="-1"/>
        </w:rPr>
        <w:t>польових</w:t>
      </w:r>
      <w:proofErr w:type="spellEnd"/>
      <w:r w:rsidRPr="005E41B5">
        <w:rPr>
          <w:color w:val="000000" w:themeColor="text1"/>
          <w:spacing w:val="-1"/>
        </w:rPr>
        <w:t xml:space="preserve"> </w:t>
      </w:r>
      <w:proofErr w:type="spellStart"/>
      <w:r w:rsidRPr="005E41B5">
        <w:rPr>
          <w:color w:val="000000" w:themeColor="text1"/>
          <w:spacing w:val="-1"/>
        </w:rPr>
        <w:t>умовах</w:t>
      </w:r>
      <w:proofErr w:type="spellEnd"/>
      <w:r w:rsidRPr="005E41B5">
        <w:rPr>
          <w:color w:val="000000" w:themeColor="text1"/>
          <w:spacing w:val="-1"/>
        </w:rPr>
        <w:t xml:space="preserve">, </w:t>
      </w:r>
      <w:proofErr w:type="spellStart"/>
      <w:r w:rsidRPr="005E41B5">
        <w:rPr>
          <w:color w:val="000000" w:themeColor="text1"/>
          <w:spacing w:val="-1"/>
        </w:rPr>
        <w:t>це</w:t>
      </w:r>
      <w:proofErr w:type="spellEnd"/>
      <w:r w:rsidRPr="005E41B5">
        <w:rPr>
          <w:color w:val="000000" w:themeColor="text1"/>
          <w:spacing w:val="-1"/>
        </w:rPr>
        <w:t xml:space="preserve"> </w:t>
      </w:r>
      <w:proofErr w:type="spellStart"/>
      <w:r w:rsidRPr="005E41B5">
        <w:rPr>
          <w:color w:val="000000" w:themeColor="text1"/>
          <w:spacing w:val="-1"/>
        </w:rPr>
        <w:t>зазвичай</w:t>
      </w:r>
      <w:proofErr w:type="spellEnd"/>
      <w:r w:rsidRPr="005E41B5">
        <w:rPr>
          <w:color w:val="000000" w:themeColor="text1"/>
          <w:spacing w:val="-1"/>
        </w:rPr>
        <w:t xml:space="preserve"> </w:t>
      </w:r>
      <w:r w:rsidRPr="005E41B5">
        <w:rPr>
          <w:color w:val="000000" w:themeColor="text1"/>
          <w:spacing w:val="5"/>
        </w:rPr>
        <w:t xml:space="preserve">спирт </w:t>
      </w:r>
      <w:proofErr w:type="spellStart"/>
      <w:r w:rsidRPr="005E41B5">
        <w:rPr>
          <w:color w:val="000000" w:themeColor="text1"/>
          <w:spacing w:val="5"/>
        </w:rPr>
        <w:t>медичний</w:t>
      </w:r>
      <w:proofErr w:type="spellEnd"/>
      <w:r w:rsidRPr="005E41B5">
        <w:rPr>
          <w:color w:val="000000" w:themeColor="text1"/>
          <w:spacing w:val="5"/>
        </w:rPr>
        <w:t xml:space="preserve"> та </w:t>
      </w:r>
      <w:proofErr w:type="spellStart"/>
      <w:r w:rsidRPr="005E41B5">
        <w:rPr>
          <w:color w:val="000000" w:themeColor="text1"/>
          <w:spacing w:val="5"/>
        </w:rPr>
        <w:t>ефір</w:t>
      </w:r>
      <w:proofErr w:type="spellEnd"/>
      <w:r w:rsidRPr="005E41B5">
        <w:rPr>
          <w:color w:val="000000" w:themeColor="text1"/>
          <w:spacing w:val="5"/>
        </w:rPr>
        <w:t xml:space="preserve">. </w:t>
      </w:r>
      <w:proofErr w:type="spellStart"/>
      <w:r w:rsidRPr="005E41B5">
        <w:rPr>
          <w:color w:val="000000" w:themeColor="text1"/>
          <w:spacing w:val="5"/>
        </w:rPr>
        <w:t>Також</w:t>
      </w:r>
      <w:proofErr w:type="spellEnd"/>
      <w:r w:rsidRPr="005E41B5">
        <w:rPr>
          <w:color w:val="000000" w:themeColor="text1"/>
          <w:spacing w:val="5"/>
        </w:rPr>
        <w:t xml:space="preserve"> </w:t>
      </w:r>
      <w:proofErr w:type="spellStart"/>
      <w:r w:rsidRPr="005E41B5">
        <w:rPr>
          <w:color w:val="000000" w:themeColor="text1"/>
          <w:spacing w:val="5"/>
        </w:rPr>
        <w:t>це</w:t>
      </w:r>
      <w:proofErr w:type="spellEnd"/>
      <w:r w:rsidRPr="005E41B5">
        <w:rPr>
          <w:color w:val="000000" w:themeColor="text1"/>
          <w:spacing w:val="5"/>
        </w:rPr>
        <w:t xml:space="preserve"> </w:t>
      </w:r>
      <w:proofErr w:type="spellStart"/>
      <w:r w:rsidRPr="005E41B5">
        <w:rPr>
          <w:color w:val="000000" w:themeColor="text1"/>
          <w:spacing w:val="5"/>
        </w:rPr>
        <w:t>можуть</w:t>
      </w:r>
      <w:proofErr w:type="spellEnd"/>
      <w:r w:rsidRPr="005E41B5">
        <w:rPr>
          <w:color w:val="000000" w:themeColor="text1"/>
          <w:spacing w:val="5"/>
        </w:rPr>
        <w:t xml:space="preserve"> бути </w:t>
      </w:r>
      <w:proofErr w:type="spellStart"/>
      <w:r w:rsidRPr="005E41B5">
        <w:rPr>
          <w:color w:val="000000" w:themeColor="text1"/>
          <w:spacing w:val="5"/>
        </w:rPr>
        <w:t>медичні</w:t>
      </w:r>
      <w:proofErr w:type="spellEnd"/>
      <w:r w:rsidRPr="005E41B5">
        <w:rPr>
          <w:color w:val="000000" w:themeColor="text1"/>
          <w:spacing w:val="5"/>
        </w:rPr>
        <w:t xml:space="preserve"> </w:t>
      </w:r>
      <w:proofErr w:type="spellStart"/>
      <w:r w:rsidRPr="005E41B5">
        <w:rPr>
          <w:color w:val="000000" w:themeColor="text1"/>
          <w:spacing w:val="5"/>
        </w:rPr>
        <w:t>засоби</w:t>
      </w:r>
      <w:proofErr w:type="spellEnd"/>
      <w:r w:rsidRPr="005E41B5">
        <w:rPr>
          <w:color w:val="000000" w:themeColor="text1"/>
          <w:spacing w:val="5"/>
        </w:rPr>
        <w:t xml:space="preserve">, </w:t>
      </w:r>
      <w:proofErr w:type="spellStart"/>
      <w:r w:rsidRPr="005E41B5">
        <w:rPr>
          <w:color w:val="000000" w:themeColor="text1"/>
          <w:spacing w:val="5"/>
        </w:rPr>
        <w:t>взяті</w:t>
      </w:r>
      <w:proofErr w:type="spellEnd"/>
      <w:r w:rsidRPr="005E41B5">
        <w:rPr>
          <w:color w:val="000000" w:themeColor="text1"/>
          <w:spacing w:val="5"/>
        </w:rPr>
        <w:t xml:space="preserve"> для </w:t>
      </w:r>
      <w:proofErr w:type="spellStart"/>
      <w:r w:rsidRPr="005E41B5">
        <w:rPr>
          <w:color w:val="000000" w:themeColor="text1"/>
        </w:rPr>
        <w:t>обробки</w:t>
      </w:r>
      <w:proofErr w:type="spellEnd"/>
      <w:r w:rsidRPr="005E41B5">
        <w:rPr>
          <w:color w:val="000000" w:themeColor="text1"/>
        </w:rPr>
        <w:t xml:space="preserve"> </w:t>
      </w:r>
      <w:proofErr w:type="spellStart"/>
      <w:r w:rsidRPr="005E41B5">
        <w:rPr>
          <w:color w:val="000000" w:themeColor="text1"/>
        </w:rPr>
        <w:t>укусів</w:t>
      </w:r>
      <w:proofErr w:type="spellEnd"/>
      <w:r w:rsidRPr="005E41B5">
        <w:rPr>
          <w:color w:val="000000" w:themeColor="text1"/>
        </w:rPr>
        <w:t xml:space="preserve"> </w:t>
      </w:r>
      <w:proofErr w:type="spellStart"/>
      <w:r w:rsidRPr="005E41B5">
        <w:rPr>
          <w:color w:val="000000" w:themeColor="text1"/>
        </w:rPr>
        <w:t>тварин</w:t>
      </w:r>
      <w:proofErr w:type="spellEnd"/>
      <w:r w:rsidRPr="005E41B5">
        <w:rPr>
          <w:color w:val="000000" w:themeColor="text1"/>
        </w:rPr>
        <w:t xml:space="preserve"> і комах, а </w:t>
      </w:r>
      <w:proofErr w:type="spellStart"/>
      <w:r w:rsidRPr="005E41B5">
        <w:rPr>
          <w:color w:val="000000" w:themeColor="text1"/>
        </w:rPr>
        <w:t>також</w:t>
      </w:r>
      <w:proofErr w:type="spellEnd"/>
      <w:r w:rsidRPr="005E41B5">
        <w:rPr>
          <w:color w:val="000000" w:themeColor="text1"/>
        </w:rPr>
        <w:t xml:space="preserve">, </w:t>
      </w:r>
      <w:proofErr w:type="spellStart"/>
      <w:r w:rsidRPr="005E41B5">
        <w:rPr>
          <w:color w:val="000000" w:themeColor="text1"/>
        </w:rPr>
        <w:t>які</w:t>
      </w:r>
      <w:proofErr w:type="spellEnd"/>
      <w:r w:rsidRPr="005E41B5">
        <w:rPr>
          <w:color w:val="000000" w:themeColor="text1"/>
        </w:rPr>
        <w:t xml:space="preserve"> </w:t>
      </w:r>
      <w:proofErr w:type="spellStart"/>
      <w:r w:rsidRPr="005E41B5">
        <w:rPr>
          <w:color w:val="000000" w:themeColor="text1"/>
        </w:rPr>
        <w:t>використовуються</w:t>
      </w:r>
      <w:proofErr w:type="spellEnd"/>
      <w:r w:rsidRPr="005E41B5">
        <w:rPr>
          <w:color w:val="000000" w:themeColor="text1"/>
        </w:rPr>
        <w:t xml:space="preserve"> при </w:t>
      </w:r>
      <w:proofErr w:type="spellStart"/>
      <w:r w:rsidRPr="005E41B5">
        <w:rPr>
          <w:color w:val="000000" w:themeColor="text1"/>
        </w:rPr>
        <w:t>отруєнні</w:t>
      </w:r>
      <w:proofErr w:type="spellEnd"/>
      <w:r w:rsidRPr="005E41B5">
        <w:rPr>
          <w:color w:val="000000" w:themeColor="text1"/>
        </w:rPr>
        <w:t xml:space="preserve"> </w:t>
      </w:r>
      <w:proofErr w:type="spellStart"/>
      <w:r w:rsidRPr="005E41B5">
        <w:rPr>
          <w:color w:val="000000" w:themeColor="text1"/>
          <w:spacing w:val="2"/>
        </w:rPr>
        <w:t>рослинами</w:t>
      </w:r>
      <w:proofErr w:type="spellEnd"/>
      <w:r w:rsidRPr="005E41B5">
        <w:rPr>
          <w:color w:val="000000" w:themeColor="text1"/>
          <w:spacing w:val="2"/>
        </w:rPr>
        <w:t xml:space="preserve">. </w:t>
      </w:r>
      <w:proofErr w:type="spellStart"/>
      <w:r w:rsidRPr="005E41B5">
        <w:rPr>
          <w:color w:val="000000" w:themeColor="text1"/>
          <w:spacing w:val="2"/>
        </w:rPr>
        <w:t>Всі</w:t>
      </w:r>
      <w:proofErr w:type="spellEnd"/>
      <w:r w:rsidRPr="005E41B5">
        <w:rPr>
          <w:color w:val="000000" w:themeColor="text1"/>
          <w:spacing w:val="2"/>
        </w:rPr>
        <w:t xml:space="preserve"> </w:t>
      </w:r>
      <w:proofErr w:type="spellStart"/>
      <w:r w:rsidRPr="005E41B5">
        <w:rPr>
          <w:color w:val="000000" w:themeColor="text1"/>
          <w:spacing w:val="2"/>
        </w:rPr>
        <w:t>засоби</w:t>
      </w:r>
      <w:proofErr w:type="spellEnd"/>
      <w:r w:rsidRPr="005E41B5">
        <w:rPr>
          <w:color w:val="000000" w:themeColor="text1"/>
          <w:spacing w:val="2"/>
        </w:rPr>
        <w:t xml:space="preserve"> з аптечки </w:t>
      </w:r>
      <w:proofErr w:type="spellStart"/>
      <w:r w:rsidRPr="005E41B5">
        <w:rPr>
          <w:color w:val="000000" w:themeColor="text1"/>
          <w:spacing w:val="2"/>
        </w:rPr>
        <w:t>необхідно</w:t>
      </w:r>
      <w:proofErr w:type="spellEnd"/>
      <w:r w:rsidRPr="005E41B5">
        <w:rPr>
          <w:color w:val="000000" w:themeColor="text1"/>
          <w:spacing w:val="2"/>
        </w:rPr>
        <w:t xml:space="preserve"> </w:t>
      </w:r>
      <w:proofErr w:type="spellStart"/>
      <w:r w:rsidRPr="005E41B5">
        <w:rPr>
          <w:color w:val="000000" w:themeColor="text1"/>
          <w:spacing w:val="2"/>
        </w:rPr>
        <w:t>використовувати</w:t>
      </w:r>
      <w:proofErr w:type="spellEnd"/>
      <w:r w:rsidRPr="005E41B5">
        <w:rPr>
          <w:color w:val="000000" w:themeColor="text1"/>
          <w:spacing w:val="2"/>
        </w:rPr>
        <w:t xml:space="preserve"> по </w:t>
      </w:r>
      <w:proofErr w:type="spellStart"/>
      <w:r w:rsidRPr="005E41B5">
        <w:rPr>
          <w:color w:val="000000" w:themeColor="text1"/>
          <w:spacing w:val="2"/>
        </w:rPr>
        <w:t>призначенню</w:t>
      </w:r>
      <w:proofErr w:type="spellEnd"/>
      <w:r w:rsidRPr="005E41B5">
        <w:rPr>
          <w:color w:val="000000" w:themeColor="text1"/>
          <w:spacing w:val="2"/>
        </w:rPr>
        <w:t xml:space="preserve"> </w:t>
      </w:r>
      <w:r w:rsidRPr="005E41B5">
        <w:rPr>
          <w:color w:val="000000" w:themeColor="text1"/>
        </w:rPr>
        <w:t xml:space="preserve">для </w:t>
      </w:r>
      <w:proofErr w:type="spellStart"/>
      <w:r w:rsidRPr="005E41B5">
        <w:rPr>
          <w:color w:val="000000" w:themeColor="text1"/>
        </w:rPr>
        <w:t>запобігання</w:t>
      </w:r>
      <w:proofErr w:type="spellEnd"/>
      <w:r w:rsidRPr="005E41B5">
        <w:rPr>
          <w:color w:val="000000" w:themeColor="text1"/>
        </w:rPr>
        <w:t xml:space="preserve"> </w:t>
      </w:r>
      <w:proofErr w:type="spellStart"/>
      <w:r w:rsidRPr="005E41B5">
        <w:rPr>
          <w:color w:val="000000" w:themeColor="text1"/>
        </w:rPr>
        <w:t>отруєння</w:t>
      </w:r>
      <w:proofErr w:type="spellEnd"/>
      <w:r w:rsidRPr="005E41B5">
        <w:rPr>
          <w:color w:val="000000" w:themeColor="text1"/>
        </w:rPr>
        <w:t xml:space="preserve">. </w:t>
      </w:r>
      <w:proofErr w:type="spellStart"/>
      <w:r w:rsidRPr="005E41B5">
        <w:rPr>
          <w:color w:val="000000" w:themeColor="text1"/>
        </w:rPr>
        <w:t>Використовуємі</w:t>
      </w:r>
      <w:proofErr w:type="spellEnd"/>
      <w:r w:rsidRPr="005E41B5">
        <w:rPr>
          <w:color w:val="000000" w:themeColor="text1"/>
        </w:rPr>
        <w:t xml:space="preserve"> спирт і </w:t>
      </w:r>
      <w:proofErr w:type="spellStart"/>
      <w:r w:rsidRPr="005E41B5">
        <w:rPr>
          <w:color w:val="000000" w:themeColor="text1"/>
        </w:rPr>
        <w:t>ефір</w:t>
      </w:r>
      <w:proofErr w:type="spellEnd"/>
      <w:r w:rsidRPr="005E41B5">
        <w:rPr>
          <w:color w:val="000000" w:themeColor="text1"/>
        </w:rPr>
        <w:t xml:space="preserve"> не треба </w:t>
      </w:r>
      <w:proofErr w:type="spellStart"/>
      <w:r w:rsidRPr="005E41B5">
        <w:rPr>
          <w:color w:val="000000" w:themeColor="text1"/>
        </w:rPr>
        <w:t>приймати</w:t>
      </w:r>
      <w:proofErr w:type="spellEnd"/>
      <w:r w:rsidRPr="005E41B5">
        <w:rPr>
          <w:color w:val="000000" w:themeColor="text1"/>
        </w:rPr>
        <w:t xml:space="preserve"> </w:t>
      </w:r>
      <w:proofErr w:type="spellStart"/>
      <w:r w:rsidRPr="005E41B5">
        <w:rPr>
          <w:color w:val="000000" w:themeColor="text1"/>
          <w:spacing w:val="9"/>
        </w:rPr>
        <w:t>внутрішньо</w:t>
      </w:r>
      <w:proofErr w:type="spellEnd"/>
      <w:r w:rsidRPr="005E41B5">
        <w:rPr>
          <w:color w:val="000000" w:themeColor="text1"/>
          <w:spacing w:val="9"/>
        </w:rPr>
        <w:t xml:space="preserve">, </w:t>
      </w:r>
      <w:proofErr w:type="spellStart"/>
      <w:r w:rsidRPr="005E41B5">
        <w:rPr>
          <w:color w:val="000000" w:themeColor="text1"/>
          <w:spacing w:val="9"/>
        </w:rPr>
        <w:t>запобігати</w:t>
      </w:r>
      <w:proofErr w:type="spellEnd"/>
      <w:r w:rsidRPr="005E41B5">
        <w:rPr>
          <w:color w:val="000000" w:themeColor="text1"/>
          <w:spacing w:val="9"/>
        </w:rPr>
        <w:t xml:space="preserve"> </w:t>
      </w:r>
      <w:proofErr w:type="spellStart"/>
      <w:r w:rsidRPr="005E41B5">
        <w:rPr>
          <w:color w:val="000000" w:themeColor="text1"/>
          <w:spacing w:val="9"/>
        </w:rPr>
        <w:t>потрапляння</w:t>
      </w:r>
      <w:proofErr w:type="spellEnd"/>
      <w:r w:rsidRPr="005E41B5">
        <w:rPr>
          <w:color w:val="000000" w:themeColor="text1"/>
          <w:spacing w:val="9"/>
        </w:rPr>
        <w:t xml:space="preserve"> на </w:t>
      </w:r>
      <w:proofErr w:type="spellStart"/>
      <w:r w:rsidRPr="005E41B5">
        <w:rPr>
          <w:color w:val="000000" w:themeColor="text1"/>
          <w:spacing w:val="9"/>
        </w:rPr>
        <w:t>шкіру</w:t>
      </w:r>
      <w:proofErr w:type="spellEnd"/>
      <w:r w:rsidRPr="005E41B5">
        <w:rPr>
          <w:color w:val="000000" w:themeColor="text1"/>
          <w:spacing w:val="9"/>
        </w:rPr>
        <w:t xml:space="preserve"> і не </w:t>
      </w:r>
      <w:proofErr w:type="spellStart"/>
      <w:r w:rsidRPr="005E41B5">
        <w:rPr>
          <w:color w:val="000000" w:themeColor="text1"/>
          <w:spacing w:val="9"/>
        </w:rPr>
        <w:t>потрібно</w:t>
      </w:r>
      <w:proofErr w:type="spellEnd"/>
      <w:r w:rsidRPr="005E41B5">
        <w:rPr>
          <w:color w:val="000000" w:themeColor="text1"/>
          <w:spacing w:val="9"/>
        </w:rPr>
        <w:t xml:space="preserve"> </w:t>
      </w:r>
      <w:proofErr w:type="spellStart"/>
      <w:r w:rsidRPr="005E41B5">
        <w:rPr>
          <w:color w:val="000000" w:themeColor="text1"/>
          <w:spacing w:val="9"/>
        </w:rPr>
        <w:t>вдихати</w:t>
      </w:r>
      <w:proofErr w:type="spellEnd"/>
      <w:r w:rsidRPr="005E41B5">
        <w:rPr>
          <w:color w:val="000000" w:themeColor="text1"/>
          <w:spacing w:val="9"/>
        </w:rPr>
        <w:t xml:space="preserve"> </w:t>
      </w:r>
      <w:proofErr w:type="spellStart"/>
      <w:r w:rsidRPr="005E41B5">
        <w:rPr>
          <w:color w:val="000000" w:themeColor="text1"/>
          <w:spacing w:val="9"/>
        </w:rPr>
        <w:t>їх</w:t>
      </w:r>
      <w:proofErr w:type="spellEnd"/>
      <w:r w:rsidRPr="005E41B5">
        <w:rPr>
          <w:color w:val="000000" w:themeColor="text1"/>
          <w:spacing w:val="9"/>
        </w:rPr>
        <w:t xml:space="preserve"> пари. </w:t>
      </w:r>
      <w:r w:rsidRPr="005E41B5">
        <w:rPr>
          <w:color w:val="000000" w:themeColor="text1"/>
        </w:rPr>
        <w:t xml:space="preserve">Спирт </w:t>
      </w:r>
      <w:proofErr w:type="spellStart"/>
      <w:r w:rsidRPr="005E41B5">
        <w:rPr>
          <w:color w:val="000000" w:themeColor="text1"/>
        </w:rPr>
        <w:t>може</w:t>
      </w:r>
      <w:proofErr w:type="spellEnd"/>
      <w:r w:rsidRPr="005E41B5">
        <w:rPr>
          <w:color w:val="000000" w:themeColor="text1"/>
        </w:rPr>
        <w:t xml:space="preserve"> </w:t>
      </w:r>
      <w:proofErr w:type="spellStart"/>
      <w:r w:rsidRPr="005E41B5">
        <w:rPr>
          <w:color w:val="000000" w:themeColor="text1"/>
        </w:rPr>
        <w:t>викликати</w:t>
      </w:r>
      <w:proofErr w:type="spellEnd"/>
      <w:r w:rsidRPr="005E41B5">
        <w:rPr>
          <w:color w:val="000000" w:themeColor="text1"/>
        </w:rPr>
        <w:t xml:space="preserve"> </w:t>
      </w:r>
      <w:proofErr w:type="spellStart"/>
      <w:r w:rsidRPr="005E41B5">
        <w:rPr>
          <w:color w:val="000000" w:themeColor="text1"/>
        </w:rPr>
        <w:t>хронічне</w:t>
      </w:r>
      <w:proofErr w:type="spellEnd"/>
      <w:r w:rsidRPr="005E41B5">
        <w:rPr>
          <w:color w:val="000000" w:themeColor="text1"/>
        </w:rPr>
        <w:t xml:space="preserve"> </w:t>
      </w:r>
      <w:proofErr w:type="spellStart"/>
      <w:r w:rsidRPr="005E41B5">
        <w:rPr>
          <w:color w:val="000000" w:themeColor="text1"/>
        </w:rPr>
        <w:t>отруєння</w:t>
      </w:r>
      <w:proofErr w:type="spellEnd"/>
      <w:r w:rsidRPr="005E41B5">
        <w:rPr>
          <w:color w:val="000000" w:themeColor="text1"/>
        </w:rPr>
        <w:t xml:space="preserve">, а </w:t>
      </w:r>
      <w:proofErr w:type="spellStart"/>
      <w:r w:rsidRPr="005E41B5">
        <w:rPr>
          <w:color w:val="000000" w:themeColor="text1"/>
        </w:rPr>
        <w:t>ефір</w:t>
      </w:r>
      <w:proofErr w:type="spellEnd"/>
      <w:r w:rsidRPr="005E41B5">
        <w:rPr>
          <w:color w:val="000000" w:themeColor="text1"/>
        </w:rPr>
        <w:t xml:space="preserve">, при </w:t>
      </w:r>
      <w:proofErr w:type="spellStart"/>
      <w:r w:rsidRPr="005E41B5">
        <w:rPr>
          <w:color w:val="000000" w:themeColor="text1"/>
        </w:rPr>
        <w:t>довгому</w:t>
      </w:r>
      <w:proofErr w:type="spellEnd"/>
      <w:r w:rsidRPr="005E41B5">
        <w:rPr>
          <w:color w:val="000000" w:themeColor="text1"/>
        </w:rPr>
        <w:t xml:space="preserve"> з ним </w:t>
      </w:r>
      <w:proofErr w:type="spellStart"/>
      <w:r w:rsidRPr="005E41B5">
        <w:rPr>
          <w:color w:val="000000" w:themeColor="text1"/>
        </w:rPr>
        <w:t>контакті</w:t>
      </w:r>
      <w:proofErr w:type="spellEnd"/>
      <w:r w:rsidRPr="005E41B5">
        <w:rPr>
          <w:color w:val="000000" w:themeColor="text1"/>
        </w:rPr>
        <w:t xml:space="preserve">, </w:t>
      </w:r>
      <w:proofErr w:type="spellStart"/>
      <w:r w:rsidRPr="005E41B5">
        <w:rPr>
          <w:color w:val="000000" w:themeColor="text1"/>
        </w:rPr>
        <w:t>почервоніння</w:t>
      </w:r>
      <w:proofErr w:type="spellEnd"/>
      <w:r w:rsidRPr="005E41B5">
        <w:rPr>
          <w:color w:val="000000" w:themeColor="text1"/>
        </w:rPr>
        <w:t xml:space="preserve">, </w:t>
      </w:r>
      <w:proofErr w:type="spellStart"/>
      <w:r w:rsidRPr="005E41B5">
        <w:rPr>
          <w:color w:val="000000" w:themeColor="text1"/>
        </w:rPr>
        <w:t>свербіж</w:t>
      </w:r>
      <w:proofErr w:type="spellEnd"/>
      <w:r w:rsidRPr="005E41B5">
        <w:rPr>
          <w:color w:val="000000" w:themeColor="text1"/>
        </w:rPr>
        <w:t xml:space="preserve"> і </w:t>
      </w:r>
      <w:proofErr w:type="spellStart"/>
      <w:r w:rsidRPr="005E41B5">
        <w:rPr>
          <w:color w:val="000000" w:themeColor="text1"/>
        </w:rPr>
        <w:t>навіть</w:t>
      </w:r>
      <w:proofErr w:type="spellEnd"/>
      <w:r w:rsidRPr="005E41B5">
        <w:rPr>
          <w:color w:val="000000" w:themeColor="text1"/>
        </w:rPr>
        <w:t xml:space="preserve"> </w:t>
      </w:r>
      <w:proofErr w:type="spellStart"/>
      <w:r w:rsidRPr="005E41B5">
        <w:rPr>
          <w:color w:val="000000" w:themeColor="text1"/>
        </w:rPr>
        <w:t>легке</w:t>
      </w:r>
      <w:proofErr w:type="spellEnd"/>
      <w:r w:rsidRPr="005E41B5">
        <w:rPr>
          <w:color w:val="000000" w:themeColor="text1"/>
        </w:rPr>
        <w:t xml:space="preserve"> </w:t>
      </w:r>
      <w:proofErr w:type="spellStart"/>
      <w:r w:rsidRPr="005E41B5">
        <w:rPr>
          <w:color w:val="000000" w:themeColor="text1"/>
        </w:rPr>
        <w:t>запалення</w:t>
      </w:r>
      <w:proofErr w:type="spellEnd"/>
      <w:r w:rsidRPr="005E41B5">
        <w:rPr>
          <w:color w:val="000000" w:themeColor="text1"/>
        </w:rPr>
        <w:t>;</w:t>
      </w:r>
    </w:p>
    <w:p w14:paraId="19F009E2" w14:textId="29E3D836"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spacing w:val="-1"/>
        </w:rPr>
        <w:t xml:space="preserve">г) при </w:t>
      </w:r>
      <w:proofErr w:type="spellStart"/>
      <w:r w:rsidRPr="005E41B5">
        <w:rPr>
          <w:color w:val="000000" w:themeColor="text1"/>
          <w:spacing w:val="-1"/>
        </w:rPr>
        <w:t>укусі</w:t>
      </w:r>
      <w:proofErr w:type="spellEnd"/>
      <w:r w:rsidRPr="005E41B5">
        <w:rPr>
          <w:color w:val="000000" w:themeColor="text1"/>
          <w:spacing w:val="-1"/>
        </w:rPr>
        <w:t xml:space="preserve"> </w:t>
      </w:r>
      <w:proofErr w:type="spellStart"/>
      <w:r w:rsidRPr="005E41B5">
        <w:rPr>
          <w:color w:val="000000" w:themeColor="text1"/>
          <w:spacing w:val="-1"/>
        </w:rPr>
        <w:t>тварини</w:t>
      </w:r>
      <w:proofErr w:type="spellEnd"/>
      <w:r w:rsidRPr="005E41B5">
        <w:rPr>
          <w:color w:val="000000" w:themeColor="text1"/>
          <w:spacing w:val="-1"/>
        </w:rPr>
        <w:t xml:space="preserve">, рану </w:t>
      </w:r>
      <w:proofErr w:type="spellStart"/>
      <w:r w:rsidRPr="005E41B5">
        <w:rPr>
          <w:color w:val="000000" w:themeColor="text1"/>
          <w:spacing w:val="-1"/>
        </w:rPr>
        <w:t>необхідно</w:t>
      </w:r>
      <w:proofErr w:type="spellEnd"/>
      <w:r w:rsidRPr="005E41B5">
        <w:rPr>
          <w:color w:val="000000" w:themeColor="text1"/>
          <w:spacing w:val="-1"/>
        </w:rPr>
        <w:t xml:space="preserve"> </w:t>
      </w:r>
      <w:proofErr w:type="spellStart"/>
      <w:r w:rsidRPr="005E41B5">
        <w:rPr>
          <w:color w:val="000000" w:themeColor="text1"/>
          <w:spacing w:val="-1"/>
        </w:rPr>
        <w:t>обробити</w:t>
      </w:r>
      <w:proofErr w:type="spellEnd"/>
      <w:r w:rsidRPr="005E41B5">
        <w:rPr>
          <w:color w:val="000000" w:themeColor="text1"/>
          <w:spacing w:val="-1"/>
        </w:rPr>
        <w:t xml:space="preserve"> йодом, у </w:t>
      </w:r>
      <w:proofErr w:type="spellStart"/>
      <w:r w:rsidRPr="005E41B5">
        <w:rPr>
          <w:color w:val="000000" w:themeColor="text1"/>
          <w:spacing w:val="-1"/>
        </w:rPr>
        <w:t>разі</w:t>
      </w:r>
      <w:proofErr w:type="spellEnd"/>
      <w:r w:rsidRPr="005E41B5">
        <w:rPr>
          <w:color w:val="000000" w:themeColor="text1"/>
          <w:spacing w:val="-1"/>
        </w:rPr>
        <w:t xml:space="preserve"> </w:t>
      </w:r>
      <w:proofErr w:type="spellStart"/>
      <w:r w:rsidRPr="005E41B5">
        <w:rPr>
          <w:color w:val="000000" w:themeColor="text1"/>
          <w:spacing w:val="-1"/>
        </w:rPr>
        <w:t>необхідності</w:t>
      </w:r>
      <w:proofErr w:type="spellEnd"/>
      <w:r w:rsidRPr="005E41B5">
        <w:rPr>
          <w:color w:val="000000" w:themeColor="text1"/>
          <w:spacing w:val="-1"/>
        </w:rPr>
        <w:t xml:space="preserve"> </w:t>
      </w:r>
      <w:proofErr w:type="spellStart"/>
      <w:r w:rsidRPr="005E41B5">
        <w:rPr>
          <w:color w:val="000000" w:themeColor="text1"/>
          <w:spacing w:val="13"/>
        </w:rPr>
        <w:t>зупинити</w:t>
      </w:r>
      <w:proofErr w:type="spellEnd"/>
      <w:r w:rsidRPr="005E41B5">
        <w:rPr>
          <w:color w:val="000000" w:themeColor="text1"/>
          <w:spacing w:val="13"/>
        </w:rPr>
        <w:t xml:space="preserve"> </w:t>
      </w:r>
      <w:proofErr w:type="spellStart"/>
      <w:r w:rsidRPr="005E41B5">
        <w:rPr>
          <w:color w:val="000000" w:themeColor="text1"/>
          <w:spacing w:val="13"/>
        </w:rPr>
        <w:t>кровотечу</w:t>
      </w:r>
      <w:proofErr w:type="spellEnd"/>
      <w:r w:rsidRPr="005E41B5">
        <w:rPr>
          <w:color w:val="000000" w:themeColor="text1"/>
          <w:spacing w:val="13"/>
        </w:rPr>
        <w:t xml:space="preserve">, </w:t>
      </w:r>
      <w:proofErr w:type="spellStart"/>
      <w:r w:rsidRPr="005E41B5">
        <w:rPr>
          <w:color w:val="000000" w:themeColor="text1"/>
          <w:spacing w:val="13"/>
        </w:rPr>
        <w:t>накласти</w:t>
      </w:r>
      <w:proofErr w:type="spellEnd"/>
      <w:r w:rsidRPr="005E41B5">
        <w:rPr>
          <w:color w:val="000000" w:themeColor="text1"/>
          <w:spacing w:val="13"/>
        </w:rPr>
        <w:t xml:space="preserve"> </w:t>
      </w:r>
      <w:proofErr w:type="spellStart"/>
      <w:r w:rsidRPr="005E41B5">
        <w:rPr>
          <w:color w:val="000000" w:themeColor="text1"/>
          <w:spacing w:val="13"/>
        </w:rPr>
        <w:t>пов</w:t>
      </w:r>
      <w:r w:rsidR="00857C47">
        <w:rPr>
          <w:color w:val="000000" w:themeColor="text1"/>
          <w:spacing w:val="13"/>
        </w:rPr>
        <w:t>’</w:t>
      </w:r>
      <w:r w:rsidRPr="005E41B5">
        <w:rPr>
          <w:color w:val="000000" w:themeColor="text1"/>
          <w:spacing w:val="13"/>
        </w:rPr>
        <w:t>язку</w:t>
      </w:r>
      <w:proofErr w:type="spellEnd"/>
      <w:r w:rsidRPr="005E41B5">
        <w:rPr>
          <w:color w:val="000000" w:themeColor="text1"/>
          <w:spacing w:val="13"/>
        </w:rPr>
        <w:t xml:space="preserve"> і </w:t>
      </w:r>
      <w:proofErr w:type="spellStart"/>
      <w:r w:rsidRPr="005E41B5">
        <w:rPr>
          <w:color w:val="000000" w:themeColor="text1"/>
          <w:spacing w:val="13"/>
        </w:rPr>
        <w:t>доставити</w:t>
      </w:r>
      <w:proofErr w:type="spellEnd"/>
      <w:r w:rsidRPr="005E41B5">
        <w:rPr>
          <w:color w:val="000000" w:themeColor="text1"/>
          <w:spacing w:val="13"/>
        </w:rPr>
        <w:t xml:space="preserve"> </w:t>
      </w:r>
      <w:proofErr w:type="spellStart"/>
      <w:r w:rsidRPr="005E41B5">
        <w:rPr>
          <w:color w:val="000000" w:themeColor="text1"/>
          <w:spacing w:val="13"/>
        </w:rPr>
        <w:t>потерпілого</w:t>
      </w:r>
      <w:proofErr w:type="spellEnd"/>
      <w:r w:rsidRPr="005E41B5">
        <w:rPr>
          <w:color w:val="000000" w:themeColor="text1"/>
          <w:spacing w:val="13"/>
        </w:rPr>
        <w:t xml:space="preserve"> до </w:t>
      </w:r>
      <w:proofErr w:type="spellStart"/>
      <w:r w:rsidRPr="005E41B5">
        <w:rPr>
          <w:color w:val="000000" w:themeColor="text1"/>
          <w:spacing w:val="7"/>
        </w:rPr>
        <w:t>найближчого</w:t>
      </w:r>
      <w:proofErr w:type="spellEnd"/>
      <w:r w:rsidRPr="005E41B5">
        <w:rPr>
          <w:color w:val="000000" w:themeColor="text1"/>
          <w:spacing w:val="7"/>
        </w:rPr>
        <w:t xml:space="preserve"> медпункту. При </w:t>
      </w:r>
      <w:proofErr w:type="spellStart"/>
      <w:r w:rsidRPr="005E41B5">
        <w:rPr>
          <w:color w:val="000000" w:themeColor="text1"/>
          <w:spacing w:val="7"/>
        </w:rPr>
        <w:t>укусі</w:t>
      </w:r>
      <w:proofErr w:type="spellEnd"/>
      <w:r w:rsidRPr="005E41B5">
        <w:rPr>
          <w:color w:val="000000" w:themeColor="text1"/>
          <w:spacing w:val="7"/>
        </w:rPr>
        <w:t xml:space="preserve"> </w:t>
      </w:r>
      <w:proofErr w:type="spellStart"/>
      <w:r w:rsidRPr="005E41B5">
        <w:rPr>
          <w:color w:val="000000" w:themeColor="text1"/>
          <w:spacing w:val="7"/>
        </w:rPr>
        <w:t>бджоли</w:t>
      </w:r>
      <w:proofErr w:type="spellEnd"/>
      <w:r w:rsidRPr="005E41B5">
        <w:rPr>
          <w:color w:val="000000" w:themeColor="text1"/>
          <w:spacing w:val="7"/>
        </w:rPr>
        <w:t xml:space="preserve"> </w:t>
      </w:r>
      <w:proofErr w:type="spellStart"/>
      <w:r w:rsidRPr="005E41B5">
        <w:rPr>
          <w:color w:val="000000" w:themeColor="text1"/>
          <w:spacing w:val="7"/>
        </w:rPr>
        <w:t>необхідно</w:t>
      </w:r>
      <w:proofErr w:type="spellEnd"/>
      <w:r w:rsidRPr="005E41B5">
        <w:rPr>
          <w:color w:val="000000" w:themeColor="text1"/>
          <w:spacing w:val="7"/>
        </w:rPr>
        <w:t xml:space="preserve"> </w:t>
      </w:r>
      <w:proofErr w:type="spellStart"/>
      <w:r w:rsidRPr="005E41B5">
        <w:rPr>
          <w:color w:val="000000" w:themeColor="text1"/>
          <w:spacing w:val="7"/>
        </w:rPr>
        <w:t>витягнути</w:t>
      </w:r>
      <w:proofErr w:type="spellEnd"/>
      <w:r w:rsidRPr="005E41B5">
        <w:rPr>
          <w:color w:val="000000" w:themeColor="text1"/>
          <w:spacing w:val="7"/>
        </w:rPr>
        <w:t xml:space="preserve"> жало і </w:t>
      </w:r>
      <w:proofErr w:type="spellStart"/>
      <w:r w:rsidRPr="005E41B5">
        <w:rPr>
          <w:color w:val="000000" w:themeColor="text1"/>
          <w:spacing w:val="4"/>
        </w:rPr>
        <w:t>накласти</w:t>
      </w:r>
      <w:proofErr w:type="spellEnd"/>
      <w:r w:rsidRPr="005E41B5">
        <w:rPr>
          <w:color w:val="000000" w:themeColor="text1"/>
          <w:spacing w:val="4"/>
        </w:rPr>
        <w:t xml:space="preserve"> </w:t>
      </w:r>
      <w:proofErr w:type="spellStart"/>
      <w:r w:rsidRPr="005E41B5">
        <w:rPr>
          <w:color w:val="000000" w:themeColor="text1"/>
          <w:spacing w:val="4"/>
        </w:rPr>
        <w:t>пов</w:t>
      </w:r>
      <w:r w:rsidR="00857C47">
        <w:rPr>
          <w:color w:val="000000" w:themeColor="text1"/>
          <w:spacing w:val="4"/>
        </w:rPr>
        <w:t>’</w:t>
      </w:r>
      <w:r w:rsidRPr="005E41B5">
        <w:rPr>
          <w:color w:val="000000" w:themeColor="text1"/>
          <w:spacing w:val="4"/>
        </w:rPr>
        <w:t>язку</w:t>
      </w:r>
      <w:proofErr w:type="spellEnd"/>
      <w:r w:rsidRPr="005E41B5">
        <w:rPr>
          <w:color w:val="000000" w:themeColor="text1"/>
          <w:spacing w:val="4"/>
        </w:rPr>
        <w:t xml:space="preserve"> з </w:t>
      </w:r>
      <w:proofErr w:type="spellStart"/>
      <w:r w:rsidRPr="005E41B5">
        <w:rPr>
          <w:color w:val="000000" w:themeColor="text1"/>
          <w:spacing w:val="4"/>
        </w:rPr>
        <w:t>нашатирним</w:t>
      </w:r>
      <w:proofErr w:type="spellEnd"/>
      <w:r w:rsidRPr="005E41B5">
        <w:rPr>
          <w:color w:val="000000" w:themeColor="text1"/>
          <w:spacing w:val="4"/>
        </w:rPr>
        <w:t xml:space="preserve"> спиртом </w:t>
      </w:r>
      <w:proofErr w:type="spellStart"/>
      <w:r w:rsidRPr="005E41B5">
        <w:rPr>
          <w:color w:val="000000" w:themeColor="text1"/>
          <w:spacing w:val="4"/>
        </w:rPr>
        <w:t>або</w:t>
      </w:r>
      <w:proofErr w:type="spellEnd"/>
      <w:r w:rsidRPr="005E41B5">
        <w:rPr>
          <w:color w:val="000000" w:themeColor="text1"/>
          <w:spacing w:val="4"/>
        </w:rPr>
        <w:t xml:space="preserve"> перекис </w:t>
      </w:r>
      <w:proofErr w:type="spellStart"/>
      <w:r w:rsidRPr="005E41B5">
        <w:rPr>
          <w:color w:val="000000" w:themeColor="text1"/>
          <w:spacing w:val="4"/>
        </w:rPr>
        <w:t>водню</w:t>
      </w:r>
      <w:proofErr w:type="spellEnd"/>
      <w:r w:rsidRPr="005E41B5">
        <w:rPr>
          <w:color w:val="000000" w:themeColor="text1"/>
          <w:spacing w:val="4"/>
        </w:rPr>
        <w:t xml:space="preserve">. </w:t>
      </w:r>
      <w:proofErr w:type="spellStart"/>
      <w:r w:rsidRPr="005E41B5">
        <w:rPr>
          <w:color w:val="000000" w:themeColor="text1"/>
          <w:spacing w:val="4"/>
        </w:rPr>
        <w:t>Свербіж</w:t>
      </w:r>
      <w:proofErr w:type="spellEnd"/>
      <w:r w:rsidRPr="005E41B5">
        <w:rPr>
          <w:color w:val="000000" w:themeColor="text1"/>
          <w:spacing w:val="4"/>
        </w:rPr>
        <w:t xml:space="preserve"> </w:t>
      </w:r>
      <w:proofErr w:type="spellStart"/>
      <w:r w:rsidRPr="005E41B5">
        <w:rPr>
          <w:color w:val="000000" w:themeColor="text1"/>
          <w:spacing w:val="4"/>
        </w:rPr>
        <w:t>від</w:t>
      </w:r>
      <w:proofErr w:type="spellEnd"/>
      <w:r w:rsidRPr="005E41B5">
        <w:rPr>
          <w:color w:val="000000" w:themeColor="text1"/>
          <w:spacing w:val="4"/>
        </w:rPr>
        <w:t xml:space="preserve"> </w:t>
      </w:r>
      <w:proofErr w:type="spellStart"/>
      <w:r w:rsidRPr="005E41B5">
        <w:rPr>
          <w:color w:val="000000" w:themeColor="text1"/>
        </w:rPr>
        <w:t>комарів</w:t>
      </w:r>
      <w:proofErr w:type="spellEnd"/>
      <w:r w:rsidRPr="005E41B5">
        <w:rPr>
          <w:color w:val="000000" w:themeColor="text1"/>
        </w:rPr>
        <w:t xml:space="preserve"> </w:t>
      </w:r>
      <w:proofErr w:type="spellStart"/>
      <w:r w:rsidRPr="005E41B5">
        <w:rPr>
          <w:color w:val="000000" w:themeColor="text1"/>
        </w:rPr>
        <w:t>можна</w:t>
      </w:r>
      <w:proofErr w:type="spellEnd"/>
      <w:r w:rsidRPr="005E41B5">
        <w:rPr>
          <w:color w:val="000000" w:themeColor="text1"/>
        </w:rPr>
        <w:t xml:space="preserve"> </w:t>
      </w:r>
      <w:proofErr w:type="spellStart"/>
      <w:r w:rsidRPr="005E41B5">
        <w:rPr>
          <w:color w:val="000000" w:themeColor="text1"/>
        </w:rPr>
        <w:t>зменшити</w:t>
      </w:r>
      <w:proofErr w:type="spellEnd"/>
      <w:r w:rsidRPr="005E41B5">
        <w:rPr>
          <w:color w:val="000000" w:themeColor="text1"/>
        </w:rPr>
        <w:t xml:space="preserve"> </w:t>
      </w:r>
      <w:proofErr w:type="spellStart"/>
      <w:r w:rsidRPr="005E41B5">
        <w:rPr>
          <w:color w:val="000000" w:themeColor="text1"/>
        </w:rPr>
        <w:t>нашатирним</w:t>
      </w:r>
      <w:proofErr w:type="spellEnd"/>
      <w:r w:rsidRPr="005E41B5">
        <w:rPr>
          <w:color w:val="000000" w:themeColor="text1"/>
        </w:rPr>
        <w:t xml:space="preserve"> спиртом </w:t>
      </w:r>
      <w:proofErr w:type="spellStart"/>
      <w:r w:rsidRPr="005E41B5">
        <w:rPr>
          <w:color w:val="000000" w:themeColor="text1"/>
        </w:rPr>
        <w:t>або</w:t>
      </w:r>
      <w:proofErr w:type="spellEnd"/>
      <w:r w:rsidRPr="005E41B5">
        <w:rPr>
          <w:color w:val="000000" w:themeColor="text1"/>
        </w:rPr>
        <w:t xml:space="preserve"> </w:t>
      </w:r>
      <w:proofErr w:type="spellStart"/>
      <w:r w:rsidRPr="005E41B5">
        <w:rPr>
          <w:color w:val="000000" w:themeColor="text1"/>
        </w:rPr>
        <w:t>розчином</w:t>
      </w:r>
      <w:proofErr w:type="spellEnd"/>
      <w:r w:rsidRPr="005E41B5">
        <w:rPr>
          <w:color w:val="000000" w:themeColor="text1"/>
        </w:rPr>
        <w:t xml:space="preserve"> </w:t>
      </w:r>
      <w:proofErr w:type="spellStart"/>
      <w:r w:rsidRPr="005E41B5">
        <w:rPr>
          <w:color w:val="000000" w:themeColor="text1"/>
        </w:rPr>
        <w:t>соди</w:t>
      </w:r>
      <w:proofErr w:type="spellEnd"/>
      <w:r w:rsidRPr="005E41B5">
        <w:rPr>
          <w:color w:val="000000" w:themeColor="text1"/>
        </w:rPr>
        <w:t>;</w:t>
      </w:r>
    </w:p>
    <w:p w14:paraId="28B7E7E3"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spacing w:val="-1"/>
        </w:rPr>
        <w:t xml:space="preserve">д) при </w:t>
      </w:r>
      <w:proofErr w:type="spellStart"/>
      <w:r w:rsidRPr="005E41B5">
        <w:rPr>
          <w:color w:val="000000" w:themeColor="text1"/>
          <w:spacing w:val="-1"/>
        </w:rPr>
        <w:t>роботі</w:t>
      </w:r>
      <w:proofErr w:type="spellEnd"/>
      <w:r w:rsidRPr="005E41B5">
        <w:rPr>
          <w:color w:val="000000" w:themeColor="text1"/>
          <w:spacing w:val="-1"/>
        </w:rPr>
        <w:t xml:space="preserve"> у </w:t>
      </w:r>
      <w:proofErr w:type="spellStart"/>
      <w:r w:rsidRPr="005E41B5">
        <w:rPr>
          <w:color w:val="000000" w:themeColor="text1"/>
          <w:spacing w:val="-1"/>
        </w:rPr>
        <w:t>польових</w:t>
      </w:r>
      <w:proofErr w:type="spellEnd"/>
      <w:r w:rsidRPr="005E41B5">
        <w:rPr>
          <w:color w:val="000000" w:themeColor="text1"/>
          <w:spacing w:val="-1"/>
        </w:rPr>
        <w:t xml:space="preserve"> </w:t>
      </w:r>
      <w:proofErr w:type="spellStart"/>
      <w:r w:rsidRPr="005E41B5">
        <w:rPr>
          <w:color w:val="000000" w:themeColor="text1"/>
          <w:spacing w:val="-1"/>
        </w:rPr>
        <w:t>умовах</w:t>
      </w:r>
      <w:proofErr w:type="spellEnd"/>
      <w:r w:rsidRPr="005E41B5">
        <w:rPr>
          <w:color w:val="000000" w:themeColor="text1"/>
          <w:spacing w:val="-1"/>
        </w:rPr>
        <w:t xml:space="preserve"> за </w:t>
      </w:r>
      <w:proofErr w:type="spellStart"/>
      <w:r w:rsidRPr="005E41B5">
        <w:rPr>
          <w:color w:val="000000" w:themeColor="text1"/>
          <w:spacing w:val="-1"/>
        </w:rPr>
        <w:t>необхідністю</w:t>
      </w:r>
      <w:proofErr w:type="spellEnd"/>
      <w:r w:rsidRPr="005E41B5">
        <w:rPr>
          <w:color w:val="000000" w:themeColor="text1"/>
          <w:spacing w:val="-1"/>
        </w:rPr>
        <w:t xml:space="preserve"> </w:t>
      </w:r>
      <w:proofErr w:type="spellStart"/>
      <w:r w:rsidRPr="005E41B5">
        <w:rPr>
          <w:color w:val="000000" w:themeColor="text1"/>
          <w:spacing w:val="-1"/>
        </w:rPr>
        <w:t>взяти</w:t>
      </w:r>
      <w:proofErr w:type="spellEnd"/>
      <w:r w:rsidRPr="005E41B5">
        <w:rPr>
          <w:color w:val="000000" w:themeColor="text1"/>
          <w:spacing w:val="-1"/>
        </w:rPr>
        <w:t xml:space="preserve"> </w:t>
      </w:r>
      <w:proofErr w:type="spellStart"/>
      <w:r w:rsidRPr="005E41B5">
        <w:rPr>
          <w:color w:val="000000" w:themeColor="text1"/>
          <w:spacing w:val="-1"/>
        </w:rPr>
        <w:t>проби</w:t>
      </w:r>
      <w:proofErr w:type="spellEnd"/>
      <w:r w:rsidRPr="005E41B5">
        <w:rPr>
          <w:color w:val="000000" w:themeColor="text1"/>
          <w:spacing w:val="-1"/>
        </w:rPr>
        <w:t xml:space="preserve"> </w:t>
      </w:r>
      <w:proofErr w:type="spellStart"/>
      <w:r w:rsidRPr="005E41B5">
        <w:rPr>
          <w:color w:val="000000" w:themeColor="text1"/>
          <w:spacing w:val="-1"/>
        </w:rPr>
        <w:t>ґрунту</w:t>
      </w:r>
      <w:proofErr w:type="spellEnd"/>
      <w:r w:rsidRPr="005E41B5">
        <w:rPr>
          <w:color w:val="000000" w:themeColor="text1"/>
          <w:spacing w:val="-1"/>
        </w:rPr>
        <w:t xml:space="preserve">, </w:t>
      </w:r>
      <w:proofErr w:type="spellStart"/>
      <w:r w:rsidRPr="005E41B5">
        <w:rPr>
          <w:color w:val="000000" w:themeColor="text1"/>
          <w:spacing w:val="-1"/>
        </w:rPr>
        <w:t>необхідно</w:t>
      </w:r>
      <w:proofErr w:type="spellEnd"/>
      <w:r w:rsidRPr="005E41B5">
        <w:rPr>
          <w:color w:val="000000" w:themeColor="text1"/>
          <w:spacing w:val="-1"/>
        </w:rPr>
        <w:t xml:space="preserve"> </w:t>
      </w:r>
      <w:proofErr w:type="spellStart"/>
      <w:r w:rsidRPr="005E41B5">
        <w:rPr>
          <w:color w:val="000000" w:themeColor="text1"/>
          <w:spacing w:val="-1"/>
        </w:rPr>
        <w:t>перевірити</w:t>
      </w:r>
      <w:proofErr w:type="spellEnd"/>
      <w:r w:rsidRPr="005E41B5">
        <w:rPr>
          <w:color w:val="000000" w:themeColor="text1"/>
          <w:spacing w:val="-1"/>
        </w:rPr>
        <w:t xml:space="preserve">, </w:t>
      </w:r>
      <w:proofErr w:type="spellStart"/>
      <w:r w:rsidRPr="005E41B5">
        <w:rPr>
          <w:color w:val="000000" w:themeColor="text1"/>
          <w:spacing w:val="-1"/>
        </w:rPr>
        <w:t>чи</w:t>
      </w:r>
      <w:proofErr w:type="spellEnd"/>
      <w:r w:rsidRPr="005E41B5">
        <w:rPr>
          <w:color w:val="000000" w:themeColor="text1"/>
          <w:spacing w:val="-1"/>
        </w:rPr>
        <w:t xml:space="preserve"> </w:t>
      </w:r>
      <w:proofErr w:type="spellStart"/>
      <w:r w:rsidRPr="005E41B5">
        <w:rPr>
          <w:color w:val="000000" w:themeColor="text1"/>
          <w:spacing w:val="-1"/>
        </w:rPr>
        <w:t>немає</w:t>
      </w:r>
      <w:proofErr w:type="spellEnd"/>
      <w:r w:rsidRPr="005E41B5">
        <w:rPr>
          <w:color w:val="000000" w:themeColor="text1"/>
          <w:spacing w:val="-1"/>
        </w:rPr>
        <w:t xml:space="preserve"> </w:t>
      </w:r>
      <w:proofErr w:type="spellStart"/>
      <w:r w:rsidRPr="005E41B5">
        <w:rPr>
          <w:color w:val="000000" w:themeColor="text1"/>
          <w:spacing w:val="-1"/>
        </w:rPr>
        <w:t>поблизу</w:t>
      </w:r>
      <w:proofErr w:type="spellEnd"/>
      <w:r w:rsidRPr="005E41B5">
        <w:rPr>
          <w:color w:val="000000" w:themeColor="text1"/>
          <w:spacing w:val="-1"/>
        </w:rPr>
        <w:t xml:space="preserve"> </w:t>
      </w:r>
      <w:proofErr w:type="spellStart"/>
      <w:r w:rsidRPr="005E41B5">
        <w:rPr>
          <w:color w:val="000000" w:themeColor="text1"/>
          <w:spacing w:val="-1"/>
        </w:rPr>
        <w:t>позначок</w:t>
      </w:r>
      <w:proofErr w:type="spellEnd"/>
      <w:r w:rsidRPr="005E41B5">
        <w:rPr>
          <w:color w:val="000000" w:themeColor="text1"/>
          <w:spacing w:val="-1"/>
        </w:rPr>
        <w:t xml:space="preserve">, </w:t>
      </w:r>
      <w:proofErr w:type="spellStart"/>
      <w:r w:rsidRPr="005E41B5">
        <w:rPr>
          <w:color w:val="000000" w:themeColor="text1"/>
          <w:spacing w:val="-1"/>
        </w:rPr>
        <w:t>попереджуючих</w:t>
      </w:r>
      <w:proofErr w:type="spellEnd"/>
      <w:r w:rsidRPr="005E41B5">
        <w:rPr>
          <w:color w:val="000000" w:themeColor="text1"/>
          <w:spacing w:val="-1"/>
        </w:rPr>
        <w:t xml:space="preserve"> про </w:t>
      </w:r>
      <w:proofErr w:type="spellStart"/>
      <w:r w:rsidRPr="005E41B5">
        <w:rPr>
          <w:color w:val="000000" w:themeColor="text1"/>
          <w:spacing w:val="-1"/>
        </w:rPr>
        <w:t>наявність</w:t>
      </w:r>
      <w:proofErr w:type="spellEnd"/>
      <w:r w:rsidRPr="005E41B5">
        <w:rPr>
          <w:color w:val="000000" w:themeColor="text1"/>
          <w:spacing w:val="-1"/>
        </w:rPr>
        <w:t xml:space="preserve"> </w:t>
      </w:r>
      <w:proofErr w:type="spellStart"/>
      <w:r w:rsidRPr="005E41B5">
        <w:rPr>
          <w:color w:val="000000" w:themeColor="text1"/>
          <w:spacing w:val="-2"/>
        </w:rPr>
        <w:t>проводів</w:t>
      </w:r>
      <w:proofErr w:type="spellEnd"/>
      <w:r w:rsidRPr="005E41B5">
        <w:rPr>
          <w:color w:val="000000" w:themeColor="text1"/>
          <w:spacing w:val="-2"/>
        </w:rPr>
        <w:t xml:space="preserve"> </w:t>
      </w:r>
      <w:proofErr w:type="spellStart"/>
      <w:r w:rsidRPr="005E41B5">
        <w:rPr>
          <w:color w:val="000000" w:themeColor="text1"/>
          <w:spacing w:val="-2"/>
        </w:rPr>
        <w:t>або</w:t>
      </w:r>
      <w:proofErr w:type="spellEnd"/>
      <w:r w:rsidRPr="005E41B5">
        <w:rPr>
          <w:color w:val="000000" w:themeColor="text1"/>
          <w:spacing w:val="-2"/>
        </w:rPr>
        <w:t xml:space="preserve"> кабелю </w:t>
      </w:r>
      <w:proofErr w:type="spellStart"/>
      <w:r w:rsidRPr="005E41B5">
        <w:rPr>
          <w:color w:val="000000" w:themeColor="text1"/>
          <w:spacing w:val="-2"/>
        </w:rPr>
        <w:t>під</w:t>
      </w:r>
      <w:proofErr w:type="spellEnd"/>
      <w:r w:rsidRPr="005E41B5">
        <w:rPr>
          <w:color w:val="000000" w:themeColor="text1"/>
          <w:spacing w:val="-2"/>
        </w:rPr>
        <w:t xml:space="preserve"> землею, </w:t>
      </w:r>
      <w:proofErr w:type="spellStart"/>
      <w:r w:rsidRPr="005E41B5">
        <w:rPr>
          <w:color w:val="000000" w:themeColor="text1"/>
          <w:spacing w:val="-2"/>
        </w:rPr>
        <w:t>також</w:t>
      </w:r>
      <w:proofErr w:type="spellEnd"/>
      <w:r w:rsidRPr="005E41B5">
        <w:rPr>
          <w:color w:val="000000" w:themeColor="text1"/>
          <w:spacing w:val="-2"/>
        </w:rPr>
        <w:t xml:space="preserve"> </w:t>
      </w:r>
      <w:proofErr w:type="spellStart"/>
      <w:r w:rsidRPr="005E41B5">
        <w:rPr>
          <w:color w:val="000000" w:themeColor="text1"/>
          <w:spacing w:val="-2"/>
        </w:rPr>
        <w:t>необхідно</w:t>
      </w:r>
      <w:proofErr w:type="spellEnd"/>
      <w:r w:rsidRPr="005E41B5">
        <w:rPr>
          <w:color w:val="000000" w:themeColor="text1"/>
          <w:spacing w:val="-2"/>
        </w:rPr>
        <w:t xml:space="preserve"> при </w:t>
      </w:r>
      <w:proofErr w:type="spellStart"/>
      <w:r w:rsidRPr="005E41B5">
        <w:rPr>
          <w:color w:val="000000" w:themeColor="text1"/>
          <w:spacing w:val="-2"/>
        </w:rPr>
        <w:t>знаходженні</w:t>
      </w:r>
      <w:proofErr w:type="spellEnd"/>
      <w:r w:rsidRPr="005E41B5">
        <w:rPr>
          <w:color w:val="000000" w:themeColor="text1"/>
          <w:spacing w:val="-2"/>
        </w:rPr>
        <w:t xml:space="preserve"> </w:t>
      </w:r>
      <w:proofErr w:type="spellStart"/>
      <w:r w:rsidRPr="005E41B5">
        <w:rPr>
          <w:color w:val="000000" w:themeColor="text1"/>
          <w:spacing w:val="-2"/>
        </w:rPr>
        <w:t>предметів</w:t>
      </w:r>
      <w:proofErr w:type="spellEnd"/>
      <w:r w:rsidRPr="005E41B5">
        <w:rPr>
          <w:color w:val="000000" w:themeColor="text1"/>
          <w:spacing w:val="-2"/>
        </w:rPr>
        <w:t xml:space="preserve">, </w:t>
      </w:r>
      <w:r w:rsidRPr="005E41B5">
        <w:rPr>
          <w:color w:val="000000" w:themeColor="text1"/>
        </w:rPr>
        <w:t xml:space="preserve">схожих на </w:t>
      </w:r>
      <w:proofErr w:type="spellStart"/>
      <w:r w:rsidRPr="005E41B5">
        <w:rPr>
          <w:color w:val="000000" w:themeColor="text1"/>
        </w:rPr>
        <w:t>вибухові</w:t>
      </w:r>
      <w:proofErr w:type="spellEnd"/>
      <w:r w:rsidRPr="005E41B5">
        <w:rPr>
          <w:color w:val="000000" w:themeColor="text1"/>
        </w:rPr>
        <w:t xml:space="preserve"> </w:t>
      </w:r>
      <w:proofErr w:type="spellStart"/>
      <w:r w:rsidRPr="005E41B5">
        <w:rPr>
          <w:color w:val="000000" w:themeColor="text1"/>
        </w:rPr>
        <w:t>речовини</w:t>
      </w:r>
      <w:proofErr w:type="spellEnd"/>
      <w:r w:rsidRPr="005E41B5">
        <w:rPr>
          <w:color w:val="000000" w:themeColor="text1"/>
        </w:rPr>
        <w:t xml:space="preserve"> – </w:t>
      </w:r>
      <w:proofErr w:type="spellStart"/>
      <w:r w:rsidRPr="005E41B5">
        <w:rPr>
          <w:color w:val="000000" w:themeColor="text1"/>
        </w:rPr>
        <w:t>наприклад</w:t>
      </w:r>
      <w:proofErr w:type="spellEnd"/>
      <w:r w:rsidRPr="005E41B5">
        <w:rPr>
          <w:color w:val="000000" w:themeColor="text1"/>
        </w:rPr>
        <w:t xml:space="preserve">, останки з часу </w:t>
      </w:r>
      <w:proofErr w:type="spellStart"/>
      <w:r w:rsidRPr="005E41B5">
        <w:rPr>
          <w:color w:val="000000" w:themeColor="text1"/>
        </w:rPr>
        <w:t>війни</w:t>
      </w:r>
      <w:proofErr w:type="spellEnd"/>
      <w:r w:rsidRPr="005E41B5">
        <w:rPr>
          <w:color w:val="000000" w:themeColor="text1"/>
          <w:lang w:val="uk-UA" w:eastAsia="uk-UA"/>
        </w:rPr>
        <w:t>–</w:t>
      </w:r>
      <w:proofErr w:type="spellStart"/>
      <w:r w:rsidRPr="005E41B5">
        <w:rPr>
          <w:color w:val="000000" w:themeColor="text1"/>
        </w:rPr>
        <w:t>знаряди</w:t>
      </w:r>
      <w:proofErr w:type="spellEnd"/>
      <w:r w:rsidRPr="005E41B5">
        <w:rPr>
          <w:color w:val="000000" w:themeColor="text1"/>
        </w:rPr>
        <w:t xml:space="preserve">,  </w:t>
      </w:r>
      <w:proofErr w:type="spellStart"/>
      <w:r w:rsidRPr="005E41B5">
        <w:rPr>
          <w:color w:val="000000" w:themeColor="text1"/>
        </w:rPr>
        <w:t>зупинити</w:t>
      </w:r>
      <w:proofErr w:type="spellEnd"/>
      <w:r w:rsidRPr="005E41B5">
        <w:rPr>
          <w:color w:val="000000" w:themeColor="text1"/>
        </w:rPr>
        <w:t xml:space="preserve"> роботу у </w:t>
      </w:r>
      <w:proofErr w:type="spellStart"/>
      <w:r w:rsidRPr="005E41B5">
        <w:rPr>
          <w:color w:val="000000" w:themeColor="text1"/>
        </w:rPr>
        <w:t>цьому</w:t>
      </w:r>
      <w:proofErr w:type="spellEnd"/>
      <w:r w:rsidRPr="005E41B5">
        <w:rPr>
          <w:color w:val="000000" w:themeColor="text1"/>
        </w:rPr>
        <w:t xml:space="preserve"> </w:t>
      </w:r>
      <w:proofErr w:type="spellStart"/>
      <w:r w:rsidRPr="005E41B5">
        <w:rPr>
          <w:color w:val="000000" w:themeColor="text1"/>
        </w:rPr>
        <w:t>місці</w:t>
      </w:r>
      <w:proofErr w:type="spellEnd"/>
      <w:r w:rsidRPr="005E41B5">
        <w:rPr>
          <w:color w:val="000000" w:themeColor="text1"/>
        </w:rPr>
        <w:t xml:space="preserve"> і </w:t>
      </w:r>
      <w:proofErr w:type="spellStart"/>
      <w:r w:rsidRPr="005E41B5">
        <w:rPr>
          <w:color w:val="000000" w:themeColor="text1"/>
        </w:rPr>
        <w:t>попередити</w:t>
      </w:r>
      <w:proofErr w:type="spellEnd"/>
      <w:r w:rsidRPr="005E41B5">
        <w:rPr>
          <w:color w:val="000000" w:themeColor="text1"/>
        </w:rPr>
        <w:t xml:space="preserve"> про </w:t>
      </w:r>
      <w:proofErr w:type="spellStart"/>
      <w:r w:rsidRPr="005E41B5">
        <w:rPr>
          <w:color w:val="000000" w:themeColor="text1"/>
        </w:rPr>
        <w:t>знахідку</w:t>
      </w:r>
      <w:proofErr w:type="spellEnd"/>
      <w:r w:rsidRPr="005E41B5">
        <w:rPr>
          <w:color w:val="000000" w:themeColor="text1"/>
        </w:rPr>
        <w:t xml:space="preserve"> </w:t>
      </w:r>
      <w:proofErr w:type="spellStart"/>
      <w:r w:rsidRPr="005E41B5">
        <w:rPr>
          <w:color w:val="000000" w:themeColor="text1"/>
        </w:rPr>
        <w:t>міліцію</w:t>
      </w:r>
      <w:proofErr w:type="spellEnd"/>
      <w:r w:rsidRPr="005E41B5">
        <w:rPr>
          <w:color w:val="000000" w:themeColor="text1"/>
        </w:rPr>
        <w:t>;</w:t>
      </w:r>
    </w:p>
    <w:p w14:paraId="3247BF90" w14:textId="4EE54A4C"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rPr>
        <w:t>е</w:t>
      </w:r>
      <w:r w:rsidRPr="005E41B5">
        <w:rPr>
          <w:color w:val="000000" w:themeColor="text1"/>
          <w:spacing w:val="2"/>
        </w:rPr>
        <w:t xml:space="preserve">) при </w:t>
      </w:r>
      <w:proofErr w:type="spellStart"/>
      <w:r w:rsidRPr="005E41B5">
        <w:rPr>
          <w:color w:val="000000" w:themeColor="text1"/>
          <w:spacing w:val="2"/>
        </w:rPr>
        <w:t>необхідності</w:t>
      </w:r>
      <w:proofErr w:type="spellEnd"/>
      <w:r w:rsidRPr="005E41B5">
        <w:rPr>
          <w:color w:val="000000" w:themeColor="text1"/>
          <w:spacing w:val="2"/>
        </w:rPr>
        <w:t xml:space="preserve"> </w:t>
      </w:r>
      <w:proofErr w:type="spellStart"/>
      <w:r w:rsidRPr="005E41B5">
        <w:rPr>
          <w:color w:val="000000" w:themeColor="text1"/>
          <w:spacing w:val="2"/>
        </w:rPr>
        <w:t>розведення</w:t>
      </w:r>
      <w:proofErr w:type="spellEnd"/>
      <w:r w:rsidRPr="005E41B5">
        <w:rPr>
          <w:color w:val="000000" w:themeColor="text1"/>
          <w:spacing w:val="2"/>
        </w:rPr>
        <w:t xml:space="preserve"> </w:t>
      </w:r>
      <w:proofErr w:type="spellStart"/>
      <w:r w:rsidRPr="005E41B5">
        <w:rPr>
          <w:color w:val="000000" w:themeColor="text1"/>
          <w:spacing w:val="2"/>
        </w:rPr>
        <w:t>вогнища</w:t>
      </w:r>
      <w:proofErr w:type="spellEnd"/>
      <w:r w:rsidRPr="005E41B5">
        <w:rPr>
          <w:color w:val="000000" w:themeColor="text1"/>
          <w:spacing w:val="2"/>
        </w:rPr>
        <w:t xml:space="preserve">, треба </w:t>
      </w:r>
      <w:proofErr w:type="spellStart"/>
      <w:r w:rsidRPr="005E41B5">
        <w:rPr>
          <w:color w:val="000000" w:themeColor="text1"/>
          <w:spacing w:val="2"/>
        </w:rPr>
        <w:t>вибрати</w:t>
      </w:r>
      <w:proofErr w:type="spellEnd"/>
      <w:r w:rsidRPr="005E41B5">
        <w:rPr>
          <w:color w:val="000000" w:themeColor="text1"/>
          <w:spacing w:val="2"/>
        </w:rPr>
        <w:t xml:space="preserve"> </w:t>
      </w:r>
      <w:proofErr w:type="spellStart"/>
      <w:r w:rsidRPr="005E41B5">
        <w:rPr>
          <w:color w:val="000000" w:themeColor="text1"/>
          <w:spacing w:val="2"/>
        </w:rPr>
        <w:t>таке</w:t>
      </w:r>
      <w:proofErr w:type="spellEnd"/>
      <w:r w:rsidRPr="005E41B5">
        <w:rPr>
          <w:color w:val="000000" w:themeColor="text1"/>
          <w:spacing w:val="2"/>
        </w:rPr>
        <w:t xml:space="preserve"> </w:t>
      </w:r>
      <w:proofErr w:type="spellStart"/>
      <w:r w:rsidRPr="005E41B5">
        <w:rPr>
          <w:color w:val="000000" w:themeColor="text1"/>
          <w:spacing w:val="2"/>
        </w:rPr>
        <w:t>місце</w:t>
      </w:r>
      <w:proofErr w:type="spellEnd"/>
      <w:r w:rsidRPr="005E41B5">
        <w:rPr>
          <w:color w:val="000000" w:themeColor="text1"/>
          <w:spacing w:val="2"/>
        </w:rPr>
        <w:t xml:space="preserve">, на </w:t>
      </w:r>
      <w:proofErr w:type="spellStart"/>
      <w:r w:rsidRPr="005E41B5">
        <w:rPr>
          <w:color w:val="000000" w:themeColor="text1"/>
        </w:rPr>
        <w:t>якому</w:t>
      </w:r>
      <w:proofErr w:type="spellEnd"/>
      <w:r w:rsidRPr="005E41B5">
        <w:rPr>
          <w:color w:val="000000" w:themeColor="text1"/>
        </w:rPr>
        <w:t xml:space="preserve"> </w:t>
      </w:r>
      <w:proofErr w:type="spellStart"/>
      <w:r w:rsidRPr="005E41B5">
        <w:rPr>
          <w:color w:val="000000" w:themeColor="text1"/>
        </w:rPr>
        <w:t>найменша</w:t>
      </w:r>
      <w:proofErr w:type="spellEnd"/>
      <w:r w:rsidRPr="005E41B5">
        <w:rPr>
          <w:color w:val="000000" w:themeColor="text1"/>
        </w:rPr>
        <w:t xml:space="preserve"> </w:t>
      </w:r>
      <w:proofErr w:type="spellStart"/>
      <w:r w:rsidRPr="005E41B5">
        <w:rPr>
          <w:color w:val="000000" w:themeColor="text1"/>
        </w:rPr>
        <w:t>кількість</w:t>
      </w:r>
      <w:proofErr w:type="spellEnd"/>
      <w:r w:rsidRPr="005E41B5">
        <w:rPr>
          <w:color w:val="000000" w:themeColor="text1"/>
        </w:rPr>
        <w:t xml:space="preserve"> сухого </w:t>
      </w:r>
      <w:proofErr w:type="spellStart"/>
      <w:r w:rsidRPr="005E41B5">
        <w:rPr>
          <w:color w:val="000000" w:themeColor="text1"/>
        </w:rPr>
        <w:t>гілля</w:t>
      </w:r>
      <w:proofErr w:type="spellEnd"/>
      <w:r w:rsidRPr="005E41B5">
        <w:rPr>
          <w:color w:val="000000" w:themeColor="text1"/>
        </w:rPr>
        <w:t xml:space="preserve">, трави; добре </w:t>
      </w:r>
      <w:proofErr w:type="spellStart"/>
      <w:r w:rsidRPr="005E41B5">
        <w:rPr>
          <w:color w:val="000000" w:themeColor="text1"/>
        </w:rPr>
        <w:t>його</w:t>
      </w:r>
      <w:proofErr w:type="spellEnd"/>
      <w:r w:rsidRPr="005E41B5">
        <w:rPr>
          <w:color w:val="000000" w:themeColor="text1"/>
        </w:rPr>
        <w:t xml:space="preserve"> </w:t>
      </w:r>
      <w:proofErr w:type="spellStart"/>
      <w:r w:rsidRPr="005E41B5">
        <w:rPr>
          <w:color w:val="000000" w:themeColor="text1"/>
        </w:rPr>
        <w:t>розчистити</w:t>
      </w:r>
      <w:proofErr w:type="spellEnd"/>
      <w:r w:rsidRPr="005E41B5">
        <w:rPr>
          <w:color w:val="000000" w:themeColor="text1"/>
        </w:rPr>
        <w:t xml:space="preserve">, </w:t>
      </w:r>
      <w:proofErr w:type="spellStart"/>
      <w:r w:rsidRPr="005E41B5">
        <w:rPr>
          <w:color w:val="000000" w:themeColor="text1"/>
        </w:rPr>
        <w:lastRenderedPageBreak/>
        <w:t>якщо</w:t>
      </w:r>
      <w:proofErr w:type="spellEnd"/>
      <w:r w:rsidRPr="005E41B5">
        <w:rPr>
          <w:color w:val="000000" w:themeColor="text1"/>
        </w:rPr>
        <w:t xml:space="preserve"> є </w:t>
      </w:r>
      <w:proofErr w:type="spellStart"/>
      <w:r w:rsidRPr="005E41B5">
        <w:rPr>
          <w:color w:val="000000" w:themeColor="text1"/>
        </w:rPr>
        <w:t>цеглини</w:t>
      </w:r>
      <w:proofErr w:type="spellEnd"/>
      <w:r w:rsidRPr="005E41B5">
        <w:rPr>
          <w:color w:val="000000" w:themeColor="text1"/>
        </w:rPr>
        <w:t xml:space="preserve"> </w:t>
      </w:r>
      <w:proofErr w:type="spellStart"/>
      <w:r w:rsidRPr="005E41B5">
        <w:rPr>
          <w:color w:val="000000" w:themeColor="text1"/>
        </w:rPr>
        <w:t>або</w:t>
      </w:r>
      <w:proofErr w:type="spellEnd"/>
      <w:r w:rsidRPr="005E41B5">
        <w:rPr>
          <w:color w:val="000000" w:themeColor="text1"/>
        </w:rPr>
        <w:t xml:space="preserve"> </w:t>
      </w:r>
      <w:proofErr w:type="spellStart"/>
      <w:r w:rsidRPr="005E41B5">
        <w:rPr>
          <w:color w:val="000000" w:themeColor="text1"/>
        </w:rPr>
        <w:t>каміння</w:t>
      </w:r>
      <w:proofErr w:type="spellEnd"/>
      <w:r w:rsidRPr="005E41B5">
        <w:rPr>
          <w:color w:val="000000" w:themeColor="text1"/>
        </w:rPr>
        <w:t xml:space="preserve"> – </w:t>
      </w:r>
      <w:proofErr w:type="spellStart"/>
      <w:r w:rsidRPr="005E41B5">
        <w:rPr>
          <w:color w:val="000000" w:themeColor="text1"/>
        </w:rPr>
        <w:t>огородити</w:t>
      </w:r>
      <w:proofErr w:type="spellEnd"/>
      <w:r w:rsidRPr="005E41B5">
        <w:rPr>
          <w:color w:val="000000" w:themeColor="text1"/>
        </w:rPr>
        <w:t xml:space="preserve"> </w:t>
      </w:r>
      <w:proofErr w:type="spellStart"/>
      <w:r w:rsidRPr="005E41B5">
        <w:rPr>
          <w:color w:val="000000" w:themeColor="text1"/>
        </w:rPr>
        <w:t>це</w:t>
      </w:r>
      <w:proofErr w:type="spellEnd"/>
      <w:r w:rsidRPr="005E41B5">
        <w:rPr>
          <w:color w:val="000000" w:themeColor="text1"/>
        </w:rPr>
        <w:t xml:space="preserve"> </w:t>
      </w:r>
      <w:proofErr w:type="spellStart"/>
      <w:r w:rsidRPr="005E41B5">
        <w:rPr>
          <w:color w:val="000000" w:themeColor="text1"/>
        </w:rPr>
        <w:t>місце</w:t>
      </w:r>
      <w:proofErr w:type="spellEnd"/>
      <w:r w:rsidRPr="005E41B5">
        <w:rPr>
          <w:color w:val="000000" w:themeColor="text1"/>
        </w:rPr>
        <w:t xml:space="preserve">, і </w:t>
      </w:r>
      <w:proofErr w:type="spellStart"/>
      <w:r w:rsidRPr="005E41B5">
        <w:rPr>
          <w:color w:val="000000" w:themeColor="text1"/>
        </w:rPr>
        <w:t>тільки</w:t>
      </w:r>
      <w:proofErr w:type="spellEnd"/>
      <w:r w:rsidRPr="005E41B5">
        <w:rPr>
          <w:color w:val="000000" w:themeColor="text1"/>
        </w:rPr>
        <w:t xml:space="preserve"> </w:t>
      </w:r>
      <w:proofErr w:type="spellStart"/>
      <w:r w:rsidRPr="005E41B5">
        <w:rPr>
          <w:color w:val="000000" w:themeColor="text1"/>
        </w:rPr>
        <w:t>після</w:t>
      </w:r>
      <w:proofErr w:type="spellEnd"/>
      <w:r w:rsidRPr="005E41B5">
        <w:rPr>
          <w:color w:val="000000" w:themeColor="text1"/>
        </w:rPr>
        <w:t xml:space="preserve"> </w:t>
      </w:r>
      <w:proofErr w:type="spellStart"/>
      <w:r w:rsidRPr="005E41B5">
        <w:rPr>
          <w:color w:val="000000" w:themeColor="text1"/>
        </w:rPr>
        <w:t>цього</w:t>
      </w:r>
      <w:proofErr w:type="spellEnd"/>
      <w:r w:rsidRPr="005E41B5">
        <w:rPr>
          <w:color w:val="000000" w:themeColor="text1"/>
        </w:rPr>
        <w:t xml:space="preserve"> </w:t>
      </w:r>
      <w:proofErr w:type="spellStart"/>
      <w:r w:rsidRPr="005E41B5">
        <w:rPr>
          <w:color w:val="000000" w:themeColor="text1"/>
        </w:rPr>
        <w:t>розводити</w:t>
      </w:r>
      <w:proofErr w:type="spellEnd"/>
      <w:r w:rsidRPr="005E41B5">
        <w:rPr>
          <w:color w:val="000000" w:themeColor="text1"/>
        </w:rPr>
        <w:t xml:space="preserve"> </w:t>
      </w:r>
      <w:proofErr w:type="spellStart"/>
      <w:r w:rsidRPr="005E41B5">
        <w:rPr>
          <w:color w:val="000000" w:themeColor="text1"/>
        </w:rPr>
        <w:t>вогнище</w:t>
      </w:r>
      <w:proofErr w:type="spellEnd"/>
      <w:r w:rsidRPr="005E41B5">
        <w:rPr>
          <w:color w:val="000000" w:themeColor="text1"/>
        </w:rPr>
        <w:t xml:space="preserve">. </w:t>
      </w:r>
      <w:proofErr w:type="spellStart"/>
      <w:r w:rsidRPr="005E41B5">
        <w:rPr>
          <w:color w:val="000000" w:themeColor="text1"/>
        </w:rPr>
        <w:t>Необхідно</w:t>
      </w:r>
      <w:proofErr w:type="spellEnd"/>
      <w:r w:rsidRPr="005E41B5">
        <w:rPr>
          <w:color w:val="000000" w:themeColor="text1"/>
        </w:rPr>
        <w:t xml:space="preserve"> </w:t>
      </w:r>
      <w:proofErr w:type="spellStart"/>
      <w:r w:rsidRPr="005E41B5">
        <w:rPr>
          <w:color w:val="000000" w:themeColor="text1"/>
        </w:rPr>
        <w:t>постійно</w:t>
      </w:r>
      <w:proofErr w:type="spellEnd"/>
      <w:r w:rsidRPr="005E41B5">
        <w:rPr>
          <w:color w:val="000000" w:themeColor="text1"/>
        </w:rPr>
        <w:t xml:space="preserve"> </w:t>
      </w:r>
      <w:proofErr w:type="spellStart"/>
      <w:r w:rsidRPr="005E41B5">
        <w:rPr>
          <w:color w:val="000000" w:themeColor="text1"/>
        </w:rPr>
        <w:t>слідкувати</w:t>
      </w:r>
      <w:proofErr w:type="spellEnd"/>
      <w:r w:rsidRPr="005E41B5">
        <w:rPr>
          <w:color w:val="000000" w:themeColor="text1"/>
        </w:rPr>
        <w:t xml:space="preserve"> за ним, за </w:t>
      </w:r>
      <w:proofErr w:type="spellStart"/>
      <w:r w:rsidRPr="005E41B5">
        <w:rPr>
          <w:color w:val="000000" w:themeColor="text1"/>
        </w:rPr>
        <w:t>необхідністю</w:t>
      </w:r>
      <w:proofErr w:type="spellEnd"/>
      <w:r w:rsidRPr="005E41B5">
        <w:rPr>
          <w:color w:val="000000" w:themeColor="text1"/>
        </w:rPr>
        <w:t xml:space="preserve"> – </w:t>
      </w:r>
      <w:proofErr w:type="spellStart"/>
      <w:r w:rsidRPr="005E41B5">
        <w:rPr>
          <w:color w:val="000000" w:themeColor="text1"/>
        </w:rPr>
        <w:t>обов</w:t>
      </w:r>
      <w:r w:rsidR="00857C47">
        <w:rPr>
          <w:color w:val="000000" w:themeColor="text1"/>
        </w:rPr>
        <w:t>’</w:t>
      </w:r>
      <w:r w:rsidRPr="005E41B5">
        <w:rPr>
          <w:color w:val="000000" w:themeColor="text1"/>
        </w:rPr>
        <w:t>язково</w:t>
      </w:r>
      <w:proofErr w:type="spellEnd"/>
      <w:r w:rsidRPr="005E41B5">
        <w:rPr>
          <w:color w:val="000000" w:themeColor="text1"/>
        </w:rPr>
        <w:t xml:space="preserve"> </w:t>
      </w:r>
      <w:proofErr w:type="spellStart"/>
      <w:r w:rsidRPr="005E41B5">
        <w:rPr>
          <w:color w:val="000000" w:themeColor="text1"/>
        </w:rPr>
        <w:t>загасити</w:t>
      </w:r>
      <w:proofErr w:type="spellEnd"/>
      <w:r w:rsidRPr="005E41B5">
        <w:rPr>
          <w:color w:val="000000" w:themeColor="text1"/>
        </w:rPr>
        <w:t xml:space="preserve">, </w:t>
      </w:r>
      <w:proofErr w:type="spellStart"/>
      <w:r w:rsidRPr="005E41B5">
        <w:rPr>
          <w:color w:val="000000" w:themeColor="text1"/>
        </w:rPr>
        <w:t>засипати</w:t>
      </w:r>
      <w:proofErr w:type="spellEnd"/>
      <w:r w:rsidRPr="005E41B5">
        <w:rPr>
          <w:color w:val="000000" w:themeColor="text1"/>
        </w:rPr>
        <w:t xml:space="preserve"> </w:t>
      </w:r>
      <w:proofErr w:type="spellStart"/>
      <w:r w:rsidRPr="005E41B5">
        <w:rPr>
          <w:color w:val="000000" w:themeColor="text1"/>
        </w:rPr>
        <w:t>піском</w:t>
      </w:r>
      <w:proofErr w:type="spellEnd"/>
      <w:r w:rsidRPr="005E41B5">
        <w:rPr>
          <w:color w:val="000000" w:themeColor="text1"/>
        </w:rPr>
        <w:t xml:space="preserve"> </w:t>
      </w:r>
      <w:proofErr w:type="spellStart"/>
      <w:r w:rsidRPr="005E41B5">
        <w:rPr>
          <w:color w:val="000000" w:themeColor="text1"/>
        </w:rPr>
        <w:t>або</w:t>
      </w:r>
      <w:proofErr w:type="spellEnd"/>
      <w:r w:rsidRPr="005E41B5">
        <w:rPr>
          <w:color w:val="000000" w:themeColor="text1"/>
        </w:rPr>
        <w:t xml:space="preserve"> землею;</w:t>
      </w:r>
    </w:p>
    <w:p w14:paraId="058CD7D3" w14:textId="77777777"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spacing w:val="9"/>
        </w:rPr>
        <w:t xml:space="preserve">ж) в </w:t>
      </w:r>
      <w:proofErr w:type="spellStart"/>
      <w:r w:rsidRPr="005E41B5">
        <w:rPr>
          <w:color w:val="000000" w:themeColor="text1"/>
          <w:spacing w:val="9"/>
        </w:rPr>
        <w:t>обладнанні</w:t>
      </w:r>
      <w:proofErr w:type="spellEnd"/>
      <w:r w:rsidRPr="005E41B5">
        <w:rPr>
          <w:color w:val="000000" w:themeColor="text1"/>
          <w:spacing w:val="9"/>
        </w:rPr>
        <w:t xml:space="preserve">, </w:t>
      </w:r>
      <w:proofErr w:type="spellStart"/>
      <w:r w:rsidRPr="005E41B5">
        <w:rPr>
          <w:color w:val="000000" w:themeColor="text1"/>
          <w:spacing w:val="9"/>
        </w:rPr>
        <w:t>що</w:t>
      </w:r>
      <w:proofErr w:type="spellEnd"/>
      <w:r w:rsidRPr="005E41B5">
        <w:rPr>
          <w:color w:val="000000" w:themeColor="text1"/>
          <w:spacing w:val="9"/>
        </w:rPr>
        <w:t xml:space="preserve"> </w:t>
      </w:r>
      <w:proofErr w:type="spellStart"/>
      <w:r w:rsidRPr="005E41B5">
        <w:rPr>
          <w:color w:val="000000" w:themeColor="text1"/>
          <w:spacing w:val="9"/>
        </w:rPr>
        <w:t>необхідне</w:t>
      </w:r>
      <w:proofErr w:type="spellEnd"/>
      <w:r w:rsidRPr="005E41B5">
        <w:rPr>
          <w:color w:val="000000" w:themeColor="text1"/>
          <w:spacing w:val="9"/>
        </w:rPr>
        <w:t xml:space="preserve"> для </w:t>
      </w:r>
      <w:proofErr w:type="spellStart"/>
      <w:r w:rsidRPr="005E41B5">
        <w:rPr>
          <w:color w:val="000000" w:themeColor="text1"/>
          <w:spacing w:val="9"/>
        </w:rPr>
        <w:t>проведення</w:t>
      </w:r>
      <w:proofErr w:type="spellEnd"/>
      <w:r w:rsidRPr="005E41B5">
        <w:rPr>
          <w:color w:val="000000" w:themeColor="text1"/>
          <w:spacing w:val="9"/>
        </w:rPr>
        <w:t xml:space="preserve"> </w:t>
      </w:r>
      <w:proofErr w:type="spellStart"/>
      <w:r w:rsidRPr="005E41B5">
        <w:rPr>
          <w:color w:val="000000" w:themeColor="text1"/>
          <w:spacing w:val="9"/>
        </w:rPr>
        <w:t>польових</w:t>
      </w:r>
      <w:proofErr w:type="spellEnd"/>
      <w:r w:rsidRPr="005E41B5">
        <w:rPr>
          <w:color w:val="000000" w:themeColor="text1"/>
          <w:spacing w:val="9"/>
        </w:rPr>
        <w:t xml:space="preserve"> </w:t>
      </w:r>
      <w:proofErr w:type="spellStart"/>
      <w:r w:rsidRPr="005E41B5">
        <w:rPr>
          <w:color w:val="000000" w:themeColor="text1"/>
          <w:spacing w:val="9"/>
        </w:rPr>
        <w:t>робіт</w:t>
      </w:r>
      <w:proofErr w:type="spellEnd"/>
      <w:r w:rsidRPr="005E41B5">
        <w:rPr>
          <w:color w:val="000000" w:themeColor="text1"/>
          <w:spacing w:val="9"/>
        </w:rPr>
        <w:t xml:space="preserve"> часто </w:t>
      </w:r>
      <w:r w:rsidRPr="005E41B5">
        <w:rPr>
          <w:color w:val="000000" w:themeColor="text1"/>
        </w:rPr>
        <w:t xml:space="preserve">є </w:t>
      </w:r>
      <w:proofErr w:type="spellStart"/>
      <w:r w:rsidRPr="005E41B5">
        <w:rPr>
          <w:color w:val="000000" w:themeColor="text1"/>
        </w:rPr>
        <w:t>інструменти</w:t>
      </w:r>
      <w:proofErr w:type="spellEnd"/>
      <w:r w:rsidRPr="005E41B5">
        <w:rPr>
          <w:color w:val="000000" w:themeColor="text1"/>
        </w:rPr>
        <w:t xml:space="preserve">, </w:t>
      </w:r>
      <w:proofErr w:type="spellStart"/>
      <w:r w:rsidRPr="005E41B5">
        <w:rPr>
          <w:color w:val="000000" w:themeColor="text1"/>
        </w:rPr>
        <w:t>які</w:t>
      </w:r>
      <w:proofErr w:type="spellEnd"/>
      <w:r w:rsidRPr="005E41B5">
        <w:rPr>
          <w:color w:val="000000" w:themeColor="text1"/>
        </w:rPr>
        <w:t xml:space="preserve"> </w:t>
      </w:r>
      <w:proofErr w:type="spellStart"/>
      <w:r w:rsidRPr="005E41B5">
        <w:rPr>
          <w:color w:val="000000" w:themeColor="text1"/>
        </w:rPr>
        <w:t>можна</w:t>
      </w:r>
      <w:proofErr w:type="spellEnd"/>
      <w:r w:rsidRPr="005E41B5">
        <w:rPr>
          <w:color w:val="000000" w:themeColor="text1"/>
        </w:rPr>
        <w:t xml:space="preserve"> </w:t>
      </w:r>
      <w:proofErr w:type="spellStart"/>
      <w:r w:rsidRPr="005E41B5">
        <w:rPr>
          <w:color w:val="000000" w:themeColor="text1"/>
        </w:rPr>
        <w:t>віднести</w:t>
      </w:r>
      <w:proofErr w:type="spellEnd"/>
      <w:r w:rsidRPr="005E41B5">
        <w:rPr>
          <w:color w:val="000000" w:themeColor="text1"/>
        </w:rPr>
        <w:t xml:space="preserve"> до колючих </w:t>
      </w:r>
      <w:proofErr w:type="spellStart"/>
      <w:r w:rsidRPr="005E41B5">
        <w:rPr>
          <w:color w:val="000000" w:themeColor="text1"/>
        </w:rPr>
        <w:t>або</w:t>
      </w:r>
      <w:proofErr w:type="spellEnd"/>
      <w:r w:rsidRPr="005E41B5">
        <w:rPr>
          <w:color w:val="000000" w:themeColor="text1"/>
        </w:rPr>
        <w:t xml:space="preserve"> </w:t>
      </w:r>
      <w:proofErr w:type="spellStart"/>
      <w:r w:rsidRPr="005E41B5">
        <w:rPr>
          <w:color w:val="000000" w:themeColor="text1"/>
        </w:rPr>
        <w:t>ріжучих</w:t>
      </w:r>
      <w:proofErr w:type="spellEnd"/>
      <w:r w:rsidRPr="005E41B5">
        <w:rPr>
          <w:color w:val="000000" w:themeColor="text1"/>
        </w:rPr>
        <w:t xml:space="preserve">: </w:t>
      </w:r>
      <w:proofErr w:type="spellStart"/>
      <w:r w:rsidRPr="005E41B5">
        <w:rPr>
          <w:color w:val="000000" w:themeColor="text1"/>
        </w:rPr>
        <w:t>п</w:t>
      </w:r>
      <w:r w:rsidRPr="005E41B5">
        <w:rPr>
          <w:color w:val="000000" w:themeColor="text1"/>
          <w:spacing w:val="-1"/>
        </w:rPr>
        <w:t>репарувальні</w:t>
      </w:r>
      <w:proofErr w:type="spellEnd"/>
      <w:r w:rsidRPr="005E41B5">
        <w:rPr>
          <w:color w:val="000000" w:themeColor="text1"/>
          <w:spacing w:val="-1"/>
        </w:rPr>
        <w:t xml:space="preserve"> </w:t>
      </w:r>
      <w:proofErr w:type="spellStart"/>
      <w:r w:rsidRPr="005E41B5">
        <w:rPr>
          <w:color w:val="000000" w:themeColor="text1"/>
          <w:spacing w:val="-1"/>
        </w:rPr>
        <w:t>голки</w:t>
      </w:r>
      <w:proofErr w:type="spellEnd"/>
      <w:r w:rsidRPr="005E41B5">
        <w:rPr>
          <w:color w:val="000000" w:themeColor="text1"/>
          <w:spacing w:val="-1"/>
        </w:rPr>
        <w:t xml:space="preserve">, </w:t>
      </w:r>
      <w:proofErr w:type="spellStart"/>
      <w:r w:rsidRPr="005E41B5">
        <w:rPr>
          <w:color w:val="000000" w:themeColor="text1"/>
          <w:spacing w:val="-1"/>
        </w:rPr>
        <w:t>ножі</w:t>
      </w:r>
      <w:proofErr w:type="spellEnd"/>
      <w:r w:rsidRPr="005E41B5">
        <w:rPr>
          <w:color w:val="000000" w:themeColor="text1"/>
          <w:spacing w:val="-1"/>
        </w:rPr>
        <w:t xml:space="preserve">, </w:t>
      </w:r>
      <w:proofErr w:type="spellStart"/>
      <w:r w:rsidRPr="005E41B5">
        <w:rPr>
          <w:color w:val="000000" w:themeColor="text1"/>
          <w:spacing w:val="-1"/>
        </w:rPr>
        <w:t>лопати</w:t>
      </w:r>
      <w:proofErr w:type="spellEnd"/>
      <w:r w:rsidRPr="005E41B5">
        <w:rPr>
          <w:color w:val="000000" w:themeColor="text1"/>
          <w:spacing w:val="-1"/>
        </w:rPr>
        <w:t xml:space="preserve"> та </w:t>
      </w:r>
      <w:proofErr w:type="spellStart"/>
      <w:r w:rsidRPr="005E41B5">
        <w:rPr>
          <w:color w:val="000000" w:themeColor="text1"/>
          <w:spacing w:val="-1"/>
        </w:rPr>
        <w:t>ін</w:t>
      </w:r>
      <w:proofErr w:type="spellEnd"/>
      <w:r w:rsidRPr="005E41B5">
        <w:rPr>
          <w:color w:val="000000" w:themeColor="text1"/>
          <w:spacing w:val="-1"/>
        </w:rPr>
        <w:t xml:space="preserve">., </w:t>
      </w:r>
      <w:proofErr w:type="spellStart"/>
      <w:r w:rsidRPr="005E41B5">
        <w:rPr>
          <w:color w:val="000000" w:themeColor="text1"/>
          <w:spacing w:val="-1"/>
        </w:rPr>
        <w:t>необхідно</w:t>
      </w:r>
      <w:proofErr w:type="spellEnd"/>
      <w:r w:rsidRPr="005E41B5">
        <w:rPr>
          <w:color w:val="000000" w:themeColor="text1"/>
          <w:spacing w:val="-1"/>
        </w:rPr>
        <w:t xml:space="preserve"> </w:t>
      </w:r>
      <w:proofErr w:type="spellStart"/>
      <w:r w:rsidRPr="005E41B5">
        <w:rPr>
          <w:color w:val="000000" w:themeColor="text1"/>
          <w:spacing w:val="-1"/>
        </w:rPr>
        <w:t>попередити</w:t>
      </w:r>
      <w:proofErr w:type="spellEnd"/>
      <w:r w:rsidRPr="005E41B5">
        <w:rPr>
          <w:color w:val="000000" w:themeColor="text1"/>
          <w:spacing w:val="-1"/>
        </w:rPr>
        <w:t xml:space="preserve"> </w:t>
      </w:r>
      <w:proofErr w:type="spellStart"/>
      <w:r w:rsidRPr="005E41B5">
        <w:rPr>
          <w:color w:val="000000" w:themeColor="text1"/>
          <w:spacing w:val="-1"/>
        </w:rPr>
        <w:t>учасників</w:t>
      </w:r>
      <w:proofErr w:type="spellEnd"/>
      <w:r w:rsidRPr="005E41B5">
        <w:rPr>
          <w:color w:val="000000" w:themeColor="text1"/>
          <w:spacing w:val="-1"/>
        </w:rPr>
        <w:t xml:space="preserve"> про </w:t>
      </w:r>
      <w:proofErr w:type="spellStart"/>
      <w:r w:rsidRPr="005E41B5">
        <w:rPr>
          <w:color w:val="000000" w:themeColor="text1"/>
        </w:rPr>
        <w:t>можливу</w:t>
      </w:r>
      <w:proofErr w:type="spellEnd"/>
      <w:r w:rsidRPr="005E41B5">
        <w:rPr>
          <w:color w:val="000000" w:themeColor="text1"/>
        </w:rPr>
        <w:t xml:space="preserve"> </w:t>
      </w:r>
      <w:proofErr w:type="spellStart"/>
      <w:r w:rsidRPr="005E41B5">
        <w:rPr>
          <w:color w:val="000000" w:themeColor="text1"/>
        </w:rPr>
        <w:t>небезпеку</w:t>
      </w:r>
      <w:proofErr w:type="spellEnd"/>
      <w:r w:rsidRPr="005E41B5">
        <w:rPr>
          <w:color w:val="000000" w:themeColor="text1"/>
        </w:rPr>
        <w:t xml:space="preserve"> при </w:t>
      </w:r>
      <w:proofErr w:type="spellStart"/>
      <w:r w:rsidRPr="005E41B5">
        <w:rPr>
          <w:color w:val="000000" w:themeColor="text1"/>
        </w:rPr>
        <w:t>роботі</w:t>
      </w:r>
      <w:proofErr w:type="spellEnd"/>
      <w:r w:rsidRPr="005E41B5">
        <w:rPr>
          <w:color w:val="000000" w:themeColor="text1"/>
        </w:rPr>
        <w:t xml:space="preserve"> з ними; </w:t>
      </w:r>
    </w:p>
    <w:p w14:paraId="07406B55" w14:textId="19D6E8A9" w:rsidR="00986C3D" w:rsidRPr="005E41B5" w:rsidRDefault="00986C3D" w:rsidP="004950E5">
      <w:pPr>
        <w:shd w:val="clear" w:color="auto" w:fill="FFFFFF"/>
        <w:spacing w:line="360" w:lineRule="auto"/>
        <w:ind w:firstLine="851"/>
        <w:jc w:val="both"/>
        <w:rPr>
          <w:color w:val="000000" w:themeColor="text1"/>
        </w:rPr>
      </w:pPr>
      <w:r w:rsidRPr="005E41B5">
        <w:rPr>
          <w:color w:val="000000" w:themeColor="text1"/>
        </w:rPr>
        <w:t xml:space="preserve">з) старший, </w:t>
      </w:r>
      <w:proofErr w:type="spellStart"/>
      <w:r w:rsidRPr="005E41B5">
        <w:rPr>
          <w:color w:val="000000" w:themeColor="text1"/>
        </w:rPr>
        <w:t>ведучий</w:t>
      </w:r>
      <w:proofErr w:type="spellEnd"/>
      <w:r w:rsidRPr="005E41B5">
        <w:rPr>
          <w:color w:val="000000" w:themeColor="text1"/>
        </w:rPr>
        <w:t xml:space="preserve"> </w:t>
      </w:r>
      <w:proofErr w:type="spellStart"/>
      <w:r w:rsidRPr="005E41B5">
        <w:rPr>
          <w:color w:val="000000" w:themeColor="text1"/>
        </w:rPr>
        <w:t>групу</w:t>
      </w:r>
      <w:proofErr w:type="spellEnd"/>
      <w:r w:rsidRPr="005E41B5">
        <w:rPr>
          <w:color w:val="000000" w:themeColor="text1"/>
        </w:rPr>
        <w:t xml:space="preserve"> по маршруту, а </w:t>
      </w:r>
      <w:proofErr w:type="spellStart"/>
      <w:r w:rsidRPr="005E41B5">
        <w:rPr>
          <w:color w:val="000000" w:themeColor="text1"/>
        </w:rPr>
        <w:t>також</w:t>
      </w:r>
      <w:proofErr w:type="spellEnd"/>
      <w:r w:rsidRPr="005E41B5">
        <w:rPr>
          <w:color w:val="000000" w:themeColor="text1"/>
        </w:rPr>
        <w:t xml:space="preserve">, </w:t>
      </w:r>
      <w:proofErr w:type="spellStart"/>
      <w:r w:rsidRPr="005E41B5">
        <w:rPr>
          <w:color w:val="000000" w:themeColor="text1"/>
        </w:rPr>
        <w:t>бажано</w:t>
      </w:r>
      <w:proofErr w:type="spellEnd"/>
      <w:r w:rsidRPr="005E41B5">
        <w:rPr>
          <w:color w:val="000000" w:themeColor="text1"/>
        </w:rPr>
        <w:t xml:space="preserve">, і </w:t>
      </w:r>
      <w:proofErr w:type="spellStart"/>
      <w:r w:rsidRPr="005E41B5">
        <w:rPr>
          <w:color w:val="000000" w:themeColor="text1"/>
        </w:rPr>
        <w:t>інші</w:t>
      </w:r>
      <w:proofErr w:type="spellEnd"/>
      <w:r w:rsidRPr="005E41B5">
        <w:rPr>
          <w:color w:val="000000" w:themeColor="text1"/>
        </w:rPr>
        <w:t xml:space="preserve">, </w:t>
      </w:r>
      <w:proofErr w:type="spellStart"/>
      <w:r w:rsidRPr="005E41B5">
        <w:rPr>
          <w:color w:val="000000" w:themeColor="text1"/>
        </w:rPr>
        <w:t>повинні</w:t>
      </w:r>
      <w:proofErr w:type="spellEnd"/>
      <w:r w:rsidRPr="005E41B5">
        <w:rPr>
          <w:color w:val="000000" w:themeColor="text1"/>
        </w:rPr>
        <w:t xml:space="preserve"> знати </w:t>
      </w:r>
      <w:proofErr w:type="spellStart"/>
      <w:r w:rsidRPr="005E41B5">
        <w:rPr>
          <w:color w:val="000000" w:themeColor="text1"/>
        </w:rPr>
        <w:t>навички</w:t>
      </w:r>
      <w:proofErr w:type="spellEnd"/>
      <w:r w:rsidRPr="005E41B5">
        <w:rPr>
          <w:color w:val="000000" w:themeColor="text1"/>
        </w:rPr>
        <w:t xml:space="preserve"> </w:t>
      </w:r>
      <w:proofErr w:type="spellStart"/>
      <w:r w:rsidRPr="005E41B5">
        <w:rPr>
          <w:color w:val="000000" w:themeColor="text1"/>
        </w:rPr>
        <w:t>подання</w:t>
      </w:r>
      <w:proofErr w:type="spellEnd"/>
      <w:r w:rsidRPr="005E41B5">
        <w:rPr>
          <w:color w:val="000000" w:themeColor="text1"/>
        </w:rPr>
        <w:t xml:space="preserve"> </w:t>
      </w:r>
      <w:proofErr w:type="spellStart"/>
      <w:r w:rsidRPr="005E41B5">
        <w:rPr>
          <w:color w:val="000000" w:themeColor="text1"/>
        </w:rPr>
        <w:t>першої</w:t>
      </w:r>
      <w:proofErr w:type="spellEnd"/>
      <w:r w:rsidRPr="005E41B5">
        <w:rPr>
          <w:color w:val="000000" w:themeColor="text1"/>
        </w:rPr>
        <w:t xml:space="preserve"> </w:t>
      </w:r>
      <w:proofErr w:type="spellStart"/>
      <w:r w:rsidRPr="005E41B5">
        <w:rPr>
          <w:color w:val="000000" w:themeColor="text1"/>
        </w:rPr>
        <w:t>медичної</w:t>
      </w:r>
      <w:proofErr w:type="spellEnd"/>
      <w:r w:rsidRPr="005E41B5">
        <w:rPr>
          <w:color w:val="000000" w:themeColor="text1"/>
        </w:rPr>
        <w:t xml:space="preserve"> </w:t>
      </w:r>
      <w:proofErr w:type="spellStart"/>
      <w:r w:rsidRPr="005E41B5">
        <w:rPr>
          <w:color w:val="000000" w:themeColor="text1"/>
        </w:rPr>
        <w:t>допомоги</w:t>
      </w:r>
      <w:proofErr w:type="spellEnd"/>
      <w:r w:rsidRPr="005E41B5">
        <w:rPr>
          <w:color w:val="000000" w:themeColor="text1"/>
        </w:rPr>
        <w:t xml:space="preserve"> – правила </w:t>
      </w:r>
      <w:proofErr w:type="spellStart"/>
      <w:r w:rsidRPr="005E41B5">
        <w:rPr>
          <w:color w:val="000000" w:themeColor="text1"/>
        </w:rPr>
        <w:t>накладання</w:t>
      </w:r>
      <w:proofErr w:type="spellEnd"/>
      <w:r w:rsidRPr="005E41B5">
        <w:rPr>
          <w:color w:val="000000" w:themeColor="text1"/>
        </w:rPr>
        <w:t xml:space="preserve"> </w:t>
      </w:r>
      <w:proofErr w:type="spellStart"/>
      <w:r w:rsidRPr="005E41B5">
        <w:rPr>
          <w:color w:val="000000" w:themeColor="text1"/>
          <w:spacing w:val="-1"/>
        </w:rPr>
        <w:t>пов</w:t>
      </w:r>
      <w:r w:rsidR="00857C47">
        <w:rPr>
          <w:color w:val="000000" w:themeColor="text1"/>
          <w:spacing w:val="-1"/>
        </w:rPr>
        <w:t>’</w:t>
      </w:r>
      <w:r w:rsidRPr="005E41B5">
        <w:rPr>
          <w:color w:val="000000" w:themeColor="text1"/>
          <w:spacing w:val="-1"/>
        </w:rPr>
        <w:t>язок</w:t>
      </w:r>
      <w:proofErr w:type="spellEnd"/>
      <w:r w:rsidRPr="005E41B5">
        <w:rPr>
          <w:color w:val="000000" w:themeColor="text1"/>
          <w:spacing w:val="-1"/>
        </w:rPr>
        <w:t xml:space="preserve">, </w:t>
      </w:r>
      <w:proofErr w:type="spellStart"/>
      <w:r w:rsidRPr="005E41B5">
        <w:rPr>
          <w:color w:val="000000" w:themeColor="text1"/>
          <w:spacing w:val="-1"/>
        </w:rPr>
        <w:t>засоби</w:t>
      </w:r>
      <w:proofErr w:type="spellEnd"/>
      <w:r w:rsidRPr="005E41B5">
        <w:rPr>
          <w:color w:val="000000" w:themeColor="text1"/>
          <w:spacing w:val="-1"/>
        </w:rPr>
        <w:t xml:space="preserve"> </w:t>
      </w:r>
      <w:proofErr w:type="spellStart"/>
      <w:r w:rsidRPr="005E41B5">
        <w:rPr>
          <w:color w:val="000000" w:themeColor="text1"/>
          <w:spacing w:val="-1"/>
        </w:rPr>
        <w:t>припинення</w:t>
      </w:r>
      <w:proofErr w:type="spellEnd"/>
      <w:r w:rsidRPr="005E41B5">
        <w:rPr>
          <w:color w:val="000000" w:themeColor="text1"/>
          <w:spacing w:val="-1"/>
        </w:rPr>
        <w:t xml:space="preserve"> </w:t>
      </w:r>
      <w:proofErr w:type="spellStart"/>
      <w:r w:rsidRPr="005E41B5">
        <w:rPr>
          <w:color w:val="000000" w:themeColor="text1"/>
          <w:spacing w:val="-1"/>
        </w:rPr>
        <w:t>кровотечі</w:t>
      </w:r>
      <w:proofErr w:type="spellEnd"/>
      <w:r w:rsidRPr="005E41B5">
        <w:rPr>
          <w:color w:val="000000" w:themeColor="text1"/>
          <w:spacing w:val="-1"/>
        </w:rPr>
        <w:t xml:space="preserve">, </w:t>
      </w:r>
      <w:proofErr w:type="spellStart"/>
      <w:r w:rsidRPr="005E41B5">
        <w:rPr>
          <w:color w:val="000000" w:themeColor="text1"/>
          <w:spacing w:val="-1"/>
        </w:rPr>
        <w:t>вміння</w:t>
      </w:r>
      <w:proofErr w:type="spellEnd"/>
      <w:r w:rsidRPr="005E41B5">
        <w:rPr>
          <w:color w:val="000000" w:themeColor="text1"/>
          <w:spacing w:val="-1"/>
        </w:rPr>
        <w:t xml:space="preserve"> </w:t>
      </w:r>
      <w:proofErr w:type="spellStart"/>
      <w:r w:rsidRPr="005E41B5">
        <w:rPr>
          <w:color w:val="000000" w:themeColor="text1"/>
          <w:spacing w:val="-1"/>
        </w:rPr>
        <w:t>робити</w:t>
      </w:r>
      <w:proofErr w:type="spellEnd"/>
      <w:r w:rsidRPr="005E41B5">
        <w:rPr>
          <w:color w:val="000000" w:themeColor="text1"/>
          <w:spacing w:val="-1"/>
        </w:rPr>
        <w:t xml:space="preserve"> </w:t>
      </w:r>
      <w:proofErr w:type="spellStart"/>
      <w:r w:rsidRPr="005E41B5">
        <w:rPr>
          <w:color w:val="000000" w:themeColor="text1"/>
          <w:spacing w:val="-1"/>
        </w:rPr>
        <w:t>штучне</w:t>
      </w:r>
      <w:proofErr w:type="spellEnd"/>
      <w:r w:rsidRPr="005E41B5">
        <w:rPr>
          <w:color w:val="000000" w:themeColor="text1"/>
          <w:spacing w:val="-1"/>
        </w:rPr>
        <w:t xml:space="preserve"> </w:t>
      </w:r>
      <w:proofErr w:type="spellStart"/>
      <w:r w:rsidRPr="005E41B5">
        <w:rPr>
          <w:color w:val="000000" w:themeColor="text1"/>
          <w:spacing w:val="-1"/>
        </w:rPr>
        <w:t>дихання</w:t>
      </w:r>
      <w:proofErr w:type="spellEnd"/>
      <w:r w:rsidRPr="005E41B5">
        <w:rPr>
          <w:color w:val="000000" w:themeColor="text1"/>
          <w:spacing w:val="-1"/>
        </w:rPr>
        <w:t xml:space="preserve">, а </w:t>
      </w:r>
      <w:proofErr w:type="spellStart"/>
      <w:r w:rsidRPr="005E41B5">
        <w:rPr>
          <w:color w:val="000000" w:themeColor="text1"/>
          <w:spacing w:val="-1"/>
        </w:rPr>
        <w:t>також</w:t>
      </w:r>
      <w:proofErr w:type="spellEnd"/>
      <w:r w:rsidRPr="005E41B5">
        <w:rPr>
          <w:color w:val="000000" w:themeColor="text1"/>
          <w:spacing w:val="-1"/>
        </w:rPr>
        <w:t xml:space="preserve"> </w:t>
      </w:r>
      <w:proofErr w:type="spellStart"/>
      <w:r w:rsidRPr="005E41B5">
        <w:rPr>
          <w:color w:val="000000" w:themeColor="text1"/>
          <w:spacing w:val="-1"/>
        </w:rPr>
        <w:t>поведінка</w:t>
      </w:r>
      <w:proofErr w:type="spellEnd"/>
      <w:r w:rsidRPr="005E41B5">
        <w:rPr>
          <w:color w:val="000000" w:themeColor="text1"/>
          <w:spacing w:val="-1"/>
        </w:rPr>
        <w:t xml:space="preserve"> при </w:t>
      </w:r>
      <w:proofErr w:type="spellStart"/>
      <w:r w:rsidRPr="005E41B5">
        <w:rPr>
          <w:color w:val="000000" w:themeColor="text1"/>
          <w:spacing w:val="-1"/>
        </w:rPr>
        <w:t>наданні</w:t>
      </w:r>
      <w:proofErr w:type="spellEnd"/>
      <w:r w:rsidRPr="005E41B5">
        <w:rPr>
          <w:color w:val="000000" w:themeColor="text1"/>
          <w:spacing w:val="-1"/>
        </w:rPr>
        <w:t xml:space="preserve"> </w:t>
      </w:r>
      <w:proofErr w:type="spellStart"/>
      <w:r w:rsidRPr="005E41B5">
        <w:rPr>
          <w:color w:val="000000" w:themeColor="text1"/>
          <w:spacing w:val="-1"/>
        </w:rPr>
        <w:t>першої</w:t>
      </w:r>
      <w:proofErr w:type="spellEnd"/>
      <w:r w:rsidRPr="005E41B5">
        <w:rPr>
          <w:color w:val="000000" w:themeColor="text1"/>
          <w:spacing w:val="-1"/>
        </w:rPr>
        <w:t xml:space="preserve"> </w:t>
      </w:r>
      <w:proofErr w:type="spellStart"/>
      <w:r w:rsidRPr="005E41B5">
        <w:rPr>
          <w:color w:val="000000" w:themeColor="text1"/>
          <w:spacing w:val="-1"/>
        </w:rPr>
        <w:t>допомоги</w:t>
      </w:r>
      <w:proofErr w:type="spellEnd"/>
      <w:r w:rsidRPr="005E41B5">
        <w:rPr>
          <w:color w:val="000000" w:themeColor="text1"/>
          <w:spacing w:val="-1"/>
        </w:rPr>
        <w:t xml:space="preserve"> при </w:t>
      </w:r>
      <w:proofErr w:type="spellStart"/>
      <w:r w:rsidRPr="005E41B5">
        <w:rPr>
          <w:color w:val="000000" w:themeColor="text1"/>
          <w:spacing w:val="-1"/>
        </w:rPr>
        <w:t>сонячному</w:t>
      </w:r>
      <w:proofErr w:type="spellEnd"/>
      <w:r w:rsidRPr="005E41B5">
        <w:rPr>
          <w:color w:val="000000" w:themeColor="text1"/>
          <w:spacing w:val="-1"/>
        </w:rPr>
        <w:t xml:space="preserve"> та тепловому </w:t>
      </w:r>
      <w:proofErr w:type="spellStart"/>
      <w:r w:rsidRPr="005E41B5">
        <w:rPr>
          <w:color w:val="000000" w:themeColor="text1"/>
          <w:spacing w:val="-1"/>
        </w:rPr>
        <w:t>ударі</w:t>
      </w:r>
      <w:proofErr w:type="spellEnd"/>
      <w:r w:rsidRPr="005E41B5">
        <w:rPr>
          <w:color w:val="000000" w:themeColor="text1"/>
          <w:spacing w:val="-1"/>
        </w:rPr>
        <w:t xml:space="preserve">. </w:t>
      </w:r>
      <w:proofErr w:type="spellStart"/>
      <w:r w:rsidRPr="005E41B5">
        <w:rPr>
          <w:color w:val="000000" w:themeColor="text1"/>
          <w:spacing w:val="-1"/>
        </w:rPr>
        <w:t>їх</w:t>
      </w:r>
      <w:proofErr w:type="spellEnd"/>
      <w:r w:rsidRPr="005E41B5">
        <w:rPr>
          <w:color w:val="000000" w:themeColor="text1"/>
          <w:spacing w:val="-1"/>
        </w:rPr>
        <w:t xml:space="preserve"> </w:t>
      </w:r>
      <w:proofErr w:type="spellStart"/>
      <w:r w:rsidRPr="005E41B5">
        <w:rPr>
          <w:color w:val="000000" w:themeColor="text1"/>
        </w:rPr>
        <w:t>ознаки</w:t>
      </w:r>
      <w:proofErr w:type="spellEnd"/>
      <w:r w:rsidRPr="005E41B5">
        <w:rPr>
          <w:color w:val="000000" w:themeColor="text1"/>
        </w:rPr>
        <w:t xml:space="preserve"> – </w:t>
      </w:r>
      <w:proofErr w:type="spellStart"/>
      <w:r w:rsidRPr="005E41B5">
        <w:rPr>
          <w:color w:val="000000" w:themeColor="text1"/>
        </w:rPr>
        <w:t>слабкість</w:t>
      </w:r>
      <w:proofErr w:type="spellEnd"/>
      <w:r w:rsidRPr="005E41B5">
        <w:rPr>
          <w:color w:val="000000" w:themeColor="text1"/>
        </w:rPr>
        <w:t xml:space="preserve">, </w:t>
      </w:r>
      <w:proofErr w:type="spellStart"/>
      <w:r w:rsidRPr="005E41B5">
        <w:rPr>
          <w:color w:val="000000" w:themeColor="text1"/>
        </w:rPr>
        <w:t>в</w:t>
      </w:r>
      <w:r w:rsidR="00857C47">
        <w:rPr>
          <w:color w:val="000000" w:themeColor="text1"/>
        </w:rPr>
        <w:t>’</w:t>
      </w:r>
      <w:r w:rsidRPr="005E41B5">
        <w:rPr>
          <w:color w:val="000000" w:themeColor="text1"/>
        </w:rPr>
        <w:t>ялість</w:t>
      </w:r>
      <w:proofErr w:type="spellEnd"/>
      <w:r w:rsidRPr="005E41B5">
        <w:rPr>
          <w:color w:val="000000" w:themeColor="text1"/>
        </w:rPr>
        <w:t xml:space="preserve">, </w:t>
      </w:r>
      <w:proofErr w:type="spellStart"/>
      <w:r w:rsidRPr="005E41B5">
        <w:rPr>
          <w:color w:val="000000" w:themeColor="text1"/>
        </w:rPr>
        <w:t>блювота</w:t>
      </w:r>
      <w:proofErr w:type="spellEnd"/>
      <w:r w:rsidRPr="005E41B5">
        <w:rPr>
          <w:color w:val="000000" w:themeColor="text1"/>
        </w:rPr>
        <w:t xml:space="preserve">, </w:t>
      </w:r>
      <w:proofErr w:type="spellStart"/>
      <w:r w:rsidRPr="005E41B5">
        <w:rPr>
          <w:color w:val="000000" w:themeColor="text1"/>
        </w:rPr>
        <w:t>головний</w:t>
      </w:r>
      <w:proofErr w:type="spellEnd"/>
      <w:r w:rsidRPr="005E41B5">
        <w:rPr>
          <w:color w:val="000000" w:themeColor="text1"/>
        </w:rPr>
        <w:t xml:space="preserve"> </w:t>
      </w:r>
      <w:proofErr w:type="spellStart"/>
      <w:r w:rsidRPr="005E41B5">
        <w:rPr>
          <w:color w:val="000000" w:themeColor="text1"/>
        </w:rPr>
        <w:t>біль</w:t>
      </w:r>
      <w:proofErr w:type="spellEnd"/>
      <w:r w:rsidRPr="005E41B5">
        <w:rPr>
          <w:color w:val="000000" w:themeColor="text1"/>
        </w:rPr>
        <w:t xml:space="preserve">, шум у </w:t>
      </w:r>
      <w:proofErr w:type="spellStart"/>
      <w:r w:rsidRPr="005E41B5">
        <w:rPr>
          <w:color w:val="000000" w:themeColor="text1"/>
        </w:rPr>
        <w:t>вухах</w:t>
      </w:r>
      <w:proofErr w:type="spellEnd"/>
      <w:r w:rsidRPr="005E41B5">
        <w:rPr>
          <w:color w:val="000000" w:themeColor="text1"/>
        </w:rPr>
        <w:t xml:space="preserve">, </w:t>
      </w:r>
      <w:proofErr w:type="spellStart"/>
      <w:r w:rsidRPr="005E41B5">
        <w:rPr>
          <w:color w:val="000000" w:themeColor="text1"/>
        </w:rPr>
        <w:t>головокружіння</w:t>
      </w:r>
      <w:proofErr w:type="spellEnd"/>
      <w:r w:rsidRPr="005E41B5">
        <w:rPr>
          <w:color w:val="000000" w:themeColor="text1"/>
        </w:rPr>
        <w:t xml:space="preserve">. </w:t>
      </w:r>
      <w:proofErr w:type="spellStart"/>
      <w:r w:rsidRPr="005E41B5">
        <w:rPr>
          <w:color w:val="000000" w:themeColor="text1"/>
        </w:rPr>
        <w:t>Іноді</w:t>
      </w:r>
      <w:proofErr w:type="spellEnd"/>
      <w:r w:rsidRPr="005E41B5">
        <w:rPr>
          <w:color w:val="000000" w:themeColor="text1"/>
        </w:rPr>
        <w:t xml:space="preserve"> </w:t>
      </w:r>
      <w:proofErr w:type="spellStart"/>
      <w:r w:rsidRPr="005E41B5">
        <w:rPr>
          <w:color w:val="000000" w:themeColor="text1"/>
        </w:rPr>
        <w:t>це</w:t>
      </w:r>
      <w:proofErr w:type="spellEnd"/>
      <w:r w:rsidRPr="005E41B5">
        <w:rPr>
          <w:color w:val="000000" w:themeColor="text1"/>
        </w:rPr>
        <w:t xml:space="preserve"> </w:t>
      </w:r>
      <w:proofErr w:type="spellStart"/>
      <w:r w:rsidRPr="005E41B5">
        <w:rPr>
          <w:color w:val="000000" w:themeColor="text1"/>
        </w:rPr>
        <w:t>супроводжується</w:t>
      </w:r>
      <w:proofErr w:type="spellEnd"/>
      <w:r w:rsidRPr="005E41B5">
        <w:rPr>
          <w:color w:val="000000" w:themeColor="text1"/>
        </w:rPr>
        <w:t xml:space="preserve"> </w:t>
      </w:r>
      <w:proofErr w:type="spellStart"/>
      <w:r w:rsidRPr="005E41B5">
        <w:rPr>
          <w:color w:val="000000" w:themeColor="text1"/>
        </w:rPr>
        <w:t>високою</w:t>
      </w:r>
      <w:proofErr w:type="spellEnd"/>
      <w:r w:rsidRPr="005E41B5">
        <w:rPr>
          <w:color w:val="000000" w:themeColor="text1"/>
        </w:rPr>
        <w:t xml:space="preserve"> температурою </w:t>
      </w:r>
      <w:proofErr w:type="spellStart"/>
      <w:r w:rsidRPr="005E41B5">
        <w:rPr>
          <w:color w:val="000000" w:themeColor="text1"/>
        </w:rPr>
        <w:t>або</w:t>
      </w:r>
      <w:proofErr w:type="spellEnd"/>
      <w:r w:rsidRPr="005E41B5">
        <w:rPr>
          <w:color w:val="000000" w:themeColor="text1"/>
        </w:rPr>
        <w:t xml:space="preserve"> </w:t>
      </w:r>
      <w:proofErr w:type="spellStart"/>
      <w:r w:rsidRPr="005E41B5">
        <w:rPr>
          <w:color w:val="000000" w:themeColor="text1"/>
        </w:rPr>
        <w:t>навіть</w:t>
      </w:r>
      <w:proofErr w:type="spellEnd"/>
      <w:r w:rsidRPr="005E41B5">
        <w:rPr>
          <w:color w:val="000000" w:themeColor="text1"/>
        </w:rPr>
        <w:t xml:space="preserve"> </w:t>
      </w:r>
      <w:proofErr w:type="spellStart"/>
      <w:r w:rsidRPr="005E41B5">
        <w:rPr>
          <w:color w:val="000000" w:themeColor="text1"/>
          <w:spacing w:val="2"/>
        </w:rPr>
        <w:t>втратою</w:t>
      </w:r>
      <w:proofErr w:type="spellEnd"/>
      <w:r w:rsidRPr="005E41B5">
        <w:rPr>
          <w:color w:val="000000" w:themeColor="text1"/>
          <w:spacing w:val="2"/>
        </w:rPr>
        <w:t xml:space="preserve"> </w:t>
      </w:r>
      <w:proofErr w:type="spellStart"/>
      <w:r w:rsidRPr="005E41B5">
        <w:rPr>
          <w:color w:val="000000" w:themeColor="text1"/>
          <w:spacing w:val="2"/>
        </w:rPr>
        <w:t>свідомості</w:t>
      </w:r>
      <w:proofErr w:type="spellEnd"/>
      <w:r w:rsidRPr="005E41B5">
        <w:rPr>
          <w:color w:val="000000" w:themeColor="text1"/>
          <w:spacing w:val="2"/>
        </w:rPr>
        <w:t xml:space="preserve">. </w:t>
      </w:r>
      <w:proofErr w:type="spellStart"/>
      <w:r w:rsidRPr="005E41B5">
        <w:rPr>
          <w:color w:val="000000" w:themeColor="text1"/>
          <w:spacing w:val="2"/>
        </w:rPr>
        <w:t>Потерпілого</w:t>
      </w:r>
      <w:proofErr w:type="spellEnd"/>
      <w:r w:rsidRPr="005E41B5">
        <w:rPr>
          <w:color w:val="000000" w:themeColor="text1"/>
          <w:spacing w:val="2"/>
        </w:rPr>
        <w:t xml:space="preserve"> </w:t>
      </w:r>
      <w:proofErr w:type="spellStart"/>
      <w:r w:rsidRPr="005E41B5">
        <w:rPr>
          <w:color w:val="000000" w:themeColor="text1"/>
          <w:spacing w:val="2"/>
        </w:rPr>
        <w:t>необхідно</w:t>
      </w:r>
      <w:proofErr w:type="spellEnd"/>
      <w:r w:rsidRPr="005E41B5">
        <w:rPr>
          <w:color w:val="000000" w:themeColor="text1"/>
          <w:spacing w:val="2"/>
        </w:rPr>
        <w:t xml:space="preserve"> </w:t>
      </w:r>
      <w:proofErr w:type="spellStart"/>
      <w:r w:rsidRPr="005E41B5">
        <w:rPr>
          <w:color w:val="000000" w:themeColor="text1"/>
          <w:spacing w:val="2"/>
        </w:rPr>
        <w:t>покласти</w:t>
      </w:r>
      <w:proofErr w:type="spellEnd"/>
      <w:r w:rsidRPr="005E41B5">
        <w:rPr>
          <w:color w:val="000000" w:themeColor="text1"/>
          <w:spacing w:val="2"/>
        </w:rPr>
        <w:t xml:space="preserve"> у </w:t>
      </w:r>
      <w:proofErr w:type="spellStart"/>
      <w:r w:rsidRPr="005E41B5">
        <w:rPr>
          <w:color w:val="000000" w:themeColor="text1"/>
          <w:spacing w:val="2"/>
        </w:rPr>
        <w:t>прохолодне</w:t>
      </w:r>
      <w:proofErr w:type="spellEnd"/>
      <w:r w:rsidRPr="005E41B5">
        <w:rPr>
          <w:color w:val="000000" w:themeColor="text1"/>
          <w:spacing w:val="2"/>
        </w:rPr>
        <w:t xml:space="preserve"> </w:t>
      </w:r>
      <w:proofErr w:type="spellStart"/>
      <w:r w:rsidRPr="005E41B5">
        <w:rPr>
          <w:color w:val="000000" w:themeColor="text1"/>
          <w:spacing w:val="2"/>
        </w:rPr>
        <w:t>місце</w:t>
      </w:r>
      <w:proofErr w:type="spellEnd"/>
      <w:r w:rsidRPr="005E41B5">
        <w:rPr>
          <w:color w:val="000000" w:themeColor="text1"/>
          <w:spacing w:val="2"/>
        </w:rPr>
        <w:t xml:space="preserve">, </w:t>
      </w:r>
      <w:proofErr w:type="spellStart"/>
      <w:r w:rsidRPr="005E41B5">
        <w:rPr>
          <w:color w:val="000000" w:themeColor="text1"/>
          <w:spacing w:val="-1"/>
        </w:rPr>
        <w:t>обгорнути</w:t>
      </w:r>
      <w:proofErr w:type="spellEnd"/>
      <w:r w:rsidRPr="005E41B5">
        <w:rPr>
          <w:color w:val="000000" w:themeColor="text1"/>
          <w:spacing w:val="-1"/>
        </w:rPr>
        <w:t xml:space="preserve"> </w:t>
      </w:r>
      <w:proofErr w:type="spellStart"/>
      <w:r w:rsidRPr="005E41B5">
        <w:rPr>
          <w:color w:val="000000" w:themeColor="text1"/>
          <w:spacing w:val="-1"/>
        </w:rPr>
        <w:t>покривалом</w:t>
      </w:r>
      <w:proofErr w:type="spellEnd"/>
      <w:r w:rsidRPr="005E41B5">
        <w:rPr>
          <w:color w:val="000000" w:themeColor="text1"/>
          <w:spacing w:val="-1"/>
        </w:rPr>
        <w:t xml:space="preserve">, </w:t>
      </w:r>
      <w:proofErr w:type="spellStart"/>
      <w:r w:rsidRPr="005E41B5">
        <w:rPr>
          <w:color w:val="000000" w:themeColor="text1"/>
          <w:spacing w:val="-1"/>
        </w:rPr>
        <w:t>змоченим</w:t>
      </w:r>
      <w:proofErr w:type="spellEnd"/>
      <w:r w:rsidRPr="005E41B5">
        <w:rPr>
          <w:color w:val="000000" w:themeColor="text1"/>
          <w:spacing w:val="-1"/>
        </w:rPr>
        <w:t xml:space="preserve"> у </w:t>
      </w:r>
      <w:proofErr w:type="spellStart"/>
      <w:r w:rsidRPr="005E41B5">
        <w:rPr>
          <w:color w:val="000000" w:themeColor="text1"/>
          <w:spacing w:val="-1"/>
        </w:rPr>
        <w:t>холодній</w:t>
      </w:r>
      <w:proofErr w:type="spellEnd"/>
      <w:r w:rsidRPr="005E41B5">
        <w:rPr>
          <w:color w:val="000000" w:themeColor="text1"/>
          <w:spacing w:val="-1"/>
        </w:rPr>
        <w:t xml:space="preserve"> </w:t>
      </w:r>
      <w:proofErr w:type="spellStart"/>
      <w:r w:rsidRPr="005E41B5">
        <w:rPr>
          <w:color w:val="000000" w:themeColor="text1"/>
          <w:spacing w:val="-1"/>
        </w:rPr>
        <w:t>воді</w:t>
      </w:r>
      <w:proofErr w:type="spellEnd"/>
      <w:r w:rsidRPr="005E41B5">
        <w:rPr>
          <w:color w:val="000000" w:themeColor="text1"/>
          <w:spacing w:val="-1"/>
        </w:rPr>
        <w:t xml:space="preserve">, </w:t>
      </w:r>
      <w:proofErr w:type="spellStart"/>
      <w:r w:rsidRPr="005E41B5">
        <w:rPr>
          <w:color w:val="000000" w:themeColor="text1"/>
          <w:spacing w:val="-1"/>
        </w:rPr>
        <w:t>прикласти</w:t>
      </w:r>
      <w:proofErr w:type="spellEnd"/>
      <w:r w:rsidRPr="005E41B5">
        <w:rPr>
          <w:color w:val="000000" w:themeColor="text1"/>
          <w:spacing w:val="-1"/>
        </w:rPr>
        <w:t xml:space="preserve"> до </w:t>
      </w:r>
      <w:proofErr w:type="spellStart"/>
      <w:r w:rsidRPr="005E41B5">
        <w:rPr>
          <w:color w:val="000000" w:themeColor="text1"/>
          <w:spacing w:val="-1"/>
        </w:rPr>
        <w:t>голови</w:t>
      </w:r>
      <w:proofErr w:type="spellEnd"/>
      <w:r w:rsidRPr="005E41B5">
        <w:rPr>
          <w:color w:val="000000" w:themeColor="text1"/>
          <w:spacing w:val="-1"/>
        </w:rPr>
        <w:t xml:space="preserve"> </w:t>
      </w:r>
      <w:proofErr w:type="spellStart"/>
      <w:r w:rsidRPr="005E41B5">
        <w:rPr>
          <w:color w:val="000000" w:themeColor="text1"/>
          <w:spacing w:val="-1"/>
        </w:rPr>
        <w:t>холодні</w:t>
      </w:r>
      <w:proofErr w:type="spellEnd"/>
      <w:r w:rsidRPr="005E41B5">
        <w:rPr>
          <w:color w:val="000000" w:themeColor="text1"/>
          <w:spacing w:val="-1"/>
        </w:rPr>
        <w:t xml:space="preserve"> </w:t>
      </w:r>
      <w:r w:rsidRPr="005E41B5">
        <w:rPr>
          <w:color w:val="000000" w:themeColor="text1"/>
          <w:spacing w:val="4"/>
        </w:rPr>
        <w:t xml:space="preserve">примочки. </w:t>
      </w:r>
      <w:proofErr w:type="spellStart"/>
      <w:r w:rsidRPr="005E41B5">
        <w:rPr>
          <w:color w:val="000000" w:themeColor="text1"/>
          <w:spacing w:val="4"/>
        </w:rPr>
        <w:t>Якщо</w:t>
      </w:r>
      <w:proofErr w:type="spellEnd"/>
      <w:r w:rsidRPr="005E41B5">
        <w:rPr>
          <w:color w:val="000000" w:themeColor="text1"/>
          <w:spacing w:val="4"/>
        </w:rPr>
        <w:t xml:space="preserve"> у </w:t>
      </w:r>
      <w:proofErr w:type="spellStart"/>
      <w:r w:rsidRPr="005E41B5">
        <w:rPr>
          <w:color w:val="000000" w:themeColor="text1"/>
          <w:spacing w:val="4"/>
        </w:rPr>
        <w:t>потерпілого</w:t>
      </w:r>
      <w:proofErr w:type="spellEnd"/>
      <w:r w:rsidRPr="005E41B5">
        <w:rPr>
          <w:color w:val="000000" w:themeColor="text1"/>
          <w:spacing w:val="4"/>
        </w:rPr>
        <w:t xml:space="preserve"> </w:t>
      </w:r>
      <w:proofErr w:type="spellStart"/>
      <w:r w:rsidRPr="005E41B5">
        <w:rPr>
          <w:color w:val="000000" w:themeColor="text1"/>
          <w:spacing w:val="4"/>
        </w:rPr>
        <w:t>бліде</w:t>
      </w:r>
      <w:proofErr w:type="spellEnd"/>
      <w:r w:rsidRPr="005E41B5">
        <w:rPr>
          <w:color w:val="000000" w:themeColor="text1"/>
          <w:spacing w:val="4"/>
        </w:rPr>
        <w:t xml:space="preserve"> лице, </w:t>
      </w:r>
      <w:proofErr w:type="spellStart"/>
      <w:r w:rsidRPr="005E41B5">
        <w:rPr>
          <w:color w:val="000000" w:themeColor="text1"/>
          <w:spacing w:val="4"/>
        </w:rPr>
        <w:t>його</w:t>
      </w:r>
      <w:proofErr w:type="spellEnd"/>
      <w:r w:rsidRPr="005E41B5">
        <w:rPr>
          <w:color w:val="000000" w:themeColor="text1"/>
          <w:spacing w:val="4"/>
        </w:rPr>
        <w:t xml:space="preserve"> </w:t>
      </w:r>
      <w:proofErr w:type="spellStart"/>
      <w:r w:rsidRPr="005E41B5">
        <w:rPr>
          <w:color w:val="000000" w:themeColor="text1"/>
          <w:spacing w:val="4"/>
        </w:rPr>
        <w:t>потрібно</w:t>
      </w:r>
      <w:proofErr w:type="spellEnd"/>
      <w:r w:rsidRPr="005E41B5">
        <w:rPr>
          <w:color w:val="000000" w:themeColor="text1"/>
          <w:spacing w:val="4"/>
        </w:rPr>
        <w:t xml:space="preserve"> </w:t>
      </w:r>
      <w:proofErr w:type="spellStart"/>
      <w:r w:rsidRPr="005E41B5">
        <w:rPr>
          <w:color w:val="000000" w:themeColor="text1"/>
          <w:spacing w:val="4"/>
        </w:rPr>
        <w:t>покласти</w:t>
      </w:r>
      <w:proofErr w:type="spellEnd"/>
      <w:r w:rsidRPr="005E41B5">
        <w:rPr>
          <w:color w:val="000000" w:themeColor="text1"/>
          <w:spacing w:val="4"/>
        </w:rPr>
        <w:t xml:space="preserve"> на землю, </w:t>
      </w:r>
      <w:proofErr w:type="spellStart"/>
      <w:r w:rsidRPr="005E41B5">
        <w:rPr>
          <w:color w:val="000000" w:themeColor="text1"/>
        </w:rPr>
        <w:t>якщо</w:t>
      </w:r>
      <w:proofErr w:type="spellEnd"/>
      <w:r w:rsidRPr="005E41B5">
        <w:rPr>
          <w:color w:val="000000" w:themeColor="text1"/>
        </w:rPr>
        <w:t xml:space="preserve"> </w:t>
      </w:r>
      <w:proofErr w:type="spellStart"/>
      <w:r w:rsidRPr="005E41B5">
        <w:rPr>
          <w:color w:val="000000" w:themeColor="text1"/>
        </w:rPr>
        <w:t>червоне</w:t>
      </w:r>
      <w:proofErr w:type="spellEnd"/>
      <w:r w:rsidRPr="005E41B5">
        <w:rPr>
          <w:color w:val="000000" w:themeColor="text1"/>
        </w:rPr>
        <w:t xml:space="preserve"> – голову </w:t>
      </w:r>
      <w:proofErr w:type="spellStart"/>
      <w:r w:rsidRPr="005E41B5">
        <w:rPr>
          <w:color w:val="000000" w:themeColor="text1"/>
        </w:rPr>
        <w:t>підіймають</w:t>
      </w:r>
      <w:proofErr w:type="spellEnd"/>
      <w:r w:rsidRPr="005E41B5">
        <w:rPr>
          <w:color w:val="000000" w:themeColor="text1"/>
        </w:rPr>
        <w:t xml:space="preserve"> до </w:t>
      </w:r>
      <w:proofErr w:type="spellStart"/>
      <w:r w:rsidRPr="005E41B5">
        <w:rPr>
          <w:color w:val="000000" w:themeColor="text1"/>
        </w:rPr>
        <w:t>напівсидячого</w:t>
      </w:r>
      <w:proofErr w:type="spellEnd"/>
      <w:r w:rsidRPr="005E41B5">
        <w:rPr>
          <w:color w:val="000000" w:themeColor="text1"/>
        </w:rPr>
        <w:t xml:space="preserve"> </w:t>
      </w:r>
      <w:proofErr w:type="spellStart"/>
      <w:r w:rsidRPr="005E41B5">
        <w:rPr>
          <w:color w:val="000000" w:themeColor="text1"/>
        </w:rPr>
        <w:t>положення</w:t>
      </w:r>
      <w:proofErr w:type="spellEnd"/>
      <w:r w:rsidRPr="005E41B5">
        <w:rPr>
          <w:color w:val="000000" w:themeColor="text1"/>
        </w:rPr>
        <w:t xml:space="preserve">. При </w:t>
      </w:r>
      <w:proofErr w:type="spellStart"/>
      <w:r w:rsidRPr="005E41B5">
        <w:rPr>
          <w:color w:val="000000" w:themeColor="text1"/>
        </w:rPr>
        <w:t>втраті</w:t>
      </w:r>
      <w:proofErr w:type="spellEnd"/>
      <w:r w:rsidRPr="005E41B5">
        <w:rPr>
          <w:color w:val="000000" w:themeColor="text1"/>
        </w:rPr>
        <w:t xml:space="preserve"> </w:t>
      </w:r>
      <w:proofErr w:type="spellStart"/>
      <w:r w:rsidRPr="005E41B5">
        <w:rPr>
          <w:color w:val="000000" w:themeColor="text1"/>
          <w:spacing w:val="-2"/>
        </w:rPr>
        <w:t>свідомості</w:t>
      </w:r>
      <w:proofErr w:type="spellEnd"/>
      <w:r w:rsidRPr="005E41B5">
        <w:rPr>
          <w:color w:val="000000" w:themeColor="text1"/>
          <w:spacing w:val="-2"/>
        </w:rPr>
        <w:t xml:space="preserve"> </w:t>
      </w:r>
      <w:proofErr w:type="spellStart"/>
      <w:r w:rsidRPr="005E41B5">
        <w:rPr>
          <w:color w:val="000000" w:themeColor="text1"/>
          <w:spacing w:val="-2"/>
        </w:rPr>
        <w:t>потерпілому</w:t>
      </w:r>
      <w:proofErr w:type="spellEnd"/>
      <w:r w:rsidRPr="005E41B5">
        <w:rPr>
          <w:color w:val="000000" w:themeColor="text1"/>
          <w:spacing w:val="-2"/>
        </w:rPr>
        <w:t xml:space="preserve"> </w:t>
      </w:r>
      <w:proofErr w:type="spellStart"/>
      <w:r w:rsidRPr="005E41B5">
        <w:rPr>
          <w:color w:val="000000" w:themeColor="text1"/>
          <w:spacing w:val="-2"/>
        </w:rPr>
        <w:t>необхідно</w:t>
      </w:r>
      <w:proofErr w:type="spellEnd"/>
      <w:r w:rsidRPr="005E41B5">
        <w:rPr>
          <w:color w:val="000000" w:themeColor="text1"/>
          <w:spacing w:val="-2"/>
        </w:rPr>
        <w:t xml:space="preserve"> </w:t>
      </w:r>
      <w:proofErr w:type="spellStart"/>
      <w:r w:rsidRPr="005E41B5">
        <w:rPr>
          <w:color w:val="000000" w:themeColor="text1"/>
          <w:spacing w:val="-2"/>
        </w:rPr>
        <w:t>розстебнути</w:t>
      </w:r>
      <w:proofErr w:type="spellEnd"/>
      <w:r w:rsidRPr="005E41B5">
        <w:rPr>
          <w:color w:val="000000" w:themeColor="text1"/>
          <w:spacing w:val="-2"/>
        </w:rPr>
        <w:t xml:space="preserve"> </w:t>
      </w:r>
      <w:proofErr w:type="spellStart"/>
      <w:r w:rsidRPr="005E41B5">
        <w:rPr>
          <w:color w:val="000000" w:themeColor="text1"/>
          <w:spacing w:val="-2"/>
        </w:rPr>
        <w:t>комір</w:t>
      </w:r>
      <w:proofErr w:type="spellEnd"/>
      <w:r w:rsidRPr="005E41B5">
        <w:rPr>
          <w:color w:val="000000" w:themeColor="text1"/>
          <w:spacing w:val="-2"/>
        </w:rPr>
        <w:t xml:space="preserve"> </w:t>
      </w:r>
      <w:proofErr w:type="spellStart"/>
      <w:r w:rsidRPr="005E41B5">
        <w:rPr>
          <w:color w:val="000000" w:themeColor="text1"/>
          <w:spacing w:val="-2"/>
        </w:rPr>
        <w:t>одягу</w:t>
      </w:r>
      <w:proofErr w:type="spellEnd"/>
      <w:r w:rsidRPr="005E41B5">
        <w:rPr>
          <w:color w:val="000000" w:themeColor="text1"/>
          <w:spacing w:val="-2"/>
        </w:rPr>
        <w:t xml:space="preserve">, пояс, </w:t>
      </w:r>
      <w:proofErr w:type="spellStart"/>
      <w:r w:rsidRPr="005E41B5">
        <w:rPr>
          <w:color w:val="000000" w:themeColor="text1"/>
          <w:spacing w:val="-2"/>
        </w:rPr>
        <w:t>ослабити</w:t>
      </w:r>
      <w:proofErr w:type="spellEnd"/>
      <w:r w:rsidRPr="005E41B5">
        <w:rPr>
          <w:color w:val="000000" w:themeColor="text1"/>
          <w:spacing w:val="-2"/>
        </w:rPr>
        <w:t xml:space="preserve"> все, </w:t>
      </w:r>
      <w:proofErr w:type="spellStart"/>
      <w:r w:rsidRPr="005E41B5">
        <w:rPr>
          <w:color w:val="000000" w:themeColor="text1"/>
        </w:rPr>
        <w:t>що</w:t>
      </w:r>
      <w:proofErr w:type="spellEnd"/>
      <w:r w:rsidRPr="005E41B5">
        <w:rPr>
          <w:color w:val="000000" w:themeColor="text1"/>
        </w:rPr>
        <w:t xml:space="preserve"> </w:t>
      </w:r>
      <w:proofErr w:type="spellStart"/>
      <w:r w:rsidRPr="005E41B5">
        <w:rPr>
          <w:color w:val="000000" w:themeColor="text1"/>
        </w:rPr>
        <w:t>зашкоджує</w:t>
      </w:r>
      <w:proofErr w:type="spellEnd"/>
      <w:r w:rsidRPr="005E41B5">
        <w:rPr>
          <w:color w:val="000000" w:themeColor="text1"/>
        </w:rPr>
        <w:t xml:space="preserve"> </w:t>
      </w:r>
      <w:proofErr w:type="spellStart"/>
      <w:r w:rsidRPr="005E41B5">
        <w:rPr>
          <w:color w:val="000000" w:themeColor="text1"/>
        </w:rPr>
        <w:t>диханню</w:t>
      </w:r>
      <w:proofErr w:type="spellEnd"/>
      <w:r w:rsidRPr="005E41B5">
        <w:rPr>
          <w:color w:val="000000" w:themeColor="text1"/>
        </w:rPr>
        <w:t xml:space="preserve">, </w:t>
      </w:r>
      <w:proofErr w:type="spellStart"/>
      <w:r w:rsidRPr="005E41B5">
        <w:rPr>
          <w:color w:val="000000" w:themeColor="text1"/>
        </w:rPr>
        <w:t>дати</w:t>
      </w:r>
      <w:proofErr w:type="spellEnd"/>
      <w:r w:rsidRPr="005E41B5">
        <w:rPr>
          <w:color w:val="000000" w:themeColor="text1"/>
        </w:rPr>
        <w:t xml:space="preserve"> </w:t>
      </w:r>
      <w:proofErr w:type="spellStart"/>
      <w:r w:rsidRPr="005E41B5">
        <w:rPr>
          <w:color w:val="000000" w:themeColor="text1"/>
        </w:rPr>
        <w:t>понюхати</w:t>
      </w:r>
      <w:proofErr w:type="spellEnd"/>
      <w:r w:rsidRPr="005E41B5">
        <w:rPr>
          <w:color w:val="000000" w:themeColor="text1"/>
        </w:rPr>
        <w:t xml:space="preserve"> </w:t>
      </w:r>
      <w:proofErr w:type="spellStart"/>
      <w:r w:rsidRPr="005E41B5">
        <w:rPr>
          <w:color w:val="000000" w:themeColor="text1"/>
        </w:rPr>
        <w:t>нашатирний</w:t>
      </w:r>
      <w:proofErr w:type="spellEnd"/>
      <w:r w:rsidRPr="005E41B5">
        <w:rPr>
          <w:color w:val="000000" w:themeColor="text1"/>
        </w:rPr>
        <w:t xml:space="preserve"> спирт</w:t>
      </w:r>
      <w:r w:rsidR="007245BF">
        <w:rPr>
          <w:color w:val="000000" w:themeColor="text1"/>
          <w:lang w:val="uk-UA"/>
        </w:rPr>
        <w:t xml:space="preserve"> </w:t>
      </w:r>
      <w:r w:rsidRPr="005E41B5">
        <w:rPr>
          <w:color w:val="000000" w:themeColor="text1"/>
        </w:rPr>
        <w:t>[</w:t>
      </w:r>
      <w:r w:rsidR="00EF5538">
        <w:rPr>
          <w:color w:val="000000" w:themeColor="text1"/>
          <w:lang w:val="uk-UA"/>
        </w:rPr>
        <w:t>73-75</w:t>
      </w:r>
      <w:r w:rsidRPr="005E41B5">
        <w:rPr>
          <w:color w:val="000000" w:themeColor="text1"/>
        </w:rPr>
        <w:t>].</w:t>
      </w:r>
    </w:p>
    <w:p w14:paraId="4D625FC3" w14:textId="77777777" w:rsidR="00986C3D" w:rsidRPr="005E41B5" w:rsidRDefault="00986C3D" w:rsidP="004950E5">
      <w:pPr>
        <w:shd w:val="clear" w:color="auto" w:fill="FFFFFF"/>
        <w:spacing w:line="360" w:lineRule="auto"/>
        <w:ind w:left="24" w:right="24" w:firstLine="691"/>
        <w:jc w:val="both"/>
        <w:rPr>
          <w:color w:val="000000" w:themeColor="text1"/>
        </w:rPr>
      </w:pPr>
      <w:r w:rsidRPr="005E41B5">
        <w:rPr>
          <w:color w:val="000000" w:themeColor="text1"/>
          <w:spacing w:val="7"/>
          <w:lang w:val="uk-UA"/>
        </w:rPr>
        <w:t>Під час проведення досліджень можуть трапитися нещасні випадки, тому треба знати засоби надання першої долікарської допомоги.</w:t>
      </w:r>
    </w:p>
    <w:p w14:paraId="5200AB68" w14:textId="66384181" w:rsidR="00986C3D" w:rsidRPr="005E41B5" w:rsidRDefault="00986C3D" w:rsidP="004950E5">
      <w:pPr>
        <w:shd w:val="clear" w:color="auto" w:fill="FFFFFF"/>
        <w:spacing w:line="360" w:lineRule="auto"/>
        <w:ind w:left="14" w:right="14" w:firstLine="691"/>
        <w:jc w:val="both"/>
        <w:rPr>
          <w:color w:val="000000" w:themeColor="text1"/>
          <w:spacing w:val="8"/>
          <w:lang w:val="uk-UA"/>
        </w:rPr>
      </w:pPr>
      <w:r w:rsidRPr="005E41B5">
        <w:rPr>
          <w:color w:val="000000" w:themeColor="text1"/>
          <w:spacing w:val="1"/>
          <w:lang w:val="uk-UA"/>
        </w:rPr>
        <w:t xml:space="preserve">Вивих. Потерпілого необхідно якнайшвидше доставити до медичного </w:t>
      </w:r>
      <w:r w:rsidRPr="005E41B5">
        <w:rPr>
          <w:color w:val="000000" w:themeColor="text1"/>
          <w:spacing w:val="7"/>
          <w:lang w:val="uk-UA"/>
        </w:rPr>
        <w:t xml:space="preserve">закладу, де йому вправлять суглоб. На час транспортування потерпілого </w:t>
      </w:r>
      <w:r w:rsidRPr="005E41B5">
        <w:rPr>
          <w:color w:val="000000" w:themeColor="text1"/>
          <w:spacing w:val="18"/>
          <w:lang w:val="uk-UA"/>
        </w:rPr>
        <w:t xml:space="preserve">на ушкоджений суглоб потрібно накласти транспортну шину чи </w:t>
      </w:r>
      <w:r w:rsidRPr="005E41B5">
        <w:rPr>
          <w:color w:val="000000" w:themeColor="text1"/>
          <w:spacing w:val="1"/>
          <w:lang w:val="uk-UA"/>
        </w:rPr>
        <w:t>пов</w:t>
      </w:r>
      <w:r w:rsidR="00857C47">
        <w:rPr>
          <w:color w:val="000000" w:themeColor="text1"/>
          <w:spacing w:val="1"/>
          <w:lang w:val="uk-UA"/>
        </w:rPr>
        <w:t>’</w:t>
      </w:r>
      <w:r w:rsidRPr="005E41B5">
        <w:rPr>
          <w:color w:val="000000" w:themeColor="text1"/>
          <w:spacing w:val="1"/>
          <w:lang w:val="uk-UA"/>
        </w:rPr>
        <w:t xml:space="preserve">язку, що надійно фіксує кінцівку. Для зменшення болю можна дати </w:t>
      </w:r>
      <w:r w:rsidRPr="005E41B5">
        <w:rPr>
          <w:color w:val="000000" w:themeColor="text1"/>
          <w:spacing w:val="3"/>
          <w:lang w:val="uk-UA"/>
        </w:rPr>
        <w:t xml:space="preserve">потерпілому знеболюючий засіб. Ні в </w:t>
      </w:r>
      <w:r w:rsidRPr="005E41B5">
        <w:rPr>
          <w:color w:val="000000" w:themeColor="text1"/>
          <w:spacing w:val="8"/>
          <w:lang w:val="uk-UA"/>
        </w:rPr>
        <w:t xml:space="preserve">якому разі не слід виправляти </w:t>
      </w:r>
      <w:proofErr w:type="spellStart"/>
      <w:r w:rsidRPr="005E41B5">
        <w:rPr>
          <w:color w:val="000000" w:themeColor="text1"/>
          <w:spacing w:val="8"/>
          <w:lang w:val="uk-UA"/>
        </w:rPr>
        <w:t>вивіх</w:t>
      </w:r>
      <w:proofErr w:type="spellEnd"/>
      <w:r w:rsidRPr="005E41B5">
        <w:rPr>
          <w:color w:val="000000" w:themeColor="text1"/>
          <w:spacing w:val="8"/>
          <w:lang w:val="uk-UA"/>
        </w:rPr>
        <w:t xml:space="preserve"> самостійно.</w:t>
      </w:r>
    </w:p>
    <w:p w14:paraId="7EBCA060" w14:textId="4E985F21" w:rsidR="00986C3D" w:rsidRPr="005E41B5" w:rsidRDefault="00986C3D" w:rsidP="004950E5">
      <w:pPr>
        <w:shd w:val="clear" w:color="auto" w:fill="FFFFFF"/>
        <w:spacing w:line="360" w:lineRule="auto"/>
        <w:ind w:left="5" w:right="29" w:firstLine="691"/>
        <w:jc w:val="both"/>
        <w:rPr>
          <w:color w:val="000000" w:themeColor="text1"/>
          <w:spacing w:val="4"/>
          <w:lang w:val="uk-UA"/>
        </w:rPr>
      </w:pPr>
      <w:r w:rsidRPr="005E41B5">
        <w:rPr>
          <w:color w:val="000000" w:themeColor="text1"/>
          <w:spacing w:val="4"/>
          <w:lang w:val="uk-UA"/>
        </w:rPr>
        <w:lastRenderedPageBreak/>
        <w:t>При розтязі або розриві зв</w:t>
      </w:r>
      <w:r w:rsidR="00857C47">
        <w:rPr>
          <w:color w:val="000000" w:themeColor="text1"/>
          <w:spacing w:val="4"/>
          <w:lang w:val="uk-UA"/>
        </w:rPr>
        <w:t>’</w:t>
      </w:r>
      <w:r w:rsidRPr="005E41B5">
        <w:rPr>
          <w:color w:val="000000" w:themeColor="text1"/>
          <w:spacing w:val="4"/>
          <w:lang w:val="uk-UA"/>
        </w:rPr>
        <w:t>язок потерпілого необхідно забезпечити наступними засобами: холод на місце ушкодження і припухлості, стискуюча пов</w:t>
      </w:r>
      <w:r w:rsidR="00857C47">
        <w:rPr>
          <w:color w:val="000000" w:themeColor="text1"/>
          <w:spacing w:val="4"/>
          <w:lang w:val="uk-UA"/>
        </w:rPr>
        <w:t>’</w:t>
      </w:r>
      <w:r w:rsidRPr="005E41B5">
        <w:rPr>
          <w:color w:val="000000" w:themeColor="text1"/>
          <w:spacing w:val="4"/>
          <w:lang w:val="uk-UA"/>
        </w:rPr>
        <w:t>язка, повний спокій суглобу (в разі необхідності – накладання транспортної шини на кінцівку).</w:t>
      </w:r>
    </w:p>
    <w:p w14:paraId="25617CC9" w14:textId="27E692AF" w:rsidR="00986C3D" w:rsidRPr="005E41B5" w:rsidRDefault="00986C3D" w:rsidP="004950E5">
      <w:pPr>
        <w:shd w:val="clear" w:color="auto" w:fill="FFFFFF"/>
        <w:spacing w:line="360" w:lineRule="auto"/>
        <w:ind w:left="5" w:right="29" w:firstLine="691"/>
        <w:jc w:val="both"/>
        <w:rPr>
          <w:color w:val="000000" w:themeColor="text1"/>
          <w:spacing w:val="4"/>
          <w:lang w:val="uk-UA"/>
        </w:rPr>
      </w:pPr>
      <w:r w:rsidRPr="005E41B5">
        <w:rPr>
          <w:color w:val="000000" w:themeColor="text1"/>
          <w:spacing w:val="4"/>
          <w:lang w:val="uk-UA"/>
        </w:rPr>
        <w:t>При переломі допомога полягає в забезпеченні повного спокою пошкодженої частини тіла (кінцівки) та усунення рухомості уламків кісток у місці перелому. Для цього потрібно іммобілізувати пошкоджену частину тіла, тобто зробити її нерухомою. Це досягається накладання утримуючої пов</w:t>
      </w:r>
      <w:r w:rsidR="00857C47">
        <w:rPr>
          <w:color w:val="000000" w:themeColor="text1"/>
          <w:spacing w:val="4"/>
          <w:lang w:val="uk-UA"/>
        </w:rPr>
        <w:t>’</w:t>
      </w:r>
      <w:r w:rsidRPr="005E41B5">
        <w:rPr>
          <w:color w:val="000000" w:themeColor="text1"/>
          <w:spacing w:val="4"/>
          <w:lang w:val="uk-UA"/>
        </w:rPr>
        <w:t>язки або ще краще – транспортної шини. Стандартні готові шини бувають металеві та дерев</w:t>
      </w:r>
      <w:r w:rsidR="00857C47">
        <w:rPr>
          <w:color w:val="000000" w:themeColor="text1"/>
          <w:spacing w:val="4"/>
          <w:lang w:val="uk-UA"/>
        </w:rPr>
        <w:t>’</w:t>
      </w:r>
      <w:r w:rsidRPr="005E41B5">
        <w:rPr>
          <w:color w:val="000000" w:themeColor="text1"/>
          <w:spacing w:val="4"/>
          <w:lang w:val="uk-UA"/>
        </w:rPr>
        <w:t xml:space="preserve">яні. В разі їх відсутності, шини виготовляють самі, їх можна зробити з матеріалів, знайдених на місці нещасного випадку – палиці, дошки, дранки тощо. Головна вимога – достатня довжина та міцність шини </w:t>
      </w:r>
      <w:r w:rsidRPr="005E41B5">
        <w:rPr>
          <w:color w:val="000000" w:themeColor="text1"/>
        </w:rPr>
        <w:t>[</w:t>
      </w:r>
      <w:r w:rsidR="00EF5538">
        <w:rPr>
          <w:color w:val="000000" w:themeColor="text1"/>
          <w:lang w:val="uk-UA"/>
        </w:rPr>
        <w:t>7</w:t>
      </w:r>
      <w:r w:rsidRPr="005E41B5">
        <w:rPr>
          <w:color w:val="000000" w:themeColor="text1"/>
          <w:lang w:val="uk-UA"/>
        </w:rPr>
        <w:t>5</w:t>
      </w:r>
      <w:r w:rsidRPr="005E41B5">
        <w:rPr>
          <w:color w:val="000000" w:themeColor="text1"/>
        </w:rPr>
        <w:t>]</w:t>
      </w:r>
      <w:r w:rsidRPr="005E41B5">
        <w:rPr>
          <w:color w:val="000000" w:themeColor="text1"/>
          <w:lang w:val="uk-UA"/>
        </w:rPr>
        <w:t>.</w:t>
      </w:r>
    </w:p>
    <w:p w14:paraId="27FCF2E1" w14:textId="64E9ED53" w:rsidR="00986C3D" w:rsidRPr="005E41B5" w:rsidRDefault="00986C3D" w:rsidP="004950E5">
      <w:pPr>
        <w:shd w:val="clear" w:color="auto" w:fill="FFFFFF"/>
        <w:spacing w:line="360" w:lineRule="auto"/>
        <w:ind w:left="5" w:firstLine="691"/>
        <w:jc w:val="both"/>
        <w:rPr>
          <w:color w:val="000000" w:themeColor="text1"/>
        </w:rPr>
      </w:pPr>
      <w:r w:rsidRPr="005E41B5">
        <w:rPr>
          <w:color w:val="000000" w:themeColor="text1"/>
          <w:spacing w:val="2"/>
          <w:lang w:val="uk-UA"/>
        </w:rPr>
        <w:t xml:space="preserve">На другому етапі роботи для наочної </w:t>
      </w:r>
      <w:r w:rsidRPr="005E41B5">
        <w:rPr>
          <w:color w:val="000000" w:themeColor="text1"/>
          <w:spacing w:val="10"/>
          <w:lang w:val="uk-UA"/>
        </w:rPr>
        <w:t>ілюстрації отриманих результатів за допомогою комп</w:t>
      </w:r>
      <w:r w:rsidR="00857C47">
        <w:rPr>
          <w:color w:val="000000" w:themeColor="text1"/>
          <w:spacing w:val="10"/>
          <w:lang w:val="uk-UA"/>
        </w:rPr>
        <w:t>’</w:t>
      </w:r>
      <w:r w:rsidRPr="005E41B5">
        <w:rPr>
          <w:color w:val="000000" w:themeColor="text1"/>
          <w:spacing w:val="10"/>
          <w:lang w:val="uk-UA"/>
        </w:rPr>
        <w:t xml:space="preserve">ютера було </w:t>
      </w:r>
      <w:r w:rsidRPr="005E41B5">
        <w:rPr>
          <w:color w:val="000000" w:themeColor="text1"/>
          <w:spacing w:val="13"/>
          <w:lang w:val="uk-UA"/>
        </w:rPr>
        <w:t xml:space="preserve">створено діаграми, </w:t>
      </w:r>
      <w:proofErr w:type="spellStart"/>
      <w:r w:rsidRPr="005E41B5">
        <w:rPr>
          <w:color w:val="000000" w:themeColor="text1"/>
          <w:spacing w:val="13"/>
          <w:lang w:val="uk-UA"/>
        </w:rPr>
        <w:t>набрано</w:t>
      </w:r>
      <w:proofErr w:type="spellEnd"/>
      <w:r w:rsidRPr="005E41B5">
        <w:rPr>
          <w:color w:val="000000" w:themeColor="text1"/>
          <w:spacing w:val="13"/>
          <w:lang w:val="uk-UA"/>
        </w:rPr>
        <w:t xml:space="preserve"> текст. Статистичні дані оброблювались </w:t>
      </w:r>
      <w:proofErr w:type="spellStart"/>
      <w:r w:rsidRPr="005E41B5">
        <w:rPr>
          <w:color w:val="000000" w:themeColor="text1"/>
          <w:spacing w:val="13"/>
          <w:lang w:val="uk-UA"/>
        </w:rPr>
        <w:t>за</w:t>
      </w:r>
      <w:r w:rsidRPr="005E41B5">
        <w:rPr>
          <w:color w:val="000000" w:themeColor="text1"/>
          <w:spacing w:val="-5"/>
          <w:lang w:val="uk-UA"/>
        </w:rPr>
        <w:t>допомогою</w:t>
      </w:r>
      <w:proofErr w:type="spellEnd"/>
      <w:r w:rsidRPr="005E41B5">
        <w:rPr>
          <w:color w:val="000000" w:themeColor="text1"/>
          <w:spacing w:val="-5"/>
          <w:lang w:val="uk-UA"/>
        </w:rPr>
        <w:t xml:space="preserve"> комп</w:t>
      </w:r>
      <w:r w:rsidR="00857C47">
        <w:rPr>
          <w:color w:val="000000" w:themeColor="text1"/>
          <w:spacing w:val="-5"/>
          <w:lang w:val="uk-UA"/>
        </w:rPr>
        <w:t>’</w:t>
      </w:r>
      <w:r w:rsidRPr="005E41B5">
        <w:rPr>
          <w:color w:val="000000" w:themeColor="text1"/>
          <w:spacing w:val="-5"/>
          <w:lang w:val="uk-UA"/>
        </w:rPr>
        <w:t xml:space="preserve">ютера, а також була доповнена результатами польових </w:t>
      </w:r>
      <w:r w:rsidRPr="005E41B5">
        <w:rPr>
          <w:color w:val="000000" w:themeColor="text1"/>
          <w:spacing w:val="6"/>
          <w:lang w:val="uk-UA"/>
        </w:rPr>
        <w:t xml:space="preserve">досліджень (візуальні спостереження). Головний обсяг роботи був </w:t>
      </w:r>
      <w:r w:rsidRPr="005E41B5">
        <w:rPr>
          <w:color w:val="000000" w:themeColor="text1"/>
          <w:spacing w:val="3"/>
          <w:lang w:val="uk-UA"/>
        </w:rPr>
        <w:t>виконаний за допомогою комп</w:t>
      </w:r>
      <w:r w:rsidR="00857C47">
        <w:rPr>
          <w:color w:val="000000" w:themeColor="text1"/>
          <w:spacing w:val="3"/>
          <w:lang w:val="uk-UA"/>
        </w:rPr>
        <w:t>’</w:t>
      </w:r>
      <w:r w:rsidRPr="005E41B5">
        <w:rPr>
          <w:color w:val="000000" w:themeColor="text1"/>
          <w:spacing w:val="3"/>
          <w:lang w:val="uk-UA"/>
        </w:rPr>
        <w:t xml:space="preserve">ютера у приміщенні. Тривалість роботи </w:t>
      </w:r>
      <w:r w:rsidRPr="005E41B5">
        <w:rPr>
          <w:color w:val="000000" w:themeColor="text1"/>
          <w:spacing w:val="12"/>
          <w:lang w:val="uk-UA"/>
        </w:rPr>
        <w:t>була значною. Та відомо, що під впливом роботи за комп</w:t>
      </w:r>
      <w:r w:rsidR="00857C47">
        <w:rPr>
          <w:color w:val="000000" w:themeColor="text1"/>
          <w:spacing w:val="12"/>
          <w:lang w:val="uk-UA"/>
        </w:rPr>
        <w:t>’</w:t>
      </w:r>
      <w:r w:rsidRPr="005E41B5">
        <w:rPr>
          <w:color w:val="000000" w:themeColor="text1"/>
          <w:spacing w:val="12"/>
          <w:lang w:val="uk-UA"/>
        </w:rPr>
        <w:t xml:space="preserve">ютером </w:t>
      </w:r>
      <w:r w:rsidRPr="005E41B5">
        <w:rPr>
          <w:color w:val="000000" w:themeColor="text1"/>
          <w:spacing w:val="5"/>
          <w:lang w:val="uk-UA"/>
        </w:rPr>
        <w:t>можуть виникнути такі розлади здоров</w:t>
      </w:r>
      <w:r w:rsidR="00857C47">
        <w:rPr>
          <w:color w:val="000000" w:themeColor="text1"/>
          <w:spacing w:val="5"/>
          <w:lang w:val="uk-UA"/>
        </w:rPr>
        <w:t>’</w:t>
      </w:r>
      <w:r w:rsidRPr="005E41B5">
        <w:rPr>
          <w:color w:val="000000" w:themeColor="text1"/>
          <w:spacing w:val="5"/>
          <w:lang w:val="uk-UA"/>
        </w:rPr>
        <w:t xml:space="preserve">я: </w:t>
      </w:r>
    </w:p>
    <w:p w14:paraId="2DFE5CA2" w14:textId="77777777" w:rsidR="00986C3D" w:rsidRPr="005E41B5" w:rsidRDefault="00986C3D" w:rsidP="004950E5">
      <w:pPr>
        <w:shd w:val="clear" w:color="auto" w:fill="FFFFFF"/>
        <w:tabs>
          <w:tab w:val="left" w:pos="350"/>
        </w:tabs>
        <w:spacing w:before="5" w:line="360" w:lineRule="auto"/>
        <w:ind w:left="691"/>
        <w:jc w:val="both"/>
        <w:rPr>
          <w:color w:val="000000" w:themeColor="text1"/>
          <w:spacing w:val="-27"/>
          <w:lang w:val="uk-UA"/>
        </w:rPr>
      </w:pPr>
      <w:r w:rsidRPr="005E41B5">
        <w:rPr>
          <w:color w:val="000000" w:themeColor="text1"/>
          <w:spacing w:val="-4"/>
          <w:lang w:val="uk-UA"/>
        </w:rPr>
        <w:t>Зоровий дискомфорт.</w:t>
      </w:r>
    </w:p>
    <w:p w14:paraId="123483DA" w14:textId="7857EADF" w:rsidR="00986C3D" w:rsidRPr="005E41B5" w:rsidRDefault="00986C3D" w:rsidP="004950E5">
      <w:pPr>
        <w:shd w:val="clear" w:color="auto" w:fill="FFFFFF"/>
        <w:tabs>
          <w:tab w:val="left" w:pos="350"/>
        </w:tabs>
        <w:spacing w:line="360" w:lineRule="auto"/>
        <w:ind w:firstLine="709"/>
        <w:jc w:val="both"/>
        <w:rPr>
          <w:color w:val="000000" w:themeColor="text1"/>
          <w:spacing w:val="-8"/>
          <w:lang w:val="uk-UA"/>
        </w:rPr>
      </w:pPr>
      <w:r w:rsidRPr="005E41B5">
        <w:rPr>
          <w:color w:val="000000" w:themeColor="text1"/>
          <w:spacing w:val="7"/>
          <w:lang w:val="uk-UA"/>
        </w:rPr>
        <w:t xml:space="preserve">Перенапруження </w:t>
      </w:r>
      <w:proofErr w:type="spellStart"/>
      <w:r w:rsidRPr="005E41B5">
        <w:rPr>
          <w:color w:val="000000" w:themeColor="text1"/>
          <w:spacing w:val="7"/>
          <w:lang w:val="uk-UA"/>
        </w:rPr>
        <w:t>скелетно</w:t>
      </w:r>
      <w:proofErr w:type="spellEnd"/>
      <w:r w:rsidRPr="005E41B5">
        <w:rPr>
          <w:color w:val="000000" w:themeColor="text1"/>
          <w:spacing w:val="7"/>
          <w:lang w:val="uk-UA"/>
        </w:rPr>
        <w:t>-м</w:t>
      </w:r>
      <w:r w:rsidR="00857C47">
        <w:rPr>
          <w:color w:val="000000" w:themeColor="text1"/>
          <w:spacing w:val="7"/>
          <w:lang w:val="uk-UA"/>
        </w:rPr>
        <w:t>’</w:t>
      </w:r>
      <w:r w:rsidRPr="005E41B5">
        <w:rPr>
          <w:color w:val="000000" w:themeColor="text1"/>
          <w:spacing w:val="7"/>
          <w:lang w:val="uk-UA"/>
        </w:rPr>
        <w:t>язової системи.</w:t>
      </w:r>
    </w:p>
    <w:p w14:paraId="03B3033D" w14:textId="77777777" w:rsidR="00986C3D" w:rsidRPr="005E41B5" w:rsidRDefault="00986C3D" w:rsidP="004950E5">
      <w:pPr>
        <w:shd w:val="clear" w:color="auto" w:fill="FFFFFF"/>
        <w:tabs>
          <w:tab w:val="left" w:pos="350"/>
        </w:tabs>
        <w:spacing w:before="5" w:line="360" w:lineRule="auto"/>
        <w:ind w:firstLine="709"/>
        <w:jc w:val="both"/>
        <w:rPr>
          <w:color w:val="000000" w:themeColor="text1"/>
          <w:spacing w:val="-18"/>
          <w:lang w:val="uk-UA"/>
        </w:rPr>
      </w:pPr>
      <w:r w:rsidRPr="005E41B5">
        <w:rPr>
          <w:color w:val="000000" w:themeColor="text1"/>
          <w:spacing w:val="-3"/>
          <w:lang w:val="uk-UA"/>
        </w:rPr>
        <w:t>Ураження шкіри.</w:t>
      </w:r>
    </w:p>
    <w:p w14:paraId="058FE1C1" w14:textId="77777777" w:rsidR="00986C3D" w:rsidRPr="005E41B5" w:rsidRDefault="00986C3D" w:rsidP="004950E5">
      <w:pPr>
        <w:shd w:val="clear" w:color="auto" w:fill="FFFFFF"/>
        <w:tabs>
          <w:tab w:val="left" w:pos="350"/>
        </w:tabs>
        <w:spacing w:line="360" w:lineRule="auto"/>
        <w:ind w:firstLine="709"/>
        <w:jc w:val="both"/>
        <w:rPr>
          <w:color w:val="000000" w:themeColor="text1"/>
          <w:spacing w:val="-14"/>
          <w:lang w:val="uk-UA"/>
        </w:rPr>
      </w:pPr>
      <w:r w:rsidRPr="005E41B5">
        <w:rPr>
          <w:color w:val="000000" w:themeColor="text1"/>
          <w:lang w:val="uk-UA"/>
        </w:rPr>
        <w:t>Розлади центральної нервової системи.</w:t>
      </w:r>
    </w:p>
    <w:p w14:paraId="7BD44B21" w14:textId="5888B524" w:rsidR="00986C3D" w:rsidRPr="005E41B5" w:rsidRDefault="00986C3D" w:rsidP="004950E5">
      <w:pPr>
        <w:shd w:val="clear" w:color="auto" w:fill="FFFFFF"/>
        <w:spacing w:line="360" w:lineRule="auto"/>
        <w:ind w:firstLine="691"/>
        <w:jc w:val="both"/>
        <w:rPr>
          <w:color w:val="000000" w:themeColor="text1"/>
        </w:rPr>
      </w:pPr>
      <w:r w:rsidRPr="005E41B5">
        <w:rPr>
          <w:color w:val="000000" w:themeColor="text1"/>
          <w:spacing w:val="-1"/>
          <w:lang w:val="uk-UA"/>
        </w:rPr>
        <w:t>На користувача комп</w:t>
      </w:r>
      <w:r w:rsidR="00857C47">
        <w:rPr>
          <w:color w:val="000000" w:themeColor="text1"/>
          <w:spacing w:val="-1"/>
          <w:lang w:val="uk-UA"/>
        </w:rPr>
        <w:t>’</w:t>
      </w:r>
      <w:r w:rsidRPr="005E41B5">
        <w:rPr>
          <w:color w:val="000000" w:themeColor="text1"/>
          <w:spacing w:val="-1"/>
          <w:lang w:val="uk-UA"/>
        </w:rPr>
        <w:t xml:space="preserve">ютера впливають наступні небезпечні та </w:t>
      </w:r>
      <w:r w:rsidRPr="005E41B5">
        <w:rPr>
          <w:color w:val="000000" w:themeColor="text1"/>
          <w:lang w:val="uk-UA"/>
        </w:rPr>
        <w:t>шкідливі виробничі фактори:</w:t>
      </w:r>
    </w:p>
    <w:p w14:paraId="1A531CAA" w14:textId="77777777" w:rsidR="00986C3D" w:rsidRPr="005E41B5" w:rsidRDefault="00986C3D" w:rsidP="004950E5">
      <w:pPr>
        <w:widowControl w:val="0"/>
        <w:numPr>
          <w:ilvl w:val="0"/>
          <w:numId w:val="4"/>
        </w:numPr>
        <w:shd w:val="clear" w:color="auto" w:fill="FFFFFF"/>
        <w:autoSpaceDE w:val="0"/>
        <w:autoSpaceDN w:val="0"/>
        <w:adjustRightInd w:val="0"/>
        <w:spacing w:line="360" w:lineRule="auto"/>
        <w:jc w:val="both"/>
        <w:rPr>
          <w:color w:val="000000" w:themeColor="text1"/>
          <w:spacing w:val="3"/>
          <w:lang w:val="uk-UA"/>
        </w:rPr>
      </w:pPr>
      <w:r w:rsidRPr="005E41B5">
        <w:rPr>
          <w:color w:val="000000" w:themeColor="text1"/>
          <w:spacing w:val="3"/>
          <w:lang w:val="uk-UA"/>
        </w:rPr>
        <w:t>Фізичні:</w:t>
      </w:r>
    </w:p>
    <w:p w14:paraId="017F59FD" w14:textId="77777777" w:rsidR="00986C3D" w:rsidRPr="005E41B5" w:rsidRDefault="00986C3D" w:rsidP="004950E5">
      <w:pPr>
        <w:widowControl w:val="0"/>
        <w:numPr>
          <w:ilvl w:val="0"/>
          <w:numId w:val="6"/>
        </w:numPr>
        <w:shd w:val="clear" w:color="auto" w:fill="FFFFFF"/>
        <w:tabs>
          <w:tab w:val="left" w:pos="1134"/>
        </w:tabs>
        <w:autoSpaceDE w:val="0"/>
        <w:autoSpaceDN w:val="0"/>
        <w:adjustRightInd w:val="0"/>
        <w:spacing w:line="360" w:lineRule="auto"/>
        <w:ind w:left="0" w:firstLine="709"/>
        <w:jc w:val="both"/>
        <w:rPr>
          <w:color w:val="000000" w:themeColor="text1"/>
          <w:lang w:val="uk-UA"/>
        </w:rPr>
      </w:pPr>
      <w:r w:rsidRPr="005E41B5">
        <w:rPr>
          <w:color w:val="000000" w:themeColor="text1"/>
          <w:spacing w:val="3"/>
          <w:lang w:val="uk-UA"/>
        </w:rPr>
        <w:t xml:space="preserve">підвищений рівень шуму на робочому місці (від вентилятора </w:t>
      </w:r>
      <w:r w:rsidRPr="005E41B5">
        <w:rPr>
          <w:color w:val="000000" w:themeColor="text1"/>
          <w:spacing w:val="1"/>
          <w:lang w:val="uk-UA"/>
        </w:rPr>
        <w:lastRenderedPageBreak/>
        <w:t xml:space="preserve">блоку живлення процесорів та аудіоплат); </w:t>
      </w:r>
      <w:r w:rsidRPr="005E41B5">
        <w:rPr>
          <w:color w:val="000000" w:themeColor="text1"/>
          <w:spacing w:val="7"/>
          <w:lang w:val="uk-UA"/>
        </w:rPr>
        <w:t xml:space="preserve">підвищене значення напруги в електричному ланцюзі, замикання </w:t>
      </w:r>
      <w:proofErr w:type="spellStart"/>
      <w:r w:rsidRPr="005E41B5">
        <w:rPr>
          <w:color w:val="000000" w:themeColor="text1"/>
          <w:spacing w:val="7"/>
          <w:lang w:val="uk-UA"/>
        </w:rPr>
        <w:t>яке</w:t>
      </w:r>
      <w:r w:rsidRPr="005E41B5">
        <w:rPr>
          <w:color w:val="000000" w:themeColor="text1"/>
          <w:spacing w:val="8"/>
          <w:lang w:val="uk-UA"/>
        </w:rPr>
        <w:t>може</w:t>
      </w:r>
      <w:proofErr w:type="spellEnd"/>
      <w:r w:rsidRPr="005E41B5">
        <w:rPr>
          <w:color w:val="000000" w:themeColor="text1"/>
          <w:spacing w:val="8"/>
          <w:lang w:val="uk-UA"/>
        </w:rPr>
        <w:t xml:space="preserve"> статися через тіло людини;</w:t>
      </w:r>
    </w:p>
    <w:p w14:paraId="0DABE32E" w14:textId="77777777" w:rsidR="00986C3D" w:rsidRPr="005E41B5" w:rsidRDefault="00986C3D" w:rsidP="004950E5">
      <w:pPr>
        <w:widowControl w:val="0"/>
        <w:numPr>
          <w:ilvl w:val="0"/>
          <w:numId w:val="6"/>
        </w:numPr>
        <w:shd w:val="clear" w:color="auto" w:fill="FFFFFF"/>
        <w:tabs>
          <w:tab w:val="left" w:pos="269"/>
          <w:tab w:val="left" w:pos="1134"/>
        </w:tabs>
        <w:autoSpaceDE w:val="0"/>
        <w:autoSpaceDN w:val="0"/>
        <w:adjustRightInd w:val="0"/>
        <w:spacing w:line="360" w:lineRule="auto"/>
        <w:ind w:left="0" w:firstLine="709"/>
        <w:jc w:val="both"/>
        <w:rPr>
          <w:color w:val="000000" w:themeColor="text1"/>
          <w:lang w:val="uk-UA"/>
        </w:rPr>
      </w:pPr>
      <w:r w:rsidRPr="005E41B5">
        <w:rPr>
          <w:color w:val="000000" w:themeColor="text1"/>
          <w:spacing w:val="9"/>
          <w:lang w:val="uk-UA"/>
        </w:rPr>
        <w:t>підвищений рівень статичної електрики;</w:t>
      </w:r>
    </w:p>
    <w:p w14:paraId="16370BE5" w14:textId="77777777" w:rsidR="00986C3D" w:rsidRPr="005E41B5" w:rsidRDefault="00986C3D" w:rsidP="004950E5">
      <w:pPr>
        <w:widowControl w:val="0"/>
        <w:numPr>
          <w:ilvl w:val="0"/>
          <w:numId w:val="6"/>
        </w:numPr>
        <w:shd w:val="clear" w:color="auto" w:fill="FFFFFF"/>
        <w:tabs>
          <w:tab w:val="left" w:pos="355"/>
          <w:tab w:val="left" w:pos="1134"/>
        </w:tabs>
        <w:autoSpaceDE w:val="0"/>
        <w:autoSpaceDN w:val="0"/>
        <w:adjustRightInd w:val="0"/>
        <w:spacing w:line="360" w:lineRule="auto"/>
        <w:ind w:left="0" w:firstLine="709"/>
        <w:jc w:val="both"/>
        <w:rPr>
          <w:color w:val="000000" w:themeColor="text1"/>
        </w:rPr>
      </w:pPr>
      <w:r w:rsidRPr="005E41B5">
        <w:rPr>
          <w:color w:val="000000" w:themeColor="text1"/>
          <w:spacing w:val="5"/>
          <w:lang w:val="uk-UA"/>
        </w:rPr>
        <w:t>недостатня концентрація негативних іонів у повітрі робочої зони;</w:t>
      </w:r>
    </w:p>
    <w:p w14:paraId="58D0074D" w14:textId="77777777" w:rsidR="00986C3D" w:rsidRPr="005E41B5" w:rsidRDefault="00986C3D" w:rsidP="004950E5">
      <w:pPr>
        <w:widowControl w:val="0"/>
        <w:numPr>
          <w:ilvl w:val="0"/>
          <w:numId w:val="6"/>
        </w:numPr>
        <w:shd w:val="clear" w:color="auto" w:fill="FFFFFF"/>
        <w:tabs>
          <w:tab w:val="left" w:pos="259"/>
          <w:tab w:val="left" w:pos="1134"/>
        </w:tabs>
        <w:autoSpaceDE w:val="0"/>
        <w:autoSpaceDN w:val="0"/>
        <w:adjustRightInd w:val="0"/>
        <w:spacing w:line="360" w:lineRule="auto"/>
        <w:ind w:left="0" w:firstLine="709"/>
        <w:jc w:val="both"/>
        <w:rPr>
          <w:color w:val="000000" w:themeColor="text1"/>
          <w:lang w:val="uk-UA"/>
        </w:rPr>
      </w:pPr>
      <w:r w:rsidRPr="005E41B5">
        <w:rPr>
          <w:color w:val="000000" w:themeColor="text1"/>
          <w:spacing w:val="8"/>
          <w:lang w:val="uk-UA"/>
        </w:rPr>
        <w:t>підвищений рівень електромагнітного випромінювання;</w:t>
      </w:r>
    </w:p>
    <w:p w14:paraId="3FB4F285" w14:textId="77777777" w:rsidR="00986C3D" w:rsidRPr="005E41B5" w:rsidRDefault="00986C3D" w:rsidP="004950E5">
      <w:pPr>
        <w:widowControl w:val="0"/>
        <w:numPr>
          <w:ilvl w:val="0"/>
          <w:numId w:val="6"/>
        </w:numPr>
        <w:shd w:val="clear" w:color="auto" w:fill="FFFFFF"/>
        <w:tabs>
          <w:tab w:val="left" w:pos="259"/>
          <w:tab w:val="left" w:pos="1134"/>
        </w:tabs>
        <w:autoSpaceDE w:val="0"/>
        <w:autoSpaceDN w:val="0"/>
        <w:adjustRightInd w:val="0"/>
        <w:spacing w:before="5" w:line="360" w:lineRule="auto"/>
        <w:ind w:left="0" w:firstLine="709"/>
        <w:jc w:val="both"/>
        <w:rPr>
          <w:color w:val="000000" w:themeColor="text1"/>
          <w:lang w:val="uk-UA"/>
        </w:rPr>
      </w:pPr>
      <w:r w:rsidRPr="005E41B5">
        <w:rPr>
          <w:color w:val="000000" w:themeColor="text1"/>
          <w:spacing w:val="4"/>
          <w:lang w:val="uk-UA"/>
        </w:rPr>
        <w:t>підвищена напруженість електричного поля;</w:t>
      </w:r>
    </w:p>
    <w:p w14:paraId="1BC8BCDF" w14:textId="77777777" w:rsidR="00986C3D" w:rsidRPr="005E41B5" w:rsidRDefault="00986C3D" w:rsidP="004950E5">
      <w:pPr>
        <w:widowControl w:val="0"/>
        <w:numPr>
          <w:ilvl w:val="0"/>
          <w:numId w:val="6"/>
        </w:numPr>
        <w:shd w:val="clear" w:color="auto" w:fill="FFFFFF"/>
        <w:tabs>
          <w:tab w:val="left" w:pos="259"/>
          <w:tab w:val="left" w:pos="1134"/>
        </w:tabs>
        <w:autoSpaceDE w:val="0"/>
        <w:autoSpaceDN w:val="0"/>
        <w:adjustRightInd w:val="0"/>
        <w:spacing w:line="360" w:lineRule="auto"/>
        <w:ind w:left="0" w:firstLine="709"/>
        <w:jc w:val="both"/>
        <w:rPr>
          <w:color w:val="000000" w:themeColor="text1"/>
          <w:lang w:val="uk-UA"/>
        </w:rPr>
      </w:pPr>
      <w:r w:rsidRPr="005E41B5">
        <w:rPr>
          <w:color w:val="000000" w:themeColor="text1"/>
          <w:spacing w:val="12"/>
          <w:lang w:val="uk-UA"/>
        </w:rPr>
        <w:t>пряма та відбита від екрану близькість;</w:t>
      </w:r>
    </w:p>
    <w:p w14:paraId="7F0287B5" w14:textId="77777777" w:rsidR="00986C3D" w:rsidRPr="005E41B5" w:rsidRDefault="00986C3D" w:rsidP="004950E5">
      <w:pPr>
        <w:widowControl w:val="0"/>
        <w:numPr>
          <w:ilvl w:val="0"/>
          <w:numId w:val="6"/>
        </w:numPr>
        <w:shd w:val="clear" w:color="auto" w:fill="FFFFFF"/>
        <w:tabs>
          <w:tab w:val="left" w:pos="259"/>
          <w:tab w:val="left" w:pos="1134"/>
        </w:tabs>
        <w:autoSpaceDE w:val="0"/>
        <w:autoSpaceDN w:val="0"/>
        <w:adjustRightInd w:val="0"/>
        <w:spacing w:line="360" w:lineRule="auto"/>
        <w:ind w:left="0" w:firstLine="709"/>
        <w:jc w:val="both"/>
        <w:rPr>
          <w:color w:val="000000" w:themeColor="text1"/>
          <w:lang w:val="uk-UA"/>
        </w:rPr>
      </w:pPr>
      <w:r w:rsidRPr="005E41B5">
        <w:rPr>
          <w:color w:val="000000" w:themeColor="text1"/>
          <w:spacing w:val="11"/>
          <w:lang w:val="uk-UA"/>
        </w:rPr>
        <w:t>несприятливий розподіл яскравості у полі зору;</w:t>
      </w:r>
    </w:p>
    <w:p w14:paraId="1F1D1CA6" w14:textId="77777777" w:rsidR="00986C3D" w:rsidRPr="005E41B5" w:rsidRDefault="00986C3D" w:rsidP="004950E5">
      <w:pPr>
        <w:shd w:val="clear" w:color="auto" w:fill="FFFFFF"/>
        <w:tabs>
          <w:tab w:val="left" w:pos="259"/>
        </w:tabs>
        <w:spacing w:before="5" w:line="360" w:lineRule="auto"/>
        <w:jc w:val="both"/>
        <w:rPr>
          <w:color w:val="000000" w:themeColor="text1"/>
          <w:lang w:val="uk-UA"/>
        </w:rPr>
      </w:pPr>
      <w:r w:rsidRPr="005E41B5">
        <w:rPr>
          <w:color w:val="000000" w:themeColor="text1"/>
          <w:spacing w:val="5"/>
          <w:lang w:val="uk-UA"/>
        </w:rPr>
        <w:t>недостатня освітленість на робочому місці.</w:t>
      </w:r>
    </w:p>
    <w:p w14:paraId="3AE0C361" w14:textId="77777777" w:rsidR="00986C3D" w:rsidRPr="005E41B5" w:rsidRDefault="00986C3D" w:rsidP="004950E5">
      <w:pPr>
        <w:shd w:val="clear" w:color="auto" w:fill="FFFFFF"/>
        <w:tabs>
          <w:tab w:val="left" w:pos="480"/>
        </w:tabs>
        <w:spacing w:line="360" w:lineRule="auto"/>
        <w:ind w:left="29" w:firstLine="691"/>
        <w:jc w:val="both"/>
        <w:rPr>
          <w:color w:val="000000" w:themeColor="text1"/>
          <w:lang w:val="uk-UA"/>
        </w:rPr>
      </w:pPr>
      <w:r w:rsidRPr="005E41B5">
        <w:rPr>
          <w:color w:val="000000" w:themeColor="text1"/>
          <w:spacing w:val="-12"/>
          <w:lang w:val="uk-UA"/>
        </w:rPr>
        <w:t>2)</w:t>
      </w:r>
      <w:r w:rsidRPr="005E41B5">
        <w:rPr>
          <w:color w:val="000000" w:themeColor="text1"/>
          <w:spacing w:val="3"/>
          <w:lang w:val="uk-UA"/>
        </w:rPr>
        <w:t>Хімічні: підвищений вміст в повітрі робочої зони пилу, озону, оксидів азоту.</w:t>
      </w:r>
    </w:p>
    <w:p w14:paraId="5BB4271E" w14:textId="77777777" w:rsidR="00986C3D" w:rsidRPr="005E41B5" w:rsidRDefault="00986C3D" w:rsidP="004950E5">
      <w:pPr>
        <w:shd w:val="clear" w:color="auto" w:fill="FFFFFF"/>
        <w:tabs>
          <w:tab w:val="left" w:pos="370"/>
        </w:tabs>
        <w:spacing w:before="5" w:line="360" w:lineRule="auto"/>
        <w:ind w:left="29" w:firstLine="691"/>
        <w:jc w:val="both"/>
        <w:rPr>
          <w:color w:val="000000" w:themeColor="text1"/>
          <w:lang w:val="uk-UA"/>
        </w:rPr>
      </w:pPr>
      <w:r w:rsidRPr="005E41B5">
        <w:rPr>
          <w:color w:val="000000" w:themeColor="text1"/>
          <w:spacing w:val="-15"/>
          <w:lang w:val="uk-UA"/>
        </w:rPr>
        <w:t>3)</w:t>
      </w:r>
      <w:r w:rsidRPr="005E41B5">
        <w:rPr>
          <w:color w:val="000000" w:themeColor="text1"/>
          <w:spacing w:val="-2"/>
          <w:lang w:val="uk-UA"/>
        </w:rPr>
        <w:t>Психофізіологічні:</w:t>
      </w:r>
    </w:p>
    <w:p w14:paraId="294DA3A9" w14:textId="24C1AC1A" w:rsidR="00986C3D" w:rsidRPr="005E41B5" w:rsidRDefault="00986C3D" w:rsidP="004950E5">
      <w:pPr>
        <w:widowControl w:val="0"/>
        <w:numPr>
          <w:ilvl w:val="0"/>
          <w:numId w:val="7"/>
        </w:numPr>
        <w:shd w:val="clear" w:color="auto" w:fill="FFFFFF"/>
        <w:tabs>
          <w:tab w:val="left" w:pos="1134"/>
        </w:tabs>
        <w:autoSpaceDE w:val="0"/>
        <w:autoSpaceDN w:val="0"/>
        <w:adjustRightInd w:val="0"/>
        <w:spacing w:line="360" w:lineRule="auto"/>
        <w:ind w:left="0" w:firstLine="709"/>
        <w:jc w:val="both"/>
        <w:rPr>
          <w:color w:val="000000" w:themeColor="text1"/>
          <w:lang w:val="uk-UA"/>
        </w:rPr>
      </w:pPr>
      <w:r w:rsidRPr="005E41B5">
        <w:rPr>
          <w:color w:val="000000" w:themeColor="text1"/>
          <w:lang w:val="uk-UA"/>
        </w:rPr>
        <w:t>фізичні перевантаження статичної (опорно-м</w:t>
      </w:r>
      <w:r w:rsidR="00857C47">
        <w:rPr>
          <w:color w:val="000000" w:themeColor="text1"/>
          <w:lang w:val="uk-UA"/>
        </w:rPr>
        <w:t>’</w:t>
      </w:r>
      <w:r w:rsidRPr="005E41B5">
        <w:rPr>
          <w:color w:val="000000" w:themeColor="text1"/>
          <w:lang w:val="uk-UA"/>
        </w:rPr>
        <w:t xml:space="preserve">язова система) та </w:t>
      </w:r>
      <w:r w:rsidRPr="005E41B5">
        <w:rPr>
          <w:color w:val="000000" w:themeColor="text1"/>
          <w:spacing w:val="6"/>
          <w:lang w:val="uk-UA"/>
        </w:rPr>
        <w:t>динамічної (кисті рук) дії;</w:t>
      </w:r>
    </w:p>
    <w:p w14:paraId="228C443E" w14:textId="77777777" w:rsidR="00986C3D" w:rsidRPr="005E41B5" w:rsidRDefault="00986C3D" w:rsidP="004950E5">
      <w:pPr>
        <w:widowControl w:val="0"/>
        <w:numPr>
          <w:ilvl w:val="0"/>
          <w:numId w:val="7"/>
        </w:numPr>
        <w:shd w:val="clear" w:color="auto" w:fill="FFFFFF"/>
        <w:tabs>
          <w:tab w:val="left" w:pos="1134"/>
        </w:tabs>
        <w:autoSpaceDE w:val="0"/>
        <w:autoSpaceDN w:val="0"/>
        <w:adjustRightInd w:val="0"/>
        <w:spacing w:line="360" w:lineRule="auto"/>
        <w:ind w:left="0" w:right="10" w:firstLine="709"/>
        <w:jc w:val="both"/>
        <w:rPr>
          <w:color w:val="000000" w:themeColor="text1"/>
        </w:rPr>
      </w:pPr>
      <w:r w:rsidRPr="005E41B5">
        <w:rPr>
          <w:color w:val="000000" w:themeColor="text1"/>
          <w:spacing w:val="12"/>
          <w:lang w:val="uk-UA"/>
        </w:rPr>
        <w:t xml:space="preserve">нервово-психічні перевантаження, перенапруження зорового </w:t>
      </w:r>
      <w:r w:rsidRPr="005E41B5">
        <w:rPr>
          <w:color w:val="000000" w:themeColor="text1"/>
          <w:lang w:val="uk-UA"/>
        </w:rPr>
        <w:t xml:space="preserve">аналізатора, розумове перенапруження, монотонність праці, емоційні </w:t>
      </w:r>
      <w:r w:rsidRPr="005E41B5">
        <w:rPr>
          <w:color w:val="000000" w:themeColor="text1"/>
          <w:spacing w:val="-3"/>
          <w:lang w:val="uk-UA"/>
        </w:rPr>
        <w:t>перевантаження.</w:t>
      </w:r>
    </w:p>
    <w:p w14:paraId="7A22BAB0" w14:textId="5E430374" w:rsidR="00986C3D" w:rsidRPr="005E41B5" w:rsidRDefault="00986C3D" w:rsidP="004950E5">
      <w:pPr>
        <w:shd w:val="clear" w:color="auto" w:fill="FFFFFF"/>
        <w:tabs>
          <w:tab w:val="left" w:pos="1134"/>
        </w:tabs>
        <w:spacing w:line="360" w:lineRule="auto"/>
        <w:ind w:right="10" w:firstLine="709"/>
        <w:jc w:val="both"/>
        <w:rPr>
          <w:color w:val="000000" w:themeColor="text1"/>
          <w:lang w:val="uk-UA"/>
        </w:rPr>
      </w:pPr>
      <w:r w:rsidRPr="005E41B5">
        <w:rPr>
          <w:color w:val="000000" w:themeColor="text1"/>
          <w:spacing w:val="-3"/>
          <w:lang w:val="uk-UA"/>
        </w:rPr>
        <w:t>У процесі роботи відбувався контакт з предметами праці, знаряддями праці (комп</w:t>
      </w:r>
      <w:r w:rsidR="00857C47">
        <w:rPr>
          <w:color w:val="000000" w:themeColor="text1"/>
          <w:spacing w:val="-3"/>
          <w:lang w:val="uk-UA"/>
        </w:rPr>
        <w:t>’</w:t>
      </w:r>
      <w:r w:rsidRPr="005E41B5">
        <w:rPr>
          <w:color w:val="000000" w:themeColor="text1"/>
          <w:spacing w:val="-3"/>
          <w:lang w:val="uk-UA"/>
        </w:rPr>
        <w:t xml:space="preserve">ютер, барвник, папір, спирт тощо). При цьому діяли різні фактори виробничого середовища, зокрема, температура, вологість та швидкість руху повітря, освітлення, шум, вібрація, шкідливі виділення барвника, електромагнітне випромінювання тощо. Усе це характеризує умови праці. Усунути негативний вплив, тобто забезпечити нешкідливі та сприятливі умови праці можна, виключаючи на </w:t>
      </w:r>
      <w:proofErr w:type="spellStart"/>
      <w:r w:rsidRPr="005E41B5">
        <w:rPr>
          <w:color w:val="000000" w:themeColor="text1"/>
          <w:spacing w:val="-3"/>
          <w:lang w:val="uk-UA"/>
        </w:rPr>
        <w:t>робосому</w:t>
      </w:r>
      <w:proofErr w:type="spellEnd"/>
      <w:r w:rsidRPr="005E41B5">
        <w:rPr>
          <w:color w:val="000000" w:themeColor="text1"/>
          <w:spacing w:val="-3"/>
          <w:lang w:val="uk-UA"/>
        </w:rPr>
        <w:t xml:space="preserve"> місці користувача комп</w:t>
      </w:r>
      <w:r w:rsidR="00857C47">
        <w:rPr>
          <w:color w:val="000000" w:themeColor="text1"/>
          <w:spacing w:val="-3"/>
          <w:lang w:val="uk-UA"/>
        </w:rPr>
        <w:t>’</w:t>
      </w:r>
      <w:r w:rsidRPr="005E41B5">
        <w:rPr>
          <w:color w:val="000000" w:themeColor="text1"/>
          <w:spacing w:val="-3"/>
          <w:lang w:val="uk-UA"/>
        </w:rPr>
        <w:t xml:space="preserve">ютером </w:t>
      </w:r>
      <w:r w:rsidRPr="005E41B5">
        <w:rPr>
          <w:color w:val="000000" w:themeColor="text1"/>
          <w:spacing w:val="6"/>
          <w:lang w:val="uk-UA"/>
        </w:rPr>
        <w:t xml:space="preserve">шкідливі виробничі фактори, послаблюючи їх </w:t>
      </w:r>
      <w:r w:rsidRPr="005E41B5">
        <w:rPr>
          <w:color w:val="000000" w:themeColor="text1"/>
          <w:lang w:val="uk-UA"/>
        </w:rPr>
        <w:t>дію до допустимих норми чи меж, забезпечуючи оптимальні умови праці. Вирішити ці задачі можна за допомогою дотримання норм гігієни та санітарії.</w:t>
      </w:r>
    </w:p>
    <w:p w14:paraId="2160ECAC" w14:textId="2C2B88B1" w:rsidR="00986C3D" w:rsidRPr="005E41B5" w:rsidRDefault="00986C3D" w:rsidP="004950E5">
      <w:pPr>
        <w:shd w:val="clear" w:color="auto" w:fill="FFFFFF"/>
        <w:tabs>
          <w:tab w:val="left" w:pos="1134"/>
        </w:tabs>
        <w:spacing w:line="360" w:lineRule="auto"/>
        <w:ind w:right="10" w:firstLine="709"/>
        <w:jc w:val="both"/>
        <w:rPr>
          <w:color w:val="000000" w:themeColor="text1"/>
        </w:rPr>
      </w:pPr>
      <w:r w:rsidRPr="005E41B5">
        <w:rPr>
          <w:color w:val="000000" w:themeColor="text1"/>
          <w:spacing w:val="1"/>
          <w:lang w:val="uk-UA"/>
        </w:rPr>
        <w:t>На комп</w:t>
      </w:r>
      <w:r w:rsidR="00857C47">
        <w:rPr>
          <w:color w:val="000000" w:themeColor="text1"/>
          <w:spacing w:val="1"/>
          <w:lang w:val="uk-UA"/>
        </w:rPr>
        <w:t>’</w:t>
      </w:r>
      <w:r w:rsidRPr="005E41B5">
        <w:rPr>
          <w:color w:val="000000" w:themeColor="text1"/>
          <w:spacing w:val="1"/>
          <w:lang w:val="uk-UA"/>
        </w:rPr>
        <w:t xml:space="preserve">ютеризованих робочих місцях основними джерелами шуму є </w:t>
      </w:r>
      <w:r w:rsidRPr="005E41B5">
        <w:rPr>
          <w:color w:val="000000" w:themeColor="text1"/>
          <w:spacing w:val="6"/>
          <w:lang w:val="uk-UA"/>
        </w:rPr>
        <w:t xml:space="preserve">вентилятори системного блоку, накопичувачі, принтер. Вплив шуму </w:t>
      </w:r>
      <w:r w:rsidRPr="005E41B5">
        <w:rPr>
          <w:color w:val="000000" w:themeColor="text1"/>
          <w:spacing w:val="6"/>
          <w:lang w:val="uk-UA"/>
        </w:rPr>
        <w:lastRenderedPageBreak/>
        <w:t xml:space="preserve">виражається у зниженні розумової працездатності, швидкій втомлюваності, послаблені уваги, появі головного болю та інше. Основним заходом боротьби з шумом було </w:t>
      </w:r>
      <w:r w:rsidRPr="005E41B5">
        <w:rPr>
          <w:color w:val="000000" w:themeColor="text1"/>
          <w:spacing w:val="5"/>
          <w:lang w:val="uk-UA"/>
        </w:rPr>
        <w:t xml:space="preserve">використано раціональне </w:t>
      </w:r>
      <w:r w:rsidRPr="005E41B5">
        <w:rPr>
          <w:color w:val="000000" w:themeColor="text1"/>
          <w:spacing w:val="3"/>
          <w:lang w:val="uk-UA"/>
        </w:rPr>
        <w:t>планування робочого місця.</w:t>
      </w:r>
    </w:p>
    <w:p w14:paraId="1E644A58" w14:textId="17AF1BDA" w:rsidR="00986C3D" w:rsidRPr="005E41B5" w:rsidRDefault="00986C3D" w:rsidP="004950E5">
      <w:pPr>
        <w:shd w:val="clear" w:color="auto" w:fill="FFFFFF"/>
        <w:spacing w:line="360" w:lineRule="auto"/>
        <w:ind w:left="14" w:right="-5" w:firstLine="691"/>
        <w:jc w:val="both"/>
        <w:rPr>
          <w:color w:val="000000" w:themeColor="text1"/>
        </w:rPr>
      </w:pPr>
      <w:r w:rsidRPr="005E41B5">
        <w:rPr>
          <w:color w:val="000000" w:themeColor="text1"/>
          <w:spacing w:val="7"/>
          <w:lang w:val="uk-UA"/>
        </w:rPr>
        <w:t>Для зниження вібрації працюючих елементів комп</w:t>
      </w:r>
      <w:r w:rsidR="00857C47">
        <w:rPr>
          <w:color w:val="000000" w:themeColor="text1"/>
          <w:spacing w:val="7"/>
          <w:lang w:val="uk-UA"/>
        </w:rPr>
        <w:t>’</w:t>
      </w:r>
      <w:r w:rsidRPr="005E41B5">
        <w:rPr>
          <w:color w:val="000000" w:themeColor="text1"/>
          <w:spacing w:val="7"/>
          <w:lang w:val="uk-UA"/>
        </w:rPr>
        <w:t xml:space="preserve">ютера обладнання </w:t>
      </w:r>
      <w:r w:rsidRPr="005E41B5">
        <w:rPr>
          <w:color w:val="000000" w:themeColor="text1"/>
          <w:spacing w:val="5"/>
          <w:lang w:val="uk-UA"/>
        </w:rPr>
        <w:t>було встановлене на спеціальні амортизаційні прокладки.</w:t>
      </w:r>
    </w:p>
    <w:p w14:paraId="0884CCDE" w14:textId="77777777" w:rsidR="00986C3D" w:rsidRPr="005E41B5" w:rsidRDefault="00986C3D" w:rsidP="004950E5">
      <w:pPr>
        <w:shd w:val="clear" w:color="auto" w:fill="FFFFFF"/>
        <w:spacing w:line="360" w:lineRule="auto"/>
        <w:ind w:right="-5" w:firstLine="691"/>
        <w:jc w:val="both"/>
        <w:rPr>
          <w:color w:val="000000" w:themeColor="text1"/>
          <w:spacing w:val="4"/>
          <w:lang w:val="uk-UA"/>
        </w:rPr>
      </w:pPr>
      <w:r w:rsidRPr="005E41B5">
        <w:rPr>
          <w:color w:val="000000" w:themeColor="text1"/>
        </w:rPr>
        <w:t>Д</w:t>
      </w:r>
      <w:r w:rsidRPr="005E41B5">
        <w:rPr>
          <w:color w:val="000000" w:themeColor="text1"/>
          <w:lang w:val="uk-UA"/>
        </w:rPr>
        <w:t xml:space="preserve">ля профілактики несприятливого впливу </w:t>
      </w:r>
      <w:r w:rsidRPr="005E41B5">
        <w:rPr>
          <w:color w:val="000000" w:themeColor="text1"/>
          <w:spacing w:val="4"/>
          <w:lang w:val="uk-UA"/>
        </w:rPr>
        <w:t xml:space="preserve">електромагнітного випромінювання було вжито такі заходи: </w:t>
      </w:r>
    </w:p>
    <w:p w14:paraId="69B40B48" w14:textId="77777777" w:rsidR="00986C3D" w:rsidRPr="005E41B5" w:rsidRDefault="00986C3D" w:rsidP="004950E5">
      <w:pPr>
        <w:shd w:val="clear" w:color="auto" w:fill="FFFFFF"/>
        <w:spacing w:line="360" w:lineRule="auto"/>
        <w:ind w:right="-5"/>
        <w:jc w:val="both"/>
        <w:rPr>
          <w:color w:val="000000" w:themeColor="text1"/>
        </w:rPr>
      </w:pPr>
      <w:r w:rsidRPr="005E41B5">
        <w:rPr>
          <w:color w:val="000000" w:themeColor="text1"/>
          <w:spacing w:val="7"/>
          <w:lang w:val="uk-UA"/>
        </w:rPr>
        <w:t>на робочому місці встановлено сучасний відео термінал;</w:t>
      </w:r>
    </w:p>
    <w:p w14:paraId="3B21B08F" w14:textId="3BE9C6AE" w:rsidR="00986C3D" w:rsidRPr="005E41B5" w:rsidRDefault="00986C3D" w:rsidP="004950E5">
      <w:pPr>
        <w:shd w:val="clear" w:color="auto" w:fill="FFFFFF"/>
        <w:tabs>
          <w:tab w:val="left" w:pos="235"/>
        </w:tabs>
        <w:spacing w:line="360" w:lineRule="auto"/>
        <w:jc w:val="both"/>
        <w:rPr>
          <w:color w:val="000000" w:themeColor="text1"/>
          <w:spacing w:val="5"/>
          <w:lang w:val="uk-UA"/>
        </w:rPr>
      </w:pPr>
      <w:r w:rsidRPr="005E41B5">
        <w:rPr>
          <w:color w:val="000000" w:themeColor="text1"/>
          <w:spacing w:val="3"/>
          <w:lang w:val="uk-UA"/>
        </w:rPr>
        <w:t>комп</w:t>
      </w:r>
      <w:r w:rsidR="00857C47">
        <w:rPr>
          <w:color w:val="000000" w:themeColor="text1"/>
          <w:spacing w:val="3"/>
          <w:lang w:val="uk-UA"/>
        </w:rPr>
        <w:t>’</w:t>
      </w:r>
      <w:r w:rsidRPr="005E41B5">
        <w:rPr>
          <w:color w:val="000000" w:themeColor="text1"/>
          <w:spacing w:val="3"/>
          <w:lang w:val="uk-UA"/>
        </w:rPr>
        <w:t xml:space="preserve">ютер вимикався, якщо на ньому не працювали, однак </w:t>
      </w:r>
      <w:r w:rsidRPr="005E41B5">
        <w:rPr>
          <w:color w:val="000000" w:themeColor="text1"/>
          <w:spacing w:val="5"/>
          <w:lang w:val="uk-UA"/>
        </w:rPr>
        <w:t>знаходились неподалік від нього.</w:t>
      </w:r>
    </w:p>
    <w:p w14:paraId="167F2AE7" w14:textId="1CC1E063" w:rsidR="00986C3D" w:rsidRPr="005E41B5" w:rsidRDefault="00986C3D" w:rsidP="004950E5">
      <w:pPr>
        <w:shd w:val="clear" w:color="auto" w:fill="FFFFFF"/>
        <w:tabs>
          <w:tab w:val="left" w:pos="235"/>
        </w:tabs>
        <w:spacing w:line="360" w:lineRule="auto"/>
        <w:ind w:firstLine="709"/>
        <w:jc w:val="both"/>
        <w:rPr>
          <w:color w:val="000000" w:themeColor="text1"/>
          <w:spacing w:val="5"/>
          <w:lang w:val="uk-UA"/>
        </w:rPr>
      </w:pPr>
      <w:r w:rsidRPr="005E41B5">
        <w:rPr>
          <w:color w:val="000000" w:themeColor="text1"/>
          <w:spacing w:val="5"/>
          <w:lang w:val="uk-UA"/>
        </w:rPr>
        <w:t>Робота користувачів комп</w:t>
      </w:r>
      <w:r w:rsidR="00857C47">
        <w:rPr>
          <w:color w:val="000000" w:themeColor="text1"/>
          <w:spacing w:val="5"/>
          <w:lang w:val="uk-UA"/>
        </w:rPr>
        <w:t>’</w:t>
      </w:r>
      <w:r w:rsidRPr="005E41B5">
        <w:rPr>
          <w:color w:val="000000" w:themeColor="text1"/>
          <w:spacing w:val="5"/>
          <w:lang w:val="uk-UA"/>
        </w:rPr>
        <w:t xml:space="preserve">ютерів характеризується значним напруженням зорового аналізатора, тому виключно важливе значення мало забезпечення раціонального освітлення робочого місця. Природне освітлення з погляду </w:t>
      </w:r>
      <w:proofErr w:type="spellStart"/>
      <w:r w:rsidRPr="005E41B5">
        <w:rPr>
          <w:color w:val="000000" w:themeColor="text1"/>
          <w:spacing w:val="5"/>
          <w:lang w:val="uk-UA"/>
        </w:rPr>
        <w:t>гігєни</w:t>
      </w:r>
      <w:proofErr w:type="spellEnd"/>
      <w:r w:rsidRPr="005E41B5">
        <w:rPr>
          <w:color w:val="000000" w:themeColor="text1"/>
          <w:spacing w:val="5"/>
          <w:lang w:val="uk-UA"/>
        </w:rPr>
        <w:t xml:space="preserve"> найоптимальніше. У тих випадках, коли в зоні зниженої освітленості не було забезпечено достатній рівень освітленості відповідно до гігієнічних норм, було організоване поєднане освітлення (природне освітлення було доповнене за рахунок штучних джерел світла).</w:t>
      </w:r>
    </w:p>
    <w:p w14:paraId="279DA84D" w14:textId="77777777" w:rsidR="00986C3D" w:rsidRPr="005E41B5" w:rsidRDefault="00986C3D" w:rsidP="004950E5">
      <w:pPr>
        <w:shd w:val="clear" w:color="auto" w:fill="FFFFFF"/>
        <w:tabs>
          <w:tab w:val="left" w:pos="235"/>
        </w:tabs>
        <w:spacing w:line="360" w:lineRule="auto"/>
        <w:ind w:firstLine="709"/>
        <w:jc w:val="both"/>
        <w:rPr>
          <w:color w:val="000000" w:themeColor="text1"/>
          <w:lang w:val="uk-UA"/>
        </w:rPr>
      </w:pPr>
      <w:r w:rsidRPr="005E41B5">
        <w:rPr>
          <w:color w:val="000000" w:themeColor="text1"/>
          <w:lang w:val="uk-UA"/>
        </w:rPr>
        <w:t>До виробничого місці належить робочий стіл, стілець, підставка для ніг. Вимоги до них визначаються ДНАОП 0.00-1.39-99. Висота робочої поверхні столу була 730 мм (рекомендована – 725 мм), його ширина – 1066 мм (рекомендована 600-1400 мм), глибина – 800 мм (рекомендована 800-1000 мм), простір для ніг висотою – 620 мм (рекомендована не менше 600 мм). Робочій стілець має сидіння та спинку. Ширина та глибина сидіння складають відповідно 420 та 410 мм (рекомендовано не менше 400 мм). Висота поверхні сидіння складає 420 мм (рекомендована 400-500 мм).</w:t>
      </w:r>
    </w:p>
    <w:p w14:paraId="664E5748" w14:textId="77777777" w:rsidR="00986C3D" w:rsidRPr="005E41B5" w:rsidRDefault="00986C3D" w:rsidP="004950E5">
      <w:pPr>
        <w:shd w:val="clear" w:color="auto" w:fill="FFFFFF"/>
        <w:spacing w:before="5" w:line="360" w:lineRule="auto"/>
        <w:ind w:right="43" w:firstLine="691"/>
        <w:jc w:val="both"/>
        <w:rPr>
          <w:color w:val="000000" w:themeColor="text1"/>
          <w:spacing w:val="7"/>
          <w:lang w:val="uk-UA"/>
        </w:rPr>
      </w:pPr>
      <w:r w:rsidRPr="005E41B5">
        <w:rPr>
          <w:color w:val="000000" w:themeColor="text1"/>
          <w:spacing w:val="2"/>
          <w:lang w:val="uk-UA"/>
        </w:rPr>
        <w:t xml:space="preserve">Екран монітора та клавіатура мають розташовуватися на оптимальній </w:t>
      </w:r>
      <w:r w:rsidRPr="005E41B5">
        <w:rPr>
          <w:color w:val="000000" w:themeColor="text1"/>
          <w:spacing w:val="6"/>
          <w:lang w:val="uk-UA"/>
        </w:rPr>
        <w:t xml:space="preserve">відстані від очей користувача, але не ближче </w:t>
      </w:r>
      <w:smartTag w:uri="urn:schemas-microsoft-com:office:smarttags" w:element="metricconverter">
        <w:smartTagPr>
          <w:attr w:name="ProductID" w:val="600 мм"/>
        </w:smartTagPr>
        <w:r w:rsidRPr="005E41B5">
          <w:rPr>
            <w:color w:val="000000" w:themeColor="text1"/>
            <w:spacing w:val="6"/>
            <w:lang w:val="uk-UA"/>
          </w:rPr>
          <w:t>600 мм</w:t>
        </w:r>
      </w:smartTag>
      <w:r w:rsidRPr="005E41B5">
        <w:rPr>
          <w:color w:val="000000" w:themeColor="text1"/>
          <w:spacing w:val="6"/>
          <w:lang w:val="uk-UA"/>
        </w:rPr>
        <w:t xml:space="preserve">. У моєму випадку </w:t>
      </w:r>
      <w:r w:rsidRPr="005E41B5">
        <w:rPr>
          <w:color w:val="000000" w:themeColor="text1"/>
          <w:spacing w:val="7"/>
          <w:lang w:val="uk-UA"/>
        </w:rPr>
        <w:t xml:space="preserve">розмір екрана по діагоналі </w:t>
      </w:r>
      <w:smartTag w:uri="urn:schemas-microsoft-com:office:smarttags" w:element="metricconverter">
        <w:smartTagPr>
          <w:attr w:name="ProductID" w:val="43 см"/>
        </w:smartTagPr>
        <w:r w:rsidRPr="005E41B5">
          <w:rPr>
            <w:color w:val="000000" w:themeColor="text1"/>
            <w:spacing w:val="7"/>
            <w:lang w:val="uk-UA"/>
          </w:rPr>
          <w:t>43 см</w:t>
        </w:r>
      </w:smartTag>
      <w:r w:rsidRPr="005E41B5">
        <w:rPr>
          <w:color w:val="000000" w:themeColor="text1"/>
          <w:spacing w:val="7"/>
          <w:lang w:val="uk-UA"/>
        </w:rPr>
        <w:t xml:space="preserve"> (17") </w:t>
      </w:r>
      <w:r w:rsidRPr="005E41B5">
        <w:rPr>
          <w:color w:val="000000" w:themeColor="text1"/>
          <w:lang w:val="uk-UA" w:eastAsia="uk-UA"/>
        </w:rPr>
        <w:t>–</w:t>
      </w:r>
      <w:r w:rsidRPr="005E41B5">
        <w:rPr>
          <w:color w:val="000000" w:themeColor="text1"/>
          <w:spacing w:val="7"/>
          <w:lang w:val="uk-UA"/>
        </w:rPr>
        <w:t xml:space="preserve"> відстань від екрана до очей становила </w:t>
      </w:r>
      <w:smartTag w:uri="urn:schemas-microsoft-com:office:smarttags" w:element="metricconverter">
        <w:smartTagPr>
          <w:attr w:name="ProductID" w:val="700 мм"/>
        </w:smartTagPr>
        <w:r w:rsidRPr="005E41B5">
          <w:rPr>
            <w:color w:val="000000" w:themeColor="text1"/>
            <w:spacing w:val="7"/>
            <w:lang w:val="uk-UA"/>
          </w:rPr>
          <w:t>700мм</w:t>
        </w:r>
      </w:smartTag>
      <w:r w:rsidRPr="005E41B5">
        <w:rPr>
          <w:color w:val="000000" w:themeColor="text1"/>
          <w:spacing w:val="7"/>
          <w:lang w:val="uk-UA"/>
        </w:rPr>
        <w:t>.</w:t>
      </w:r>
    </w:p>
    <w:p w14:paraId="66773FAB" w14:textId="77777777" w:rsidR="00986C3D" w:rsidRPr="005E41B5" w:rsidRDefault="00986C3D" w:rsidP="004950E5">
      <w:pPr>
        <w:shd w:val="clear" w:color="auto" w:fill="FFFFFF"/>
        <w:spacing w:before="5" w:line="360" w:lineRule="auto"/>
        <w:ind w:right="43" w:firstLine="691"/>
        <w:jc w:val="both"/>
        <w:rPr>
          <w:color w:val="000000" w:themeColor="text1"/>
        </w:rPr>
      </w:pPr>
      <w:r w:rsidRPr="005E41B5">
        <w:rPr>
          <w:color w:val="000000" w:themeColor="text1"/>
          <w:spacing w:val="7"/>
          <w:lang w:val="uk-UA"/>
        </w:rPr>
        <w:lastRenderedPageBreak/>
        <w:t>Для клавіатури була передбачена можливість її переміщення та поворотів. Кут нахилу клавіатури становив приблизно 7 градусів (рекомендовані межі  5-10 градусів). Робоче місце було оснащене тримачем для документів.</w:t>
      </w:r>
    </w:p>
    <w:p w14:paraId="07D26D26" w14:textId="622FB8A9" w:rsidR="00986C3D" w:rsidRPr="005E41B5" w:rsidRDefault="00986C3D" w:rsidP="004950E5">
      <w:pPr>
        <w:shd w:val="clear" w:color="auto" w:fill="FFFFFF"/>
        <w:spacing w:line="360" w:lineRule="auto"/>
        <w:ind w:left="24" w:firstLine="691"/>
        <w:jc w:val="both"/>
        <w:rPr>
          <w:color w:val="000000" w:themeColor="text1"/>
        </w:rPr>
      </w:pPr>
      <w:r w:rsidRPr="005E41B5">
        <w:rPr>
          <w:color w:val="000000" w:themeColor="text1"/>
          <w:spacing w:val="7"/>
          <w:lang w:val="uk-UA"/>
        </w:rPr>
        <w:t>Комп</w:t>
      </w:r>
      <w:r w:rsidR="00857C47">
        <w:rPr>
          <w:color w:val="000000" w:themeColor="text1"/>
          <w:spacing w:val="7"/>
          <w:lang w:val="uk-UA"/>
        </w:rPr>
        <w:t>’</w:t>
      </w:r>
      <w:r w:rsidRPr="005E41B5">
        <w:rPr>
          <w:color w:val="000000" w:themeColor="text1"/>
          <w:spacing w:val="7"/>
          <w:lang w:val="uk-UA"/>
        </w:rPr>
        <w:t xml:space="preserve">ютер, його периферійні системи, електропроводи та кабелі, </w:t>
      </w:r>
      <w:r w:rsidRPr="005E41B5">
        <w:rPr>
          <w:color w:val="000000" w:themeColor="text1"/>
          <w:spacing w:val="3"/>
          <w:lang w:val="uk-UA"/>
        </w:rPr>
        <w:t xml:space="preserve">електричне освітлення за виконанням та ступенем захисту відповідають </w:t>
      </w:r>
      <w:r w:rsidRPr="005E41B5">
        <w:rPr>
          <w:color w:val="000000" w:themeColor="text1"/>
          <w:spacing w:val="13"/>
          <w:lang w:val="uk-UA"/>
        </w:rPr>
        <w:t xml:space="preserve">діючим стандартам України, мають апаратуру захисту від струму </w:t>
      </w:r>
      <w:r w:rsidRPr="005E41B5">
        <w:rPr>
          <w:color w:val="000000" w:themeColor="text1"/>
          <w:spacing w:val="6"/>
          <w:lang w:val="uk-UA"/>
        </w:rPr>
        <w:t>короткого замикання та інших аварійних режимів.</w:t>
      </w:r>
    </w:p>
    <w:p w14:paraId="2EB1FF1B" w14:textId="77777777" w:rsidR="00986C3D" w:rsidRPr="005E41B5" w:rsidRDefault="00986C3D" w:rsidP="004950E5">
      <w:pPr>
        <w:shd w:val="clear" w:color="auto" w:fill="FFFFFF"/>
        <w:spacing w:line="360" w:lineRule="auto"/>
        <w:ind w:left="24" w:firstLine="691"/>
        <w:jc w:val="both"/>
        <w:rPr>
          <w:color w:val="000000" w:themeColor="text1"/>
          <w:spacing w:val="3"/>
          <w:lang w:val="uk-UA"/>
        </w:rPr>
      </w:pPr>
      <w:r w:rsidRPr="005E41B5">
        <w:rPr>
          <w:color w:val="000000" w:themeColor="text1"/>
          <w:spacing w:val="9"/>
          <w:lang w:val="uk-UA"/>
        </w:rPr>
        <w:t xml:space="preserve">Під час монтажу та експлуатації лінії електромережі повністю </w:t>
      </w:r>
      <w:r w:rsidRPr="005E41B5">
        <w:rPr>
          <w:color w:val="000000" w:themeColor="text1"/>
          <w:spacing w:val="1"/>
          <w:lang w:val="uk-UA"/>
        </w:rPr>
        <w:t xml:space="preserve">унеможливлено виникнення електричного джерела загоряння внаслідок </w:t>
      </w:r>
      <w:r w:rsidRPr="005E41B5">
        <w:rPr>
          <w:color w:val="000000" w:themeColor="text1"/>
          <w:spacing w:val="6"/>
          <w:lang w:val="uk-UA"/>
        </w:rPr>
        <w:t xml:space="preserve">короткого замикання та перевантаження проводів. Тому використана </w:t>
      </w:r>
      <w:r w:rsidRPr="005E41B5">
        <w:rPr>
          <w:color w:val="000000" w:themeColor="text1"/>
          <w:spacing w:val="3"/>
          <w:lang w:val="uk-UA"/>
        </w:rPr>
        <w:t>негорюча подвійна ізоляція.</w:t>
      </w:r>
    </w:p>
    <w:p w14:paraId="7D948067" w14:textId="3DBDB749" w:rsidR="00986C3D" w:rsidRPr="005E41B5" w:rsidRDefault="00986C3D" w:rsidP="004950E5">
      <w:pPr>
        <w:shd w:val="clear" w:color="auto" w:fill="FFFFFF"/>
        <w:spacing w:line="360" w:lineRule="auto"/>
        <w:ind w:left="24" w:firstLine="691"/>
        <w:jc w:val="both"/>
        <w:rPr>
          <w:color w:val="000000" w:themeColor="text1"/>
          <w:spacing w:val="4"/>
          <w:lang w:val="uk-UA"/>
        </w:rPr>
      </w:pPr>
      <w:r w:rsidRPr="005E41B5">
        <w:rPr>
          <w:color w:val="000000" w:themeColor="text1"/>
          <w:spacing w:val="3"/>
          <w:lang w:val="uk-UA"/>
        </w:rPr>
        <w:t>Лінія електромережі для живлення комп</w:t>
      </w:r>
      <w:r w:rsidR="00857C47">
        <w:rPr>
          <w:color w:val="000000" w:themeColor="text1"/>
          <w:spacing w:val="3"/>
          <w:lang w:val="uk-UA"/>
        </w:rPr>
        <w:t>’</w:t>
      </w:r>
      <w:r w:rsidRPr="005E41B5">
        <w:rPr>
          <w:color w:val="000000" w:themeColor="text1"/>
          <w:spacing w:val="3"/>
          <w:lang w:val="uk-UA"/>
        </w:rPr>
        <w:t xml:space="preserve">ютера та периферійних пристроїв виконана як окрема три провідна мережа, шляхом прокладання фазового, нульового робочого та нульового захисного провідників. Нульовий захисний провідник використаний для заземлення радіоприймача і прокладений </w:t>
      </w:r>
      <w:proofErr w:type="spellStart"/>
      <w:r w:rsidRPr="005E41B5">
        <w:rPr>
          <w:color w:val="000000" w:themeColor="text1"/>
          <w:spacing w:val="3"/>
          <w:lang w:val="uk-UA"/>
        </w:rPr>
        <w:t>від</w:t>
      </w:r>
      <w:r w:rsidRPr="005E41B5">
        <w:rPr>
          <w:color w:val="000000" w:themeColor="text1"/>
          <w:spacing w:val="4"/>
          <w:lang w:val="uk-UA"/>
        </w:rPr>
        <w:t>стійки</w:t>
      </w:r>
      <w:proofErr w:type="spellEnd"/>
      <w:r w:rsidRPr="005E41B5">
        <w:rPr>
          <w:color w:val="000000" w:themeColor="text1"/>
          <w:spacing w:val="4"/>
          <w:lang w:val="uk-UA"/>
        </w:rPr>
        <w:t xml:space="preserve"> групового розподільного щита до розетки живлення. </w:t>
      </w:r>
      <w:proofErr w:type="spellStart"/>
      <w:r w:rsidRPr="005E41B5">
        <w:rPr>
          <w:color w:val="000000" w:themeColor="text1"/>
          <w:spacing w:val="4"/>
          <w:lang w:val="uk-UA"/>
        </w:rPr>
        <w:t>Корпуса</w:t>
      </w:r>
      <w:proofErr w:type="spellEnd"/>
      <w:r w:rsidRPr="005E41B5">
        <w:rPr>
          <w:color w:val="000000" w:themeColor="text1"/>
          <w:spacing w:val="4"/>
          <w:lang w:val="uk-UA"/>
        </w:rPr>
        <w:t xml:space="preserve"> системного блоку та монітору також заземлені.</w:t>
      </w:r>
    </w:p>
    <w:p w14:paraId="450EE834" w14:textId="74F63F8F" w:rsidR="00986C3D" w:rsidRPr="005E41B5" w:rsidRDefault="00986C3D" w:rsidP="004950E5">
      <w:pPr>
        <w:shd w:val="clear" w:color="auto" w:fill="FFFFFF"/>
        <w:spacing w:line="360" w:lineRule="auto"/>
        <w:ind w:left="24" w:firstLine="691"/>
        <w:jc w:val="both"/>
        <w:rPr>
          <w:color w:val="000000" w:themeColor="text1"/>
          <w:lang w:val="uk-UA"/>
        </w:rPr>
      </w:pPr>
      <w:r w:rsidRPr="005E41B5">
        <w:rPr>
          <w:color w:val="000000" w:themeColor="text1"/>
          <w:spacing w:val="4"/>
          <w:lang w:val="uk-UA"/>
        </w:rPr>
        <w:t>Комп</w:t>
      </w:r>
      <w:r w:rsidR="00857C47">
        <w:rPr>
          <w:color w:val="000000" w:themeColor="text1"/>
          <w:spacing w:val="7"/>
          <w:lang w:val="uk-UA"/>
        </w:rPr>
        <w:t>’</w:t>
      </w:r>
      <w:r w:rsidRPr="005E41B5">
        <w:rPr>
          <w:color w:val="000000" w:themeColor="text1"/>
          <w:spacing w:val="4"/>
          <w:lang w:val="uk-UA"/>
        </w:rPr>
        <w:t>ютер підключений до електромережі тільки за допомогою справних штепсельних з</w:t>
      </w:r>
      <w:r w:rsidR="00857C47">
        <w:rPr>
          <w:color w:val="000000" w:themeColor="text1"/>
          <w:spacing w:val="7"/>
          <w:lang w:val="uk-UA"/>
        </w:rPr>
        <w:t>’</w:t>
      </w:r>
      <w:r w:rsidRPr="005E41B5">
        <w:rPr>
          <w:color w:val="000000" w:themeColor="text1"/>
          <w:spacing w:val="4"/>
          <w:lang w:val="uk-UA"/>
        </w:rPr>
        <w:t xml:space="preserve">єднань і електророзеток заводського </w:t>
      </w:r>
      <w:proofErr w:type="spellStart"/>
      <w:r w:rsidRPr="005E41B5">
        <w:rPr>
          <w:color w:val="000000" w:themeColor="text1"/>
          <w:spacing w:val="4"/>
          <w:lang w:val="uk-UA"/>
        </w:rPr>
        <w:t>виготовлення.</w:t>
      </w:r>
      <w:r w:rsidRPr="005E41B5">
        <w:rPr>
          <w:color w:val="000000" w:themeColor="text1"/>
          <w:spacing w:val="5"/>
          <w:lang w:val="uk-UA"/>
        </w:rPr>
        <w:t>Індивідуальні</w:t>
      </w:r>
      <w:proofErr w:type="spellEnd"/>
      <w:r w:rsidRPr="005E41B5">
        <w:rPr>
          <w:color w:val="000000" w:themeColor="text1"/>
          <w:spacing w:val="5"/>
          <w:lang w:val="uk-UA"/>
        </w:rPr>
        <w:t xml:space="preserve"> штепсельні з</w:t>
      </w:r>
      <w:r w:rsidR="00857C47">
        <w:rPr>
          <w:color w:val="000000" w:themeColor="text1"/>
          <w:spacing w:val="5"/>
          <w:lang w:val="uk-UA"/>
        </w:rPr>
        <w:t>’</w:t>
      </w:r>
      <w:r w:rsidRPr="005E41B5">
        <w:rPr>
          <w:color w:val="000000" w:themeColor="text1"/>
          <w:spacing w:val="5"/>
          <w:lang w:val="uk-UA"/>
        </w:rPr>
        <w:t xml:space="preserve">єднання та електророзетки змонтовані на негорючих пластинах з урахуванням вимог </w:t>
      </w:r>
      <w:r w:rsidRPr="005E41B5">
        <w:rPr>
          <w:color w:val="000000" w:themeColor="text1"/>
          <w:spacing w:val="10"/>
          <w:lang w:val="uk-UA"/>
        </w:rPr>
        <w:t xml:space="preserve">Правил </w:t>
      </w:r>
      <w:r w:rsidRPr="005E41B5">
        <w:rPr>
          <w:color w:val="000000" w:themeColor="text1"/>
          <w:spacing w:val="6"/>
          <w:lang w:val="uk-UA"/>
        </w:rPr>
        <w:t>влаштування електроустановок та Правил пожежної безпеки в Україні</w:t>
      </w:r>
      <w:r w:rsidRPr="005E41B5">
        <w:rPr>
          <w:color w:val="000000" w:themeColor="text1"/>
          <w:spacing w:val="6"/>
        </w:rPr>
        <w:t> </w:t>
      </w:r>
      <w:r w:rsidRPr="005E41B5">
        <w:rPr>
          <w:color w:val="000000" w:themeColor="text1"/>
          <w:lang w:val="uk-UA"/>
        </w:rPr>
        <w:t>[</w:t>
      </w:r>
      <w:r w:rsidR="00EF5538">
        <w:rPr>
          <w:color w:val="000000" w:themeColor="text1"/>
          <w:lang w:val="uk-UA"/>
        </w:rPr>
        <w:t>72</w:t>
      </w:r>
      <w:r w:rsidR="00AA7E8F" w:rsidRPr="005E41B5">
        <w:rPr>
          <w:color w:val="000000" w:themeColor="text1"/>
          <w:lang w:val="uk-UA"/>
        </w:rPr>
        <w:t xml:space="preserve">, </w:t>
      </w:r>
      <w:r w:rsidR="00EF5538">
        <w:rPr>
          <w:color w:val="000000" w:themeColor="text1"/>
          <w:lang w:val="uk-UA"/>
        </w:rPr>
        <w:t>75</w:t>
      </w:r>
      <w:r w:rsidRPr="005E41B5">
        <w:rPr>
          <w:color w:val="000000" w:themeColor="text1"/>
          <w:lang w:val="uk-UA"/>
        </w:rPr>
        <w:t>]</w:t>
      </w:r>
      <w:r w:rsidRPr="005E41B5">
        <w:rPr>
          <w:color w:val="000000" w:themeColor="text1"/>
          <w:spacing w:val="6"/>
          <w:lang w:val="uk-UA"/>
        </w:rPr>
        <w:t>.</w:t>
      </w:r>
    </w:p>
    <w:p w14:paraId="67EEE53C" w14:textId="77777777" w:rsidR="00986C3D" w:rsidRPr="005E41B5" w:rsidRDefault="00986C3D" w:rsidP="004950E5">
      <w:pPr>
        <w:shd w:val="clear" w:color="auto" w:fill="FFFFFF"/>
        <w:spacing w:line="360" w:lineRule="auto"/>
        <w:ind w:right="53" w:firstLine="696"/>
        <w:jc w:val="both"/>
        <w:rPr>
          <w:bCs/>
          <w:color w:val="000000" w:themeColor="text1"/>
          <w:spacing w:val="-3"/>
          <w:lang w:val="uk-UA"/>
        </w:rPr>
      </w:pPr>
      <w:r w:rsidRPr="005E41B5">
        <w:rPr>
          <w:color w:val="000000" w:themeColor="text1"/>
          <w:lang w:val="uk-UA"/>
        </w:rPr>
        <w:t>Отже знання правил техніки безпеки допомогло мені уникнути травмування під час виконання кваліфікаційної роботи.</w:t>
      </w:r>
    </w:p>
    <w:p w14:paraId="52DD208A" w14:textId="77777777" w:rsidR="00986C3D" w:rsidRPr="005E41B5" w:rsidRDefault="00986C3D" w:rsidP="004950E5">
      <w:pPr>
        <w:shd w:val="clear" w:color="auto" w:fill="FFFFFF"/>
        <w:spacing w:line="360" w:lineRule="auto"/>
        <w:ind w:right="53"/>
        <w:jc w:val="both"/>
        <w:rPr>
          <w:bCs/>
          <w:color w:val="000000" w:themeColor="text1"/>
          <w:spacing w:val="-3"/>
          <w:lang w:val="uk-UA"/>
        </w:rPr>
      </w:pPr>
    </w:p>
    <w:p w14:paraId="08361DA3" w14:textId="77777777" w:rsidR="00986C3D" w:rsidRPr="005E41B5" w:rsidRDefault="00986C3D" w:rsidP="004950E5">
      <w:pPr>
        <w:spacing w:line="360" w:lineRule="auto"/>
        <w:jc w:val="both"/>
        <w:rPr>
          <w:color w:val="000000" w:themeColor="text1"/>
          <w:lang w:val="uk-UA"/>
        </w:rPr>
      </w:pPr>
    </w:p>
    <w:p w14:paraId="1F1B9EFA" w14:textId="77777777" w:rsidR="00986C3D" w:rsidRPr="005E41B5" w:rsidRDefault="00986C3D" w:rsidP="004950E5">
      <w:pPr>
        <w:spacing w:line="360" w:lineRule="auto"/>
        <w:jc w:val="both"/>
        <w:rPr>
          <w:color w:val="000000" w:themeColor="text1"/>
          <w:lang w:val="uk-UA"/>
        </w:rPr>
      </w:pPr>
    </w:p>
    <w:p w14:paraId="5F8C0710" w14:textId="77777777" w:rsidR="00986C3D" w:rsidRPr="005E41B5" w:rsidRDefault="00986C3D" w:rsidP="004950E5">
      <w:pPr>
        <w:spacing w:line="360" w:lineRule="auto"/>
        <w:jc w:val="both"/>
        <w:rPr>
          <w:color w:val="000000" w:themeColor="text1"/>
          <w:lang w:val="uk-UA"/>
        </w:rPr>
      </w:pPr>
    </w:p>
    <w:p w14:paraId="5437228B" w14:textId="77777777" w:rsidR="00D56E70" w:rsidRPr="00C217DE" w:rsidRDefault="00D56E70" w:rsidP="000D7474">
      <w:pPr>
        <w:pStyle w:val="32"/>
      </w:pPr>
      <w:bookmarkStart w:id="28" w:name="_Toc485222961"/>
      <w:bookmarkStart w:id="29" w:name="_Toc58672714"/>
      <w:r w:rsidRPr="00C217DE">
        <w:lastRenderedPageBreak/>
        <w:t>ВИСНОВКИ</w:t>
      </w:r>
      <w:bookmarkEnd w:id="28"/>
      <w:bookmarkEnd w:id="29"/>
    </w:p>
    <w:p w14:paraId="623510E0" w14:textId="77777777" w:rsidR="00F8238F" w:rsidRPr="005E41B5" w:rsidRDefault="00F8238F" w:rsidP="004950E5">
      <w:pPr>
        <w:spacing w:line="360" w:lineRule="auto"/>
        <w:ind w:firstLine="851"/>
        <w:jc w:val="center"/>
        <w:rPr>
          <w:color w:val="000000" w:themeColor="text1"/>
        </w:rPr>
      </w:pPr>
    </w:p>
    <w:p w14:paraId="28D54E2C" w14:textId="77777777" w:rsidR="00F8238F" w:rsidRPr="005E41B5" w:rsidRDefault="00F8238F" w:rsidP="004950E5">
      <w:pPr>
        <w:spacing w:line="360" w:lineRule="auto"/>
        <w:ind w:firstLine="851"/>
        <w:jc w:val="center"/>
        <w:rPr>
          <w:color w:val="000000" w:themeColor="text1"/>
        </w:rPr>
      </w:pPr>
    </w:p>
    <w:p w14:paraId="1A24BDEF" w14:textId="77777777" w:rsidR="00F8238F" w:rsidRPr="005E41B5" w:rsidRDefault="00F8238F" w:rsidP="004950E5">
      <w:pPr>
        <w:spacing w:line="360" w:lineRule="auto"/>
        <w:ind w:firstLine="851"/>
        <w:jc w:val="both"/>
        <w:rPr>
          <w:color w:val="000000" w:themeColor="text1"/>
        </w:rPr>
      </w:pPr>
      <w:r w:rsidRPr="005E41B5">
        <w:rPr>
          <w:color w:val="000000" w:themeColor="text1"/>
        </w:rPr>
        <w:t xml:space="preserve">1. На </w:t>
      </w:r>
      <w:proofErr w:type="spellStart"/>
      <w:r w:rsidRPr="005E41B5">
        <w:rPr>
          <w:color w:val="000000" w:themeColor="text1"/>
        </w:rPr>
        <w:t>території</w:t>
      </w:r>
      <w:proofErr w:type="spellEnd"/>
      <w:r w:rsidRPr="005E41B5">
        <w:rPr>
          <w:color w:val="000000" w:themeColor="text1"/>
        </w:rPr>
        <w:t xml:space="preserve"> коси </w:t>
      </w:r>
      <w:proofErr w:type="spellStart"/>
      <w:r w:rsidRPr="005E41B5">
        <w:rPr>
          <w:color w:val="000000" w:themeColor="text1"/>
        </w:rPr>
        <w:t>Бірючий</w:t>
      </w:r>
      <w:proofErr w:type="spellEnd"/>
      <w:r w:rsidRPr="005E41B5">
        <w:rPr>
          <w:color w:val="000000" w:themeColor="text1"/>
        </w:rPr>
        <w:t xml:space="preserve"> </w:t>
      </w:r>
      <w:proofErr w:type="spellStart"/>
      <w:r w:rsidRPr="005E41B5">
        <w:rPr>
          <w:color w:val="000000" w:themeColor="text1"/>
        </w:rPr>
        <w:t>острів</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w:t>
      </w:r>
      <w:proofErr w:type="spellStart"/>
      <w:r w:rsidRPr="005E41B5">
        <w:rPr>
          <w:color w:val="000000" w:themeColor="text1"/>
        </w:rPr>
        <w:t>сприймали</w:t>
      </w:r>
      <w:proofErr w:type="spellEnd"/>
      <w:r w:rsidRPr="005E41B5">
        <w:rPr>
          <w:color w:val="000000" w:themeColor="text1"/>
        </w:rPr>
        <w:t xml:space="preserve"> </w:t>
      </w:r>
      <w:proofErr w:type="spellStart"/>
      <w:r w:rsidRPr="005E41B5">
        <w:rPr>
          <w:color w:val="000000" w:themeColor="text1"/>
        </w:rPr>
        <w:t>людину</w:t>
      </w:r>
      <w:proofErr w:type="spellEnd"/>
      <w:r w:rsidRPr="005E41B5">
        <w:rPr>
          <w:color w:val="000000" w:themeColor="text1"/>
        </w:rPr>
        <w:t xml:space="preserve"> як </w:t>
      </w:r>
      <w:proofErr w:type="spellStart"/>
      <w:r w:rsidRPr="005E41B5">
        <w:rPr>
          <w:color w:val="000000" w:themeColor="text1"/>
        </w:rPr>
        <w:t>негативний</w:t>
      </w:r>
      <w:proofErr w:type="spellEnd"/>
      <w:r w:rsidRPr="005E41B5">
        <w:rPr>
          <w:color w:val="000000" w:themeColor="text1"/>
        </w:rPr>
        <w:t xml:space="preserve"> фактор </w:t>
      </w:r>
      <w:proofErr w:type="spellStart"/>
      <w:r w:rsidRPr="005E41B5">
        <w:rPr>
          <w:color w:val="000000" w:themeColor="text1"/>
        </w:rPr>
        <w:t>неспокою</w:t>
      </w:r>
      <w:proofErr w:type="spellEnd"/>
      <w:r w:rsidRPr="005E41B5">
        <w:rPr>
          <w:color w:val="000000" w:themeColor="text1"/>
        </w:rPr>
        <w:t xml:space="preserve">, </w:t>
      </w:r>
      <w:proofErr w:type="spellStart"/>
      <w:r w:rsidRPr="005E41B5">
        <w:rPr>
          <w:color w:val="000000" w:themeColor="text1"/>
        </w:rPr>
        <w:t>проте</w:t>
      </w:r>
      <w:proofErr w:type="spellEnd"/>
      <w:r w:rsidRPr="005E41B5">
        <w:rPr>
          <w:color w:val="000000" w:themeColor="text1"/>
        </w:rPr>
        <w:t xml:space="preserve"> </w:t>
      </w:r>
      <w:proofErr w:type="gramStart"/>
      <w:r w:rsidRPr="005E41B5">
        <w:rPr>
          <w:color w:val="000000" w:themeColor="text1"/>
        </w:rPr>
        <w:t>за умов</w:t>
      </w:r>
      <w:proofErr w:type="gramEnd"/>
      <w:r w:rsidRPr="005E41B5">
        <w:rPr>
          <w:color w:val="000000" w:themeColor="text1"/>
        </w:rPr>
        <w:t xml:space="preserve"> </w:t>
      </w:r>
      <w:proofErr w:type="spellStart"/>
      <w:r w:rsidRPr="005E41B5">
        <w:rPr>
          <w:color w:val="000000" w:themeColor="text1"/>
        </w:rPr>
        <w:t>відсутності</w:t>
      </w:r>
      <w:proofErr w:type="spellEnd"/>
      <w:r w:rsidRPr="005E41B5">
        <w:rPr>
          <w:color w:val="000000" w:themeColor="text1"/>
        </w:rPr>
        <w:t xml:space="preserve"> </w:t>
      </w:r>
      <w:proofErr w:type="spellStart"/>
      <w:r w:rsidRPr="005E41B5">
        <w:rPr>
          <w:color w:val="000000" w:themeColor="text1"/>
        </w:rPr>
        <w:t>тривалий</w:t>
      </w:r>
      <w:proofErr w:type="spellEnd"/>
      <w:r w:rsidRPr="005E41B5">
        <w:rPr>
          <w:color w:val="000000" w:themeColor="text1"/>
        </w:rPr>
        <w:t xml:space="preserve"> час </w:t>
      </w:r>
      <w:proofErr w:type="spellStart"/>
      <w:r w:rsidRPr="005E41B5">
        <w:rPr>
          <w:color w:val="000000" w:themeColor="text1"/>
        </w:rPr>
        <w:t>полювань</w:t>
      </w:r>
      <w:proofErr w:type="spellEnd"/>
      <w:r w:rsidRPr="005E41B5">
        <w:rPr>
          <w:color w:val="000000" w:themeColor="text1"/>
        </w:rPr>
        <w:t xml:space="preserve">,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бачачи</w:t>
      </w:r>
      <w:proofErr w:type="spellEnd"/>
      <w:r w:rsidRPr="005E41B5">
        <w:rPr>
          <w:color w:val="000000" w:themeColor="text1"/>
        </w:rPr>
        <w:t xml:space="preserve"> </w:t>
      </w:r>
      <w:proofErr w:type="spellStart"/>
      <w:r w:rsidRPr="005E41B5">
        <w:rPr>
          <w:color w:val="000000" w:themeColor="text1"/>
        </w:rPr>
        <w:t>спокійно</w:t>
      </w:r>
      <w:proofErr w:type="spellEnd"/>
      <w:r w:rsidRPr="005E41B5">
        <w:rPr>
          <w:color w:val="000000" w:themeColor="text1"/>
        </w:rPr>
        <w:t xml:space="preserve"> </w:t>
      </w:r>
      <w:proofErr w:type="spellStart"/>
      <w:r w:rsidRPr="005E41B5">
        <w:rPr>
          <w:color w:val="000000" w:themeColor="text1"/>
        </w:rPr>
        <w:t>стоячу</w:t>
      </w:r>
      <w:proofErr w:type="spellEnd"/>
      <w:r w:rsidRPr="005E41B5">
        <w:rPr>
          <w:color w:val="000000" w:themeColor="text1"/>
        </w:rPr>
        <w:t xml:space="preserve"> </w:t>
      </w:r>
      <w:proofErr w:type="spellStart"/>
      <w:r w:rsidRPr="005E41B5">
        <w:rPr>
          <w:color w:val="000000" w:themeColor="text1"/>
        </w:rPr>
        <w:t>людину</w:t>
      </w:r>
      <w:proofErr w:type="spellEnd"/>
      <w:r w:rsidRPr="005E41B5">
        <w:rPr>
          <w:color w:val="000000" w:themeColor="text1"/>
        </w:rPr>
        <w:t xml:space="preserve"> </w:t>
      </w:r>
      <w:proofErr w:type="spellStart"/>
      <w:r w:rsidRPr="005E41B5">
        <w:rPr>
          <w:color w:val="000000" w:themeColor="text1"/>
        </w:rPr>
        <w:t>дуже</w:t>
      </w:r>
      <w:proofErr w:type="spellEnd"/>
      <w:r w:rsidRPr="005E41B5">
        <w:rPr>
          <w:color w:val="000000" w:themeColor="text1"/>
        </w:rPr>
        <w:t xml:space="preserve"> </w:t>
      </w:r>
      <w:proofErr w:type="spellStart"/>
      <w:r w:rsidRPr="005E41B5">
        <w:rPr>
          <w:color w:val="000000" w:themeColor="text1"/>
        </w:rPr>
        <w:t>швидко</w:t>
      </w:r>
      <w:proofErr w:type="spellEnd"/>
      <w:r w:rsidRPr="005E41B5">
        <w:rPr>
          <w:color w:val="000000" w:themeColor="text1"/>
        </w:rPr>
        <w:t xml:space="preserve"> </w:t>
      </w:r>
      <w:proofErr w:type="spellStart"/>
      <w:r w:rsidRPr="005E41B5">
        <w:rPr>
          <w:color w:val="000000" w:themeColor="text1"/>
        </w:rPr>
        <w:t>звикали</w:t>
      </w:r>
      <w:proofErr w:type="spellEnd"/>
      <w:r w:rsidRPr="005E41B5">
        <w:rPr>
          <w:color w:val="000000" w:themeColor="text1"/>
        </w:rPr>
        <w:t xml:space="preserve"> </w:t>
      </w:r>
      <w:r w:rsidRPr="005E41B5">
        <w:rPr>
          <w:color w:val="000000" w:themeColor="text1"/>
          <w:position w:val="-6"/>
        </w:rPr>
        <w:object w:dxaOrig="660" w:dyaOrig="279" w14:anchorId="633483FB">
          <v:shape id="_x0000_i1066" type="#_x0000_t75" style="width:33.75pt;height:13.5pt" o:ole="">
            <v:imagedata r:id="rId99" o:title=""/>
          </v:shape>
          <o:OLEObject Type="Embed" ProgID="Equation.3" ShapeID="_x0000_i1066" DrawAspect="Content" ObjectID="_1669369466" r:id="rId100"/>
        </w:object>
      </w:r>
      <w:r w:rsidRPr="005E41B5">
        <w:rPr>
          <w:color w:val="000000" w:themeColor="text1"/>
        </w:rPr>
        <w:t xml:space="preserve"> (</w:t>
      </w:r>
      <w:proofErr w:type="spellStart"/>
      <w:r w:rsidRPr="005E41B5">
        <w:rPr>
          <w:color w:val="000000" w:themeColor="text1"/>
        </w:rPr>
        <w:t>впродовж</w:t>
      </w:r>
      <w:proofErr w:type="spellEnd"/>
      <w:r w:rsidRPr="005E41B5">
        <w:rPr>
          <w:color w:val="000000" w:themeColor="text1"/>
        </w:rPr>
        <w:t xml:space="preserve"> 10-15 </w:t>
      </w:r>
      <w:proofErr w:type="spellStart"/>
      <w:r w:rsidRPr="005E41B5">
        <w:rPr>
          <w:color w:val="000000" w:themeColor="text1"/>
        </w:rPr>
        <w:t>хвилин</w:t>
      </w:r>
      <w:proofErr w:type="spellEnd"/>
      <w:r w:rsidRPr="005E41B5">
        <w:rPr>
          <w:color w:val="000000" w:themeColor="text1"/>
        </w:rPr>
        <w:t xml:space="preserve"> переставали </w:t>
      </w:r>
      <w:proofErr w:type="spellStart"/>
      <w:r w:rsidRPr="005E41B5">
        <w:rPr>
          <w:color w:val="000000" w:themeColor="text1"/>
        </w:rPr>
        <w:t>звертати</w:t>
      </w:r>
      <w:proofErr w:type="spellEnd"/>
      <w:r w:rsidRPr="005E41B5">
        <w:rPr>
          <w:color w:val="000000" w:themeColor="text1"/>
        </w:rPr>
        <w:t xml:space="preserve"> </w:t>
      </w:r>
      <w:proofErr w:type="spellStart"/>
      <w:r w:rsidRPr="005E41B5">
        <w:rPr>
          <w:color w:val="000000" w:themeColor="text1"/>
        </w:rPr>
        <w:t>увагу</w:t>
      </w:r>
      <w:proofErr w:type="spellEnd"/>
      <w:r w:rsidR="00AA7E8F" w:rsidRPr="005E41B5">
        <w:rPr>
          <w:color w:val="000000" w:themeColor="text1"/>
          <w:lang w:val="uk-UA"/>
        </w:rPr>
        <w:t>)</w:t>
      </w:r>
      <w:r w:rsidRPr="005E41B5">
        <w:rPr>
          <w:color w:val="000000" w:themeColor="text1"/>
        </w:rPr>
        <w:t xml:space="preserve">. </w:t>
      </w:r>
      <w:proofErr w:type="spellStart"/>
      <w:r w:rsidRPr="005E41B5">
        <w:rPr>
          <w:color w:val="000000" w:themeColor="text1"/>
        </w:rPr>
        <w:t>Підпускали</w:t>
      </w:r>
      <w:proofErr w:type="spellEnd"/>
      <w:r w:rsidRPr="005E41B5">
        <w:rPr>
          <w:color w:val="000000" w:themeColor="text1"/>
        </w:rPr>
        <w:t xml:space="preserve"> до себе, </w:t>
      </w:r>
      <w:proofErr w:type="spellStart"/>
      <w:r w:rsidRPr="005E41B5">
        <w:rPr>
          <w:color w:val="000000" w:themeColor="text1"/>
        </w:rPr>
        <w:t>копитні</w:t>
      </w:r>
      <w:proofErr w:type="spellEnd"/>
      <w:r w:rsidRPr="005E41B5">
        <w:rPr>
          <w:color w:val="000000" w:themeColor="text1"/>
        </w:rPr>
        <w:t xml:space="preserve">, на </w:t>
      </w:r>
      <w:proofErr w:type="spellStart"/>
      <w:r w:rsidRPr="005E41B5">
        <w:rPr>
          <w:color w:val="000000" w:themeColor="text1"/>
        </w:rPr>
        <w:t>відстань</w:t>
      </w:r>
      <w:proofErr w:type="spellEnd"/>
      <w:r w:rsidRPr="005E41B5">
        <w:rPr>
          <w:color w:val="000000" w:themeColor="text1"/>
        </w:rPr>
        <w:t xml:space="preserve"> до 30-50 </w:t>
      </w:r>
      <w:proofErr w:type="spellStart"/>
      <w:r w:rsidRPr="005E41B5">
        <w:rPr>
          <w:color w:val="000000" w:themeColor="text1"/>
        </w:rPr>
        <w:t>метрів</w:t>
      </w:r>
      <w:proofErr w:type="spellEnd"/>
      <w:r w:rsidRPr="005E41B5">
        <w:rPr>
          <w:color w:val="000000" w:themeColor="text1"/>
        </w:rPr>
        <w:t xml:space="preserve"> (</w:t>
      </w:r>
      <w:r w:rsidRPr="005E41B5">
        <w:rPr>
          <w:color w:val="000000" w:themeColor="text1"/>
          <w:position w:val="-6"/>
        </w:rPr>
        <w:object w:dxaOrig="700" w:dyaOrig="279" w14:anchorId="70B8325C">
          <v:shape id="_x0000_i1067" type="#_x0000_t75" style="width:35.25pt;height:13.5pt" o:ole="">
            <v:imagedata r:id="rId101" o:title=""/>
          </v:shape>
          <o:OLEObject Type="Embed" ProgID="Equation.3" ShapeID="_x0000_i1067" DrawAspect="Content" ObjectID="_1669369467" r:id="rId102"/>
        </w:object>
      </w:r>
      <w:r w:rsidRPr="005E41B5">
        <w:rPr>
          <w:color w:val="000000" w:themeColor="text1"/>
        </w:rPr>
        <w:t xml:space="preserve">). На автотранспорт </w:t>
      </w:r>
      <w:proofErr w:type="spellStart"/>
      <w:r w:rsidRPr="005E41B5">
        <w:rPr>
          <w:color w:val="000000" w:themeColor="text1"/>
        </w:rPr>
        <w:t>реагували</w:t>
      </w:r>
      <w:proofErr w:type="spellEnd"/>
      <w:r w:rsidRPr="005E41B5">
        <w:rPr>
          <w:color w:val="000000" w:themeColor="text1"/>
        </w:rPr>
        <w:t xml:space="preserve"> </w:t>
      </w:r>
      <w:proofErr w:type="spellStart"/>
      <w:r w:rsidRPr="005E41B5">
        <w:rPr>
          <w:color w:val="000000" w:themeColor="text1"/>
        </w:rPr>
        <w:t>спокійно</w:t>
      </w:r>
      <w:proofErr w:type="spellEnd"/>
      <w:r w:rsidRPr="005E41B5">
        <w:rPr>
          <w:color w:val="000000" w:themeColor="text1"/>
        </w:rPr>
        <w:t xml:space="preserve">, </w:t>
      </w:r>
      <w:proofErr w:type="spellStart"/>
      <w:r w:rsidRPr="005E41B5">
        <w:rPr>
          <w:color w:val="000000" w:themeColor="text1"/>
        </w:rPr>
        <w:t>підпускаючи</w:t>
      </w:r>
      <w:proofErr w:type="spellEnd"/>
      <w:r w:rsidRPr="005E41B5">
        <w:rPr>
          <w:color w:val="000000" w:themeColor="text1"/>
        </w:rPr>
        <w:t xml:space="preserve"> на </w:t>
      </w:r>
      <w:proofErr w:type="spellStart"/>
      <w:r w:rsidRPr="005E41B5">
        <w:rPr>
          <w:color w:val="000000" w:themeColor="text1"/>
        </w:rPr>
        <w:t>відстань</w:t>
      </w:r>
      <w:proofErr w:type="spellEnd"/>
      <w:r w:rsidRPr="005E41B5">
        <w:rPr>
          <w:color w:val="000000" w:themeColor="text1"/>
        </w:rPr>
        <w:t xml:space="preserve"> до 5 </w:t>
      </w:r>
      <w:proofErr w:type="spellStart"/>
      <w:r w:rsidRPr="005E41B5">
        <w:rPr>
          <w:color w:val="000000" w:themeColor="text1"/>
        </w:rPr>
        <w:t>метрів</w:t>
      </w:r>
      <w:proofErr w:type="spellEnd"/>
      <w:r w:rsidRPr="005E41B5">
        <w:rPr>
          <w:color w:val="000000" w:themeColor="text1"/>
        </w:rPr>
        <w:t xml:space="preserve"> (</w:t>
      </w:r>
      <w:r w:rsidRPr="005E41B5">
        <w:rPr>
          <w:color w:val="000000" w:themeColor="text1"/>
          <w:position w:val="-6"/>
        </w:rPr>
        <w:object w:dxaOrig="580" w:dyaOrig="279" w14:anchorId="6570EF20">
          <v:shape id="_x0000_i1068" type="#_x0000_t75" style="width:29.25pt;height:13.5pt" o:ole="">
            <v:imagedata r:id="rId103" o:title=""/>
          </v:shape>
          <o:OLEObject Type="Embed" ProgID="Equation.3" ShapeID="_x0000_i1068" DrawAspect="Content" ObjectID="_1669369468" r:id="rId104"/>
        </w:object>
      </w:r>
      <w:r w:rsidRPr="005E41B5">
        <w:rPr>
          <w:color w:val="000000" w:themeColor="text1"/>
        </w:rPr>
        <w:t>).</w:t>
      </w:r>
    </w:p>
    <w:p w14:paraId="0E974C66" w14:textId="186238BB" w:rsidR="00F8238F" w:rsidRDefault="00F8238F" w:rsidP="004950E5">
      <w:pPr>
        <w:spacing w:line="360" w:lineRule="auto"/>
        <w:ind w:firstLine="851"/>
        <w:jc w:val="both"/>
        <w:rPr>
          <w:color w:val="000000" w:themeColor="text1"/>
        </w:rPr>
      </w:pPr>
      <w:r w:rsidRPr="005E41B5">
        <w:rPr>
          <w:color w:val="000000" w:themeColor="text1"/>
        </w:rPr>
        <w:t xml:space="preserve">2. На </w:t>
      </w:r>
      <w:proofErr w:type="spellStart"/>
      <w:r w:rsidRPr="005E41B5">
        <w:rPr>
          <w:color w:val="000000" w:themeColor="text1"/>
        </w:rPr>
        <w:t>території</w:t>
      </w:r>
      <w:proofErr w:type="spellEnd"/>
      <w:r w:rsidRPr="005E41B5">
        <w:rPr>
          <w:color w:val="000000" w:themeColor="text1"/>
        </w:rPr>
        <w:t xml:space="preserve"> о. </w:t>
      </w:r>
      <w:proofErr w:type="spellStart"/>
      <w:r w:rsidRPr="005E41B5">
        <w:rPr>
          <w:color w:val="000000" w:themeColor="text1"/>
        </w:rPr>
        <w:t>Хортиця</w:t>
      </w:r>
      <w:proofErr w:type="spellEnd"/>
      <w:r w:rsidRPr="005E41B5">
        <w:rPr>
          <w:color w:val="000000" w:themeColor="text1"/>
        </w:rPr>
        <w:t xml:space="preserve"> </w:t>
      </w:r>
      <w:proofErr w:type="spellStart"/>
      <w:r w:rsidRPr="005E41B5">
        <w:rPr>
          <w:color w:val="000000" w:themeColor="text1"/>
        </w:rPr>
        <w:t>спостерігається</w:t>
      </w:r>
      <w:proofErr w:type="spellEnd"/>
      <w:r w:rsidRPr="005E41B5">
        <w:rPr>
          <w:color w:val="000000" w:themeColor="text1"/>
        </w:rPr>
        <w:t xml:space="preserve"> </w:t>
      </w:r>
      <w:proofErr w:type="spellStart"/>
      <w:r w:rsidRPr="005E41B5">
        <w:rPr>
          <w:color w:val="000000" w:themeColor="text1"/>
        </w:rPr>
        <w:t>значно</w:t>
      </w:r>
      <w:proofErr w:type="spellEnd"/>
      <w:r w:rsidRPr="005E41B5">
        <w:rPr>
          <w:color w:val="000000" w:themeColor="text1"/>
        </w:rPr>
        <w:t xml:space="preserve"> </w:t>
      </w:r>
      <w:proofErr w:type="spellStart"/>
      <w:r w:rsidRPr="005E41B5">
        <w:rPr>
          <w:color w:val="000000" w:themeColor="text1"/>
        </w:rPr>
        <w:t>більший</w:t>
      </w:r>
      <w:proofErr w:type="spellEnd"/>
      <w:r w:rsidRPr="005E41B5">
        <w:rPr>
          <w:color w:val="000000" w:themeColor="text1"/>
        </w:rPr>
        <w:t xml:space="preserve"> </w:t>
      </w:r>
      <w:proofErr w:type="spellStart"/>
      <w:r w:rsidRPr="005E41B5">
        <w:rPr>
          <w:color w:val="000000" w:themeColor="text1"/>
        </w:rPr>
        <w:t>антропогенний</w:t>
      </w:r>
      <w:proofErr w:type="spellEnd"/>
      <w:r w:rsidRPr="005E41B5">
        <w:rPr>
          <w:color w:val="000000" w:themeColor="text1"/>
        </w:rPr>
        <w:t xml:space="preserve"> </w:t>
      </w:r>
      <w:proofErr w:type="spellStart"/>
      <w:r w:rsidRPr="005E41B5">
        <w:rPr>
          <w:color w:val="000000" w:themeColor="text1"/>
        </w:rPr>
        <w:t>вплив</w:t>
      </w:r>
      <w:proofErr w:type="spellEnd"/>
      <w:r w:rsidRPr="005E41B5">
        <w:rPr>
          <w:color w:val="000000" w:themeColor="text1"/>
        </w:rPr>
        <w:t xml:space="preserve">, у </w:t>
      </w:r>
      <w:proofErr w:type="spellStart"/>
      <w:r w:rsidRPr="005E41B5">
        <w:rPr>
          <w:color w:val="000000" w:themeColor="text1"/>
        </w:rPr>
        <w:t>зв</w:t>
      </w:r>
      <w:r w:rsidR="00857C47">
        <w:rPr>
          <w:color w:val="000000" w:themeColor="text1"/>
        </w:rPr>
        <w:t>’</w:t>
      </w:r>
      <w:r w:rsidRPr="005E41B5">
        <w:rPr>
          <w:color w:val="000000" w:themeColor="text1"/>
        </w:rPr>
        <w:t>язку</w:t>
      </w:r>
      <w:proofErr w:type="spellEnd"/>
      <w:r w:rsidRPr="005E41B5">
        <w:rPr>
          <w:color w:val="000000" w:themeColor="text1"/>
        </w:rPr>
        <w:t xml:space="preserve"> з </w:t>
      </w:r>
      <w:proofErr w:type="spellStart"/>
      <w:r w:rsidRPr="005E41B5">
        <w:rPr>
          <w:color w:val="000000" w:themeColor="text1"/>
        </w:rPr>
        <w:t>постійними</w:t>
      </w:r>
      <w:proofErr w:type="spellEnd"/>
      <w:r w:rsidRPr="005E41B5">
        <w:rPr>
          <w:color w:val="000000" w:themeColor="text1"/>
        </w:rPr>
        <w:t xml:space="preserve"> </w:t>
      </w:r>
      <w:proofErr w:type="spellStart"/>
      <w:r w:rsidRPr="005E41B5">
        <w:rPr>
          <w:color w:val="000000" w:themeColor="text1"/>
        </w:rPr>
        <w:t>екскурсіями</w:t>
      </w:r>
      <w:proofErr w:type="spellEnd"/>
      <w:r w:rsidRPr="005E41B5">
        <w:rPr>
          <w:color w:val="000000" w:themeColor="text1"/>
        </w:rPr>
        <w:t xml:space="preserve">. </w:t>
      </w:r>
      <w:proofErr w:type="spellStart"/>
      <w:r w:rsidRPr="005E41B5">
        <w:rPr>
          <w:color w:val="000000" w:themeColor="text1"/>
        </w:rPr>
        <w:t>Внаслідок</w:t>
      </w:r>
      <w:proofErr w:type="spellEnd"/>
      <w:r w:rsidRPr="005E41B5">
        <w:rPr>
          <w:color w:val="000000" w:themeColor="text1"/>
        </w:rPr>
        <w:t xml:space="preserve"> </w:t>
      </w:r>
      <w:proofErr w:type="spellStart"/>
      <w:r w:rsidRPr="005E41B5">
        <w:rPr>
          <w:color w:val="000000" w:themeColor="text1"/>
        </w:rPr>
        <w:t>турбування</w:t>
      </w:r>
      <w:proofErr w:type="spellEnd"/>
      <w:r w:rsidRPr="005E41B5">
        <w:rPr>
          <w:color w:val="000000" w:themeColor="text1"/>
        </w:rPr>
        <w:t xml:space="preserve"> </w:t>
      </w:r>
      <w:proofErr w:type="spellStart"/>
      <w:r w:rsidRPr="005E41B5">
        <w:rPr>
          <w:color w:val="000000" w:themeColor="text1"/>
        </w:rPr>
        <w:t>людиною</w:t>
      </w:r>
      <w:proofErr w:type="spellEnd"/>
      <w:r w:rsidRPr="005E41B5">
        <w:rPr>
          <w:color w:val="000000" w:themeColor="text1"/>
        </w:rPr>
        <w:t xml:space="preserve">, </w:t>
      </w:r>
      <w:proofErr w:type="spellStart"/>
      <w:r w:rsidRPr="005E41B5">
        <w:rPr>
          <w:color w:val="000000" w:themeColor="text1"/>
        </w:rPr>
        <w:t>копитні</w:t>
      </w:r>
      <w:proofErr w:type="spellEnd"/>
      <w:r w:rsidRPr="005E41B5">
        <w:rPr>
          <w:color w:val="000000" w:themeColor="text1"/>
        </w:rPr>
        <w:t xml:space="preserve"> </w:t>
      </w:r>
      <w:proofErr w:type="spellStart"/>
      <w:r w:rsidRPr="005E41B5">
        <w:rPr>
          <w:color w:val="000000" w:themeColor="text1"/>
        </w:rPr>
        <w:t>тварини</w:t>
      </w:r>
      <w:proofErr w:type="spellEnd"/>
      <w:r w:rsidRPr="005E41B5">
        <w:rPr>
          <w:color w:val="000000" w:themeColor="text1"/>
        </w:rPr>
        <w:t xml:space="preserve"> </w:t>
      </w:r>
      <w:proofErr w:type="spellStart"/>
      <w:r w:rsidRPr="005E41B5">
        <w:rPr>
          <w:color w:val="000000" w:themeColor="text1"/>
        </w:rPr>
        <w:t>підпускають</w:t>
      </w:r>
      <w:proofErr w:type="spellEnd"/>
      <w:r w:rsidRPr="005E41B5">
        <w:rPr>
          <w:color w:val="000000" w:themeColor="text1"/>
        </w:rPr>
        <w:t xml:space="preserve"> </w:t>
      </w:r>
      <w:proofErr w:type="spellStart"/>
      <w:r w:rsidRPr="005E41B5">
        <w:rPr>
          <w:color w:val="000000" w:themeColor="text1"/>
        </w:rPr>
        <w:t>спокійно</w:t>
      </w:r>
      <w:proofErr w:type="spellEnd"/>
      <w:r w:rsidRPr="005E41B5">
        <w:rPr>
          <w:color w:val="000000" w:themeColor="text1"/>
        </w:rPr>
        <w:t xml:space="preserve"> </w:t>
      </w:r>
      <w:proofErr w:type="spellStart"/>
      <w:r w:rsidRPr="005E41B5">
        <w:rPr>
          <w:color w:val="000000" w:themeColor="text1"/>
        </w:rPr>
        <w:t>людину</w:t>
      </w:r>
      <w:proofErr w:type="spellEnd"/>
      <w:r w:rsidR="00574A4E">
        <w:rPr>
          <w:color w:val="000000" w:themeColor="text1"/>
          <w:lang w:val="uk-UA"/>
        </w:rPr>
        <w:t xml:space="preserve"> яка переміщується</w:t>
      </w:r>
      <w:r w:rsidRPr="005E41B5">
        <w:rPr>
          <w:color w:val="000000" w:themeColor="text1"/>
        </w:rPr>
        <w:t xml:space="preserve">: </w:t>
      </w:r>
      <w:r w:rsidR="004C30C5" w:rsidRPr="005E41B5">
        <w:rPr>
          <w:color w:val="000000" w:themeColor="text1"/>
          <w:lang w:val="uk-UA"/>
        </w:rPr>
        <w:t>лань</w:t>
      </w:r>
      <w:r w:rsidRPr="005E41B5">
        <w:rPr>
          <w:color w:val="000000" w:themeColor="text1"/>
        </w:rPr>
        <w:t xml:space="preserve"> – не </w:t>
      </w:r>
      <w:proofErr w:type="spellStart"/>
      <w:r w:rsidRPr="005E41B5">
        <w:rPr>
          <w:color w:val="000000" w:themeColor="text1"/>
        </w:rPr>
        <w:t>ближче</w:t>
      </w:r>
      <w:proofErr w:type="spellEnd"/>
      <w:r w:rsidRPr="005E41B5">
        <w:rPr>
          <w:color w:val="000000" w:themeColor="text1"/>
        </w:rPr>
        <w:t xml:space="preserve"> </w:t>
      </w:r>
      <w:r w:rsidR="004C30C5" w:rsidRPr="005E41B5">
        <w:rPr>
          <w:color w:val="000000" w:themeColor="text1"/>
          <w:lang w:val="uk-UA"/>
        </w:rPr>
        <w:t>50</w:t>
      </w:r>
      <w:r w:rsidR="00122A43" w:rsidRPr="005E41B5">
        <w:rPr>
          <w:color w:val="000000" w:themeColor="text1"/>
        </w:rPr>
        <w:t xml:space="preserve"> </w:t>
      </w:r>
      <w:proofErr w:type="spellStart"/>
      <w:r w:rsidR="00122A43" w:rsidRPr="005E41B5">
        <w:rPr>
          <w:color w:val="000000" w:themeColor="text1"/>
        </w:rPr>
        <w:t>метрів</w:t>
      </w:r>
      <w:proofErr w:type="spellEnd"/>
      <w:r w:rsidR="00122A43" w:rsidRPr="005E41B5">
        <w:rPr>
          <w:color w:val="000000" w:themeColor="text1"/>
        </w:rPr>
        <w:t xml:space="preserve">, </w:t>
      </w:r>
      <w:proofErr w:type="spellStart"/>
      <w:r w:rsidR="00122A43" w:rsidRPr="005E41B5">
        <w:rPr>
          <w:color w:val="000000" w:themeColor="text1"/>
        </w:rPr>
        <w:t>переважно</w:t>
      </w:r>
      <w:proofErr w:type="spellEnd"/>
      <w:r w:rsidR="00122A43" w:rsidRPr="005E41B5">
        <w:rPr>
          <w:color w:val="000000" w:themeColor="text1"/>
        </w:rPr>
        <w:t xml:space="preserve"> до 70-</w:t>
      </w:r>
      <w:r w:rsidR="004C30C5" w:rsidRPr="005E41B5">
        <w:rPr>
          <w:color w:val="000000" w:themeColor="text1"/>
          <w:lang w:val="uk-UA"/>
        </w:rPr>
        <w:t>150</w:t>
      </w:r>
      <w:r w:rsidRPr="005E41B5">
        <w:rPr>
          <w:color w:val="000000" w:themeColor="text1"/>
        </w:rPr>
        <w:t xml:space="preserve"> </w:t>
      </w:r>
      <w:proofErr w:type="spellStart"/>
      <w:r w:rsidRPr="005E41B5">
        <w:rPr>
          <w:color w:val="000000" w:themeColor="text1"/>
        </w:rPr>
        <w:t>метрів</w:t>
      </w:r>
      <w:proofErr w:type="spellEnd"/>
      <w:r w:rsidRPr="005E41B5">
        <w:rPr>
          <w:color w:val="000000" w:themeColor="text1"/>
        </w:rPr>
        <w:t xml:space="preserve">. </w:t>
      </w:r>
      <w:proofErr w:type="spellStart"/>
      <w:r w:rsidRPr="005E41B5">
        <w:rPr>
          <w:color w:val="000000" w:themeColor="text1"/>
        </w:rPr>
        <w:t>Олен</w:t>
      </w:r>
      <w:proofErr w:type="spellEnd"/>
      <w:r w:rsidR="004C30C5" w:rsidRPr="005E41B5">
        <w:rPr>
          <w:color w:val="000000" w:themeColor="text1"/>
          <w:lang w:val="uk-UA"/>
        </w:rPr>
        <w:t>ь</w:t>
      </w:r>
      <w:r w:rsidRPr="005E41B5">
        <w:rPr>
          <w:color w:val="000000" w:themeColor="text1"/>
        </w:rPr>
        <w:t xml:space="preserve"> – на </w:t>
      </w:r>
      <w:proofErr w:type="spellStart"/>
      <w:r w:rsidRPr="005E41B5">
        <w:rPr>
          <w:color w:val="000000" w:themeColor="text1"/>
        </w:rPr>
        <w:t>пасовище</w:t>
      </w:r>
      <w:proofErr w:type="spellEnd"/>
      <w:r w:rsidRPr="005E41B5">
        <w:rPr>
          <w:color w:val="000000" w:themeColor="text1"/>
        </w:rPr>
        <w:t xml:space="preserve"> на 100-120 м (</w:t>
      </w:r>
      <w:r w:rsidRPr="005E41B5">
        <w:rPr>
          <w:color w:val="000000" w:themeColor="text1"/>
          <w:position w:val="-6"/>
        </w:rPr>
        <w:object w:dxaOrig="660" w:dyaOrig="279" w14:anchorId="38929AA2">
          <v:shape id="_x0000_i1069" type="#_x0000_t75" style="width:33.75pt;height:13.5pt" o:ole="">
            <v:imagedata r:id="rId105" o:title=""/>
          </v:shape>
          <o:OLEObject Type="Embed" ProgID="Equation.3" ShapeID="_x0000_i1069" DrawAspect="Content" ObjectID="_1669369469" r:id="rId106"/>
        </w:object>
      </w:r>
      <w:r w:rsidRPr="005E41B5">
        <w:rPr>
          <w:color w:val="000000" w:themeColor="text1"/>
        </w:rPr>
        <w:t xml:space="preserve">) в </w:t>
      </w:r>
      <w:proofErr w:type="spellStart"/>
      <w:r w:rsidRPr="005E41B5">
        <w:rPr>
          <w:color w:val="000000" w:themeColor="text1"/>
        </w:rPr>
        <w:t>лісонасадженнях</w:t>
      </w:r>
      <w:proofErr w:type="spellEnd"/>
      <w:r w:rsidRPr="005E41B5">
        <w:rPr>
          <w:color w:val="000000" w:themeColor="text1"/>
        </w:rPr>
        <w:t xml:space="preserve"> до 30-50 </w:t>
      </w:r>
      <w:proofErr w:type="spellStart"/>
      <w:r w:rsidRPr="005E41B5">
        <w:rPr>
          <w:color w:val="000000" w:themeColor="text1"/>
        </w:rPr>
        <w:t>метрів</w:t>
      </w:r>
      <w:proofErr w:type="spellEnd"/>
      <w:r w:rsidRPr="005E41B5">
        <w:rPr>
          <w:color w:val="000000" w:themeColor="text1"/>
        </w:rPr>
        <w:t xml:space="preserve"> (</w:t>
      </w:r>
      <w:r w:rsidRPr="005E41B5">
        <w:rPr>
          <w:color w:val="000000" w:themeColor="text1"/>
          <w:position w:val="-6"/>
        </w:rPr>
        <w:object w:dxaOrig="700" w:dyaOrig="279" w14:anchorId="6B4303ED">
          <v:shape id="_x0000_i1070" type="#_x0000_t75" style="width:35.25pt;height:13.5pt" o:ole="">
            <v:imagedata r:id="rId107" o:title=""/>
          </v:shape>
          <o:OLEObject Type="Embed" ProgID="Equation.3" ShapeID="_x0000_i1070" DrawAspect="Content" ObjectID="_1669369470" r:id="rId108"/>
        </w:object>
      </w:r>
      <w:r w:rsidRPr="005E41B5">
        <w:rPr>
          <w:color w:val="000000" w:themeColor="text1"/>
        </w:rPr>
        <w:t>).</w:t>
      </w:r>
    </w:p>
    <w:p w14:paraId="00826C9A" w14:textId="0AF4FE9F" w:rsidR="00574A4E" w:rsidRPr="00574A4E" w:rsidRDefault="00574A4E" w:rsidP="004950E5">
      <w:pPr>
        <w:spacing w:line="360" w:lineRule="auto"/>
        <w:ind w:firstLine="851"/>
        <w:jc w:val="both"/>
        <w:rPr>
          <w:color w:val="000000" w:themeColor="text1"/>
          <w:lang w:val="uk-UA"/>
        </w:rPr>
      </w:pPr>
      <w:r>
        <w:rPr>
          <w:color w:val="000000" w:themeColor="text1"/>
          <w:lang w:val="uk-UA"/>
        </w:rPr>
        <w:t xml:space="preserve">3. Ми можемо сказати, що і за постійного впливу людини на спокійне життя оленя та лані на острові Хортиця, призвели до більш різкої реакції тварин на людську активність. В той час як на території АСНПП людська діяльність майже відсутня, тому олені та лані не так гостро реагують на людську активність.  </w:t>
      </w:r>
    </w:p>
    <w:p w14:paraId="5D5A9EF9" w14:textId="649C0719" w:rsidR="005C080E" w:rsidRDefault="005C080E">
      <w:pPr>
        <w:spacing w:after="200" w:line="276" w:lineRule="auto"/>
        <w:rPr>
          <w:color w:val="000000" w:themeColor="text1"/>
        </w:rPr>
      </w:pPr>
      <w:r>
        <w:rPr>
          <w:color w:val="000000" w:themeColor="text1"/>
        </w:rPr>
        <w:br w:type="page"/>
      </w:r>
    </w:p>
    <w:p w14:paraId="520908A9" w14:textId="77777777" w:rsidR="005C080E" w:rsidRPr="005E7D42" w:rsidRDefault="005C080E" w:rsidP="000D7474">
      <w:pPr>
        <w:pStyle w:val="32"/>
        <w:rPr>
          <w:rStyle w:val="5550"/>
          <w:rFonts w:eastAsiaTheme="majorEastAsia"/>
          <w:lang w:eastAsia="en-US"/>
        </w:rPr>
      </w:pPr>
      <w:bookmarkStart w:id="30" w:name="_Toc9793580"/>
      <w:bookmarkStart w:id="31" w:name="_Toc56272190"/>
      <w:bookmarkStart w:id="32" w:name="_Toc56272887"/>
      <w:bookmarkStart w:id="33" w:name="_Toc57820256"/>
      <w:bookmarkStart w:id="34" w:name="_Toc58672715"/>
      <w:r w:rsidRPr="005E7D42">
        <w:rPr>
          <w:rStyle w:val="5550"/>
          <w:rFonts w:eastAsiaTheme="majorEastAsia"/>
          <w:lang w:eastAsia="en-US"/>
        </w:rPr>
        <w:lastRenderedPageBreak/>
        <w:t>ПРАКТИЧНІ РЕКОМЕНДАЦІЇ</w:t>
      </w:r>
      <w:bookmarkEnd w:id="30"/>
      <w:bookmarkEnd w:id="31"/>
      <w:bookmarkEnd w:id="32"/>
      <w:bookmarkEnd w:id="33"/>
      <w:bookmarkEnd w:id="34"/>
    </w:p>
    <w:p w14:paraId="3F9E2006" w14:textId="77777777" w:rsidR="005C080E" w:rsidRDefault="005C080E" w:rsidP="000D7474">
      <w:pPr>
        <w:pStyle w:val="56"/>
        <w:rPr>
          <w:rStyle w:val="5550"/>
          <w:rFonts w:eastAsiaTheme="majorEastAsia"/>
          <w:bCs/>
          <w:lang w:eastAsia="en-US"/>
        </w:rPr>
      </w:pPr>
    </w:p>
    <w:p w14:paraId="303F5DD9" w14:textId="77777777" w:rsidR="005C080E" w:rsidRPr="005E7D42" w:rsidRDefault="005C080E" w:rsidP="000D7474">
      <w:pPr>
        <w:pStyle w:val="56"/>
        <w:rPr>
          <w:rStyle w:val="5550"/>
          <w:rFonts w:eastAsiaTheme="majorEastAsia"/>
          <w:bCs/>
          <w:lang w:eastAsia="en-US"/>
        </w:rPr>
      </w:pPr>
    </w:p>
    <w:p w14:paraId="0A00153E" w14:textId="254F0C7A" w:rsidR="005C080E" w:rsidRPr="00884027" w:rsidRDefault="005C080E" w:rsidP="00884027">
      <w:pPr>
        <w:pStyle w:val="56"/>
        <w:ind w:firstLine="708"/>
        <w:jc w:val="both"/>
        <w:rPr>
          <w:shd w:val="clear" w:color="auto" w:fill="FFFFFF"/>
          <w:lang w:val="uk-UA"/>
        </w:rPr>
      </w:pPr>
      <w:bookmarkStart w:id="35" w:name="_Toc58672378"/>
      <w:bookmarkStart w:id="36" w:name="_Toc58672716"/>
      <w:r w:rsidRPr="00884027">
        <w:rPr>
          <w:shd w:val="clear" w:color="auto" w:fill="FFFFFF"/>
          <w:lang w:val="uk-UA"/>
        </w:rPr>
        <w:t xml:space="preserve">Найчастіше </w:t>
      </w:r>
      <w:r w:rsidR="00034C3D" w:rsidRPr="00884027">
        <w:rPr>
          <w:shd w:val="clear" w:color="auto" w:fill="FFFFFF"/>
          <w:lang w:val="uk-UA"/>
        </w:rPr>
        <w:t>туристи та відпочивальники навідуються до острова Хортиця</w:t>
      </w:r>
      <w:r w:rsidRPr="00884027">
        <w:rPr>
          <w:shd w:val="clear" w:color="auto" w:fill="FFFFFF"/>
          <w:lang w:val="uk-UA"/>
        </w:rPr>
        <w:t xml:space="preserve"> Тому при їх відвідуванні </w:t>
      </w:r>
      <w:r w:rsidR="00034C3D" w:rsidRPr="00884027">
        <w:rPr>
          <w:shd w:val="clear" w:color="auto" w:fill="FFFFFF"/>
          <w:lang w:val="uk-UA"/>
        </w:rPr>
        <w:t xml:space="preserve">даної території </w:t>
      </w:r>
      <w:r w:rsidRPr="00884027">
        <w:rPr>
          <w:shd w:val="clear" w:color="auto" w:fill="FFFFFF"/>
          <w:lang w:val="uk-UA"/>
        </w:rPr>
        <w:t>необхідно:</w:t>
      </w:r>
      <w:bookmarkEnd w:id="35"/>
      <w:bookmarkEnd w:id="36"/>
    </w:p>
    <w:p w14:paraId="403BA2F8" w14:textId="564EF5DB" w:rsidR="005C080E" w:rsidRPr="00034C3D" w:rsidRDefault="00034C3D" w:rsidP="005C080E">
      <w:pPr>
        <w:pStyle w:val="af0"/>
        <w:keepNext/>
        <w:keepLines/>
        <w:numPr>
          <w:ilvl w:val="0"/>
          <w:numId w:val="38"/>
        </w:numPr>
        <w:tabs>
          <w:tab w:val="left" w:pos="1134"/>
        </w:tabs>
        <w:spacing w:line="360" w:lineRule="auto"/>
        <w:ind w:left="0" w:firstLine="709"/>
        <w:jc w:val="both"/>
        <w:outlineLvl w:val="0"/>
        <w:rPr>
          <w:rFonts w:ascii="Times New Roman" w:eastAsiaTheme="majorEastAsia" w:hAnsi="Times New Roman"/>
          <w:sz w:val="28"/>
          <w:szCs w:val="28"/>
          <w:shd w:val="clear" w:color="auto" w:fill="FFFFFF"/>
        </w:rPr>
      </w:pPr>
      <w:r w:rsidRPr="00034C3D">
        <w:rPr>
          <w:rFonts w:ascii="Times New Roman" w:eastAsiaTheme="majorEastAsia" w:hAnsi="Times New Roman"/>
          <w:sz w:val="28"/>
          <w:szCs w:val="28"/>
          <w:shd w:val="clear" w:color="auto" w:fill="FFFFFF"/>
        </w:rPr>
        <w:t>не підходити близько до диких тварин</w:t>
      </w:r>
    </w:p>
    <w:p w14:paraId="4AE7EDD1" w14:textId="54126ED7" w:rsidR="005C080E" w:rsidRPr="00034C3D" w:rsidRDefault="00034C3D" w:rsidP="005C080E">
      <w:pPr>
        <w:pStyle w:val="af0"/>
        <w:keepNext/>
        <w:keepLines/>
        <w:numPr>
          <w:ilvl w:val="0"/>
          <w:numId w:val="38"/>
        </w:numPr>
        <w:tabs>
          <w:tab w:val="left" w:pos="1134"/>
        </w:tabs>
        <w:spacing w:line="360" w:lineRule="auto"/>
        <w:ind w:left="0" w:firstLine="709"/>
        <w:jc w:val="both"/>
        <w:outlineLvl w:val="0"/>
        <w:rPr>
          <w:rFonts w:ascii="Times New Roman" w:eastAsiaTheme="majorEastAsia" w:hAnsi="Times New Roman"/>
          <w:sz w:val="28"/>
          <w:szCs w:val="28"/>
          <w:shd w:val="clear" w:color="auto" w:fill="FFFFFF"/>
        </w:rPr>
      </w:pPr>
      <w:r w:rsidRPr="00034C3D">
        <w:rPr>
          <w:rFonts w:ascii="Times New Roman" w:eastAsiaTheme="majorEastAsia" w:hAnsi="Times New Roman"/>
          <w:bCs/>
          <w:color w:val="000000"/>
          <w:sz w:val="28"/>
          <w:szCs w:val="28"/>
        </w:rPr>
        <w:t>не</w:t>
      </w:r>
      <w:r>
        <w:rPr>
          <w:rFonts w:ascii="Times New Roman" w:eastAsiaTheme="majorEastAsia" w:hAnsi="Times New Roman"/>
          <w:bCs/>
          <w:color w:val="000000"/>
          <w:sz w:val="28"/>
          <w:szCs w:val="28"/>
        </w:rPr>
        <w:t xml:space="preserve"> </w:t>
      </w:r>
      <w:r w:rsidRPr="00034C3D">
        <w:rPr>
          <w:rFonts w:ascii="Times New Roman" w:eastAsiaTheme="majorEastAsia" w:hAnsi="Times New Roman"/>
          <w:bCs/>
          <w:color w:val="000000"/>
          <w:sz w:val="28"/>
          <w:szCs w:val="28"/>
        </w:rPr>
        <w:t xml:space="preserve">торкатися та не наближатися близько до дитят, щоб не </w:t>
      </w:r>
      <w:proofErr w:type="spellStart"/>
      <w:r w:rsidRPr="00034C3D">
        <w:rPr>
          <w:rFonts w:ascii="Times New Roman" w:eastAsiaTheme="majorEastAsia" w:hAnsi="Times New Roman"/>
          <w:bCs/>
          <w:color w:val="000000"/>
          <w:sz w:val="28"/>
          <w:szCs w:val="28"/>
        </w:rPr>
        <w:t>спровукувати</w:t>
      </w:r>
      <w:proofErr w:type="spellEnd"/>
      <w:r w:rsidRPr="00034C3D">
        <w:rPr>
          <w:rFonts w:ascii="Times New Roman" w:eastAsiaTheme="majorEastAsia" w:hAnsi="Times New Roman"/>
          <w:bCs/>
          <w:color w:val="000000"/>
          <w:sz w:val="28"/>
          <w:szCs w:val="28"/>
        </w:rPr>
        <w:t xml:space="preserve"> тварин на напад</w:t>
      </w:r>
      <w:r w:rsidR="00884027">
        <w:rPr>
          <w:rFonts w:ascii="Times New Roman" w:eastAsiaTheme="majorEastAsia" w:hAnsi="Times New Roman"/>
          <w:bCs/>
          <w:color w:val="000000"/>
          <w:sz w:val="28"/>
          <w:szCs w:val="28"/>
        </w:rPr>
        <w:t xml:space="preserve"> при захисті свого потомства </w:t>
      </w:r>
    </w:p>
    <w:p w14:paraId="3DF4DBFC" w14:textId="77777777" w:rsidR="00034C3D" w:rsidRPr="00034C3D" w:rsidRDefault="00034C3D" w:rsidP="00EE0867">
      <w:pPr>
        <w:pStyle w:val="af0"/>
        <w:keepNext/>
        <w:keepLines/>
        <w:numPr>
          <w:ilvl w:val="0"/>
          <w:numId w:val="38"/>
        </w:numPr>
        <w:tabs>
          <w:tab w:val="left" w:pos="1134"/>
        </w:tabs>
        <w:spacing w:line="360" w:lineRule="auto"/>
        <w:ind w:left="0" w:firstLine="709"/>
        <w:jc w:val="both"/>
        <w:outlineLvl w:val="0"/>
        <w:rPr>
          <w:rFonts w:eastAsiaTheme="majorEastAsia"/>
          <w:shd w:val="clear" w:color="auto" w:fill="FFFFFF"/>
        </w:rPr>
      </w:pPr>
      <w:r w:rsidRPr="00034C3D">
        <w:rPr>
          <w:rFonts w:ascii="Times New Roman" w:eastAsiaTheme="majorEastAsia" w:hAnsi="Times New Roman"/>
          <w:bCs/>
          <w:color w:val="000000"/>
          <w:sz w:val="28"/>
          <w:szCs w:val="28"/>
        </w:rPr>
        <w:t xml:space="preserve">не порушувати спокій тварин </w:t>
      </w:r>
      <w:bookmarkStart w:id="37" w:name="_Toc58672381"/>
      <w:bookmarkStart w:id="38" w:name="_Toc58672719"/>
    </w:p>
    <w:p w14:paraId="3E9B5014" w14:textId="23CABB9D" w:rsidR="005C080E" w:rsidRPr="00034C3D" w:rsidRDefault="00034C3D" w:rsidP="00034C3D">
      <w:pPr>
        <w:keepNext/>
        <w:keepLines/>
        <w:tabs>
          <w:tab w:val="left" w:pos="1134"/>
        </w:tabs>
        <w:spacing w:line="360" w:lineRule="auto"/>
        <w:jc w:val="both"/>
        <w:outlineLvl w:val="0"/>
        <w:rPr>
          <w:rFonts w:eastAsiaTheme="majorEastAsia"/>
          <w:shd w:val="clear" w:color="auto" w:fill="FFFFFF"/>
          <w:lang w:val="uk-UA"/>
        </w:rPr>
      </w:pPr>
      <w:r w:rsidRPr="00EE0867">
        <w:rPr>
          <w:rFonts w:eastAsiaTheme="majorEastAsia"/>
          <w:bCs/>
          <w:color w:val="000000"/>
          <w:lang w:val="uk-UA"/>
        </w:rPr>
        <w:tab/>
      </w:r>
      <w:r w:rsidR="005C080E" w:rsidRPr="00EE0867">
        <w:rPr>
          <w:rFonts w:eastAsiaTheme="majorEastAsia"/>
          <w:bCs/>
          <w:color w:val="000000"/>
          <w:lang w:val="uk-UA"/>
        </w:rPr>
        <w:t xml:space="preserve">Після відвідування природних </w:t>
      </w:r>
      <w:r w:rsidRPr="00034C3D">
        <w:rPr>
          <w:rFonts w:eastAsiaTheme="majorEastAsia"/>
          <w:bCs/>
          <w:color w:val="000000"/>
          <w:lang w:val="uk-UA"/>
        </w:rPr>
        <w:t>заповідників</w:t>
      </w:r>
      <w:r w:rsidR="005C080E" w:rsidRPr="00EE0867">
        <w:rPr>
          <w:rFonts w:eastAsiaTheme="majorEastAsia"/>
          <w:bCs/>
          <w:color w:val="000000"/>
          <w:lang w:val="uk-UA"/>
        </w:rPr>
        <w:t>,</w:t>
      </w:r>
      <w:r w:rsidRPr="00034C3D">
        <w:rPr>
          <w:rFonts w:eastAsiaTheme="majorEastAsia"/>
          <w:bCs/>
          <w:color w:val="000000"/>
          <w:lang w:val="uk-UA"/>
        </w:rPr>
        <w:t xml:space="preserve"> які являють закриту природну зону</w:t>
      </w:r>
      <w:r w:rsidR="005C080E" w:rsidRPr="00EE0867">
        <w:rPr>
          <w:rFonts w:eastAsiaTheme="majorEastAsia"/>
          <w:bCs/>
          <w:color w:val="000000"/>
          <w:lang w:val="uk-UA"/>
        </w:rPr>
        <w:t xml:space="preserve"> кожного разу необхідно оглядати тіло на наявність </w:t>
      </w:r>
      <w:r w:rsidRPr="00034C3D">
        <w:rPr>
          <w:rFonts w:eastAsiaTheme="majorEastAsia"/>
          <w:bCs/>
          <w:color w:val="000000"/>
          <w:lang w:val="uk-UA"/>
        </w:rPr>
        <w:t>кліщів</w:t>
      </w:r>
      <w:r w:rsidR="005C080E" w:rsidRPr="00EE0867">
        <w:rPr>
          <w:rFonts w:eastAsiaTheme="majorEastAsia"/>
          <w:bCs/>
          <w:color w:val="000000"/>
          <w:lang w:val="uk-UA"/>
        </w:rPr>
        <w:t xml:space="preserve">, </w:t>
      </w:r>
      <w:bookmarkEnd w:id="37"/>
      <w:bookmarkEnd w:id="38"/>
      <w:r w:rsidRPr="00034C3D">
        <w:rPr>
          <w:rFonts w:eastAsiaTheme="majorEastAsia"/>
          <w:bCs/>
          <w:color w:val="000000"/>
          <w:lang w:val="uk-UA"/>
        </w:rPr>
        <w:t xml:space="preserve">тому як в даних заповідниках і за великої кількості тварин вони сильно розповсюдженні. Також, якщо підчас відвідування були </w:t>
      </w:r>
      <w:proofErr w:type="spellStart"/>
      <w:r w:rsidRPr="00034C3D">
        <w:rPr>
          <w:rFonts w:eastAsiaTheme="majorEastAsia"/>
          <w:bCs/>
          <w:color w:val="000000"/>
          <w:lang w:val="uk-UA"/>
        </w:rPr>
        <w:t>поміченні</w:t>
      </w:r>
      <w:proofErr w:type="spellEnd"/>
      <w:r w:rsidRPr="00034C3D">
        <w:rPr>
          <w:rFonts w:eastAsiaTheme="majorEastAsia"/>
          <w:bCs/>
          <w:color w:val="000000"/>
          <w:lang w:val="uk-UA"/>
        </w:rPr>
        <w:t xml:space="preserve"> тварини с дефектами рогів чи </w:t>
      </w:r>
      <w:proofErr w:type="spellStart"/>
      <w:r w:rsidRPr="00034C3D">
        <w:rPr>
          <w:rFonts w:eastAsiaTheme="majorEastAsia"/>
          <w:bCs/>
          <w:color w:val="000000"/>
          <w:lang w:val="uk-UA"/>
        </w:rPr>
        <w:t>захворівша</w:t>
      </w:r>
      <w:proofErr w:type="spellEnd"/>
      <w:r w:rsidRPr="00034C3D">
        <w:rPr>
          <w:rFonts w:eastAsiaTheme="majorEastAsia"/>
          <w:bCs/>
          <w:color w:val="000000"/>
          <w:lang w:val="uk-UA"/>
        </w:rPr>
        <w:t xml:space="preserve"> тварина, по змозі повідомити спеціальні служби.</w:t>
      </w:r>
    </w:p>
    <w:p w14:paraId="50C93527" w14:textId="5A759517" w:rsidR="00D56E70" w:rsidRPr="005C080E" w:rsidRDefault="005C080E" w:rsidP="00B37A1F">
      <w:pPr>
        <w:spacing w:line="360" w:lineRule="auto"/>
        <w:ind w:firstLine="709"/>
        <w:jc w:val="both"/>
        <w:rPr>
          <w:color w:val="000000" w:themeColor="text1"/>
          <w:lang w:val="uk-UA"/>
        </w:rPr>
      </w:pPr>
      <w:r w:rsidRPr="00B37A1F">
        <w:rPr>
          <w:lang w:val="uk-UA"/>
        </w:rPr>
        <w:t xml:space="preserve">Отримані дані можна використовувати при викладанні таких дисциплін </w:t>
      </w:r>
      <w:r w:rsidR="00B37A1F" w:rsidRPr="00B37A1F">
        <w:rPr>
          <w:lang w:val="uk-UA"/>
        </w:rPr>
        <w:t>«Типологія мисливських угідь» та «</w:t>
      </w:r>
      <w:proofErr w:type="spellStart"/>
      <w:r w:rsidR="00B37A1F" w:rsidRPr="00B37A1F">
        <w:rPr>
          <w:lang w:val="uk-UA"/>
        </w:rPr>
        <w:t>Вольєрне</w:t>
      </w:r>
      <w:proofErr w:type="spellEnd"/>
      <w:r w:rsidR="00B37A1F" w:rsidRPr="00B37A1F">
        <w:rPr>
          <w:lang w:val="uk-UA"/>
        </w:rPr>
        <w:t xml:space="preserve"> утримання мисливських тварин».</w:t>
      </w:r>
    </w:p>
    <w:p w14:paraId="78919FF4" w14:textId="77777777" w:rsidR="00D56E70" w:rsidRPr="005C080E" w:rsidRDefault="00D56E70" w:rsidP="004950E5">
      <w:pPr>
        <w:spacing w:line="360" w:lineRule="auto"/>
        <w:jc w:val="both"/>
        <w:rPr>
          <w:color w:val="000000" w:themeColor="text1"/>
          <w:lang w:val="uk-UA"/>
        </w:rPr>
      </w:pPr>
    </w:p>
    <w:p w14:paraId="05B24A42" w14:textId="77777777" w:rsidR="006E1FA0" w:rsidRPr="005E41B5" w:rsidRDefault="00D56E70" w:rsidP="004950E5">
      <w:pPr>
        <w:spacing w:line="360" w:lineRule="auto"/>
        <w:rPr>
          <w:color w:val="000000" w:themeColor="text1"/>
          <w:lang w:val="uk-UA"/>
        </w:rPr>
      </w:pPr>
      <w:r w:rsidRPr="005C080E">
        <w:rPr>
          <w:color w:val="000000" w:themeColor="text1"/>
          <w:lang w:val="uk-UA"/>
        </w:rPr>
        <w:br w:type="page"/>
      </w:r>
    </w:p>
    <w:p w14:paraId="23D767C5" w14:textId="77777777" w:rsidR="006E1FA0" w:rsidRPr="005E41B5" w:rsidRDefault="006E1FA0" w:rsidP="000D7474">
      <w:pPr>
        <w:pStyle w:val="32"/>
      </w:pPr>
      <w:bookmarkStart w:id="39" w:name="_Toc535402841"/>
      <w:bookmarkStart w:id="40" w:name="_Toc58672720"/>
      <w:r w:rsidRPr="005E41B5">
        <w:lastRenderedPageBreak/>
        <w:t>ПЕРЕЛІК ПОСИЛАНЬ</w:t>
      </w:r>
      <w:bookmarkEnd w:id="39"/>
      <w:bookmarkEnd w:id="40"/>
    </w:p>
    <w:p w14:paraId="19B4C756" w14:textId="77777777" w:rsidR="006E1FA0" w:rsidRPr="005E41B5" w:rsidRDefault="006E1FA0" w:rsidP="004950E5">
      <w:pPr>
        <w:spacing w:line="360" w:lineRule="auto"/>
        <w:ind w:firstLine="720"/>
        <w:jc w:val="both"/>
        <w:rPr>
          <w:color w:val="000000" w:themeColor="text1"/>
          <w:lang w:val="uk-UA"/>
        </w:rPr>
      </w:pPr>
    </w:p>
    <w:p w14:paraId="474FEEC1" w14:textId="77777777" w:rsidR="00F8238F" w:rsidRPr="005E41B5" w:rsidRDefault="00F8238F" w:rsidP="004950E5">
      <w:pPr>
        <w:spacing w:line="360" w:lineRule="auto"/>
        <w:ind w:firstLine="720"/>
        <w:jc w:val="both"/>
        <w:rPr>
          <w:color w:val="000000" w:themeColor="text1"/>
          <w:lang w:val="uk-UA"/>
        </w:rPr>
      </w:pPr>
    </w:p>
    <w:p w14:paraId="60874B03"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1. </w:t>
      </w:r>
      <w:proofErr w:type="spellStart"/>
      <w:r w:rsidRPr="005E41B5">
        <w:rPr>
          <w:color w:val="000000" w:themeColor="text1"/>
          <w:lang w:val="uk-UA"/>
        </w:rPr>
        <w:t>Крушинский</w:t>
      </w:r>
      <w:proofErr w:type="spellEnd"/>
      <w:r w:rsidRPr="005E41B5">
        <w:rPr>
          <w:color w:val="000000" w:themeColor="text1"/>
          <w:lang w:val="uk-UA"/>
        </w:rPr>
        <w:t xml:space="preserve"> Л.В.</w:t>
      </w:r>
      <w:r w:rsidRPr="005E41B5">
        <w:rPr>
          <w:b/>
          <w:color w:val="000000" w:themeColor="text1"/>
          <w:lang w:val="uk-UA"/>
        </w:rPr>
        <w:t xml:space="preserve"> </w:t>
      </w:r>
      <w:proofErr w:type="spellStart"/>
      <w:r w:rsidRPr="005E41B5">
        <w:rPr>
          <w:color w:val="000000" w:themeColor="text1"/>
          <w:lang w:val="uk-UA"/>
        </w:rPr>
        <w:t>Формирование</w:t>
      </w:r>
      <w:proofErr w:type="spellEnd"/>
      <w:r w:rsidRPr="005E41B5">
        <w:rPr>
          <w:color w:val="000000" w:themeColor="text1"/>
          <w:lang w:val="uk-UA"/>
        </w:rPr>
        <w:t xml:space="preserve"> </w:t>
      </w:r>
      <w:proofErr w:type="spellStart"/>
      <w:r w:rsidRPr="005E41B5">
        <w:rPr>
          <w:color w:val="000000" w:themeColor="text1"/>
          <w:lang w:val="uk-UA"/>
        </w:rPr>
        <w:t>поведения</w:t>
      </w:r>
      <w:proofErr w:type="spellEnd"/>
      <w:r w:rsidRPr="005E41B5">
        <w:rPr>
          <w:color w:val="000000" w:themeColor="text1"/>
          <w:lang w:val="uk-UA"/>
        </w:rPr>
        <w:t xml:space="preserve"> </w:t>
      </w:r>
      <w:proofErr w:type="spellStart"/>
      <w:r w:rsidRPr="005E41B5">
        <w:rPr>
          <w:color w:val="000000" w:themeColor="text1"/>
          <w:lang w:val="uk-UA"/>
        </w:rPr>
        <w:t>животных</w:t>
      </w:r>
      <w:proofErr w:type="spellEnd"/>
      <w:r w:rsidRPr="005E41B5">
        <w:rPr>
          <w:color w:val="000000" w:themeColor="text1"/>
          <w:lang w:val="uk-UA"/>
        </w:rPr>
        <w:t xml:space="preserve"> в </w:t>
      </w:r>
      <w:proofErr w:type="spellStart"/>
      <w:r w:rsidRPr="005E41B5">
        <w:rPr>
          <w:color w:val="000000" w:themeColor="text1"/>
          <w:lang w:val="uk-UA"/>
        </w:rPr>
        <w:t>норме</w:t>
      </w:r>
      <w:proofErr w:type="spellEnd"/>
      <w:r w:rsidRPr="005E41B5">
        <w:rPr>
          <w:color w:val="000000" w:themeColor="text1"/>
          <w:lang w:val="uk-UA"/>
        </w:rPr>
        <w:t xml:space="preserve"> и патологи. Москва: </w:t>
      </w:r>
      <w:proofErr w:type="spellStart"/>
      <w:r w:rsidRPr="005E41B5">
        <w:rPr>
          <w:color w:val="000000" w:themeColor="text1"/>
          <w:lang w:val="uk-UA"/>
        </w:rPr>
        <w:t>Изд</w:t>
      </w:r>
      <w:proofErr w:type="spellEnd"/>
      <w:r w:rsidRPr="005E41B5">
        <w:rPr>
          <w:color w:val="000000" w:themeColor="text1"/>
          <w:lang w:val="uk-UA"/>
        </w:rPr>
        <w:t>-во МГУ, 1960. 260 с.</w:t>
      </w:r>
    </w:p>
    <w:p w14:paraId="41559751"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2. </w:t>
      </w:r>
      <w:proofErr w:type="spellStart"/>
      <w:r w:rsidRPr="005E41B5">
        <w:rPr>
          <w:color w:val="000000" w:themeColor="text1"/>
          <w:shd w:val="clear" w:color="auto" w:fill="FFFFFF"/>
          <w:lang w:val="uk-UA"/>
        </w:rPr>
        <w:t>Тинберген</w:t>
      </w:r>
      <w:proofErr w:type="spellEnd"/>
      <w:r w:rsidRPr="005E41B5">
        <w:rPr>
          <w:color w:val="000000" w:themeColor="text1"/>
          <w:shd w:val="clear" w:color="auto" w:fill="FFFFFF"/>
          <w:lang w:val="uk-UA"/>
        </w:rPr>
        <w:t xml:space="preserve"> H. </w:t>
      </w:r>
      <w:proofErr w:type="spellStart"/>
      <w:r w:rsidRPr="005E41B5">
        <w:rPr>
          <w:color w:val="000000" w:themeColor="text1"/>
          <w:shd w:val="clear" w:color="auto" w:fill="FFFFFF"/>
          <w:lang w:val="uk-UA"/>
        </w:rPr>
        <w:t>Поведение</w:t>
      </w:r>
      <w:proofErr w:type="spellEnd"/>
      <w:r w:rsidRPr="005E41B5">
        <w:rPr>
          <w:color w:val="000000" w:themeColor="text1"/>
          <w:shd w:val="clear" w:color="auto" w:fill="FFFFFF"/>
          <w:lang w:val="uk-UA"/>
        </w:rPr>
        <w:t xml:space="preserve"> </w:t>
      </w:r>
      <w:proofErr w:type="spellStart"/>
      <w:r w:rsidRPr="005E41B5">
        <w:rPr>
          <w:color w:val="000000" w:themeColor="text1"/>
          <w:shd w:val="clear" w:color="auto" w:fill="FFFFFF"/>
          <w:lang w:val="uk-UA"/>
        </w:rPr>
        <w:t>животных</w:t>
      </w:r>
      <w:proofErr w:type="spellEnd"/>
      <w:r w:rsidRPr="005E41B5">
        <w:rPr>
          <w:color w:val="000000" w:themeColor="text1"/>
          <w:shd w:val="clear" w:color="auto" w:fill="FFFFFF"/>
          <w:lang w:val="uk-UA"/>
        </w:rPr>
        <w:t xml:space="preserve">. </w:t>
      </w:r>
      <w:r w:rsidRPr="005E41B5">
        <w:rPr>
          <w:color w:val="000000" w:themeColor="text1"/>
          <w:lang w:val="uk-UA"/>
        </w:rPr>
        <w:t>Москва</w:t>
      </w:r>
      <w:r w:rsidRPr="005E41B5">
        <w:rPr>
          <w:color w:val="000000" w:themeColor="text1"/>
          <w:shd w:val="clear" w:color="auto" w:fill="FFFFFF"/>
          <w:lang w:val="uk-UA"/>
        </w:rPr>
        <w:t>, АСТ-ПРЕСС КНИГА. 2012. 192 с.</w:t>
      </w:r>
    </w:p>
    <w:p w14:paraId="0B9AE77B"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3. Шилов И.А. </w:t>
      </w:r>
      <w:proofErr w:type="spellStart"/>
      <w:r w:rsidRPr="005E41B5">
        <w:rPr>
          <w:color w:val="000000" w:themeColor="text1"/>
          <w:lang w:val="uk-UA"/>
        </w:rPr>
        <w:t>Эколого-физиологические</w:t>
      </w:r>
      <w:proofErr w:type="spellEnd"/>
      <w:r w:rsidRPr="005E41B5">
        <w:rPr>
          <w:color w:val="000000" w:themeColor="text1"/>
          <w:lang w:val="uk-UA"/>
        </w:rPr>
        <w:t xml:space="preserve"> </w:t>
      </w:r>
      <w:proofErr w:type="spellStart"/>
      <w:r w:rsidRPr="005E41B5">
        <w:rPr>
          <w:color w:val="000000" w:themeColor="text1"/>
          <w:lang w:val="uk-UA"/>
        </w:rPr>
        <w:t>основы</w:t>
      </w:r>
      <w:proofErr w:type="spellEnd"/>
      <w:r w:rsidRPr="005E41B5">
        <w:rPr>
          <w:color w:val="000000" w:themeColor="text1"/>
          <w:lang w:val="uk-UA"/>
        </w:rPr>
        <w:t xml:space="preserve"> </w:t>
      </w:r>
      <w:proofErr w:type="spellStart"/>
      <w:r w:rsidRPr="005E41B5">
        <w:rPr>
          <w:color w:val="000000" w:themeColor="text1"/>
          <w:lang w:val="uk-UA"/>
        </w:rPr>
        <w:t>популяционных</w:t>
      </w:r>
      <w:proofErr w:type="spellEnd"/>
      <w:r w:rsidRPr="005E41B5">
        <w:rPr>
          <w:color w:val="000000" w:themeColor="text1"/>
          <w:lang w:val="uk-UA"/>
        </w:rPr>
        <w:t xml:space="preserve"> </w:t>
      </w:r>
      <w:proofErr w:type="spellStart"/>
      <w:r w:rsidRPr="005E41B5">
        <w:rPr>
          <w:color w:val="000000" w:themeColor="text1"/>
          <w:lang w:val="uk-UA"/>
        </w:rPr>
        <w:t>отношений</w:t>
      </w:r>
      <w:proofErr w:type="spellEnd"/>
      <w:r w:rsidRPr="005E41B5">
        <w:rPr>
          <w:color w:val="000000" w:themeColor="text1"/>
          <w:lang w:val="uk-UA"/>
        </w:rPr>
        <w:t xml:space="preserve"> у </w:t>
      </w:r>
      <w:proofErr w:type="spellStart"/>
      <w:r w:rsidRPr="005E41B5">
        <w:rPr>
          <w:color w:val="000000" w:themeColor="text1"/>
          <w:lang w:val="uk-UA"/>
        </w:rPr>
        <w:t>животных</w:t>
      </w:r>
      <w:proofErr w:type="spellEnd"/>
      <w:r w:rsidRPr="005E41B5">
        <w:rPr>
          <w:color w:val="000000" w:themeColor="text1"/>
          <w:lang w:val="uk-UA"/>
        </w:rPr>
        <w:t xml:space="preserve">. Москва, </w:t>
      </w:r>
      <w:proofErr w:type="spellStart"/>
      <w:r w:rsidRPr="005E41B5">
        <w:rPr>
          <w:color w:val="000000" w:themeColor="text1"/>
          <w:lang w:val="uk-UA"/>
        </w:rPr>
        <w:t>Изд</w:t>
      </w:r>
      <w:proofErr w:type="spellEnd"/>
      <w:r w:rsidRPr="005E41B5">
        <w:rPr>
          <w:color w:val="000000" w:themeColor="text1"/>
          <w:lang w:val="uk-UA"/>
        </w:rPr>
        <w:t>-во МГУ, 1977. 261 с.</w:t>
      </w:r>
    </w:p>
    <w:p w14:paraId="50AF001F"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4. </w:t>
      </w:r>
      <w:proofErr w:type="spellStart"/>
      <w:r w:rsidRPr="005E41B5">
        <w:rPr>
          <w:color w:val="000000" w:themeColor="text1"/>
          <w:lang w:val="uk-UA"/>
        </w:rPr>
        <w:t>Наумов</w:t>
      </w:r>
      <w:proofErr w:type="spellEnd"/>
      <w:r w:rsidRPr="005E41B5">
        <w:rPr>
          <w:color w:val="000000" w:themeColor="text1"/>
          <w:lang w:val="uk-UA"/>
        </w:rPr>
        <w:t xml:space="preserve"> Н.П. </w:t>
      </w:r>
      <w:proofErr w:type="spellStart"/>
      <w:r w:rsidRPr="005E41B5">
        <w:rPr>
          <w:color w:val="000000" w:themeColor="text1"/>
          <w:lang w:val="uk-UA"/>
        </w:rPr>
        <w:t>Биологические</w:t>
      </w:r>
      <w:proofErr w:type="spellEnd"/>
      <w:r w:rsidRPr="005E41B5">
        <w:rPr>
          <w:color w:val="000000" w:themeColor="text1"/>
          <w:lang w:val="uk-UA"/>
        </w:rPr>
        <w:t xml:space="preserve"> (</w:t>
      </w:r>
      <w:proofErr w:type="spellStart"/>
      <w:r w:rsidRPr="005E41B5">
        <w:rPr>
          <w:color w:val="000000" w:themeColor="text1"/>
          <w:lang w:val="uk-UA"/>
        </w:rPr>
        <w:t>сигнальные</w:t>
      </w:r>
      <w:proofErr w:type="spellEnd"/>
      <w:r w:rsidRPr="005E41B5">
        <w:rPr>
          <w:color w:val="000000" w:themeColor="text1"/>
          <w:lang w:val="uk-UA"/>
        </w:rPr>
        <w:t xml:space="preserve">) поля и </w:t>
      </w:r>
      <w:proofErr w:type="spellStart"/>
      <w:r w:rsidRPr="005E41B5">
        <w:rPr>
          <w:color w:val="000000" w:themeColor="text1"/>
          <w:lang w:val="uk-UA"/>
        </w:rPr>
        <w:t>их</w:t>
      </w:r>
      <w:proofErr w:type="spellEnd"/>
      <w:r w:rsidRPr="005E41B5">
        <w:rPr>
          <w:color w:val="000000" w:themeColor="text1"/>
          <w:lang w:val="uk-UA"/>
        </w:rPr>
        <w:t xml:space="preserve"> </w:t>
      </w:r>
      <w:proofErr w:type="spellStart"/>
      <w:r w:rsidRPr="005E41B5">
        <w:rPr>
          <w:color w:val="000000" w:themeColor="text1"/>
          <w:lang w:val="uk-UA"/>
        </w:rPr>
        <w:t>значение</w:t>
      </w:r>
      <w:proofErr w:type="spellEnd"/>
      <w:r w:rsidRPr="005E41B5">
        <w:rPr>
          <w:color w:val="000000" w:themeColor="text1"/>
          <w:lang w:val="uk-UA"/>
        </w:rPr>
        <w:t xml:space="preserve"> у </w:t>
      </w:r>
      <w:proofErr w:type="spellStart"/>
      <w:r w:rsidRPr="005E41B5">
        <w:rPr>
          <w:color w:val="000000" w:themeColor="text1"/>
          <w:lang w:val="uk-UA"/>
        </w:rPr>
        <w:t>млекопитающих</w:t>
      </w:r>
      <w:proofErr w:type="spellEnd"/>
      <w:r w:rsidRPr="005E41B5">
        <w:rPr>
          <w:color w:val="000000" w:themeColor="text1"/>
          <w:lang w:val="uk-UA"/>
        </w:rPr>
        <w:t>. Москва, Наука, 1977. С. 94–99.</w:t>
      </w:r>
    </w:p>
    <w:p w14:paraId="64A48611"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5. </w:t>
      </w:r>
      <w:proofErr w:type="spellStart"/>
      <w:r w:rsidRPr="005E41B5">
        <w:rPr>
          <w:color w:val="000000" w:themeColor="text1"/>
          <w:lang w:val="uk-UA"/>
        </w:rPr>
        <w:t>Северцов</w:t>
      </w:r>
      <w:proofErr w:type="spellEnd"/>
      <w:r w:rsidRPr="005E41B5">
        <w:rPr>
          <w:color w:val="000000" w:themeColor="text1"/>
          <w:lang w:val="uk-UA"/>
        </w:rPr>
        <w:t xml:space="preserve"> А.Н. Еволюція і психіка. Москва, </w:t>
      </w:r>
      <w:proofErr w:type="spellStart"/>
      <w:r w:rsidRPr="005E41B5">
        <w:rPr>
          <w:color w:val="000000" w:themeColor="text1"/>
          <w:lang w:val="uk-UA"/>
        </w:rPr>
        <w:t>Ізд</w:t>
      </w:r>
      <w:proofErr w:type="spellEnd"/>
      <w:r w:rsidRPr="005E41B5">
        <w:rPr>
          <w:color w:val="000000" w:themeColor="text1"/>
          <w:lang w:val="uk-UA"/>
        </w:rPr>
        <w:t xml:space="preserve">-во </w:t>
      </w:r>
      <w:proofErr w:type="spellStart"/>
      <w:r w:rsidRPr="005E41B5">
        <w:rPr>
          <w:color w:val="000000" w:themeColor="text1"/>
          <w:lang w:val="uk-UA"/>
        </w:rPr>
        <w:t>Сабашникових</w:t>
      </w:r>
      <w:proofErr w:type="spellEnd"/>
      <w:r w:rsidRPr="005E41B5">
        <w:rPr>
          <w:color w:val="000000" w:themeColor="text1"/>
          <w:lang w:val="uk-UA"/>
        </w:rPr>
        <w:t>, 1922. С. 183.</w:t>
      </w:r>
    </w:p>
    <w:p w14:paraId="16B82E18"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6. </w:t>
      </w:r>
      <w:proofErr w:type="spellStart"/>
      <w:r w:rsidRPr="005E41B5">
        <w:rPr>
          <w:color w:val="000000" w:themeColor="text1"/>
          <w:lang w:val="uk-UA"/>
        </w:rPr>
        <w:t>Баскин</w:t>
      </w:r>
      <w:proofErr w:type="spellEnd"/>
      <w:r w:rsidRPr="005E41B5">
        <w:rPr>
          <w:color w:val="000000" w:themeColor="text1"/>
          <w:lang w:val="uk-UA"/>
        </w:rPr>
        <w:t xml:space="preserve"> Л.М. </w:t>
      </w:r>
      <w:proofErr w:type="spellStart"/>
      <w:r w:rsidRPr="005E41B5">
        <w:rPr>
          <w:color w:val="000000" w:themeColor="text1"/>
          <w:lang w:val="uk-UA"/>
        </w:rPr>
        <w:t>Поведение</w:t>
      </w:r>
      <w:proofErr w:type="spellEnd"/>
      <w:r w:rsidRPr="005E41B5">
        <w:rPr>
          <w:color w:val="000000" w:themeColor="text1"/>
          <w:lang w:val="uk-UA"/>
        </w:rPr>
        <w:t xml:space="preserve"> </w:t>
      </w:r>
      <w:proofErr w:type="spellStart"/>
      <w:r w:rsidRPr="005E41B5">
        <w:rPr>
          <w:color w:val="000000" w:themeColor="text1"/>
          <w:lang w:val="uk-UA"/>
        </w:rPr>
        <w:t>копытных</w:t>
      </w:r>
      <w:proofErr w:type="spellEnd"/>
      <w:r w:rsidRPr="005E41B5">
        <w:rPr>
          <w:color w:val="000000" w:themeColor="text1"/>
          <w:lang w:val="uk-UA"/>
        </w:rPr>
        <w:t xml:space="preserve"> </w:t>
      </w:r>
      <w:proofErr w:type="spellStart"/>
      <w:r w:rsidRPr="005E41B5">
        <w:rPr>
          <w:color w:val="000000" w:themeColor="text1"/>
          <w:lang w:val="uk-UA"/>
        </w:rPr>
        <w:t>животных</w:t>
      </w:r>
      <w:proofErr w:type="spellEnd"/>
      <w:r w:rsidRPr="005E41B5">
        <w:rPr>
          <w:color w:val="000000" w:themeColor="text1"/>
          <w:lang w:val="uk-UA"/>
        </w:rPr>
        <w:t>. Москва, Наука, 1976. 285 с.</w:t>
      </w:r>
    </w:p>
    <w:p w14:paraId="32CD021F"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7. </w:t>
      </w:r>
      <w:proofErr w:type="spellStart"/>
      <w:r w:rsidRPr="005E41B5">
        <w:rPr>
          <w:color w:val="000000" w:themeColor="text1"/>
          <w:lang w:val="uk-UA"/>
        </w:rPr>
        <w:t>Wilson</w:t>
      </w:r>
      <w:proofErr w:type="spellEnd"/>
      <w:r w:rsidRPr="005E41B5">
        <w:rPr>
          <w:color w:val="000000" w:themeColor="text1"/>
          <w:lang w:val="uk-UA"/>
        </w:rPr>
        <w:t xml:space="preserve"> D.S. A </w:t>
      </w:r>
      <w:proofErr w:type="spellStart"/>
      <w:r w:rsidRPr="005E41B5">
        <w:rPr>
          <w:color w:val="000000" w:themeColor="text1"/>
          <w:lang w:val="uk-UA"/>
        </w:rPr>
        <w:t>theory</w:t>
      </w:r>
      <w:proofErr w:type="spellEnd"/>
      <w:r w:rsidRPr="005E41B5">
        <w:rPr>
          <w:color w:val="000000" w:themeColor="text1"/>
          <w:lang w:val="uk-UA"/>
        </w:rPr>
        <w:t xml:space="preserve"> </w:t>
      </w:r>
      <w:proofErr w:type="spellStart"/>
      <w:r w:rsidRPr="005E41B5">
        <w:rPr>
          <w:color w:val="000000" w:themeColor="text1"/>
          <w:lang w:val="uk-UA"/>
        </w:rPr>
        <w:t>of</w:t>
      </w:r>
      <w:proofErr w:type="spellEnd"/>
      <w:r w:rsidRPr="005E41B5">
        <w:rPr>
          <w:color w:val="000000" w:themeColor="text1"/>
          <w:lang w:val="uk-UA"/>
        </w:rPr>
        <w:t xml:space="preserve"> </w:t>
      </w:r>
      <w:proofErr w:type="spellStart"/>
      <w:r w:rsidRPr="005E41B5">
        <w:rPr>
          <w:color w:val="000000" w:themeColor="text1"/>
          <w:lang w:val="uk-UA"/>
        </w:rPr>
        <w:t>group</w:t>
      </w:r>
      <w:proofErr w:type="spellEnd"/>
      <w:r w:rsidRPr="005E41B5">
        <w:rPr>
          <w:color w:val="000000" w:themeColor="text1"/>
          <w:lang w:val="uk-UA"/>
        </w:rPr>
        <w:t xml:space="preserve"> </w:t>
      </w:r>
      <w:proofErr w:type="spellStart"/>
      <w:r w:rsidRPr="005E41B5">
        <w:rPr>
          <w:color w:val="000000" w:themeColor="text1"/>
          <w:lang w:val="uk-UA"/>
        </w:rPr>
        <w:t>selekttion</w:t>
      </w:r>
      <w:proofErr w:type="spellEnd"/>
      <w:r w:rsidRPr="005E41B5">
        <w:rPr>
          <w:color w:val="000000" w:themeColor="text1"/>
          <w:lang w:val="uk-UA"/>
        </w:rPr>
        <w:t xml:space="preserve">. </w:t>
      </w:r>
      <w:proofErr w:type="spellStart"/>
      <w:r w:rsidRPr="005E41B5">
        <w:rPr>
          <w:i/>
          <w:color w:val="000000" w:themeColor="text1"/>
          <w:lang w:val="uk-UA"/>
        </w:rPr>
        <w:t>Proc</w:t>
      </w:r>
      <w:proofErr w:type="spellEnd"/>
      <w:r w:rsidRPr="005E41B5">
        <w:rPr>
          <w:i/>
          <w:color w:val="000000" w:themeColor="text1"/>
          <w:lang w:val="uk-UA"/>
        </w:rPr>
        <w:t xml:space="preserve">. </w:t>
      </w:r>
      <w:proofErr w:type="spellStart"/>
      <w:r w:rsidRPr="005E41B5">
        <w:rPr>
          <w:i/>
          <w:color w:val="000000" w:themeColor="text1"/>
          <w:lang w:val="uk-UA"/>
        </w:rPr>
        <w:t>Nat</w:t>
      </w:r>
      <w:proofErr w:type="spellEnd"/>
      <w:r w:rsidRPr="005E41B5">
        <w:rPr>
          <w:i/>
          <w:color w:val="000000" w:themeColor="text1"/>
          <w:lang w:val="uk-UA"/>
        </w:rPr>
        <w:t xml:space="preserve">. </w:t>
      </w:r>
      <w:proofErr w:type="spellStart"/>
      <w:r w:rsidRPr="005E41B5">
        <w:rPr>
          <w:i/>
          <w:color w:val="000000" w:themeColor="text1"/>
          <w:lang w:val="uk-UA"/>
        </w:rPr>
        <w:t>Acad</w:t>
      </w:r>
      <w:proofErr w:type="spellEnd"/>
      <w:r w:rsidRPr="005E41B5">
        <w:rPr>
          <w:i/>
          <w:color w:val="000000" w:themeColor="text1"/>
          <w:lang w:val="uk-UA"/>
        </w:rPr>
        <w:t xml:space="preserve">. </w:t>
      </w:r>
      <w:proofErr w:type="spellStart"/>
      <w:r w:rsidRPr="005E41B5">
        <w:rPr>
          <w:i/>
          <w:color w:val="000000" w:themeColor="text1"/>
          <w:lang w:val="uk-UA"/>
        </w:rPr>
        <w:t>Sci</w:t>
      </w:r>
      <w:proofErr w:type="spellEnd"/>
      <w:r w:rsidRPr="005E41B5">
        <w:rPr>
          <w:i/>
          <w:color w:val="000000" w:themeColor="text1"/>
          <w:lang w:val="uk-UA"/>
        </w:rPr>
        <w:t>.</w:t>
      </w:r>
      <w:r w:rsidRPr="005E41B5">
        <w:rPr>
          <w:color w:val="000000" w:themeColor="text1"/>
          <w:lang w:val="uk-UA"/>
        </w:rPr>
        <w:t xml:space="preserve"> US, 1975. </w:t>
      </w:r>
      <w:proofErr w:type="spellStart"/>
      <w:r w:rsidRPr="005E41B5">
        <w:rPr>
          <w:color w:val="000000" w:themeColor="text1"/>
          <w:lang w:val="uk-UA"/>
        </w:rPr>
        <w:t>Vol</w:t>
      </w:r>
      <w:proofErr w:type="spellEnd"/>
      <w:r w:rsidRPr="005E41B5">
        <w:rPr>
          <w:color w:val="000000" w:themeColor="text1"/>
          <w:lang w:val="uk-UA"/>
        </w:rPr>
        <w:t xml:space="preserve">. 72. P. 143–146. </w:t>
      </w:r>
    </w:p>
    <w:p w14:paraId="7DD729F6"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8. </w:t>
      </w:r>
      <w:proofErr w:type="spellStart"/>
      <w:r w:rsidRPr="005E41B5">
        <w:rPr>
          <w:color w:val="000000" w:themeColor="text1"/>
          <w:lang w:val="uk-UA"/>
        </w:rPr>
        <w:t>Рожнов</w:t>
      </w:r>
      <w:proofErr w:type="spellEnd"/>
      <w:r w:rsidRPr="005E41B5">
        <w:rPr>
          <w:color w:val="000000" w:themeColor="text1"/>
          <w:lang w:val="uk-UA"/>
        </w:rPr>
        <w:t xml:space="preserve"> В.В. </w:t>
      </w:r>
      <w:proofErr w:type="spellStart"/>
      <w:r w:rsidRPr="005E41B5">
        <w:rPr>
          <w:color w:val="000000" w:themeColor="text1"/>
          <w:lang w:val="uk-UA"/>
        </w:rPr>
        <w:t>Поведение</w:t>
      </w:r>
      <w:proofErr w:type="spellEnd"/>
      <w:r w:rsidRPr="005E41B5">
        <w:rPr>
          <w:color w:val="000000" w:themeColor="text1"/>
          <w:lang w:val="uk-UA"/>
        </w:rPr>
        <w:t xml:space="preserve"> и </w:t>
      </w:r>
      <w:proofErr w:type="spellStart"/>
      <w:r w:rsidRPr="005E41B5">
        <w:rPr>
          <w:color w:val="000000" w:themeColor="text1"/>
          <w:lang w:val="uk-UA"/>
        </w:rPr>
        <w:t>поведенческая</w:t>
      </w:r>
      <w:proofErr w:type="spellEnd"/>
      <w:r w:rsidRPr="005E41B5">
        <w:rPr>
          <w:color w:val="000000" w:themeColor="text1"/>
          <w:lang w:val="uk-UA"/>
        </w:rPr>
        <w:t xml:space="preserve"> </w:t>
      </w:r>
      <w:proofErr w:type="spellStart"/>
      <w:r w:rsidRPr="005E41B5">
        <w:rPr>
          <w:color w:val="000000" w:themeColor="text1"/>
          <w:lang w:val="uk-UA"/>
        </w:rPr>
        <w:t>экология</w:t>
      </w:r>
      <w:proofErr w:type="spellEnd"/>
      <w:r w:rsidRPr="005E41B5">
        <w:rPr>
          <w:color w:val="000000" w:themeColor="text1"/>
          <w:lang w:val="uk-UA"/>
        </w:rPr>
        <w:t xml:space="preserve"> </w:t>
      </w:r>
      <w:proofErr w:type="spellStart"/>
      <w:r w:rsidRPr="005E41B5">
        <w:rPr>
          <w:color w:val="000000" w:themeColor="text1"/>
          <w:lang w:val="uk-UA"/>
        </w:rPr>
        <w:t>наземных</w:t>
      </w:r>
      <w:proofErr w:type="spellEnd"/>
      <w:r w:rsidRPr="005E41B5">
        <w:rPr>
          <w:color w:val="000000" w:themeColor="text1"/>
          <w:lang w:val="uk-UA"/>
        </w:rPr>
        <w:t xml:space="preserve"> </w:t>
      </w:r>
      <w:proofErr w:type="spellStart"/>
      <w:r w:rsidRPr="005E41B5">
        <w:rPr>
          <w:color w:val="000000" w:themeColor="text1"/>
          <w:lang w:val="uk-UA"/>
        </w:rPr>
        <w:t>млекопитающих</w:t>
      </w:r>
      <w:proofErr w:type="spellEnd"/>
      <w:r w:rsidRPr="005E41B5">
        <w:rPr>
          <w:color w:val="000000" w:themeColor="text1"/>
          <w:lang w:val="uk-UA"/>
        </w:rPr>
        <w:t xml:space="preserve">. </w:t>
      </w:r>
      <w:proofErr w:type="spellStart"/>
      <w:r w:rsidRPr="005E41B5">
        <w:rPr>
          <w:i/>
          <w:color w:val="000000" w:themeColor="text1"/>
          <w:lang w:val="uk-UA"/>
        </w:rPr>
        <w:t>Зоологический</w:t>
      </w:r>
      <w:proofErr w:type="spellEnd"/>
      <w:r w:rsidRPr="005E41B5">
        <w:rPr>
          <w:i/>
          <w:color w:val="000000" w:themeColor="text1"/>
          <w:lang w:val="uk-UA"/>
        </w:rPr>
        <w:t xml:space="preserve"> журнал</w:t>
      </w:r>
      <w:r w:rsidRPr="005E41B5">
        <w:rPr>
          <w:color w:val="000000" w:themeColor="text1"/>
          <w:lang w:val="uk-UA"/>
        </w:rPr>
        <w:t>, 2005. Т. 84. № 10. С. 1239–1250.</w:t>
      </w:r>
    </w:p>
    <w:p w14:paraId="4271C63E"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9. Павлов Д.С. О </w:t>
      </w:r>
      <w:proofErr w:type="spellStart"/>
      <w:r w:rsidRPr="005E41B5">
        <w:rPr>
          <w:color w:val="000000" w:themeColor="text1"/>
          <w:lang w:val="uk-UA"/>
        </w:rPr>
        <w:t>взаимосвязи</w:t>
      </w:r>
      <w:proofErr w:type="spellEnd"/>
      <w:r w:rsidRPr="005E41B5">
        <w:rPr>
          <w:color w:val="000000" w:themeColor="text1"/>
          <w:lang w:val="uk-UA"/>
        </w:rPr>
        <w:t xml:space="preserve"> </w:t>
      </w:r>
      <w:proofErr w:type="spellStart"/>
      <w:r w:rsidRPr="005E41B5">
        <w:rPr>
          <w:color w:val="000000" w:themeColor="text1"/>
          <w:lang w:val="uk-UA"/>
        </w:rPr>
        <w:t>особенностей</w:t>
      </w:r>
      <w:proofErr w:type="spellEnd"/>
      <w:r w:rsidRPr="005E41B5">
        <w:rPr>
          <w:color w:val="000000" w:themeColor="text1"/>
          <w:lang w:val="uk-UA"/>
        </w:rPr>
        <w:t xml:space="preserve"> </w:t>
      </w:r>
      <w:proofErr w:type="spellStart"/>
      <w:r w:rsidRPr="005E41B5">
        <w:rPr>
          <w:color w:val="000000" w:themeColor="text1"/>
          <w:lang w:val="uk-UA"/>
        </w:rPr>
        <w:t>проявления</w:t>
      </w:r>
      <w:proofErr w:type="spellEnd"/>
      <w:r w:rsidRPr="005E41B5">
        <w:rPr>
          <w:color w:val="000000" w:themeColor="text1"/>
          <w:lang w:val="uk-UA"/>
        </w:rPr>
        <w:t xml:space="preserve"> </w:t>
      </w:r>
      <w:proofErr w:type="spellStart"/>
      <w:r w:rsidRPr="005E41B5">
        <w:rPr>
          <w:color w:val="000000" w:themeColor="text1"/>
          <w:lang w:val="uk-UA"/>
        </w:rPr>
        <w:t>безусловнорефлекторной</w:t>
      </w:r>
      <w:proofErr w:type="spellEnd"/>
      <w:r w:rsidRPr="005E41B5">
        <w:rPr>
          <w:color w:val="000000" w:themeColor="text1"/>
          <w:lang w:val="uk-UA"/>
        </w:rPr>
        <w:t xml:space="preserve"> </w:t>
      </w:r>
      <w:proofErr w:type="spellStart"/>
      <w:r w:rsidRPr="005E41B5">
        <w:rPr>
          <w:color w:val="000000" w:themeColor="text1"/>
          <w:lang w:val="uk-UA"/>
        </w:rPr>
        <w:t>реакции</w:t>
      </w:r>
      <w:proofErr w:type="spellEnd"/>
      <w:r w:rsidRPr="005E41B5">
        <w:rPr>
          <w:color w:val="000000" w:themeColor="text1"/>
          <w:lang w:val="uk-UA"/>
        </w:rPr>
        <w:t xml:space="preserve"> на </w:t>
      </w:r>
      <w:proofErr w:type="spellStart"/>
      <w:r w:rsidRPr="005E41B5">
        <w:rPr>
          <w:color w:val="000000" w:themeColor="text1"/>
          <w:lang w:val="uk-UA"/>
        </w:rPr>
        <w:t>течение</w:t>
      </w:r>
      <w:proofErr w:type="spellEnd"/>
      <w:r w:rsidRPr="005E41B5">
        <w:rPr>
          <w:color w:val="000000" w:themeColor="text1"/>
          <w:lang w:val="uk-UA"/>
        </w:rPr>
        <w:t xml:space="preserve"> с </w:t>
      </w:r>
      <w:proofErr w:type="spellStart"/>
      <w:r w:rsidRPr="005E41B5">
        <w:rPr>
          <w:color w:val="000000" w:themeColor="text1"/>
          <w:lang w:val="uk-UA"/>
        </w:rPr>
        <w:t>экологией</w:t>
      </w:r>
      <w:proofErr w:type="spellEnd"/>
      <w:r w:rsidRPr="005E41B5">
        <w:rPr>
          <w:color w:val="000000" w:themeColor="text1"/>
          <w:lang w:val="uk-UA"/>
        </w:rPr>
        <w:t xml:space="preserve"> </w:t>
      </w:r>
      <w:proofErr w:type="spellStart"/>
      <w:r w:rsidRPr="005E41B5">
        <w:rPr>
          <w:color w:val="000000" w:themeColor="text1"/>
          <w:lang w:val="uk-UA"/>
        </w:rPr>
        <w:t>животного</w:t>
      </w:r>
      <w:proofErr w:type="spellEnd"/>
      <w:r w:rsidRPr="005E41B5">
        <w:rPr>
          <w:color w:val="000000" w:themeColor="text1"/>
          <w:lang w:val="uk-UA"/>
        </w:rPr>
        <w:t xml:space="preserve">. </w:t>
      </w:r>
      <w:proofErr w:type="spellStart"/>
      <w:r w:rsidRPr="005E41B5">
        <w:rPr>
          <w:i/>
          <w:color w:val="000000" w:themeColor="text1"/>
          <w:lang w:val="uk-UA"/>
        </w:rPr>
        <w:t>Поведение</w:t>
      </w:r>
      <w:proofErr w:type="spellEnd"/>
      <w:r w:rsidRPr="005E41B5">
        <w:rPr>
          <w:i/>
          <w:color w:val="000000" w:themeColor="text1"/>
          <w:lang w:val="uk-UA"/>
        </w:rPr>
        <w:t xml:space="preserve"> </w:t>
      </w:r>
      <w:proofErr w:type="spellStart"/>
      <w:r w:rsidRPr="005E41B5">
        <w:rPr>
          <w:i/>
          <w:color w:val="000000" w:themeColor="text1"/>
          <w:lang w:val="uk-UA"/>
        </w:rPr>
        <w:t>животных</w:t>
      </w:r>
      <w:proofErr w:type="spellEnd"/>
      <w:r w:rsidRPr="005E41B5">
        <w:rPr>
          <w:i/>
          <w:color w:val="000000" w:themeColor="text1"/>
          <w:lang w:val="uk-UA"/>
        </w:rPr>
        <w:t xml:space="preserve">, </w:t>
      </w:r>
      <w:proofErr w:type="spellStart"/>
      <w:r w:rsidRPr="005E41B5">
        <w:rPr>
          <w:i/>
          <w:color w:val="000000" w:themeColor="text1"/>
          <w:lang w:val="uk-UA"/>
        </w:rPr>
        <w:t>экологические</w:t>
      </w:r>
      <w:proofErr w:type="spellEnd"/>
      <w:r w:rsidRPr="005E41B5">
        <w:rPr>
          <w:i/>
          <w:color w:val="000000" w:themeColor="text1"/>
          <w:lang w:val="uk-UA"/>
        </w:rPr>
        <w:t xml:space="preserve"> и </w:t>
      </w:r>
      <w:proofErr w:type="spellStart"/>
      <w:r w:rsidRPr="005E41B5">
        <w:rPr>
          <w:i/>
          <w:color w:val="000000" w:themeColor="text1"/>
          <w:lang w:val="uk-UA"/>
        </w:rPr>
        <w:t>эволюционные</w:t>
      </w:r>
      <w:proofErr w:type="spellEnd"/>
      <w:r w:rsidRPr="005E41B5">
        <w:rPr>
          <w:i/>
          <w:color w:val="000000" w:themeColor="text1"/>
          <w:lang w:val="uk-UA"/>
        </w:rPr>
        <w:t xml:space="preserve"> </w:t>
      </w:r>
      <w:proofErr w:type="spellStart"/>
      <w:r w:rsidRPr="005E41B5">
        <w:rPr>
          <w:i/>
          <w:color w:val="000000" w:themeColor="text1"/>
          <w:lang w:val="uk-UA"/>
        </w:rPr>
        <w:t>аспекты</w:t>
      </w:r>
      <w:proofErr w:type="spellEnd"/>
      <w:r w:rsidRPr="005E41B5">
        <w:rPr>
          <w:color w:val="000000" w:themeColor="text1"/>
          <w:lang w:val="uk-UA"/>
        </w:rPr>
        <w:t>. Москва, Наука, 1972. С. 72–98.</w:t>
      </w:r>
    </w:p>
    <w:p w14:paraId="21CF0660"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10. </w:t>
      </w:r>
      <w:proofErr w:type="spellStart"/>
      <w:r w:rsidRPr="005E41B5">
        <w:rPr>
          <w:color w:val="000000" w:themeColor="text1"/>
          <w:lang w:val="uk-UA"/>
        </w:rPr>
        <w:t>Herrig</w:t>
      </w:r>
      <w:proofErr w:type="spellEnd"/>
      <w:r w:rsidRPr="005E41B5">
        <w:rPr>
          <w:color w:val="000000" w:themeColor="text1"/>
          <w:lang w:val="uk-UA"/>
        </w:rPr>
        <w:t xml:space="preserve"> D.M., </w:t>
      </w:r>
      <w:proofErr w:type="spellStart"/>
      <w:r w:rsidRPr="005E41B5">
        <w:rPr>
          <w:color w:val="000000" w:themeColor="text1"/>
          <w:lang w:val="uk-UA"/>
        </w:rPr>
        <w:t>Haugen</w:t>
      </w:r>
      <w:proofErr w:type="spellEnd"/>
      <w:r w:rsidRPr="005E41B5">
        <w:rPr>
          <w:color w:val="000000" w:themeColor="text1"/>
          <w:lang w:val="uk-UA"/>
        </w:rPr>
        <w:t xml:space="preserve"> A.O. </w:t>
      </w:r>
      <w:proofErr w:type="spellStart"/>
      <w:r w:rsidRPr="005E41B5">
        <w:rPr>
          <w:color w:val="000000" w:themeColor="text1"/>
          <w:lang w:val="uk-UA"/>
        </w:rPr>
        <w:t>Bull</w:t>
      </w:r>
      <w:proofErr w:type="spellEnd"/>
      <w:r w:rsidRPr="005E41B5">
        <w:rPr>
          <w:color w:val="000000" w:themeColor="text1"/>
          <w:lang w:val="uk-UA"/>
        </w:rPr>
        <w:t xml:space="preserve"> </w:t>
      </w:r>
      <w:proofErr w:type="spellStart"/>
      <w:r w:rsidRPr="005E41B5">
        <w:rPr>
          <w:color w:val="000000" w:themeColor="text1"/>
          <w:lang w:val="uk-UA"/>
        </w:rPr>
        <w:t>bison</w:t>
      </w:r>
      <w:proofErr w:type="spellEnd"/>
      <w:r w:rsidRPr="005E41B5">
        <w:rPr>
          <w:color w:val="000000" w:themeColor="text1"/>
          <w:lang w:val="uk-UA"/>
        </w:rPr>
        <w:t xml:space="preserve"> </w:t>
      </w:r>
      <w:proofErr w:type="spellStart"/>
      <w:r w:rsidRPr="005E41B5">
        <w:rPr>
          <w:color w:val="000000" w:themeColor="text1"/>
          <w:lang w:val="uk-UA"/>
        </w:rPr>
        <w:t>behavior</w:t>
      </w:r>
      <w:proofErr w:type="spellEnd"/>
      <w:r w:rsidRPr="005E41B5">
        <w:rPr>
          <w:color w:val="000000" w:themeColor="text1"/>
          <w:lang w:val="uk-UA"/>
        </w:rPr>
        <w:t xml:space="preserve"> </w:t>
      </w:r>
      <w:proofErr w:type="spellStart"/>
      <w:r w:rsidRPr="005E41B5">
        <w:rPr>
          <w:color w:val="000000" w:themeColor="text1"/>
          <w:lang w:val="uk-UA"/>
        </w:rPr>
        <w:t>traits</w:t>
      </w:r>
      <w:proofErr w:type="spellEnd"/>
      <w:r w:rsidRPr="005E41B5">
        <w:rPr>
          <w:color w:val="000000" w:themeColor="text1"/>
          <w:lang w:val="uk-UA"/>
        </w:rPr>
        <w:t xml:space="preserve">. </w:t>
      </w:r>
      <w:proofErr w:type="spellStart"/>
      <w:r w:rsidRPr="005E41B5">
        <w:rPr>
          <w:color w:val="000000" w:themeColor="text1"/>
          <w:lang w:val="uk-UA"/>
        </w:rPr>
        <w:t>Proc</w:t>
      </w:r>
      <w:proofErr w:type="spellEnd"/>
      <w:r w:rsidRPr="005E41B5">
        <w:rPr>
          <w:color w:val="000000" w:themeColor="text1"/>
          <w:lang w:val="uk-UA"/>
        </w:rPr>
        <w:t xml:space="preserve">. </w:t>
      </w:r>
      <w:proofErr w:type="spellStart"/>
      <w:r w:rsidRPr="005E41B5">
        <w:rPr>
          <w:i/>
          <w:color w:val="000000" w:themeColor="text1"/>
          <w:lang w:val="uk-UA"/>
        </w:rPr>
        <w:t>Iowa</w:t>
      </w:r>
      <w:proofErr w:type="spellEnd"/>
      <w:r w:rsidRPr="005E41B5">
        <w:rPr>
          <w:i/>
          <w:color w:val="000000" w:themeColor="text1"/>
          <w:lang w:val="uk-UA"/>
        </w:rPr>
        <w:t xml:space="preserve"> </w:t>
      </w:r>
      <w:proofErr w:type="spellStart"/>
      <w:r w:rsidRPr="005E41B5">
        <w:rPr>
          <w:i/>
          <w:color w:val="000000" w:themeColor="text1"/>
          <w:lang w:val="uk-UA"/>
        </w:rPr>
        <w:t>Acad</w:t>
      </w:r>
      <w:proofErr w:type="spellEnd"/>
      <w:r w:rsidRPr="005E41B5">
        <w:rPr>
          <w:i/>
          <w:color w:val="000000" w:themeColor="text1"/>
          <w:lang w:val="uk-UA"/>
        </w:rPr>
        <w:t xml:space="preserve">. </w:t>
      </w:r>
      <w:proofErr w:type="spellStart"/>
      <w:r w:rsidRPr="005E41B5">
        <w:rPr>
          <w:i/>
          <w:color w:val="000000" w:themeColor="text1"/>
          <w:lang w:val="uk-UA"/>
        </w:rPr>
        <w:t>Sci</w:t>
      </w:r>
      <w:proofErr w:type="spellEnd"/>
      <w:r w:rsidRPr="005E41B5">
        <w:rPr>
          <w:i/>
          <w:color w:val="000000" w:themeColor="text1"/>
          <w:lang w:val="uk-UA"/>
        </w:rPr>
        <w:t>.</w:t>
      </w:r>
      <w:r w:rsidRPr="005E41B5">
        <w:rPr>
          <w:color w:val="000000" w:themeColor="text1"/>
          <w:lang w:val="uk-UA"/>
        </w:rPr>
        <w:t xml:space="preserve">, 1970. </w:t>
      </w:r>
      <w:proofErr w:type="spellStart"/>
      <w:r w:rsidRPr="005E41B5">
        <w:rPr>
          <w:color w:val="000000" w:themeColor="text1"/>
          <w:lang w:val="uk-UA"/>
        </w:rPr>
        <w:t>Vol</w:t>
      </w:r>
      <w:proofErr w:type="spellEnd"/>
      <w:r w:rsidRPr="005E41B5">
        <w:rPr>
          <w:color w:val="000000" w:themeColor="text1"/>
          <w:lang w:val="uk-UA"/>
        </w:rPr>
        <w:t>. 76. P. 245–262.</w:t>
      </w:r>
    </w:p>
    <w:p w14:paraId="1E346027"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11. </w:t>
      </w:r>
      <w:proofErr w:type="spellStart"/>
      <w:r w:rsidRPr="005E41B5">
        <w:rPr>
          <w:color w:val="000000" w:themeColor="text1"/>
          <w:lang w:val="uk-UA"/>
        </w:rPr>
        <w:t>Рекубратский</w:t>
      </w:r>
      <w:proofErr w:type="spellEnd"/>
      <w:r w:rsidRPr="005E41B5">
        <w:rPr>
          <w:color w:val="000000" w:themeColor="text1"/>
          <w:lang w:val="uk-UA"/>
        </w:rPr>
        <w:t xml:space="preserve"> В.А. </w:t>
      </w:r>
      <w:proofErr w:type="spellStart"/>
      <w:r w:rsidRPr="005E41B5">
        <w:rPr>
          <w:color w:val="000000" w:themeColor="text1"/>
          <w:lang w:val="uk-UA"/>
        </w:rPr>
        <w:t>Экологические</w:t>
      </w:r>
      <w:proofErr w:type="spellEnd"/>
      <w:r w:rsidRPr="005E41B5">
        <w:rPr>
          <w:color w:val="000000" w:themeColor="text1"/>
          <w:lang w:val="uk-UA"/>
        </w:rPr>
        <w:t xml:space="preserve"> </w:t>
      </w:r>
      <w:proofErr w:type="spellStart"/>
      <w:r w:rsidRPr="005E41B5">
        <w:rPr>
          <w:color w:val="000000" w:themeColor="text1"/>
          <w:lang w:val="uk-UA"/>
        </w:rPr>
        <w:t>стереотипы</w:t>
      </w:r>
      <w:proofErr w:type="spellEnd"/>
      <w:r w:rsidRPr="005E41B5">
        <w:rPr>
          <w:color w:val="000000" w:themeColor="text1"/>
          <w:lang w:val="uk-UA"/>
        </w:rPr>
        <w:t xml:space="preserve"> </w:t>
      </w:r>
      <w:proofErr w:type="spellStart"/>
      <w:r w:rsidRPr="005E41B5">
        <w:rPr>
          <w:color w:val="000000" w:themeColor="text1"/>
          <w:lang w:val="uk-UA"/>
        </w:rPr>
        <w:t>пищедобывательного</w:t>
      </w:r>
      <w:proofErr w:type="spellEnd"/>
      <w:r w:rsidRPr="005E41B5">
        <w:rPr>
          <w:color w:val="000000" w:themeColor="text1"/>
          <w:lang w:val="uk-UA"/>
        </w:rPr>
        <w:t xml:space="preserve"> и </w:t>
      </w:r>
      <w:proofErr w:type="spellStart"/>
      <w:r w:rsidRPr="005E41B5">
        <w:rPr>
          <w:color w:val="000000" w:themeColor="text1"/>
          <w:lang w:val="uk-UA"/>
        </w:rPr>
        <w:t>защитного</w:t>
      </w:r>
      <w:proofErr w:type="spellEnd"/>
      <w:r w:rsidRPr="005E41B5">
        <w:rPr>
          <w:color w:val="000000" w:themeColor="text1"/>
          <w:lang w:val="uk-UA"/>
        </w:rPr>
        <w:t xml:space="preserve"> </w:t>
      </w:r>
      <w:proofErr w:type="spellStart"/>
      <w:r w:rsidRPr="005E41B5">
        <w:rPr>
          <w:color w:val="000000" w:themeColor="text1"/>
          <w:lang w:val="uk-UA"/>
        </w:rPr>
        <w:t>поведения</w:t>
      </w:r>
      <w:proofErr w:type="spellEnd"/>
      <w:r w:rsidRPr="005E41B5">
        <w:rPr>
          <w:color w:val="000000" w:themeColor="text1"/>
          <w:lang w:val="uk-UA"/>
        </w:rPr>
        <w:t xml:space="preserve"> </w:t>
      </w:r>
      <w:proofErr w:type="spellStart"/>
      <w:r w:rsidRPr="005E41B5">
        <w:rPr>
          <w:color w:val="000000" w:themeColor="text1"/>
          <w:lang w:val="uk-UA"/>
        </w:rPr>
        <w:t>черноморских</w:t>
      </w:r>
      <w:proofErr w:type="spellEnd"/>
      <w:r w:rsidRPr="005E41B5">
        <w:rPr>
          <w:color w:val="000000" w:themeColor="text1"/>
          <w:lang w:val="uk-UA"/>
        </w:rPr>
        <w:t xml:space="preserve"> </w:t>
      </w:r>
      <w:proofErr w:type="spellStart"/>
      <w:r w:rsidRPr="005E41B5">
        <w:rPr>
          <w:color w:val="000000" w:themeColor="text1"/>
          <w:lang w:val="uk-UA"/>
        </w:rPr>
        <w:t>рыб</w:t>
      </w:r>
      <w:proofErr w:type="spellEnd"/>
      <w:r w:rsidRPr="005E41B5">
        <w:rPr>
          <w:color w:val="000000" w:themeColor="text1"/>
          <w:lang w:val="uk-UA"/>
        </w:rPr>
        <w:t xml:space="preserve"> : </w:t>
      </w:r>
      <w:proofErr w:type="spellStart"/>
      <w:r w:rsidRPr="005E41B5">
        <w:rPr>
          <w:color w:val="000000" w:themeColor="text1"/>
          <w:lang w:val="uk-UA"/>
        </w:rPr>
        <w:t>автореф</w:t>
      </w:r>
      <w:proofErr w:type="spellEnd"/>
      <w:r w:rsidRPr="005E41B5">
        <w:rPr>
          <w:color w:val="000000" w:themeColor="text1"/>
          <w:lang w:val="uk-UA"/>
        </w:rPr>
        <w:t xml:space="preserve"> </w:t>
      </w:r>
      <w:proofErr w:type="spellStart"/>
      <w:r w:rsidRPr="005E41B5">
        <w:rPr>
          <w:color w:val="000000" w:themeColor="text1"/>
          <w:lang w:val="uk-UA"/>
        </w:rPr>
        <w:t>дис</w:t>
      </w:r>
      <w:proofErr w:type="spellEnd"/>
      <w:r w:rsidRPr="005E41B5">
        <w:rPr>
          <w:color w:val="000000" w:themeColor="text1"/>
          <w:lang w:val="uk-UA"/>
        </w:rPr>
        <w:t xml:space="preserve">. на </w:t>
      </w:r>
      <w:proofErr w:type="spellStart"/>
      <w:r w:rsidRPr="005E41B5">
        <w:rPr>
          <w:color w:val="000000" w:themeColor="text1"/>
          <w:lang w:val="uk-UA"/>
        </w:rPr>
        <w:t>получение</w:t>
      </w:r>
      <w:proofErr w:type="spellEnd"/>
      <w:r w:rsidRPr="005E41B5">
        <w:rPr>
          <w:color w:val="000000" w:themeColor="text1"/>
          <w:lang w:val="uk-UA"/>
        </w:rPr>
        <w:t xml:space="preserve"> науч. </w:t>
      </w:r>
      <w:proofErr w:type="spellStart"/>
      <w:r w:rsidRPr="005E41B5">
        <w:rPr>
          <w:color w:val="000000" w:themeColor="text1"/>
          <w:lang w:val="uk-UA"/>
        </w:rPr>
        <w:t>степени</w:t>
      </w:r>
      <w:proofErr w:type="spellEnd"/>
      <w:r w:rsidRPr="005E41B5">
        <w:rPr>
          <w:color w:val="000000" w:themeColor="text1"/>
          <w:lang w:val="uk-UA"/>
        </w:rPr>
        <w:t xml:space="preserve"> </w:t>
      </w:r>
      <w:proofErr w:type="spellStart"/>
      <w:r w:rsidRPr="005E41B5">
        <w:rPr>
          <w:color w:val="000000" w:themeColor="text1"/>
          <w:lang w:val="uk-UA"/>
        </w:rPr>
        <w:t>канд</w:t>
      </w:r>
      <w:proofErr w:type="spellEnd"/>
      <w:r w:rsidRPr="005E41B5">
        <w:rPr>
          <w:color w:val="000000" w:themeColor="text1"/>
          <w:lang w:val="uk-UA"/>
        </w:rPr>
        <w:t xml:space="preserve">. </w:t>
      </w:r>
      <w:proofErr w:type="spellStart"/>
      <w:r w:rsidRPr="005E41B5">
        <w:rPr>
          <w:color w:val="000000" w:themeColor="text1"/>
          <w:lang w:val="uk-UA"/>
        </w:rPr>
        <w:t>биол</w:t>
      </w:r>
      <w:proofErr w:type="spellEnd"/>
      <w:r w:rsidRPr="005E41B5">
        <w:rPr>
          <w:color w:val="000000" w:themeColor="text1"/>
          <w:lang w:val="uk-UA"/>
        </w:rPr>
        <w:t>. наук. 03.00.16. Москва, Наука, 1968. 19 с.</w:t>
      </w:r>
    </w:p>
    <w:p w14:paraId="5A597263" w14:textId="77777777" w:rsidR="00F8238F" w:rsidRPr="005E41B5" w:rsidRDefault="00F8238F" w:rsidP="004950E5">
      <w:pPr>
        <w:tabs>
          <w:tab w:val="left" w:pos="1260"/>
        </w:tabs>
        <w:spacing w:line="360" w:lineRule="auto"/>
        <w:ind w:firstLine="720"/>
        <w:jc w:val="both"/>
        <w:rPr>
          <w:color w:val="000000" w:themeColor="text1"/>
          <w:lang w:val="uk-UA"/>
        </w:rPr>
      </w:pPr>
      <w:r w:rsidRPr="005E41B5">
        <w:rPr>
          <w:color w:val="000000" w:themeColor="text1"/>
          <w:lang w:val="uk-UA"/>
        </w:rPr>
        <w:t xml:space="preserve">12. </w:t>
      </w:r>
      <w:proofErr w:type="spellStart"/>
      <w:r w:rsidRPr="005E41B5">
        <w:rPr>
          <w:iCs/>
          <w:color w:val="000000" w:themeColor="text1"/>
          <w:shd w:val="clear" w:color="auto" w:fill="FFFFFF"/>
          <w:lang w:val="uk-UA"/>
        </w:rPr>
        <w:t>Крушинский</w:t>
      </w:r>
      <w:proofErr w:type="spellEnd"/>
      <w:r w:rsidRPr="005E41B5">
        <w:rPr>
          <w:iCs/>
          <w:color w:val="000000" w:themeColor="text1"/>
          <w:shd w:val="clear" w:color="auto" w:fill="FFFFFF"/>
          <w:lang w:val="uk-UA"/>
        </w:rPr>
        <w:t xml:space="preserve"> Л.В.</w:t>
      </w:r>
      <w:r w:rsidRPr="005E41B5">
        <w:rPr>
          <w:rStyle w:val="apple-converted-space"/>
          <w:rFonts w:eastAsia="Tahoma"/>
          <w:color w:val="000000" w:themeColor="text1"/>
          <w:shd w:val="clear" w:color="auto" w:fill="FFFFFF"/>
          <w:lang w:val="uk-UA"/>
        </w:rPr>
        <w:t xml:space="preserve"> </w:t>
      </w:r>
      <w:proofErr w:type="spellStart"/>
      <w:r w:rsidRPr="005E41B5">
        <w:rPr>
          <w:color w:val="000000" w:themeColor="text1"/>
          <w:shd w:val="clear" w:color="auto" w:fill="FFFFFF"/>
          <w:lang w:val="uk-UA"/>
        </w:rPr>
        <w:t>Проблемы</w:t>
      </w:r>
      <w:proofErr w:type="spellEnd"/>
      <w:r w:rsidRPr="005E41B5">
        <w:rPr>
          <w:color w:val="000000" w:themeColor="text1"/>
          <w:shd w:val="clear" w:color="auto" w:fill="FFFFFF"/>
          <w:lang w:val="uk-UA"/>
        </w:rPr>
        <w:t xml:space="preserve"> </w:t>
      </w:r>
      <w:proofErr w:type="spellStart"/>
      <w:r w:rsidRPr="005E41B5">
        <w:rPr>
          <w:color w:val="000000" w:themeColor="text1"/>
          <w:shd w:val="clear" w:color="auto" w:fill="FFFFFF"/>
          <w:lang w:val="uk-UA"/>
        </w:rPr>
        <w:t>поведения</w:t>
      </w:r>
      <w:proofErr w:type="spellEnd"/>
      <w:r w:rsidRPr="005E41B5">
        <w:rPr>
          <w:color w:val="000000" w:themeColor="text1"/>
          <w:shd w:val="clear" w:color="auto" w:fill="FFFFFF"/>
          <w:lang w:val="uk-UA"/>
        </w:rPr>
        <w:t xml:space="preserve"> </w:t>
      </w:r>
      <w:proofErr w:type="spellStart"/>
      <w:r w:rsidRPr="005E41B5">
        <w:rPr>
          <w:color w:val="000000" w:themeColor="text1"/>
          <w:shd w:val="clear" w:color="auto" w:fill="FFFFFF"/>
          <w:lang w:val="uk-UA"/>
        </w:rPr>
        <w:t>животных</w:t>
      </w:r>
      <w:proofErr w:type="spellEnd"/>
      <w:r w:rsidRPr="005E41B5">
        <w:rPr>
          <w:color w:val="000000" w:themeColor="text1"/>
          <w:shd w:val="clear" w:color="auto" w:fill="FFFFFF"/>
          <w:lang w:val="uk-UA"/>
        </w:rPr>
        <w:t xml:space="preserve">. </w:t>
      </w:r>
      <w:r w:rsidRPr="005E41B5">
        <w:rPr>
          <w:color w:val="000000" w:themeColor="text1"/>
          <w:lang w:val="uk-UA"/>
        </w:rPr>
        <w:t xml:space="preserve">Москва: Наука, 1993. </w:t>
      </w:r>
      <w:r w:rsidRPr="005E41B5">
        <w:rPr>
          <w:color w:val="000000" w:themeColor="text1"/>
          <w:shd w:val="clear" w:color="auto" w:fill="FFFFFF"/>
          <w:lang w:val="uk-UA"/>
        </w:rPr>
        <w:t xml:space="preserve">318 с. </w:t>
      </w:r>
    </w:p>
    <w:p w14:paraId="34861EFA"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lastRenderedPageBreak/>
        <w:t xml:space="preserve">13. Смирнов Г.Д. </w:t>
      </w:r>
      <w:proofErr w:type="spellStart"/>
      <w:r w:rsidRPr="005E41B5">
        <w:rPr>
          <w:color w:val="000000" w:themeColor="text1"/>
          <w:lang w:val="uk-UA"/>
        </w:rPr>
        <w:t>Функциональная</w:t>
      </w:r>
      <w:proofErr w:type="spellEnd"/>
      <w:r w:rsidRPr="005E41B5">
        <w:rPr>
          <w:color w:val="000000" w:themeColor="text1"/>
          <w:lang w:val="uk-UA"/>
        </w:rPr>
        <w:t xml:space="preserve"> </w:t>
      </w:r>
      <w:proofErr w:type="spellStart"/>
      <w:r w:rsidRPr="005E41B5">
        <w:rPr>
          <w:color w:val="000000" w:themeColor="text1"/>
          <w:lang w:val="uk-UA"/>
        </w:rPr>
        <w:t>организация</w:t>
      </w:r>
      <w:proofErr w:type="spellEnd"/>
      <w:r w:rsidRPr="005E41B5">
        <w:rPr>
          <w:color w:val="000000" w:themeColor="text1"/>
          <w:lang w:val="uk-UA"/>
        </w:rPr>
        <w:t xml:space="preserve"> </w:t>
      </w:r>
      <w:proofErr w:type="spellStart"/>
      <w:r w:rsidRPr="005E41B5">
        <w:rPr>
          <w:color w:val="000000" w:themeColor="text1"/>
          <w:lang w:val="uk-UA"/>
        </w:rPr>
        <w:t>нервных</w:t>
      </w:r>
      <w:proofErr w:type="spellEnd"/>
      <w:r w:rsidRPr="005E41B5">
        <w:rPr>
          <w:color w:val="000000" w:themeColor="text1"/>
          <w:lang w:val="uk-UA"/>
        </w:rPr>
        <w:t xml:space="preserve"> </w:t>
      </w:r>
      <w:proofErr w:type="spellStart"/>
      <w:r w:rsidRPr="005E41B5">
        <w:rPr>
          <w:color w:val="000000" w:themeColor="text1"/>
          <w:lang w:val="uk-UA"/>
        </w:rPr>
        <w:t>центров</w:t>
      </w:r>
      <w:proofErr w:type="spellEnd"/>
      <w:r w:rsidRPr="005E41B5">
        <w:rPr>
          <w:color w:val="000000" w:themeColor="text1"/>
          <w:lang w:val="uk-UA"/>
        </w:rPr>
        <w:t xml:space="preserve">. </w:t>
      </w:r>
      <w:proofErr w:type="spellStart"/>
      <w:r w:rsidRPr="005E41B5">
        <w:rPr>
          <w:i/>
          <w:color w:val="000000" w:themeColor="text1"/>
          <w:lang w:val="uk-UA"/>
        </w:rPr>
        <w:t>Вестник</w:t>
      </w:r>
      <w:proofErr w:type="spellEnd"/>
      <w:r w:rsidRPr="005E41B5">
        <w:rPr>
          <w:i/>
          <w:color w:val="000000" w:themeColor="text1"/>
          <w:lang w:val="uk-UA"/>
        </w:rPr>
        <w:t xml:space="preserve"> АН СССР</w:t>
      </w:r>
      <w:r w:rsidRPr="005E41B5">
        <w:rPr>
          <w:color w:val="000000" w:themeColor="text1"/>
          <w:lang w:val="uk-UA"/>
        </w:rPr>
        <w:t>, 1968. № 1. С. 197–208.</w:t>
      </w:r>
    </w:p>
    <w:p w14:paraId="185F1C96"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14. </w:t>
      </w:r>
      <w:proofErr w:type="spellStart"/>
      <w:r w:rsidRPr="005E41B5">
        <w:rPr>
          <w:color w:val="000000" w:themeColor="text1"/>
          <w:lang w:val="uk-UA"/>
        </w:rPr>
        <w:t>Калуев</w:t>
      </w:r>
      <w:proofErr w:type="spellEnd"/>
      <w:r w:rsidRPr="005E41B5">
        <w:rPr>
          <w:color w:val="000000" w:themeColor="text1"/>
          <w:lang w:val="uk-UA"/>
        </w:rPr>
        <w:t xml:space="preserve"> А.В. </w:t>
      </w:r>
      <w:proofErr w:type="spellStart"/>
      <w:r w:rsidRPr="005E41B5">
        <w:rPr>
          <w:color w:val="000000" w:themeColor="text1"/>
          <w:lang w:val="uk-UA"/>
        </w:rPr>
        <w:t>Механизмы</w:t>
      </w:r>
      <w:proofErr w:type="spellEnd"/>
      <w:r w:rsidRPr="005E41B5">
        <w:rPr>
          <w:color w:val="000000" w:themeColor="text1"/>
          <w:lang w:val="uk-UA"/>
        </w:rPr>
        <w:t xml:space="preserve"> </w:t>
      </w:r>
      <w:proofErr w:type="spellStart"/>
      <w:r w:rsidRPr="005E41B5">
        <w:rPr>
          <w:color w:val="000000" w:themeColor="text1"/>
          <w:lang w:val="uk-UA"/>
        </w:rPr>
        <w:t>возникновения</w:t>
      </w:r>
      <w:proofErr w:type="spellEnd"/>
      <w:r w:rsidRPr="005E41B5">
        <w:rPr>
          <w:color w:val="000000" w:themeColor="text1"/>
          <w:lang w:val="uk-UA"/>
        </w:rPr>
        <w:t xml:space="preserve"> </w:t>
      </w:r>
      <w:proofErr w:type="spellStart"/>
      <w:r w:rsidRPr="005E41B5">
        <w:rPr>
          <w:color w:val="000000" w:themeColor="text1"/>
          <w:lang w:val="uk-UA"/>
        </w:rPr>
        <w:t>аутодеструктивного</w:t>
      </w:r>
      <w:proofErr w:type="spellEnd"/>
      <w:r w:rsidRPr="005E41B5">
        <w:rPr>
          <w:color w:val="000000" w:themeColor="text1"/>
          <w:lang w:val="uk-UA"/>
        </w:rPr>
        <w:t xml:space="preserve"> </w:t>
      </w:r>
      <w:proofErr w:type="spellStart"/>
      <w:r w:rsidRPr="005E41B5">
        <w:rPr>
          <w:color w:val="000000" w:themeColor="text1"/>
          <w:lang w:val="uk-UA"/>
        </w:rPr>
        <w:t>поведения</w:t>
      </w:r>
      <w:proofErr w:type="spellEnd"/>
      <w:r w:rsidRPr="005E41B5">
        <w:rPr>
          <w:color w:val="000000" w:themeColor="text1"/>
          <w:lang w:val="uk-UA"/>
        </w:rPr>
        <w:t xml:space="preserve"> у </w:t>
      </w:r>
      <w:proofErr w:type="spellStart"/>
      <w:r w:rsidRPr="005E41B5">
        <w:rPr>
          <w:color w:val="000000" w:themeColor="text1"/>
          <w:lang w:val="uk-UA"/>
        </w:rPr>
        <w:t>животных</w:t>
      </w:r>
      <w:proofErr w:type="spellEnd"/>
      <w:r w:rsidRPr="005E41B5">
        <w:rPr>
          <w:color w:val="000000" w:themeColor="text1"/>
          <w:lang w:val="uk-UA"/>
        </w:rPr>
        <w:t xml:space="preserve"> и его </w:t>
      </w:r>
      <w:proofErr w:type="spellStart"/>
      <w:r w:rsidRPr="005E41B5">
        <w:rPr>
          <w:color w:val="000000" w:themeColor="text1"/>
          <w:lang w:val="uk-UA"/>
        </w:rPr>
        <w:t>классификация</w:t>
      </w:r>
      <w:proofErr w:type="spellEnd"/>
      <w:r w:rsidRPr="005E41B5">
        <w:rPr>
          <w:color w:val="000000" w:themeColor="text1"/>
          <w:lang w:val="uk-UA"/>
        </w:rPr>
        <w:t xml:space="preserve">. </w:t>
      </w:r>
      <w:proofErr w:type="spellStart"/>
      <w:r w:rsidRPr="005E41B5">
        <w:rPr>
          <w:i/>
          <w:color w:val="000000" w:themeColor="text1"/>
          <w:lang w:val="uk-UA"/>
        </w:rPr>
        <w:t>Вестник</w:t>
      </w:r>
      <w:proofErr w:type="spellEnd"/>
      <w:r w:rsidRPr="005E41B5">
        <w:rPr>
          <w:i/>
          <w:color w:val="000000" w:themeColor="text1"/>
          <w:lang w:val="uk-UA"/>
        </w:rPr>
        <w:t xml:space="preserve"> зоологи</w:t>
      </w:r>
      <w:r w:rsidRPr="005E41B5">
        <w:rPr>
          <w:color w:val="000000" w:themeColor="text1"/>
          <w:lang w:val="uk-UA"/>
        </w:rPr>
        <w:t>, 2000. № 34. С. 3-10.</w:t>
      </w:r>
    </w:p>
    <w:p w14:paraId="13D87013"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15. </w:t>
      </w:r>
      <w:proofErr w:type="spellStart"/>
      <w:r w:rsidRPr="005E41B5">
        <w:rPr>
          <w:color w:val="000000" w:themeColor="text1"/>
          <w:lang w:val="uk-UA"/>
        </w:rPr>
        <w:t>MacKinnon</w:t>
      </w:r>
      <w:proofErr w:type="spellEnd"/>
      <w:r w:rsidRPr="005E41B5">
        <w:rPr>
          <w:color w:val="000000" w:themeColor="text1"/>
          <w:lang w:val="uk-UA"/>
        </w:rPr>
        <w:t xml:space="preserve"> J. </w:t>
      </w:r>
      <w:proofErr w:type="spellStart"/>
      <w:r w:rsidRPr="005E41B5">
        <w:rPr>
          <w:color w:val="000000" w:themeColor="text1"/>
          <w:lang w:val="uk-UA"/>
        </w:rPr>
        <w:t>The</w:t>
      </w:r>
      <w:proofErr w:type="spellEnd"/>
      <w:r w:rsidRPr="005E41B5">
        <w:rPr>
          <w:color w:val="000000" w:themeColor="text1"/>
          <w:lang w:val="uk-UA"/>
        </w:rPr>
        <w:t xml:space="preserve"> </w:t>
      </w:r>
      <w:proofErr w:type="spellStart"/>
      <w:r w:rsidRPr="005E41B5">
        <w:rPr>
          <w:color w:val="000000" w:themeColor="text1"/>
          <w:lang w:val="uk-UA"/>
        </w:rPr>
        <w:t>behavior</w:t>
      </w:r>
      <w:proofErr w:type="spellEnd"/>
      <w:r w:rsidRPr="005E41B5">
        <w:rPr>
          <w:color w:val="000000" w:themeColor="text1"/>
          <w:lang w:val="uk-UA"/>
        </w:rPr>
        <w:t xml:space="preserve"> </w:t>
      </w:r>
      <w:proofErr w:type="spellStart"/>
      <w:r w:rsidRPr="005E41B5">
        <w:rPr>
          <w:color w:val="000000" w:themeColor="text1"/>
          <w:lang w:val="uk-UA"/>
        </w:rPr>
        <w:t>ang</w:t>
      </w:r>
      <w:proofErr w:type="spellEnd"/>
      <w:r w:rsidRPr="005E41B5">
        <w:rPr>
          <w:color w:val="000000" w:themeColor="text1"/>
          <w:lang w:val="uk-UA"/>
        </w:rPr>
        <w:t xml:space="preserve"> </w:t>
      </w:r>
      <w:proofErr w:type="spellStart"/>
      <w:r w:rsidRPr="005E41B5">
        <w:rPr>
          <w:color w:val="000000" w:themeColor="text1"/>
          <w:lang w:val="uk-UA"/>
        </w:rPr>
        <w:t>ecology</w:t>
      </w:r>
      <w:proofErr w:type="spellEnd"/>
      <w:r w:rsidRPr="005E41B5">
        <w:rPr>
          <w:color w:val="000000" w:themeColor="text1"/>
          <w:lang w:val="uk-UA"/>
        </w:rPr>
        <w:t xml:space="preserve"> </w:t>
      </w:r>
      <w:proofErr w:type="spellStart"/>
      <w:r w:rsidRPr="005E41B5">
        <w:rPr>
          <w:color w:val="000000" w:themeColor="text1"/>
          <w:lang w:val="uk-UA"/>
        </w:rPr>
        <w:t>of</w:t>
      </w:r>
      <w:proofErr w:type="spellEnd"/>
      <w:r w:rsidRPr="005E41B5">
        <w:rPr>
          <w:color w:val="000000" w:themeColor="text1"/>
          <w:lang w:val="uk-UA"/>
        </w:rPr>
        <w:t xml:space="preserve"> </w:t>
      </w:r>
      <w:proofErr w:type="spellStart"/>
      <w:r w:rsidRPr="005E41B5">
        <w:rPr>
          <w:color w:val="000000" w:themeColor="text1"/>
          <w:lang w:val="uk-UA"/>
        </w:rPr>
        <w:t>wild</w:t>
      </w:r>
      <w:proofErr w:type="spellEnd"/>
      <w:r w:rsidRPr="005E41B5">
        <w:rPr>
          <w:color w:val="000000" w:themeColor="text1"/>
          <w:lang w:val="uk-UA"/>
        </w:rPr>
        <w:t xml:space="preserve"> </w:t>
      </w:r>
      <w:proofErr w:type="spellStart"/>
      <w:r w:rsidRPr="005E41B5">
        <w:rPr>
          <w:color w:val="000000" w:themeColor="text1"/>
          <w:lang w:val="uk-UA"/>
        </w:rPr>
        <w:t>organ-utans</w:t>
      </w:r>
      <w:proofErr w:type="spellEnd"/>
      <w:r w:rsidRPr="005E41B5">
        <w:rPr>
          <w:color w:val="000000" w:themeColor="text1"/>
          <w:lang w:val="uk-UA"/>
        </w:rPr>
        <w:t xml:space="preserve"> (</w:t>
      </w:r>
      <w:proofErr w:type="spellStart"/>
      <w:r w:rsidRPr="005E41B5">
        <w:rPr>
          <w:color w:val="000000" w:themeColor="text1"/>
          <w:lang w:val="uk-UA"/>
        </w:rPr>
        <w:t>Pongo</w:t>
      </w:r>
      <w:proofErr w:type="spellEnd"/>
      <w:r w:rsidRPr="005E41B5">
        <w:rPr>
          <w:color w:val="000000" w:themeColor="text1"/>
          <w:lang w:val="uk-UA"/>
        </w:rPr>
        <w:t xml:space="preserve"> </w:t>
      </w:r>
      <w:proofErr w:type="spellStart"/>
      <w:r w:rsidRPr="005E41B5">
        <w:rPr>
          <w:color w:val="000000" w:themeColor="text1"/>
          <w:lang w:val="uk-UA"/>
        </w:rPr>
        <w:t>pygmaeus</w:t>
      </w:r>
      <w:proofErr w:type="spellEnd"/>
      <w:r w:rsidRPr="005E41B5">
        <w:rPr>
          <w:color w:val="000000" w:themeColor="text1"/>
          <w:lang w:val="uk-UA"/>
        </w:rPr>
        <w:t xml:space="preserve">. </w:t>
      </w:r>
      <w:proofErr w:type="spellStart"/>
      <w:r w:rsidRPr="005E41B5">
        <w:rPr>
          <w:i/>
          <w:color w:val="000000" w:themeColor="text1"/>
          <w:lang w:val="uk-UA"/>
        </w:rPr>
        <w:t>Anim</w:t>
      </w:r>
      <w:proofErr w:type="spellEnd"/>
      <w:r w:rsidRPr="005E41B5">
        <w:rPr>
          <w:i/>
          <w:color w:val="000000" w:themeColor="text1"/>
          <w:lang w:val="uk-UA"/>
        </w:rPr>
        <w:t xml:space="preserve">. </w:t>
      </w:r>
      <w:proofErr w:type="spellStart"/>
      <w:r w:rsidRPr="005E41B5">
        <w:rPr>
          <w:i/>
          <w:color w:val="000000" w:themeColor="text1"/>
          <w:lang w:val="uk-UA"/>
        </w:rPr>
        <w:t>Behav</w:t>
      </w:r>
      <w:proofErr w:type="spellEnd"/>
      <w:r w:rsidRPr="005E41B5">
        <w:rPr>
          <w:color w:val="000000" w:themeColor="text1"/>
          <w:lang w:val="uk-UA"/>
        </w:rPr>
        <w:t xml:space="preserve">, 1974. </w:t>
      </w:r>
      <w:proofErr w:type="spellStart"/>
      <w:r w:rsidRPr="005E41B5">
        <w:rPr>
          <w:color w:val="000000" w:themeColor="text1"/>
          <w:lang w:val="uk-UA"/>
        </w:rPr>
        <w:t>Vol</w:t>
      </w:r>
      <w:proofErr w:type="spellEnd"/>
      <w:r w:rsidRPr="005E41B5">
        <w:rPr>
          <w:color w:val="000000" w:themeColor="text1"/>
          <w:lang w:val="uk-UA"/>
        </w:rPr>
        <w:t>. 22. P. 3–74.</w:t>
      </w:r>
    </w:p>
    <w:p w14:paraId="71504A9D"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16. Соколов В.Е. </w:t>
      </w:r>
      <w:proofErr w:type="spellStart"/>
      <w:r w:rsidRPr="005E41B5">
        <w:rPr>
          <w:color w:val="000000" w:themeColor="text1"/>
          <w:lang w:val="uk-UA"/>
        </w:rPr>
        <w:t>Данилкин</w:t>
      </w:r>
      <w:proofErr w:type="spellEnd"/>
      <w:r w:rsidRPr="005E41B5">
        <w:rPr>
          <w:color w:val="000000" w:themeColor="text1"/>
          <w:lang w:val="uk-UA"/>
        </w:rPr>
        <w:t xml:space="preserve"> А.А. </w:t>
      </w:r>
      <w:proofErr w:type="spellStart"/>
      <w:r w:rsidRPr="005E41B5">
        <w:rPr>
          <w:color w:val="000000" w:themeColor="text1"/>
          <w:lang w:val="uk-UA"/>
        </w:rPr>
        <w:t>Запаховая</w:t>
      </w:r>
      <w:proofErr w:type="spellEnd"/>
      <w:r w:rsidRPr="005E41B5">
        <w:rPr>
          <w:color w:val="000000" w:themeColor="text1"/>
          <w:lang w:val="uk-UA"/>
        </w:rPr>
        <w:t xml:space="preserve"> </w:t>
      </w:r>
      <w:proofErr w:type="spellStart"/>
      <w:r w:rsidRPr="005E41B5">
        <w:rPr>
          <w:color w:val="000000" w:themeColor="text1"/>
          <w:lang w:val="uk-UA"/>
        </w:rPr>
        <w:t>сигнализация</w:t>
      </w:r>
      <w:proofErr w:type="spellEnd"/>
      <w:r w:rsidRPr="005E41B5">
        <w:rPr>
          <w:color w:val="000000" w:themeColor="text1"/>
          <w:lang w:val="uk-UA"/>
        </w:rPr>
        <w:t xml:space="preserve"> и </w:t>
      </w:r>
      <w:proofErr w:type="spellStart"/>
      <w:r w:rsidRPr="005E41B5">
        <w:rPr>
          <w:color w:val="000000" w:themeColor="text1"/>
          <w:lang w:val="uk-UA"/>
        </w:rPr>
        <w:t>обонятельное</w:t>
      </w:r>
      <w:proofErr w:type="spellEnd"/>
      <w:r w:rsidRPr="005E41B5">
        <w:rPr>
          <w:color w:val="000000" w:themeColor="text1"/>
          <w:lang w:val="uk-UA"/>
        </w:rPr>
        <w:t xml:space="preserve"> </w:t>
      </w:r>
      <w:proofErr w:type="spellStart"/>
      <w:r w:rsidRPr="005E41B5">
        <w:rPr>
          <w:color w:val="000000" w:themeColor="text1"/>
          <w:lang w:val="uk-UA"/>
        </w:rPr>
        <w:t>поведение</w:t>
      </w:r>
      <w:proofErr w:type="spellEnd"/>
      <w:r w:rsidRPr="005E41B5">
        <w:rPr>
          <w:color w:val="000000" w:themeColor="text1"/>
          <w:lang w:val="uk-UA"/>
        </w:rPr>
        <w:t xml:space="preserve"> </w:t>
      </w:r>
      <w:proofErr w:type="spellStart"/>
      <w:r w:rsidRPr="005E41B5">
        <w:rPr>
          <w:color w:val="000000" w:themeColor="text1"/>
          <w:lang w:val="uk-UA"/>
        </w:rPr>
        <w:t>копытных</w:t>
      </w:r>
      <w:proofErr w:type="spellEnd"/>
      <w:r w:rsidRPr="005E41B5">
        <w:rPr>
          <w:color w:val="000000" w:themeColor="text1"/>
          <w:lang w:val="uk-UA"/>
        </w:rPr>
        <w:t xml:space="preserve">. </w:t>
      </w:r>
      <w:proofErr w:type="spellStart"/>
      <w:r w:rsidRPr="005E41B5">
        <w:rPr>
          <w:i/>
          <w:color w:val="000000" w:themeColor="text1"/>
          <w:lang w:val="uk-UA"/>
        </w:rPr>
        <w:t>Поведение</w:t>
      </w:r>
      <w:proofErr w:type="spellEnd"/>
      <w:r w:rsidRPr="005E41B5">
        <w:rPr>
          <w:i/>
          <w:color w:val="000000" w:themeColor="text1"/>
          <w:lang w:val="uk-UA"/>
        </w:rPr>
        <w:t xml:space="preserve"> </w:t>
      </w:r>
      <w:proofErr w:type="spellStart"/>
      <w:r w:rsidRPr="005E41B5">
        <w:rPr>
          <w:i/>
          <w:color w:val="000000" w:themeColor="text1"/>
          <w:lang w:val="uk-UA"/>
        </w:rPr>
        <w:t>млекопитающих</w:t>
      </w:r>
      <w:proofErr w:type="spellEnd"/>
      <w:r w:rsidRPr="005E41B5">
        <w:rPr>
          <w:color w:val="000000" w:themeColor="text1"/>
          <w:lang w:val="uk-UA"/>
        </w:rPr>
        <w:t>. Москва, Наука, 1977. С. 107–123.</w:t>
      </w:r>
    </w:p>
    <w:p w14:paraId="304B4E57"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17. </w:t>
      </w:r>
      <w:proofErr w:type="spellStart"/>
      <w:r w:rsidRPr="005E41B5">
        <w:rPr>
          <w:color w:val="000000" w:themeColor="text1"/>
          <w:lang w:val="uk-UA"/>
        </w:rPr>
        <w:t>Баскин</w:t>
      </w:r>
      <w:proofErr w:type="spellEnd"/>
      <w:r w:rsidRPr="005E41B5">
        <w:rPr>
          <w:color w:val="000000" w:themeColor="text1"/>
          <w:lang w:val="uk-UA"/>
        </w:rPr>
        <w:t xml:space="preserve"> Л.М. </w:t>
      </w:r>
      <w:proofErr w:type="spellStart"/>
      <w:r w:rsidRPr="005E41B5">
        <w:rPr>
          <w:color w:val="000000" w:themeColor="text1"/>
          <w:lang w:val="uk-UA"/>
        </w:rPr>
        <w:t>Управление</w:t>
      </w:r>
      <w:proofErr w:type="spellEnd"/>
      <w:r w:rsidRPr="005E41B5">
        <w:rPr>
          <w:color w:val="000000" w:themeColor="text1"/>
          <w:lang w:val="uk-UA"/>
        </w:rPr>
        <w:t xml:space="preserve"> </w:t>
      </w:r>
      <w:proofErr w:type="spellStart"/>
      <w:r w:rsidRPr="005E41B5">
        <w:rPr>
          <w:color w:val="000000" w:themeColor="text1"/>
          <w:lang w:val="uk-UA"/>
        </w:rPr>
        <w:t>копытными</w:t>
      </w:r>
      <w:proofErr w:type="spellEnd"/>
      <w:r w:rsidRPr="005E41B5">
        <w:rPr>
          <w:color w:val="000000" w:themeColor="text1"/>
          <w:lang w:val="uk-UA"/>
        </w:rPr>
        <w:t xml:space="preserve"> на </w:t>
      </w:r>
      <w:proofErr w:type="spellStart"/>
      <w:r w:rsidRPr="005E41B5">
        <w:rPr>
          <w:color w:val="000000" w:themeColor="text1"/>
          <w:lang w:val="uk-UA"/>
        </w:rPr>
        <w:t>основе</w:t>
      </w:r>
      <w:proofErr w:type="spellEnd"/>
      <w:r w:rsidRPr="005E41B5">
        <w:rPr>
          <w:color w:val="000000" w:themeColor="text1"/>
          <w:lang w:val="uk-UA"/>
        </w:rPr>
        <w:t xml:space="preserve"> </w:t>
      </w:r>
      <w:proofErr w:type="spellStart"/>
      <w:r w:rsidRPr="005E41B5">
        <w:rPr>
          <w:color w:val="000000" w:themeColor="text1"/>
          <w:lang w:val="uk-UA"/>
        </w:rPr>
        <w:t>использования</w:t>
      </w:r>
      <w:proofErr w:type="spellEnd"/>
      <w:r w:rsidRPr="005E41B5">
        <w:rPr>
          <w:color w:val="000000" w:themeColor="text1"/>
          <w:lang w:val="uk-UA"/>
        </w:rPr>
        <w:t xml:space="preserve"> </w:t>
      </w:r>
      <w:proofErr w:type="spellStart"/>
      <w:r w:rsidRPr="005E41B5">
        <w:rPr>
          <w:color w:val="000000" w:themeColor="text1"/>
          <w:lang w:val="uk-UA"/>
        </w:rPr>
        <w:t>их</w:t>
      </w:r>
      <w:proofErr w:type="spellEnd"/>
      <w:r w:rsidRPr="005E41B5">
        <w:rPr>
          <w:color w:val="000000" w:themeColor="text1"/>
          <w:lang w:val="uk-UA"/>
        </w:rPr>
        <w:t xml:space="preserve"> </w:t>
      </w:r>
      <w:proofErr w:type="spellStart"/>
      <w:r w:rsidRPr="005E41B5">
        <w:rPr>
          <w:color w:val="000000" w:themeColor="text1"/>
          <w:lang w:val="uk-UA"/>
        </w:rPr>
        <w:t>оборонительного</w:t>
      </w:r>
      <w:proofErr w:type="spellEnd"/>
      <w:r w:rsidRPr="005E41B5">
        <w:rPr>
          <w:color w:val="000000" w:themeColor="text1"/>
          <w:lang w:val="uk-UA"/>
        </w:rPr>
        <w:t xml:space="preserve"> </w:t>
      </w:r>
      <w:proofErr w:type="spellStart"/>
      <w:r w:rsidRPr="005E41B5">
        <w:rPr>
          <w:color w:val="000000" w:themeColor="text1"/>
          <w:lang w:val="uk-UA"/>
        </w:rPr>
        <w:t>поведения</w:t>
      </w:r>
      <w:proofErr w:type="spellEnd"/>
      <w:r w:rsidRPr="005E41B5">
        <w:rPr>
          <w:color w:val="000000" w:themeColor="text1"/>
          <w:lang w:val="uk-UA"/>
        </w:rPr>
        <w:t xml:space="preserve">. </w:t>
      </w:r>
      <w:proofErr w:type="spellStart"/>
      <w:r w:rsidRPr="005E41B5">
        <w:rPr>
          <w:i/>
          <w:color w:val="000000" w:themeColor="text1"/>
          <w:lang w:val="uk-UA"/>
        </w:rPr>
        <w:t>Управление</w:t>
      </w:r>
      <w:proofErr w:type="spellEnd"/>
      <w:r w:rsidRPr="005E41B5">
        <w:rPr>
          <w:i/>
          <w:color w:val="000000" w:themeColor="text1"/>
          <w:lang w:val="uk-UA"/>
        </w:rPr>
        <w:t xml:space="preserve"> </w:t>
      </w:r>
      <w:proofErr w:type="spellStart"/>
      <w:r w:rsidRPr="005E41B5">
        <w:rPr>
          <w:i/>
          <w:color w:val="000000" w:themeColor="text1"/>
          <w:lang w:val="uk-UA"/>
        </w:rPr>
        <w:t>поведением</w:t>
      </w:r>
      <w:proofErr w:type="spellEnd"/>
      <w:r w:rsidRPr="005E41B5">
        <w:rPr>
          <w:i/>
          <w:color w:val="000000" w:themeColor="text1"/>
          <w:lang w:val="uk-UA"/>
        </w:rPr>
        <w:t xml:space="preserve"> </w:t>
      </w:r>
      <w:proofErr w:type="spellStart"/>
      <w:r w:rsidRPr="005E41B5">
        <w:rPr>
          <w:i/>
          <w:color w:val="000000" w:themeColor="text1"/>
          <w:lang w:val="uk-UA"/>
        </w:rPr>
        <w:t>живтных</w:t>
      </w:r>
      <w:proofErr w:type="spellEnd"/>
      <w:r w:rsidRPr="005E41B5">
        <w:rPr>
          <w:color w:val="000000" w:themeColor="text1"/>
          <w:lang w:val="uk-UA"/>
        </w:rPr>
        <w:t>. Москва, Наука, 1978. С. 21–24.</w:t>
      </w:r>
    </w:p>
    <w:p w14:paraId="54092942"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18. Соколов В.Е., </w:t>
      </w:r>
      <w:proofErr w:type="spellStart"/>
      <w:r w:rsidRPr="005E41B5">
        <w:rPr>
          <w:color w:val="000000" w:themeColor="text1"/>
          <w:lang w:val="uk-UA"/>
        </w:rPr>
        <w:t>Зинкевич</w:t>
      </w:r>
      <w:proofErr w:type="spellEnd"/>
      <w:r w:rsidRPr="005E41B5">
        <w:rPr>
          <w:color w:val="000000" w:themeColor="text1"/>
          <w:lang w:val="uk-UA"/>
        </w:rPr>
        <w:t xml:space="preserve"> Э.П. </w:t>
      </w:r>
      <w:proofErr w:type="spellStart"/>
      <w:r w:rsidRPr="005E41B5">
        <w:rPr>
          <w:color w:val="000000" w:themeColor="text1"/>
          <w:lang w:val="uk-UA"/>
        </w:rPr>
        <w:t>Основные</w:t>
      </w:r>
      <w:proofErr w:type="spellEnd"/>
      <w:r w:rsidRPr="005E41B5">
        <w:rPr>
          <w:color w:val="000000" w:themeColor="text1"/>
          <w:lang w:val="uk-UA"/>
        </w:rPr>
        <w:t xml:space="preserve"> </w:t>
      </w:r>
      <w:proofErr w:type="spellStart"/>
      <w:r w:rsidRPr="005E41B5">
        <w:rPr>
          <w:color w:val="000000" w:themeColor="text1"/>
          <w:lang w:val="uk-UA"/>
        </w:rPr>
        <w:t>принципы</w:t>
      </w:r>
      <w:proofErr w:type="spellEnd"/>
      <w:r w:rsidRPr="005E41B5">
        <w:rPr>
          <w:color w:val="000000" w:themeColor="text1"/>
          <w:lang w:val="uk-UA"/>
        </w:rPr>
        <w:t xml:space="preserve"> </w:t>
      </w:r>
      <w:proofErr w:type="spellStart"/>
      <w:r w:rsidRPr="005E41B5">
        <w:rPr>
          <w:color w:val="000000" w:themeColor="text1"/>
          <w:lang w:val="uk-UA"/>
        </w:rPr>
        <w:t>хемокоммуникации</w:t>
      </w:r>
      <w:proofErr w:type="spellEnd"/>
      <w:r w:rsidRPr="005E41B5">
        <w:rPr>
          <w:color w:val="000000" w:themeColor="text1"/>
          <w:lang w:val="uk-UA"/>
        </w:rPr>
        <w:t xml:space="preserve"> </w:t>
      </w:r>
      <w:proofErr w:type="spellStart"/>
      <w:r w:rsidRPr="005E41B5">
        <w:rPr>
          <w:color w:val="000000" w:themeColor="text1"/>
          <w:lang w:val="uk-UA"/>
        </w:rPr>
        <w:t>наземных</w:t>
      </w:r>
      <w:proofErr w:type="spellEnd"/>
      <w:r w:rsidRPr="005E41B5">
        <w:rPr>
          <w:color w:val="000000" w:themeColor="text1"/>
          <w:lang w:val="uk-UA"/>
        </w:rPr>
        <w:t xml:space="preserve"> </w:t>
      </w:r>
      <w:proofErr w:type="spellStart"/>
      <w:r w:rsidRPr="005E41B5">
        <w:rPr>
          <w:color w:val="000000" w:themeColor="text1"/>
          <w:lang w:val="uk-UA"/>
        </w:rPr>
        <w:t>млекопитающих</w:t>
      </w:r>
      <w:proofErr w:type="spellEnd"/>
      <w:r w:rsidRPr="005E41B5">
        <w:rPr>
          <w:color w:val="000000" w:themeColor="text1"/>
          <w:lang w:val="uk-UA"/>
        </w:rPr>
        <w:t xml:space="preserve">. </w:t>
      </w:r>
      <w:proofErr w:type="spellStart"/>
      <w:r w:rsidRPr="005E41B5">
        <w:rPr>
          <w:i/>
          <w:color w:val="000000" w:themeColor="text1"/>
          <w:lang w:val="uk-UA"/>
        </w:rPr>
        <w:t>Первый</w:t>
      </w:r>
      <w:proofErr w:type="spellEnd"/>
      <w:r w:rsidRPr="005E41B5">
        <w:rPr>
          <w:i/>
          <w:color w:val="000000" w:themeColor="text1"/>
          <w:lang w:val="uk-UA"/>
        </w:rPr>
        <w:t xml:space="preserve"> </w:t>
      </w:r>
      <w:proofErr w:type="spellStart"/>
      <w:r w:rsidRPr="005E41B5">
        <w:rPr>
          <w:i/>
          <w:color w:val="000000" w:themeColor="text1"/>
          <w:lang w:val="uk-UA"/>
        </w:rPr>
        <w:t>междунар</w:t>
      </w:r>
      <w:proofErr w:type="spellEnd"/>
      <w:r w:rsidRPr="005E41B5">
        <w:rPr>
          <w:i/>
          <w:color w:val="000000" w:themeColor="text1"/>
          <w:lang w:val="uk-UA"/>
        </w:rPr>
        <w:t xml:space="preserve">. </w:t>
      </w:r>
      <w:proofErr w:type="spellStart"/>
      <w:r w:rsidRPr="005E41B5">
        <w:rPr>
          <w:i/>
          <w:color w:val="000000" w:themeColor="text1"/>
          <w:lang w:val="uk-UA"/>
        </w:rPr>
        <w:t>конгресс</w:t>
      </w:r>
      <w:proofErr w:type="spellEnd"/>
      <w:r w:rsidRPr="005E41B5">
        <w:rPr>
          <w:i/>
          <w:color w:val="000000" w:themeColor="text1"/>
          <w:lang w:val="uk-UA"/>
        </w:rPr>
        <w:t xml:space="preserve"> по </w:t>
      </w:r>
      <w:proofErr w:type="spellStart"/>
      <w:r w:rsidRPr="005E41B5">
        <w:rPr>
          <w:i/>
          <w:color w:val="000000" w:themeColor="text1"/>
          <w:lang w:val="uk-UA"/>
        </w:rPr>
        <w:t>млекопитающим</w:t>
      </w:r>
      <w:proofErr w:type="spellEnd"/>
      <w:r w:rsidRPr="005E41B5">
        <w:rPr>
          <w:color w:val="000000" w:themeColor="text1"/>
          <w:lang w:val="uk-UA"/>
        </w:rPr>
        <w:t>, Т. 2. ВИНИТИ, 1974.</w:t>
      </w:r>
      <w:r w:rsidRPr="005E41B5">
        <w:rPr>
          <w:snapToGrid w:val="0"/>
          <w:color w:val="000000" w:themeColor="text1"/>
          <w:lang w:val="uk-UA"/>
        </w:rPr>
        <w:t xml:space="preserve"> </w:t>
      </w:r>
      <w:r w:rsidRPr="005E41B5">
        <w:rPr>
          <w:color w:val="000000" w:themeColor="text1"/>
          <w:lang w:val="uk-UA"/>
        </w:rPr>
        <w:t>С.209–210.</w:t>
      </w:r>
    </w:p>
    <w:p w14:paraId="7E80B804"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19. </w:t>
      </w:r>
      <w:proofErr w:type="spellStart"/>
      <w:r w:rsidRPr="005E41B5">
        <w:rPr>
          <w:color w:val="000000" w:themeColor="text1"/>
          <w:lang w:val="uk-UA"/>
        </w:rPr>
        <w:t>Степененко</w:t>
      </w:r>
      <w:proofErr w:type="spellEnd"/>
      <w:r w:rsidRPr="005E41B5">
        <w:rPr>
          <w:color w:val="000000" w:themeColor="text1"/>
          <w:lang w:val="uk-UA"/>
        </w:rPr>
        <w:t xml:space="preserve"> П.З., </w:t>
      </w:r>
      <w:proofErr w:type="spellStart"/>
      <w:r w:rsidRPr="005E41B5">
        <w:rPr>
          <w:color w:val="000000" w:themeColor="text1"/>
          <w:lang w:val="uk-UA"/>
        </w:rPr>
        <w:t>Рейнов</w:t>
      </w:r>
      <w:proofErr w:type="spellEnd"/>
      <w:r w:rsidRPr="005E41B5">
        <w:rPr>
          <w:color w:val="000000" w:themeColor="text1"/>
          <w:lang w:val="uk-UA"/>
        </w:rPr>
        <w:t xml:space="preserve"> Р.Р., Попов В.В., </w:t>
      </w:r>
      <w:proofErr w:type="spellStart"/>
      <w:r w:rsidRPr="005E41B5">
        <w:rPr>
          <w:color w:val="000000" w:themeColor="text1"/>
          <w:lang w:val="uk-UA"/>
        </w:rPr>
        <w:t>Ершова</w:t>
      </w:r>
      <w:proofErr w:type="spellEnd"/>
      <w:r w:rsidRPr="005E41B5">
        <w:rPr>
          <w:color w:val="000000" w:themeColor="text1"/>
          <w:lang w:val="uk-UA"/>
        </w:rPr>
        <w:t xml:space="preserve"> Л.К. </w:t>
      </w:r>
      <w:proofErr w:type="spellStart"/>
      <w:r w:rsidRPr="005E41B5">
        <w:rPr>
          <w:color w:val="000000" w:themeColor="text1"/>
          <w:lang w:val="uk-UA"/>
        </w:rPr>
        <w:t>Сложные</w:t>
      </w:r>
      <w:proofErr w:type="spellEnd"/>
      <w:r w:rsidRPr="005E41B5">
        <w:rPr>
          <w:color w:val="000000" w:themeColor="text1"/>
          <w:lang w:val="uk-UA"/>
        </w:rPr>
        <w:t xml:space="preserve"> </w:t>
      </w:r>
      <w:proofErr w:type="spellStart"/>
      <w:r w:rsidRPr="005E41B5">
        <w:rPr>
          <w:color w:val="000000" w:themeColor="text1"/>
          <w:lang w:val="uk-UA"/>
        </w:rPr>
        <w:t>формы</w:t>
      </w:r>
      <w:proofErr w:type="spellEnd"/>
      <w:r w:rsidRPr="005E41B5">
        <w:rPr>
          <w:color w:val="000000" w:themeColor="text1"/>
          <w:lang w:val="uk-UA"/>
        </w:rPr>
        <w:t xml:space="preserve"> </w:t>
      </w:r>
      <w:proofErr w:type="spellStart"/>
      <w:r w:rsidRPr="005E41B5">
        <w:rPr>
          <w:color w:val="000000" w:themeColor="text1"/>
          <w:lang w:val="uk-UA"/>
        </w:rPr>
        <w:t>поведения</w:t>
      </w:r>
      <w:proofErr w:type="spellEnd"/>
      <w:r w:rsidRPr="005E41B5">
        <w:rPr>
          <w:color w:val="000000" w:themeColor="text1"/>
          <w:lang w:val="uk-UA"/>
        </w:rPr>
        <w:t xml:space="preserve"> </w:t>
      </w:r>
      <w:proofErr w:type="spellStart"/>
      <w:r w:rsidRPr="005E41B5">
        <w:rPr>
          <w:color w:val="000000" w:themeColor="text1"/>
          <w:lang w:val="uk-UA"/>
        </w:rPr>
        <w:t>млекопитающих</w:t>
      </w:r>
      <w:proofErr w:type="spellEnd"/>
      <w:r w:rsidRPr="005E41B5">
        <w:rPr>
          <w:color w:val="000000" w:themeColor="text1"/>
          <w:lang w:val="uk-UA"/>
        </w:rPr>
        <w:t>. Ташкент: Фон, 1990. С. 6–22.</w:t>
      </w:r>
    </w:p>
    <w:p w14:paraId="2B207900"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20. Мюллер-</w:t>
      </w:r>
      <w:proofErr w:type="spellStart"/>
      <w:r w:rsidRPr="005E41B5">
        <w:rPr>
          <w:color w:val="000000" w:themeColor="text1"/>
          <w:lang w:val="uk-UA"/>
        </w:rPr>
        <w:t>Шварце</w:t>
      </w:r>
      <w:proofErr w:type="spellEnd"/>
      <w:r w:rsidRPr="005E41B5">
        <w:rPr>
          <w:color w:val="000000" w:themeColor="text1"/>
          <w:lang w:val="uk-UA"/>
        </w:rPr>
        <w:t xml:space="preserve"> Д. </w:t>
      </w:r>
      <w:proofErr w:type="spellStart"/>
      <w:r w:rsidRPr="005E41B5">
        <w:rPr>
          <w:color w:val="000000" w:themeColor="text1"/>
          <w:lang w:val="uk-UA"/>
        </w:rPr>
        <w:t>Феромоны</w:t>
      </w:r>
      <w:proofErr w:type="spellEnd"/>
      <w:r w:rsidRPr="005E41B5">
        <w:rPr>
          <w:color w:val="000000" w:themeColor="text1"/>
          <w:lang w:val="uk-UA"/>
        </w:rPr>
        <w:t xml:space="preserve"> у </w:t>
      </w:r>
      <w:proofErr w:type="spellStart"/>
      <w:r w:rsidRPr="005E41B5">
        <w:rPr>
          <w:color w:val="000000" w:themeColor="text1"/>
          <w:lang w:val="uk-UA"/>
        </w:rPr>
        <w:t>некоторых</w:t>
      </w:r>
      <w:proofErr w:type="spellEnd"/>
      <w:r w:rsidRPr="005E41B5">
        <w:rPr>
          <w:color w:val="000000" w:themeColor="text1"/>
          <w:lang w:val="uk-UA"/>
        </w:rPr>
        <w:t xml:space="preserve"> </w:t>
      </w:r>
      <w:proofErr w:type="spellStart"/>
      <w:r w:rsidRPr="005E41B5">
        <w:rPr>
          <w:color w:val="000000" w:themeColor="text1"/>
          <w:lang w:val="uk-UA"/>
        </w:rPr>
        <w:t>североамериканских</w:t>
      </w:r>
      <w:proofErr w:type="spellEnd"/>
      <w:r w:rsidRPr="005E41B5">
        <w:rPr>
          <w:color w:val="000000" w:themeColor="text1"/>
          <w:lang w:val="uk-UA"/>
        </w:rPr>
        <w:t xml:space="preserve"> </w:t>
      </w:r>
      <w:proofErr w:type="spellStart"/>
      <w:r w:rsidRPr="005E41B5">
        <w:rPr>
          <w:color w:val="000000" w:themeColor="text1"/>
          <w:lang w:val="uk-UA"/>
        </w:rPr>
        <w:t>копытных</w:t>
      </w:r>
      <w:proofErr w:type="spellEnd"/>
      <w:r w:rsidRPr="005E41B5">
        <w:rPr>
          <w:color w:val="000000" w:themeColor="text1"/>
          <w:lang w:val="uk-UA"/>
        </w:rPr>
        <w:t xml:space="preserve">. </w:t>
      </w:r>
      <w:proofErr w:type="spellStart"/>
      <w:r w:rsidRPr="005E41B5">
        <w:rPr>
          <w:i/>
          <w:color w:val="000000" w:themeColor="text1"/>
          <w:lang w:val="uk-UA"/>
        </w:rPr>
        <w:t>Первый</w:t>
      </w:r>
      <w:proofErr w:type="spellEnd"/>
      <w:r w:rsidRPr="005E41B5">
        <w:rPr>
          <w:i/>
          <w:color w:val="000000" w:themeColor="text1"/>
          <w:lang w:val="uk-UA"/>
        </w:rPr>
        <w:t xml:space="preserve"> </w:t>
      </w:r>
      <w:proofErr w:type="spellStart"/>
      <w:r w:rsidRPr="005E41B5">
        <w:rPr>
          <w:i/>
          <w:color w:val="000000" w:themeColor="text1"/>
          <w:lang w:val="uk-UA"/>
        </w:rPr>
        <w:t>междунар</w:t>
      </w:r>
      <w:proofErr w:type="spellEnd"/>
      <w:r w:rsidRPr="005E41B5">
        <w:rPr>
          <w:i/>
          <w:color w:val="000000" w:themeColor="text1"/>
          <w:lang w:val="uk-UA"/>
        </w:rPr>
        <w:t xml:space="preserve">. </w:t>
      </w:r>
      <w:proofErr w:type="spellStart"/>
      <w:r w:rsidRPr="005E41B5">
        <w:rPr>
          <w:i/>
          <w:color w:val="000000" w:themeColor="text1"/>
          <w:lang w:val="uk-UA"/>
        </w:rPr>
        <w:t>конгресс</w:t>
      </w:r>
      <w:proofErr w:type="spellEnd"/>
      <w:r w:rsidRPr="005E41B5">
        <w:rPr>
          <w:i/>
          <w:color w:val="000000" w:themeColor="text1"/>
          <w:lang w:val="uk-UA"/>
        </w:rPr>
        <w:t xml:space="preserve"> по </w:t>
      </w:r>
      <w:proofErr w:type="spellStart"/>
      <w:r w:rsidRPr="005E41B5">
        <w:rPr>
          <w:i/>
          <w:color w:val="000000" w:themeColor="text1"/>
          <w:lang w:val="uk-UA"/>
        </w:rPr>
        <w:t>млекопитающим</w:t>
      </w:r>
      <w:proofErr w:type="spellEnd"/>
      <w:r w:rsidRPr="005E41B5">
        <w:rPr>
          <w:color w:val="000000" w:themeColor="text1"/>
          <w:lang w:val="uk-UA"/>
        </w:rPr>
        <w:t>, Т. 2. М.: 1974.</w:t>
      </w:r>
      <w:r w:rsidRPr="005E41B5">
        <w:rPr>
          <w:snapToGrid w:val="0"/>
          <w:color w:val="000000" w:themeColor="text1"/>
          <w:lang w:val="uk-UA"/>
        </w:rPr>
        <w:t xml:space="preserve"> </w:t>
      </w:r>
      <w:r w:rsidRPr="005E41B5">
        <w:rPr>
          <w:color w:val="000000" w:themeColor="text1"/>
          <w:lang w:val="uk-UA"/>
        </w:rPr>
        <w:t>С.104–106.</w:t>
      </w:r>
    </w:p>
    <w:p w14:paraId="17CEBF1B"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21. </w:t>
      </w:r>
      <w:proofErr w:type="spellStart"/>
      <w:r w:rsidRPr="005E41B5">
        <w:rPr>
          <w:color w:val="000000" w:themeColor="text1"/>
          <w:lang w:val="uk-UA"/>
        </w:rPr>
        <w:t>Формозов</w:t>
      </w:r>
      <w:proofErr w:type="spellEnd"/>
      <w:r w:rsidRPr="005E41B5">
        <w:rPr>
          <w:color w:val="000000" w:themeColor="text1"/>
          <w:lang w:val="uk-UA"/>
        </w:rPr>
        <w:t xml:space="preserve"> А.Н. </w:t>
      </w:r>
      <w:proofErr w:type="spellStart"/>
      <w:r w:rsidRPr="005E41B5">
        <w:rPr>
          <w:color w:val="000000" w:themeColor="text1"/>
          <w:lang w:val="uk-UA"/>
        </w:rPr>
        <w:t>Звери</w:t>
      </w:r>
      <w:proofErr w:type="spellEnd"/>
      <w:r w:rsidRPr="005E41B5">
        <w:rPr>
          <w:color w:val="000000" w:themeColor="text1"/>
          <w:lang w:val="uk-UA"/>
        </w:rPr>
        <w:t xml:space="preserve">, </w:t>
      </w:r>
      <w:proofErr w:type="spellStart"/>
      <w:r w:rsidRPr="005E41B5">
        <w:rPr>
          <w:color w:val="000000" w:themeColor="text1"/>
          <w:lang w:val="uk-UA"/>
        </w:rPr>
        <w:t>птицы</w:t>
      </w:r>
      <w:proofErr w:type="spellEnd"/>
      <w:r w:rsidRPr="005E41B5">
        <w:rPr>
          <w:color w:val="000000" w:themeColor="text1"/>
          <w:lang w:val="uk-UA"/>
        </w:rPr>
        <w:t xml:space="preserve"> и </w:t>
      </w:r>
      <w:proofErr w:type="spellStart"/>
      <w:r w:rsidRPr="005E41B5">
        <w:rPr>
          <w:color w:val="000000" w:themeColor="text1"/>
          <w:lang w:val="uk-UA"/>
        </w:rPr>
        <w:t>их</w:t>
      </w:r>
      <w:proofErr w:type="spellEnd"/>
      <w:r w:rsidRPr="005E41B5">
        <w:rPr>
          <w:color w:val="000000" w:themeColor="text1"/>
          <w:lang w:val="uk-UA"/>
        </w:rPr>
        <w:t xml:space="preserve"> </w:t>
      </w:r>
      <w:proofErr w:type="spellStart"/>
      <w:r w:rsidRPr="005E41B5">
        <w:rPr>
          <w:color w:val="000000" w:themeColor="text1"/>
          <w:lang w:val="uk-UA"/>
        </w:rPr>
        <w:t>взаимосвязи</w:t>
      </w:r>
      <w:proofErr w:type="spellEnd"/>
      <w:r w:rsidRPr="005E41B5">
        <w:rPr>
          <w:color w:val="000000" w:themeColor="text1"/>
          <w:lang w:val="uk-UA"/>
        </w:rPr>
        <w:t xml:space="preserve"> </w:t>
      </w:r>
      <w:proofErr w:type="spellStart"/>
      <w:r w:rsidRPr="005E41B5">
        <w:rPr>
          <w:color w:val="000000" w:themeColor="text1"/>
          <w:lang w:val="uk-UA"/>
        </w:rPr>
        <w:t>со</w:t>
      </w:r>
      <w:proofErr w:type="spellEnd"/>
      <w:r w:rsidRPr="005E41B5">
        <w:rPr>
          <w:color w:val="000000" w:themeColor="text1"/>
          <w:lang w:val="uk-UA"/>
        </w:rPr>
        <w:t xml:space="preserve"> </w:t>
      </w:r>
      <w:proofErr w:type="spellStart"/>
      <w:r w:rsidRPr="005E41B5">
        <w:rPr>
          <w:color w:val="000000" w:themeColor="text1"/>
          <w:lang w:val="uk-UA"/>
        </w:rPr>
        <w:t>средой</w:t>
      </w:r>
      <w:proofErr w:type="spellEnd"/>
      <w:r w:rsidRPr="005E41B5">
        <w:rPr>
          <w:color w:val="000000" w:themeColor="text1"/>
          <w:lang w:val="uk-UA"/>
        </w:rPr>
        <w:t xml:space="preserve"> </w:t>
      </w:r>
      <w:proofErr w:type="spellStart"/>
      <w:r w:rsidRPr="005E41B5">
        <w:rPr>
          <w:color w:val="000000" w:themeColor="text1"/>
          <w:lang w:val="uk-UA"/>
        </w:rPr>
        <w:t>обитания</w:t>
      </w:r>
      <w:proofErr w:type="spellEnd"/>
      <w:r w:rsidRPr="005E41B5">
        <w:rPr>
          <w:color w:val="000000" w:themeColor="text1"/>
          <w:lang w:val="uk-UA"/>
        </w:rPr>
        <w:t>. Москва, Наука, 1976. 198 с.</w:t>
      </w:r>
    </w:p>
    <w:p w14:paraId="71863AEF"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22. </w:t>
      </w:r>
      <w:proofErr w:type="spellStart"/>
      <w:r w:rsidRPr="005E41B5">
        <w:rPr>
          <w:color w:val="000000" w:themeColor="text1"/>
          <w:lang w:val="uk-UA"/>
        </w:rPr>
        <w:t>Севериновська</w:t>
      </w:r>
      <w:proofErr w:type="spellEnd"/>
      <w:r w:rsidRPr="005E41B5">
        <w:rPr>
          <w:color w:val="000000" w:themeColor="text1"/>
          <w:lang w:val="uk-UA"/>
        </w:rPr>
        <w:t xml:space="preserve"> О.В., Пахомов О.Є., Рибальченко В.К. Етологія (основи поведінки тварин) : підручник для вищих навчальних закладів. Дніпропетровськ: Вид-во </w:t>
      </w:r>
      <w:proofErr w:type="spellStart"/>
      <w:r w:rsidRPr="005E41B5">
        <w:rPr>
          <w:color w:val="000000" w:themeColor="text1"/>
          <w:lang w:val="uk-UA"/>
        </w:rPr>
        <w:t>Дніпропетр</w:t>
      </w:r>
      <w:proofErr w:type="spellEnd"/>
      <w:r w:rsidRPr="005E41B5">
        <w:rPr>
          <w:color w:val="000000" w:themeColor="text1"/>
          <w:lang w:val="uk-UA"/>
        </w:rPr>
        <w:t xml:space="preserve">. </w:t>
      </w:r>
      <w:proofErr w:type="spellStart"/>
      <w:r w:rsidRPr="005E41B5">
        <w:rPr>
          <w:color w:val="000000" w:themeColor="text1"/>
          <w:lang w:val="uk-UA"/>
        </w:rPr>
        <w:t>нац</w:t>
      </w:r>
      <w:proofErr w:type="spellEnd"/>
      <w:r w:rsidRPr="005E41B5">
        <w:rPr>
          <w:color w:val="000000" w:themeColor="text1"/>
          <w:lang w:val="uk-UA"/>
        </w:rPr>
        <w:t xml:space="preserve">. ун-ту, 2010. 292 с. </w:t>
      </w:r>
    </w:p>
    <w:p w14:paraId="458FD1A5"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23. Соколов В.Е. </w:t>
      </w:r>
      <w:proofErr w:type="spellStart"/>
      <w:r w:rsidRPr="005E41B5">
        <w:rPr>
          <w:color w:val="000000" w:themeColor="text1"/>
          <w:lang w:val="uk-UA"/>
        </w:rPr>
        <w:t>Кожный</w:t>
      </w:r>
      <w:proofErr w:type="spellEnd"/>
      <w:r w:rsidRPr="005E41B5">
        <w:rPr>
          <w:color w:val="000000" w:themeColor="text1"/>
          <w:lang w:val="uk-UA"/>
        </w:rPr>
        <w:t xml:space="preserve"> покров </w:t>
      </w:r>
      <w:proofErr w:type="spellStart"/>
      <w:r w:rsidRPr="005E41B5">
        <w:rPr>
          <w:color w:val="000000" w:themeColor="text1"/>
          <w:lang w:val="uk-UA"/>
        </w:rPr>
        <w:t>млекопитающих</w:t>
      </w:r>
      <w:proofErr w:type="spellEnd"/>
      <w:r w:rsidRPr="005E41B5">
        <w:rPr>
          <w:color w:val="000000" w:themeColor="text1"/>
          <w:lang w:val="uk-UA"/>
        </w:rPr>
        <w:t>. Москва: Наука, 1973. С. 487.</w:t>
      </w:r>
    </w:p>
    <w:p w14:paraId="396A734B"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24. Соколов В.Е. </w:t>
      </w:r>
      <w:proofErr w:type="spellStart"/>
      <w:r w:rsidRPr="005E41B5">
        <w:rPr>
          <w:color w:val="000000" w:themeColor="text1"/>
          <w:lang w:val="uk-UA"/>
        </w:rPr>
        <w:t>Экологическая</w:t>
      </w:r>
      <w:proofErr w:type="spellEnd"/>
      <w:r w:rsidRPr="005E41B5">
        <w:rPr>
          <w:color w:val="000000" w:themeColor="text1"/>
          <w:lang w:val="uk-UA"/>
        </w:rPr>
        <w:t xml:space="preserve"> </w:t>
      </w:r>
      <w:proofErr w:type="spellStart"/>
      <w:r w:rsidRPr="005E41B5">
        <w:rPr>
          <w:color w:val="000000" w:themeColor="text1"/>
          <w:lang w:val="uk-UA"/>
        </w:rPr>
        <w:t>морфология</w:t>
      </w:r>
      <w:proofErr w:type="spellEnd"/>
      <w:r w:rsidRPr="005E41B5">
        <w:rPr>
          <w:color w:val="000000" w:themeColor="text1"/>
          <w:lang w:val="uk-UA"/>
        </w:rPr>
        <w:t xml:space="preserve"> кожного </w:t>
      </w:r>
      <w:proofErr w:type="spellStart"/>
      <w:r w:rsidRPr="005E41B5">
        <w:rPr>
          <w:color w:val="000000" w:themeColor="text1"/>
          <w:lang w:val="uk-UA"/>
        </w:rPr>
        <w:t>покрова</w:t>
      </w:r>
      <w:proofErr w:type="spellEnd"/>
      <w:r w:rsidRPr="005E41B5">
        <w:rPr>
          <w:color w:val="000000" w:themeColor="text1"/>
          <w:lang w:val="uk-UA"/>
        </w:rPr>
        <w:t xml:space="preserve"> </w:t>
      </w:r>
      <w:proofErr w:type="spellStart"/>
      <w:r w:rsidRPr="005E41B5">
        <w:rPr>
          <w:color w:val="000000" w:themeColor="text1"/>
          <w:lang w:val="uk-UA"/>
        </w:rPr>
        <w:t>млекопитающих</w:t>
      </w:r>
      <w:proofErr w:type="spellEnd"/>
      <w:r w:rsidRPr="005E41B5">
        <w:rPr>
          <w:color w:val="000000" w:themeColor="text1"/>
          <w:lang w:val="uk-UA"/>
        </w:rPr>
        <w:t>. Москва: МГУ, 1964. С. 542.</w:t>
      </w:r>
    </w:p>
    <w:p w14:paraId="43D5E19B"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lastRenderedPageBreak/>
        <w:t xml:space="preserve">25. </w:t>
      </w:r>
      <w:proofErr w:type="spellStart"/>
      <w:r w:rsidRPr="005E41B5">
        <w:rPr>
          <w:color w:val="000000" w:themeColor="text1"/>
          <w:lang w:val="uk-UA"/>
        </w:rPr>
        <w:t>Баскин</w:t>
      </w:r>
      <w:proofErr w:type="spellEnd"/>
      <w:r w:rsidRPr="005E41B5">
        <w:rPr>
          <w:color w:val="000000" w:themeColor="text1"/>
          <w:lang w:val="uk-UA"/>
        </w:rPr>
        <w:t xml:space="preserve"> Л.М. </w:t>
      </w:r>
      <w:proofErr w:type="spellStart"/>
      <w:r w:rsidRPr="005E41B5">
        <w:rPr>
          <w:color w:val="000000" w:themeColor="text1"/>
          <w:lang w:val="uk-UA"/>
        </w:rPr>
        <w:t>Экологические</w:t>
      </w:r>
      <w:proofErr w:type="spellEnd"/>
      <w:r w:rsidRPr="005E41B5">
        <w:rPr>
          <w:color w:val="000000" w:themeColor="text1"/>
          <w:lang w:val="uk-UA"/>
        </w:rPr>
        <w:t xml:space="preserve"> и </w:t>
      </w:r>
      <w:proofErr w:type="spellStart"/>
      <w:r w:rsidRPr="005E41B5">
        <w:rPr>
          <w:color w:val="000000" w:themeColor="text1"/>
          <w:lang w:val="uk-UA"/>
        </w:rPr>
        <w:t>эволюционные</w:t>
      </w:r>
      <w:proofErr w:type="spellEnd"/>
      <w:r w:rsidRPr="005E41B5">
        <w:rPr>
          <w:color w:val="000000" w:themeColor="text1"/>
          <w:lang w:val="uk-UA"/>
        </w:rPr>
        <w:t xml:space="preserve"> </w:t>
      </w:r>
      <w:proofErr w:type="spellStart"/>
      <w:r w:rsidRPr="005E41B5">
        <w:rPr>
          <w:color w:val="000000" w:themeColor="text1"/>
          <w:lang w:val="uk-UA"/>
        </w:rPr>
        <w:t>аспекты</w:t>
      </w:r>
      <w:proofErr w:type="spellEnd"/>
      <w:r w:rsidRPr="005E41B5">
        <w:rPr>
          <w:color w:val="000000" w:themeColor="text1"/>
          <w:lang w:val="uk-UA"/>
        </w:rPr>
        <w:t xml:space="preserve"> </w:t>
      </w:r>
      <w:proofErr w:type="spellStart"/>
      <w:r w:rsidRPr="005E41B5">
        <w:rPr>
          <w:color w:val="000000" w:themeColor="text1"/>
          <w:lang w:val="uk-UA"/>
        </w:rPr>
        <w:t>поведения</w:t>
      </w:r>
      <w:proofErr w:type="spellEnd"/>
      <w:r w:rsidRPr="005E41B5">
        <w:rPr>
          <w:color w:val="000000" w:themeColor="text1"/>
          <w:lang w:val="uk-UA"/>
        </w:rPr>
        <w:t xml:space="preserve"> </w:t>
      </w:r>
      <w:proofErr w:type="spellStart"/>
      <w:r w:rsidRPr="005E41B5">
        <w:rPr>
          <w:color w:val="000000" w:themeColor="text1"/>
          <w:lang w:val="uk-UA"/>
        </w:rPr>
        <w:t>животных</w:t>
      </w:r>
      <w:proofErr w:type="spellEnd"/>
      <w:r w:rsidRPr="005E41B5">
        <w:rPr>
          <w:color w:val="000000" w:themeColor="text1"/>
          <w:lang w:val="uk-UA"/>
        </w:rPr>
        <w:t xml:space="preserve">. </w:t>
      </w:r>
      <w:proofErr w:type="spellStart"/>
      <w:r w:rsidRPr="005E41B5">
        <w:rPr>
          <w:i/>
          <w:color w:val="000000" w:themeColor="text1"/>
          <w:lang w:val="uk-UA"/>
        </w:rPr>
        <w:t>Изучение</w:t>
      </w:r>
      <w:proofErr w:type="spellEnd"/>
      <w:r w:rsidRPr="005E41B5">
        <w:rPr>
          <w:i/>
          <w:color w:val="000000" w:themeColor="text1"/>
          <w:lang w:val="uk-UA"/>
        </w:rPr>
        <w:t xml:space="preserve"> </w:t>
      </w:r>
      <w:proofErr w:type="spellStart"/>
      <w:r w:rsidRPr="005E41B5">
        <w:rPr>
          <w:i/>
          <w:color w:val="000000" w:themeColor="text1"/>
          <w:lang w:val="uk-UA"/>
        </w:rPr>
        <w:t>экологии</w:t>
      </w:r>
      <w:proofErr w:type="spellEnd"/>
      <w:r w:rsidRPr="005E41B5">
        <w:rPr>
          <w:i/>
          <w:color w:val="000000" w:themeColor="text1"/>
          <w:lang w:val="uk-UA"/>
        </w:rPr>
        <w:t xml:space="preserve"> </w:t>
      </w:r>
      <w:proofErr w:type="spellStart"/>
      <w:r w:rsidRPr="005E41B5">
        <w:rPr>
          <w:i/>
          <w:color w:val="000000" w:themeColor="text1"/>
          <w:lang w:val="uk-UA"/>
        </w:rPr>
        <w:t>поведения</w:t>
      </w:r>
      <w:proofErr w:type="spellEnd"/>
      <w:r w:rsidRPr="005E41B5">
        <w:rPr>
          <w:i/>
          <w:color w:val="000000" w:themeColor="text1"/>
          <w:lang w:val="uk-UA"/>
        </w:rPr>
        <w:t xml:space="preserve"> </w:t>
      </w:r>
      <w:proofErr w:type="spellStart"/>
      <w:r w:rsidRPr="005E41B5">
        <w:rPr>
          <w:i/>
          <w:color w:val="000000" w:themeColor="text1"/>
          <w:lang w:val="uk-UA"/>
        </w:rPr>
        <w:t>млекопитающих</w:t>
      </w:r>
      <w:proofErr w:type="spellEnd"/>
      <w:r w:rsidRPr="005E41B5">
        <w:rPr>
          <w:i/>
          <w:color w:val="000000" w:themeColor="text1"/>
          <w:lang w:val="uk-UA"/>
        </w:rPr>
        <w:t xml:space="preserve"> в </w:t>
      </w:r>
      <w:proofErr w:type="spellStart"/>
      <w:r w:rsidRPr="005E41B5">
        <w:rPr>
          <w:i/>
          <w:color w:val="000000" w:themeColor="text1"/>
          <w:lang w:val="uk-UA"/>
        </w:rPr>
        <w:t>природе</w:t>
      </w:r>
      <w:proofErr w:type="spellEnd"/>
      <w:r w:rsidRPr="005E41B5">
        <w:rPr>
          <w:i/>
          <w:color w:val="000000" w:themeColor="text1"/>
          <w:lang w:val="uk-UA"/>
        </w:rPr>
        <w:t xml:space="preserve"> (на </w:t>
      </w:r>
      <w:proofErr w:type="spellStart"/>
      <w:r w:rsidRPr="005E41B5">
        <w:rPr>
          <w:i/>
          <w:color w:val="000000" w:themeColor="text1"/>
          <w:lang w:val="uk-UA"/>
        </w:rPr>
        <w:t>примере</w:t>
      </w:r>
      <w:proofErr w:type="spellEnd"/>
      <w:r w:rsidRPr="005E41B5">
        <w:rPr>
          <w:i/>
          <w:color w:val="000000" w:themeColor="text1"/>
          <w:lang w:val="uk-UA"/>
        </w:rPr>
        <w:t xml:space="preserve"> </w:t>
      </w:r>
      <w:proofErr w:type="spellStart"/>
      <w:r w:rsidRPr="005E41B5">
        <w:rPr>
          <w:i/>
          <w:color w:val="000000" w:themeColor="text1"/>
          <w:lang w:val="uk-UA"/>
        </w:rPr>
        <w:t>копытных</w:t>
      </w:r>
      <w:proofErr w:type="spellEnd"/>
      <w:r w:rsidRPr="005E41B5">
        <w:rPr>
          <w:i/>
          <w:color w:val="000000" w:themeColor="text1"/>
          <w:lang w:val="uk-UA"/>
        </w:rPr>
        <w:t>)</w:t>
      </w:r>
      <w:r w:rsidRPr="005E41B5">
        <w:rPr>
          <w:color w:val="000000" w:themeColor="text1"/>
          <w:lang w:val="uk-UA"/>
        </w:rPr>
        <w:t>. Москва: Наука, 1974. С. 42–50.</w:t>
      </w:r>
    </w:p>
    <w:p w14:paraId="7F3CDD95"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26. </w:t>
      </w:r>
      <w:proofErr w:type="spellStart"/>
      <w:r w:rsidRPr="005E41B5">
        <w:rPr>
          <w:color w:val="000000" w:themeColor="text1"/>
          <w:lang w:val="uk-UA"/>
        </w:rPr>
        <w:t>Стекленев</w:t>
      </w:r>
      <w:proofErr w:type="spellEnd"/>
      <w:r w:rsidRPr="005E41B5">
        <w:rPr>
          <w:color w:val="000000" w:themeColor="text1"/>
          <w:lang w:val="uk-UA"/>
        </w:rPr>
        <w:t xml:space="preserve"> Е.Н. </w:t>
      </w:r>
      <w:proofErr w:type="spellStart"/>
      <w:r w:rsidRPr="005E41B5">
        <w:rPr>
          <w:color w:val="000000" w:themeColor="text1"/>
          <w:lang w:val="uk-UA"/>
        </w:rPr>
        <w:t>Сезонные</w:t>
      </w:r>
      <w:proofErr w:type="spellEnd"/>
      <w:r w:rsidRPr="005E41B5">
        <w:rPr>
          <w:color w:val="000000" w:themeColor="text1"/>
          <w:lang w:val="uk-UA"/>
        </w:rPr>
        <w:t xml:space="preserve"> </w:t>
      </w:r>
      <w:proofErr w:type="spellStart"/>
      <w:r w:rsidRPr="005E41B5">
        <w:rPr>
          <w:color w:val="000000" w:themeColor="text1"/>
          <w:lang w:val="uk-UA"/>
        </w:rPr>
        <w:t>изменения</w:t>
      </w:r>
      <w:proofErr w:type="spellEnd"/>
      <w:r w:rsidRPr="005E41B5">
        <w:rPr>
          <w:color w:val="000000" w:themeColor="text1"/>
          <w:lang w:val="uk-UA"/>
        </w:rPr>
        <w:t xml:space="preserve"> </w:t>
      </w:r>
      <w:proofErr w:type="spellStart"/>
      <w:r w:rsidRPr="005E41B5">
        <w:rPr>
          <w:color w:val="000000" w:themeColor="text1"/>
          <w:lang w:val="uk-UA"/>
        </w:rPr>
        <w:t>воспроизводительной</w:t>
      </w:r>
      <w:proofErr w:type="spellEnd"/>
      <w:r w:rsidRPr="005E41B5">
        <w:rPr>
          <w:color w:val="000000" w:themeColor="text1"/>
          <w:lang w:val="uk-UA"/>
        </w:rPr>
        <w:t xml:space="preserve"> </w:t>
      </w:r>
      <w:proofErr w:type="spellStart"/>
      <w:r w:rsidRPr="005E41B5">
        <w:rPr>
          <w:color w:val="000000" w:themeColor="text1"/>
          <w:lang w:val="uk-UA"/>
        </w:rPr>
        <w:t>способности</w:t>
      </w:r>
      <w:proofErr w:type="spellEnd"/>
      <w:r w:rsidRPr="005E41B5">
        <w:rPr>
          <w:color w:val="000000" w:themeColor="text1"/>
          <w:lang w:val="uk-UA"/>
        </w:rPr>
        <w:t xml:space="preserve"> </w:t>
      </w:r>
      <w:proofErr w:type="spellStart"/>
      <w:r w:rsidRPr="005E41B5">
        <w:rPr>
          <w:color w:val="000000" w:themeColor="text1"/>
          <w:lang w:val="uk-UA"/>
        </w:rPr>
        <w:t>европейской</w:t>
      </w:r>
      <w:proofErr w:type="spellEnd"/>
      <w:r w:rsidRPr="005E41B5">
        <w:rPr>
          <w:color w:val="000000" w:themeColor="text1"/>
          <w:lang w:val="uk-UA"/>
        </w:rPr>
        <w:t xml:space="preserve"> лани, </w:t>
      </w:r>
      <w:proofErr w:type="spellStart"/>
      <w:r w:rsidRPr="005E41B5">
        <w:rPr>
          <w:color w:val="000000" w:themeColor="text1"/>
          <w:lang w:val="uk-UA"/>
        </w:rPr>
        <w:t>акклиматизированной</w:t>
      </w:r>
      <w:proofErr w:type="spellEnd"/>
      <w:r w:rsidRPr="005E41B5">
        <w:rPr>
          <w:color w:val="000000" w:themeColor="text1"/>
          <w:lang w:val="uk-UA"/>
        </w:rPr>
        <w:t xml:space="preserve"> на </w:t>
      </w:r>
      <w:proofErr w:type="spellStart"/>
      <w:r w:rsidRPr="005E41B5">
        <w:rPr>
          <w:color w:val="000000" w:themeColor="text1"/>
          <w:lang w:val="uk-UA"/>
        </w:rPr>
        <w:t>юге</w:t>
      </w:r>
      <w:proofErr w:type="spellEnd"/>
      <w:r w:rsidRPr="005E41B5">
        <w:rPr>
          <w:color w:val="000000" w:themeColor="text1"/>
          <w:lang w:val="uk-UA"/>
        </w:rPr>
        <w:t xml:space="preserve"> </w:t>
      </w:r>
      <w:proofErr w:type="spellStart"/>
      <w:r w:rsidRPr="005E41B5">
        <w:rPr>
          <w:color w:val="000000" w:themeColor="text1"/>
          <w:lang w:val="uk-UA"/>
        </w:rPr>
        <w:t>Украины</w:t>
      </w:r>
      <w:proofErr w:type="spellEnd"/>
      <w:r w:rsidRPr="005E41B5">
        <w:rPr>
          <w:color w:val="000000" w:themeColor="text1"/>
          <w:lang w:val="uk-UA"/>
        </w:rPr>
        <w:t xml:space="preserve">. </w:t>
      </w:r>
      <w:proofErr w:type="spellStart"/>
      <w:r w:rsidRPr="005E41B5">
        <w:rPr>
          <w:i/>
          <w:color w:val="000000" w:themeColor="text1"/>
          <w:lang w:val="uk-UA"/>
        </w:rPr>
        <w:t>Вестник</w:t>
      </w:r>
      <w:proofErr w:type="spellEnd"/>
      <w:r w:rsidRPr="005E41B5">
        <w:rPr>
          <w:i/>
          <w:color w:val="000000" w:themeColor="text1"/>
          <w:lang w:val="uk-UA"/>
        </w:rPr>
        <w:t xml:space="preserve"> зоологи</w:t>
      </w:r>
      <w:r w:rsidRPr="005E41B5">
        <w:rPr>
          <w:color w:val="000000" w:themeColor="text1"/>
          <w:lang w:val="uk-UA"/>
        </w:rPr>
        <w:t>, 1979. С. 50–54.</w:t>
      </w:r>
    </w:p>
    <w:p w14:paraId="5D0D9B02"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27. </w:t>
      </w:r>
      <w:proofErr w:type="spellStart"/>
      <w:r w:rsidRPr="005E41B5">
        <w:rPr>
          <w:color w:val="000000" w:themeColor="text1"/>
          <w:lang w:val="uk-UA"/>
        </w:rPr>
        <w:t>Дьюсбери</w:t>
      </w:r>
      <w:proofErr w:type="spellEnd"/>
      <w:r w:rsidRPr="005E41B5">
        <w:rPr>
          <w:color w:val="000000" w:themeColor="text1"/>
          <w:lang w:val="uk-UA"/>
        </w:rPr>
        <w:t xml:space="preserve"> Д. </w:t>
      </w:r>
      <w:proofErr w:type="spellStart"/>
      <w:r w:rsidRPr="005E41B5">
        <w:rPr>
          <w:color w:val="000000" w:themeColor="text1"/>
          <w:lang w:val="uk-UA"/>
        </w:rPr>
        <w:t>Поведение</w:t>
      </w:r>
      <w:proofErr w:type="spellEnd"/>
      <w:r w:rsidRPr="005E41B5">
        <w:rPr>
          <w:color w:val="000000" w:themeColor="text1"/>
          <w:lang w:val="uk-UA"/>
        </w:rPr>
        <w:t xml:space="preserve"> </w:t>
      </w:r>
      <w:proofErr w:type="spellStart"/>
      <w:r w:rsidRPr="005E41B5">
        <w:rPr>
          <w:color w:val="000000" w:themeColor="text1"/>
          <w:lang w:val="uk-UA"/>
        </w:rPr>
        <w:t>животных</w:t>
      </w:r>
      <w:proofErr w:type="spellEnd"/>
      <w:r w:rsidRPr="005E41B5">
        <w:rPr>
          <w:color w:val="000000" w:themeColor="text1"/>
          <w:lang w:val="uk-UA"/>
        </w:rPr>
        <w:t>. Москва: Мир, 1981. С. 112–297.</w:t>
      </w:r>
    </w:p>
    <w:p w14:paraId="6E007B8F"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28. </w:t>
      </w:r>
      <w:proofErr w:type="spellStart"/>
      <w:r w:rsidRPr="005E41B5">
        <w:rPr>
          <w:color w:val="000000" w:themeColor="text1"/>
          <w:lang w:val="uk-UA"/>
        </w:rPr>
        <w:t>Панов</w:t>
      </w:r>
      <w:proofErr w:type="spellEnd"/>
      <w:r w:rsidRPr="005E41B5">
        <w:rPr>
          <w:color w:val="000000" w:themeColor="text1"/>
          <w:lang w:val="uk-UA"/>
        </w:rPr>
        <w:t xml:space="preserve"> Е.Н. </w:t>
      </w:r>
      <w:proofErr w:type="spellStart"/>
      <w:r w:rsidRPr="005E41B5">
        <w:rPr>
          <w:color w:val="000000" w:themeColor="text1"/>
          <w:lang w:val="uk-UA"/>
        </w:rPr>
        <w:t>Поведение</w:t>
      </w:r>
      <w:proofErr w:type="spellEnd"/>
      <w:r w:rsidRPr="005E41B5">
        <w:rPr>
          <w:color w:val="000000" w:themeColor="text1"/>
          <w:lang w:val="uk-UA"/>
        </w:rPr>
        <w:t xml:space="preserve"> </w:t>
      </w:r>
      <w:proofErr w:type="spellStart"/>
      <w:r w:rsidRPr="005E41B5">
        <w:rPr>
          <w:color w:val="000000" w:themeColor="text1"/>
          <w:lang w:val="uk-UA"/>
        </w:rPr>
        <w:t>животных</w:t>
      </w:r>
      <w:proofErr w:type="spellEnd"/>
      <w:r w:rsidRPr="005E41B5">
        <w:rPr>
          <w:color w:val="000000" w:themeColor="text1"/>
          <w:lang w:val="uk-UA"/>
        </w:rPr>
        <w:t xml:space="preserve"> и </w:t>
      </w:r>
      <w:proofErr w:type="spellStart"/>
      <w:r w:rsidRPr="005E41B5">
        <w:rPr>
          <w:color w:val="000000" w:themeColor="text1"/>
          <w:lang w:val="uk-UA"/>
        </w:rPr>
        <w:t>этологическая</w:t>
      </w:r>
      <w:proofErr w:type="spellEnd"/>
      <w:r w:rsidRPr="005E41B5">
        <w:rPr>
          <w:color w:val="000000" w:themeColor="text1"/>
          <w:lang w:val="uk-UA"/>
        </w:rPr>
        <w:t xml:space="preserve"> структура популяцій. Москва: Наука, 1983. 423 с.</w:t>
      </w:r>
    </w:p>
    <w:p w14:paraId="23910301"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29. </w:t>
      </w:r>
      <w:proofErr w:type="spellStart"/>
      <w:r w:rsidRPr="005E41B5">
        <w:rPr>
          <w:color w:val="000000" w:themeColor="text1"/>
          <w:lang w:val="uk-UA"/>
        </w:rPr>
        <w:t>Данилкин</w:t>
      </w:r>
      <w:proofErr w:type="spellEnd"/>
      <w:r w:rsidRPr="005E41B5">
        <w:rPr>
          <w:color w:val="000000" w:themeColor="text1"/>
          <w:lang w:val="uk-UA"/>
        </w:rPr>
        <w:t xml:space="preserve"> А.А. </w:t>
      </w:r>
      <w:proofErr w:type="spellStart"/>
      <w:r w:rsidRPr="005E41B5">
        <w:rPr>
          <w:color w:val="000000" w:themeColor="text1"/>
          <w:lang w:val="uk-UA"/>
        </w:rPr>
        <w:t>Оленьи</w:t>
      </w:r>
      <w:proofErr w:type="spellEnd"/>
      <w:r w:rsidRPr="005E41B5">
        <w:rPr>
          <w:color w:val="000000" w:themeColor="text1"/>
          <w:lang w:val="uk-UA"/>
        </w:rPr>
        <w:t xml:space="preserve"> </w:t>
      </w:r>
      <w:proofErr w:type="spellStart"/>
      <w:r w:rsidRPr="005E41B5">
        <w:rPr>
          <w:color w:val="000000" w:themeColor="text1"/>
          <w:lang w:val="uk-UA"/>
        </w:rPr>
        <w:t>млекопитающие</w:t>
      </w:r>
      <w:proofErr w:type="spellEnd"/>
      <w:r w:rsidRPr="005E41B5">
        <w:rPr>
          <w:color w:val="000000" w:themeColor="text1"/>
          <w:lang w:val="uk-UA"/>
        </w:rPr>
        <w:t xml:space="preserve"> </w:t>
      </w:r>
      <w:proofErr w:type="spellStart"/>
      <w:r w:rsidRPr="005E41B5">
        <w:rPr>
          <w:color w:val="000000" w:themeColor="text1"/>
          <w:lang w:val="uk-UA"/>
        </w:rPr>
        <w:t>России</w:t>
      </w:r>
      <w:proofErr w:type="spellEnd"/>
      <w:r w:rsidRPr="005E41B5">
        <w:rPr>
          <w:color w:val="000000" w:themeColor="text1"/>
          <w:lang w:val="uk-UA"/>
        </w:rPr>
        <w:t xml:space="preserve"> и </w:t>
      </w:r>
      <w:proofErr w:type="spellStart"/>
      <w:r w:rsidRPr="005E41B5">
        <w:rPr>
          <w:color w:val="000000" w:themeColor="text1"/>
          <w:lang w:val="uk-UA"/>
        </w:rPr>
        <w:t>сопредельных</w:t>
      </w:r>
      <w:proofErr w:type="spellEnd"/>
      <w:r w:rsidRPr="005E41B5">
        <w:rPr>
          <w:color w:val="000000" w:themeColor="text1"/>
          <w:lang w:val="uk-UA"/>
        </w:rPr>
        <w:t xml:space="preserve"> </w:t>
      </w:r>
      <w:proofErr w:type="spellStart"/>
      <w:r w:rsidRPr="005E41B5">
        <w:rPr>
          <w:color w:val="000000" w:themeColor="text1"/>
          <w:lang w:val="uk-UA"/>
        </w:rPr>
        <w:t>регионов</w:t>
      </w:r>
      <w:proofErr w:type="spellEnd"/>
      <w:r w:rsidRPr="005E41B5">
        <w:rPr>
          <w:color w:val="000000" w:themeColor="text1"/>
          <w:lang w:val="uk-UA"/>
        </w:rPr>
        <w:t>. Москва: ГЕОС, 1999. С. 410–412.</w:t>
      </w:r>
    </w:p>
    <w:p w14:paraId="0D2D0021"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30. </w:t>
      </w:r>
      <w:proofErr w:type="spellStart"/>
      <w:r w:rsidRPr="005E41B5">
        <w:rPr>
          <w:color w:val="000000" w:themeColor="text1"/>
          <w:lang w:val="uk-UA"/>
        </w:rPr>
        <w:t>Jouventin</w:t>
      </w:r>
      <w:proofErr w:type="spellEnd"/>
      <w:r w:rsidRPr="005E41B5">
        <w:rPr>
          <w:color w:val="000000" w:themeColor="text1"/>
          <w:lang w:val="uk-UA"/>
        </w:rPr>
        <w:t xml:space="preserve"> P., </w:t>
      </w:r>
      <w:proofErr w:type="spellStart"/>
      <w:r w:rsidRPr="005E41B5">
        <w:rPr>
          <w:color w:val="000000" w:themeColor="text1"/>
          <w:lang w:val="uk-UA"/>
        </w:rPr>
        <w:t>Guillotin</w:t>
      </w:r>
      <w:proofErr w:type="spellEnd"/>
      <w:r w:rsidRPr="005E41B5">
        <w:rPr>
          <w:color w:val="000000" w:themeColor="text1"/>
          <w:lang w:val="uk-UA"/>
        </w:rPr>
        <w:t xml:space="preserve"> V. </w:t>
      </w:r>
      <w:proofErr w:type="spellStart"/>
      <w:r w:rsidRPr="005E41B5">
        <w:rPr>
          <w:color w:val="000000" w:themeColor="text1"/>
          <w:lang w:val="uk-UA"/>
        </w:rPr>
        <w:t>Socio-ecologie</w:t>
      </w:r>
      <w:proofErr w:type="spellEnd"/>
      <w:r w:rsidRPr="005E41B5">
        <w:rPr>
          <w:color w:val="000000" w:themeColor="text1"/>
          <w:lang w:val="uk-UA"/>
        </w:rPr>
        <w:t xml:space="preserve"> </w:t>
      </w:r>
      <w:proofErr w:type="spellStart"/>
      <w:r w:rsidRPr="005E41B5">
        <w:rPr>
          <w:color w:val="000000" w:themeColor="text1"/>
          <w:lang w:val="uk-UA"/>
        </w:rPr>
        <w:t>du</w:t>
      </w:r>
      <w:proofErr w:type="spellEnd"/>
      <w:r w:rsidRPr="005E41B5">
        <w:rPr>
          <w:color w:val="000000" w:themeColor="text1"/>
          <w:lang w:val="uk-UA"/>
        </w:rPr>
        <w:t xml:space="preserve"> </w:t>
      </w:r>
      <w:proofErr w:type="spellStart"/>
      <w:r w:rsidRPr="005E41B5">
        <w:rPr>
          <w:color w:val="000000" w:themeColor="text1"/>
          <w:lang w:val="uk-UA"/>
        </w:rPr>
        <w:t>Skua</w:t>
      </w:r>
      <w:proofErr w:type="spellEnd"/>
      <w:r w:rsidRPr="005E41B5">
        <w:rPr>
          <w:color w:val="000000" w:themeColor="text1"/>
          <w:lang w:val="uk-UA"/>
        </w:rPr>
        <w:t xml:space="preserve"> </w:t>
      </w:r>
      <w:proofErr w:type="spellStart"/>
      <w:r w:rsidRPr="005E41B5">
        <w:rPr>
          <w:color w:val="000000" w:themeColor="text1"/>
          <w:lang w:val="uk-UA"/>
        </w:rPr>
        <w:t>antarctigue</w:t>
      </w:r>
      <w:proofErr w:type="spellEnd"/>
      <w:r w:rsidRPr="005E41B5">
        <w:rPr>
          <w:color w:val="000000" w:themeColor="text1"/>
          <w:lang w:val="uk-UA"/>
        </w:rPr>
        <w:t xml:space="preserve"> a </w:t>
      </w:r>
      <w:proofErr w:type="spellStart"/>
      <w:r w:rsidRPr="005E41B5">
        <w:rPr>
          <w:color w:val="000000" w:themeColor="text1"/>
          <w:lang w:val="uk-UA"/>
        </w:rPr>
        <w:t>Pointe</w:t>
      </w:r>
      <w:proofErr w:type="spellEnd"/>
      <w:r w:rsidRPr="005E41B5">
        <w:rPr>
          <w:color w:val="000000" w:themeColor="text1"/>
          <w:lang w:val="uk-UA"/>
        </w:rPr>
        <w:t xml:space="preserve"> </w:t>
      </w:r>
      <w:proofErr w:type="spellStart"/>
      <w:r w:rsidRPr="005E41B5">
        <w:rPr>
          <w:color w:val="000000" w:themeColor="text1"/>
          <w:lang w:val="uk-UA"/>
        </w:rPr>
        <w:t>Geologie</w:t>
      </w:r>
      <w:proofErr w:type="spellEnd"/>
      <w:r w:rsidRPr="005E41B5">
        <w:rPr>
          <w:color w:val="000000" w:themeColor="text1"/>
          <w:lang w:val="uk-UA"/>
        </w:rPr>
        <w:t xml:space="preserve">. </w:t>
      </w:r>
      <w:proofErr w:type="spellStart"/>
      <w:r w:rsidRPr="005E41B5">
        <w:rPr>
          <w:i/>
          <w:color w:val="000000" w:themeColor="text1"/>
          <w:lang w:val="uk-UA"/>
        </w:rPr>
        <w:t>Terre</w:t>
      </w:r>
      <w:proofErr w:type="spellEnd"/>
      <w:r w:rsidRPr="005E41B5">
        <w:rPr>
          <w:i/>
          <w:color w:val="000000" w:themeColor="text1"/>
          <w:lang w:val="uk-UA"/>
        </w:rPr>
        <w:t xml:space="preserve"> </w:t>
      </w:r>
      <w:proofErr w:type="spellStart"/>
      <w:r w:rsidRPr="005E41B5">
        <w:rPr>
          <w:i/>
          <w:color w:val="000000" w:themeColor="text1"/>
          <w:lang w:val="uk-UA"/>
        </w:rPr>
        <w:t>et</w:t>
      </w:r>
      <w:proofErr w:type="spellEnd"/>
      <w:r w:rsidRPr="005E41B5">
        <w:rPr>
          <w:i/>
          <w:color w:val="000000" w:themeColor="text1"/>
          <w:lang w:val="uk-UA"/>
        </w:rPr>
        <w:t xml:space="preserve"> </w:t>
      </w:r>
      <w:proofErr w:type="spellStart"/>
      <w:r w:rsidRPr="005E41B5">
        <w:rPr>
          <w:i/>
          <w:color w:val="000000" w:themeColor="text1"/>
          <w:lang w:val="uk-UA"/>
        </w:rPr>
        <w:t>vie</w:t>
      </w:r>
      <w:proofErr w:type="spellEnd"/>
      <w:r w:rsidRPr="005E41B5">
        <w:rPr>
          <w:color w:val="000000" w:themeColor="text1"/>
          <w:lang w:val="uk-UA"/>
        </w:rPr>
        <w:t>, 1979. T. 33. P. 109–127.</w:t>
      </w:r>
    </w:p>
    <w:p w14:paraId="126A9F66"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31. </w:t>
      </w:r>
      <w:proofErr w:type="spellStart"/>
      <w:r w:rsidRPr="005E41B5">
        <w:rPr>
          <w:color w:val="000000" w:themeColor="text1"/>
          <w:lang w:val="uk-UA"/>
        </w:rPr>
        <w:t>Константинов</w:t>
      </w:r>
      <w:proofErr w:type="spellEnd"/>
      <w:r w:rsidRPr="005E41B5">
        <w:rPr>
          <w:color w:val="000000" w:themeColor="text1"/>
          <w:lang w:val="uk-UA"/>
        </w:rPr>
        <w:t xml:space="preserve"> А.И., Мовчан В.Н. Звуки в </w:t>
      </w:r>
      <w:proofErr w:type="spellStart"/>
      <w:r w:rsidRPr="005E41B5">
        <w:rPr>
          <w:color w:val="000000" w:themeColor="text1"/>
          <w:lang w:val="uk-UA"/>
        </w:rPr>
        <w:t>жизни</w:t>
      </w:r>
      <w:proofErr w:type="spellEnd"/>
      <w:r w:rsidRPr="005E41B5">
        <w:rPr>
          <w:color w:val="000000" w:themeColor="text1"/>
          <w:lang w:val="uk-UA"/>
        </w:rPr>
        <w:t xml:space="preserve"> </w:t>
      </w:r>
      <w:proofErr w:type="spellStart"/>
      <w:r w:rsidRPr="005E41B5">
        <w:rPr>
          <w:color w:val="000000" w:themeColor="text1"/>
          <w:lang w:val="uk-UA"/>
        </w:rPr>
        <w:t>зверей</w:t>
      </w:r>
      <w:proofErr w:type="spellEnd"/>
      <w:r w:rsidRPr="005E41B5">
        <w:rPr>
          <w:color w:val="000000" w:themeColor="text1"/>
          <w:lang w:val="uk-UA"/>
        </w:rPr>
        <w:t xml:space="preserve">. </w:t>
      </w:r>
      <w:proofErr w:type="spellStart"/>
      <w:r w:rsidRPr="005E41B5">
        <w:rPr>
          <w:color w:val="000000" w:themeColor="text1"/>
          <w:lang w:val="uk-UA"/>
        </w:rPr>
        <w:t>Ленинград</w:t>
      </w:r>
      <w:proofErr w:type="spellEnd"/>
      <w:r w:rsidRPr="005E41B5">
        <w:rPr>
          <w:color w:val="000000" w:themeColor="text1"/>
          <w:lang w:val="uk-UA"/>
        </w:rPr>
        <w:t>: ЛГУ, 1985. 304 с.</w:t>
      </w:r>
    </w:p>
    <w:p w14:paraId="1F71C261"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32. Пахомов А.Е. </w:t>
      </w:r>
      <w:proofErr w:type="spellStart"/>
      <w:r w:rsidRPr="005E41B5">
        <w:rPr>
          <w:color w:val="000000" w:themeColor="text1"/>
          <w:lang w:val="uk-UA"/>
        </w:rPr>
        <w:t>Биологическая</w:t>
      </w:r>
      <w:proofErr w:type="spellEnd"/>
      <w:r w:rsidRPr="005E41B5">
        <w:rPr>
          <w:color w:val="000000" w:themeColor="text1"/>
          <w:lang w:val="uk-UA"/>
        </w:rPr>
        <w:t xml:space="preserve"> роль </w:t>
      </w:r>
      <w:proofErr w:type="spellStart"/>
      <w:r w:rsidRPr="005E41B5">
        <w:rPr>
          <w:color w:val="000000" w:themeColor="text1"/>
          <w:lang w:val="uk-UA"/>
        </w:rPr>
        <w:t>млекопитающих</w:t>
      </w:r>
      <w:proofErr w:type="spellEnd"/>
      <w:r w:rsidRPr="005E41B5">
        <w:rPr>
          <w:color w:val="000000" w:themeColor="text1"/>
          <w:lang w:val="uk-UA"/>
        </w:rPr>
        <w:t xml:space="preserve"> в </w:t>
      </w:r>
      <w:proofErr w:type="spellStart"/>
      <w:r w:rsidRPr="005E41B5">
        <w:rPr>
          <w:color w:val="000000" w:themeColor="text1"/>
          <w:lang w:val="uk-UA"/>
        </w:rPr>
        <w:t>почвообразовательных</w:t>
      </w:r>
      <w:proofErr w:type="spellEnd"/>
      <w:r w:rsidRPr="005E41B5">
        <w:rPr>
          <w:color w:val="000000" w:themeColor="text1"/>
          <w:lang w:val="uk-UA"/>
        </w:rPr>
        <w:t xml:space="preserve"> </w:t>
      </w:r>
      <w:proofErr w:type="spellStart"/>
      <w:r w:rsidRPr="005E41B5">
        <w:rPr>
          <w:color w:val="000000" w:themeColor="text1"/>
          <w:lang w:val="uk-UA"/>
        </w:rPr>
        <w:t>процессах</w:t>
      </w:r>
      <w:proofErr w:type="spellEnd"/>
      <w:r w:rsidRPr="005E41B5">
        <w:rPr>
          <w:color w:val="000000" w:themeColor="text1"/>
          <w:lang w:val="uk-UA"/>
        </w:rPr>
        <w:t xml:space="preserve"> </w:t>
      </w:r>
      <w:proofErr w:type="spellStart"/>
      <w:r w:rsidRPr="005E41B5">
        <w:rPr>
          <w:color w:val="000000" w:themeColor="text1"/>
          <w:lang w:val="uk-UA"/>
        </w:rPr>
        <w:t>степных</w:t>
      </w:r>
      <w:proofErr w:type="spellEnd"/>
      <w:r w:rsidRPr="005E41B5">
        <w:rPr>
          <w:color w:val="000000" w:themeColor="text1"/>
          <w:lang w:val="uk-UA"/>
        </w:rPr>
        <w:t xml:space="preserve"> </w:t>
      </w:r>
      <w:proofErr w:type="spellStart"/>
      <w:r w:rsidRPr="005E41B5">
        <w:rPr>
          <w:color w:val="000000" w:themeColor="text1"/>
          <w:lang w:val="uk-UA"/>
        </w:rPr>
        <w:t>лесов</w:t>
      </w:r>
      <w:proofErr w:type="spellEnd"/>
      <w:r w:rsidRPr="005E41B5">
        <w:rPr>
          <w:color w:val="000000" w:themeColor="text1"/>
          <w:lang w:val="uk-UA"/>
        </w:rPr>
        <w:t xml:space="preserve"> </w:t>
      </w:r>
      <w:proofErr w:type="spellStart"/>
      <w:r w:rsidRPr="005E41B5">
        <w:rPr>
          <w:color w:val="000000" w:themeColor="text1"/>
          <w:lang w:val="uk-UA"/>
        </w:rPr>
        <w:t>Украины</w:t>
      </w:r>
      <w:proofErr w:type="spellEnd"/>
      <w:r w:rsidRPr="005E41B5">
        <w:rPr>
          <w:color w:val="000000" w:themeColor="text1"/>
          <w:lang w:val="uk-UA"/>
        </w:rPr>
        <w:t xml:space="preserve">. </w:t>
      </w:r>
      <w:proofErr w:type="spellStart"/>
      <w:r w:rsidRPr="005E41B5">
        <w:rPr>
          <w:color w:val="000000" w:themeColor="text1"/>
          <w:lang w:val="uk-UA"/>
        </w:rPr>
        <w:t>Днепропетровск</w:t>
      </w:r>
      <w:proofErr w:type="spellEnd"/>
      <w:r w:rsidRPr="005E41B5">
        <w:rPr>
          <w:color w:val="000000" w:themeColor="text1"/>
          <w:lang w:val="uk-UA"/>
        </w:rPr>
        <w:t xml:space="preserve">: </w:t>
      </w:r>
      <w:proofErr w:type="spellStart"/>
      <w:r w:rsidRPr="005E41B5">
        <w:rPr>
          <w:color w:val="000000" w:themeColor="text1"/>
          <w:lang w:val="uk-UA"/>
        </w:rPr>
        <w:t>Изд</w:t>
      </w:r>
      <w:proofErr w:type="spellEnd"/>
      <w:r w:rsidRPr="005E41B5">
        <w:rPr>
          <w:color w:val="000000" w:themeColor="text1"/>
          <w:lang w:val="uk-UA"/>
        </w:rPr>
        <w:t>-во ДГУ, 1998. Т. 2. С. 121.</w:t>
      </w:r>
    </w:p>
    <w:p w14:paraId="6A3AD129"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33. </w:t>
      </w:r>
      <w:proofErr w:type="spellStart"/>
      <w:r w:rsidRPr="005E41B5">
        <w:rPr>
          <w:color w:val="000000" w:themeColor="text1"/>
          <w:lang w:val="uk-UA"/>
        </w:rPr>
        <w:t>Гиляров</w:t>
      </w:r>
      <w:proofErr w:type="spellEnd"/>
      <w:r w:rsidRPr="005E41B5">
        <w:rPr>
          <w:color w:val="000000" w:themeColor="text1"/>
          <w:lang w:val="uk-UA"/>
        </w:rPr>
        <w:t xml:space="preserve"> А.М. </w:t>
      </w:r>
      <w:proofErr w:type="spellStart"/>
      <w:r w:rsidRPr="005E41B5">
        <w:rPr>
          <w:color w:val="000000" w:themeColor="text1"/>
          <w:lang w:val="uk-UA"/>
        </w:rPr>
        <w:t>Популяционная</w:t>
      </w:r>
      <w:proofErr w:type="spellEnd"/>
      <w:r w:rsidRPr="005E41B5">
        <w:rPr>
          <w:color w:val="000000" w:themeColor="text1"/>
          <w:lang w:val="uk-UA"/>
        </w:rPr>
        <w:t xml:space="preserve"> </w:t>
      </w:r>
      <w:proofErr w:type="spellStart"/>
      <w:r w:rsidRPr="005E41B5">
        <w:rPr>
          <w:color w:val="000000" w:themeColor="text1"/>
          <w:lang w:val="uk-UA"/>
        </w:rPr>
        <w:t>екология</w:t>
      </w:r>
      <w:proofErr w:type="spellEnd"/>
      <w:r w:rsidRPr="005E41B5">
        <w:rPr>
          <w:color w:val="000000" w:themeColor="text1"/>
          <w:lang w:val="uk-UA"/>
        </w:rPr>
        <w:t xml:space="preserve">. Москва: </w:t>
      </w:r>
      <w:proofErr w:type="spellStart"/>
      <w:r w:rsidRPr="005E41B5">
        <w:rPr>
          <w:color w:val="000000" w:themeColor="text1"/>
          <w:lang w:val="uk-UA"/>
        </w:rPr>
        <w:t>Изд</w:t>
      </w:r>
      <w:proofErr w:type="spellEnd"/>
      <w:r w:rsidRPr="005E41B5">
        <w:rPr>
          <w:color w:val="000000" w:themeColor="text1"/>
          <w:lang w:val="uk-UA"/>
        </w:rPr>
        <w:t>-во МГУ, 1990. С. 105–116.</w:t>
      </w:r>
    </w:p>
    <w:p w14:paraId="6D770E7F"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34. </w:t>
      </w:r>
      <w:proofErr w:type="spellStart"/>
      <w:r w:rsidRPr="005E41B5">
        <w:rPr>
          <w:color w:val="000000" w:themeColor="text1"/>
          <w:lang w:val="uk-UA"/>
        </w:rPr>
        <w:t>Переладова</w:t>
      </w:r>
      <w:proofErr w:type="spellEnd"/>
      <w:r w:rsidRPr="005E41B5">
        <w:rPr>
          <w:color w:val="000000" w:themeColor="text1"/>
          <w:lang w:val="uk-UA"/>
        </w:rPr>
        <w:t xml:space="preserve"> О.Б. </w:t>
      </w:r>
      <w:proofErr w:type="spellStart"/>
      <w:r w:rsidRPr="005E41B5">
        <w:rPr>
          <w:color w:val="000000" w:themeColor="text1"/>
          <w:lang w:val="uk-UA"/>
        </w:rPr>
        <w:t>Пространственно-временная</w:t>
      </w:r>
      <w:proofErr w:type="spellEnd"/>
      <w:r w:rsidRPr="005E41B5">
        <w:rPr>
          <w:color w:val="000000" w:themeColor="text1"/>
          <w:lang w:val="uk-UA"/>
        </w:rPr>
        <w:t xml:space="preserve"> </w:t>
      </w:r>
      <w:proofErr w:type="spellStart"/>
      <w:r w:rsidRPr="005E41B5">
        <w:rPr>
          <w:color w:val="000000" w:themeColor="text1"/>
          <w:lang w:val="uk-UA"/>
        </w:rPr>
        <w:t>динамика</w:t>
      </w:r>
      <w:proofErr w:type="spellEnd"/>
      <w:r w:rsidRPr="005E41B5">
        <w:rPr>
          <w:color w:val="000000" w:themeColor="text1"/>
          <w:lang w:val="uk-UA"/>
        </w:rPr>
        <w:t xml:space="preserve"> рева </w:t>
      </w:r>
      <w:proofErr w:type="spellStart"/>
      <w:r w:rsidRPr="005E41B5">
        <w:rPr>
          <w:color w:val="000000" w:themeColor="text1"/>
          <w:lang w:val="uk-UA"/>
        </w:rPr>
        <w:t>Кавказского</w:t>
      </w:r>
      <w:proofErr w:type="spellEnd"/>
      <w:r w:rsidRPr="005E41B5">
        <w:rPr>
          <w:color w:val="000000" w:themeColor="text1"/>
          <w:lang w:val="uk-UA"/>
        </w:rPr>
        <w:t xml:space="preserve"> и </w:t>
      </w:r>
      <w:proofErr w:type="spellStart"/>
      <w:r w:rsidRPr="005E41B5">
        <w:rPr>
          <w:color w:val="000000" w:themeColor="text1"/>
          <w:lang w:val="uk-UA"/>
        </w:rPr>
        <w:t>Бухарского</w:t>
      </w:r>
      <w:proofErr w:type="spellEnd"/>
      <w:r w:rsidRPr="005E41B5">
        <w:rPr>
          <w:color w:val="000000" w:themeColor="text1"/>
          <w:lang w:val="uk-UA"/>
        </w:rPr>
        <w:t xml:space="preserve"> </w:t>
      </w:r>
      <w:proofErr w:type="spellStart"/>
      <w:r w:rsidRPr="005E41B5">
        <w:rPr>
          <w:color w:val="000000" w:themeColor="text1"/>
          <w:lang w:val="uk-UA"/>
        </w:rPr>
        <w:t>оленей</w:t>
      </w:r>
      <w:proofErr w:type="spellEnd"/>
      <w:r w:rsidRPr="005E41B5">
        <w:rPr>
          <w:color w:val="000000" w:themeColor="text1"/>
          <w:lang w:val="uk-UA"/>
        </w:rPr>
        <w:t xml:space="preserve">. </w:t>
      </w:r>
      <w:proofErr w:type="spellStart"/>
      <w:r w:rsidRPr="005E41B5">
        <w:rPr>
          <w:i/>
          <w:color w:val="000000" w:themeColor="text1"/>
          <w:lang w:val="uk-UA"/>
        </w:rPr>
        <w:t>Экология</w:t>
      </w:r>
      <w:proofErr w:type="spellEnd"/>
      <w:r w:rsidRPr="005E41B5">
        <w:rPr>
          <w:i/>
          <w:color w:val="000000" w:themeColor="text1"/>
          <w:lang w:val="uk-UA"/>
        </w:rPr>
        <w:t xml:space="preserve">, структура </w:t>
      </w:r>
      <w:proofErr w:type="spellStart"/>
      <w:r w:rsidRPr="005E41B5">
        <w:rPr>
          <w:i/>
          <w:color w:val="000000" w:themeColor="text1"/>
          <w:lang w:val="uk-UA"/>
        </w:rPr>
        <w:t>популяций</w:t>
      </w:r>
      <w:proofErr w:type="spellEnd"/>
      <w:r w:rsidRPr="005E41B5">
        <w:rPr>
          <w:i/>
          <w:color w:val="000000" w:themeColor="text1"/>
          <w:lang w:val="uk-UA"/>
        </w:rPr>
        <w:t xml:space="preserve"> и </w:t>
      </w:r>
      <w:proofErr w:type="spellStart"/>
      <w:r w:rsidRPr="005E41B5">
        <w:rPr>
          <w:i/>
          <w:color w:val="000000" w:themeColor="text1"/>
          <w:lang w:val="uk-UA"/>
        </w:rPr>
        <w:t>внутривидовые</w:t>
      </w:r>
      <w:proofErr w:type="spellEnd"/>
      <w:r w:rsidRPr="005E41B5">
        <w:rPr>
          <w:i/>
          <w:color w:val="000000" w:themeColor="text1"/>
          <w:lang w:val="uk-UA"/>
        </w:rPr>
        <w:t xml:space="preserve"> </w:t>
      </w:r>
      <w:proofErr w:type="spellStart"/>
      <w:r w:rsidRPr="005E41B5">
        <w:rPr>
          <w:i/>
          <w:color w:val="000000" w:themeColor="text1"/>
          <w:lang w:val="uk-UA"/>
        </w:rPr>
        <w:t>коммуникативные</w:t>
      </w:r>
      <w:proofErr w:type="spellEnd"/>
      <w:r w:rsidRPr="005E41B5">
        <w:rPr>
          <w:i/>
          <w:color w:val="000000" w:themeColor="text1"/>
          <w:lang w:val="uk-UA"/>
        </w:rPr>
        <w:t xml:space="preserve"> </w:t>
      </w:r>
      <w:proofErr w:type="spellStart"/>
      <w:r w:rsidRPr="005E41B5">
        <w:rPr>
          <w:i/>
          <w:color w:val="000000" w:themeColor="text1"/>
          <w:lang w:val="uk-UA"/>
        </w:rPr>
        <w:t>процессы</w:t>
      </w:r>
      <w:proofErr w:type="spellEnd"/>
      <w:r w:rsidRPr="005E41B5">
        <w:rPr>
          <w:i/>
          <w:color w:val="000000" w:themeColor="text1"/>
          <w:lang w:val="uk-UA"/>
        </w:rPr>
        <w:t xml:space="preserve"> у </w:t>
      </w:r>
      <w:proofErr w:type="spellStart"/>
      <w:r w:rsidRPr="005E41B5">
        <w:rPr>
          <w:i/>
          <w:color w:val="000000" w:themeColor="text1"/>
          <w:lang w:val="uk-UA"/>
        </w:rPr>
        <w:t>млекопитающих</w:t>
      </w:r>
      <w:proofErr w:type="spellEnd"/>
      <w:r w:rsidRPr="005E41B5">
        <w:rPr>
          <w:color w:val="000000" w:themeColor="text1"/>
          <w:lang w:val="uk-UA"/>
        </w:rPr>
        <w:t>. Москва: Наука, 1981. С.183–244.</w:t>
      </w:r>
    </w:p>
    <w:p w14:paraId="0B7420F7"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35. Соколов В.Е., Кузнецов Г.В. </w:t>
      </w:r>
      <w:proofErr w:type="spellStart"/>
      <w:r w:rsidRPr="005E41B5">
        <w:rPr>
          <w:color w:val="000000" w:themeColor="text1"/>
          <w:lang w:val="uk-UA"/>
        </w:rPr>
        <w:t>Суточные</w:t>
      </w:r>
      <w:proofErr w:type="spellEnd"/>
      <w:r w:rsidRPr="005E41B5">
        <w:rPr>
          <w:color w:val="000000" w:themeColor="text1"/>
          <w:lang w:val="uk-UA"/>
        </w:rPr>
        <w:t xml:space="preserve"> </w:t>
      </w:r>
      <w:proofErr w:type="spellStart"/>
      <w:r w:rsidRPr="005E41B5">
        <w:rPr>
          <w:color w:val="000000" w:themeColor="text1"/>
          <w:lang w:val="uk-UA"/>
        </w:rPr>
        <w:t>ритмы</w:t>
      </w:r>
      <w:proofErr w:type="spellEnd"/>
      <w:r w:rsidRPr="005E41B5">
        <w:rPr>
          <w:color w:val="000000" w:themeColor="text1"/>
          <w:lang w:val="uk-UA"/>
        </w:rPr>
        <w:t xml:space="preserve"> </w:t>
      </w:r>
      <w:proofErr w:type="spellStart"/>
      <w:r w:rsidRPr="005E41B5">
        <w:rPr>
          <w:color w:val="000000" w:themeColor="text1"/>
          <w:lang w:val="uk-UA"/>
        </w:rPr>
        <w:t>активности</w:t>
      </w:r>
      <w:proofErr w:type="spellEnd"/>
      <w:r w:rsidRPr="005E41B5">
        <w:rPr>
          <w:color w:val="000000" w:themeColor="text1"/>
          <w:lang w:val="uk-UA"/>
        </w:rPr>
        <w:t xml:space="preserve"> </w:t>
      </w:r>
      <w:proofErr w:type="spellStart"/>
      <w:r w:rsidRPr="005E41B5">
        <w:rPr>
          <w:color w:val="000000" w:themeColor="text1"/>
          <w:lang w:val="uk-UA"/>
        </w:rPr>
        <w:t>млекопитающих</w:t>
      </w:r>
      <w:proofErr w:type="spellEnd"/>
      <w:r w:rsidRPr="005E41B5">
        <w:rPr>
          <w:color w:val="000000" w:themeColor="text1"/>
          <w:lang w:val="uk-UA"/>
        </w:rPr>
        <w:t xml:space="preserve">. </w:t>
      </w:r>
      <w:proofErr w:type="spellStart"/>
      <w:r w:rsidRPr="005E41B5">
        <w:rPr>
          <w:i/>
          <w:color w:val="000000" w:themeColor="text1"/>
          <w:lang w:val="uk-UA"/>
        </w:rPr>
        <w:t>Цитологические</w:t>
      </w:r>
      <w:proofErr w:type="spellEnd"/>
      <w:r w:rsidRPr="005E41B5">
        <w:rPr>
          <w:i/>
          <w:color w:val="000000" w:themeColor="text1"/>
          <w:lang w:val="uk-UA"/>
        </w:rPr>
        <w:t xml:space="preserve"> и </w:t>
      </w:r>
      <w:proofErr w:type="spellStart"/>
      <w:r w:rsidRPr="005E41B5">
        <w:rPr>
          <w:i/>
          <w:color w:val="000000" w:themeColor="text1"/>
          <w:lang w:val="uk-UA"/>
        </w:rPr>
        <w:t>экологические</w:t>
      </w:r>
      <w:proofErr w:type="spellEnd"/>
      <w:r w:rsidRPr="005E41B5">
        <w:rPr>
          <w:i/>
          <w:color w:val="000000" w:themeColor="text1"/>
          <w:lang w:val="uk-UA"/>
        </w:rPr>
        <w:t xml:space="preserve"> </w:t>
      </w:r>
      <w:proofErr w:type="spellStart"/>
      <w:r w:rsidRPr="005E41B5">
        <w:rPr>
          <w:i/>
          <w:color w:val="000000" w:themeColor="text1"/>
          <w:lang w:val="uk-UA"/>
        </w:rPr>
        <w:t>аспекты</w:t>
      </w:r>
      <w:proofErr w:type="spellEnd"/>
      <w:r w:rsidRPr="005E41B5">
        <w:rPr>
          <w:color w:val="000000" w:themeColor="text1"/>
          <w:lang w:val="uk-UA"/>
        </w:rPr>
        <w:t xml:space="preserve">. Москва: Наука, 1978. 263 с. </w:t>
      </w:r>
    </w:p>
    <w:p w14:paraId="01215CE8"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36. </w:t>
      </w:r>
      <w:proofErr w:type="spellStart"/>
      <w:r w:rsidRPr="005E41B5">
        <w:rPr>
          <w:color w:val="000000" w:themeColor="text1"/>
          <w:lang w:val="uk-UA"/>
        </w:rPr>
        <w:t>Сапожников</w:t>
      </w:r>
      <w:proofErr w:type="spellEnd"/>
      <w:r w:rsidRPr="005E41B5">
        <w:rPr>
          <w:color w:val="000000" w:themeColor="text1"/>
          <w:lang w:val="uk-UA"/>
        </w:rPr>
        <w:t xml:space="preserve"> Г.Н. Архар. </w:t>
      </w:r>
      <w:proofErr w:type="spellStart"/>
      <w:r w:rsidRPr="005E41B5">
        <w:rPr>
          <w:color w:val="000000" w:themeColor="text1"/>
          <w:lang w:val="uk-UA"/>
        </w:rPr>
        <w:t>Копытные</w:t>
      </w:r>
      <w:proofErr w:type="spellEnd"/>
      <w:r w:rsidRPr="005E41B5">
        <w:rPr>
          <w:color w:val="000000" w:themeColor="text1"/>
          <w:lang w:val="uk-UA"/>
        </w:rPr>
        <w:t xml:space="preserve"> </w:t>
      </w:r>
      <w:proofErr w:type="spellStart"/>
      <w:r w:rsidRPr="005E41B5">
        <w:rPr>
          <w:color w:val="000000" w:themeColor="text1"/>
          <w:lang w:val="uk-UA"/>
        </w:rPr>
        <w:t>звери</w:t>
      </w:r>
      <w:proofErr w:type="spellEnd"/>
      <w:r w:rsidRPr="005E41B5">
        <w:rPr>
          <w:color w:val="000000" w:themeColor="text1"/>
          <w:lang w:val="uk-UA"/>
        </w:rPr>
        <w:t xml:space="preserve">. Москва: </w:t>
      </w:r>
      <w:proofErr w:type="spellStart"/>
      <w:r w:rsidRPr="005E41B5">
        <w:rPr>
          <w:color w:val="000000" w:themeColor="text1"/>
          <w:lang w:val="uk-UA"/>
        </w:rPr>
        <w:t>Лесная</w:t>
      </w:r>
      <w:proofErr w:type="spellEnd"/>
      <w:r w:rsidRPr="005E41B5">
        <w:rPr>
          <w:color w:val="000000" w:themeColor="text1"/>
          <w:lang w:val="uk-UA"/>
        </w:rPr>
        <w:t xml:space="preserve"> </w:t>
      </w:r>
      <w:proofErr w:type="spellStart"/>
      <w:r w:rsidRPr="005E41B5">
        <w:rPr>
          <w:color w:val="000000" w:themeColor="text1"/>
          <w:lang w:val="uk-UA"/>
        </w:rPr>
        <w:t>промышленность</w:t>
      </w:r>
      <w:proofErr w:type="spellEnd"/>
      <w:r w:rsidRPr="005E41B5">
        <w:rPr>
          <w:color w:val="000000" w:themeColor="text1"/>
          <w:lang w:val="uk-UA"/>
        </w:rPr>
        <w:t>, 1977. С. 201–222.</w:t>
      </w:r>
    </w:p>
    <w:p w14:paraId="77F5D418" w14:textId="77777777" w:rsidR="00F8238F" w:rsidRPr="005E41B5" w:rsidRDefault="00F8238F" w:rsidP="004950E5">
      <w:pPr>
        <w:spacing w:line="360" w:lineRule="auto"/>
        <w:ind w:firstLine="720"/>
        <w:jc w:val="both"/>
        <w:rPr>
          <w:color w:val="000000" w:themeColor="text1"/>
          <w:spacing w:val="-8"/>
          <w:lang w:val="uk-UA"/>
        </w:rPr>
      </w:pPr>
      <w:r w:rsidRPr="005E41B5">
        <w:rPr>
          <w:color w:val="000000" w:themeColor="text1"/>
          <w:spacing w:val="-8"/>
          <w:lang w:val="uk-UA"/>
        </w:rPr>
        <w:lastRenderedPageBreak/>
        <w:t xml:space="preserve">37. </w:t>
      </w:r>
      <w:proofErr w:type="spellStart"/>
      <w:r w:rsidRPr="005E41B5">
        <w:rPr>
          <w:color w:val="000000" w:themeColor="text1"/>
          <w:spacing w:val="-8"/>
          <w:lang w:val="uk-UA"/>
        </w:rPr>
        <w:t>Собанский</w:t>
      </w:r>
      <w:proofErr w:type="spellEnd"/>
      <w:r w:rsidRPr="005E41B5">
        <w:rPr>
          <w:color w:val="000000" w:themeColor="text1"/>
          <w:spacing w:val="-8"/>
          <w:lang w:val="uk-UA"/>
        </w:rPr>
        <w:t xml:space="preserve"> Г.Г. </w:t>
      </w:r>
      <w:proofErr w:type="spellStart"/>
      <w:r w:rsidRPr="005E41B5">
        <w:rPr>
          <w:color w:val="000000" w:themeColor="text1"/>
          <w:spacing w:val="-8"/>
          <w:lang w:val="uk-UA"/>
        </w:rPr>
        <w:t>Копытные</w:t>
      </w:r>
      <w:proofErr w:type="spellEnd"/>
      <w:r w:rsidRPr="005E41B5">
        <w:rPr>
          <w:color w:val="000000" w:themeColor="text1"/>
          <w:spacing w:val="-8"/>
          <w:lang w:val="uk-UA"/>
        </w:rPr>
        <w:t xml:space="preserve"> </w:t>
      </w:r>
      <w:proofErr w:type="spellStart"/>
      <w:r w:rsidRPr="005E41B5">
        <w:rPr>
          <w:color w:val="000000" w:themeColor="text1"/>
          <w:spacing w:val="-8"/>
          <w:lang w:val="uk-UA"/>
        </w:rPr>
        <w:t>горного</w:t>
      </w:r>
      <w:proofErr w:type="spellEnd"/>
      <w:r w:rsidRPr="005E41B5">
        <w:rPr>
          <w:color w:val="000000" w:themeColor="text1"/>
          <w:spacing w:val="-8"/>
          <w:lang w:val="uk-UA"/>
        </w:rPr>
        <w:t xml:space="preserve"> </w:t>
      </w:r>
      <w:proofErr w:type="spellStart"/>
      <w:r w:rsidRPr="005E41B5">
        <w:rPr>
          <w:color w:val="000000" w:themeColor="text1"/>
          <w:spacing w:val="-8"/>
          <w:lang w:val="uk-UA"/>
        </w:rPr>
        <w:t>Алтая</w:t>
      </w:r>
      <w:proofErr w:type="spellEnd"/>
      <w:r w:rsidRPr="005E41B5">
        <w:rPr>
          <w:color w:val="000000" w:themeColor="text1"/>
          <w:spacing w:val="-8"/>
          <w:lang w:val="uk-UA"/>
        </w:rPr>
        <w:t xml:space="preserve">. </w:t>
      </w:r>
      <w:proofErr w:type="spellStart"/>
      <w:r w:rsidRPr="005E41B5">
        <w:rPr>
          <w:color w:val="000000" w:themeColor="text1"/>
          <w:spacing w:val="-8"/>
          <w:lang w:val="uk-UA"/>
        </w:rPr>
        <w:t>Новосибирск</w:t>
      </w:r>
      <w:proofErr w:type="spellEnd"/>
      <w:r w:rsidRPr="005E41B5">
        <w:rPr>
          <w:color w:val="000000" w:themeColor="text1"/>
          <w:spacing w:val="-8"/>
          <w:lang w:val="uk-UA"/>
        </w:rPr>
        <w:t>: Наука, 1992. 263 с.</w:t>
      </w:r>
    </w:p>
    <w:p w14:paraId="2CD6962E"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38. . Соколов В.Е. </w:t>
      </w:r>
      <w:proofErr w:type="spellStart"/>
      <w:r w:rsidRPr="005E41B5">
        <w:rPr>
          <w:color w:val="000000" w:themeColor="text1"/>
          <w:lang w:val="uk-UA"/>
        </w:rPr>
        <w:t>Жизнь</w:t>
      </w:r>
      <w:proofErr w:type="spellEnd"/>
      <w:r w:rsidRPr="005E41B5">
        <w:rPr>
          <w:color w:val="000000" w:themeColor="text1"/>
          <w:lang w:val="uk-UA"/>
        </w:rPr>
        <w:t xml:space="preserve"> </w:t>
      </w:r>
      <w:proofErr w:type="spellStart"/>
      <w:r w:rsidRPr="005E41B5">
        <w:rPr>
          <w:color w:val="000000" w:themeColor="text1"/>
          <w:lang w:val="uk-UA"/>
        </w:rPr>
        <w:t>животных</w:t>
      </w:r>
      <w:proofErr w:type="spellEnd"/>
      <w:r w:rsidRPr="005E41B5">
        <w:rPr>
          <w:color w:val="000000" w:themeColor="text1"/>
          <w:lang w:val="uk-UA"/>
        </w:rPr>
        <w:t xml:space="preserve"> в 7 т. Москва: </w:t>
      </w:r>
      <w:proofErr w:type="spellStart"/>
      <w:r w:rsidRPr="005E41B5">
        <w:rPr>
          <w:color w:val="000000" w:themeColor="text1"/>
          <w:lang w:val="uk-UA"/>
        </w:rPr>
        <w:t>Просвещение</w:t>
      </w:r>
      <w:proofErr w:type="spellEnd"/>
      <w:r w:rsidRPr="005E41B5">
        <w:rPr>
          <w:color w:val="000000" w:themeColor="text1"/>
          <w:lang w:val="uk-UA"/>
        </w:rPr>
        <w:t>. Т. 7., 1983. 465 с.</w:t>
      </w:r>
    </w:p>
    <w:p w14:paraId="3F4C32A9"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39. Грибков П.Ф., </w:t>
      </w:r>
      <w:proofErr w:type="spellStart"/>
      <w:r w:rsidRPr="005E41B5">
        <w:rPr>
          <w:color w:val="000000" w:themeColor="text1"/>
          <w:lang w:val="uk-UA"/>
        </w:rPr>
        <w:t>Филь</w:t>
      </w:r>
      <w:proofErr w:type="spellEnd"/>
      <w:r w:rsidRPr="005E41B5">
        <w:rPr>
          <w:color w:val="000000" w:themeColor="text1"/>
          <w:lang w:val="uk-UA"/>
        </w:rPr>
        <w:t xml:space="preserve"> </w:t>
      </w:r>
      <w:proofErr w:type="spellStart"/>
      <w:r w:rsidRPr="005E41B5">
        <w:rPr>
          <w:color w:val="000000" w:themeColor="text1"/>
          <w:lang w:val="uk-UA"/>
        </w:rPr>
        <w:t>В.И.Снежный</w:t>
      </w:r>
      <w:proofErr w:type="spellEnd"/>
      <w:r w:rsidRPr="005E41B5">
        <w:rPr>
          <w:color w:val="000000" w:themeColor="text1"/>
          <w:lang w:val="uk-UA"/>
        </w:rPr>
        <w:t xml:space="preserve"> баран. </w:t>
      </w:r>
      <w:proofErr w:type="spellStart"/>
      <w:r w:rsidRPr="005E41B5">
        <w:rPr>
          <w:i/>
          <w:color w:val="000000" w:themeColor="text1"/>
          <w:lang w:val="uk-UA"/>
        </w:rPr>
        <w:t>Копытные</w:t>
      </w:r>
      <w:proofErr w:type="spellEnd"/>
      <w:r w:rsidRPr="005E41B5">
        <w:rPr>
          <w:i/>
          <w:color w:val="000000" w:themeColor="text1"/>
          <w:lang w:val="uk-UA"/>
        </w:rPr>
        <w:t xml:space="preserve"> </w:t>
      </w:r>
      <w:proofErr w:type="spellStart"/>
      <w:r w:rsidRPr="005E41B5">
        <w:rPr>
          <w:i/>
          <w:color w:val="000000" w:themeColor="text1"/>
          <w:lang w:val="uk-UA"/>
        </w:rPr>
        <w:t>звери</w:t>
      </w:r>
      <w:proofErr w:type="spellEnd"/>
      <w:r w:rsidRPr="005E41B5">
        <w:rPr>
          <w:color w:val="000000" w:themeColor="text1"/>
          <w:lang w:val="uk-UA"/>
        </w:rPr>
        <w:t xml:space="preserve">. Москва: </w:t>
      </w:r>
      <w:proofErr w:type="spellStart"/>
      <w:r w:rsidRPr="005E41B5">
        <w:rPr>
          <w:color w:val="000000" w:themeColor="text1"/>
          <w:lang w:val="uk-UA"/>
        </w:rPr>
        <w:t>Изд</w:t>
      </w:r>
      <w:proofErr w:type="spellEnd"/>
      <w:r w:rsidRPr="005E41B5">
        <w:rPr>
          <w:color w:val="000000" w:themeColor="text1"/>
          <w:lang w:val="uk-UA"/>
        </w:rPr>
        <w:t xml:space="preserve">-во </w:t>
      </w:r>
      <w:proofErr w:type="spellStart"/>
      <w:r w:rsidRPr="005E41B5">
        <w:rPr>
          <w:color w:val="000000" w:themeColor="text1"/>
          <w:lang w:val="uk-UA"/>
        </w:rPr>
        <w:t>Лесн</w:t>
      </w:r>
      <w:proofErr w:type="spellEnd"/>
      <w:r w:rsidRPr="005E41B5">
        <w:rPr>
          <w:color w:val="000000" w:themeColor="text1"/>
          <w:lang w:val="uk-UA"/>
        </w:rPr>
        <w:t xml:space="preserve">. </w:t>
      </w:r>
      <w:proofErr w:type="spellStart"/>
      <w:r w:rsidRPr="005E41B5">
        <w:rPr>
          <w:color w:val="000000" w:themeColor="text1"/>
          <w:lang w:val="uk-UA"/>
        </w:rPr>
        <w:t>пром-ть</w:t>
      </w:r>
      <w:proofErr w:type="spellEnd"/>
      <w:r w:rsidRPr="005E41B5">
        <w:rPr>
          <w:color w:val="000000" w:themeColor="text1"/>
          <w:lang w:val="uk-UA"/>
        </w:rPr>
        <w:t>, 1977. 56 с.</w:t>
      </w:r>
    </w:p>
    <w:p w14:paraId="69404FF7"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40. </w:t>
      </w:r>
      <w:proofErr w:type="spellStart"/>
      <w:r w:rsidRPr="005E41B5">
        <w:rPr>
          <w:color w:val="000000" w:themeColor="text1"/>
          <w:lang w:val="uk-UA"/>
        </w:rPr>
        <w:t>Костин</w:t>
      </w:r>
      <w:proofErr w:type="spellEnd"/>
      <w:r w:rsidRPr="005E41B5">
        <w:rPr>
          <w:color w:val="000000" w:themeColor="text1"/>
          <w:lang w:val="uk-UA"/>
        </w:rPr>
        <w:t xml:space="preserve"> С.И., </w:t>
      </w:r>
      <w:proofErr w:type="spellStart"/>
      <w:r w:rsidRPr="005E41B5">
        <w:rPr>
          <w:color w:val="000000" w:themeColor="text1"/>
          <w:lang w:val="uk-UA"/>
        </w:rPr>
        <w:t>Покровская</w:t>
      </w:r>
      <w:proofErr w:type="spellEnd"/>
      <w:r w:rsidRPr="005E41B5">
        <w:rPr>
          <w:color w:val="000000" w:themeColor="text1"/>
          <w:lang w:val="uk-UA"/>
        </w:rPr>
        <w:t xml:space="preserve"> Т.В. </w:t>
      </w:r>
      <w:proofErr w:type="spellStart"/>
      <w:r w:rsidRPr="005E41B5">
        <w:rPr>
          <w:color w:val="000000" w:themeColor="text1"/>
          <w:lang w:val="uk-UA"/>
        </w:rPr>
        <w:t>Климатология</w:t>
      </w:r>
      <w:proofErr w:type="spellEnd"/>
      <w:r w:rsidRPr="005E41B5">
        <w:rPr>
          <w:color w:val="000000" w:themeColor="text1"/>
          <w:lang w:val="uk-UA"/>
        </w:rPr>
        <w:t xml:space="preserve">. </w:t>
      </w:r>
      <w:proofErr w:type="spellStart"/>
      <w:r w:rsidRPr="005E41B5">
        <w:rPr>
          <w:color w:val="000000" w:themeColor="text1"/>
          <w:lang w:val="uk-UA"/>
        </w:rPr>
        <w:t>Ленинград</w:t>
      </w:r>
      <w:proofErr w:type="spellEnd"/>
      <w:r w:rsidRPr="005E41B5">
        <w:rPr>
          <w:color w:val="000000" w:themeColor="text1"/>
          <w:lang w:val="uk-UA"/>
        </w:rPr>
        <w:t xml:space="preserve">: </w:t>
      </w:r>
      <w:proofErr w:type="spellStart"/>
      <w:r w:rsidRPr="005E41B5">
        <w:rPr>
          <w:color w:val="000000" w:themeColor="text1"/>
          <w:lang w:val="uk-UA"/>
        </w:rPr>
        <w:t>Изд</w:t>
      </w:r>
      <w:proofErr w:type="spellEnd"/>
      <w:r w:rsidRPr="005E41B5">
        <w:rPr>
          <w:color w:val="000000" w:themeColor="text1"/>
          <w:lang w:val="uk-UA"/>
        </w:rPr>
        <w:t xml:space="preserve">-во </w:t>
      </w:r>
      <w:proofErr w:type="spellStart"/>
      <w:r w:rsidRPr="005E41B5">
        <w:rPr>
          <w:color w:val="000000" w:themeColor="text1"/>
          <w:lang w:val="uk-UA"/>
        </w:rPr>
        <w:t>Гидрометеорология</w:t>
      </w:r>
      <w:proofErr w:type="spellEnd"/>
      <w:r w:rsidRPr="005E41B5">
        <w:rPr>
          <w:color w:val="000000" w:themeColor="text1"/>
          <w:lang w:val="uk-UA"/>
        </w:rPr>
        <w:t>, 1953. С. 383–384.</w:t>
      </w:r>
    </w:p>
    <w:p w14:paraId="63489703"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41. </w:t>
      </w:r>
      <w:proofErr w:type="spellStart"/>
      <w:r w:rsidRPr="005E41B5">
        <w:rPr>
          <w:color w:val="000000" w:themeColor="text1"/>
          <w:lang w:val="uk-UA"/>
        </w:rPr>
        <w:t>Меннинг</w:t>
      </w:r>
      <w:proofErr w:type="spellEnd"/>
      <w:r w:rsidRPr="005E41B5">
        <w:rPr>
          <w:color w:val="000000" w:themeColor="text1"/>
          <w:lang w:val="uk-UA"/>
        </w:rPr>
        <w:t xml:space="preserve"> О. </w:t>
      </w:r>
      <w:proofErr w:type="spellStart"/>
      <w:r w:rsidRPr="005E41B5">
        <w:rPr>
          <w:color w:val="000000" w:themeColor="text1"/>
          <w:lang w:val="uk-UA"/>
        </w:rPr>
        <w:t>Поведение</w:t>
      </w:r>
      <w:proofErr w:type="spellEnd"/>
      <w:r w:rsidRPr="005E41B5">
        <w:rPr>
          <w:color w:val="000000" w:themeColor="text1"/>
          <w:lang w:val="uk-UA"/>
        </w:rPr>
        <w:t xml:space="preserve"> </w:t>
      </w:r>
      <w:proofErr w:type="spellStart"/>
      <w:r w:rsidRPr="005E41B5">
        <w:rPr>
          <w:color w:val="000000" w:themeColor="text1"/>
          <w:lang w:val="uk-UA"/>
        </w:rPr>
        <w:t>животных</w:t>
      </w:r>
      <w:proofErr w:type="spellEnd"/>
      <w:r w:rsidRPr="005E41B5">
        <w:rPr>
          <w:color w:val="000000" w:themeColor="text1"/>
          <w:lang w:val="uk-UA"/>
        </w:rPr>
        <w:t>. Москва: Мир, 1982. 360 с.</w:t>
      </w:r>
    </w:p>
    <w:p w14:paraId="72D63796"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42. </w:t>
      </w:r>
      <w:proofErr w:type="spellStart"/>
      <w:r w:rsidRPr="005E41B5">
        <w:rPr>
          <w:color w:val="000000" w:themeColor="text1"/>
          <w:lang w:val="uk-UA"/>
        </w:rPr>
        <w:t>David</w:t>
      </w:r>
      <w:proofErr w:type="spellEnd"/>
      <w:r w:rsidRPr="005E41B5">
        <w:rPr>
          <w:color w:val="000000" w:themeColor="text1"/>
          <w:lang w:val="uk-UA"/>
        </w:rPr>
        <w:t xml:space="preserve"> J.M. </w:t>
      </w:r>
      <w:proofErr w:type="spellStart"/>
      <w:r w:rsidRPr="005E41B5">
        <w:rPr>
          <w:color w:val="000000" w:themeColor="text1"/>
          <w:lang w:val="uk-UA"/>
        </w:rPr>
        <w:t>Observations</w:t>
      </w:r>
      <w:proofErr w:type="spellEnd"/>
      <w:r w:rsidRPr="005E41B5">
        <w:rPr>
          <w:color w:val="000000" w:themeColor="text1"/>
          <w:lang w:val="uk-UA"/>
        </w:rPr>
        <w:t xml:space="preserve"> </w:t>
      </w:r>
      <w:proofErr w:type="spellStart"/>
      <w:r w:rsidRPr="005E41B5">
        <w:rPr>
          <w:color w:val="000000" w:themeColor="text1"/>
          <w:lang w:val="uk-UA"/>
        </w:rPr>
        <w:t>on</w:t>
      </w:r>
      <w:proofErr w:type="spellEnd"/>
      <w:r w:rsidRPr="005E41B5">
        <w:rPr>
          <w:color w:val="000000" w:themeColor="text1"/>
          <w:lang w:val="uk-UA"/>
        </w:rPr>
        <w:t xml:space="preserve"> </w:t>
      </w:r>
      <w:proofErr w:type="spellStart"/>
      <w:r w:rsidRPr="005E41B5">
        <w:rPr>
          <w:color w:val="000000" w:themeColor="text1"/>
          <w:lang w:val="uk-UA"/>
        </w:rPr>
        <w:t>mating</w:t>
      </w:r>
      <w:proofErr w:type="spellEnd"/>
      <w:r w:rsidRPr="005E41B5">
        <w:rPr>
          <w:color w:val="000000" w:themeColor="text1"/>
          <w:lang w:val="uk-UA"/>
        </w:rPr>
        <w:t xml:space="preserve"> </w:t>
      </w:r>
      <w:proofErr w:type="spellStart"/>
      <w:r w:rsidRPr="005E41B5">
        <w:rPr>
          <w:color w:val="000000" w:themeColor="text1"/>
          <w:lang w:val="uk-UA"/>
        </w:rPr>
        <w:t>behaviour</w:t>
      </w:r>
      <w:proofErr w:type="spellEnd"/>
      <w:r w:rsidRPr="005E41B5">
        <w:rPr>
          <w:color w:val="000000" w:themeColor="text1"/>
          <w:lang w:val="uk-UA"/>
        </w:rPr>
        <w:t xml:space="preserve">, </w:t>
      </w:r>
      <w:proofErr w:type="spellStart"/>
      <w:r w:rsidRPr="005E41B5">
        <w:rPr>
          <w:color w:val="000000" w:themeColor="text1"/>
          <w:lang w:val="uk-UA"/>
        </w:rPr>
        <w:t>parturition</w:t>
      </w:r>
      <w:proofErr w:type="spellEnd"/>
      <w:r w:rsidRPr="005E41B5">
        <w:rPr>
          <w:color w:val="000000" w:themeColor="text1"/>
          <w:lang w:val="uk-UA"/>
        </w:rPr>
        <w:t xml:space="preserve"> </w:t>
      </w:r>
      <w:proofErr w:type="spellStart"/>
      <w:r w:rsidRPr="005E41B5">
        <w:rPr>
          <w:color w:val="000000" w:themeColor="text1"/>
          <w:lang w:val="uk-UA"/>
        </w:rPr>
        <w:t>suckling</w:t>
      </w:r>
      <w:proofErr w:type="spellEnd"/>
      <w:r w:rsidRPr="005E41B5">
        <w:rPr>
          <w:color w:val="000000" w:themeColor="text1"/>
          <w:lang w:val="uk-UA"/>
        </w:rPr>
        <w:t xml:space="preserve"> </w:t>
      </w:r>
      <w:proofErr w:type="spellStart"/>
      <w:r w:rsidRPr="005E41B5">
        <w:rPr>
          <w:color w:val="000000" w:themeColor="text1"/>
          <w:lang w:val="uk-UA"/>
        </w:rPr>
        <w:t>and</w:t>
      </w:r>
      <w:proofErr w:type="spellEnd"/>
      <w:r w:rsidRPr="005E41B5">
        <w:rPr>
          <w:color w:val="000000" w:themeColor="text1"/>
          <w:lang w:val="uk-UA"/>
        </w:rPr>
        <w:t xml:space="preserve"> </w:t>
      </w:r>
      <w:proofErr w:type="spellStart"/>
      <w:r w:rsidRPr="005E41B5">
        <w:rPr>
          <w:color w:val="000000" w:themeColor="text1"/>
          <w:lang w:val="uk-UA"/>
        </w:rPr>
        <w:t>the</w:t>
      </w:r>
      <w:proofErr w:type="spellEnd"/>
      <w:r w:rsidRPr="005E41B5">
        <w:rPr>
          <w:color w:val="000000" w:themeColor="text1"/>
          <w:lang w:val="uk-UA"/>
        </w:rPr>
        <w:t xml:space="preserve"> </w:t>
      </w:r>
      <w:proofErr w:type="spellStart"/>
      <w:r w:rsidRPr="005E41B5">
        <w:rPr>
          <w:color w:val="000000" w:themeColor="text1"/>
          <w:lang w:val="uk-UA"/>
        </w:rPr>
        <w:t>mother-young</w:t>
      </w:r>
      <w:proofErr w:type="spellEnd"/>
      <w:r w:rsidRPr="005E41B5">
        <w:rPr>
          <w:color w:val="000000" w:themeColor="text1"/>
          <w:lang w:val="uk-UA"/>
        </w:rPr>
        <w:t xml:space="preserve"> </w:t>
      </w:r>
      <w:proofErr w:type="spellStart"/>
      <w:r w:rsidRPr="005E41B5">
        <w:rPr>
          <w:color w:val="000000" w:themeColor="text1"/>
          <w:lang w:val="uk-UA"/>
        </w:rPr>
        <w:t>bond</w:t>
      </w:r>
      <w:proofErr w:type="spellEnd"/>
      <w:r w:rsidRPr="005E41B5">
        <w:rPr>
          <w:color w:val="000000" w:themeColor="text1"/>
          <w:lang w:val="uk-UA"/>
        </w:rPr>
        <w:t xml:space="preserve"> </w:t>
      </w:r>
      <w:proofErr w:type="spellStart"/>
      <w:r w:rsidRPr="005E41B5">
        <w:rPr>
          <w:color w:val="000000" w:themeColor="text1"/>
          <w:lang w:val="uk-UA"/>
        </w:rPr>
        <w:t>in</w:t>
      </w:r>
      <w:proofErr w:type="spellEnd"/>
      <w:r w:rsidRPr="005E41B5">
        <w:rPr>
          <w:color w:val="000000" w:themeColor="text1"/>
          <w:lang w:val="uk-UA"/>
        </w:rPr>
        <w:t xml:space="preserve"> </w:t>
      </w:r>
      <w:proofErr w:type="spellStart"/>
      <w:r w:rsidRPr="005E41B5">
        <w:rPr>
          <w:color w:val="000000" w:themeColor="text1"/>
          <w:lang w:val="uk-UA"/>
        </w:rPr>
        <w:t>bontebok</w:t>
      </w:r>
      <w:proofErr w:type="spellEnd"/>
      <w:r w:rsidRPr="005E41B5">
        <w:rPr>
          <w:color w:val="000000" w:themeColor="text1"/>
          <w:lang w:val="uk-UA"/>
        </w:rPr>
        <w:t xml:space="preserve">. </w:t>
      </w:r>
      <w:r w:rsidRPr="005E41B5">
        <w:rPr>
          <w:i/>
          <w:color w:val="000000" w:themeColor="text1"/>
          <w:lang w:val="uk-UA"/>
        </w:rPr>
        <w:t xml:space="preserve">J. </w:t>
      </w:r>
      <w:proofErr w:type="spellStart"/>
      <w:r w:rsidRPr="005E41B5">
        <w:rPr>
          <w:i/>
          <w:color w:val="000000" w:themeColor="text1"/>
          <w:lang w:val="uk-UA"/>
        </w:rPr>
        <w:t>Zoology</w:t>
      </w:r>
      <w:proofErr w:type="spellEnd"/>
      <w:r w:rsidRPr="005E41B5">
        <w:rPr>
          <w:color w:val="000000" w:themeColor="text1"/>
          <w:lang w:val="uk-UA"/>
        </w:rPr>
        <w:t xml:space="preserve">, 1975. </w:t>
      </w:r>
      <w:proofErr w:type="spellStart"/>
      <w:r w:rsidRPr="005E41B5">
        <w:rPr>
          <w:color w:val="000000" w:themeColor="text1"/>
          <w:lang w:val="uk-UA"/>
        </w:rPr>
        <w:t>Vol</w:t>
      </w:r>
      <w:proofErr w:type="spellEnd"/>
      <w:r w:rsidRPr="005E41B5">
        <w:rPr>
          <w:color w:val="000000" w:themeColor="text1"/>
          <w:lang w:val="uk-UA"/>
        </w:rPr>
        <w:t>. 177. P. 203–223.</w:t>
      </w:r>
    </w:p>
    <w:p w14:paraId="1F1F6C1B"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43. </w:t>
      </w:r>
      <w:proofErr w:type="spellStart"/>
      <w:r w:rsidRPr="005E41B5">
        <w:rPr>
          <w:color w:val="000000" w:themeColor="text1"/>
          <w:lang w:val="uk-UA"/>
        </w:rPr>
        <w:t>Фадеев</w:t>
      </w:r>
      <w:proofErr w:type="spellEnd"/>
      <w:r w:rsidRPr="005E41B5">
        <w:rPr>
          <w:color w:val="000000" w:themeColor="text1"/>
          <w:lang w:val="uk-UA"/>
        </w:rPr>
        <w:t xml:space="preserve"> Е.А. </w:t>
      </w:r>
      <w:proofErr w:type="spellStart"/>
      <w:r w:rsidRPr="005E41B5">
        <w:rPr>
          <w:color w:val="000000" w:themeColor="text1"/>
          <w:lang w:val="uk-UA"/>
        </w:rPr>
        <w:t>Европейский</w:t>
      </w:r>
      <w:proofErr w:type="spellEnd"/>
      <w:r w:rsidRPr="005E41B5">
        <w:rPr>
          <w:color w:val="000000" w:themeColor="text1"/>
          <w:lang w:val="uk-UA"/>
        </w:rPr>
        <w:t xml:space="preserve"> олень. </w:t>
      </w:r>
      <w:r w:rsidRPr="005E41B5">
        <w:rPr>
          <w:i/>
          <w:color w:val="000000" w:themeColor="text1"/>
          <w:lang w:val="uk-UA"/>
        </w:rPr>
        <w:t xml:space="preserve">Охота и </w:t>
      </w:r>
      <w:proofErr w:type="spellStart"/>
      <w:r w:rsidRPr="005E41B5">
        <w:rPr>
          <w:i/>
          <w:color w:val="000000" w:themeColor="text1"/>
          <w:lang w:val="uk-UA"/>
        </w:rPr>
        <w:t>охотничье</w:t>
      </w:r>
      <w:proofErr w:type="spellEnd"/>
      <w:r w:rsidRPr="005E41B5">
        <w:rPr>
          <w:i/>
          <w:color w:val="000000" w:themeColor="text1"/>
          <w:lang w:val="uk-UA"/>
        </w:rPr>
        <w:t xml:space="preserve"> хазяйство</w:t>
      </w:r>
      <w:r w:rsidRPr="005E41B5">
        <w:rPr>
          <w:color w:val="000000" w:themeColor="text1"/>
          <w:lang w:val="uk-UA"/>
        </w:rPr>
        <w:t>, 1982. № 11. С.18–21.</w:t>
      </w:r>
    </w:p>
    <w:p w14:paraId="13830FF8"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44. </w:t>
      </w:r>
      <w:proofErr w:type="spellStart"/>
      <w:r w:rsidRPr="005E41B5">
        <w:rPr>
          <w:color w:val="000000" w:themeColor="text1"/>
          <w:lang w:val="uk-UA"/>
        </w:rPr>
        <w:t>Федосеенко</w:t>
      </w:r>
      <w:proofErr w:type="spellEnd"/>
      <w:r w:rsidRPr="005E41B5">
        <w:rPr>
          <w:color w:val="000000" w:themeColor="text1"/>
          <w:lang w:val="uk-UA"/>
        </w:rPr>
        <w:t xml:space="preserve"> А.К. </w:t>
      </w:r>
      <w:proofErr w:type="spellStart"/>
      <w:r w:rsidRPr="005E41B5">
        <w:rPr>
          <w:color w:val="000000" w:themeColor="text1"/>
          <w:lang w:val="uk-UA"/>
        </w:rPr>
        <w:t>Поведение</w:t>
      </w:r>
      <w:proofErr w:type="spellEnd"/>
      <w:r w:rsidRPr="005E41B5">
        <w:rPr>
          <w:color w:val="000000" w:themeColor="text1"/>
          <w:lang w:val="uk-UA"/>
        </w:rPr>
        <w:t xml:space="preserve"> </w:t>
      </w:r>
      <w:proofErr w:type="spellStart"/>
      <w:r w:rsidRPr="005E41B5">
        <w:rPr>
          <w:color w:val="000000" w:themeColor="text1"/>
          <w:lang w:val="uk-UA"/>
        </w:rPr>
        <w:t>маралов</w:t>
      </w:r>
      <w:proofErr w:type="spellEnd"/>
      <w:r w:rsidRPr="005E41B5">
        <w:rPr>
          <w:color w:val="000000" w:themeColor="text1"/>
          <w:lang w:val="uk-UA"/>
        </w:rPr>
        <w:t xml:space="preserve"> во </w:t>
      </w:r>
      <w:proofErr w:type="spellStart"/>
      <w:r w:rsidRPr="005E41B5">
        <w:rPr>
          <w:color w:val="000000" w:themeColor="text1"/>
          <w:lang w:val="uk-UA"/>
        </w:rPr>
        <w:t>время</w:t>
      </w:r>
      <w:proofErr w:type="spellEnd"/>
      <w:r w:rsidRPr="005E41B5">
        <w:rPr>
          <w:color w:val="000000" w:themeColor="text1"/>
          <w:lang w:val="uk-UA"/>
        </w:rPr>
        <w:t xml:space="preserve"> </w:t>
      </w:r>
      <w:proofErr w:type="spellStart"/>
      <w:r w:rsidRPr="005E41B5">
        <w:rPr>
          <w:color w:val="000000" w:themeColor="text1"/>
          <w:lang w:val="uk-UA"/>
        </w:rPr>
        <w:t>гона</w:t>
      </w:r>
      <w:proofErr w:type="spellEnd"/>
      <w:r w:rsidRPr="005E41B5">
        <w:rPr>
          <w:color w:val="000000" w:themeColor="text1"/>
          <w:lang w:val="uk-UA"/>
        </w:rPr>
        <w:t xml:space="preserve"> в </w:t>
      </w:r>
      <w:proofErr w:type="spellStart"/>
      <w:r w:rsidRPr="005E41B5">
        <w:rPr>
          <w:color w:val="000000" w:themeColor="text1"/>
          <w:lang w:val="uk-UA"/>
        </w:rPr>
        <w:t>Джунгарском</w:t>
      </w:r>
      <w:proofErr w:type="spellEnd"/>
      <w:r w:rsidRPr="005E41B5">
        <w:rPr>
          <w:color w:val="000000" w:themeColor="text1"/>
          <w:lang w:val="uk-UA"/>
        </w:rPr>
        <w:t xml:space="preserve"> </w:t>
      </w:r>
      <w:proofErr w:type="spellStart"/>
      <w:r w:rsidRPr="005E41B5">
        <w:rPr>
          <w:color w:val="000000" w:themeColor="text1"/>
          <w:lang w:val="uk-UA"/>
        </w:rPr>
        <w:t>апатау</w:t>
      </w:r>
      <w:proofErr w:type="spellEnd"/>
      <w:r w:rsidRPr="005E41B5">
        <w:rPr>
          <w:color w:val="000000" w:themeColor="text1"/>
          <w:lang w:val="uk-UA"/>
        </w:rPr>
        <w:t xml:space="preserve">. </w:t>
      </w:r>
      <w:proofErr w:type="spellStart"/>
      <w:r w:rsidRPr="005E41B5">
        <w:rPr>
          <w:i/>
          <w:color w:val="000000" w:themeColor="text1"/>
          <w:lang w:val="uk-UA"/>
        </w:rPr>
        <w:t>Поведение</w:t>
      </w:r>
      <w:proofErr w:type="spellEnd"/>
      <w:r w:rsidRPr="005E41B5">
        <w:rPr>
          <w:i/>
          <w:color w:val="000000" w:themeColor="text1"/>
          <w:lang w:val="uk-UA"/>
        </w:rPr>
        <w:t xml:space="preserve"> </w:t>
      </w:r>
      <w:proofErr w:type="spellStart"/>
      <w:r w:rsidRPr="005E41B5">
        <w:rPr>
          <w:i/>
          <w:color w:val="000000" w:themeColor="text1"/>
          <w:lang w:val="uk-UA"/>
        </w:rPr>
        <w:t>млекопитающих</w:t>
      </w:r>
      <w:proofErr w:type="spellEnd"/>
      <w:r w:rsidRPr="005E41B5">
        <w:rPr>
          <w:color w:val="000000" w:themeColor="text1"/>
          <w:lang w:val="uk-UA"/>
        </w:rPr>
        <w:t>. Москва: Наука, 1977. С. 124–134.</w:t>
      </w:r>
    </w:p>
    <w:p w14:paraId="26084D80"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45. </w:t>
      </w:r>
      <w:proofErr w:type="spellStart"/>
      <w:r w:rsidRPr="005E41B5">
        <w:rPr>
          <w:color w:val="000000" w:themeColor="text1"/>
          <w:lang w:val="uk-UA"/>
        </w:rPr>
        <w:t>Смоголь</w:t>
      </w:r>
      <w:proofErr w:type="spellEnd"/>
      <w:r w:rsidRPr="005E41B5">
        <w:rPr>
          <w:color w:val="000000" w:themeColor="text1"/>
          <w:lang w:val="uk-UA"/>
        </w:rPr>
        <w:t xml:space="preserve"> В.М., </w:t>
      </w:r>
      <w:proofErr w:type="spellStart"/>
      <w:r w:rsidRPr="005E41B5">
        <w:rPr>
          <w:color w:val="000000" w:themeColor="text1"/>
          <w:lang w:val="uk-UA"/>
        </w:rPr>
        <w:t>Стекленков</w:t>
      </w:r>
      <w:proofErr w:type="spellEnd"/>
      <w:r w:rsidRPr="005E41B5">
        <w:rPr>
          <w:color w:val="000000" w:themeColor="text1"/>
          <w:lang w:val="uk-UA"/>
        </w:rPr>
        <w:t xml:space="preserve"> Є.П. Особливості гону лані європейської в умовах напіввільного утримання в заповіднику Асканія-Нова. </w:t>
      </w:r>
      <w:proofErr w:type="spellStart"/>
      <w:r w:rsidRPr="005E41B5">
        <w:rPr>
          <w:i/>
          <w:color w:val="000000" w:themeColor="text1"/>
          <w:lang w:val="uk-UA"/>
        </w:rPr>
        <w:t>Вестник</w:t>
      </w:r>
      <w:proofErr w:type="spellEnd"/>
      <w:r w:rsidRPr="005E41B5">
        <w:rPr>
          <w:i/>
          <w:color w:val="000000" w:themeColor="text1"/>
          <w:lang w:val="uk-UA"/>
        </w:rPr>
        <w:t xml:space="preserve"> зоологи</w:t>
      </w:r>
      <w:r w:rsidRPr="005E41B5">
        <w:rPr>
          <w:color w:val="000000" w:themeColor="text1"/>
          <w:lang w:val="uk-UA"/>
        </w:rPr>
        <w:t>, 2003. Т. 37. № 5. С. 61–67.</w:t>
      </w:r>
    </w:p>
    <w:p w14:paraId="2791E804"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46. Соколов В.Е., </w:t>
      </w:r>
      <w:proofErr w:type="spellStart"/>
      <w:r w:rsidRPr="005E41B5">
        <w:rPr>
          <w:color w:val="000000" w:themeColor="text1"/>
          <w:lang w:val="uk-UA"/>
        </w:rPr>
        <w:t>Катенкова</w:t>
      </w:r>
      <w:proofErr w:type="spellEnd"/>
      <w:r w:rsidRPr="005E41B5">
        <w:rPr>
          <w:color w:val="000000" w:themeColor="text1"/>
          <w:lang w:val="uk-UA"/>
        </w:rPr>
        <w:t xml:space="preserve"> Е.В. </w:t>
      </w:r>
      <w:proofErr w:type="spellStart"/>
      <w:r w:rsidRPr="005E41B5">
        <w:rPr>
          <w:color w:val="000000" w:themeColor="text1"/>
          <w:lang w:val="uk-UA"/>
        </w:rPr>
        <w:t>Язык</w:t>
      </w:r>
      <w:proofErr w:type="spellEnd"/>
      <w:r w:rsidRPr="005E41B5">
        <w:rPr>
          <w:color w:val="000000" w:themeColor="text1"/>
          <w:lang w:val="uk-UA"/>
        </w:rPr>
        <w:t xml:space="preserve"> </w:t>
      </w:r>
      <w:proofErr w:type="spellStart"/>
      <w:r w:rsidRPr="005E41B5">
        <w:rPr>
          <w:color w:val="000000" w:themeColor="text1"/>
          <w:lang w:val="uk-UA"/>
        </w:rPr>
        <w:t>запахов</w:t>
      </w:r>
      <w:proofErr w:type="spellEnd"/>
      <w:r w:rsidRPr="005E41B5">
        <w:rPr>
          <w:color w:val="000000" w:themeColor="text1"/>
          <w:lang w:val="uk-UA"/>
        </w:rPr>
        <w:t xml:space="preserve">. Москва: </w:t>
      </w:r>
      <w:proofErr w:type="spellStart"/>
      <w:r w:rsidRPr="005E41B5">
        <w:rPr>
          <w:color w:val="000000" w:themeColor="text1"/>
          <w:lang w:val="uk-UA"/>
        </w:rPr>
        <w:t>Знание</w:t>
      </w:r>
      <w:proofErr w:type="spellEnd"/>
      <w:r w:rsidRPr="005E41B5">
        <w:rPr>
          <w:color w:val="000000" w:themeColor="text1"/>
          <w:lang w:val="uk-UA"/>
        </w:rPr>
        <w:t>, 1985. 64 с.</w:t>
      </w:r>
    </w:p>
    <w:p w14:paraId="237EA3FE"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47. </w:t>
      </w:r>
      <w:proofErr w:type="spellStart"/>
      <w:r w:rsidRPr="005E41B5">
        <w:rPr>
          <w:color w:val="000000" w:themeColor="text1"/>
          <w:lang w:val="uk-UA"/>
        </w:rPr>
        <w:t>Тинберген</w:t>
      </w:r>
      <w:proofErr w:type="spellEnd"/>
      <w:r w:rsidRPr="005E41B5">
        <w:rPr>
          <w:color w:val="000000" w:themeColor="text1"/>
          <w:lang w:val="uk-UA"/>
        </w:rPr>
        <w:t xml:space="preserve"> Н. </w:t>
      </w:r>
      <w:proofErr w:type="spellStart"/>
      <w:r w:rsidRPr="005E41B5">
        <w:rPr>
          <w:color w:val="000000" w:themeColor="text1"/>
          <w:lang w:val="uk-UA"/>
        </w:rPr>
        <w:t>Социальное</w:t>
      </w:r>
      <w:proofErr w:type="spellEnd"/>
      <w:r w:rsidRPr="005E41B5">
        <w:rPr>
          <w:color w:val="000000" w:themeColor="text1"/>
          <w:lang w:val="uk-UA"/>
        </w:rPr>
        <w:t xml:space="preserve"> </w:t>
      </w:r>
      <w:proofErr w:type="spellStart"/>
      <w:r w:rsidRPr="005E41B5">
        <w:rPr>
          <w:color w:val="000000" w:themeColor="text1"/>
          <w:lang w:val="uk-UA"/>
        </w:rPr>
        <w:t>поведение</w:t>
      </w:r>
      <w:proofErr w:type="spellEnd"/>
      <w:r w:rsidRPr="005E41B5">
        <w:rPr>
          <w:color w:val="000000" w:themeColor="text1"/>
          <w:lang w:val="uk-UA"/>
        </w:rPr>
        <w:t xml:space="preserve"> </w:t>
      </w:r>
      <w:proofErr w:type="spellStart"/>
      <w:r w:rsidRPr="005E41B5">
        <w:rPr>
          <w:color w:val="000000" w:themeColor="text1"/>
          <w:lang w:val="uk-UA"/>
        </w:rPr>
        <w:t>животных</w:t>
      </w:r>
      <w:proofErr w:type="spellEnd"/>
      <w:r w:rsidRPr="005E41B5">
        <w:rPr>
          <w:color w:val="000000" w:themeColor="text1"/>
          <w:lang w:val="uk-UA"/>
        </w:rPr>
        <w:t>. Москва: Мир, 1993. 152 с.</w:t>
      </w:r>
    </w:p>
    <w:p w14:paraId="4C660623"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48. </w:t>
      </w:r>
      <w:proofErr w:type="spellStart"/>
      <w:r w:rsidRPr="005E41B5">
        <w:rPr>
          <w:color w:val="000000" w:themeColor="text1"/>
          <w:lang w:val="uk-UA"/>
        </w:rPr>
        <w:t>Собанеев</w:t>
      </w:r>
      <w:proofErr w:type="spellEnd"/>
      <w:r w:rsidRPr="005E41B5">
        <w:rPr>
          <w:color w:val="000000" w:themeColor="text1"/>
          <w:lang w:val="uk-UA"/>
        </w:rPr>
        <w:t xml:space="preserve"> Л.П. </w:t>
      </w:r>
      <w:proofErr w:type="spellStart"/>
      <w:r w:rsidRPr="005E41B5">
        <w:rPr>
          <w:color w:val="000000" w:themeColor="text1"/>
          <w:lang w:val="uk-UA"/>
        </w:rPr>
        <w:t>Охотничьи</w:t>
      </w:r>
      <w:proofErr w:type="spellEnd"/>
      <w:r w:rsidRPr="005E41B5">
        <w:rPr>
          <w:color w:val="000000" w:themeColor="text1"/>
          <w:lang w:val="uk-UA"/>
        </w:rPr>
        <w:t xml:space="preserve"> </w:t>
      </w:r>
      <w:proofErr w:type="spellStart"/>
      <w:r w:rsidRPr="005E41B5">
        <w:rPr>
          <w:color w:val="000000" w:themeColor="text1"/>
          <w:lang w:val="uk-UA"/>
        </w:rPr>
        <w:t>звери</w:t>
      </w:r>
      <w:proofErr w:type="spellEnd"/>
      <w:r w:rsidRPr="005E41B5">
        <w:rPr>
          <w:color w:val="000000" w:themeColor="text1"/>
          <w:lang w:val="uk-UA"/>
        </w:rPr>
        <w:t xml:space="preserve">. Москва: </w:t>
      </w:r>
      <w:proofErr w:type="spellStart"/>
      <w:r w:rsidRPr="005E41B5">
        <w:rPr>
          <w:color w:val="000000" w:themeColor="text1"/>
          <w:lang w:val="uk-UA"/>
        </w:rPr>
        <w:t>Терпа</w:t>
      </w:r>
      <w:proofErr w:type="spellEnd"/>
      <w:r w:rsidRPr="005E41B5">
        <w:rPr>
          <w:color w:val="000000" w:themeColor="text1"/>
          <w:lang w:val="uk-UA"/>
        </w:rPr>
        <w:t>, 1992. 295 c.</w:t>
      </w:r>
    </w:p>
    <w:p w14:paraId="010655C5"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49. Дормидонтов Р.В. </w:t>
      </w:r>
      <w:proofErr w:type="spellStart"/>
      <w:r w:rsidRPr="005E41B5">
        <w:rPr>
          <w:color w:val="000000" w:themeColor="text1"/>
          <w:lang w:val="uk-UA"/>
        </w:rPr>
        <w:t>Копытные</w:t>
      </w:r>
      <w:proofErr w:type="spellEnd"/>
      <w:r w:rsidRPr="005E41B5">
        <w:rPr>
          <w:color w:val="000000" w:themeColor="text1"/>
          <w:lang w:val="uk-UA"/>
        </w:rPr>
        <w:t xml:space="preserve"> </w:t>
      </w:r>
      <w:proofErr w:type="spellStart"/>
      <w:r w:rsidRPr="005E41B5">
        <w:rPr>
          <w:color w:val="000000" w:themeColor="text1"/>
          <w:lang w:val="uk-UA"/>
        </w:rPr>
        <w:t>звери</w:t>
      </w:r>
      <w:proofErr w:type="spellEnd"/>
      <w:r w:rsidRPr="005E41B5">
        <w:rPr>
          <w:color w:val="000000" w:themeColor="text1"/>
          <w:lang w:val="uk-UA"/>
        </w:rPr>
        <w:t xml:space="preserve">. Москва: </w:t>
      </w:r>
      <w:proofErr w:type="spellStart"/>
      <w:r w:rsidRPr="005E41B5">
        <w:rPr>
          <w:color w:val="000000" w:themeColor="text1"/>
          <w:lang w:val="uk-UA"/>
        </w:rPr>
        <w:t>Лесн</w:t>
      </w:r>
      <w:proofErr w:type="spellEnd"/>
      <w:r w:rsidRPr="005E41B5">
        <w:rPr>
          <w:color w:val="000000" w:themeColor="text1"/>
          <w:lang w:val="uk-UA"/>
        </w:rPr>
        <w:t xml:space="preserve">. </w:t>
      </w:r>
      <w:proofErr w:type="spellStart"/>
      <w:r w:rsidRPr="005E41B5">
        <w:rPr>
          <w:color w:val="000000" w:themeColor="text1"/>
          <w:lang w:val="uk-UA"/>
        </w:rPr>
        <w:t>пром</w:t>
      </w:r>
      <w:proofErr w:type="spellEnd"/>
      <w:r w:rsidRPr="005E41B5">
        <w:rPr>
          <w:color w:val="000000" w:themeColor="text1"/>
          <w:lang w:val="uk-UA"/>
        </w:rPr>
        <w:t>., 1977. 89 с.</w:t>
      </w:r>
    </w:p>
    <w:p w14:paraId="6B150D01"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50. Степанова В.В. </w:t>
      </w:r>
      <w:proofErr w:type="spellStart"/>
      <w:r w:rsidRPr="005E41B5">
        <w:rPr>
          <w:color w:val="000000" w:themeColor="text1"/>
          <w:lang w:val="uk-UA"/>
        </w:rPr>
        <w:t>Суточная</w:t>
      </w:r>
      <w:proofErr w:type="spellEnd"/>
      <w:r w:rsidRPr="005E41B5">
        <w:rPr>
          <w:color w:val="000000" w:themeColor="text1"/>
          <w:lang w:val="uk-UA"/>
        </w:rPr>
        <w:t xml:space="preserve"> </w:t>
      </w:r>
      <w:proofErr w:type="spellStart"/>
      <w:r w:rsidRPr="005E41B5">
        <w:rPr>
          <w:color w:val="000000" w:themeColor="text1"/>
          <w:lang w:val="uk-UA"/>
        </w:rPr>
        <w:t>активность</w:t>
      </w:r>
      <w:proofErr w:type="spellEnd"/>
      <w:r w:rsidRPr="005E41B5">
        <w:rPr>
          <w:color w:val="000000" w:themeColor="text1"/>
          <w:lang w:val="uk-UA"/>
        </w:rPr>
        <w:t xml:space="preserve"> и  </w:t>
      </w:r>
      <w:proofErr w:type="spellStart"/>
      <w:r w:rsidRPr="005E41B5">
        <w:rPr>
          <w:color w:val="000000" w:themeColor="text1"/>
          <w:lang w:val="uk-UA"/>
        </w:rPr>
        <w:t>питание</w:t>
      </w:r>
      <w:proofErr w:type="spellEnd"/>
      <w:r w:rsidRPr="005E41B5">
        <w:rPr>
          <w:color w:val="000000" w:themeColor="text1"/>
          <w:lang w:val="uk-UA"/>
        </w:rPr>
        <w:t xml:space="preserve"> </w:t>
      </w:r>
      <w:proofErr w:type="spellStart"/>
      <w:r w:rsidRPr="005E41B5">
        <w:rPr>
          <w:i/>
          <w:color w:val="000000" w:themeColor="text1"/>
          <w:lang w:val="uk-UA"/>
        </w:rPr>
        <w:t>Cervus</w:t>
      </w:r>
      <w:proofErr w:type="spellEnd"/>
      <w:r w:rsidRPr="005E41B5">
        <w:rPr>
          <w:i/>
          <w:color w:val="000000" w:themeColor="text1"/>
          <w:lang w:val="uk-UA"/>
        </w:rPr>
        <w:t xml:space="preserve"> </w:t>
      </w:r>
      <w:proofErr w:type="spellStart"/>
      <w:r w:rsidRPr="005E41B5">
        <w:rPr>
          <w:i/>
          <w:color w:val="000000" w:themeColor="text1"/>
          <w:lang w:val="uk-UA"/>
        </w:rPr>
        <w:t>elaphus</w:t>
      </w:r>
      <w:proofErr w:type="spellEnd"/>
      <w:r w:rsidRPr="005E41B5">
        <w:rPr>
          <w:color w:val="000000" w:themeColor="text1"/>
          <w:lang w:val="uk-UA"/>
        </w:rPr>
        <w:t xml:space="preserve"> в </w:t>
      </w:r>
      <w:proofErr w:type="spellStart"/>
      <w:r w:rsidRPr="005E41B5">
        <w:rPr>
          <w:color w:val="000000" w:themeColor="text1"/>
          <w:lang w:val="uk-UA"/>
        </w:rPr>
        <w:t>условиях</w:t>
      </w:r>
      <w:proofErr w:type="spellEnd"/>
      <w:r w:rsidRPr="005E41B5">
        <w:rPr>
          <w:color w:val="000000" w:themeColor="text1"/>
          <w:lang w:val="uk-UA"/>
        </w:rPr>
        <w:t xml:space="preserve"> </w:t>
      </w:r>
      <w:proofErr w:type="spellStart"/>
      <w:r w:rsidRPr="005E41B5">
        <w:rPr>
          <w:color w:val="000000" w:themeColor="text1"/>
          <w:lang w:val="uk-UA"/>
        </w:rPr>
        <w:t>Якутии</w:t>
      </w:r>
      <w:proofErr w:type="spellEnd"/>
      <w:r w:rsidRPr="005E41B5">
        <w:rPr>
          <w:color w:val="000000" w:themeColor="text1"/>
          <w:lang w:val="uk-UA"/>
        </w:rPr>
        <w:t xml:space="preserve">. </w:t>
      </w:r>
      <w:proofErr w:type="spellStart"/>
      <w:r w:rsidRPr="005E41B5">
        <w:rPr>
          <w:i/>
          <w:color w:val="000000" w:themeColor="text1"/>
          <w:lang w:val="uk-UA"/>
        </w:rPr>
        <w:t>Зоологический</w:t>
      </w:r>
      <w:proofErr w:type="spellEnd"/>
      <w:r w:rsidRPr="005E41B5">
        <w:rPr>
          <w:i/>
          <w:color w:val="000000" w:themeColor="text1"/>
          <w:lang w:val="uk-UA"/>
        </w:rPr>
        <w:t xml:space="preserve"> журнал</w:t>
      </w:r>
      <w:r w:rsidRPr="005E41B5">
        <w:rPr>
          <w:color w:val="000000" w:themeColor="text1"/>
          <w:lang w:val="uk-UA"/>
        </w:rPr>
        <w:t>, 2003. Т. 82. № 6. С.808–815.</w:t>
      </w:r>
    </w:p>
    <w:p w14:paraId="21A0C02D"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51. </w:t>
      </w:r>
      <w:proofErr w:type="spellStart"/>
      <w:r w:rsidRPr="005E41B5">
        <w:rPr>
          <w:color w:val="000000" w:themeColor="text1"/>
          <w:lang w:val="uk-UA"/>
        </w:rPr>
        <w:t>Брамлей</w:t>
      </w:r>
      <w:proofErr w:type="spellEnd"/>
      <w:r w:rsidRPr="005E41B5">
        <w:rPr>
          <w:color w:val="000000" w:themeColor="text1"/>
          <w:lang w:val="uk-UA"/>
        </w:rPr>
        <w:t xml:space="preserve"> Г.Ф., Кучеренко С.П. </w:t>
      </w:r>
      <w:proofErr w:type="spellStart"/>
      <w:r w:rsidRPr="005E41B5">
        <w:rPr>
          <w:color w:val="000000" w:themeColor="text1"/>
          <w:lang w:val="uk-UA"/>
        </w:rPr>
        <w:t>Копытные</w:t>
      </w:r>
      <w:proofErr w:type="spellEnd"/>
      <w:r w:rsidRPr="005E41B5">
        <w:rPr>
          <w:color w:val="000000" w:themeColor="text1"/>
          <w:lang w:val="uk-UA"/>
        </w:rPr>
        <w:t xml:space="preserve"> юга и </w:t>
      </w:r>
      <w:proofErr w:type="spellStart"/>
      <w:r w:rsidRPr="005E41B5">
        <w:rPr>
          <w:color w:val="000000" w:themeColor="text1"/>
          <w:lang w:val="uk-UA"/>
        </w:rPr>
        <w:t>Дальнего</w:t>
      </w:r>
      <w:proofErr w:type="spellEnd"/>
      <w:r w:rsidRPr="005E41B5">
        <w:rPr>
          <w:color w:val="000000" w:themeColor="text1"/>
          <w:lang w:val="uk-UA"/>
        </w:rPr>
        <w:t xml:space="preserve"> Востока СССР. Москва: Наука, 1983. 305 с.</w:t>
      </w:r>
    </w:p>
    <w:p w14:paraId="2EF93113"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lastRenderedPageBreak/>
        <w:t xml:space="preserve">52. </w:t>
      </w:r>
      <w:proofErr w:type="spellStart"/>
      <w:r w:rsidRPr="005E41B5">
        <w:rPr>
          <w:color w:val="000000" w:themeColor="text1"/>
          <w:lang w:val="uk-UA"/>
        </w:rPr>
        <w:t>Сопганский</w:t>
      </w:r>
      <w:proofErr w:type="spellEnd"/>
      <w:r w:rsidRPr="005E41B5">
        <w:rPr>
          <w:color w:val="000000" w:themeColor="text1"/>
          <w:lang w:val="uk-UA"/>
        </w:rPr>
        <w:t xml:space="preserve"> А.А., </w:t>
      </w:r>
      <w:proofErr w:type="spellStart"/>
      <w:r w:rsidRPr="005E41B5">
        <w:rPr>
          <w:color w:val="000000" w:themeColor="text1"/>
          <w:lang w:val="uk-UA"/>
        </w:rPr>
        <w:t>Спесь</w:t>
      </w:r>
      <w:proofErr w:type="spellEnd"/>
      <w:r w:rsidRPr="005E41B5">
        <w:rPr>
          <w:color w:val="000000" w:themeColor="text1"/>
          <w:lang w:val="uk-UA"/>
        </w:rPr>
        <w:t xml:space="preserve"> И.С., </w:t>
      </w:r>
      <w:proofErr w:type="spellStart"/>
      <w:r w:rsidRPr="005E41B5">
        <w:rPr>
          <w:color w:val="000000" w:themeColor="text1"/>
          <w:lang w:val="uk-UA"/>
        </w:rPr>
        <w:t>Треус</w:t>
      </w:r>
      <w:proofErr w:type="spellEnd"/>
      <w:r w:rsidRPr="005E41B5">
        <w:rPr>
          <w:color w:val="000000" w:themeColor="text1"/>
          <w:lang w:val="uk-UA"/>
        </w:rPr>
        <w:t xml:space="preserve"> В.Д., </w:t>
      </w:r>
      <w:proofErr w:type="spellStart"/>
      <w:r w:rsidRPr="005E41B5">
        <w:rPr>
          <w:color w:val="000000" w:themeColor="text1"/>
          <w:lang w:val="uk-UA"/>
        </w:rPr>
        <w:t>Успенский</w:t>
      </w:r>
      <w:proofErr w:type="spellEnd"/>
      <w:r w:rsidRPr="005E41B5">
        <w:rPr>
          <w:color w:val="000000" w:themeColor="text1"/>
          <w:lang w:val="uk-UA"/>
        </w:rPr>
        <w:t xml:space="preserve"> Т.А. </w:t>
      </w:r>
      <w:proofErr w:type="spellStart"/>
      <w:r w:rsidRPr="005E41B5">
        <w:rPr>
          <w:color w:val="000000" w:themeColor="text1"/>
          <w:lang w:val="uk-UA"/>
        </w:rPr>
        <w:t>Аскания</w:t>
      </w:r>
      <w:proofErr w:type="spellEnd"/>
      <w:r w:rsidRPr="005E41B5">
        <w:rPr>
          <w:color w:val="000000" w:themeColor="text1"/>
          <w:lang w:val="uk-UA"/>
        </w:rPr>
        <w:t xml:space="preserve">-Нова. </w:t>
      </w:r>
      <w:proofErr w:type="spellStart"/>
      <w:r w:rsidRPr="005E41B5">
        <w:rPr>
          <w:color w:val="000000" w:themeColor="text1"/>
          <w:lang w:val="uk-UA"/>
        </w:rPr>
        <w:t>Опыт</w:t>
      </w:r>
      <w:proofErr w:type="spellEnd"/>
      <w:r w:rsidRPr="005E41B5">
        <w:rPr>
          <w:color w:val="000000" w:themeColor="text1"/>
          <w:lang w:val="uk-UA"/>
        </w:rPr>
        <w:t xml:space="preserve"> </w:t>
      </w:r>
      <w:proofErr w:type="spellStart"/>
      <w:r w:rsidRPr="005E41B5">
        <w:rPr>
          <w:color w:val="000000" w:themeColor="text1"/>
          <w:lang w:val="uk-UA"/>
        </w:rPr>
        <w:t>акклиматизации</w:t>
      </w:r>
      <w:proofErr w:type="spellEnd"/>
      <w:r w:rsidRPr="005E41B5">
        <w:rPr>
          <w:color w:val="000000" w:themeColor="text1"/>
          <w:lang w:val="uk-UA"/>
        </w:rPr>
        <w:t xml:space="preserve"> диких </w:t>
      </w:r>
      <w:proofErr w:type="spellStart"/>
      <w:r w:rsidRPr="005E41B5">
        <w:rPr>
          <w:color w:val="000000" w:themeColor="text1"/>
          <w:lang w:val="uk-UA"/>
        </w:rPr>
        <w:t>копытных</w:t>
      </w:r>
      <w:proofErr w:type="spellEnd"/>
      <w:r w:rsidRPr="005E41B5">
        <w:rPr>
          <w:color w:val="000000" w:themeColor="text1"/>
          <w:lang w:val="uk-UA"/>
        </w:rPr>
        <w:t xml:space="preserve"> и </w:t>
      </w:r>
      <w:proofErr w:type="spellStart"/>
      <w:r w:rsidRPr="005E41B5">
        <w:rPr>
          <w:color w:val="000000" w:themeColor="text1"/>
          <w:lang w:val="uk-UA"/>
        </w:rPr>
        <w:t>страусов</w:t>
      </w:r>
      <w:proofErr w:type="spellEnd"/>
      <w:r w:rsidRPr="005E41B5">
        <w:rPr>
          <w:color w:val="000000" w:themeColor="text1"/>
          <w:lang w:val="uk-UA"/>
        </w:rPr>
        <w:t xml:space="preserve">. </w:t>
      </w:r>
      <w:proofErr w:type="spellStart"/>
      <w:r w:rsidRPr="005E41B5">
        <w:rPr>
          <w:color w:val="000000" w:themeColor="text1"/>
          <w:lang w:val="uk-UA"/>
        </w:rPr>
        <w:t>Киев</w:t>
      </w:r>
      <w:proofErr w:type="spellEnd"/>
      <w:r w:rsidRPr="005E41B5">
        <w:rPr>
          <w:color w:val="000000" w:themeColor="text1"/>
          <w:lang w:val="uk-UA"/>
        </w:rPr>
        <w:t xml:space="preserve">: </w:t>
      </w:r>
      <w:proofErr w:type="spellStart"/>
      <w:r w:rsidRPr="005E41B5">
        <w:rPr>
          <w:color w:val="000000" w:themeColor="text1"/>
          <w:lang w:val="uk-UA"/>
        </w:rPr>
        <w:t>Гос</w:t>
      </w:r>
      <w:proofErr w:type="spellEnd"/>
      <w:r w:rsidRPr="005E41B5">
        <w:rPr>
          <w:color w:val="000000" w:themeColor="text1"/>
          <w:lang w:val="uk-UA"/>
        </w:rPr>
        <w:t xml:space="preserve">. </w:t>
      </w:r>
      <w:proofErr w:type="spellStart"/>
      <w:r w:rsidRPr="005E41B5">
        <w:rPr>
          <w:color w:val="000000" w:themeColor="text1"/>
          <w:lang w:val="uk-UA"/>
        </w:rPr>
        <w:t>Изд</w:t>
      </w:r>
      <w:proofErr w:type="spellEnd"/>
      <w:r w:rsidRPr="005E41B5">
        <w:rPr>
          <w:color w:val="000000" w:themeColor="text1"/>
          <w:lang w:val="uk-UA"/>
        </w:rPr>
        <w:t xml:space="preserve">-во с/х </w:t>
      </w:r>
      <w:proofErr w:type="spellStart"/>
      <w:r w:rsidRPr="005E41B5">
        <w:rPr>
          <w:color w:val="000000" w:themeColor="text1"/>
          <w:lang w:val="uk-UA"/>
        </w:rPr>
        <w:t>литературы</w:t>
      </w:r>
      <w:proofErr w:type="spellEnd"/>
      <w:r w:rsidRPr="005E41B5">
        <w:rPr>
          <w:color w:val="000000" w:themeColor="text1"/>
          <w:lang w:val="uk-UA"/>
        </w:rPr>
        <w:t xml:space="preserve"> УССР; 1963. С. 120–134.</w:t>
      </w:r>
    </w:p>
    <w:p w14:paraId="28DC7E9F"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53. Шостак С.Н. Лань в </w:t>
      </w:r>
      <w:proofErr w:type="spellStart"/>
      <w:r w:rsidRPr="005E41B5">
        <w:rPr>
          <w:color w:val="000000" w:themeColor="text1"/>
          <w:lang w:val="uk-UA"/>
        </w:rPr>
        <w:t>Белоруссии</w:t>
      </w:r>
      <w:proofErr w:type="spellEnd"/>
      <w:r w:rsidRPr="005E41B5">
        <w:rPr>
          <w:color w:val="000000" w:themeColor="text1"/>
          <w:lang w:val="uk-UA"/>
        </w:rPr>
        <w:t xml:space="preserve">. </w:t>
      </w:r>
      <w:r w:rsidRPr="005E41B5">
        <w:rPr>
          <w:i/>
          <w:color w:val="000000" w:themeColor="text1"/>
          <w:lang w:val="uk-UA"/>
        </w:rPr>
        <w:t xml:space="preserve">Охота и </w:t>
      </w:r>
      <w:proofErr w:type="spellStart"/>
      <w:r w:rsidRPr="005E41B5">
        <w:rPr>
          <w:i/>
          <w:color w:val="000000" w:themeColor="text1"/>
          <w:lang w:val="uk-UA"/>
        </w:rPr>
        <w:t>охотничье</w:t>
      </w:r>
      <w:proofErr w:type="spellEnd"/>
      <w:r w:rsidRPr="005E41B5">
        <w:rPr>
          <w:i/>
          <w:color w:val="000000" w:themeColor="text1"/>
          <w:lang w:val="uk-UA"/>
        </w:rPr>
        <w:t xml:space="preserve"> хазяйство</w:t>
      </w:r>
      <w:r w:rsidRPr="005E41B5">
        <w:rPr>
          <w:color w:val="000000" w:themeColor="text1"/>
          <w:lang w:val="uk-UA"/>
        </w:rPr>
        <w:t>, 1990. №3. С. 10–11.</w:t>
      </w:r>
    </w:p>
    <w:p w14:paraId="2DF24FA3"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54. </w:t>
      </w:r>
      <w:proofErr w:type="spellStart"/>
      <w:r w:rsidRPr="005E41B5">
        <w:rPr>
          <w:color w:val="000000" w:themeColor="text1"/>
          <w:lang w:val="uk-UA"/>
        </w:rPr>
        <w:t>Физико-географическое</w:t>
      </w:r>
      <w:proofErr w:type="spellEnd"/>
      <w:r w:rsidRPr="005E41B5">
        <w:rPr>
          <w:color w:val="000000" w:themeColor="text1"/>
          <w:lang w:val="uk-UA"/>
        </w:rPr>
        <w:t xml:space="preserve"> </w:t>
      </w:r>
      <w:proofErr w:type="spellStart"/>
      <w:r w:rsidRPr="005E41B5">
        <w:rPr>
          <w:color w:val="000000" w:themeColor="text1"/>
          <w:lang w:val="uk-UA"/>
        </w:rPr>
        <w:t>районир</w:t>
      </w:r>
      <w:r w:rsidR="00AA7E8F" w:rsidRPr="005E41B5">
        <w:rPr>
          <w:color w:val="000000" w:themeColor="text1"/>
          <w:lang w:val="uk-UA"/>
        </w:rPr>
        <w:t>ование</w:t>
      </w:r>
      <w:proofErr w:type="spellEnd"/>
      <w:r w:rsidR="00AA7E8F" w:rsidRPr="005E41B5">
        <w:rPr>
          <w:color w:val="000000" w:themeColor="text1"/>
          <w:lang w:val="uk-UA"/>
        </w:rPr>
        <w:t xml:space="preserve"> </w:t>
      </w:r>
      <w:proofErr w:type="spellStart"/>
      <w:r w:rsidR="00AA7E8F" w:rsidRPr="005E41B5">
        <w:rPr>
          <w:color w:val="000000" w:themeColor="text1"/>
          <w:lang w:val="uk-UA"/>
        </w:rPr>
        <w:t>Украинской</w:t>
      </w:r>
      <w:proofErr w:type="spellEnd"/>
      <w:r w:rsidR="00AA7E8F" w:rsidRPr="005E41B5">
        <w:rPr>
          <w:color w:val="000000" w:themeColor="text1"/>
          <w:lang w:val="uk-UA"/>
        </w:rPr>
        <w:t xml:space="preserve"> ССР</w:t>
      </w:r>
      <w:r w:rsidR="00AA7E8F" w:rsidRPr="005E41B5">
        <w:rPr>
          <w:color w:val="000000" w:themeColor="text1"/>
        </w:rPr>
        <w:t xml:space="preserve">. </w:t>
      </w:r>
      <w:r w:rsidRPr="005E41B5">
        <w:rPr>
          <w:color w:val="000000" w:themeColor="text1"/>
          <w:lang w:val="uk-UA"/>
        </w:rPr>
        <w:t>[</w:t>
      </w:r>
      <w:proofErr w:type="spellStart"/>
      <w:r w:rsidRPr="005E41B5">
        <w:rPr>
          <w:color w:val="000000" w:themeColor="text1"/>
          <w:lang w:val="uk-UA"/>
        </w:rPr>
        <w:t>под</w:t>
      </w:r>
      <w:proofErr w:type="spellEnd"/>
      <w:r w:rsidRPr="005E41B5">
        <w:rPr>
          <w:color w:val="000000" w:themeColor="text1"/>
          <w:lang w:val="uk-UA"/>
        </w:rPr>
        <w:t xml:space="preserve"> ред. проф. В. П. Попова]. </w:t>
      </w:r>
      <w:proofErr w:type="spellStart"/>
      <w:r w:rsidRPr="005E41B5">
        <w:rPr>
          <w:color w:val="000000" w:themeColor="text1"/>
          <w:lang w:val="uk-UA"/>
        </w:rPr>
        <w:t>Киев</w:t>
      </w:r>
      <w:proofErr w:type="spellEnd"/>
      <w:r w:rsidRPr="005E41B5">
        <w:rPr>
          <w:color w:val="000000" w:themeColor="text1"/>
          <w:lang w:val="uk-UA"/>
        </w:rPr>
        <w:t xml:space="preserve"> : </w:t>
      </w:r>
      <w:proofErr w:type="spellStart"/>
      <w:r w:rsidRPr="005E41B5">
        <w:rPr>
          <w:color w:val="000000" w:themeColor="text1"/>
          <w:lang w:val="uk-UA"/>
        </w:rPr>
        <w:t>Изд</w:t>
      </w:r>
      <w:proofErr w:type="spellEnd"/>
      <w:r w:rsidRPr="005E41B5">
        <w:rPr>
          <w:color w:val="000000" w:themeColor="text1"/>
          <w:lang w:val="uk-UA"/>
        </w:rPr>
        <w:t xml:space="preserve">-во </w:t>
      </w:r>
      <w:proofErr w:type="spellStart"/>
      <w:r w:rsidRPr="005E41B5">
        <w:rPr>
          <w:color w:val="000000" w:themeColor="text1"/>
          <w:lang w:val="uk-UA"/>
        </w:rPr>
        <w:t>Киевского</w:t>
      </w:r>
      <w:proofErr w:type="spellEnd"/>
      <w:r w:rsidRPr="005E41B5">
        <w:rPr>
          <w:color w:val="000000" w:themeColor="text1"/>
          <w:lang w:val="uk-UA"/>
        </w:rPr>
        <w:t xml:space="preserve"> </w:t>
      </w:r>
      <w:proofErr w:type="spellStart"/>
      <w:r w:rsidRPr="005E41B5">
        <w:rPr>
          <w:color w:val="000000" w:themeColor="text1"/>
          <w:lang w:val="uk-UA"/>
        </w:rPr>
        <w:t>университета</w:t>
      </w:r>
      <w:proofErr w:type="spellEnd"/>
      <w:r w:rsidRPr="005E41B5">
        <w:rPr>
          <w:color w:val="000000" w:themeColor="text1"/>
          <w:lang w:val="uk-UA"/>
        </w:rPr>
        <w:t xml:space="preserve">, 1958. 410 с. </w:t>
      </w:r>
    </w:p>
    <w:p w14:paraId="43E5EAB2"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55. Географічна енциклопедія України : у 3 т. [редколегія: О. М. </w:t>
      </w:r>
      <w:proofErr w:type="spellStart"/>
      <w:r w:rsidRPr="005E41B5">
        <w:rPr>
          <w:color w:val="000000" w:themeColor="text1"/>
          <w:lang w:val="uk-UA"/>
        </w:rPr>
        <w:t>Маринич</w:t>
      </w:r>
      <w:proofErr w:type="spellEnd"/>
      <w:r w:rsidRPr="005E41B5">
        <w:rPr>
          <w:color w:val="000000" w:themeColor="text1"/>
          <w:lang w:val="uk-UA"/>
        </w:rPr>
        <w:t xml:space="preserve"> (</w:t>
      </w:r>
      <w:proofErr w:type="spellStart"/>
      <w:r w:rsidRPr="005E41B5">
        <w:rPr>
          <w:color w:val="000000" w:themeColor="text1"/>
          <w:lang w:val="uk-UA"/>
        </w:rPr>
        <w:t>відпов</w:t>
      </w:r>
      <w:proofErr w:type="spellEnd"/>
      <w:r w:rsidRPr="005E41B5">
        <w:rPr>
          <w:color w:val="000000" w:themeColor="text1"/>
          <w:lang w:val="uk-UA"/>
        </w:rPr>
        <w:t>. ред.) та ін.]. К. : «Українська радянська енциклопедія» ім. М. П. Б</w:t>
      </w:r>
      <w:r w:rsidR="00AA7E8F" w:rsidRPr="005E41B5">
        <w:rPr>
          <w:color w:val="000000" w:themeColor="text1"/>
          <w:lang w:val="uk-UA"/>
        </w:rPr>
        <w:t>ажана</w:t>
      </w:r>
      <w:r w:rsidRPr="005E41B5">
        <w:rPr>
          <w:color w:val="000000" w:themeColor="text1"/>
          <w:lang w:val="uk-UA"/>
        </w:rPr>
        <w:t>. Т.1: А-Ж. 1989. 416 с.</w:t>
      </w:r>
    </w:p>
    <w:p w14:paraId="66697744"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56. Попов К.О. </w:t>
      </w:r>
      <w:proofErr w:type="spellStart"/>
      <w:r w:rsidRPr="005E41B5">
        <w:rPr>
          <w:color w:val="000000" w:themeColor="text1"/>
          <w:lang w:val="uk-UA"/>
        </w:rPr>
        <w:t>Херсонская</w:t>
      </w:r>
      <w:proofErr w:type="spellEnd"/>
      <w:r w:rsidRPr="005E41B5">
        <w:rPr>
          <w:color w:val="000000" w:themeColor="text1"/>
          <w:lang w:val="uk-UA"/>
        </w:rPr>
        <w:t xml:space="preserve"> область. </w:t>
      </w:r>
      <w:proofErr w:type="spellStart"/>
      <w:r w:rsidRPr="005E41B5">
        <w:rPr>
          <w:color w:val="000000" w:themeColor="text1"/>
          <w:lang w:val="uk-UA"/>
        </w:rPr>
        <w:t>Киев</w:t>
      </w:r>
      <w:proofErr w:type="spellEnd"/>
      <w:r w:rsidRPr="005E41B5">
        <w:rPr>
          <w:color w:val="000000" w:themeColor="text1"/>
          <w:lang w:val="uk-UA"/>
        </w:rPr>
        <w:t xml:space="preserve">.: Рад. Школа, 1959. 257 с. </w:t>
      </w:r>
    </w:p>
    <w:p w14:paraId="77116C47"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57. Охріменко С.Г., Богомаз Р.В., Василенко С.В. Природа о. Хортиця. Архівні матеріали Національного заповідника «Хортиця», 2014. № 215. С. 12-15.</w:t>
      </w:r>
    </w:p>
    <w:p w14:paraId="7273D44E" w14:textId="77777777" w:rsidR="00F8238F" w:rsidRPr="005E41B5" w:rsidRDefault="00F8238F" w:rsidP="004950E5">
      <w:pPr>
        <w:spacing w:line="360" w:lineRule="auto"/>
        <w:ind w:firstLine="720"/>
        <w:jc w:val="both"/>
        <w:rPr>
          <w:color w:val="000000" w:themeColor="text1"/>
          <w:lang w:val="uk-UA"/>
        </w:rPr>
      </w:pPr>
      <w:r w:rsidRPr="005E41B5">
        <w:rPr>
          <w:color w:val="000000" w:themeColor="text1"/>
          <w:lang w:val="uk-UA"/>
        </w:rPr>
        <w:t xml:space="preserve">58. Характеристика рослинних формацій о. Хортиця .[під кер. </w:t>
      </w:r>
      <w:proofErr w:type="spellStart"/>
      <w:r w:rsidRPr="005E41B5">
        <w:rPr>
          <w:color w:val="000000" w:themeColor="text1"/>
          <w:lang w:val="uk-UA"/>
        </w:rPr>
        <w:t>Саланіна</w:t>
      </w:r>
      <w:proofErr w:type="spellEnd"/>
      <w:r w:rsidRPr="005E41B5">
        <w:rPr>
          <w:color w:val="000000" w:themeColor="text1"/>
          <w:lang w:val="uk-UA"/>
        </w:rPr>
        <w:t> В.П.]. Архівні матеріали Наці</w:t>
      </w:r>
      <w:r w:rsidR="005D35BB" w:rsidRPr="005E41B5">
        <w:rPr>
          <w:color w:val="000000" w:themeColor="text1"/>
          <w:lang w:val="uk-UA"/>
        </w:rPr>
        <w:t>онального заповідника «Хортиця».</w:t>
      </w:r>
      <w:r w:rsidRPr="005E41B5">
        <w:rPr>
          <w:color w:val="000000" w:themeColor="text1"/>
          <w:lang w:val="uk-UA"/>
        </w:rPr>
        <w:t xml:space="preserve"> </w:t>
      </w:r>
      <w:r w:rsidR="005D35BB" w:rsidRPr="005E41B5">
        <w:rPr>
          <w:color w:val="000000" w:themeColor="text1"/>
          <w:lang w:val="uk-UA"/>
        </w:rPr>
        <w:t>Запоріжжя,</w:t>
      </w:r>
      <w:r w:rsidRPr="005E41B5">
        <w:rPr>
          <w:color w:val="000000" w:themeColor="text1"/>
          <w:lang w:val="uk-UA"/>
        </w:rPr>
        <w:t xml:space="preserve"> 2003. № 202. С.15. </w:t>
      </w:r>
    </w:p>
    <w:p w14:paraId="60A49F8F" w14:textId="77777777" w:rsidR="00F8238F" w:rsidRDefault="00F8238F" w:rsidP="004950E5">
      <w:pPr>
        <w:spacing w:line="360" w:lineRule="auto"/>
        <w:ind w:firstLine="720"/>
        <w:jc w:val="both"/>
        <w:rPr>
          <w:color w:val="000000" w:themeColor="text1"/>
          <w:lang w:val="uk-UA"/>
        </w:rPr>
      </w:pPr>
      <w:r w:rsidRPr="005E41B5">
        <w:rPr>
          <w:color w:val="000000" w:themeColor="text1"/>
          <w:lang w:val="uk-UA"/>
        </w:rPr>
        <w:t>59. Заключний звіт про науково-дослідну роботу Проведення науково-проектних, реставраційних та реабілітаційних робіт по збереженню та відновленню і</w:t>
      </w:r>
      <w:r w:rsidR="005D35BB" w:rsidRPr="005E41B5">
        <w:rPr>
          <w:color w:val="000000" w:themeColor="text1"/>
          <w:lang w:val="uk-UA"/>
        </w:rPr>
        <w:t xml:space="preserve">сторичного ландшафту о. Хортиця. </w:t>
      </w:r>
      <w:r w:rsidRPr="005E41B5">
        <w:rPr>
          <w:color w:val="000000" w:themeColor="text1"/>
          <w:lang w:val="uk-UA"/>
        </w:rPr>
        <w:t xml:space="preserve">[Під кер. д. </w:t>
      </w:r>
      <w:proofErr w:type="spellStart"/>
      <w:r w:rsidRPr="005E41B5">
        <w:rPr>
          <w:color w:val="000000" w:themeColor="text1"/>
          <w:lang w:val="uk-UA"/>
        </w:rPr>
        <w:t>геогр</w:t>
      </w:r>
      <w:proofErr w:type="spellEnd"/>
      <w:r w:rsidRPr="005E41B5">
        <w:rPr>
          <w:color w:val="000000" w:themeColor="text1"/>
          <w:lang w:val="uk-UA"/>
        </w:rPr>
        <w:t xml:space="preserve">. н., проф. </w:t>
      </w:r>
      <w:proofErr w:type="spellStart"/>
      <w:r w:rsidRPr="005E41B5">
        <w:rPr>
          <w:color w:val="000000" w:themeColor="text1"/>
          <w:lang w:val="uk-UA"/>
        </w:rPr>
        <w:t>В.М.Пащенко</w:t>
      </w:r>
      <w:proofErr w:type="spellEnd"/>
      <w:r w:rsidRPr="005E41B5">
        <w:rPr>
          <w:color w:val="000000" w:themeColor="text1"/>
          <w:lang w:val="uk-UA"/>
        </w:rPr>
        <w:t>]</w:t>
      </w:r>
      <w:r w:rsidR="005D35BB" w:rsidRPr="005E41B5">
        <w:rPr>
          <w:color w:val="000000" w:themeColor="text1"/>
          <w:lang w:val="uk-UA"/>
        </w:rPr>
        <w:t>.</w:t>
      </w:r>
      <w:r w:rsidRPr="005E41B5">
        <w:rPr>
          <w:color w:val="000000" w:themeColor="text1"/>
          <w:lang w:val="uk-UA"/>
        </w:rPr>
        <w:t xml:space="preserve"> К</w:t>
      </w:r>
      <w:r w:rsidR="005D35BB" w:rsidRPr="005E41B5">
        <w:rPr>
          <w:color w:val="000000" w:themeColor="text1"/>
          <w:lang w:val="uk-UA"/>
        </w:rPr>
        <w:t>иїв</w:t>
      </w:r>
      <w:r w:rsidRPr="005E41B5">
        <w:rPr>
          <w:color w:val="000000" w:themeColor="text1"/>
          <w:lang w:val="uk-UA"/>
        </w:rPr>
        <w:t>, 2004. 50 с.</w:t>
      </w:r>
    </w:p>
    <w:p w14:paraId="5E26B84D" w14:textId="156F4D91" w:rsidR="00857C47" w:rsidRPr="009C38E8" w:rsidRDefault="009C38E8" w:rsidP="009C38E8">
      <w:pPr>
        <w:pStyle w:val="aff0"/>
        <w:shd w:val="clear" w:color="auto" w:fill="FFFFFF"/>
        <w:spacing w:line="360" w:lineRule="auto"/>
        <w:ind w:firstLine="709"/>
        <w:jc w:val="both"/>
        <w:rPr>
          <w:iCs/>
          <w:sz w:val="28"/>
          <w:szCs w:val="28"/>
          <w:lang w:val="uk-UA"/>
        </w:rPr>
      </w:pPr>
      <w:r>
        <w:rPr>
          <w:iCs/>
          <w:sz w:val="28"/>
          <w:szCs w:val="28"/>
          <w:lang w:val="uk-UA"/>
        </w:rPr>
        <w:t xml:space="preserve">60. </w:t>
      </w:r>
      <w:proofErr w:type="spellStart"/>
      <w:r w:rsidR="00857C47" w:rsidRPr="005667D9">
        <w:rPr>
          <w:iCs/>
          <w:sz w:val="28"/>
          <w:szCs w:val="28"/>
          <w:lang w:val="uk-UA"/>
        </w:rPr>
        <w:t>Фіторізноманіття</w:t>
      </w:r>
      <w:proofErr w:type="spellEnd"/>
      <w:r w:rsidR="00857C47" w:rsidRPr="005667D9">
        <w:rPr>
          <w:iCs/>
          <w:sz w:val="28"/>
          <w:szCs w:val="28"/>
          <w:lang w:val="uk-UA"/>
        </w:rPr>
        <w:t xml:space="preserve"> заповідників і національних природних парків України. Ч.2. Національні природні парки / Колектив авторів під ред. В</w:t>
      </w:r>
      <w:r w:rsidR="00857C47">
        <w:rPr>
          <w:iCs/>
          <w:sz w:val="28"/>
          <w:szCs w:val="28"/>
          <w:lang w:val="uk-UA"/>
        </w:rPr>
        <w:t xml:space="preserve">.А. Онищенка і Т.Л. Андрієнко.  Київ: </w:t>
      </w:r>
      <w:proofErr w:type="spellStart"/>
      <w:r w:rsidR="00857C47">
        <w:rPr>
          <w:iCs/>
          <w:sz w:val="28"/>
          <w:szCs w:val="28"/>
          <w:lang w:val="uk-UA"/>
        </w:rPr>
        <w:t>Фітосоціоцентр</w:t>
      </w:r>
      <w:proofErr w:type="spellEnd"/>
      <w:r w:rsidR="00857C47">
        <w:rPr>
          <w:iCs/>
          <w:sz w:val="28"/>
          <w:szCs w:val="28"/>
          <w:lang w:val="uk-UA"/>
        </w:rPr>
        <w:t xml:space="preserve">, 2012. </w:t>
      </w:r>
      <w:r w:rsidR="00857C47" w:rsidRPr="005667D9">
        <w:rPr>
          <w:iCs/>
          <w:sz w:val="28"/>
          <w:szCs w:val="28"/>
          <w:lang w:val="uk-UA"/>
        </w:rPr>
        <w:t>580 с.</w:t>
      </w:r>
    </w:p>
    <w:p w14:paraId="0E79500C" w14:textId="69FF6640" w:rsidR="00857C47" w:rsidRPr="005667D9" w:rsidRDefault="009C38E8" w:rsidP="009C38E8">
      <w:pPr>
        <w:spacing w:line="360" w:lineRule="auto"/>
        <w:ind w:firstLine="709"/>
        <w:jc w:val="both"/>
        <w:rPr>
          <w:shd w:val="clear" w:color="auto" w:fill="FFFFFF"/>
          <w:lang w:val="uk-UA"/>
        </w:rPr>
      </w:pPr>
      <w:r>
        <w:rPr>
          <w:shd w:val="clear" w:color="auto" w:fill="FFFFFF"/>
          <w:lang w:val="uk-UA"/>
        </w:rPr>
        <w:t xml:space="preserve">61. </w:t>
      </w:r>
      <w:proofErr w:type="spellStart"/>
      <w:r w:rsidR="00857C47" w:rsidRPr="005667D9">
        <w:rPr>
          <w:shd w:val="clear" w:color="auto" w:fill="FFFFFF"/>
          <w:lang w:val="uk-UA"/>
        </w:rPr>
        <w:t>Байдіков</w:t>
      </w:r>
      <w:proofErr w:type="spellEnd"/>
      <w:r w:rsidR="00857C47" w:rsidRPr="005667D9">
        <w:rPr>
          <w:shd w:val="clear" w:color="auto" w:fill="FFFFFF"/>
          <w:lang w:val="uk-UA"/>
        </w:rPr>
        <w:t xml:space="preserve"> І.А. </w:t>
      </w:r>
      <w:r w:rsidR="00857C47">
        <w:rPr>
          <w:shd w:val="clear" w:color="auto" w:fill="FFFFFF"/>
          <w:lang w:val="uk-UA"/>
        </w:rPr>
        <w:t>О</w:t>
      </w:r>
      <w:r w:rsidR="00857C47" w:rsidRPr="005667D9">
        <w:rPr>
          <w:shd w:val="clear" w:color="auto" w:fill="FFFFFF"/>
          <w:lang w:val="uk-UA"/>
        </w:rPr>
        <w:t>собливос</w:t>
      </w:r>
      <w:r w:rsidR="00857C47">
        <w:rPr>
          <w:shd w:val="clear" w:color="auto" w:fill="FFFFFF"/>
          <w:lang w:val="uk-UA"/>
        </w:rPr>
        <w:t>ті   ландшафтної   структури   З</w:t>
      </w:r>
      <w:r w:rsidR="00857C47" w:rsidRPr="005667D9">
        <w:rPr>
          <w:shd w:val="clear" w:color="auto" w:fill="FFFFFF"/>
          <w:lang w:val="uk-UA"/>
        </w:rPr>
        <w:t>апорізької   області як   основа  для   середньомасштабного   картографування ландшафтів  регіону</w:t>
      </w:r>
      <w:r w:rsidR="00857C47">
        <w:rPr>
          <w:shd w:val="clear" w:color="auto" w:fill="FFFFFF"/>
          <w:lang w:val="uk-UA"/>
        </w:rPr>
        <w:t>.</w:t>
      </w:r>
      <w:r w:rsidR="00857C47" w:rsidRPr="005667D9">
        <w:rPr>
          <w:shd w:val="clear" w:color="auto" w:fill="FFFFFF"/>
          <w:lang w:val="uk-UA"/>
        </w:rPr>
        <w:t xml:space="preserve"> Київ</w:t>
      </w:r>
      <w:r w:rsidR="00857C47">
        <w:rPr>
          <w:shd w:val="clear" w:color="auto" w:fill="FFFFFF"/>
          <w:lang w:val="uk-UA"/>
        </w:rPr>
        <w:t>:</w:t>
      </w:r>
      <w:r w:rsidR="00857C47" w:rsidRPr="005667D9">
        <w:rPr>
          <w:shd w:val="clear" w:color="auto" w:fill="FFFFFF"/>
          <w:lang w:val="uk-UA"/>
        </w:rPr>
        <w:t xml:space="preserve"> Український гео</w:t>
      </w:r>
      <w:r w:rsidR="00857C47">
        <w:rPr>
          <w:shd w:val="clear" w:color="auto" w:fill="FFFFFF"/>
          <w:lang w:val="uk-UA"/>
        </w:rPr>
        <w:t xml:space="preserve">графічний журнал </w:t>
      </w:r>
      <w:r w:rsidR="00857C47" w:rsidRPr="005667D9">
        <w:rPr>
          <w:shd w:val="clear" w:color="auto" w:fill="FFFFFF"/>
          <w:lang w:val="uk-UA"/>
        </w:rPr>
        <w:t xml:space="preserve"> 2015, №  3 с. 23-32</w:t>
      </w:r>
    </w:p>
    <w:p w14:paraId="5F008951" w14:textId="77777777" w:rsidR="00857C47" w:rsidRDefault="00857C47" w:rsidP="009C38E8">
      <w:pPr>
        <w:spacing w:line="360" w:lineRule="auto"/>
        <w:ind w:firstLine="709"/>
        <w:jc w:val="both"/>
        <w:rPr>
          <w:shd w:val="clear" w:color="auto" w:fill="FFFFFF"/>
          <w:lang w:val="uk-UA"/>
        </w:rPr>
      </w:pPr>
    </w:p>
    <w:p w14:paraId="1DB7B417" w14:textId="3855612E" w:rsidR="00857C47" w:rsidRPr="009C38E8" w:rsidRDefault="009C38E8" w:rsidP="009C38E8">
      <w:pPr>
        <w:spacing w:line="360" w:lineRule="auto"/>
        <w:ind w:firstLine="709"/>
        <w:jc w:val="both"/>
        <w:rPr>
          <w:lang w:val="uk-UA"/>
        </w:rPr>
      </w:pPr>
      <w:r>
        <w:rPr>
          <w:shd w:val="clear" w:color="auto" w:fill="FFFFFF"/>
          <w:lang w:val="uk-UA"/>
        </w:rPr>
        <w:lastRenderedPageBreak/>
        <w:t>62.</w:t>
      </w:r>
      <w:r w:rsidR="00857C47" w:rsidRPr="005667D9">
        <w:rPr>
          <w:shd w:val="clear" w:color="auto" w:fill="FFFFFF"/>
          <w:lang w:val="uk-UA"/>
        </w:rPr>
        <w:t>Фізична географія Запорізької області: Хрестома</w:t>
      </w:r>
      <w:r w:rsidR="00857C47">
        <w:rPr>
          <w:shd w:val="clear" w:color="auto" w:fill="FFFFFF"/>
          <w:lang w:val="uk-UA"/>
        </w:rPr>
        <w:t xml:space="preserve">тія / Відп. ред. Л.М. Даценко. </w:t>
      </w:r>
      <w:r w:rsidR="00857C47" w:rsidRPr="005667D9">
        <w:rPr>
          <w:shd w:val="clear" w:color="auto" w:fill="FFFFFF"/>
          <w:lang w:val="uk-UA"/>
        </w:rPr>
        <w:t xml:space="preserve"> Мелітополь: Вид-во МДП</w:t>
      </w:r>
      <w:r w:rsidR="00857C47">
        <w:rPr>
          <w:shd w:val="clear" w:color="auto" w:fill="FFFFFF"/>
          <w:lang w:val="uk-UA"/>
        </w:rPr>
        <w:t xml:space="preserve">У ім. Б. Хмельницького, 2014. </w:t>
      </w:r>
      <w:r w:rsidR="00857C47" w:rsidRPr="005667D9">
        <w:rPr>
          <w:shd w:val="clear" w:color="auto" w:fill="FFFFFF"/>
          <w:lang w:val="uk-UA"/>
        </w:rPr>
        <w:t>200 с.</w:t>
      </w:r>
    </w:p>
    <w:p w14:paraId="268A0818" w14:textId="3D2E1E1C" w:rsidR="00F8238F" w:rsidRPr="005E41B5" w:rsidRDefault="009C38E8" w:rsidP="004950E5">
      <w:pPr>
        <w:spacing w:line="360" w:lineRule="auto"/>
        <w:ind w:firstLine="720"/>
        <w:jc w:val="both"/>
        <w:rPr>
          <w:color w:val="000000" w:themeColor="text1"/>
          <w:lang w:val="uk-UA"/>
        </w:rPr>
      </w:pPr>
      <w:r>
        <w:rPr>
          <w:color w:val="000000" w:themeColor="text1"/>
          <w:lang w:val="uk-UA"/>
        </w:rPr>
        <w:t>63</w:t>
      </w:r>
      <w:r w:rsidR="00F8238F" w:rsidRPr="005E41B5">
        <w:rPr>
          <w:color w:val="000000" w:themeColor="text1"/>
          <w:lang w:val="uk-UA"/>
        </w:rPr>
        <w:t xml:space="preserve">. </w:t>
      </w:r>
      <w:proofErr w:type="spellStart"/>
      <w:r w:rsidR="00F8238F" w:rsidRPr="005E41B5">
        <w:rPr>
          <w:color w:val="000000" w:themeColor="text1"/>
          <w:lang w:val="uk-UA"/>
        </w:rPr>
        <w:t>Панов</w:t>
      </w:r>
      <w:proofErr w:type="spellEnd"/>
      <w:r w:rsidR="00F8238F" w:rsidRPr="005E41B5">
        <w:rPr>
          <w:color w:val="000000" w:themeColor="text1"/>
          <w:lang w:val="uk-UA"/>
        </w:rPr>
        <w:t xml:space="preserve"> Е. Н. </w:t>
      </w:r>
      <w:proofErr w:type="spellStart"/>
      <w:r w:rsidR="00F8238F" w:rsidRPr="005E41B5">
        <w:rPr>
          <w:color w:val="000000" w:themeColor="text1"/>
          <w:lang w:val="uk-UA"/>
        </w:rPr>
        <w:t>Поведение</w:t>
      </w:r>
      <w:proofErr w:type="spellEnd"/>
      <w:r w:rsidR="00F8238F" w:rsidRPr="005E41B5">
        <w:rPr>
          <w:color w:val="000000" w:themeColor="text1"/>
          <w:lang w:val="uk-UA"/>
        </w:rPr>
        <w:t xml:space="preserve"> </w:t>
      </w:r>
      <w:proofErr w:type="spellStart"/>
      <w:r w:rsidR="00F8238F" w:rsidRPr="005E41B5">
        <w:rPr>
          <w:color w:val="000000" w:themeColor="text1"/>
          <w:lang w:val="uk-UA"/>
        </w:rPr>
        <w:t>животных</w:t>
      </w:r>
      <w:proofErr w:type="spellEnd"/>
      <w:r w:rsidR="005D35BB" w:rsidRPr="005E41B5">
        <w:rPr>
          <w:color w:val="000000" w:themeColor="text1"/>
          <w:lang w:val="uk-UA"/>
        </w:rPr>
        <w:t>.</w:t>
      </w:r>
      <w:r w:rsidR="00F8238F" w:rsidRPr="005E41B5">
        <w:rPr>
          <w:color w:val="000000" w:themeColor="text1"/>
          <w:lang w:val="uk-UA"/>
        </w:rPr>
        <w:t xml:space="preserve"> М</w:t>
      </w:r>
      <w:proofErr w:type="spellStart"/>
      <w:r w:rsidR="005D35BB" w:rsidRPr="005E41B5">
        <w:rPr>
          <w:color w:val="000000" w:themeColor="text1"/>
        </w:rPr>
        <w:t>осква</w:t>
      </w:r>
      <w:proofErr w:type="spellEnd"/>
      <w:r w:rsidR="00F8238F" w:rsidRPr="005E41B5">
        <w:rPr>
          <w:color w:val="000000" w:themeColor="text1"/>
          <w:lang w:val="uk-UA"/>
        </w:rPr>
        <w:t>: Наука, 1985. 120 с.</w:t>
      </w:r>
    </w:p>
    <w:p w14:paraId="18653DB7" w14:textId="2A7C9188" w:rsidR="00F8238F" w:rsidRPr="005E41B5" w:rsidRDefault="009C38E8" w:rsidP="004950E5">
      <w:pPr>
        <w:spacing w:line="360" w:lineRule="auto"/>
        <w:ind w:firstLine="720"/>
        <w:jc w:val="both"/>
        <w:rPr>
          <w:color w:val="000000" w:themeColor="text1"/>
          <w:lang w:val="uk-UA"/>
        </w:rPr>
      </w:pPr>
      <w:r>
        <w:rPr>
          <w:color w:val="000000" w:themeColor="text1"/>
          <w:lang w:val="uk-UA"/>
        </w:rPr>
        <w:t>64</w:t>
      </w:r>
      <w:r w:rsidR="00F8238F" w:rsidRPr="005E41B5">
        <w:rPr>
          <w:color w:val="000000" w:themeColor="text1"/>
          <w:lang w:val="uk-UA"/>
        </w:rPr>
        <w:t xml:space="preserve">. </w:t>
      </w:r>
      <w:proofErr w:type="spellStart"/>
      <w:r w:rsidR="00F8238F" w:rsidRPr="005E41B5">
        <w:rPr>
          <w:color w:val="000000" w:themeColor="text1"/>
          <w:lang w:val="uk-UA"/>
        </w:rPr>
        <w:t>Баскин</w:t>
      </w:r>
      <w:proofErr w:type="spellEnd"/>
      <w:r w:rsidR="00F8238F" w:rsidRPr="005E41B5">
        <w:rPr>
          <w:color w:val="000000" w:themeColor="text1"/>
          <w:lang w:val="uk-UA"/>
        </w:rPr>
        <w:t xml:space="preserve"> Л.М. </w:t>
      </w:r>
      <w:proofErr w:type="spellStart"/>
      <w:r w:rsidR="00F8238F" w:rsidRPr="005E41B5">
        <w:rPr>
          <w:color w:val="000000" w:themeColor="text1"/>
          <w:lang w:val="uk-UA"/>
        </w:rPr>
        <w:t>Поведение</w:t>
      </w:r>
      <w:proofErr w:type="spellEnd"/>
      <w:r w:rsidR="00F8238F" w:rsidRPr="005E41B5">
        <w:rPr>
          <w:color w:val="000000" w:themeColor="text1"/>
          <w:lang w:val="uk-UA"/>
        </w:rPr>
        <w:t xml:space="preserve"> </w:t>
      </w:r>
      <w:proofErr w:type="spellStart"/>
      <w:r w:rsidR="00F8238F" w:rsidRPr="005E41B5">
        <w:rPr>
          <w:color w:val="000000" w:themeColor="text1"/>
          <w:lang w:val="uk-UA"/>
        </w:rPr>
        <w:t>копытных</w:t>
      </w:r>
      <w:proofErr w:type="spellEnd"/>
      <w:r w:rsidR="00F8238F" w:rsidRPr="005E41B5">
        <w:rPr>
          <w:color w:val="000000" w:themeColor="text1"/>
          <w:lang w:val="uk-UA"/>
        </w:rPr>
        <w:t xml:space="preserve"> </w:t>
      </w:r>
      <w:proofErr w:type="spellStart"/>
      <w:r w:rsidR="00F8238F" w:rsidRPr="005E41B5">
        <w:rPr>
          <w:color w:val="000000" w:themeColor="text1"/>
          <w:lang w:val="uk-UA"/>
        </w:rPr>
        <w:t>животных</w:t>
      </w:r>
      <w:proofErr w:type="spellEnd"/>
      <w:r w:rsidR="005D35BB" w:rsidRPr="005E41B5">
        <w:rPr>
          <w:color w:val="000000" w:themeColor="text1"/>
          <w:lang w:val="uk-UA"/>
        </w:rPr>
        <w:t>.</w:t>
      </w:r>
      <w:r w:rsidR="00F8238F" w:rsidRPr="005E41B5">
        <w:rPr>
          <w:color w:val="000000" w:themeColor="text1"/>
          <w:lang w:val="uk-UA"/>
        </w:rPr>
        <w:t xml:space="preserve"> М</w:t>
      </w:r>
      <w:r w:rsidR="005D35BB" w:rsidRPr="005E41B5">
        <w:rPr>
          <w:color w:val="000000" w:themeColor="text1"/>
          <w:lang w:val="uk-UA"/>
        </w:rPr>
        <w:t>осква :</w:t>
      </w:r>
      <w:r w:rsidR="00F8238F" w:rsidRPr="005E41B5">
        <w:rPr>
          <w:color w:val="000000" w:themeColor="text1"/>
          <w:lang w:val="uk-UA"/>
        </w:rPr>
        <w:t xml:space="preserve"> Наука, 1976. 285 с.</w:t>
      </w:r>
    </w:p>
    <w:p w14:paraId="7EFD4368" w14:textId="0F0E72C3" w:rsidR="00F8238F" w:rsidRDefault="009C38E8" w:rsidP="004950E5">
      <w:pPr>
        <w:spacing w:line="360" w:lineRule="auto"/>
        <w:ind w:firstLine="720"/>
        <w:jc w:val="both"/>
        <w:rPr>
          <w:color w:val="000000" w:themeColor="text1"/>
          <w:lang w:val="uk-UA"/>
        </w:rPr>
      </w:pPr>
      <w:r>
        <w:rPr>
          <w:color w:val="000000" w:themeColor="text1"/>
          <w:lang w:val="uk-UA"/>
        </w:rPr>
        <w:t>65</w:t>
      </w:r>
      <w:r w:rsidR="00F8238F" w:rsidRPr="005E41B5">
        <w:rPr>
          <w:color w:val="000000" w:themeColor="text1"/>
          <w:lang w:val="uk-UA"/>
        </w:rPr>
        <w:t xml:space="preserve">. </w:t>
      </w:r>
      <w:proofErr w:type="spellStart"/>
      <w:r w:rsidR="00F8238F" w:rsidRPr="005E41B5">
        <w:rPr>
          <w:color w:val="000000" w:themeColor="text1"/>
          <w:lang w:val="uk-UA"/>
        </w:rPr>
        <w:t>Лакин</w:t>
      </w:r>
      <w:proofErr w:type="spellEnd"/>
      <w:r w:rsidR="00F8238F" w:rsidRPr="005E41B5">
        <w:rPr>
          <w:color w:val="000000" w:themeColor="text1"/>
          <w:lang w:val="uk-UA"/>
        </w:rPr>
        <w:t xml:space="preserve"> Г.Ф. </w:t>
      </w:r>
      <w:proofErr w:type="spellStart"/>
      <w:r w:rsidR="00F8238F" w:rsidRPr="005E41B5">
        <w:rPr>
          <w:color w:val="000000" w:themeColor="text1"/>
          <w:lang w:val="uk-UA"/>
        </w:rPr>
        <w:t>Биометрия</w:t>
      </w:r>
      <w:proofErr w:type="spellEnd"/>
      <w:r w:rsidR="00F8238F" w:rsidRPr="005E41B5">
        <w:rPr>
          <w:color w:val="000000" w:themeColor="text1"/>
          <w:lang w:val="uk-UA"/>
        </w:rPr>
        <w:t xml:space="preserve">: </w:t>
      </w:r>
      <w:proofErr w:type="spellStart"/>
      <w:r w:rsidR="00F8238F" w:rsidRPr="005E41B5">
        <w:rPr>
          <w:color w:val="000000" w:themeColor="text1"/>
          <w:lang w:val="uk-UA"/>
        </w:rPr>
        <w:t>учеб</w:t>
      </w:r>
      <w:proofErr w:type="spellEnd"/>
      <w:r w:rsidR="00F8238F" w:rsidRPr="005E41B5">
        <w:rPr>
          <w:color w:val="000000" w:themeColor="text1"/>
          <w:lang w:val="uk-UA"/>
        </w:rPr>
        <w:t xml:space="preserve">. </w:t>
      </w:r>
      <w:proofErr w:type="spellStart"/>
      <w:r w:rsidR="00F8238F" w:rsidRPr="005E41B5">
        <w:rPr>
          <w:color w:val="000000" w:themeColor="text1"/>
          <w:lang w:val="uk-UA"/>
        </w:rPr>
        <w:t>пособие</w:t>
      </w:r>
      <w:proofErr w:type="spellEnd"/>
      <w:r w:rsidR="00F8238F" w:rsidRPr="005E41B5">
        <w:rPr>
          <w:color w:val="000000" w:themeColor="text1"/>
          <w:lang w:val="uk-UA"/>
        </w:rPr>
        <w:t xml:space="preserve"> для </w:t>
      </w:r>
      <w:proofErr w:type="spellStart"/>
      <w:r w:rsidR="00F8238F" w:rsidRPr="005E41B5">
        <w:rPr>
          <w:color w:val="000000" w:themeColor="text1"/>
          <w:lang w:val="uk-UA"/>
        </w:rPr>
        <w:t>биол</w:t>
      </w:r>
      <w:proofErr w:type="spellEnd"/>
      <w:r w:rsidR="00F8238F" w:rsidRPr="005E41B5">
        <w:rPr>
          <w:color w:val="000000" w:themeColor="text1"/>
          <w:lang w:val="uk-UA"/>
        </w:rPr>
        <w:t xml:space="preserve">. спец. </w:t>
      </w:r>
      <w:proofErr w:type="spellStart"/>
      <w:r w:rsidR="00F8238F" w:rsidRPr="005E41B5">
        <w:rPr>
          <w:color w:val="000000" w:themeColor="text1"/>
          <w:lang w:val="uk-UA"/>
        </w:rPr>
        <w:t>ВУЗов</w:t>
      </w:r>
      <w:proofErr w:type="spellEnd"/>
      <w:r w:rsidR="00F8238F" w:rsidRPr="005E41B5">
        <w:rPr>
          <w:color w:val="000000" w:themeColor="text1"/>
          <w:lang w:val="uk-UA"/>
        </w:rPr>
        <w:t xml:space="preserve">. 4е </w:t>
      </w:r>
      <w:proofErr w:type="spellStart"/>
      <w:r w:rsidR="00F8238F" w:rsidRPr="005E41B5">
        <w:rPr>
          <w:color w:val="000000" w:themeColor="text1"/>
          <w:lang w:val="uk-UA"/>
        </w:rPr>
        <w:t>изд</w:t>
      </w:r>
      <w:proofErr w:type="spellEnd"/>
      <w:r w:rsidR="00F8238F" w:rsidRPr="005E41B5">
        <w:rPr>
          <w:color w:val="000000" w:themeColor="text1"/>
          <w:lang w:val="uk-UA"/>
        </w:rPr>
        <w:t xml:space="preserve">., </w:t>
      </w:r>
      <w:proofErr w:type="spellStart"/>
      <w:r w:rsidR="00F8238F" w:rsidRPr="005E41B5">
        <w:rPr>
          <w:color w:val="000000" w:themeColor="text1"/>
          <w:lang w:val="uk-UA"/>
        </w:rPr>
        <w:t>перераб</w:t>
      </w:r>
      <w:proofErr w:type="spellEnd"/>
      <w:r w:rsidR="00F8238F" w:rsidRPr="005E41B5">
        <w:rPr>
          <w:color w:val="000000" w:themeColor="text1"/>
          <w:lang w:val="uk-UA"/>
        </w:rPr>
        <w:t xml:space="preserve">. и </w:t>
      </w:r>
      <w:proofErr w:type="spellStart"/>
      <w:r w:rsidR="00F8238F" w:rsidRPr="005E41B5">
        <w:rPr>
          <w:color w:val="000000" w:themeColor="text1"/>
          <w:lang w:val="uk-UA"/>
        </w:rPr>
        <w:t>доп</w:t>
      </w:r>
      <w:proofErr w:type="spellEnd"/>
      <w:r w:rsidR="00F8238F" w:rsidRPr="005E41B5">
        <w:rPr>
          <w:color w:val="000000" w:themeColor="text1"/>
          <w:lang w:val="uk-UA"/>
        </w:rPr>
        <w:t xml:space="preserve">. Москва: </w:t>
      </w:r>
      <w:proofErr w:type="spellStart"/>
      <w:r w:rsidR="00F8238F" w:rsidRPr="005E41B5">
        <w:rPr>
          <w:color w:val="000000" w:themeColor="text1"/>
          <w:lang w:val="uk-UA"/>
        </w:rPr>
        <w:t>Высшая</w:t>
      </w:r>
      <w:proofErr w:type="spellEnd"/>
      <w:r w:rsidR="00F8238F" w:rsidRPr="005E41B5">
        <w:rPr>
          <w:color w:val="000000" w:themeColor="text1"/>
          <w:lang w:val="uk-UA"/>
        </w:rPr>
        <w:t xml:space="preserve"> школа, 1990. 352 с.</w:t>
      </w:r>
    </w:p>
    <w:p w14:paraId="19322F84" w14:textId="367F8FD7" w:rsidR="00857C47" w:rsidRDefault="00071217" w:rsidP="009C38E8">
      <w:pPr>
        <w:spacing w:line="360" w:lineRule="auto"/>
        <w:ind w:firstLine="709"/>
        <w:jc w:val="both"/>
        <w:rPr>
          <w:lang w:val="uk-UA"/>
        </w:rPr>
      </w:pPr>
      <w:r>
        <w:rPr>
          <w:lang w:val="uk-UA"/>
        </w:rPr>
        <w:t>66.</w:t>
      </w:r>
      <w:r w:rsidR="00857C47" w:rsidRPr="005667D9">
        <w:rPr>
          <w:lang w:val="uk-UA"/>
        </w:rPr>
        <w:t xml:space="preserve">Домніч А.В., </w:t>
      </w:r>
      <w:proofErr w:type="spellStart"/>
      <w:r w:rsidR="00857C47" w:rsidRPr="005667D9">
        <w:rPr>
          <w:lang w:val="uk-UA"/>
        </w:rPr>
        <w:t>Минько</w:t>
      </w:r>
      <w:proofErr w:type="spellEnd"/>
      <w:r w:rsidR="00857C47" w:rsidRPr="005667D9">
        <w:rPr>
          <w:lang w:val="uk-UA"/>
        </w:rPr>
        <w:t xml:space="preserve"> Ю.О. </w:t>
      </w:r>
      <w:r w:rsidR="00857C47">
        <w:rPr>
          <w:lang w:val="uk-UA"/>
        </w:rPr>
        <w:t>О</w:t>
      </w:r>
      <w:r w:rsidR="00857C47" w:rsidRPr="005667D9">
        <w:rPr>
          <w:lang w:val="uk-UA"/>
        </w:rPr>
        <w:t>собливості поведінки оленя шляхетного</w:t>
      </w:r>
      <w:r w:rsidR="00857C47">
        <w:rPr>
          <w:lang w:val="uk-UA"/>
        </w:rPr>
        <w:t xml:space="preserve">  в </w:t>
      </w:r>
      <w:proofErr w:type="spellStart"/>
      <w:r w:rsidR="00857C47">
        <w:rPr>
          <w:lang w:val="uk-UA"/>
        </w:rPr>
        <w:t>арідних</w:t>
      </w:r>
      <w:proofErr w:type="spellEnd"/>
      <w:r w:rsidR="00857C47">
        <w:rPr>
          <w:lang w:val="uk-UA"/>
        </w:rPr>
        <w:t xml:space="preserve"> екосистемах півдня У</w:t>
      </w:r>
      <w:r w:rsidR="00857C47" w:rsidRPr="005667D9">
        <w:rPr>
          <w:lang w:val="uk-UA"/>
        </w:rPr>
        <w:t>країни</w:t>
      </w:r>
      <w:r w:rsidR="00857C47">
        <w:rPr>
          <w:lang w:val="uk-UA"/>
        </w:rPr>
        <w:t>.</w:t>
      </w:r>
      <w:r w:rsidR="00857C47" w:rsidRPr="005667D9">
        <w:rPr>
          <w:lang w:val="uk-UA"/>
        </w:rPr>
        <w:t xml:space="preserve"> </w:t>
      </w:r>
      <w:r w:rsidR="00857C47" w:rsidRPr="001A27FC">
        <w:rPr>
          <w:i/>
          <w:lang w:val="uk-UA"/>
        </w:rPr>
        <w:t>Збірник наукових праць студентів, аспірантів і молодих вчених «Молода наука-2020»</w:t>
      </w:r>
      <w:r w:rsidR="00857C47" w:rsidRPr="005667D9">
        <w:rPr>
          <w:lang w:val="uk-UA"/>
        </w:rPr>
        <w:t xml:space="preserve"> : у 5 т. / Запоріз</w:t>
      </w:r>
      <w:r w:rsidR="00857C47">
        <w:rPr>
          <w:lang w:val="uk-UA"/>
        </w:rPr>
        <w:t>ький національний університет.  Запоріжжя : ЗНУ, 2020.  Т.3.  С. 289-291</w:t>
      </w:r>
    </w:p>
    <w:p w14:paraId="3555A32F" w14:textId="56BDFF40" w:rsidR="00857C47" w:rsidRPr="005667D9" w:rsidRDefault="00071217" w:rsidP="009C38E8">
      <w:pPr>
        <w:spacing w:line="360" w:lineRule="auto"/>
        <w:ind w:firstLine="709"/>
        <w:jc w:val="both"/>
        <w:rPr>
          <w:lang w:val="uk-UA"/>
        </w:rPr>
      </w:pPr>
      <w:r>
        <w:rPr>
          <w:lang w:val="uk-UA"/>
        </w:rPr>
        <w:t>67.</w:t>
      </w:r>
      <w:r w:rsidR="00857C47" w:rsidRPr="005667D9">
        <w:rPr>
          <w:lang w:val="uk-UA"/>
        </w:rPr>
        <w:t>Домніч В.І.,</w:t>
      </w:r>
      <w:proofErr w:type="spellStart"/>
      <w:r w:rsidR="00857C47" w:rsidRPr="005667D9">
        <w:rPr>
          <w:lang w:val="uk-UA"/>
        </w:rPr>
        <w:t>Минько</w:t>
      </w:r>
      <w:proofErr w:type="spellEnd"/>
      <w:r w:rsidR="00857C47" w:rsidRPr="005667D9">
        <w:rPr>
          <w:lang w:val="uk-UA"/>
        </w:rPr>
        <w:t xml:space="preserve"> Ю.О., </w:t>
      </w:r>
      <w:proofErr w:type="spellStart"/>
      <w:r w:rsidR="00857C47" w:rsidRPr="005667D9">
        <w:rPr>
          <w:lang w:val="uk-UA"/>
        </w:rPr>
        <w:t>Крамор</w:t>
      </w:r>
      <w:proofErr w:type="spellEnd"/>
      <w:r w:rsidR="00857C47" w:rsidRPr="005667D9">
        <w:rPr>
          <w:lang w:val="uk-UA"/>
        </w:rPr>
        <w:t xml:space="preserve"> В.В.  </w:t>
      </w:r>
      <w:r w:rsidR="00857C47">
        <w:rPr>
          <w:lang w:val="uk-UA"/>
        </w:rPr>
        <w:t>Р</w:t>
      </w:r>
      <w:r w:rsidR="00857C47" w:rsidRPr="005667D9">
        <w:rPr>
          <w:lang w:val="uk-UA"/>
        </w:rPr>
        <w:t>озподіл та поведінка  оленя шляхетного в період гону  при високій щільності популяції</w:t>
      </w:r>
      <w:r w:rsidR="00857C47">
        <w:rPr>
          <w:lang w:val="uk-UA"/>
        </w:rPr>
        <w:t>.</w:t>
      </w:r>
      <w:r w:rsidR="00857C47" w:rsidRPr="005667D9">
        <w:rPr>
          <w:lang w:val="uk-UA"/>
        </w:rPr>
        <w:t xml:space="preserve">  </w:t>
      </w:r>
      <w:r w:rsidR="00857C47" w:rsidRPr="001A27FC">
        <w:rPr>
          <w:i/>
          <w:lang w:val="uk-UA"/>
        </w:rPr>
        <w:t>Сучасні проблеми біології, екології та хімії: Збірник матеріалів VІ Міжнародної науково-практичної конференції</w:t>
      </w:r>
      <w:r w:rsidR="00857C47">
        <w:rPr>
          <w:lang w:val="uk-UA"/>
        </w:rPr>
        <w:t xml:space="preserve">. </w:t>
      </w:r>
      <w:r w:rsidR="00857C47" w:rsidRPr="005667D9">
        <w:rPr>
          <w:lang w:val="uk-UA"/>
        </w:rPr>
        <w:t xml:space="preserve"> Запоріжжя: Поліг</w:t>
      </w:r>
      <w:r w:rsidR="00857C47">
        <w:rPr>
          <w:lang w:val="uk-UA"/>
        </w:rPr>
        <w:t>рафічний центр «</w:t>
      </w:r>
      <w:proofErr w:type="spellStart"/>
      <w:r w:rsidR="00857C47">
        <w:rPr>
          <w:lang w:val="uk-UA"/>
        </w:rPr>
        <w:t>CopyArt</w:t>
      </w:r>
      <w:proofErr w:type="spellEnd"/>
      <w:r w:rsidR="00857C47">
        <w:rPr>
          <w:lang w:val="uk-UA"/>
        </w:rPr>
        <w:t>», 2020 С</w:t>
      </w:r>
      <w:r w:rsidR="00857C47" w:rsidRPr="005667D9">
        <w:rPr>
          <w:lang w:val="uk-UA"/>
        </w:rPr>
        <w:t>.</w:t>
      </w:r>
      <w:r w:rsidR="00857C47">
        <w:rPr>
          <w:lang w:val="uk-UA"/>
        </w:rPr>
        <w:t xml:space="preserve"> 80-82</w:t>
      </w:r>
    </w:p>
    <w:p w14:paraId="787FB915" w14:textId="51F6136A" w:rsidR="009C38E8" w:rsidRDefault="00071217" w:rsidP="009C38E8">
      <w:pPr>
        <w:spacing w:line="360" w:lineRule="auto"/>
        <w:ind w:firstLine="709"/>
        <w:jc w:val="both"/>
        <w:rPr>
          <w:shd w:val="clear" w:color="auto" w:fill="FFFFFF"/>
          <w:lang w:val="uk-UA"/>
        </w:rPr>
      </w:pPr>
      <w:r>
        <w:rPr>
          <w:shd w:val="clear" w:color="auto" w:fill="FFFFFF"/>
          <w:lang w:val="uk-UA"/>
        </w:rPr>
        <w:t xml:space="preserve">68. </w:t>
      </w:r>
      <w:r w:rsidR="009C38E8" w:rsidRPr="005667D9">
        <w:rPr>
          <w:shd w:val="clear" w:color="auto" w:fill="FFFFFF"/>
          <w:lang w:val="uk-UA"/>
        </w:rPr>
        <w:t>Національний каталог біотопів України. За ред. А.А. Куземко, Я.П. Діду</w:t>
      </w:r>
      <w:r w:rsidR="009C38E8">
        <w:rPr>
          <w:shd w:val="clear" w:color="auto" w:fill="FFFFFF"/>
          <w:lang w:val="uk-UA"/>
        </w:rPr>
        <w:t xml:space="preserve">ха, В.А. Онищенка, Я. Шеффера.  К.: ФОП Клименко Ю.Я., 2018. </w:t>
      </w:r>
      <w:r w:rsidR="009C38E8" w:rsidRPr="005667D9">
        <w:rPr>
          <w:shd w:val="clear" w:color="auto" w:fill="FFFFFF"/>
          <w:lang w:val="uk-UA"/>
        </w:rPr>
        <w:t xml:space="preserve"> 442 с.</w:t>
      </w:r>
    </w:p>
    <w:p w14:paraId="40943206" w14:textId="6853A930" w:rsidR="009C38E8" w:rsidRPr="009C38E8" w:rsidRDefault="00071217" w:rsidP="009C38E8">
      <w:pPr>
        <w:spacing w:line="360" w:lineRule="auto"/>
        <w:ind w:firstLine="709"/>
        <w:jc w:val="both"/>
        <w:rPr>
          <w:shd w:val="clear" w:color="auto" w:fill="FFFFFF"/>
          <w:lang w:val="uk-UA"/>
        </w:rPr>
      </w:pPr>
      <w:r>
        <w:rPr>
          <w:lang w:val="uk-UA"/>
        </w:rPr>
        <w:t xml:space="preserve">69. </w:t>
      </w:r>
      <w:proofErr w:type="spellStart"/>
      <w:r w:rsidR="009C38E8" w:rsidRPr="005667D9">
        <w:rPr>
          <w:lang w:val="uk-UA"/>
        </w:rPr>
        <w:t>Булахов</w:t>
      </w:r>
      <w:proofErr w:type="spellEnd"/>
      <w:r w:rsidR="009C38E8" w:rsidRPr="005667D9">
        <w:rPr>
          <w:lang w:val="uk-UA"/>
        </w:rPr>
        <w:t xml:space="preserve"> В. Л., Пахомов О. Є.  Біологічне різноманіття України. Дніпропетровсь</w:t>
      </w:r>
      <w:r w:rsidR="009C38E8">
        <w:rPr>
          <w:lang w:val="uk-UA"/>
        </w:rPr>
        <w:t>ка область. Ссавці (</w:t>
      </w:r>
      <w:proofErr w:type="spellStart"/>
      <w:r w:rsidR="009C38E8">
        <w:rPr>
          <w:lang w:val="uk-UA"/>
        </w:rPr>
        <w:t>Mammalia</w:t>
      </w:r>
      <w:proofErr w:type="spellEnd"/>
      <w:r w:rsidR="009C38E8">
        <w:rPr>
          <w:lang w:val="uk-UA"/>
        </w:rPr>
        <w:t xml:space="preserve">). </w:t>
      </w:r>
      <w:r w:rsidR="009C38E8" w:rsidRPr="005667D9">
        <w:rPr>
          <w:lang w:val="uk-UA"/>
        </w:rPr>
        <w:t xml:space="preserve"> Д.: Ви</w:t>
      </w:r>
      <w:r w:rsidR="009C38E8">
        <w:rPr>
          <w:lang w:val="uk-UA"/>
        </w:rPr>
        <w:t xml:space="preserve">д-во </w:t>
      </w:r>
      <w:proofErr w:type="spellStart"/>
      <w:r w:rsidR="009C38E8">
        <w:rPr>
          <w:lang w:val="uk-UA"/>
        </w:rPr>
        <w:t>Дніпропетр</w:t>
      </w:r>
      <w:proofErr w:type="spellEnd"/>
      <w:r w:rsidR="009C38E8">
        <w:rPr>
          <w:lang w:val="uk-UA"/>
        </w:rPr>
        <w:t xml:space="preserve">. ун-ту, 2006. </w:t>
      </w:r>
      <w:r w:rsidR="009C38E8" w:rsidRPr="005667D9">
        <w:rPr>
          <w:lang w:val="uk-UA"/>
        </w:rPr>
        <w:t>356 с.</w:t>
      </w:r>
    </w:p>
    <w:p w14:paraId="6666E140" w14:textId="6C8E94EA" w:rsidR="009C38E8" w:rsidRDefault="00071217" w:rsidP="009C38E8">
      <w:pPr>
        <w:spacing w:line="360" w:lineRule="auto"/>
        <w:ind w:firstLine="709"/>
        <w:jc w:val="both"/>
        <w:rPr>
          <w:lang w:val="uk-UA"/>
        </w:rPr>
      </w:pPr>
      <w:r>
        <w:rPr>
          <w:lang w:val="uk-UA"/>
        </w:rPr>
        <w:t xml:space="preserve">70. </w:t>
      </w:r>
      <w:proofErr w:type="spellStart"/>
      <w:r w:rsidR="009C38E8" w:rsidRPr="005667D9">
        <w:rPr>
          <w:lang w:val="uk-UA"/>
        </w:rPr>
        <w:t>Булахов</w:t>
      </w:r>
      <w:proofErr w:type="spellEnd"/>
      <w:r w:rsidR="009C38E8" w:rsidRPr="005667D9">
        <w:rPr>
          <w:lang w:val="uk-UA"/>
        </w:rPr>
        <w:t xml:space="preserve"> В. Л. Функ</w:t>
      </w:r>
      <w:r w:rsidR="009C38E8">
        <w:rPr>
          <w:lang w:val="uk-UA"/>
        </w:rPr>
        <w:t>ціональна зоологія</w:t>
      </w:r>
      <w:r w:rsidR="009C38E8" w:rsidRPr="005667D9">
        <w:rPr>
          <w:lang w:val="uk-UA"/>
        </w:rPr>
        <w:t xml:space="preserve">: підручник  В. Л. </w:t>
      </w:r>
      <w:proofErr w:type="spellStart"/>
      <w:r w:rsidR="009C38E8" w:rsidRPr="005667D9">
        <w:rPr>
          <w:lang w:val="uk-UA"/>
        </w:rPr>
        <w:t>Булахов</w:t>
      </w:r>
      <w:proofErr w:type="spellEnd"/>
      <w:r w:rsidR="009C38E8" w:rsidRPr="005667D9">
        <w:rPr>
          <w:lang w:val="uk-UA"/>
        </w:rPr>
        <w:t xml:space="preserve">, О. Є. Пахомов.  Д. : Вид-во </w:t>
      </w:r>
      <w:proofErr w:type="spellStart"/>
      <w:r w:rsidR="009C38E8" w:rsidRPr="005667D9">
        <w:rPr>
          <w:lang w:val="uk-UA"/>
        </w:rPr>
        <w:t>Дніпропетр</w:t>
      </w:r>
      <w:proofErr w:type="spellEnd"/>
      <w:r w:rsidR="009C38E8" w:rsidRPr="005667D9">
        <w:rPr>
          <w:lang w:val="uk-UA"/>
        </w:rPr>
        <w:t xml:space="preserve">. </w:t>
      </w:r>
      <w:proofErr w:type="spellStart"/>
      <w:r w:rsidR="009C38E8" w:rsidRPr="005667D9">
        <w:rPr>
          <w:lang w:val="uk-UA"/>
        </w:rPr>
        <w:t>нац</w:t>
      </w:r>
      <w:proofErr w:type="spellEnd"/>
      <w:r w:rsidR="009C38E8" w:rsidRPr="005667D9">
        <w:rPr>
          <w:lang w:val="uk-UA"/>
        </w:rPr>
        <w:t>. ун-ту, 2010.  392 с.</w:t>
      </w:r>
    </w:p>
    <w:p w14:paraId="6B0339B6" w14:textId="34F3C63A" w:rsidR="00857C47" w:rsidRPr="009C38E8" w:rsidRDefault="00071217" w:rsidP="009C38E8">
      <w:pPr>
        <w:spacing w:line="360" w:lineRule="auto"/>
        <w:ind w:firstLine="709"/>
        <w:jc w:val="both"/>
        <w:rPr>
          <w:lang w:val="uk-UA"/>
        </w:rPr>
      </w:pPr>
      <w:r>
        <w:rPr>
          <w:lang w:val="uk-UA"/>
        </w:rPr>
        <w:t xml:space="preserve">71. </w:t>
      </w:r>
      <w:proofErr w:type="spellStart"/>
      <w:r w:rsidR="009C38E8" w:rsidRPr="005667D9">
        <w:rPr>
          <w:lang w:val="uk-UA"/>
        </w:rPr>
        <w:t>Паршинцев</w:t>
      </w:r>
      <w:proofErr w:type="spellEnd"/>
      <w:r w:rsidR="009C38E8" w:rsidRPr="005667D9">
        <w:rPr>
          <w:lang w:val="uk-UA"/>
        </w:rPr>
        <w:t xml:space="preserve"> А.В. </w:t>
      </w:r>
      <w:proofErr w:type="spellStart"/>
      <w:r w:rsidR="009C38E8" w:rsidRPr="005667D9">
        <w:rPr>
          <w:lang w:val="uk-UA"/>
        </w:rPr>
        <w:t>Энциклопедия</w:t>
      </w:r>
      <w:proofErr w:type="spellEnd"/>
      <w:r w:rsidR="009C38E8" w:rsidRPr="005667D9">
        <w:rPr>
          <w:lang w:val="uk-UA"/>
        </w:rPr>
        <w:t xml:space="preserve"> </w:t>
      </w:r>
      <w:proofErr w:type="spellStart"/>
      <w:r w:rsidR="009C38E8" w:rsidRPr="005667D9">
        <w:rPr>
          <w:lang w:val="uk-UA"/>
        </w:rPr>
        <w:t>лесника</w:t>
      </w:r>
      <w:proofErr w:type="spellEnd"/>
      <w:r w:rsidR="009C38E8" w:rsidRPr="005667D9">
        <w:rPr>
          <w:lang w:val="uk-UA"/>
        </w:rPr>
        <w:t xml:space="preserve">. </w:t>
      </w:r>
      <w:proofErr w:type="spellStart"/>
      <w:r w:rsidR="009C38E8" w:rsidRPr="005667D9">
        <w:rPr>
          <w:lang w:val="uk-UA"/>
        </w:rPr>
        <w:t>Млекопитающие</w:t>
      </w:r>
      <w:proofErr w:type="spellEnd"/>
      <w:r w:rsidR="009C38E8" w:rsidRPr="005667D9">
        <w:rPr>
          <w:lang w:val="uk-UA"/>
        </w:rPr>
        <w:t xml:space="preserve"> </w:t>
      </w:r>
      <w:proofErr w:type="spellStart"/>
      <w:r w:rsidR="009C38E8" w:rsidRPr="005667D9">
        <w:rPr>
          <w:lang w:val="uk-UA"/>
        </w:rPr>
        <w:t>Горного</w:t>
      </w:r>
      <w:proofErr w:type="spellEnd"/>
      <w:r w:rsidR="009C38E8" w:rsidRPr="005667D9">
        <w:rPr>
          <w:lang w:val="uk-UA"/>
        </w:rPr>
        <w:t xml:space="preserve"> </w:t>
      </w:r>
      <w:proofErr w:type="spellStart"/>
      <w:r w:rsidR="009C38E8" w:rsidRPr="005667D9">
        <w:rPr>
          <w:lang w:val="uk-UA"/>
        </w:rPr>
        <w:t>Крыма</w:t>
      </w:r>
      <w:proofErr w:type="spellEnd"/>
      <w:r w:rsidR="009C38E8" w:rsidRPr="005667D9">
        <w:rPr>
          <w:lang w:val="uk-UA"/>
        </w:rPr>
        <w:t xml:space="preserve">.  </w:t>
      </w:r>
      <w:proofErr w:type="spellStart"/>
      <w:r w:rsidR="009C38E8" w:rsidRPr="005667D9">
        <w:rPr>
          <w:lang w:val="uk-UA"/>
        </w:rPr>
        <w:t>Симферополь</w:t>
      </w:r>
      <w:proofErr w:type="spellEnd"/>
      <w:r w:rsidR="009C38E8" w:rsidRPr="005667D9">
        <w:rPr>
          <w:lang w:val="uk-UA"/>
        </w:rPr>
        <w:t xml:space="preserve">: </w:t>
      </w:r>
      <w:proofErr w:type="spellStart"/>
      <w:r w:rsidR="009C38E8" w:rsidRPr="005667D9">
        <w:rPr>
          <w:lang w:val="uk-UA"/>
        </w:rPr>
        <w:t>Бизнес-Информ</w:t>
      </w:r>
      <w:proofErr w:type="spellEnd"/>
      <w:r w:rsidR="009C38E8" w:rsidRPr="005667D9">
        <w:rPr>
          <w:lang w:val="uk-UA"/>
        </w:rPr>
        <w:t xml:space="preserve">, 2014.  160 с., </w:t>
      </w:r>
      <w:proofErr w:type="spellStart"/>
      <w:r w:rsidR="009C38E8" w:rsidRPr="005667D9">
        <w:rPr>
          <w:lang w:val="uk-UA"/>
        </w:rPr>
        <w:t>цв</w:t>
      </w:r>
      <w:proofErr w:type="spellEnd"/>
      <w:r w:rsidR="009C38E8" w:rsidRPr="005667D9">
        <w:rPr>
          <w:lang w:val="uk-UA"/>
        </w:rPr>
        <w:t xml:space="preserve">. </w:t>
      </w:r>
      <w:proofErr w:type="spellStart"/>
      <w:r w:rsidR="009C38E8" w:rsidRPr="005667D9">
        <w:rPr>
          <w:lang w:val="uk-UA"/>
        </w:rPr>
        <w:t>ил</w:t>
      </w:r>
      <w:proofErr w:type="spellEnd"/>
      <w:r w:rsidR="009C38E8" w:rsidRPr="005667D9">
        <w:rPr>
          <w:lang w:val="uk-UA"/>
        </w:rPr>
        <w:t>.</w:t>
      </w:r>
    </w:p>
    <w:p w14:paraId="550FFA3F" w14:textId="1D922831" w:rsidR="00AA7E8F" w:rsidRPr="005E41B5" w:rsidRDefault="00071217" w:rsidP="004950E5">
      <w:pPr>
        <w:spacing w:line="360" w:lineRule="auto"/>
        <w:ind w:firstLine="709"/>
        <w:jc w:val="both"/>
        <w:rPr>
          <w:color w:val="000000" w:themeColor="text1"/>
          <w:lang w:val="uk-UA"/>
        </w:rPr>
      </w:pPr>
      <w:r>
        <w:rPr>
          <w:color w:val="000000" w:themeColor="text1"/>
          <w:lang w:val="uk-UA"/>
        </w:rPr>
        <w:t>72</w:t>
      </w:r>
      <w:r w:rsidR="00AA7E8F" w:rsidRPr="005E41B5">
        <w:rPr>
          <w:color w:val="000000" w:themeColor="text1"/>
          <w:lang w:val="uk-UA"/>
        </w:rPr>
        <w:t xml:space="preserve">. Васильчук М.В., </w:t>
      </w:r>
      <w:proofErr w:type="spellStart"/>
      <w:r w:rsidR="00AA7E8F" w:rsidRPr="005E41B5">
        <w:rPr>
          <w:color w:val="000000" w:themeColor="text1"/>
          <w:lang w:val="uk-UA"/>
        </w:rPr>
        <w:t>Винокуров</w:t>
      </w:r>
      <w:proofErr w:type="spellEnd"/>
      <w:r w:rsidR="00AA7E8F" w:rsidRPr="005E41B5">
        <w:rPr>
          <w:color w:val="000000" w:themeColor="text1"/>
          <w:lang w:val="uk-UA"/>
        </w:rPr>
        <w:t xml:space="preserve"> Л.Е., Тесленко Л.Е. Основи охорони праці. Київ: Вища школа, 1997. 207 с.</w:t>
      </w:r>
    </w:p>
    <w:p w14:paraId="61001A54" w14:textId="638B90BE" w:rsidR="00AA7E8F" w:rsidRPr="005E41B5" w:rsidRDefault="00071217" w:rsidP="004950E5">
      <w:pPr>
        <w:spacing w:line="360" w:lineRule="auto"/>
        <w:ind w:firstLine="709"/>
        <w:jc w:val="both"/>
        <w:rPr>
          <w:color w:val="000000" w:themeColor="text1"/>
          <w:lang w:val="uk-UA"/>
        </w:rPr>
      </w:pPr>
      <w:r>
        <w:rPr>
          <w:color w:val="000000" w:themeColor="text1"/>
          <w:lang w:val="uk-UA"/>
        </w:rPr>
        <w:t>73</w:t>
      </w:r>
      <w:r w:rsidR="00AA7E8F" w:rsidRPr="005E41B5">
        <w:rPr>
          <w:color w:val="000000" w:themeColor="text1"/>
          <w:lang w:val="uk-UA"/>
        </w:rPr>
        <w:t xml:space="preserve">. Ткачук К.Н. Охорона праці та промислова безпека. Навчальний посібник. [Ткачук К.Н., </w:t>
      </w:r>
      <w:proofErr w:type="spellStart"/>
      <w:r w:rsidR="00AA7E8F" w:rsidRPr="005E41B5">
        <w:rPr>
          <w:color w:val="000000" w:themeColor="text1"/>
          <w:lang w:val="uk-UA"/>
        </w:rPr>
        <w:t>Халімовський</w:t>
      </w:r>
      <w:proofErr w:type="spellEnd"/>
      <w:r w:rsidR="00AA7E8F" w:rsidRPr="005E41B5">
        <w:rPr>
          <w:color w:val="000000" w:themeColor="text1"/>
          <w:lang w:val="uk-UA"/>
        </w:rPr>
        <w:t xml:space="preserve"> М.О., Запарний В.В. та ін.]; під ред. </w:t>
      </w:r>
      <w:r w:rsidR="00AA7E8F" w:rsidRPr="005E41B5">
        <w:rPr>
          <w:color w:val="000000" w:themeColor="text1"/>
          <w:lang w:val="uk-UA"/>
        </w:rPr>
        <w:lastRenderedPageBreak/>
        <w:t>К.</w:t>
      </w:r>
      <w:r w:rsidR="00AA7E8F" w:rsidRPr="005E41B5">
        <w:rPr>
          <w:color w:val="000000" w:themeColor="text1"/>
          <w:lang w:val="en-US"/>
        </w:rPr>
        <w:t> </w:t>
      </w:r>
      <w:r w:rsidR="00AA7E8F" w:rsidRPr="005E41B5">
        <w:rPr>
          <w:color w:val="000000" w:themeColor="text1"/>
          <w:lang w:val="uk-UA"/>
        </w:rPr>
        <w:t xml:space="preserve">Н. Ткачука і М.О. </w:t>
      </w:r>
      <w:proofErr w:type="spellStart"/>
      <w:r w:rsidR="00AA7E8F" w:rsidRPr="005E41B5">
        <w:rPr>
          <w:color w:val="000000" w:themeColor="text1"/>
          <w:lang w:val="uk-UA"/>
        </w:rPr>
        <w:t>Халімовського</w:t>
      </w:r>
      <w:proofErr w:type="spellEnd"/>
      <w:r w:rsidR="00AA7E8F" w:rsidRPr="005E41B5">
        <w:rPr>
          <w:color w:val="000000" w:themeColor="text1"/>
          <w:lang w:val="uk-UA"/>
        </w:rPr>
        <w:t>. [2-е вид. доповнене]. Київ: Основа, 2006. 448 с.</w:t>
      </w:r>
    </w:p>
    <w:p w14:paraId="5BFEE161" w14:textId="5FDE17DB" w:rsidR="00AA7E8F" w:rsidRPr="005E41B5" w:rsidRDefault="00071217" w:rsidP="004950E5">
      <w:pPr>
        <w:spacing w:line="360" w:lineRule="auto"/>
        <w:ind w:firstLine="709"/>
        <w:jc w:val="both"/>
        <w:rPr>
          <w:color w:val="000000" w:themeColor="text1"/>
          <w:lang w:val="uk-UA"/>
        </w:rPr>
      </w:pPr>
      <w:r>
        <w:rPr>
          <w:color w:val="000000" w:themeColor="text1"/>
          <w:lang w:val="uk-UA"/>
        </w:rPr>
        <w:t>74</w:t>
      </w:r>
      <w:r w:rsidR="00AA7E8F" w:rsidRPr="005E41B5">
        <w:rPr>
          <w:color w:val="000000" w:themeColor="text1"/>
          <w:lang w:val="uk-UA"/>
        </w:rPr>
        <w:t xml:space="preserve">. </w:t>
      </w:r>
      <w:proofErr w:type="spellStart"/>
      <w:r w:rsidR="00AA7E8F" w:rsidRPr="005E41B5">
        <w:rPr>
          <w:color w:val="000000" w:themeColor="text1"/>
          <w:lang w:val="uk-UA"/>
        </w:rPr>
        <w:t>Катренко</w:t>
      </w:r>
      <w:proofErr w:type="spellEnd"/>
      <w:r w:rsidR="00AA7E8F" w:rsidRPr="005E41B5">
        <w:rPr>
          <w:color w:val="000000" w:themeColor="text1"/>
          <w:lang w:val="uk-UA"/>
        </w:rPr>
        <w:t xml:space="preserve"> Л.А., Піскун І.П. Охорона праці в галузі освіти. Навчальний посібник. Суми: Університетська книга, 2001. 339 с.</w:t>
      </w:r>
    </w:p>
    <w:p w14:paraId="5C193069" w14:textId="585C3699" w:rsidR="00AA7E8F" w:rsidRPr="005E41B5" w:rsidRDefault="00071217" w:rsidP="004950E5">
      <w:pPr>
        <w:spacing w:line="360" w:lineRule="auto"/>
        <w:ind w:firstLine="709"/>
        <w:jc w:val="both"/>
        <w:rPr>
          <w:color w:val="000000" w:themeColor="text1"/>
          <w:lang w:val="uk-UA"/>
        </w:rPr>
      </w:pPr>
      <w:r>
        <w:rPr>
          <w:color w:val="000000" w:themeColor="text1"/>
          <w:lang w:val="uk-UA"/>
        </w:rPr>
        <w:t>75</w:t>
      </w:r>
      <w:r w:rsidR="00AA7E8F" w:rsidRPr="005E41B5">
        <w:rPr>
          <w:color w:val="000000" w:themeColor="text1"/>
          <w:lang w:val="uk-UA"/>
        </w:rPr>
        <w:t>. Кузнєцов В.А. Пожежна безпека. Харків: Фактор, 2008. 575 с.</w:t>
      </w:r>
    </w:p>
    <w:p w14:paraId="4D6314BE" w14:textId="77777777" w:rsidR="00F8238F" w:rsidRPr="005E41B5" w:rsidRDefault="00F8238F" w:rsidP="004950E5">
      <w:pPr>
        <w:spacing w:line="360" w:lineRule="auto"/>
        <w:ind w:firstLine="708"/>
        <w:jc w:val="both"/>
        <w:rPr>
          <w:color w:val="000000" w:themeColor="text1"/>
          <w:lang w:val="uk-UA"/>
        </w:rPr>
      </w:pPr>
    </w:p>
    <w:p w14:paraId="6D1FACBD" w14:textId="77777777" w:rsidR="006E1FA0" w:rsidRPr="005E41B5" w:rsidRDefault="006E1FA0" w:rsidP="004950E5">
      <w:pPr>
        <w:spacing w:line="360" w:lineRule="auto"/>
        <w:rPr>
          <w:color w:val="000000" w:themeColor="text1"/>
        </w:rPr>
      </w:pPr>
    </w:p>
    <w:p w14:paraId="7332C831" w14:textId="77777777" w:rsidR="00564368" w:rsidRPr="005E41B5" w:rsidRDefault="00564368" w:rsidP="004950E5">
      <w:pPr>
        <w:spacing w:line="360" w:lineRule="auto"/>
        <w:rPr>
          <w:color w:val="000000" w:themeColor="text1"/>
        </w:rPr>
      </w:pPr>
    </w:p>
    <w:p w14:paraId="7E36F19D" w14:textId="77777777" w:rsidR="00564368" w:rsidRPr="005E41B5" w:rsidRDefault="00564368" w:rsidP="004950E5">
      <w:pPr>
        <w:spacing w:line="360" w:lineRule="auto"/>
        <w:rPr>
          <w:color w:val="000000" w:themeColor="text1"/>
        </w:rPr>
      </w:pPr>
    </w:p>
    <w:p w14:paraId="1CE010F1" w14:textId="77777777" w:rsidR="00564368" w:rsidRPr="005E41B5" w:rsidRDefault="00564368" w:rsidP="004950E5">
      <w:pPr>
        <w:spacing w:line="360" w:lineRule="auto"/>
        <w:rPr>
          <w:color w:val="000000" w:themeColor="text1"/>
        </w:rPr>
      </w:pPr>
    </w:p>
    <w:p w14:paraId="5AF6BF99" w14:textId="77777777" w:rsidR="00564368" w:rsidRPr="005E41B5" w:rsidRDefault="00564368" w:rsidP="004950E5">
      <w:pPr>
        <w:spacing w:line="360" w:lineRule="auto"/>
        <w:rPr>
          <w:color w:val="000000" w:themeColor="text1"/>
        </w:rPr>
      </w:pPr>
    </w:p>
    <w:p w14:paraId="47212673" w14:textId="77777777" w:rsidR="00564368" w:rsidRPr="005E41B5" w:rsidRDefault="00564368" w:rsidP="004950E5">
      <w:pPr>
        <w:spacing w:line="360" w:lineRule="auto"/>
        <w:rPr>
          <w:color w:val="000000" w:themeColor="text1"/>
        </w:rPr>
      </w:pPr>
    </w:p>
    <w:p w14:paraId="5DCCE9C2" w14:textId="77777777" w:rsidR="00564368" w:rsidRPr="005E41B5" w:rsidRDefault="00564368" w:rsidP="004950E5">
      <w:pPr>
        <w:spacing w:line="360" w:lineRule="auto"/>
        <w:rPr>
          <w:color w:val="000000" w:themeColor="text1"/>
        </w:rPr>
      </w:pPr>
    </w:p>
    <w:p w14:paraId="41E168A0" w14:textId="77777777" w:rsidR="00564368" w:rsidRPr="005E41B5" w:rsidRDefault="00564368" w:rsidP="004950E5">
      <w:pPr>
        <w:spacing w:line="360" w:lineRule="auto"/>
        <w:rPr>
          <w:color w:val="000000" w:themeColor="text1"/>
        </w:rPr>
      </w:pPr>
    </w:p>
    <w:p w14:paraId="7F778B7A" w14:textId="77777777" w:rsidR="00564368" w:rsidRPr="005E41B5" w:rsidRDefault="00564368" w:rsidP="004950E5">
      <w:pPr>
        <w:spacing w:line="360" w:lineRule="auto"/>
        <w:rPr>
          <w:color w:val="000000" w:themeColor="text1"/>
        </w:rPr>
      </w:pPr>
    </w:p>
    <w:p w14:paraId="282EC0DB" w14:textId="77777777" w:rsidR="00564368" w:rsidRPr="005E41B5" w:rsidRDefault="00564368" w:rsidP="004950E5">
      <w:pPr>
        <w:spacing w:line="360" w:lineRule="auto"/>
        <w:rPr>
          <w:color w:val="000000" w:themeColor="text1"/>
        </w:rPr>
      </w:pPr>
    </w:p>
    <w:p w14:paraId="24A95D03" w14:textId="77777777" w:rsidR="00564368" w:rsidRPr="005E41B5" w:rsidRDefault="00564368" w:rsidP="004950E5">
      <w:pPr>
        <w:spacing w:line="360" w:lineRule="auto"/>
        <w:rPr>
          <w:color w:val="000000" w:themeColor="text1"/>
        </w:rPr>
      </w:pPr>
    </w:p>
    <w:p w14:paraId="1062128F" w14:textId="77777777" w:rsidR="00564368" w:rsidRPr="005E41B5" w:rsidRDefault="00564368" w:rsidP="004950E5">
      <w:pPr>
        <w:spacing w:line="360" w:lineRule="auto"/>
        <w:ind w:left="709"/>
        <w:jc w:val="both"/>
        <w:rPr>
          <w:color w:val="000000" w:themeColor="text1"/>
          <w:lang w:val="uk-UA"/>
        </w:rPr>
      </w:pPr>
    </w:p>
    <w:p w14:paraId="1D6EC2F4" w14:textId="77777777" w:rsidR="00564368" w:rsidRPr="005E41B5" w:rsidRDefault="00564368" w:rsidP="004950E5">
      <w:pPr>
        <w:spacing w:line="360" w:lineRule="auto"/>
        <w:rPr>
          <w:color w:val="000000" w:themeColor="text1"/>
          <w:lang w:val="uk-UA"/>
        </w:rPr>
        <w:sectPr w:rsidR="00564368" w:rsidRPr="005E41B5">
          <w:pgSz w:w="11907" w:h="16840"/>
          <w:pgMar w:top="1134" w:right="851" w:bottom="1134" w:left="1701" w:header="709" w:footer="709" w:gutter="0"/>
          <w:cols w:space="720"/>
        </w:sectPr>
      </w:pPr>
    </w:p>
    <w:p w14:paraId="3D39DDA9" w14:textId="77777777" w:rsidR="00564368" w:rsidRPr="005E41B5" w:rsidRDefault="00564368" w:rsidP="000D7474">
      <w:pPr>
        <w:pStyle w:val="32"/>
      </w:pPr>
      <w:bookmarkStart w:id="41" w:name="_Toc485222963"/>
      <w:bookmarkStart w:id="42" w:name="_Toc58672721"/>
      <w:r w:rsidRPr="005E41B5">
        <w:lastRenderedPageBreak/>
        <w:t>ДОДАТКИ</w:t>
      </w:r>
      <w:bookmarkEnd w:id="41"/>
      <w:bookmarkEnd w:id="42"/>
    </w:p>
    <w:p w14:paraId="6FF9801F" w14:textId="77777777" w:rsidR="00564368" w:rsidRPr="005E41B5" w:rsidRDefault="00564368" w:rsidP="004950E5">
      <w:pPr>
        <w:spacing w:line="360" w:lineRule="auto"/>
        <w:jc w:val="center"/>
        <w:rPr>
          <w:color w:val="000000" w:themeColor="text1"/>
          <w:lang w:val="uk-UA"/>
        </w:rPr>
      </w:pPr>
    </w:p>
    <w:p w14:paraId="51B51C66" w14:textId="77777777" w:rsidR="00564368" w:rsidRPr="005E41B5" w:rsidRDefault="00564368" w:rsidP="000D7474">
      <w:pPr>
        <w:pStyle w:val="32"/>
      </w:pPr>
      <w:bookmarkStart w:id="43" w:name="_Toc58672722"/>
      <w:proofErr w:type="spellStart"/>
      <w:r w:rsidRPr="005E41B5">
        <w:t>Додаток</w:t>
      </w:r>
      <w:proofErr w:type="spellEnd"/>
      <w:r w:rsidRPr="005E41B5">
        <w:t xml:space="preserve"> А –</w:t>
      </w:r>
      <w:r w:rsidR="005D35BB" w:rsidRPr="005E41B5">
        <w:t xml:space="preserve"> </w:t>
      </w:r>
      <w:r w:rsidRPr="005E41B5">
        <w:t xml:space="preserve">Карта-схема АСНПП коса </w:t>
      </w:r>
      <w:proofErr w:type="spellStart"/>
      <w:r w:rsidRPr="005E41B5">
        <w:t>Бірючий</w:t>
      </w:r>
      <w:proofErr w:type="spellEnd"/>
      <w:r w:rsidRPr="005E41B5">
        <w:t xml:space="preserve"> </w:t>
      </w:r>
      <w:proofErr w:type="spellStart"/>
      <w:r w:rsidRPr="005E41B5">
        <w:t>острів</w:t>
      </w:r>
      <w:bookmarkEnd w:id="43"/>
      <w:proofErr w:type="spellEnd"/>
    </w:p>
    <w:p w14:paraId="2C0F47B4" w14:textId="77777777" w:rsidR="005D35BB" w:rsidRPr="005E41B5" w:rsidRDefault="005D35BB" w:rsidP="004950E5">
      <w:pPr>
        <w:spacing w:line="360" w:lineRule="auto"/>
        <w:ind w:firstLine="709"/>
        <w:rPr>
          <w:color w:val="000000" w:themeColor="text1"/>
          <w:lang w:val="uk-UA"/>
        </w:rPr>
      </w:pPr>
      <w:r w:rsidRPr="005E41B5">
        <w:rPr>
          <w:noProof/>
          <w:color w:val="000000" w:themeColor="text1"/>
        </w:rPr>
        <w:drawing>
          <wp:anchor distT="0" distB="0" distL="114300" distR="114300" simplePos="0" relativeHeight="251655168" behindDoc="1" locked="0" layoutInCell="1" allowOverlap="1" wp14:anchorId="04FA9B74" wp14:editId="1D2A6A77">
            <wp:simplePos x="0" y="0"/>
            <wp:positionH relativeFrom="column">
              <wp:posOffset>1575435</wp:posOffset>
            </wp:positionH>
            <wp:positionV relativeFrom="paragraph">
              <wp:posOffset>248285</wp:posOffset>
            </wp:positionV>
            <wp:extent cx="6038850" cy="4270375"/>
            <wp:effectExtent l="0" t="0" r="0" b="0"/>
            <wp:wrapTight wrapText="bothSides">
              <wp:wrapPolygon edited="0">
                <wp:start x="0" y="0"/>
                <wp:lineTo x="0" y="21488"/>
                <wp:lineTo x="21532" y="21488"/>
                <wp:lineTo x="21532" y="0"/>
                <wp:lineTo x="0" y="0"/>
              </wp:wrapPolygon>
            </wp:wrapTight>
            <wp:docPr id="5" name="Рисунок 5" descr="АСН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АСНПП"/>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038850" cy="4270375"/>
                    </a:xfrm>
                    <a:prstGeom prst="rect">
                      <a:avLst/>
                    </a:prstGeom>
                    <a:noFill/>
                  </pic:spPr>
                </pic:pic>
              </a:graphicData>
            </a:graphic>
            <wp14:sizeRelH relativeFrom="page">
              <wp14:pctWidth>0</wp14:pctWidth>
            </wp14:sizeRelH>
            <wp14:sizeRelV relativeFrom="page">
              <wp14:pctHeight>0</wp14:pctHeight>
            </wp14:sizeRelV>
          </wp:anchor>
        </w:drawing>
      </w:r>
    </w:p>
    <w:p w14:paraId="613E8547" w14:textId="77777777" w:rsidR="00564368" w:rsidRPr="005E41B5" w:rsidRDefault="00564368" w:rsidP="004950E5">
      <w:pPr>
        <w:spacing w:line="360" w:lineRule="auto"/>
        <w:jc w:val="center"/>
        <w:rPr>
          <w:color w:val="000000" w:themeColor="text1"/>
          <w:lang w:val="uk-UA"/>
        </w:rPr>
      </w:pPr>
    </w:p>
    <w:p w14:paraId="368BDA2C" w14:textId="77777777" w:rsidR="00564368" w:rsidRPr="005E41B5" w:rsidRDefault="00564368" w:rsidP="004950E5">
      <w:pPr>
        <w:spacing w:line="360" w:lineRule="auto"/>
        <w:jc w:val="center"/>
        <w:rPr>
          <w:color w:val="000000" w:themeColor="text1"/>
          <w:lang w:val="uk-UA"/>
        </w:rPr>
      </w:pPr>
    </w:p>
    <w:p w14:paraId="2E3D9A9C" w14:textId="77777777" w:rsidR="00564368" w:rsidRPr="005E41B5" w:rsidRDefault="00564368" w:rsidP="004950E5">
      <w:pPr>
        <w:spacing w:line="360" w:lineRule="auto"/>
        <w:jc w:val="center"/>
        <w:rPr>
          <w:color w:val="000000" w:themeColor="text1"/>
          <w:lang w:val="uk-UA"/>
        </w:rPr>
      </w:pPr>
    </w:p>
    <w:p w14:paraId="0C61173C" w14:textId="77777777" w:rsidR="005D35BB" w:rsidRPr="005E41B5" w:rsidRDefault="00564368" w:rsidP="004950E5">
      <w:pPr>
        <w:spacing w:line="360" w:lineRule="auto"/>
        <w:jc w:val="center"/>
        <w:rPr>
          <w:color w:val="000000" w:themeColor="text1"/>
          <w:lang w:val="uk-UA"/>
        </w:rPr>
      </w:pPr>
      <w:r w:rsidRPr="005E41B5">
        <w:rPr>
          <w:color w:val="000000" w:themeColor="text1"/>
        </w:rPr>
        <w:br w:type="page"/>
      </w:r>
    </w:p>
    <w:p w14:paraId="2A297893" w14:textId="6D5ADD03" w:rsidR="005D35BB" w:rsidRPr="005E41B5" w:rsidRDefault="005D35BB" w:rsidP="00EB3049">
      <w:pPr>
        <w:pStyle w:val="32"/>
      </w:pPr>
      <w:bookmarkStart w:id="44" w:name="_Toc58672723"/>
      <w:r w:rsidRPr="005E41B5">
        <w:lastRenderedPageBreak/>
        <w:t>ДОДАТОК Б</w:t>
      </w:r>
      <w:bookmarkStart w:id="45" w:name="_Toc58672724"/>
      <w:bookmarkEnd w:id="44"/>
      <w:r w:rsidR="00EB3049">
        <w:rPr>
          <w:lang w:val="uk-UA"/>
        </w:rPr>
        <w:t xml:space="preserve"> </w:t>
      </w:r>
      <w:r w:rsidR="00EB3049" w:rsidRPr="00EB3049">
        <w:rPr>
          <w:lang w:val="uk-UA"/>
        </w:rPr>
        <w:t>–</w:t>
      </w:r>
      <w:r w:rsidR="00EB3049">
        <w:rPr>
          <w:lang w:val="uk-UA"/>
        </w:rPr>
        <w:t xml:space="preserve"> </w:t>
      </w:r>
      <w:r w:rsidRPr="005E41B5">
        <w:t xml:space="preserve">Карта-схема АСНПП коса </w:t>
      </w:r>
      <w:proofErr w:type="spellStart"/>
      <w:r w:rsidRPr="005E41B5">
        <w:t>Бірючий</w:t>
      </w:r>
      <w:proofErr w:type="spellEnd"/>
      <w:r w:rsidRPr="005E41B5">
        <w:t xml:space="preserve"> </w:t>
      </w:r>
      <w:proofErr w:type="spellStart"/>
      <w:r w:rsidRPr="005E41B5">
        <w:t>острів</w:t>
      </w:r>
      <w:bookmarkEnd w:id="45"/>
      <w:proofErr w:type="spellEnd"/>
    </w:p>
    <w:p w14:paraId="629A24DA" w14:textId="400E2C03" w:rsidR="00564368" w:rsidRPr="00D03241" w:rsidRDefault="005D35BB" w:rsidP="00D03241">
      <w:pPr>
        <w:spacing w:line="360" w:lineRule="auto"/>
        <w:jc w:val="center"/>
        <w:rPr>
          <w:color w:val="000000" w:themeColor="text1"/>
          <w:lang w:val="uk-UA"/>
        </w:rPr>
        <w:sectPr w:rsidR="00564368" w:rsidRPr="00D03241">
          <w:pgSz w:w="16840" w:h="11907" w:orient="landscape"/>
          <w:pgMar w:top="851" w:right="1134" w:bottom="1701" w:left="1134" w:header="709" w:footer="709" w:gutter="0"/>
          <w:cols w:space="720"/>
        </w:sectPr>
      </w:pPr>
      <w:r w:rsidRPr="005E41B5">
        <w:rPr>
          <w:noProof/>
          <w:color w:val="000000" w:themeColor="text1"/>
        </w:rPr>
        <w:drawing>
          <wp:inline distT="0" distB="0" distL="0" distR="0" wp14:anchorId="7F4308FB" wp14:editId="49BC7666">
            <wp:extent cx="9824937" cy="4484451"/>
            <wp:effectExtent l="0" t="0" r="5080" b="0"/>
            <wp:docPr id="14" name="Рисунок 14" descr="Копия Копия Копия Карта Бирю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Копия Копия Копия Карта Бирючий"/>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832769" cy="4488026"/>
                    </a:xfrm>
                    <a:prstGeom prst="rect">
                      <a:avLst/>
                    </a:prstGeom>
                    <a:noFill/>
                    <a:ln>
                      <a:noFill/>
                    </a:ln>
                  </pic:spPr>
                </pic:pic>
              </a:graphicData>
            </a:graphic>
          </wp:inline>
        </w:drawing>
      </w:r>
    </w:p>
    <w:p w14:paraId="2B75EFB0" w14:textId="64BC8FD9" w:rsidR="00564368" w:rsidRPr="00574A4E" w:rsidRDefault="00574A4E" w:rsidP="000D7474">
      <w:pPr>
        <w:pStyle w:val="32"/>
      </w:pPr>
      <w:bookmarkStart w:id="46" w:name="_Toc58672725"/>
      <w:proofErr w:type="spellStart"/>
      <w:r w:rsidRPr="005E41B5">
        <w:lastRenderedPageBreak/>
        <w:t>Додаток</w:t>
      </w:r>
      <w:proofErr w:type="spellEnd"/>
      <w:r w:rsidRPr="005E41B5">
        <w:t xml:space="preserve"> </w:t>
      </w:r>
      <w:r>
        <w:t>В</w:t>
      </w:r>
      <w:r w:rsidRPr="005E41B5">
        <w:t xml:space="preserve"> – Карта остр</w:t>
      </w:r>
      <w:r>
        <w:t xml:space="preserve">ова </w:t>
      </w:r>
      <w:proofErr w:type="spellStart"/>
      <w:r>
        <w:t>Хортиця</w:t>
      </w:r>
      <w:bookmarkEnd w:id="46"/>
      <w:proofErr w:type="spellEnd"/>
    </w:p>
    <w:p w14:paraId="66790655" w14:textId="77777777" w:rsidR="00564368" w:rsidRPr="005E41B5" w:rsidRDefault="00564368" w:rsidP="004950E5">
      <w:pPr>
        <w:spacing w:line="360" w:lineRule="auto"/>
        <w:rPr>
          <w:color w:val="000000" w:themeColor="text1"/>
        </w:rPr>
      </w:pPr>
    </w:p>
    <w:p w14:paraId="4BF4CB16" w14:textId="323ACBA8" w:rsidR="00564368" w:rsidRDefault="00311522" w:rsidP="004950E5">
      <w:pPr>
        <w:spacing w:line="360" w:lineRule="auto"/>
        <w:rPr>
          <w:color w:val="000000" w:themeColor="text1"/>
        </w:rPr>
      </w:pPr>
      <w:r>
        <w:rPr>
          <w:noProof/>
        </w:rPr>
        <w:drawing>
          <wp:inline distT="0" distB="0" distL="0" distR="0" wp14:anchorId="17B165B0" wp14:editId="6DBA085E">
            <wp:extent cx="4650798" cy="5100320"/>
            <wp:effectExtent l="0" t="0" r="0" b="5080"/>
            <wp:docPr id="17" name="Рисунок 17" descr="Вид на остров со спут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Вид на остров со спутника"/>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668589" cy="5119831"/>
                    </a:xfrm>
                    <a:prstGeom prst="rect">
                      <a:avLst/>
                    </a:prstGeom>
                    <a:noFill/>
                    <a:ln>
                      <a:noFill/>
                    </a:ln>
                  </pic:spPr>
                </pic:pic>
              </a:graphicData>
            </a:graphic>
          </wp:inline>
        </w:drawing>
      </w:r>
    </w:p>
    <w:p w14:paraId="14A3ABFC" w14:textId="6609AA5D" w:rsidR="00574A4E" w:rsidRDefault="00574A4E" w:rsidP="004950E5">
      <w:pPr>
        <w:spacing w:line="360" w:lineRule="auto"/>
        <w:rPr>
          <w:color w:val="000000" w:themeColor="text1"/>
        </w:rPr>
      </w:pPr>
    </w:p>
    <w:p w14:paraId="1BD9A2BE" w14:textId="074512DE" w:rsidR="00574A4E" w:rsidRDefault="00574A4E" w:rsidP="004950E5">
      <w:pPr>
        <w:spacing w:line="360" w:lineRule="auto"/>
        <w:rPr>
          <w:color w:val="000000" w:themeColor="text1"/>
        </w:rPr>
      </w:pPr>
    </w:p>
    <w:p w14:paraId="7FF178D4" w14:textId="77777777" w:rsidR="00574A4E" w:rsidRPr="005E41B5" w:rsidRDefault="00574A4E" w:rsidP="004950E5">
      <w:pPr>
        <w:spacing w:line="360" w:lineRule="auto"/>
        <w:rPr>
          <w:color w:val="000000" w:themeColor="text1"/>
        </w:rPr>
      </w:pPr>
    </w:p>
    <w:sectPr w:rsidR="00574A4E" w:rsidRPr="005E41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832F" w14:textId="77777777" w:rsidR="002D56FA" w:rsidRDefault="002D56FA">
      <w:r>
        <w:separator/>
      </w:r>
    </w:p>
  </w:endnote>
  <w:endnote w:type="continuationSeparator" w:id="0">
    <w:p w14:paraId="4E7091DE" w14:textId="77777777" w:rsidR="002D56FA" w:rsidRDefault="002D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roid Sans Fallback">
    <w:altName w:val="Times New Roman"/>
    <w:charset w:val="00"/>
    <w:family w:val="auto"/>
    <w:pitch w:val="variable"/>
  </w:font>
  <w:font w:name="Free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A2DE9" w14:textId="77777777" w:rsidR="002D56FA" w:rsidRDefault="002D56FA">
      <w:r>
        <w:separator/>
      </w:r>
    </w:p>
  </w:footnote>
  <w:footnote w:type="continuationSeparator" w:id="0">
    <w:p w14:paraId="1AB4E017" w14:textId="77777777" w:rsidR="002D56FA" w:rsidRDefault="002D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F516" w14:textId="77777777" w:rsidR="00EE0867" w:rsidRDefault="00EE0867">
    <w:pPr>
      <w:pStyle w:val="a4"/>
      <w:framePr w:wrap="around" w:vAnchor="text" w:hAnchor="margin" w:xAlign="right" w:y="1"/>
      <w:rPr>
        <w:rStyle w:val="ac"/>
        <w:rFonts w:eastAsia="Tahoma"/>
      </w:rPr>
    </w:pPr>
    <w:r>
      <w:rPr>
        <w:rStyle w:val="ac"/>
        <w:rFonts w:eastAsia="Tahoma"/>
      </w:rPr>
      <w:fldChar w:fldCharType="begin"/>
    </w:r>
    <w:r>
      <w:rPr>
        <w:rStyle w:val="ac"/>
        <w:rFonts w:eastAsia="Tahoma"/>
      </w:rPr>
      <w:instrText xml:space="preserve">PAGE  </w:instrText>
    </w:r>
    <w:r>
      <w:rPr>
        <w:rStyle w:val="ac"/>
        <w:rFonts w:eastAsia="Tahoma"/>
      </w:rPr>
      <w:fldChar w:fldCharType="separate"/>
    </w:r>
    <w:r>
      <w:rPr>
        <w:rStyle w:val="ac"/>
        <w:rFonts w:eastAsia="Tahoma"/>
        <w:noProof/>
      </w:rPr>
      <w:t>6</w:t>
    </w:r>
    <w:r>
      <w:rPr>
        <w:rStyle w:val="ac"/>
        <w:rFonts w:eastAsia="Tahoma"/>
      </w:rPr>
      <w:fldChar w:fldCharType="end"/>
    </w:r>
  </w:p>
  <w:p w14:paraId="45930437" w14:textId="77777777" w:rsidR="00EE0867" w:rsidRDefault="00EE0867">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083936"/>
      <w:docPartObj>
        <w:docPartGallery w:val="Page Numbers (Top of Page)"/>
        <w:docPartUnique/>
      </w:docPartObj>
    </w:sdtPr>
    <w:sdtContent>
      <w:p w14:paraId="3921A160" w14:textId="4C1CDFF5" w:rsidR="00EE0867" w:rsidRDefault="00EE0867">
        <w:pPr>
          <w:pStyle w:val="a4"/>
          <w:jc w:val="right"/>
        </w:pPr>
        <w:r>
          <w:fldChar w:fldCharType="begin"/>
        </w:r>
        <w:r>
          <w:instrText>PAGE   \* MERGEFORMAT</w:instrText>
        </w:r>
        <w:r>
          <w:fldChar w:fldCharType="separate"/>
        </w:r>
        <w:r>
          <w:rPr>
            <w:noProof/>
          </w:rPr>
          <w:t>2</w:t>
        </w:r>
        <w:r>
          <w:fldChar w:fldCharType="end"/>
        </w:r>
      </w:p>
    </w:sdtContent>
  </w:sdt>
  <w:p w14:paraId="3239A815" w14:textId="77777777" w:rsidR="00EE0867" w:rsidRDefault="00EE0867">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736364"/>
    <w:multiLevelType w:val="multilevel"/>
    <w:tmpl w:val="D78A76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83C298E"/>
    <w:multiLevelType w:val="hybridMultilevel"/>
    <w:tmpl w:val="DBD4F6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A07542F"/>
    <w:multiLevelType w:val="hybridMultilevel"/>
    <w:tmpl w:val="E6C4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0044B"/>
    <w:multiLevelType w:val="hybridMultilevel"/>
    <w:tmpl w:val="A5008510"/>
    <w:lvl w:ilvl="0" w:tplc="A04E7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1020A"/>
    <w:multiLevelType w:val="multilevel"/>
    <w:tmpl w:val="D78A76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76528B1"/>
    <w:multiLevelType w:val="hybridMultilevel"/>
    <w:tmpl w:val="A4E431E6"/>
    <w:lvl w:ilvl="0" w:tplc="333E3012">
      <w:start w:val="17"/>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7EF59E5"/>
    <w:multiLevelType w:val="hybridMultilevel"/>
    <w:tmpl w:val="02D61D06"/>
    <w:lvl w:ilvl="0" w:tplc="BF08235A">
      <w:start w:val="1"/>
      <w:numFmt w:val="bullet"/>
      <w:lvlText w:val="-"/>
      <w:lvlJc w:val="left"/>
      <w:pPr>
        <w:ind w:left="1145" w:hanging="360"/>
      </w:pPr>
      <w:rPr>
        <w:rFonts w:ascii="Times New Roman" w:eastAsia="Times New Roman" w:hAnsi="Times New Roman" w:hint="default"/>
        <w:b w:val="0"/>
        <w:sz w:val="24"/>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189658DC"/>
    <w:multiLevelType w:val="hybridMultilevel"/>
    <w:tmpl w:val="7660DF50"/>
    <w:lvl w:ilvl="0" w:tplc="AD7E4806">
      <w:start w:val="1"/>
      <w:numFmt w:val="bullet"/>
      <w:lvlText w:val="•"/>
      <w:lvlJc w:val="left"/>
      <w:pPr>
        <w:tabs>
          <w:tab w:val="num" w:pos="720"/>
        </w:tabs>
        <w:ind w:left="720" w:hanging="360"/>
      </w:pPr>
      <w:rPr>
        <w:rFonts w:ascii="Arial" w:hAnsi="Arial" w:hint="default"/>
      </w:rPr>
    </w:lvl>
    <w:lvl w:ilvl="1" w:tplc="81AAED12" w:tentative="1">
      <w:start w:val="1"/>
      <w:numFmt w:val="bullet"/>
      <w:lvlText w:val="•"/>
      <w:lvlJc w:val="left"/>
      <w:pPr>
        <w:tabs>
          <w:tab w:val="num" w:pos="1440"/>
        </w:tabs>
        <w:ind w:left="1440" w:hanging="360"/>
      </w:pPr>
      <w:rPr>
        <w:rFonts w:ascii="Arial" w:hAnsi="Arial" w:hint="default"/>
      </w:rPr>
    </w:lvl>
    <w:lvl w:ilvl="2" w:tplc="6F36DB74" w:tentative="1">
      <w:start w:val="1"/>
      <w:numFmt w:val="bullet"/>
      <w:lvlText w:val="•"/>
      <w:lvlJc w:val="left"/>
      <w:pPr>
        <w:tabs>
          <w:tab w:val="num" w:pos="2160"/>
        </w:tabs>
        <w:ind w:left="2160" w:hanging="360"/>
      </w:pPr>
      <w:rPr>
        <w:rFonts w:ascii="Arial" w:hAnsi="Arial" w:hint="default"/>
      </w:rPr>
    </w:lvl>
    <w:lvl w:ilvl="3" w:tplc="7A44EF72" w:tentative="1">
      <w:start w:val="1"/>
      <w:numFmt w:val="bullet"/>
      <w:lvlText w:val="•"/>
      <w:lvlJc w:val="left"/>
      <w:pPr>
        <w:tabs>
          <w:tab w:val="num" w:pos="2880"/>
        </w:tabs>
        <w:ind w:left="2880" w:hanging="360"/>
      </w:pPr>
      <w:rPr>
        <w:rFonts w:ascii="Arial" w:hAnsi="Arial" w:hint="default"/>
      </w:rPr>
    </w:lvl>
    <w:lvl w:ilvl="4" w:tplc="ACF83FB2" w:tentative="1">
      <w:start w:val="1"/>
      <w:numFmt w:val="bullet"/>
      <w:lvlText w:val="•"/>
      <w:lvlJc w:val="left"/>
      <w:pPr>
        <w:tabs>
          <w:tab w:val="num" w:pos="3600"/>
        </w:tabs>
        <w:ind w:left="3600" w:hanging="360"/>
      </w:pPr>
      <w:rPr>
        <w:rFonts w:ascii="Arial" w:hAnsi="Arial" w:hint="default"/>
      </w:rPr>
    </w:lvl>
    <w:lvl w:ilvl="5" w:tplc="FB94E93C" w:tentative="1">
      <w:start w:val="1"/>
      <w:numFmt w:val="bullet"/>
      <w:lvlText w:val="•"/>
      <w:lvlJc w:val="left"/>
      <w:pPr>
        <w:tabs>
          <w:tab w:val="num" w:pos="4320"/>
        </w:tabs>
        <w:ind w:left="4320" w:hanging="360"/>
      </w:pPr>
      <w:rPr>
        <w:rFonts w:ascii="Arial" w:hAnsi="Arial" w:hint="default"/>
      </w:rPr>
    </w:lvl>
    <w:lvl w:ilvl="6" w:tplc="56A686BC" w:tentative="1">
      <w:start w:val="1"/>
      <w:numFmt w:val="bullet"/>
      <w:lvlText w:val="•"/>
      <w:lvlJc w:val="left"/>
      <w:pPr>
        <w:tabs>
          <w:tab w:val="num" w:pos="5040"/>
        </w:tabs>
        <w:ind w:left="5040" w:hanging="360"/>
      </w:pPr>
      <w:rPr>
        <w:rFonts w:ascii="Arial" w:hAnsi="Arial" w:hint="default"/>
      </w:rPr>
    </w:lvl>
    <w:lvl w:ilvl="7" w:tplc="659441BC" w:tentative="1">
      <w:start w:val="1"/>
      <w:numFmt w:val="bullet"/>
      <w:lvlText w:val="•"/>
      <w:lvlJc w:val="left"/>
      <w:pPr>
        <w:tabs>
          <w:tab w:val="num" w:pos="5760"/>
        </w:tabs>
        <w:ind w:left="5760" w:hanging="360"/>
      </w:pPr>
      <w:rPr>
        <w:rFonts w:ascii="Arial" w:hAnsi="Arial" w:hint="default"/>
      </w:rPr>
    </w:lvl>
    <w:lvl w:ilvl="8" w:tplc="220A58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A64FEB"/>
    <w:multiLevelType w:val="multilevel"/>
    <w:tmpl w:val="4C8CF5C6"/>
    <w:lvl w:ilvl="0">
      <w:start w:val="1"/>
      <w:numFmt w:val="decimal"/>
      <w:lvlText w:val="%1."/>
      <w:lvlJc w:val="left"/>
      <w:pPr>
        <w:ind w:left="450" w:hanging="450"/>
      </w:pPr>
      <w:rPr>
        <w:rFonts w:hint="default"/>
      </w:rPr>
    </w:lvl>
    <w:lvl w:ilvl="1">
      <w:start w:val="1"/>
      <w:numFmt w:val="decimal"/>
      <w:lvlText w:val="%1.%2."/>
      <w:lvlJc w:val="left"/>
      <w:pPr>
        <w:ind w:left="1969" w:hanging="72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827" w:hanging="108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685" w:hanging="1440"/>
      </w:pPr>
      <w:rPr>
        <w:rFonts w:hint="default"/>
      </w:rPr>
    </w:lvl>
    <w:lvl w:ilvl="6">
      <w:start w:val="1"/>
      <w:numFmt w:val="decimal"/>
      <w:lvlText w:val="%1.%2.%3.%4.%5.%6.%7."/>
      <w:lvlJc w:val="left"/>
      <w:pPr>
        <w:ind w:left="9294" w:hanging="1800"/>
      </w:pPr>
      <w:rPr>
        <w:rFonts w:hint="default"/>
      </w:rPr>
    </w:lvl>
    <w:lvl w:ilvl="7">
      <w:start w:val="1"/>
      <w:numFmt w:val="decimal"/>
      <w:lvlText w:val="%1.%2.%3.%4.%5.%6.%7.%8."/>
      <w:lvlJc w:val="left"/>
      <w:pPr>
        <w:ind w:left="10543" w:hanging="1800"/>
      </w:pPr>
      <w:rPr>
        <w:rFonts w:hint="default"/>
      </w:rPr>
    </w:lvl>
    <w:lvl w:ilvl="8">
      <w:start w:val="1"/>
      <w:numFmt w:val="decimal"/>
      <w:lvlText w:val="%1.%2.%3.%4.%5.%6.%7.%8.%9."/>
      <w:lvlJc w:val="left"/>
      <w:pPr>
        <w:ind w:left="12152" w:hanging="2160"/>
      </w:pPr>
      <w:rPr>
        <w:rFonts w:hint="default"/>
      </w:rPr>
    </w:lvl>
  </w:abstractNum>
  <w:abstractNum w:abstractNumId="10" w15:restartNumberingAfterBreak="0">
    <w:nsid w:val="1AC77BA3"/>
    <w:multiLevelType w:val="multilevel"/>
    <w:tmpl w:val="E188BC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3C0C7A"/>
    <w:multiLevelType w:val="multilevel"/>
    <w:tmpl w:val="18362340"/>
    <w:lvl w:ilvl="0">
      <w:start w:val="1"/>
      <w:numFmt w:val="decimal"/>
      <w:lvlText w:val="%1."/>
      <w:lvlJc w:val="left"/>
      <w:pPr>
        <w:ind w:left="1080" w:hanging="360"/>
      </w:pPr>
      <w:rPr>
        <w:rFonts w:hint="default"/>
      </w:rPr>
    </w:lvl>
    <w:lvl w:ilvl="1">
      <w:start w:val="2"/>
      <w:numFmt w:val="decimal"/>
      <w:isLgl/>
      <w:lvlText w:val="%1.%2."/>
      <w:lvlJc w:val="left"/>
      <w:pPr>
        <w:ind w:left="18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6240" w:hanging="2160"/>
      </w:pPr>
      <w:rPr>
        <w:rFonts w:hint="default"/>
      </w:rPr>
    </w:lvl>
  </w:abstractNum>
  <w:abstractNum w:abstractNumId="12" w15:restartNumberingAfterBreak="0">
    <w:nsid w:val="20AF1ABA"/>
    <w:multiLevelType w:val="multilevel"/>
    <w:tmpl w:val="CD76A23E"/>
    <w:lvl w:ilvl="0">
      <w:start w:val="2"/>
      <w:numFmt w:val="decimal"/>
      <w:lvlText w:val="%1."/>
      <w:legacy w:legacy="1" w:legacySpace="0" w:legacyIndent="360"/>
      <w:lvlJc w:val="left"/>
      <w:pPr>
        <w:ind w:left="0" w:firstLine="0"/>
      </w:pPr>
      <w:rPr>
        <w:rFonts w:ascii="Times New Roman" w:hAnsi="Times New Roman" w:cs="Times New Roman" w:hint="default"/>
      </w:r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3" w15:restartNumberingAfterBreak="0">
    <w:nsid w:val="281D18A1"/>
    <w:multiLevelType w:val="multilevel"/>
    <w:tmpl w:val="47A61100"/>
    <w:lvl w:ilvl="0">
      <w:start w:val="1"/>
      <w:numFmt w:val="decimal"/>
      <w:lvlText w:val="%1"/>
      <w:lvlJc w:val="left"/>
      <w:pPr>
        <w:ind w:left="540" w:hanging="540"/>
      </w:pPr>
      <w:rPr>
        <w:rFonts w:hint="default"/>
      </w:rPr>
    </w:lvl>
    <w:lvl w:ilvl="1">
      <w:start w:val="1"/>
      <w:numFmt w:val="decimal"/>
      <w:pStyle w:val="a"/>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BEA7254"/>
    <w:multiLevelType w:val="hybridMultilevel"/>
    <w:tmpl w:val="67D6F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83780"/>
    <w:multiLevelType w:val="multilevel"/>
    <w:tmpl w:val="3E3610BA"/>
    <w:lvl w:ilvl="0">
      <w:start w:val="1"/>
      <w:numFmt w:val="decimal"/>
      <w:lvlText w:val="%1"/>
      <w:lvlJc w:val="left"/>
      <w:pPr>
        <w:tabs>
          <w:tab w:val="num" w:pos="1000"/>
        </w:tabs>
        <w:ind w:left="1000" w:hanging="360"/>
      </w:pPr>
      <w:rPr>
        <w:rFonts w:hint="default"/>
      </w:rPr>
    </w:lvl>
    <w:lvl w:ilvl="1">
      <w:start w:val="1"/>
      <w:numFmt w:val="decimal"/>
      <w:isLgl/>
      <w:lvlText w:val="%1.%2"/>
      <w:lvlJc w:val="left"/>
      <w:pPr>
        <w:tabs>
          <w:tab w:val="num" w:pos="1000"/>
        </w:tabs>
        <w:ind w:left="1000" w:hanging="36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720"/>
        </w:tabs>
        <w:ind w:left="1720" w:hanging="1080"/>
      </w:pPr>
      <w:rPr>
        <w:rFonts w:hint="default"/>
      </w:rPr>
    </w:lvl>
    <w:lvl w:ilvl="4">
      <w:start w:val="1"/>
      <w:numFmt w:val="decimal"/>
      <w:isLgl/>
      <w:lvlText w:val="%1.%2.%3.%4.%5"/>
      <w:lvlJc w:val="left"/>
      <w:pPr>
        <w:tabs>
          <w:tab w:val="num" w:pos="1720"/>
        </w:tabs>
        <w:ind w:left="1720" w:hanging="1080"/>
      </w:pPr>
      <w:rPr>
        <w:rFonts w:hint="default"/>
      </w:rPr>
    </w:lvl>
    <w:lvl w:ilvl="5">
      <w:start w:val="1"/>
      <w:numFmt w:val="decimal"/>
      <w:isLgl/>
      <w:lvlText w:val="%1.%2.%3.%4.%5.%6"/>
      <w:lvlJc w:val="left"/>
      <w:pPr>
        <w:tabs>
          <w:tab w:val="num" w:pos="2080"/>
        </w:tabs>
        <w:ind w:left="2080" w:hanging="1440"/>
      </w:pPr>
      <w:rPr>
        <w:rFonts w:hint="default"/>
      </w:rPr>
    </w:lvl>
    <w:lvl w:ilvl="6">
      <w:start w:val="1"/>
      <w:numFmt w:val="decimal"/>
      <w:isLgl/>
      <w:lvlText w:val="%1.%2.%3.%4.%5.%6.%7"/>
      <w:lvlJc w:val="left"/>
      <w:pPr>
        <w:tabs>
          <w:tab w:val="num" w:pos="2080"/>
        </w:tabs>
        <w:ind w:left="2080" w:hanging="1440"/>
      </w:pPr>
      <w:rPr>
        <w:rFonts w:hint="default"/>
      </w:rPr>
    </w:lvl>
    <w:lvl w:ilvl="7">
      <w:start w:val="1"/>
      <w:numFmt w:val="decimal"/>
      <w:isLgl/>
      <w:lvlText w:val="%1.%2.%3.%4.%5.%6.%7.%8"/>
      <w:lvlJc w:val="left"/>
      <w:pPr>
        <w:tabs>
          <w:tab w:val="num" w:pos="2440"/>
        </w:tabs>
        <w:ind w:left="2440" w:hanging="1800"/>
      </w:pPr>
      <w:rPr>
        <w:rFonts w:hint="default"/>
      </w:rPr>
    </w:lvl>
    <w:lvl w:ilvl="8">
      <w:start w:val="1"/>
      <w:numFmt w:val="decimal"/>
      <w:isLgl/>
      <w:lvlText w:val="%1.%2.%3.%4.%5.%6.%7.%8.%9"/>
      <w:lvlJc w:val="left"/>
      <w:pPr>
        <w:tabs>
          <w:tab w:val="num" w:pos="2800"/>
        </w:tabs>
        <w:ind w:left="2800" w:hanging="2160"/>
      </w:pPr>
      <w:rPr>
        <w:rFonts w:hint="default"/>
      </w:rPr>
    </w:lvl>
  </w:abstractNum>
  <w:abstractNum w:abstractNumId="16" w15:restartNumberingAfterBreak="0">
    <w:nsid w:val="2DB954A2"/>
    <w:multiLevelType w:val="multilevel"/>
    <w:tmpl w:val="269441D2"/>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15:restartNumberingAfterBreak="0">
    <w:nsid w:val="2F96486B"/>
    <w:multiLevelType w:val="hybridMultilevel"/>
    <w:tmpl w:val="C7302A38"/>
    <w:lvl w:ilvl="0" w:tplc="E46A7C6C">
      <w:start w:val="2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FEE0421"/>
    <w:multiLevelType w:val="hybridMultilevel"/>
    <w:tmpl w:val="9C726ADC"/>
    <w:lvl w:ilvl="0" w:tplc="171A8F6A">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37A11FF"/>
    <w:multiLevelType w:val="hybridMultilevel"/>
    <w:tmpl w:val="108A0592"/>
    <w:lvl w:ilvl="0" w:tplc="99306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F907AD"/>
    <w:multiLevelType w:val="multilevel"/>
    <w:tmpl w:val="42DC5B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15:restartNumberingAfterBreak="0">
    <w:nsid w:val="357D2974"/>
    <w:multiLevelType w:val="multilevel"/>
    <w:tmpl w:val="01FEA6A2"/>
    <w:lvl w:ilvl="0">
      <w:start w:val="1"/>
      <w:numFmt w:val="decimal"/>
      <w:lvlText w:val="%1"/>
      <w:lvlJc w:val="left"/>
      <w:pPr>
        <w:ind w:left="375" w:hanging="375"/>
      </w:pPr>
      <w:rPr>
        <w:rFonts w:hint="default"/>
      </w:rPr>
    </w:lvl>
    <w:lvl w:ilvl="1">
      <w:start w:val="2"/>
      <w:numFmt w:val="decimal"/>
      <w:lvlText w:val="%1.%2"/>
      <w:lvlJc w:val="left"/>
      <w:pPr>
        <w:ind w:left="1624" w:hanging="375"/>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827" w:hanging="108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685" w:hanging="144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543" w:hanging="1800"/>
      </w:pPr>
      <w:rPr>
        <w:rFonts w:hint="default"/>
      </w:rPr>
    </w:lvl>
    <w:lvl w:ilvl="8">
      <w:start w:val="1"/>
      <w:numFmt w:val="decimal"/>
      <w:lvlText w:val="%1.%2.%3.%4.%5.%6.%7.%8.%9"/>
      <w:lvlJc w:val="left"/>
      <w:pPr>
        <w:ind w:left="12152" w:hanging="2160"/>
      </w:pPr>
      <w:rPr>
        <w:rFonts w:hint="default"/>
      </w:rPr>
    </w:lvl>
  </w:abstractNum>
  <w:abstractNum w:abstractNumId="22" w15:restartNumberingAfterBreak="0">
    <w:nsid w:val="38DE4F68"/>
    <w:multiLevelType w:val="hybridMultilevel"/>
    <w:tmpl w:val="6D6E78EE"/>
    <w:lvl w:ilvl="0" w:tplc="A24A871A">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86C25A3"/>
    <w:multiLevelType w:val="hybridMultilevel"/>
    <w:tmpl w:val="1DD6F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C23E7A"/>
    <w:multiLevelType w:val="hybridMultilevel"/>
    <w:tmpl w:val="3DB47F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FF779FB"/>
    <w:multiLevelType w:val="hybridMultilevel"/>
    <w:tmpl w:val="F2B463A0"/>
    <w:lvl w:ilvl="0" w:tplc="D7429FDA">
      <w:start w:val="1"/>
      <w:numFmt w:val="decimal"/>
      <w:lvlText w:val="%1)"/>
      <w:lvlJc w:val="left"/>
      <w:pPr>
        <w:tabs>
          <w:tab w:val="num" w:pos="1051"/>
        </w:tabs>
        <w:ind w:left="1051" w:hanging="360"/>
      </w:pPr>
      <w:rPr>
        <w:rFonts w:hint="default"/>
      </w:rPr>
    </w:lvl>
    <w:lvl w:ilvl="1" w:tplc="04220019" w:tentative="1">
      <w:start w:val="1"/>
      <w:numFmt w:val="lowerLetter"/>
      <w:lvlText w:val="%2."/>
      <w:lvlJc w:val="left"/>
      <w:pPr>
        <w:tabs>
          <w:tab w:val="num" w:pos="1771"/>
        </w:tabs>
        <w:ind w:left="1771" w:hanging="360"/>
      </w:pPr>
    </w:lvl>
    <w:lvl w:ilvl="2" w:tplc="0422001B" w:tentative="1">
      <w:start w:val="1"/>
      <w:numFmt w:val="lowerRoman"/>
      <w:lvlText w:val="%3."/>
      <w:lvlJc w:val="right"/>
      <w:pPr>
        <w:tabs>
          <w:tab w:val="num" w:pos="2491"/>
        </w:tabs>
        <w:ind w:left="2491" w:hanging="180"/>
      </w:pPr>
    </w:lvl>
    <w:lvl w:ilvl="3" w:tplc="0422000F" w:tentative="1">
      <w:start w:val="1"/>
      <w:numFmt w:val="decimal"/>
      <w:lvlText w:val="%4."/>
      <w:lvlJc w:val="left"/>
      <w:pPr>
        <w:tabs>
          <w:tab w:val="num" w:pos="3211"/>
        </w:tabs>
        <w:ind w:left="3211" w:hanging="360"/>
      </w:pPr>
    </w:lvl>
    <w:lvl w:ilvl="4" w:tplc="04220019" w:tentative="1">
      <w:start w:val="1"/>
      <w:numFmt w:val="lowerLetter"/>
      <w:lvlText w:val="%5."/>
      <w:lvlJc w:val="left"/>
      <w:pPr>
        <w:tabs>
          <w:tab w:val="num" w:pos="3931"/>
        </w:tabs>
        <w:ind w:left="3931" w:hanging="360"/>
      </w:pPr>
    </w:lvl>
    <w:lvl w:ilvl="5" w:tplc="0422001B" w:tentative="1">
      <w:start w:val="1"/>
      <w:numFmt w:val="lowerRoman"/>
      <w:lvlText w:val="%6."/>
      <w:lvlJc w:val="right"/>
      <w:pPr>
        <w:tabs>
          <w:tab w:val="num" w:pos="4651"/>
        </w:tabs>
        <w:ind w:left="4651" w:hanging="180"/>
      </w:pPr>
    </w:lvl>
    <w:lvl w:ilvl="6" w:tplc="0422000F" w:tentative="1">
      <w:start w:val="1"/>
      <w:numFmt w:val="decimal"/>
      <w:lvlText w:val="%7."/>
      <w:lvlJc w:val="left"/>
      <w:pPr>
        <w:tabs>
          <w:tab w:val="num" w:pos="5371"/>
        </w:tabs>
        <w:ind w:left="5371" w:hanging="360"/>
      </w:pPr>
    </w:lvl>
    <w:lvl w:ilvl="7" w:tplc="04220019" w:tentative="1">
      <w:start w:val="1"/>
      <w:numFmt w:val="lowerLetter"/>
      <w:lvlText w:val="%8."/>
      <w:lvlJc w:val="left"/>
      <w:pPr>
        <w:tabs>
          <w:tab w:val="num" w:pos="6091"/>
        </w:tabs>
        <w:ind w:left="6091" w:hanging="360"/>
      </w:pPr>
    </w:lvl>
    <w:lvl w:ilvl="8" w:tplc="0422001B" w:tentative="1">
      <w:start w:val="1"/>
      <w:numFmt w:val="lowerRoman"/>
      <w:lvlText w:val="%9."/>
      <w:lvlJc w:val="right"/>
      <w:pPr>
        <w:tabs>
          <w:tab w:val="num" w:pos="6811"/>
        </w:tabs>
        <w:ind w:left="6811" w:hanging="180"/>
      </w:pPr>
    </w:lvl>
  </w:abstractNum>
  <w:abstractNum w:abstractNumId="26" w15:restartNumberingAfterBreak="0">
    <w:nsid w:val="50313D46"/>
    <w:multiLevelType w:val="hybridMultilevel"/>
    <w:tmpl w:val="0E6C9EA2"/>
    <w:lvl w:ilvl="0" w:tplc="B29A63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AA2088"/>
    <w:multiLevelType w:val="hybridMultilevel"/>
    <w:tmpl w:val="5B4A9C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3B251D"/>
    <w:multiLevelType w:val="hybridMultilevel"/>
    <w:tmpl w:val="5BC60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D932C7"/>
    <w:multiLevelType w:val="hybridMultilevel"/>
    <w:tmpl w:val="58927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D203A1"/>
    <w:multiLevelType w:val="hybridMultilevel"/>
    <w:tmpl w:val="BE36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AD5618"/>
    <w:multiLevelType w:val="hybridMultilevel"/>
    <w:tmpl w:val="5B649C24"/>
    <w:lvl w:ilvl="0" w:tplc="99306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D577F1"/>
    <w:multiLevelType w:val="hybridMultilevel"/>
    <w:tmpl w:val="0E10BD0E"/>
    <w:lvl w:ilvl="0" w:tplc="04D24D62">
      <w:start w:val="4"/>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3" w15:restartNumberingAfterBreak="0">
    <w:nsid w:val="5D763411"/>
    <w:multiLevelType w:val="hybridMultilevel"/>
    <w:tmpl w:val="71C2A342"/>
    <w:lvl w:ilvl="0" w:tplc="A0544D2C">
      <w:start w:val="1"/>
      <w:numFmt w:val="bullet"/>
      <w:lvlText w:val="•"/>
      <w:lvlJc w:val="left"/>
      <w:pPr>
        <w:tabs>
          <w:tab w:val="num" w:pos="720"/>
        </w:tabs>
        <w:ind w:left="720" w:hanging="360"/>
      </w:pPr>
      <w:rPr>
        <w:rFonts w:ascii="Arial" w:hAnsi="Arial" w:hint="default"/>
      </w:rPr>
    </w:lvl>
    <w:lvl w:ilvl="1" w:tplc="F2C07046" w:tentative="1">
      <w:start w:val="1"/>
      <w:numFmt w:val="bullet"/>
      <w:lvlText w:val="•"/>
      <w:lvlJc w:val="left"/>
      <w:pPr>
        <w:tabs>
          <w:tab w:val="num" w:pos="1440"/>
        </w:tabs>
        <w:ind w:left="1440" w:hanging="360"/>
      </w:pPr>
      <w:rPr>
        <w:rFonts w:ascii="Arial" w:hAnsi="Arial" w:hint="default"/>
      </w:rPr>
    </w:lvl>
    <w:lvl w:ilvl="2" w:tplc="C630D89E" w:tentative="1">
      <w:start w:val="1"/>
      <w:numFmt w:val="bullet"/>
      <w:lvlText w:val="•"/>
      <w:lvlJc w:val="left"/>
      <w:pPr>
        <w:tabs>
          <w:tab w:val="num" w:pos="2160"/>
        </w:tabs>
        <w:ind w:left="2160" w:hanging="360"/>
      </w:pPr>
      <w:rPr>
        <w:rFonts w:ascii="Arial" w:hAnsi="Arial" w:hint="default"/>
      </w:rPr>
    </w:lvl>
    <w:lvl w:ilvl="3" w:tplc="E538361A" w:tentative="1">
      <w:start w:val="1"/>
      <w:numFmt w:val="bullet"/>
      <w:lvlText w:val="•"/>
      <w:lvlJc w:val="left"/>
      <w:pPr>
        <w:tabs>
          <w:tab w:val="num" w:pos="2880"/>
        </w:tabs>
        <w:ind w:left="2880" w:hanging="360"/>
      </w:pPr>
      <w:rPr>
        <w:rFonts w:ascii="Arial" w:hAnsi="Arial" w:hint="default"/>
      </w:rPr>
    </w:lvl>
    <w:lvl w:ilvl="4" w:tplc="0F580A8E" w:tentative="1">
      <w:start w:val="1"/>
      <w:numFmt w:val="bullet"/>
      <w:lvlText w:val="•"/>
      <w:lvlJc w:val="left"/>
      <w:pPr>
        <w:tabs>
          <w:tab w:val="num" w:pos="3600"/>
        </w:tabs>
        <w:ind w:left="3600" w:hanging="360"/>
      </w:pPr>
      <w:rPr>
        <w:rFonts w:ascii="Arial" w:hAnsi="Arial" w:hint="default"/>
      </w:rPr>
    </w:lvl>
    <w:lvl w:ilvl="5" w:tplc="3C0046E2" w:tentative="1">
      <w:start w:val="1"/>
      <w:numFmt w:val="bullet"/>
      <w:lvlText w:val="•"/>
      <w:lvlJc w:val="left"/>
      <w:pPr>
        <w:tabs>
          <w:tab w:val="num" w:pos="4320"/>
        </w:tabs>
        <w:ind w:left="4320" w:hanging="360"/>
      </w:pPr>
      <w:rPr>
        <w:rFonts w:ascii="Arial" w:hAnsi="Arial" w:hint="default"/>
      </w:rPr>
    </w:lvl>
    <w:lvl w:ilvl="6" w:tplc="AD0C30B6" w:tentative="1">
      <w:start w:val="1"/>
      <w:numFmt w:val="bullet"/>
      <w:lvlText w:val="•"/>
      <w:lvlJc w:val="left"/>
      <w:pPr>
        <w:tabs>
          <w:tab w:val="num" w:pos="5040"/>
        </w:tabs>
        <w:ind w:left="5040" w:hanging="360"/>
      </w:pPr>
      <w:rPr>
        <w:rFonts w:ascii="Arial" w:hAnsi="Arial" w:hint="default"/>
      </w:rPr>
    </w:lvl>
    <w:lvl w:ilvl="7" w:tplc="193C68AE" w:tentative="1">
      <w:start w:val="1"/>
      <w:numFmt w:val="bullet"/>
      <w:lvlText w:val="•"/>
      <w:lvlJc w:val="left"/>
      <w:pPr>
        <w:tabs>
          <w:tab w:val="num" w:pos="5760"/>
        </w:tabs>
        <w:ind w:left="5760" w:hanging="360"/>
      </w:pPr>
      <w:rPr>
        <w:rFonts w:ascii="Arial" w:hAnsi="Arial" w:hint="default"/>
      </w:rPr>
    </w:lvl>
    <w:lvl w:ilvl="8" w:tplc="480090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F11ED6"/>
    <w:multiLevelType w:val="hybridMultilevel"/>
    <w:tmpl w:val="E48093A8"/>
    <w:lvl w:ilvl="0" w:tplc="1F92744E">
      <w:start w:val="1"/>
      <w:numFmt w:val="decimal"/>
      <w:lvlText w:val="%1."/>
      <w:lvlJc w:val="left"/>
      <w:pPr>
        <w:tabs>
          <w:tab w:val="num" w:pos="720"/>
        </w:tabs>
        <w:ind w:left="720" w:hanging="360"/>
      </w:pPr>
      <w:rPr>
        <w:rFonts w:hint="default"/>
      </w:rPr>
    </w:lvl>
    <w:lvl w:ilvl="1" w:tplc="33D27E28">
      <w:numFmt w:val="none"/>
      <w:lvlText w:val=""/>
      <w:lvlJc w:val="left"/>
      <w:pPr>
        <w:tabs>
          <w:tab w:val="num" w:pos="360"/>
        </w:tabs>
      </w:pPr>
    </w:lvl>
    <w:lvl w:ilvl="2" w:tplc="51385D56">
      <w:numFmt w:val="none"/>
      <w:lvlText w:val=""/>
      <w:lvlJc w:val="left"/>
      <w:pPr>
        <w:tabs>
          <w:tab w:val="num" w:pos="360"/>
        </w:tabs>
      </w:pPr>
    </w:lvl>
    <w:lvl w:ilvl="3" w:tplc="2D1CE4D2">
      <w:numFmt w:val="none"/>
      <w:lvlText w:val=""/>
      <w:lvlJc w:val="left"/>
      <w:pPr>
        <w:tabs>
          <w:tab w:val="num" w:pos="360"/>
        </w:tabs>
      </w:pPr>
    </w:lvl>
    <w:lvl w:ilvl="4" w:tplc="E53230F2">
      <w:numFmt w:val="none"/>
      <w:lvlText w:val=""/>
      <w:lvlJc w:val="left"/>
      <w:pPr>
        <w:tabs>
          <w:tab w:val="num" w:pos="360"/>
        </w:tabs>
      </w:pPr>
    </w:lvl>
    <w:lvl w:ilvl="5" w:tplc="FD069C52">
      <w:numFmt w:val="none"/>
      <w:lvlText w:val=""/>
      <w:lvlJc w:val="left"/>
      <w:pPr>
        <w:tabs>
          <w:tab w:val="num" w:pos="360"/>
        </w:tabs>
      </w:pPr>
    </w:lvl>
    <w:lvl w:ilvl="6" w:tplc="6E84464E">
      <w:numFmt w:val="none"/>
      <w:lvlText w:val=""/>
      <w:lvlJc w:val="left"/>
      <w:pPr>
        <w:tabs>
          <w:tab w:val="num" w:pos="360"/>
        </w:tabs>
      </w:pPr>
    </w:lvl>
    <w:lvl w:ilvl="7" w:tplc="9F32B2E6">
      <w:numFmt w:val="none"/>
      <w:lvlText w:val=""/>
      <w:lvlJc w:val="left"/>
      <w:pPr>
        <w:tabs>
          <w:tab w:val="num" w:pos="360"/>
        </w:tabs>
      </w:pPr>
    </w:lvl>
    <w:lvl w:ilvl="8" w:tplc="C896C5EC">
      <w:numFmt w:val="none"/>
      <w:lvlText w:val=""/>
      <w:lvlJc w:val="left"/>
      <w:pPr>
        <w:tabs>
          <w:tab w:val="num" w:pos="360"/>
        </w:tabs>
      </w:pPr>
    </w:lvl>
  </w:abstractNum>
  <w:abstractNum w:abstractNumId="35" w15:restartNumberingAfterBreak="0">
    <w:nsid w:val="6ED66270"/>
    <w:multiLevelType w:val="hybridMultilevel"/>
    <w:tmpl w:val="BE7400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824E8F"/>
    <w:multiLevelType w:val="hybridMultilevel"/>
    <w:tmpl w:val="F7BEE986"/>
    <w:lvl w:ilvl="0" w:tplc="99306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A61947"/>
    <w:multiLevelType w:val="hybridMultilevel"/>
    <w:tmpl w:val="D8000498"/>
    <w:lvl w:ilvl="0" w:tplc="80E2C592">
      <w:start w:val="1"/>
      <w:numFmt w:val="decimal"/>
      <w:lvlText w:val="%1)"/>
      <w:lvlJc w:val="left"/>
      <w:pPr>
        <w:ind w:left="1400" w:hanging="360"/>
      </w:pPr>
      <w:rPr>
        <w:rFonts w:ascii="Times New Roman" w:eastAsia="Times New Roman" w:hAnsi="Times New Roman" w:cs="Times New Roman"/>
        <w:lang w:val="ru-RU"/>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15:restartNumberingAfterBreak="0">
    <w:nsid w:val="7EC530EA"/>
    <w:multiLevelType w:val="hybridMultilevel"/>
    <w:tmpl w:val="8D4ADD80"/>
    <w:lvl w:ilvl="0" w:tplc="04190011">
      <w:start w:val="1"/>
      <w:numFmt w:val="decimal"/>
      <w:lvlText w:val="%1)"/>
      <w:lvlJc w:val="left"/>
      <w:pPr>
        <w:ind w:left="3949" w:hanging="360"/>
      </w:pPr>
    </w:lvl>
    <w:lvl w:ilvl="1" w:tplc="04190019">
      <w:start w:val="1"/>
      <w:numFmt w:val="lowerLetter"/>
      <w:lvlText w:val="%2."/>
      <w:lvlJc w:val="left"/>
      <w:pPr>
        <w:ind w:left="4669" w:hanging="360"/>
      </w:pPr>
    </w:lvl>
    <w:lvl w:ilvl="2" w:tplc="0419001B" w:tentative="1">
      <w:start w:val="1"/>
      <w:numFmt w:val="lowerRoman"/>
      <w:lvlText w:val="%3."/>
      <w:lvlJc w:val="right"/>
      <w:pPr>
        <w:ind w:left="5389" w:hanging="180"/>
      </w:pPr>
    </w:lvl>
    <w:lvl w:ilvl="3" w:tplc="0419000F" w:tentative="1">
      <w:start w:val="1"/>
      <w:numFmt w:val="decimal"/>
      <w:lvlText w:val="%4."/>
      <w:lvlJc w:val="left"/>
      <w:pPr>
        <w:ind w:left="6109" w:hanging="360"/>
      </w:pPr>
    </w:lvl>
    <w:lvl w:ilvl="4" w:tplc="04190019" w:tentative="1">
      <w:start w:val="1"/>
      <w:numFmt w:val="lowerLetter"/>
      <w:lvlText w:val="%5."/>
      <w:lvlJc w:val="left"/>
      <w:pPr>
        <w:ind w:left="6829" w:hanging="360"/>
      </w:pPr>
    </w:lvl>
    <w:lvl w:ilvl="5" w:tplc="0419001B" w:tentative="1">
      <w:start w:val="1"/>
      <w:numFmt w:val="lowerRoman"/>
      <w:lvlText w:val="%6."/>
      <w:lvlJc w:val="right"/>
      <w:pPr>
        <w:ind w:left="7549" w:hanging="180"/>
      </w:pPr>
    </w:lvl>
    <w:lvl w:ilvl="6" w:tplc="0419000F" w:tentative="1">
      <w:start w:val="1"/>
      <w:numFmt w:val="decimal"/>
      <w:lvlText w:val="%7."/>
      <w:lvlJc w:val="left"/>
      <w:pPr>
        <w:ind w:left="8269" w:hanging="360"/>
      </w:pPr>
    </w:lvl>
    <w:lvl w:ilvl="7" w:tplc="04190019" w:tentative="1">
      <w:start w:val="1"/>
      <w:numFmt w:val="lowerLetter"/>
      <w:lvlText w:val="%8."/>
      <w:lvlJc w:val="left"/>
      <w:pPr>
        <w:ind w:left="8989" w:hanging="360"/>
      </w:pPr>
    </w:lvl>
    <w:lvl w:ilvl="8" w:tplc="0419001B" w:tentative="1">
      <w:start w:val="1"/>
      <w:numFmt w:val="lowerRoman"/>
      <w:lvlText w:val="%9."/>
      <w:lvlJc w:val="right"/>
      <w:pPr>
        <w:ind w:left="9709" w:hanging="180"/>
      </w:pPr>
    </w:lvl>
  </w:abstractNum>
  <w:num w:numId="1">
    <w:abstractNumId w:val="13"/>
  </w:num>
  <w:num w:numId="2">
    <w:abstractNumId w:val="4"/>
  </w:num>
  <w:num w:numId="3">
    <w:abstractNumId w:val="24"/>
  </w:num>
  <w:num w:numId="4">
    <w:abstractNumId w:val="25"/>
  </w:num>
  <w:num w:numId="5">
    <w:abstractNumId w:val="31"/>
  </w:num>
  <w:num w:numId="6">
    <w:abstractNumId w:val="19"/>
  </w:num>
  <w:num w:numId="7">
    <w:abstractNumId w:val="36"/>
  </w:num>
  <w:num w:numId="8">
    <w:abstractNumId w:val="2"/>
  </w:num>
  <w:num w:numId="9">
    <w:abstractNumId w:val="0"/>
  </w:num>
  <w:num w:numId="10">
    <w:abstractNumId w:val="30"/>
  </w:num>
  <w:num w:numId="11">
    <w:abstractNumId w:val="37"/>
  </w:num>
  <w:num w:numId="12">
    <w:abstractNumId w:val="12"/>
    <w:lvlOverride w:ilvl="0">
      <w:startOverride w:val="2"/>
    </w:lvlOverride>
  </w:num>
  <w:num w:numId="13">
    <w:abstractNumId w:val="23"/>
  </w:num>
  <w:num w:numId="14">
    <w:abstractNumId w:val="11"/>
  </w:num>
  <w:num w:numId="15">
    <w:abstractNumId w:val="35"/>
  </w:num>
  <w:num w:numId="16">
    <w:abstractNumId w:val="1"/>
  </w:num>
  <w:num w:numId="17">
    <w:abstractNumId w:val="5"/>
  </w:num>
  <w:num w:numId="18">
    <w:abstractNumId w:val="27"/>
  </w:num>
  <w:num w:numId="19">
    <w:abstractNumId w:val="32"/>
  </w:num>
  <w:num w:numId="20">
    <w:abstractNumId w:val="15"/>
  </w:num>
  <w:num w:numId="21">
    <w:abstractNumId w:val="20"/>
  </w:num>
  <w:num w:numId="22">
    <w:abstractNumId w:val="18"/>
  </w:num>
  <w:num w:numId="23">
    <w:abstractNumId w:val="22"/>
  </w:num>
  <w:num w:numId="24">
    <w:abstractNumId w:val="6"/>
  </w:num>
  <w:num w:numId="25">
    <w:abstractNumId w:val="17"/>
  </w:num>
  <w:num w:numId="26">
    <w:abstractNumId w:val="3"/>
  </w:num>
  <w:num w:numId="27">
    <w:abstractNumId w:val="26"/>
  </w:num>
  <w:num w:numId="28">
    <w:abstractNumId w:val="28"/>
  </w:num>
  <w:num w:numId="29">
    <w:abstractNumId w:val="34"/>
  </w:num>
  <w:num w:numId="30">
    <w:abstractNumId w:val="16"/>
  </w:num>
  <w:num w:numId="31">
    <w:abstractNumId w:val="10"/>
  </w:num>
  <w:num w:numId="32">
    <w:abstractNumId w:val="14"/>
  </w:num>
  <w:num w:numId="33">
    <w:abstractNumId w:val="9"/>
  </w:num>
  <w:num w:numId="34">
    <w:abstractNumId w:val="21"/>
  </w:num>
  <w:num w:numId="35">
    <w:abstractNumId w:val="38"/>
  </w:num>
  <w:num w:numId="36">
    <w:abstractNumId w:val="33"/>
  </w:num>
  <w:num w:numId="37">
    <w:abstractNumId w:val="8"/>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26D"/>
    <w:rsid w:val="000112EE"/>
    <w:rsid w:val="000329B0"/>
    <w:rsid w:val="00034C3D"/>
    <w:rsid w:val="000528EC"/>
    <w:rsid w:val="000648D3"/>
    <w:rsid w:val="00071217"/>
    <w:rsid w:val="000D7474"/>
    <w:rsid w:val="000E677B"/>
    <w:rsid w:val="00122A43"/>
    <w:rsid w:val="001878E0"/>
    <w:rsid w:val="00205267"/>
    <w:rsid w:val="00216E45"/>
    <w:rsid w:val="002333EA"/>
    <w:rsid w:val="002347C7"/>
    <w:rsid w:val="002629DB"/>
    <w:rsid w:val="0027102D"/>
    <w:rsid w:val="00271868"/>
    <w:rsid w:val="002C2615"/>
    <w:rsid w:val="002D56FA"/>
    <w:rsid w:val="002D6161"/>
    <w:rsid w:val="002F728A"/>
    <w:rsid w:val="00311522"/>
    <w:rsid w:val="00314AA7"/>
    <w:rsid w:val="0035036D"/>
    <w:rsid w:val="0037271C"/>
    <w:rsid w:val="00396006"/>
    <w:rsid w:val="003A047C"/>
    <w:rsid w:val="003A2E2D"/>
    <w:rsid w:val="003A7F1D"/>
    <w:rsid w:val="003B17AE"/>
    <w:rsid w:val="003C749B"/>
    <w:rsid w:val="003D326D"/>
    <w:rsid w:val="00455F21"/>
    <w:rsid w:val="00462302"/>
    <w:rsid w:val="00466926"/>
    <w:rsid w:val="00477748"/>
    <w:rsid w:val="00484F7B"/>
    <w:rsid w:val="00486088"/>
    <w:rsid w:val="00493E8B"/>
    <w:rsid w:val="004950E5"/>
    <w:rsid w:val="004A30A3"/>
    <w:rsid w:val="004A3988"/>
    <w:rsid w:val="004A6239"/>
    <w:rsid w:val="004C30C5"/>
    <w:rsid w:val="004C3E50"/>
    <w:rsid w:val="004E49DC"/>
    <w:rsid w:val="005047C6"/>
    <w:rsid w:val="00540FE5"/>
    <w:rsid w:val="00564368"/>
    <w:rsid w:val="00574A4E"/>
    <w:rsid w:val="005B1D0C"/>
    <w:rsid w:val="005B5062"/>
    <w:rsid w:val="005C080E"/>
    <w:rsid w:val="005C2C4C"/>
    <w:rsid w:val="005D35BB"/>
    <w:rsid w:val="005E41B5"/>
    <w:rsid w:val="00606213"/>
    <w:rsid w:val="00640477"/>
    <w:rsid w:val="00646266"/>
    <w:rsid w:val="00662F11"/>
    <w:rsid w:val="00684ADB"/>
    <w:rsid w:val="00696E1C"/>
    <w:rsid w:val="006B09A4"/>
    <w:rsid w:val="006D1839"/>
    <w:rsid w:val="006E1FA0"/>
    <w:rsid w:val="007245BF"/>
    <w:rsid w:val="007A173B"/>
    <w:rsid w:val="00824F84"/>
    <w:rsid w:val="00836610"/>
    <w:rsid w:val="00857C47"/>
    <w:rsid w:val="0088006E"/>
    <w:rsid w:val="00884027"/>
    <w:rsid w:val="00886F8F"/>
    <w:rsid w:val="008B5B46"/>
    <w:rsid w:val="00916332"/>
    <w:rsid w:val="00955650"/>
    <w:rsid w:val="00956953"/>
    <w:rsid w:val="00986C3D"/>
    <w:rsid w:val="009B29E2"/>
    <w:rsid w:val="009C38E8"/>
    <w:rsid w:val="00A1103D"/>
    <w:rsid w:val="00A52EAD"/>
    <w:rsid w:val="00A87C53"/>
    <w:rsid w:val="00A9344D"/>
    <w:rsid w:val="00AA7E8F"/>
    <w:rsid w:val="00AB32A0"/>
    <w:rsid w:val="00AC21E0"/>
    <w:rsid w:val="00AF64E0"/>
    <w:rsid w:val="00B000CA"/>
    <w:rsid w:val="00B31CAD"/>
    <w:rsid w:val="00B37A1F"/>
    <w:rsid w:val="00B410D8"/>
    <w:rsid w:val="00BC6E39"/>
    <w:rsid w:val="00BD13D8"/>
    <w:rsid w:val="00C10739"/>
    <w:rsid w:val="00C10D7E"/>
    <w:rsid w:val="00C2005B"/>
    <w:rsid w:val="00C217DE"/>
    <w:rsid w:val="00C26EDC"/>
    <w:rsid w:val="00C403DE"/>
    <w:rsid w:val="00C509B5"/>
    <w:rsid w:val="00C91B77"/>
    <w:rsid w:val="00CC17E8"/>
    <w:rsid w:val="00CC3A59"/>
    <w:rsid w:val="00CD6348"/>
    <w:rsid w:val="00CE22E0"/>
    <w:rsid w:val="00D03241"/>
    <w:rsid w:val="00D56E70"/>
    <w:rsid w:val="00D72352"/>
    <w:rsid w:val="00E05415"/>
    <w:rsid w:val="00E06D55"/>
    <w:rsid w:val="00E27C62"/>
    <w:rsid w:val="00E558C7"/>
    <w:rsid w:val="00EB3049"/>
    <w:rsid w:val="00EC7120"/>
    <w:rsid w:val="00EE0867"/>
    <w:rsid w:val="00EF5538"/>
    <w:rsid w:val="00F814F4"/>
    <w:rsid w:val="00F8238F"/>
    <w:rsid w:val="00F96213"/>
    <w:rsid w:val="00FD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58A44B"/>
  <w15:docId w15:val="{8833D328-17E6-4558-AEAD-9E3A3C98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1FA0"/>
    <w:pPr>
      <w:spacing w:after="0" w:line="240" w:lineRule="auto"/>
    </w:pPr>
    <w:rPr>
      <w:rFonts w:ascii="Times New Roman" w:eastAsia="Times New Roman" w:hAnsi="Times New Roman" w:cs="Times New Roman"/>
      <w:sz w:val="28"/>
      <w:szCs w:val="28"/>
      <w:lang w:eastAsia="ru-RU"/>
    </w:rPr>
  </w:style>
  <w:style w:type="paragraph" w:styleId="1">
    <w:name w:val="heading 1"/>
    <w:basedOn w:val="a0"/>
    <w:next w:val="a0"/>
    <w:link w:val="10"/>
    <w:qFormat/>
    <w:rsid w:val="006E1FA0"/>
    <w:pPr>
      <w:keepNext/>
      <w:spacing w:line="360" w:lineRule="auto"/>
      <w:jc w:val="center"/>
      <w:outlineLvl w:val="0"/>
    </w:pPr>
    <w:rPr>
      <w:color w:val="000000"/>
      <w:szCs w:val="20"/>
    </w:rPr>
  </w:style>
  <w:style w:type="paragraph" w:styleId="2">
    <w:name w:val="heading 2"/>
    <w:basedOn w:val="a0"/>
    <w:next w:val="a0"/>
    <w:link w:val="20"/>
    <w:qFormat/>
    <w:rsid w:val="00886F8F"/>
    <w:pPr>
      <w:keepNext/>
      <w:spacing w:line="360" w:lineRule="auto"/>
      <w:jc w:val="center"/>
      <w:outlineLvl w:val="1"/>
    </w:pPr>
    <w:rPr>
      <w:rFonts w:cs="Estrangelo Edessa"/>
      <w:vanish/>
      <w:szCs w:val="32"/>
    </w:rPr>
  </w:style>
  <w:style w:type="paragraph" w:styleId="3">
    <w:name w:val="heading 3"/>
    <w:basedOn w:val="a0"/>
    <w:next w:val="a0"/>
    <w:link w:val="30"/>
    <w:uiPriority w:val="9"/>
    <w:semiHidden/>
    <w:unhideWhenUsed/>
    <w:qFormat/>
    <w:rsid w:val="000E67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E1FA0"/>
    <w:pPr>
      <w:tabs>
        <w:tab w:val="center" w:pos="4677"/>
        <w:tab w:val="right" w:pos="9355"/>
      </w:tabs>
    </w:pPr>
  </w:style>
  <w:style w:type="character" w:customStyle="1" w:styleId="a5">
    <w:name w:val="Верхний колонтитул Знак"/>
    <w:basedOn w:val="a1"/>
    <w:link w:val="a4"/>
    <w:uiPriority w:val="99"/>
    <w:rsid w:val="006E1FA0"/>
    <w:rPr>
      <w:rFonts w:ascii="Times New Roman" w:eastAsia="Times New Roman" w:hAnsi="Times New Roman" w:cs="Times New Roman"/>
      <w:sz w:val="28"/>
      <w:szCs w:val="28"/>
      <w:lang w:eastAsia="ru-RU"/>
    </w:rPr>
  </w:style>
  <w:style w:type="paragraph" w:styleId="a6">
    <w:name w:val="Title"/>
    <w:basedOn w:val="a0"/>
    <w:next w:val="a7"/>
    <w:link w:val="a8"/>
    <w:qFormat/>
    <w:rsid w:val="006E1FA0"/>
    <w:pPr>
      <w:widowControl w:val="0"/>
      <w:suppressAutoHyphens/>
      <w:jc w:val="center"/>
    </w:pPr>
    <w:rPr>
      <w:rFonts w:eastAsia="Tahoma"/>
      <w:szCs w:val="20"/>
    </w:rPr>
  </w:style>
  <w:style w:type="character" w:customStyle="1" w:styleId="a8">
    <w:name w:val="Заголовок Знак"/>
    <w:basedOn w:val="a1"/>
    <w:link w:val="a6"/>
    <w:rsid w:val="006E1FA0"/>
    <w:rPr>
      <w:rFonts w:ascii="Times New Roman" w:eastAsia="Tahoma" w:hAnsi="Times New Roman" w:cs="Times New Roman"/>
      <w:sz w:val="28"/>
      <w:szCs w:val="20"/>
    </w:rPr>
  </w:style>
  <w:style w:type="paragraph" w:styleId="a9">
    <w:name w:val="Body Text"/>
    <w:basedOn w:val="a0"/>
    <w:link w:val="aa"/>
    <w:rsid w:val="006E1FA0"/>
    <w:pPr>
      <w:widowControl w:val="0"/>
      <w:suppressAutoHyphens/>
      <w:jc w:val="both"/>
    </w:pPr>
    <w:rPr>
      <w:rFonts w:eastAsia="Tahoma"/>
      <w:szCs w:val="20"/>
    </w:rPr>
  </w:style>
  <w:style w:type="character" w:customStyle="1" w:styleId="aa">
    <w:name w:val="Основной текст Знак"/>
    <w:basedOn w:val="a1"/>
    <w:link w:val="a9"/>
    <w:rsid w:val="006E1FA0"/>
    <w:rPr>
      <w:rFonts w:ascii="Times New Roman" w:eastAsia="Tahoma" w:hAnsi="Times New Roman" w:cs="Times New Roman"/>
      <w:sz w:val="28"/>
      <w:szCs w:val="20"/>
    </w:rPr>
  </w:style>
  <w:style w:type="paragraph" w:styleId="a7">
    <w:name w:val="Subtitle"/>
    <w:basedOn w:val="a0"/>
    <w:link w:val="ab"/>
    <w:qFormat/>
    <w:rsid w:val="006E1FA0"/>
    <w:pPr>
      <w:spacing w:after="60"/>
      <w:jc w:val="center"/>
      <w:outlineLvl w:val="1"/>
    </w:pPr>
    <w:rPr>
      <w:rFonts w:ascii="Arial" w:hAnsi="Arial" w:cs="Arial"/>
      <w:sz w:val="24"/>
      <w:szCs w:val="24"/>
    </w:rPr>
  </w:style>
  <w:style w:type="character" w:customStyle="1" w:styleId="ab">
    <w:name w:val="Подзаголовок Знак"/>
    <w:basedOn w:val="a1"/>
    <w:link w:val="a7"/>
    <w:uiPriority w:val="11"/>
    <w:rsid w:val="006E1FA0"/>
    <w:rPr>
      <w:rFonts w:ascii="Arial" w:eastAsia="Times New Roman" w:hAnsi="Arial" w:cs="Arial"/>
      <w:sz w:val="24"/>
      <w:szCs w:val="24"/>
      <w:lang w:eastAsia="ru-RU"/>
    </w:rPr>
  </w:style>
  <w:style w:type="character" w:styleId="ac">
    <w:name w:val="page number"/>
    <w:basedOn w:val="a1"/>
    <w:rsid w:val="006E1FA0"/>
  </w:style>
  <w:style w:type="paragraph" w:customStyle="1" w:styleId="ad">
    <w:name w:val="зАГОЛОВОК а"/>
    <w:basedOn w:val="a6"/>
    <w:link w:val="ae"/>
    <w:qFormat/>
    <w:rsid w:val="006E1FA0"/>
    <w:pPr>
      <w:spacing w:line="360" w:lineRule="auto"/>
    </w:pPr>
    <w:rPr>
      <w:bCs/>
      <w:szCs w:val="28"/>
    </w:rPr>
  </w:style>
  <w:style w:type="paragraph" w:customStyle="1" w:styleId="a">
    <w:name w:val="зАГОЛОВОК Б"/>
    <w:basedOn w:val="a0"/>
    <w:link w:val="af"/>
    <w:qFormat/>
    <w:rsid w:val="006E1FA0"/>
    <w:pPr>
      <w:numPr>
        <w:ilvl w:val="1"/>
        <w:numId w:val="1"/>
      </w:numPr>
      <w:spacing w:line="360" w:lineRule="auto"/>
    </w:pPr>
  </w:style>
  <w:style w:type="character" w:customStyle="1" w:styleId="ae">
    <w:name w:val="зАГОЛОВОК а Знак"/>
    <w:link w:val="ad"/>
    <w:rsid w:val="006E1FA0"/>
    <w:rPr>
      <w:rFonts w:ascii="Times New Roman" w:eastAsia="Tahoma" w:hAnsi="Times New Roman" w:cs="Times New Roman"/>
      <w:bCs/>
      <w:sz w:val="28"/>
      <w:szCs w:val="28"/>
    </w:rPr>
  </w:style>
  <w:style w:type="character" w:customStyle="1" w:styleId="af">
    <w:name w:val="зАГОЛОВОК Б Знак"/>
    <w:link w:val="a"/>
    <w:rsid w:val="006E1FA0"/>
    <w:rPr>
      <w:rFonts w:ascii="Times New Roman" w:eastAsia="Times New Roman" w:hAnsi="Times New Roman" w:cs="Times New Roman"/>
      <w:sz w:val="28"/>
      <w:szCs w:val="28"/>
      <w:lang w:eastAsia="ru-RU"/>
    </w:rPr>
  </w:style>
  <w:style w:type="character" w:customStyle="1" w:styleId="10">
    <w:name w:val="Заголовок 1 Знак"/>
    <w:basedOn w:val="a1"/>
    <w:link w:val="1"/>
    <w:rsid w:val="006E1FA0"/>
    <w:rPr>
      <w:rFonts w:ascii="Times New Roman" w:eastAsia="Times New Roman" w:hAnsi="Times New Roman" w:cs="Times New Roman"/>
      <w:color w:val="000000"/>
      <w:sz w:val="28"/>
      <w:szCs w:val="20"/>
      <w:lang w:eastAsia="ru-RU"/>
    </w:rPr>
  </w:style>
  <w:style w:type="character" w:customStyle="1" w:styleId="apple-converted-space">
    <w:name w:val="apple-converted-space"/>
    <w:basedOn w:val="a1"/>
    <w:rsid w:val="006E1FA0"/>
  </w:style>
  <w:style w:type="paragraph" w:styleId="af0">
    <w:name w:val="List Paragraph"/>
    <w:basedOn w:val="a0"/>
    <w:uiPriority w:val="34"/>
    <w:qFormat/>
    <w:rsid w:val="006E1FA0"/>
    <w:pPr>
      <w:ind w:left="720"/>
      <w:contextualSpacing/>
    </w:pPr>
    <w:rPr>
      <w:rFonts w:ascii="Monotype Corsiva" w:hAnsi="Monotype Corsiva" w:cs="Estrangelo Edessa"/>
      <w:sz w:val="32"/>
      <w:szCs w:val="32"/>
      <w:lang w:val="uk-UA"/>
    </w:rPr>
  </w:style>
  <w:style w:type="paragraph" w:styleId="af1">
    <w:name w:val="Balloon Text"/>
    <w:basedOn w:val="a0"/>
    <w:link w:val="af2"/>
    <w:uiPriority w:val="99"/>
    <w:semiHidden/>
    <w:unhideWhenUsed/>
    <w:rsid w:val="00D56E70"/>
    <w:rPr>
      <w:rFonts w:ascii="Tahoma" w:hAnsi="Tahoma" w:cs="Tahoma"/>
      <w:sz w:val="16"/>
      <w:szCs w:val="16"/>
    </w:rPr>
  </w:style>
  <w:style w:type="character" w:customStyle="1" w:styleId="af2">
    <w:name w:val="Текст выноски Знак"/>
    <w:basedOn w:val="a1"/>
    <w:link w:val="af1"/>
    <w:uiPriority w:val="99"/>
    <w:semiHidden/>
    <w:rsid w:val="00D56E70"/>
    <w:rPr>
      <w:rFonts w:ascii="Tahoma" w:eastAsia="Times New Roman" w:hAnsi="Tahoma" w:cs="Tahoma"/>
      <w:sz w:val="16"/>
      <w:szCs w:val="16"/>
      <w:lang w:eastAsia="ru-RU"/>
    </w:rPr>
  </w:style>
  <w:style w:type="character" w:styleId="af3">
    <w:name w:val="Hyperlink"/>
    <w:uiPriority w:val="99"/>
    <w:unhideWhenUsed/>
    <w:rsid w:val="009B29E2"/>
    <w:rPr>
      <w:color w:val="0000FF"/>
      <w:u w:val="single"/>
    </w:rPr>
  </w:style>
  <w:style w:type="paragraph" w:styleId="11">
    <w:name w:val="toc 1"/>
    <w:basedOn w:val="a0"/>
    <w:next w:val="a0"/>
    <w:autoRedefine/>
    <w:uiPriority w:val="39"/>
    <w:unhideWhenUsed/>
    <w:rsid w:val="009B29E2"/>
  </w:style>
  <w:style w:type="paragraph" w:styleId="af4">
    <w:name w:val="Plain Text"/>
    <w:basedOn w:val="a0"/>
    <w:link w:val="af5"/>
    <w:rsid w:val="003A7F1D"/>
    <w:rPr>
      <w:rFonts w:ascii="Courier New" w:hAnsi="Courier New" w:cs="Courier New"/>
      <w:sz w:val="20"/>
      <w:szCs w:val="20"/>
      <w:lang w:val="uk-UA" w:eastAsia="uk-UA"/>
    </w:rPr>
  </w:style>
  <w:style w:type="character" w:customStyle="1" w:styleId="af5">
    <w:name w:val="Текст Знак"/>
    <w:basedOn w:val="a1"/>
    <w:link w:val="af4"/>
    <w:rsid w:val="003A7F1D"/>
    <w:rPr>
      <w:rFonts w:ascii="Courier New" w:eastAsia="Times New Roman" w:hAnsi="Courier New" w:cs="Courier New"/>
      <w:sz w:val="20"/>
      <w:szCs w:val="20"/>
      <w:lang w:val="uk-UA" w:eastAsia="uk-UA"/>
    </w:rPr>
  </w:style>
  <w:style w:type="character" w:customStyle="1" w:styleId="20">
    <w:name w:val="Заголовок 2 Знак"/>
    <w:basedOn w:val="a1"/>
    <w:link w:val="2"/>
    <w:rsid w:val="00886F8F"/>
    <w:rPr>
      <w:rFonts w:ascii="Times New Roman" w:eastAsia="Times New Roman" w:hAnsi="Times New Roman" w:cs="Estrangelo Edessa"/>
      <w:vanish/>
      <w:sz w:val="28"/>
      <w:szCs w:val="32"/>
      <w:lang w:eastAsia="ru-RU"/>
    </w:rPr>
  </w:style>
  <w:style w:type="character" w:customStyle="1" w:styleId="FontStyle15">
    <w:name w:val="Font Style15"/>
    <w:basedOn w:val="a1"/>
    <w:rsid w:val="00886F8F"/>
    <w:rPr>
      <w:rFonts w:ascii="Times New Roman" w:hAnsi="Times New Roman" w:cs="Times New Roman" w:hint="default"/>
      <w:b/>
      <w:bCs/>
      <w:sz w:val="26"/>
      <w:szCs w:val="26"/>
    </w:rPr>
  </w:style>
  <w:style w:type="paragraph" w:styleId="af6">
    <w:name w:val="Body Text Indent"/>
    <w:basedOn w:val="a0"/>
    <w:link w:val="af7"/>
    <w:rsid w:val="00886F8F"/>
    <w:pPr>
      <w:spacing w:after="120"/>
      <w:ind w:left="283"/>
    </w:pPr>
    <w:rPr>
      <w:rFonts w:ascii="Monotype Corsiva" w:hAnsi="Monotype Corsiva" w:cs="Estrangelo Edessa"/>
      <w:sz w:val="32"/>
      <w:szCs w:val="32"/>
      <w:lang w:val="uk-UA"/>
    </w:rPr>
  </w:style>
  <w:style w:type="character" w:customStyle="1" w:styleId="af7">
    <w:name w:val="Основной текст с отступом Знак"/>
    <w:basedOn w:val="a1"/>
    <w:link w:val="af6"/>
    <w:rsid w:val="00886F8F"/>
    <w:rPr>
      <w:rFonts w:ascii="Monotype Corsiva" w:eastAsia="Times New Roman" w:hAnsi="Monotype Corsiva" w:cs="Estrangelo Edessa"/>
      <w:sz w:val="32"/>
      <w:szCs w:val="32"/>
      <w:lang w:val="uk-UA" w:eastAsia="ru-RU"/>
    </w:rPr>
  </w:style>
  <w:style w:type="paragraph" w:styleId="af8">
    <w:name w:val="Document Map"/>
    <w:basedOn w:val="a0"/>
    <w:link w:val="af9"/>
    <w:semiHidden/>
    <w:rsid w:val="00886F8F"/>
    <w:pPr>
      <w:shd w:val="clear" w:color="auto" w:fill="000080"/>
    </w:pPr>
    <w:rPr>
      <w:rFonts w:ascii="Tahoma" w:hAnsi="Tahoma" w:cs="Tahoma"/>
      <w:sz w:val="32"/>
      <w:szCs w:val="32"/>
      <w:lang w:val="uk-UA"/>
    </w:rPr>
  </w:style>
  <w:style w:type="character" w:customStyle="1" w:styleId="af9">
    <w:name w:val="Схема документа Знак"/>
    <w:basedOn w:val="a1"/>
    <w:link w:val="af8"/>
    <w:semiHidden/>
    <w:rsid w:val="00886F8F"/>
    <w:rPr>
      <w:rFonts w:ascii="Tahoma" w:eastAsia="Times New Roman" w:hAnsi="Tahoma" w:cs="Tahoma"/>
      <w:sz w:val="32"/>
      <w:szCs w:val="32"/>
      <w:shd w:val="clear" w:color="auto" w:fill="000080"/>
      <w:lang w:val="uk-UA" w:eastAsia="ru-RU"/>
    </w:rPr>
  </w:style>
  <w:style w:type="paragraph" w:styleId="afa">
    <w:name w:val="footer"/>
    <w:basedOn w:val="a0"/>
    <w:link w:val="afb"/>
    <w:rsid w:val="00886F8F"/>
    <w:pPr>
      <w:tabs>
        <w:tab w:val="center" w:pos="4677"/>
        <w:tab w:val="right" w:pos="9355"/>
      </w:tabs>
    </w:pPr>
    <w:rPr>
      <w:rFonts w:ascii="Monotype Corsiva" w:hAnsi="Monotype Corsiva" w:cs="Estrangelo Edessa"/>
      <w:sz w:val="32"/>
      <w:szCs w:val="32"/>
      <w:lang w:val="uk-UA"/>
    </w:rPr>
  </w:style>
  <w:style w:type="character" w:customStyle="1" w:styleId="afb">
    <w:name w:val="Нижний колонтитул Знак"/>
    <w:basedOn w:val="a1"/>
    <w:link w:val="afa"/>
    <w:rsid w:val="00886F8F"/>
    <w:rPr>
      <w:rFonts w:ascii="Monotype Corsiva" w:eastAsia="Times New Roman" w:hAnsi="Monotype Corsiva" w:cs="Estrangelo Edessa"/>
      <w:sz w:val="32"/>
      <w:szCs w:val="32"/>
      <w:lang w:val="uk-UA" w:eastAsia="ru-RU"/>
    </w:rPr>
  </w:style>
  <w:style w:type="paragraph" w:styleId="afc">
    <w:name w:val="TOC Heading"/>
    <w:basedOn w:val="1"/>
    <w:next w:val="a0"/>
    <w:uiPriority w:val="39"/>
    <w:unhideWhenUsed/>
    <w:qFormat/>
    <w:rsid w:val="00CC3A59"/>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customStyle="1" w:styleId="afd">
    <w:name w:val="Зміст"/>
    <w:basedOn w:val="a0"/>
    <w:link w:val="afe"/>
    <w:qFormat/>
    <w:rsid w:val="00CC3A59"/>
    <w:pPr>
      <w:tabs>
        <w:tab w:val="left" w:pos="993"/>
      </w:tabs>
      <w:spacing w:line="360" w:lineRule="auto"/>
      <w:ind w:left="680"/>
      <w:jc w:val="center"/>
    </w:pPr>
  </w:style>
  <w:style w:type="paragraph" w:styleId="21">
    <w:name w:val="toc 2"/>
    <w:basedOn w:val="a0"/>
    <w:next w:val="a0"/>
    <w:autoRedefine/>
    <w:uiPriority w:val="39"/>
    <w:unhideWhenUsed/>
    <w:rsid w:val="00C217DE"/>
    <w:pPr>
      <w:spacing w:after="100" w:line="259" w:lineRule="auto"/>
      <w:ind w:left="220"/>
    </w:pPr>
    <w:rPr>
      <w:rFonts w:asciiTheme="minorHAnsi" w:eastAsiaTheme="minorEastAsia" w:hAnsiTheme="minorHAnsi"/>
      <w:sz w:val="22"/>
      <w:szCs w:val="22"/>
    </w:rPr>
  </w:style>
  <w:style w:type="character" w:customStyle="1" w:styleId="afe">
    <w:name w:val="Зміст Знак"/>
    <w:basedOn w:val="a1"/>
    <w:link w:val="afd"/>
    <w:rsid w:val="00CC3A59"/>
    <w:rPr>
      <w:rFonts w:ascii="Times New Roman" w:eastAsia="Times New Roman" w:hAnsi="Times New Roman" w:cs="Times New Roman"/>
      <w:sz w:val="28"/>
      <w:szCs w:val="28"/>
      <w:lang w:eastAsia="ru-RU"/>
    </w:rPr>
  </w:style>
  <w:style w:type="paragraph" w:styleId="31">
    <w:name w:val="toc 3"/>
    <w:basedOn w:val="a0"/>
    <w:next w:val="a0"/>
    <w:autoRedefine/>
    <w:uiPriority w:val="39"/>
    <w:unhideWhenUsed/>
    <w:rsid w:val="00C217DE"/>
    <w:pPr>
      <w:spacing w:after="100" w:line="259" w:lineRule="auto"/>
      <w:ind w:left="440"/>
    </w:pPr>
    <w:rPr>
      <w:rFonts w:asciiTheme="minorHAnsi" w:eastAsiaTheme="minorEastAsia" w:hAnsiTheme="minorHAnsi"/>
      <w:sz w:val="22"/>
      <w:szCs w:val="22"/>
    </w:rPr>
  </w:style>
  <w:style w:type="character" w:customStyle="1" w:styleId="30">
    <w:name w:val="Заголовок 3 Знак"/>
    <w:basedOn w:val="a1"/>
    <w:link w:val="3"/>
    <w:uiPriority w:val="9"/>
    <w:semiHidden/>
    <w:rsid w:val="000E677B"/>
    <w:rPr>
      <w:rFonts w:asciiTheme="majorHAnsi" w:eastAsiaTheme="majorEastAsia" w:hAnsiTheme="majorHAnsi" w:cstheme="majorBidi"/>
      <w:color w:val="243F60" w:themeColor="accent1" w:themeShade="7F"/>
      <w:sz w:val="24"/>
      <w:szCs w:val="24"/>
      <w:lang w:eastAsia="ru-RU"/>
    </w:rPr>
  </w:style>
  <w:style w:type="paragraph" w:customStyle="1" w:styleId="aff">
    <w:basedOn w:val="a0"/>
    <w:next w:val="aff0"/>
    <w:uiPriority w:val="99"/>
    <w:rsid w:val="000E677B"/>
    <w:pPr>
      <w:spacing w:before="100" w:beforeAutospacing="1" w:after="100" w:afterAutospacing="1"/>
    </w:pPr>
    <w:rPr>
      <w:sz w:val="24"/>
      <w:szCs w:val="24"/>
    </w:rPr>
  </w:style>
  <w:style w:type="paragraph" w:styleId="aff0">
    <w:name w:val="Normal (Web)"/>
    <w:basedOn w:val="a0"/>
    <w:uiPriority w:val="99"/>
    <w:unhideWhenUsed/>
    <w:rsid w:val="000E677B"/>
    <w:rPr>
      <w:sz w:val="24"/>
      <w:szCs w:val="24"/>
    </w:rPr>
  </w:style>
  <w:style w:type="paragraph" w:customStyle="1" w:styleId="Standard">
    <w:name w:val="Standard"/>
    <w:rsid w:val="00E0541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customStyle="1" w:styleId="Textbody">
    <w:name w:val="Text body"/>
    <w:basedOn w:val="Standard"/>
    <w:rsid w:val="00E05415"/>
    <w:pPr>
      <w:spacing w:after="140" w:line="288" w:lineRule="auto"/>
    </w:pPr>
  </w:style>
  <w:style w:type="paragraph" w:customStyle="1" w:styleId="msonormalmailrucssattributepostfix">
    <w:name w:val="msonormal_mailru_css_attribute_postfix"/>
    <w:basedOn w:val="a0"/>
    <w:rsid w:val="003A047C"/>
    <w:pPr>
      <w:spacing w:before="100" w:beforeAutospacing="1" w:after="100" w:afterAutospacing="1"/>
    </w:pPr>
    <w:rPr>
      <w:sz w:val="24"/>
      <w:szCs w:val="24"/>
    </w:rPr>
  </w:style>
  <w:style w:type="paragraph" w:customStyle="1" w:styleId="555">
    <w:name w:val="555"/>
    <w:basedOn w:val="a0"/>
    <w:link w:val="5550"/>
    <w:autoRedefine/>
    <w:rsid w:val="005C080E"/>
    <w:pPr>
      <w:spacing w:line="360" w:lineRule="auto"/>
      <w:jc w:val="center"/>
    </w:pPr>
    <w:rPr>
      <w:szCs w:val="22"/>
      <w:lang w:val="uk-UA"/>
    </w:rPr>
  </w:style>
  <w:style w:type="character" w:customStyle="1" w:styleId="5550">
    <w:name w:val="555 Знак"/>
    <w:basedOn w:val="a1"/>
    <w:link w:val="555"/>
    <w:locked/>
    <w:rsid w:val="005C080E"/>
    <w:rPr>
      <w:rFonts w:ascii="Times New Roman" w:eastAsia="Times New Roman" w:hAnsi="Times New Roman" w:cs="Times New Roman"/>
      <w:sz w:val="28"/>
      <w:lang w:val="uk-UA" w:eastAsia="ru-RU"/>
    </w:rPr>
  </w:style>
  <w:style w:type="paragraph" w:customStyle="1" w:styleId="56">
    <w:name w:val="56"/>
    <w:basedOn w:val="1"/>
    <w:link w:val="560"/>
    <w:rsid w:val="000D7474"/>
    <w:pPr>
      <w:keepLines/>
    </w:pPr>
    <w:rPr>
      <w:rFonts w:eastAsiaTheme="majorEastAsia"/>
      <w:szCs w:val="28"/>
    </w:rPr>
  </w:style>
  <w:style w:type="character" w:customStyle="1" w:styleId="560">
    <w:name w:val="56 Знак"/>
    <w:basedOn w:val="10"/>
    <w:link w:val="56"/>
    <w:locked/>
    <w:rsid w:val="000D7474"/>
    <w:rPr>
      <w:rFonts w:ascii="Times New Roman" w:eastAsiaTheme="majorEastAsia" w:hAnsi="Times New Roman" w:cs="Times New Roman"/>
      <w:color w:val="000000"/>
      <w:sz w:val="28"/>
      <w:szCs w:val="28"/>
      <w:lang w:eastAsia="ru-RU"/>
    </w:rPr>
  </w:style>
  <w:style w:type="paragraph" w:customStyle="1" w:styleId="aff1">
    <w:name w:val="змист"/>
    <w:basedOn w:val="56"/>
    <w:link w:val="aff2"/>
    <w:qFormat/>
    <w:rsid w:val="005C080E"/>
  </w:style>
  <w:style w:type="character" w:customStyle="1" w:styleId="aff2">
    <w:name w:val="змист Знак"/>
    <w:basedOn w:val="560"/>
    <w:link w:val="aff1"/>
    <w:locked/>
    <w:rsid w:val="005C080E"/>
    <w:rPr>
      <w:rFonts w:ascii="Times New Roman" w:eastAsiaTheme="majorEastAsia" w:hAnsi="Times New Roman" w:cs="Times New Roman"/>
      <w:color w:val="000000"/>
      <w:sz w:val="28"/>
      <w:szCs w:val="28"/>
      <w:lang w:eastAsia="ru-RU"/>
    </w:rPr>
  </w:style>
  <w:style w:type="paragraph" w:customStyle="1" w:styleId="23">
    <w:name w:val="23"/>
    <w:basedOn w:val="ad"/>
    <w:link w:val="230"/>
    <w:rsid w:val="002333EA"/>
    <w:rPr>
      <w:lang w:val="uk-UA"/>
    </w:rPr>
  </w:style>
  <w:style w:type="paragraph" w:customStyle="1" w:styleId="32">
    <w:name w:val="32"/>
    <w:basedOn w:val="aff1"/>
    <w:link w:val="320"/>
    <w:qFormat/>
    <w:rsid w:val="000D7474"/>
  </w:style>
  <w:style w:type="character" w:customStyle="1" w:styleId="230">
    <w:name w:val="23 Знак"/>
    <w:basedOn w:val="ae"/>
    <w:link w:val="23"/>
    <w:rsid w:val="002333EA"/>
    <w:rPr>
      <w:rFonts w:ascii="Times New Roman" w:eastAsia="Tahoma" w:hAnsi="Times New Roman" w:cs="Times New Roman"/>
      <w:bCs/>
      <w:sz w:val="28"/>
      <w:szCs w:val="28"/>
      <w:lang w:val="uk-UA" w:eastAsia="ru-RU"/>
    </w:rPr>
  </w:style>
  <w:style w:type="character" w:customStyle="1" w:styleId="320">
    <w:name w:val="32 Знак"/>
    <w:basedOn w:val="aff2"/>
    <w:link w:val="32"/>
    <w:rsid w:val="000D7474"/>
    <w:rPr>
      <w:rFonts w:ascii="Times New Roman" w:eastAsiaTheme="majorEastAsia"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2121">
      <w:bodyDiv w:val="1"/>
      <w:marLeft w:val="0"/>
      <w:marRight w:val="0"/>
      <w:marTop w:val="0"/>
      <w:marBottom w:val="0"/>
      <w:divBdr>
        <w:top w:val="none" w:sz="0" w:space="0" w:color="auto"/>
        <w:left w:val="none" w:sz="0" w:space="0" w:color="auto"/>
        <w:bottom w:val="none" w:sz="0" w:space="0" w:color="auto"/>
        <w:right w:val="none" w:sz="0" w:space="0" w:color="auto"/>
      </w:divBdr>
    </w:div>
    <w:div w:id="313030530">
      <w:bodyDiv w:val="1"/>
      <w:marLeft w:val="0"/>
      <w:marRight w:val="0"/>
      <w:marTop w:val="0"/>
      <w:marBottom w:val="0"/>
      <w:divBdr>
        <w:top w:val="none" w:sz="0" w:space="0" w:color="auto"/>
        <w:left w:val="none" w:sz="0" w:space="0" w:color="auto"/>
        <w:bottom w:val="none" w:sz="0" w:space="0" w:color="auto"/>
        <w:right w:val="none" w:sz="0" w:space="0" w:color="auto"/>
      </w:divBdr>
      <w:divsChild>
        <w:div w:id="1952517922">
          <w:marLeft w:val="547"/>
          <w:marRight w:val="0"/>
          <w:marTop w:val="96"/>
          <w:marBottom w:val="0"/>
          <w:divBdr>
            <w:top w:val="none" w:sz="0" w:space="0" w:color="auto"/>
            <w:left w:val="none" w:sz="0" w:space="0" w:color="auto"/>
            <w:bottom w:val="none" w:sz="0" w:space="0" w:color="auto"/>
            <w:right w:val="none" w:sz="0" w:space="0" w:color="auto"/>
          </w:divBdr>
        </w:div>
      </w:divsChild>
    </w:div>
    <w:div w:id="930891776">
      <w:bodyDiv w:val="1"/>
      <w:marLeft w:val="0"/>
      <w:marRight w:val="0"/>
      <w:marTop w:val="0"/>
      <w:marBottom w:val="0"/>
      <w:divBdr>
        <w:top w:val="none" w:sz="0" w:space="0" w:color="auto"/>
        <w:left w:val="none" w:sz="0" w:space="0" w:color="auto"/>
        <w:bottom w:val="none" w:sz="0" w:space="0" w:color="auto"/>
        <w:right w:val="none" w:sz="0" w:space="0" w:color="auto"/>
      </w:divBdr>
      <w:divsChild>
        <w:div w:id="577861845">
          <w:marLeft w:val="547"/>
          <w:marRight w:val="0"/>
          <w:marTop w:val="96"/>
          <w:marBottom w:val="0"/>
          <w:divBdr>
            <w:top w:val="none" w:sz="0" w:space="0" w:color="auto"/>
            <w:left w:val="none" w:sz="0" w:space="0" w:color="auto"/>
            <w:bottom w:val="none" w:sz="0" w:space="0" w:color="auto"/>
            <w:right w:val="none" w:sz="0" w:space="0" w:color="auto"/>
          </w:divBdr>
        </w:div>
      </w:divsChild>
    </w:div>
    <w:div w:id="1075008289">
      <w:bodyDiv w:val="1"/>
      <w:marLeft w:val="0"/>
      <w:marRight w:val="0"/>
      <w:marTop w:val="0"/>
      <w:marBottom w:val="0"/>
      <w:divBdr>
        <w:top w:val="none" w:sz="0" w:space="0" w:color="auto"/>
        <w:left w:val="none" w:sz="0" w:space="0" w:color="auto"/>
        <w:bottom w:val="none" w:sz="0" w:space="0" w:color="auto"/>
        <w:right w:val="none" w:sz="0" w:space="0" w:color="auto"/>
      </w:divBdr>
    </w:div>
    <w:div w:id="17519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xml"/><Relationship Id="rId21" Type="http://schemas.openxmlformats.org/officeDocument/2006/relationships/oleObject" Target="embeddings/oleObject6.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6.wmf"/><Relationship Id="rId68" Type="http://schemas.openxmlformats.org/officeDocument/2006/relationships/oleObject" Target="embeddings/oleObject28.bin"/><Relationship Id="rId84" Type="http://schemas.openxmlformats.org/officeDocument/2006/relationships/image" Target="media/image35.wmf"/><Relationship Id="rId89" Type="http://schemas.openxmlformats.org/officeDocument/2006/relationships/oleObject" Target="embeddings/oleObject37.bin"/><Relationship Id="rId112" Type="http://schemas.openxmlformats.org/officeDocument/2006/relationships/fontTable" Target="fontTable.xml"/><Relationship Id="rId16" Type="http://schemas.openxmlformats.org/officeDocument/2006/relationships/image" Target="media/image4.wmf"/><Relationship Id="rId107" Type="http://schemas.openxmlformats.org/officeDocument/2006/relationships/image" Target="media/image46.wmf"/><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oleObject" Target="embeddings/oleObject21.bin"/><Relationship Id="rId58" Type="http://schemas.openxmlformats.org/officeDocument/2006/relationships/chart" Target="charts/chart3.xml"/><Relationship Id="rId74" Type="http://schemas.openxmlformats.org/officeDocument/2006/relationships/image" Target="media/image31.wmf"/><Relationship Id="rId79" Type="http://schemas.openxmlformats.org/officeDocument/2006/relationships/oleObject" Target="embeddings/oleObject33.bin"/><Relationship Id="rId102" Type="http://schemas.openxmlformats.org/officeDocument/2006/relationships/oleObject" Target="embeddings/oleObject43.bin"/><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image" Target="media/image40.wmf"/><Relationship Id="rId22" Type="http://schemas.openxmlformats.org/officeDocument/2006/relationships/image" Target="media/image7.wmf"/><Relationship Id="rId27" Type="http://schemas.openxmlformats.org/officeDocument/2006/relationships/image" Target="media/image9.wmf"/><Relationship Id="rId43" Type="http://schemas.openxmlformats.org/officeDocument/2006/relationships/oleObject" Target="embeddings/oleObject16.bin"/><Relationship Id="rId48" Type="http://schemas.openxmlformats.org/officeDocument/2006/relationships/image" Target="media/image19.wmf"/><Relationship Id="rId64" Type="http://schemas.openxmlformats.org/officeDocument/2006/relationships/oleObject" Target="embeddings/oleObject26.bin"/><Relationship Id="rId69" Type="http://schemas.openxmlformats.org/officeDocument/2006/relationships/chart" Target="charts/chart4.xml"/><Relationship Id="rId113" Type="http://schemas.openxmlformats.org/officeDocument/2006/relationships/theme" Target="theme/theme1.xml"/><Relationship Id="rId80" Type="http://schemas.openxmlformats.org/officeDocument/2006/relationships/image" Target="media/image34.wmf"/><Relationship Id="rId85" Type="http://schemas.openxmlformats.org/officeDocument/2006/relationships/oleObject" Target="embeddings/oleObject35.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image" Target="media/image24.wmf"/><Relationship Id="rId103" Type="http://schemas.openxmlformats.org/officeDocument/2006/relationships/image" Target="media/image44.wmf"/><Relationship Id="rId108" Type="http://schemas.openxmlformats.org/officeDocument/2006/relationships/oleObject" Target="embeddings/oleObject46.bin"/><Relationship Id="rId54" Type="http://schemas.openxmlformats.org/officeDocument/2006/relationships/image" Target="media/image22.wmf"/><Relationship Id="rId70" Type="http://schemas.openxmlformats.org/officeDocument/2006/relationships/image" Target="media/image29.wmf"/><Relationship Id="rId75" Type="http://schemas.openxmlformats.org/officeDocument/2006/relationships/oleObject" Target="embeddings/oleObject31.bin"/><Relationship Id="rId91" Type="http://schemas.openxmlformats.org/officeDocument/2006/relationships/oleObject" Target="embeddings/oleObject38.bin"/><Relationship Id="rId96"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5.bin"/><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oleObject" Target="embeddings/oleObject30.bin"/><Relationship Id="rId78" Type="http://schemas.openxmlformats.org/officeDocument/2006/relationships/image" Target="media/image33.wmf"/><Relationship Id="rId81" Type="http://schemas.openxmlformats.org/officeDocument/2006/relationships/oleObject" Target="embeddings/oleObject34.bin"/><Relationship Id="rId86" Type="http://schemas.openxmlformats.org/officeDocument/2006/relationships/image" Target="media/image36.wmf"/><Relationship Id="rId94" Type="http://schemas.openxmlformats.org/officeDocument/2006/relationships/chart" Target="charts/chart7.xml"/><Relationship Id="rId99" Type="http://schemas.openxmlformats.org/officeDocument/2006/relationships/image" Target="media/image42.wmf"/><Relationship Id="rId101"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chart" Target="charts/chart2.xml"/><Relationship Id="rId109" Type="http://schemas.openxmlformats.org/officeDocument/2006/relationships/image" Target="media/image47.jpeg"/><Relationship Id="rId34" Type="http://schemas.openxmlformats.org/officeDocument/2006/relationships/oleObject" Target="embeddings/oleObject12.bin"/><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image" Target="media/image32.wmf"/><Relationship Id="rId97" Type="http://schemas.openxmlformats.org/officeDocument/2006/relationships/image" Target="media/image41.wmf"/><Relationship Id="rId104" Type="http://schemas.openxmlformats.org/officeDocument/2006/relationships/oleObject" Target="embeddings/oleObject44.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oleObject" Target="embeddings/oleObject36.bin"/><Relationship Id="rId110" Type="http://schemas.openxmlformats.org/officeDocument/2006/relationships/image" Target="media/image48.jpeg"/><Relationship Id="rId61" Type="http://schemas.openxmlformats.org/officeDocument/2006/relationships/image" Target="media/image25.wmf"/><Relationship Id="rId82" Type="http://schemas.openxmlformats.org/officeDocument/2006/relationships/chart" Target="charts/chart5.xm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oleObject" Target="embeddings/oleObject32.bin"/><Relationship Id="rId100" Type="http://schemas.openxmlformats.org/officeDocument/2006/relationships/oleObject" Target="embeddings/oleObject42.bin"/><Relationship Id="rId105" Type="http://schemas.openxmlformats.org/officeDocument/2006/relationships/image" Target="media/image45.wmf"/><Relationship Id="rId8" Type="http://schemas.openxmlformats.org/officeDocument/2006/relationships/header" Target="header1.xml"/><Relationship Id="rId51" Type="http://schemas.openxmlformats.org/officeDocument/2006/relationships/oleObject" Target="embeddings/oleObject20.bin"/><Relationship Id="rId72" Type="http://schemas.openxmlformats.org/officeDocument/2006/relationships/image" Target="media/image30.wmf"/><Relationship Id="rId93" Type="http://schemas.openxmlformats.org/officeDocument/2006/relationships/oleObject" Target="embeddings/oleObject39.bin"/><Relationship Id="rId98" Type="http://schemas.openxmlformats.org/officeDocument/2006/relationships/oleObject" Target="embeddings/oleObject41.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8.wmf"/><Relationship Id="rId67" Type="http://schemas.openxmlformats.org/officeDocument/2006/relationships/image" Target="media/image28.wmf"/><Relationship Id="rId20" Type="http://schemas.openxmlformats.org/officeDocument/2006/relationships/image" Target="media/image6.wmf"/><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chart" Target="charts/chart6.xml"/><Relationship Id="rId88" Type="http://schemas.openxmlformats.org/officeDocument/2006/relationships/image" Target="media/image37.wmf"/><Relationship Id="rId111" Type="http://schemas.openxmlformats.org/officeDocument/2006/relationships/image" Target="media/image4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83713355048861"/>
          <c:y val="8.7649402390438252E-2"/>
          <c:w val="0.83550488599348538"/>
          <c:h val="0.66533864541832666"/>
        </c:manualLayout>
      </c:layout>
      <c:lineChart>
        <c:grouping val="standard"/>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87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Лист1!$A$2:$I$2</c:f>
              <c:strCache>
                <c:ptCount val="9"/>
                <c:pt idx="0">
                  <c:v>4--6</c:v>
                </c:pt>
                <c:pt idx="1">
                  <c:v>6--8</c:v>
                </c:pt>
                <c:pt idx="2">
                  <c:v>8--10</c:v>
                </c:pt>
                <c:pt idx="3">
                  <c:v>10--12</c:v>
                </c:pt>
                <c:pt idx="4">
                  <c:v>12--14</c:v>
                </c:pt>
                <c:pt idx="5">
                  <c:v>14--16</c:v>
                </c:pt>
                <c:pt idx="6">
                  <c:v>16--18</c:v>
                </c:pt>
                <c:pt idx="7">
                  <c:v>18--20</c:v>
                </c:pt>
                <c:pt idx="8">
                  <c:v>20--22</c:v>
                </c:pt>
              </c:strCache>
            </c:strRef>
          </c:cat>
          <c:val>
            <c:numRef>
              <c:f>Лист1!$A$3:$I$3</c:f>
              <c:numCache>
                <c:formatCode>_(* #,##0.00_);_(* \(#,##0.00\);_(* "-"??_);_(@_)</c:formatCode>
                <c:ptCount val="9"/>
                <c:pt idx="0">
                  <c:v>77</c:v>
                </c:pt>
                <c:pt idx="1">
                  <c:v>81.599999999999994</c:v>
                </c:pt>
                <c:pt idx="2">
                  <c:v>52.3</c:v>
                </c:pt>
                <c:pt idx="3">
                  <c:v>41.5</c:v>
                </c:pt>
                <c:pt idx="4">
                  <c:v>27.7</c:v>
                </c:pt>
                <c:pt idx="5">
                  <c:v>32</c:v>
                </c:pt>
                <c:pt idx="6">
                  <c:v>53.8</c:v>
                </c:pt>
                <c:pt idx="7">
                  <c:v>100</c:v>
                </c:pt>
                <c:pt idx="8">
                  <c:v>66.099999999999994</c:v>
                </c:pt>
              </c:numCache>
            </c:numRef>
          </c:val>
          <c:smooth val="0"/>
          <c:extLst>
            <c:ext xmlns:c16="http://schemas.microsoft.com/office/drawing/2014/chart" uri="{C3380CC4-5D6E-409C-BE32-E72D297353CC}">
              <c16:uniqueId val="{00000000-5267-4429-835E-1A637CA4F38D}"/>
            </c:ext>
          </c:extLst>
        </c:ser>
        <c:dLbls>
          <c:showLegendKey val="0"/>
          <c:showVal val="1"/>
          <c:showCatName val="0"/>
          <c:showSerName val="0"/>
          <c:showPercent val="0"/>
          <c:showBubbleSize val="0"/>
        </c:dLbls>
        <c:marker val="1"/>
        <c:smooth val="0"/>
        <c:axId val="165700608"/>
        <c:axId val="255027456"/>
      </c:lineChart>
      <c:catAx>
        <c:axId val="165700608"/>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000" b="0">
                    <a:latin typeface="Times New Roman" panose="02020603050405020304" pitchFamily="18" charset="0"/>
                    <a:cs typeface="Times New Roman" panose="02020603050405020304" pitchFamily="18" charset="0"/>
                  </a:rPr>
                  <a:t>час,години</a:t>
                </a:r>
              </a:p>
            </c:rich>
          </c:tx>
          <c:layout>
            <c:manualLayout>
              <c:xMode val="edge"/>
              <c:yMode val="edge"/>
              <c:x val="0.50977198697068404"/>
              <c:y val="0.8685258964143426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255027456"/>
        <c:crosses val="autoZero"/>
        <c:auto val="1"/>
        <c:lblAlgn val="ctr"/>
        <c:lblOffset val="100"/>
        <c:tickLblSkip val="1"/>
        <c:tickMarkSkip val="1"/>
        <c:noMultiLvlLbl val="0"/>
      </c:catAx>
      <c:valAx>
        <c:axId val="255027456"/>
        <c:scaling>
          <c:orientation val="minMax"/>
          <c:max val="100"/>
        </c:scaling>
        <c:delete val="0"/>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Активність тварин,</a:t>
                </a:r>
                <a:r>
                  <a:rPr lang="en-US" sz="1400" b="0">
                    <a:latin typeface="Times New Roman" panose="02020603050405020304" pitchFamily="18" charset="0"/>
                    <a:cs typeface="Times New Roman" panose="02020603050405020304" pitchFamily="18" charset="0"/>
                  </a:rPr>
                  <a:t> </a:t>
                </a:r>
                <a:r>
                  <a:rPr lang="ru-RU" sz="1400" b="0">
                    <a:latin typeface="Times New Roman" panose="02020603050405020304" pitchFamily="18" charset="0"/>
                    <a:cs typeface="Times New Roman" panose="02020603050405020304" pitchFamily="18" charset="0"/>
                  </a:rPr>
                  <a:t>%</a:t>
                </a:r>
              </a:p>
            </c:rich>
          </c:tx>
          <c:layout>
            <c:manualLayout>
              <c:xMode val="edge"/>
              <c:yMode val="edge"/>
              <c:x val="8.0306539222704267E-4"/>
              <c:y val="3.9286348866360808E-2"/>
            </c:manualLayout>
          </c:layout>
          <c:overlay val="0"/>
          <c:spPr>
            <a:noFill/>
            <a:ln w="25400">
              <a:noFill/>
            </a:ln>
          </c:spPr>
        </c:title>
        <c:numFmt formatCode="_(* #,##0.00_);_(* \(#,##0.00\);_(* &quot;-&quot;??_);_(@_)"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165700608"/>
        <c:crosses val="autoZero"/>
        <c:crossBetween val="between"/>
        <c:majorUnit val="10"/>
        <c:minorUnit val="5"/>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01519756838905"/>
          <c:y val="7.7441077441077436E-2"/>
          <c:w val="0.69452887537993924"/>
          <c:h val="0.70033670033670037"/>
        </c:manualLayout>
      </c:layout>
      <c:lineChart>
        <c:grouping val="standard"/>
        <c:varyColors val="0"/>
        <c:ser>
          <c:idx val="0"/>
          <c:order val="0"/>
          <c:tx>
            <c:v>самці</c:v>
          </c:tx>
          <c:spPr>
            <a:ln w="12691">
              <a:solidFill>
                <a:srgbClr val="000080"/>
              </a:solidFill>
              <a:prstDash val="solid"/>
            </a:ln>
          </c:spPr>
          <c:marker>
            <c:symbol val="diamond"/>
            <c:size val="4"/>
            <c:spPr>
              <a:solidFill>
                <a:srgbClr val="000080"/>
              </a:solidFill>
              <a:ln>
                <a:solidFill>
                  <a:srgbClr val="000080"/>
                </a:solidFill>
                <a:prstDash val="solid"/>
              </a:ln>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Лист1!$B$2:$G$2</c:f>
              <c:strCache>
                <c:ptCount val="6"/>
                <c:pt idx="0">
                  <c:v>6--8</c:v>
                </c:pt>
                <c:pt idx="1">
                  <c:v>8--10</c:v>
                </c:pt>
                <c:pt idx="2">
                  <c:v>10--12</c:v>
                </c:pt>
                <c:pt idx="3">
                  <c:v>12--14</c:v>
                </c:pt>
                <c:pt idx="4">
                  <c:v>14--16</c:v>
                </c:pt>
                <c:pt idx="5">
                  <c:v>16--18</c:v>
                </c:pt>
              </c:strCache>
            </c:strRef>
          </c:cat>
          <c:val>
            <c:numRef>
              <c:f>Лист1!$B$3:$G$3</c:f>
              <c:numCache>
                <c:formatCode>_(* #,##0.00_);_(* \(#,##0.00\);_(* "-"??_);_(@_)</c:formatCode>
                <c:ptCount val="6"/>
                <c:pt idx="0">
                  <c:v>10.5</c:v>
                </c:pt>
                <c:pt idx="1">
                  <c:v>19.2</c:v>
                </c:pt>
                <c:pt idx="2">
                  <c:v>75</c:v>
                </c:pt>
                <c:pt idx="3">
                  <c:v>80.8</c:v>
                </c:pt>
                <c:pt idx="4">
                  <c:v>93.6</c:v>
                </c:pt>
                <c:pt idx="5">
                  <c:v>100</c:v>
                </c:pt>
              </c:numCache>
            </c:numRef>
          </c:val>
          <c:smooth val="0"/>
          <c:extLst>
            <c:ext xmlns:c16="http://schemas.microsoft.com/office/drawing/2014/chart" uri="{C3380CC4-5D6E-409C-BE32-E72D297353CC}">
              <c16:uniqueId val="{00000000-2AE3-4DEB-BD97-27B32ABDE22E}"/>
            </c:ext>
          </c:extLst>
        </c:ser>
        <c:ser>
          <c:idx val="1"/>
          <c:order val="1"/>
          <c:tx>
            <c:v>самиці</c:v>
          </c:tx>
          <c:spPr>
            <a:ln w="12691">
              <a:solidFill>
                <a:srgbClr val="FF00FF"/>
              </a:solidFill>
              <a:prstDash val="solid"/>
            </a:ln>
          </c:spPr>
          <c:marker>
            <c:symbol val="square"/>
            <c:size val="4"/>
            <c:spPr>
              <a:solidFill>
                <a:srgbClr val="FF00FF"/>
              </a:solidFill>
              <a:ln>
                <a:solidFill>
                  <a:srgbClr val="FF00FF"/>
                </a:solidFill>
                <a:prstDash val="solid"/>
              </a:ln>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Лист1!$B$2:$G$2</c:f>
              <c:strCache>
                <c:ptCount val="6"/>
                <c:pt idx="0">
                  <c:v>6--8</c:v>
                </c:pt>
                <c:pt idx="1">
                  <c:v>8--10</c:v>
                </c:pt>
                <c:pt idx="2">
                  <c:v>10--12</c:v>
                </c:pt>
                <c:pt idx="3">
                  <c:v>12--14</c:v>
                </c:pt>
                <c:pt idx="4">
                  <c:v>14--16</c:v>
                </c:pt>
                <c:pt idx="5">
                  <c:v>16--18</c:v>
                </c:pt>
              </c:strCache>
            </c:strRef>
          </c:cat>
          <c:val>
            <c:numRef>
              <c:f>Лист1!$B$4:$G$4</c:f>
              <c:numCache>
                <c:formatCode>_(* #,##0.00_);_(* \(#,##0.00\);_(* "-"??_);_(@_)</c:formatCode>
                <c:ptCount val="6"/>
                <c:pt idx="0">
                  <c:v>16.5</c:v>
                </c:pt>
                <c:pt idx="1">
                  <c:v>11.5</c:v>
                </c:pt>
                <c:pt idx="2">
                  <c:v>71.400000000000006</c:v>
                </c:pt>
                <c:pt idx="3">
                  <c:v>100</c:v>
                </c:pt>
                <c:pt idx="4">
                  <c:v>61.4</c:v>
                </c:pt>
                <c:pt idx="5">
                  <c:v>54.3</c:v>
                </c:pt>
              </c:numCache>
            </c:numRef>
          </c:val>
          <c:smooth val="0"/>
          <c:extLst>
            <c:ext xmlns:c16="http://schemas.microsoft.com/office/drawing/2014/chart" uri="{C3380CC4-5D6E-409C-BE32-E72D297353CC}">
              <c16:uniqueId val="{00000001-2AE3-4DEB-BD97-27B32ABDE22E}"/>
            </c:ext>
          </c:extLst>
        </c:ser>
        <c:dLbls>
          <c:showLegendKey val="0"/>
          <c:showVal val="0"/>
          <c:showCatName val="0"/>
          <c:showSerName val="0"/>
          <c:showPercent val="0"/>
          <c:showBubbleSize val="0"/>
        </c:dLbls>
        <c:marker val="1"/>
        <c:smooth val="0"/>
        <c:axId val="259369472"/>
        <c:axId val="255029184"/>
      </c:lineChart>
      <c:catAx>
        <c:axId val="259369472"/>
        <c:scaling>
          <c:orientation val="minMax"/>
        </c:scaling>
        <c:delete val="0"/>
        <c:axPos val="b"/>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час, години</a:t>
                </a:r>
              </a:p>
            </c:rich>
          </c:tx>
          <c:layout>
            <c:manualLayout>
              <c:xMode val="edge"/>
              <c:yMode val="edge"/>
              <c:x val="0.43768996960486323"/>
              <c:y val="0.88215488215488214"/>
            </c:manualLayout>
          </c:layout>
          <c:overlay val="0"/>
          <c:spPr>
            <a:noFill/>
            <a:ln w="25382">
              <a:noFill/>
            </a:ln>
          </c:spPr>
        </c:title>
        <c:numFmt formatCode="General" sourceLinked="1"/>
        <c:majorTickMark val="out"/>
        <c:minorTickMark val="none"/>
        <c:tickLblPos val="nextTo"/>
        <c:spPr>
          <a:ln w="3173">
            <a:solidFill>
              <a:srgbClr val="000000"/>
            </a:solidFill>
            <a:prstDash val="solid"/>
          </a:ln>
        </c:spPr>
        <c:txPr>
          <a:bodyPr rot="0" vert="horz"/>
          <a:lstStyle/>
          <a:p>
            <a:pPr>
              <a:defRPr sz="1024" b="0" i="0" u="none" strike="noStrike" baseline="0">
                <a:solidFill>
                  <a:srgbClr val="000000"/>
                </a:solidFill>
                <a:latin typeface="Arial Cyr"/>
                <a:ea typeface="Arial Cyr"/>
                <a:cs typeface="Arial Cyr"/>
              </a:defRPr>
            </a:pPr>
            <a:endParaRPr lang="ru-RU"/>
          </a:p>
        </c:txPr>
        <c:crossAx val="255029184"/>
        <c:crosses val="autoZero"/>
        <c:auto val="1"/>
        <c:lblAlgn val="ctr"/>
        <c:lblOffset val="100"/>
        <c:tickLblSkip val="1"/>
        <c:tickMarkSkip val="1"/>
        <c:noMultiLvlLbl val="0"/>
      </c:catAx>
      <c:valAx>
        <c:axId val="255029184"/>
        <c:scaling>
          <c:orientation val="minMax"/>
          <c:max val="100"/>
        </c:scaling>
        <c:delete val="0"/>
        <c:axPos val="l"/>
        <c:majorGridlines>
          <c:spPr>
            <a:ln w="3173">
              <a:solidFill>
                <a:srgbClr val="000000"/>
              </a:solidFill>
              <a:prstDash val="solid"/>
            </a:ln>
          </c:spPr>
        </c:majorGridlines>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активність тварин, %</a:t>
                </a:r>
              </a:p>
            </c:rich>
          </c:tx>
          <c:layout>
            <c:manualLayout>
              <c:xMode val="edge"/>
              <c:yMode val="edge"/>
              <c:x val="1.6717325227963525E-2"/>
              <c:y val="0.18181818181818182"/>
            </c:manualLayout>
          </c:layout>
          <c:overlay val="0"/>
          <c:spPr>
            <a:noFill/>
            <a:ln w="25382">
              <a:noFill/>
            </a:ln>
          </c:spPr>
        </c:title>
        <c:numFmt formatCode="_(* #,##0.00_);_(* \(#,##0.00\);_(* &quot;-&quot;??_);_(@_)" sourceLinked="1"/>
        <c:majorTickMark val="out"/>
        <c:minorTickMark val="none"/>
        <c:tickLblPos val="nextTo"/>
        <c:spPr>
          <a:ln w="3173">
            <a:solidFill>
              <a:srgbClr val="000000"/>
            </a:solidFill>
            <a:prstDash val="solid"/>
          </a:ln>
        </c:spPr>
        <c:txPr>
          <a:bodyPr rot="0" vert="horz"/>
          <a:lstStyle/>
          <a:p>
            <a:pPr>
              <a:defRPr sz="1024" b="0" i="0" u="none" strike="noStrike" baseline="0">
                <a:solidFill>
                  <a:srgbClr val="000000"/>
                </a:solidFill>
                <a:latin typeface="Arial Cyr"/>
                <a:ea typeface="Arial Cyr"/>
                <a:cs typeface="Arial Cyr"/>
              </a:defRPr>
            </a:pPr>
            <a:endParaRPr lang="ru-RU"/>
          </a:p>
        </c:txPr>
        <c:crossAx val="259369472"/>
        <c:crosses val="autoZero"/>
        <c:crossBetween val="between"/>
        <c:majorUnit val="10"/>
        <c:minorUnit val="5"/>
      </c:valAx>
      <c:spPr>
        <a:solidFill>
          <a:srgbClr val="C0C0C0"/>
        </a:solidFill>
        <a:ln w="12691">
          <a:solidFill>
            <a:srgbClr val="808080"/>
          </a:solidFill>
          <a:prstDash val="solid"/>
        </a:ln>
      </c:spPr>
    </c:plotArea>
    <c:legend>
      <c:legendPos val="r"/>
      <c:layout>
        <c:manualLayout>
          <c:xMode val="edge"/>
          <c:yMode val="edge"/>
          <c:x val="0.86474164133738607"/>
          <c:y val="0.35016835016835018"/>
          <c:w val="0.12917933130699089"/>
          <c:h val="0.15151515151515152"/>
        </c:manualLayout>
      </c:layout>
      <c:overlay val="0"/>
      <c:spPr>
        <a:solidFill>
          <a:srgbClr val="FFFFFF"/>
        </a:solidFill>
        <a:ln w="3173">
          <a:solidFill>
            <a:srgbClr val="000000"/>
          </a:solidFill>
          <a:prstDash val="solid"/>
        </a:ln>
      </c:spPr>
      <c:txPr>
        <a:bodyPr/>
        <a:lstStyle/>
        <a:p>
          <a:pPr>
            <a:defRPr sz="939"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3">
      <a:solidFill>
        <a:srgbClr val="000000"/>
      </a:solidFill>
      <a:prstDash val="solid"/>
    </a:ln>
  </c:spPr>
  <c:txPr>
    <a:bodyPr/>
    <a:lstStyle/>
    <a:p>
      <a:pPr>
        <a:defRPr sz="102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33333333333333"/>
          <c:y val="9.0517241379310345E-2"/>
          <c:w val="0.85238095238095235"/>
          <c:h val="0.65948275862068961"/>
        </c:manualLayout>
      </c:layout>
      <c:lineChart>
        <c:grouping val="standard"/>
        <c:varyColors val="0"/>
        <c:ser>
          <c:idx val="0"/>
          <c:order val="0"/>
          <c:spPr>
            <a:ln w="12692">
              <a:solidFill>
                <a:srgbClr val="000080"/>
              </a:solidFill>
              <a:prstDash val="solid"/>
            </a:ln>
          </c:spPr>
          <c:marker>
            <c:symbol val="diamond"/>
            <c:size val="4"/>
            <c:spPr>
              <a:solidFill>
                <a:srgbClr val="000080"/>
              </a:solidFill>
              <a:ln>
                <a:solidFill>
                  <a:srgbClr val="000080"/>
                </a:solidFill>
                <a:prstDash val="solid"/>
              </a:ln>
            </c:spPr>
          </c:marker>
          <c:dLbls>
            <c:spPr>
              <a:noFill/>
              <a:ln w="25385">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Лист1!$A$2:$I$2</c:f>
              <c:strCache>
                <c:ptCount val="9"/>
                <c:pt idx="0">
                  <c:v>4--6</c:v>
                </c:pt>
                <c:pt idx="1">
                  <c:v>6--8</c:v>
                </c:pt>
                <c:pt idx="2">
                  <c:v>8--10</c:v>
                </c:pt>
                <c:pt idx="3">
                  <c:v>10--12</c:v>
                </c:pt>
                <c:pt idx="4">
                  <c:v>12--14</c:v>
                </c:pt>
                <c:pt idx="5">
                  <c:v>14--16</c:v>
                </c:pt>
                <c:pt idx="6">
                  <c:v>16--18</c:v>
                </c:pt>
                <c:pt idx="7">
                  <c:v>18--20</c:v>
                </c:pt>
                <c:pt idx="8">
                  <c:v>20--22</c:v>
                </c:pt>
              </c:strCache>
            </c:strRef>
          </c:cat>
          <c:val>
            <c:numRef>
              <c:f>Лист1!$A$3:$I$3</c:f>
              <c:numCache>
                <c:formatCode>_(* #,##0.00_);_(* \(#,##0.00\);_(* "-"??_);_(@_)</c:formatCode>
                <c:ptCount val="9"/>
                <c:pt idx="0">
                  <c:v>65.5</c:v>
                </c:pt>
                <c:pt idx="1">
                  <c:v>83.6</c:v>
                </c:pt>
                <c:pt idx="2">
                  <c:v>65.5</c:v>
                </c:pt>
                <c:pt idx="3">
                  <c:v>50.9</c:v>
                </c:pt>
                <c:pt idx="4">
                  <c:v>21.8</c:v>
                </c:pt>
                <c:pt idx="5">
                  <c:v>9.1</c:v>
                </c:pt>
                <c:pt idx="6">
                  <c:v>25.5</c:v>
                </c:pt>
                <c:pt idx="7">
                  <c:v>100</c:v>
                </c:pt>
                <c:pt idx="8">
                  <c:v>25.5</c:v>
                </c:pt>
              </c:numCache>
            </c:numRef>
          </c:val>
          <c:smooth val="0"/>
          <c:extLst>
            <c:ext xmlns:c16="http://schemas.microsoft.com/office/drawing/2014/chart" uri="{C3380CC4-5D6E-409C-BE32-E72D297353CC}">
              <c16:uniqueId val="{00000000-D00E-4EC9-92B1-432A766C4010}"/>
            </c:ext>
          </c:extLst>
        </c:ser>
        <c:dLbls>
          <c:showLegendKey val="0"/>
          <c:showVal val="1"/>
          <c:showCatName val="0"/>
          <c:showSerName val="0"/>
          <c:showPercent val="0"/>
          <c:showBubbleSize val="0"/>
        </c:dLbls>
        <c:marker val="1"/>
        <c:smooth val="0"/>
        <c:axId val="288210432"/>
        <c:axId val="255030912"/>
      </c:lineChart>
      <c:catAx>
        <c:axId val="288210432"/>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rPr lang="ru-RU"/>
                  <a:t>час,години</a:t>
                </a:r>
              </a:p>
            </c:rich>
          </c:tx>
          <c:layout>
            <c:manualLayout>
              <c:xMode val="edge"/>
              <c:yMode val="edge"/>
              <c:x val="0.50634920634920633"/>
              <c:y val="0.86206896551724133"/>
            </c:manualLayout>
          </c:layout>
          <c:overlay val="0"/>
          <c:spPr>
            <a:noFill/>
            <a:ln w="25385">
              <a:noFill/>
            </a:ln>
          </c:spPr>
        </c:title>
        <c:numFmt formatCode="General" sourceLinked="1"/>
        <c:majorTickMark val="out"/>
        <c:minorTickMark val="none"/>
        <c:tickLblPos val="nextTo"/>
        <c:spPr>
          <a:ln w="3173">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55030912"/>
        <c:crosses val="autoZero"/>
        <c:auto val="1"/>
        <c:lblAlgn val="ctr"/>
        <c:lblOffset val="100"/>
        <c:tickLblSkip val="1"/>
        <c:tickMarkSkip val="1"/>
        <c:noMultiLvlLbl val="0"/>
      </c:catAx>
      <c:valAx>
        <c:axId val="255030912"/>
        <c:scaling>
          <c:orientation val="minMax"/>
          <c:max val="100"/>
        </c:scaling>
        <c:delete val="0"/>
        <c:axPos val="l"/>
        <c:majorGridlines>
          <c:spPr>
            <a:ln w="3173">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Активність тварин,%</a:t>
                </a:r>
              </a:p>
            </c:rich>
          </c:tx>
          <c:layout>
            <c:manualLayout>
              <c:xMode val="edge"/>
              <c:yMode val="edge"/>
              <c:x val="1.7460317460317461E-2"/>
              <c:y val="0.15948275862068967"/>
            </c:manualLayout>
          </c:layout>
          <c:overlay val="0"/>
          <c:spPr>
            <a:noFill/>
            <a:ln w="25385">
              <a:noFill/>
            </a:ln>
          </c:spPr>
        </c:title>
        <c:numFmt formatCode="_(* #,##0.00_);_(* \(#,##0.00\);_(* &quot;-&quot;??_);_(@_)" sourceLinked="1"/>
        <c:majorTickMark val="out"/>
        <c:minorTickMark val="none"/>
        <c:tickLblPos val="nextTo"/>
        <c:spPr>
          <a:ln w="3173">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88210432"/>
        <c:crosses val="autoZero"/>
        <c:crossBetween val="between"/>
        <c:majorUnit val="10"/>
        <c:minorUnit val="5"/>
      </c:valAx>
      <c:spPr>
        <a:solidFill>
          <a:srgbClr val="C0C0C0"/>
        </a:solidFill>
        <a:ln w="12692">
          <a:solidFill>
            <a:srgbClr val="808080"/>
          </a:solidFill>
          <a:prstDash val="solid"/>
        </a:ln>
      </c:spPr>
    </c:plotArea>
    <c:plotVisOnly val="1"/>
    <c:dispBlanksAs val="gap"/>
    <c:showDLblsOverMax val="0"/>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06732348111659"/>
          <c:y val="8.461538461538462E-2"/>
          <c:w val="0.69786535303776687"/>
          <c:h val="0.67692307692307696"/>
        </c:manualLayout>
      </c:layout>
      <c:lineChart>
        <c:grouping val="standard"/>
        <c:varyColors val="0"/>
        <c:ser>
          <c:idx val="0"/>
          <c:order val="0"/>
          <c:tx>
            <c:v>самці</c:v>
          </c:tx>
          <c:spPr>
            <a:ln w="12706">
              <a:solidFill>
                <a:srgbClr val="000080"/>
              </a:solidFill>
              <a:prstDash val="solid"/>
            </a:ln>
          </c:spPr>
          <c:marker>
            <c:symbol val="diamond"/>
            <c:size val="5"/>
            <c:spPr>
              <a:solidFill>
                <a:srgbClr val="000080"/>
              </a:solidFill>
              <a:ln>
                <a:solidFill>
                  <a:srgbClr val="000080"/>
                </a:solidFill>
                <a:prstDash val="solid"/>
              </a:ln>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Лист1!$B$2:$G$2</c:f>
              <c:strCache>
                <c:ptCount val="6"/>
                <c:pt idx="0">
                  <c:v>6--8</c:v>
                </c:pt>
                <c:pt idx="1">
                  <c:v>8--10</c:v>
                </c:pt>
                <c:pt idx="2">
                  <c:v>10--12</c:v>
                </c:pt>
                <c:pt idx="3">
                  <c:v>12--14</c:v>
                </c:pt>
                <c:pt idx="4">
                  <c:v>14--16</c:v>
                </c:pt>
                <c:pt idx="5">
                  <c:v>16--18</c:v>
                </c:pt>
              </c:strCache>
            </c:strRef>
          </c:cat>
          <c:val>
            <c:numRef>
              <c:f>Лист1!$B$3:$G$3</c:f>
              <c:numCache>
                <c:formatCode>_(* #,##0.00_);_(* \(#,##0.00\);_(* "-"??_);_(@_)</c:formatCode>
                <c:ptCount val="6"/>
                <c:pt idx="0">
                  <c:v>31.6</c:v>
                </c:pt>
                <c:pt idx="1">
                  <c:v>68.099999999999994</c:v>
                </c:pt>
                <c:pt idx="2">
                  <c:v>100</c:v>
                </c:pt>
                <c:pt idx="3">
                  <c:v>42.1</c:v>
                </c:pt>
                <c:pt idx="4">
                  <c:v>26.3</c:v>
                </c:pt>
                <c:pt idx="5">
                  <c:v>89.2</c:v>
                </c:pt>
              </c:numCache>
            </c:numRef>
          </c:val>
          <c:smooth val="0"/>
          <c:extLst>
            <c:ext xmlns:c16="http://schemas.microsoft.com/office/drawing/2014/chart" uri="{C3380CC4-5D6E-409C-BE32-E72D297353CC}">
              <c16:uniqueId val="{00000000-135B-443C-ACE9-2890740937D5}"/>
            </c:ext>
          </c:extLst>
        </c:ser>
        <c:ser>
          <c:idx val="1"/>
          <c:order val="1"/>
          <c:tx>
            <c:v>самиці</c:v>
          </c:tx>
          <c:spPr>
            <a:ln w="12706">
              <a:solidFill>
                <a:srgbClr val="FF00FF"/>
              </a:solidFill>
              <a:prstDash val="solid"/>
            </a:ln>
          </c:spPr>
          <c:marker>
            <c:symbol val="square"/>
            <c:size val="5"/>
            <c:spPr>
              <a:solidFill>
                <a:srgbClr val="FF00FF"/>
              </a:solidFill>
              <a:ln>
                <a:solidFill>
                  <a:srgbClr val="FF00FF"/>
                </a:solidFill>
                <a:prstDash val="solid"/>
              </a:ln>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Лист1!$B$2:$G$2</c:f>
              <c:strCache>
                <c:ptCount val="6"/>
                <c:pt idx="0">
                  <c:v>6--8</c:v>
                </c:pt>
                <c:pt idx="1">
                  <c:v>8--10</c:v>
                </c:pt>
                <c:pt idx="2">
                  <c:v>10--12</c:v>
                </c:pt>
                <c:pt idx="3">
                  <c:v>12--14</c:v>
                </c:pt>
                <c:pt idx="4">
                  <c:v>14--16</c:v>
                </c:pt>
                <c:pt idx="5">
                  <c:v>16--18</c:v>
                </c:pt>
              </c:strCache>
            </c:strRef>
          </c:cat>
          <c:val>
            <c:numRef>
              <c:f>Лист1!$B$4:$G$4</c:f>
              <c:numCache>
                <c:formatCode>_(* #,##0.00_);_(* \(#,##0.00\);_(* "-"??_);_(@_)</c:formatCode>
                <c:ptCount val="6"/>
                <c:pt idx="0">
                  <c:v>55</c:v>
                </c:pt>
                <c:pt idx="1">
                  <c:v>28.3</c:v>
                </c:pt>
                <c:pt idx="2">
                  <c:v>86.7</c:v>
                </c:pt>
                <c:pt idx="3">
                  <c:v>56.7</c:v>
                </c:pt>
                <c:pt idx="4">
                  <c:v>16.7</c:v>
                </c:pt>
                <c:pt idx="5">
                  <c:v>100</c:v>
                </c:pt>
              </c:numCache>
            </c:numRef>
          </c:val>
          <c:smooth val="0"/>
          <c:extLst>
            <c:ext xmlns:c16="http://schemas.microsoft.com/office/drawing/2014/chart" uri="{C3380CC4-5D6E-409C-BE32-E72D297353CC}">
              <c16:uniqueId val="{00000001-135B-443C-ACE9-2890740937D5}"/>
            </c:ext>
          </c:extLst>
        </c:ser>
        <c:dLbls>
          <c:showLegendKey val="0"/>
          <c:showVal val="0"/>
          <c:showCatName val="0"/>
          <c:showSerName val="0"/>
          <c:showPercent val="0"/>
          <c:showBubbleSize val="0"/>
        </c:dLbls>
        <c:marker val="1"/>
        <c:smooth val="0"/>
        <c:axId val="165701632"/>
        <c:axId val="255032640"/>
      </c:lineChart>
      <c:catAx>
        <c:axId val="165701632"/>
        <c:scaling>
          <c:orientation val="minMax"/>
        </c:scaling>
        <c:delete val="0"/>
        <c:axPos val="b"/>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час,години</a:t>
                </a:r>
              </a:p>
            </c:rich>
          </c:tx>
          <c:layout>
            <c:manualLayout>
              <c:xMode val="edge"/>
              <c:yMode val="edge"/>
              <c:x val="0.44170771756978655"/>
              <c:y val="0.87307692307692308"/>
            </c:manualLayout>
          </c:layout>
          <c:overlay val="0"/>
          <c:spPr>
            <a:noFill/>
            <a:ln w="25412">
              <a:noFill/>
            </a:ln>
          </c:spPr>
        </c:title>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255032640"/>
        <c:crosses val="autoZero"/>
        <c:auto val="1"/>
        <c:lblAlgn val="ctr"/>
        <c:lblOffset val="100"/>
        <c:tickLblSkip val="1"/>
        <c:tickMarkSkip val="1"/>
        <c:noMultiLvlLbl val="0"/>
      </c:catAx>
      <c:valAx>
        <c:axId val="255032640"/>
        <c:scaling>
          <c:orientation val="minMax"/>
          <c:max val="100"/>
        </c:scaling>
        <c:delete val="0"/>
        <c:axPos val="l"/>
        <c:majorGridlines>
          <c:spPr>
            <a:ln w="3176">
              <a:solidFill>
                <a:srgbClr val="000000"/>
              </a:solidFill>
              <a:prstDash val="solid"/>
            </a:ln>
          </c:spPr>
        </c:majorGridlines>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активність тварин,%</a:t>
                </a:r>
              </a:p>
            </c:rich>
          </c:tx>
          <c:layout>
            <c:manualLayout>
              <c:xMode val="edge"/>
              <c:yMode val="edge"/>
              <c:x val="1.8062397372742199E-2"/>
              <c:y val="0.18846153846153846"/>
            </c:manualLayout>
          </c:layout>
          <c:overlay val="0"/>
          <c:spPr>
            <a:noFill/>
            <a:ln w="25412">
              <a:noFill/>
            </a:ln>
          </c:spPr>
        </c:title>
        <c:numFmt formatCode="_(* #,##0.00_);_(* \(#,##0.00\);_(* &quot;-&quot;??_);_(@_)"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65701632"/>
        <c:crosses val="autoZero"/>
        <c:crossBetween val="between"/>
        <c:majorUnit val="10"/>
        <c:minorUnit val="5"/>
      </c:valAx>
      <c:spPr>
        <a:solidFill>
          <a:srgbClr val="C0C0C0"/>
        </a:solidFill>
        <a:ln w="12706">
          <a:solidFill>
            <a:srgbClr val="808080"/>
          </a:solidFill>
          <a:prstDash val="solid"/>
        </a:ln>
      </c:spPr>
    </c:plotArea>
    <c:legend>
      <c:legendPos val="r"/>
      <c:layout>
        <c:manualLayout>
          <c:xMode val="edge"/>
          <c:yMode val="edge"/>
          <c:x val="0.86535303776683092"/>
          <c:y val="0.34230769230769231"/>
          <c:w val="0.12807881773399016"/>
          <c:h val="0.15769230769230769"/>
        </c:manualLayout>
      </c:layout>
      <c:overlay val="0"/>
      <c:spPr>
        <a:solidFill>
          <a:srgbClr val="FFFFFF"/>
        </a:solidFill>
        <a:ln w="3176">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6">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03174603174604"/>
          <c:y val="8.1784386617100371E-2"/>
          <c:w val="0.8396825396825397"/>
          <c:h val="0.68773234200743494"/>
        </c:manualLayout>
      </c:layout>
      <c:lineChart>
        <c:grouping val="standard"/>
        <c:varyColors val="0"/>
        <c:ser>
          <c:idx val="0"/>
          <c:order val="0"/>
          <c:tx>
            <c:v>самці</c:v>
          </c:tx>
          <c:spPr>
            <a:ln w="12692">
              <a:solidFill>
                <a:srgbClr val="000080"/>
              </a:solidFill>
              <a:prstDash val="solid"/>
            </a:ln>
          </c:spPr>
          <c:marker>
            <c:symbol val="diamond"/>
            <c:size val="4"/>
            <c:spPr>
              <a:solidFill>
                <a:srgbClr val="000080"/>
              </a:solidFill>
              <a:ln>
                <a:solidFill>
                  <a:srgbClr val="000080"/>
                </a:solidFill>
                <a:prstDash val="solid"/>
              </a:ln>
            </c:spPr>
          </c:marker>
          <c:dLbls>
            <c:spPr>
              <a:noFill/>
              <a:ln w="25385">
                <a:noFill/>
              </a:ln>
            </c:spPr>
            <c:txPr>
              <a:bodyPr/>
              <a:lstStyle/>
              <a:p>
                <a:pPr>
                  <a:defRPr sz="92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Лист1!$B$2:$G$2</c:f>
              <c:strCache>
                <c:ptCount val="6"/>
                <c:pt idx="0">
                  <c:v>6--8</c:v>
                </c:pt>
                <c:pt idx="1">
                  <c:v>8--10</c:v>
                </c:pt>
                <c:pt idx="2">
                  <c:v>10--12</c:v>
                </c:pt>
                <c:pt idx="3">
                  <c:v>12--14</c:v>
                </c:pt>
                <c:pt idx="4">
                  <c:v>14--16</c:v>
                </c:pt>
                <c:pt idx="5">
                  <c:v>16--18</c:v>
                </c:pt>
              </c:strCache>
            </c:strRef>
          </c:cat>
          <c:val>
            <c:numRef>
              <c:f>Лист1!$B$3:$G$3</c:f>
              <c:numCache>
                <c:formatCode>_(* #,##0.00_);_(* \(#,##0.00\);_(* "-"??_);_(@_)</c:formatCode>
                <c:ptCount val="6"/>
                <c:pt idx="0">
                  <c:v>100</c:v>
                </c:pt>
                <c:pt idx="1">
                  <c:v>50</c:v>
                </c:pt>
                <c:pt idx="2">
                  <c:v>71.400000000000006</c:v>
                </c:pt>
                <c:pt idx="3">
                  <c:v>63.3</c:v>
                </c:pt>
                <c:pt idx="4">
                  <c:v>28.6</c:v>
                </c:pt>
                <c:pt idx="5">
                  <c:v>7.1</c:v>
                </c:pt>
              </c:numCache>
            </c:numRef>
          </c:val>
          <c:smooth val="0"/>
          <c:extLst>
            <c:ext xmlns:c16="http://schemas.microsoft.com/office/drawing/2014/chart" uri="{C3380CC4-5D6E-409C-BE32-E72D297353CC}">
              <c16:uniqueId val="{00000000-AA3C-40BC-9114-C03D79C78E8B}"/>
            </c:ext>
          </c:extLst>
        </c:ser>
        <c:ser>
          <c:idx val="1"/>
          <c:order val="1"/>
          <c:tx>
            <c:v>самиці</c:v>
          </c:tx>
          <c:spPr>
            <a:ln w="12692">
              <a:solidFill>
                <a:srgbClr val="FF00FF"/>
              </a:solidFill>
              <a:prstDash val="solid"/>
            </a:ln>
          </c:spPr>
          <c:marker>
            <c:symbol val="square"/>
            <c:size val="4"/>
            <c:spPr>
              <a:solidFill>
                <a:srgbClr val="FF00FF"/>
              </a:solidFill>
              <a:ln>
                <a:solidFill>
                  <a:srgbClr val="FF00FF"/>
                </a:solidFill>
                <a:prstDash val="solid"/>
              </a:ln>
            </c:spPr>
          </c:marker>
          <c:dLbls>
            <c:spPr>
              <a:noFill/>
              <a:ln w="25385">
                <a:noFill/>
              </a:ln>
            </c:spPr>
            <c:txPr>
              <a:bodyPr/>
              <a:lstStyle/>
              <a:p>
                <a:pPr>
                  <a:defRPr sz="92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Лист1!$B$2:$G$2</c:f>
              <c:strCache>
                <c:ptCount val="6"/>
                <c:pt idx="0">
                  <c:v>6--8</c:v>
                </c:pt>
                <c:pt idx="1">
                  <c:v>8--10</c:v>
                </c:pt>
                <c:pt idx="2">
                  <c:v>10--12</c:v>
                </c:pt>
                <c:pt idx="3">
                  <c:v>12--14</c:v>
                </c:pt>
                <c:pt idx="4">
                  <c:v>14--16</c:v>
                </c:pt>
                <c:pt idx="5">
                  <c:v>16--18</c:v>
                </c:pt>
              </c:strCache>
            </c:strRef>
          </c:cat>
          <c:val>
            <c:numRef>
              <c:f>Лист1!$B$4:$G$4</c:f>
              <c:numCache>
                <c:formatCode>General</c:formatCode>
                <c:ptCount val="6"/>
              </c:numCache>
            </c:numRef>
          </c:val>
          <c:smooth val="0"/>
          <c:extLst>
            <c:ext xmlns:c16="http://schemas.microsoft.com/office/drawing/2014/chart" uri="{C3380CC4-5D6E-409C-BE32-E72D297353CC}">
              <c16:uniqueId val="{00000001-AA3C-40BC-9114-C03D79C78E8B}"/>
            </c:ext>
          </c:extLst>
        </c:ser>
        <c:dLbls>
          <c:showLegendKey val="0"/>
          <c:showVal val="1"/>
          <c:showCatName val="0"/>
          <c:showSerName val="0"/>
          <c:showPercent val="0"/>
          <c:showBubbleSize val="0"/>
        </c:dLbls>
        <c:marker val="1"/>
        <c:smooth val="0"/>
        <c:axId val="288206848"/>
        <c:axId val="287777920"/>
      </c:lineChart>
      <c:catAx>
        <c:axId val="288206848"/>
        <c:scaling>
          <c:orientation val="minMax"/>
        </c:scaling>
        <c:delete val="0"/>
        <c:axPos val="b"/>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час,години</a:t>
                </a:r>
              </a:p>
            </c:rich>
          </c:tx>
          <c:layout>
            <c:manualLayout>
              <c:xMode val="edge"/>
              <c:yMode val="edge"/>
              <c:x val="0.50952380952380949"/>
              <c:y val="0.87732342007434949"/>
            </c:manualLayout>
          </c:layout>
          <c:overlay val="0"/>
          <c:spPr>
            <a:noFill/>
            <a:ln w="25385">
              <a:noFill/>
            </a:ln>
          </c:spPr>
        </c:title>
        <c:numFmt formatCode="General" sourceLinked="1"/>
        <c:majorTickMark val="out"/>
        <c:minorTickMark val="none"/>
        <c:tickLblPos val="nextTo"/>
        <c:spPr>
          <a:ln w="3173">
            <a:solidFill>
              <a:srgbClr val="000000"/>
            </a:solidFill>
            <a:prstDash val="solid"/>
          </a:ln>
        </c:spPr>
        <c:txPr>
          <a:bodyPr rot="0" vert="horz"/>
          <a:lstStyle/>
          <a:p>
            <a:pPr>
              <a:defRPr sz="924" b="0" i="0" u="none" strike="noStrike" baseline="0">
                <a:solidFill>
                  <a:srgbClr val="000000"/>
                </a:solidFill>
                <a:latin typeface="Arial Cyr"/>
                <a:ea typeface="Arial Cyr"/>
                <a:cs typeface="Arial Cyr"/>
              </a:defRPr>
            </a:pPr>
            <a:endParaRPr lang="ru-RU"/>
          </a:p>
        </c:txPr>
        <c:crossAx val="287777920"/>
        <c:crosses val="autoZero"/>
        <c:auto val="1"/>
        <c:lblAlgn val="ctr"/>
        <c:lblOffset val="100"/>
        <c:tickLblSkip val="1"/>
        <c:tickMarkSkip val="1"/>
        <c:noMultiLvlLbl val="0"/>
      </c:catAx>
      <c:valAx>
        <c:axId val="287777920"/>
        <c:scaling>
          <c:orientation val="minMax"/>
          <c:max val="100"/>
        </c:scaling>
        <c:delete val="0"/>
        <c:axPos val="l"/>
        <c:majorGridlines>
          <c:spPr>
            <a:ln w="3173">
              <a:solidFill>
                <a:srgbClr val="000000"/>
              </a:solidFill>
              <a:prstDash val="solid"/>
            </a:ln>
          </c:spPr>
        </c:majorGridlines>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активність тварин,%</a:t>
                </a:r>
              </a:p>
            </c:rich>
          </c:tx>
          <c:layout>
            <c:manualLayout>
              <c:xMode val="edge"/>
              <c:yMode val="edge"/>
              <c:x val="1.7460317460317461E-2"/>
              <c:y val="0.19702602230483271"/>
            </c:manualLayout>
          </c:layout>
          <c:overlay val="0"/>
          <c:spPr>
            <a:noFill/>
            <a:ln w="25385">
              <a:noFill/>
            </a:ln>
          </c:spPr>
        </c:title>
        <c:numFmt formatCode="_(* #,##0.00_);_(* \(#,##0.00\);_(* &quot;-&quot;??_);_(@_)" sourceLinked="1"/>
        <c:majorTickMark val="out"/>
        <c:minorTickMark val="none"/>
        <c:tickLblPos val="nextTo"/>
        <c:spPr>
          <a:ln w="3173">
            <a:solidFill>
              <a:srgbClr val="000000"/>
            </a:solidFill>
            <a:prstDash val="solid"/>
          </a:ln>
        </c:spPr>
        <c:txPr>
          <a:bodyPr rot="0" vert="horz"/>
          <a:lstStyle/>
          <a:p>
            <a:pPr>
              <a:defRPr sz="924" b="0" i="0" u="none" strike="noStrike" baseline="0">
                <a:solidFill>
                  <a:srgbClr val="000000"/>
                </a:solidFill>
                <a:latin typeface="Arial Cyr"/>
                <a:ea typeface="Arial Cyr"/>
                <a:cs typeface="Arial Cyr"/>
              </a:defRPr>
            </a:pPr>
            <a:endParaRPr lang="ru-RU"/>
          </a:p>
        </c:txPr>
        <c:crossAx val="288206848"/>
        <c:crosses val="autoZero"/>
        <c:crossBetween val="between"/>
        <c:majorUnit val="10"/>
        <c:minorUnit val="5"/>
      </c:valAx>
      <c:spPr>
        <a:solidFill>
          <a:srgbClr val="C0C0C0"/>
        </a:solidFill>
        <a:ln w="12692">
          <a:solidFill>
            <a:srgbClr val="808080"/>
          </a:solidFill>
          <a:prstDash val="solid"/>
        </a:ln>
      </c:spPr>
    </c:plotArea>
    <c:plotVisOnly val="1"/>
    <c:dispBlanksAs val="gap"/>
    <c:showDLblsOverMax val="0"/>
  </c:chart>
  <c:spPr>
    <a:solidFill>
      <a:srgbClr val="FFFFFF"/>
    </a:solidFill>
    <a:ln w="3173">
      <a:solidFill>
        <a:srgbClr val="000000"/>
      </a:solidFill>
      <a:prstDash val="solid"/>
    </a:ln>
  </c:spPr>
  <c:txPr>
    <a:bodyPr/>
    <a:lstStyle/>
    <a:p>
      <a:pPr>
        <a:defRPr sz="92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03174603174604"/>
          <c:y val="8.6274509803921567E-2"/>
          <c:w val="0.8396825396825397"/>
          <c:h val="0.6705882352941176"/>
        </c:manualLayout>
      </c:layout>
      <c:lineChart>
        <c:grouping val="standard"/>
        <c:varyColors val="0"/>
        <c:ser>
          <c:idx val="0"/>
          <c:order val="0"/>
          <c:tx>
            <c:v>самці</c:v>
          </c:tx>
          <c:spPr>
            <a:ln w="12678">
              <a:solidFill>
                <a:srgbClr val="000080"/>
              </a:solidFill>
              <a:prstDash val="solid"/>
            </a:ln>
          </c:spPr>
          <c:marker>
            <c:symbol val="diamond"/>
            <c:size val="4"/>
            <c:spPr>
              <a:solidFill>
                <a:srgbClr val="000080"/>
              </a:solidFill>
              <a:ln>
                <a:solidFill>
                  <a:srgbClr val="000080"/>
                </a:solidFill>
                <a:prstDash val="solid"/>
              </a:ln>
            </c:spPr>
          </c:marker>
          <c:dLbls>
            <c:spPr>
              <a:noFill/>
              <a:ln w="25357">
                <a:noFill/>
              </a:ln>
            </c:spPr>
            <c:txPr>
              <a:bodyPr/>
              <a:lstStyle/>
              <a:p>
                <a:pPr>
                  <a:defRPr sz="8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Лист1!$B$2:$G$2</c:f>
              <c:strCache>
                <c:ptCount val="6"/>
                <c:pt idx="0">
                  <c:v>6--8</c:v>
                </c:pt>
                <c:pt idx="1">
                  <c:v>8--10</c:v>
                </c:pt>
                <c:pt idx="2">
                  <c:v>10--12</c:v>
                </c:pt>
                <c:pt idx="3">
                  <c:v>12--14</c:v>
                </c:pt>
                <c:pt idx="4">
                  <c:v>14--16</c:v>
                </c:pt>
                <c:pt idx="5">
                  <c:v>16--18</c:v>
                </c:pt>
              </c:strCache>
            </c:strRef>
          </c:cat>
          <c:val>
            <c:numRef>
              <c:f>Лист1!$B$3:$G$3</c:f>
              <c:numCache>
                <c:formatCode>_(* #,##0.00_);_(* \(#,##0.00\);_(* "-"??_);_(@_)</c:formatCode>
                <c:ptCount val="6"/>
                <c:pt idx="0">
                  <c:v>56.7</c:v>
                </c:pt>
                <c:pt idx="1">
                  <c:v>36.5</c:v>
                </c:pt>
                <c:pt idx="2">
                  <c:v>100</c:v>
                </c:pt>
                <c:pt idx="3">
                  <c:v>56.7</c:v>
                </c:pt>
                <c:pt idx="4">
                  <c:v>23.1</c:v>
                </c:pt>
                <c:pt idx="5">
                  <c:v>74</c:v>
                </c:pt>
              </c:numCache>
            </c:numRef>
          </c:val>
          <c:smooth val="0"/>
          <c:extLst>
            <c:ext xmlns:c16="http://schemas.microsoft.com/office/drawing/2014/chart" uri="{C3380CC4-5D6E-409C-BE32-E72D297353CC}">
              <c16:uniqueId val="{00000000-FCE6-4978-88E3-B603DFF8679D}"/>
            </c:ext>
          </c:extLst>
        </c:ser>
        <c:ser>
          <c:idx val="1"/>
          <c:order val="1"/>
          <c:tx>
            <c:v>самиці</c:v>
          </c:tx>
          <c:spPr>
            <a:ln w="12678">
              <a:solidFill>
                <a:srgbClr val="FF00FF"/>
              </a:solidFill>
              <a:prstDash val="solid"/>
            </a:ln>
          </c:spPr>
          <c:marker>
            <c:symbol val="square"/>
            <c:size val="4"/>
            <c:spPr>
              <a:solidFill>
                <a:srgbClr val="FF00FF"/>
              </a:solidFill>
              <a:ln>
                <a:solidFill>
                  <a:srgbClr val="FF00FF"/>
                </a:solidFill>
                <a:prstDash val="solid"/>
              </a:ln>
            </c:spPr>
          </c:marker>
          <c:dLbls>
            <c:spPr>
              <a:noFill/>
              <a:ln w="25357">
                <a:noFill/>
              </a:ln>
            </c:spPr>
            <c:txPr>
              <a:bodyPr/>
              <a:lstStyle/>
              <a:p>
                <a:pPr>
                  <a:defRPr sz="8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Лист1!$B$2:$G$2</c:f>
              <c:strCache>
                <c:ptCount val="6"/>
                <c:pt idx="0">
                  <c:v>6--8</c:v>
                </c:pt>
                <c:pt idx="1">
                  <c:v>8--10</c:v>
                </c:pt>
                <c:pt idx="2">
                  <c:v>10--12</c:v>
                </c:pt>
                <c:pt idx="3">
                  <c:v>12--14</c:v>
                </c:pt>
                <c:pt idx="4">
                  <c:v>14--16</c:v>
                </c:pt>
                <c:pt idx="5">
                  <c:v>16--18</c:v>
                </c:pt>
              </c:strCache>
            </c:strRef>
          </c:cat>
          <c:val>
            <c:numRef>
              <c:f>Лист1!$B$4:$G$4</c:f>
              <c:numCache>
                <c:formatCode>General</c:formatCode>
                <c:ptCount val="6"/>
              </c:numCache>
            </c:numRef>
          </c:val>
          <c:smooth val="0"/>
          <c:extLst>
            <c:ext xmlns:c16="http://schemas.microsoft.com/office/drawing/2014/chart" uri="{C3380CC4-5D6E-409C-BE32-E72D297353CC}">
              <c16:uniqueId val="{00000001-FCE6-4978-88E3-B603DFF8679D}"/>
            </c:ext>
          </c:extLst>
        </c:ser>
        <c:dLbls>
          <c:showLegendKey val="0"/>
          <c:showVal val="1"/>
          <c:showCatName val="0"/>
          <c:showSerName val="0"/>
          <c:showPercent val="0"/>
          <c:showBubbleSize val="0"/>
        </c:dLbls>
        <c:marker val="1"/>
        <c:smooth val="0"/>
        <c:axId val="360607744"/>
        <c:axId val="287779648"/>
      </c:lineChart>
      <c:catAx>
        <c:axId val="360607744"/>
        <c:scaling>
          <c:orientation val="minMax"/>
        </c:scaling>
        <c:delete val="0"/>
        <c:axPos val="b"/>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час,години</a:t>
                </a:r>
              </a:p>
            </c:rich>
          </c:tx>
          <c:layout>
            <c:manualLayout>
              <c:xMode val="edge"/>
              <c:yMode val="edge"/>
              <c:x val="0.50952380952380949"/>
              <c:y val="0.87058823529411766"/>
            </c:manualLayout>
          </c:layout>
          <c:overlay val="0"/>
          <c:spPr>
            <a:noFill/>
            <a:ln w="25357">
              <a:noFill/>
            </a:ln>
          </c:spPr>
        </c:title>
        <c:numFmt formatCode="General" sourceLinked="1"/>
        <c:majorTickMark val="out"/>
        <c:minorTickMark val="none"/>
        <c:tickLblPos val="nextTo"/>
        <c:spPr>
          <a:ln w="3170">
            <a:solidFill>
              <a:srgbClr val="000000"/>
            </a:solidFill>
            <a:prstDash val="solid"/>
          </a:ln>
        </c:spPr>
        <c:txPr>
          <a:bodyPr rot="0" vert="horz"/>
          <a:lstStyle/>
          <a:p>
            <a:pPr>
              <a:defRPr sz="874" b="0" i="0" u="none" strike="noStrike" baseline="0">
                <a:solidFill>
                  <a:srgbClr val="000000"/>
                </a:solidFill>
                <a:latin typeface="Arial Cyr"/>
                <a:ea typeface="Arial Cyr"/>
                <a:cs typeface="Arial Cyr"/>
              </a:defRPr>
            </a:pPr>
            <a:endParaRPr lang="ru-RU"/>
          </a:p>
        </c:txPr>
        <c:crossAx val="287779648"/>
        <c:crosses val="autoZero"/>
        <c:auto val="1"/>
        <c:lblAlgn val="ctr"/>
        <c:lblOffset val="100"/>
        <c:tickLblSkip val="1"/>
        <c:tickMarkSkip val="1"/>
        <c:noMultiLvlLbl val="0"/>
      </c:catAx>
      <c:valAx>
        <c:axId val="287779648"/>
        <c:scaling>
          <c:orientation val="minMax"/>
          <c:max val="100"/>
        </c:scaling>
        <c:delete val="0"/>
        <c:axPos val="l"/>
        <c:majorGridlines>
          <c:spPr>
            <a:ln w="3170">
              <a:solidFill>
                <a:srgbClr val="000000"/>
              </a:solidFill>
              <a:prstDash val="solid"/>
            </a:ln>
          </c:spPr>
        </c:majorGridlines>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активність тварин,%</a:t>
                </a:r>
              </a:p>
            </c:rich>
          </c:tx>
          <c:layout>
            <c:manualLayout>
              <c:xMode val="edge"/>
              <c:yMode val="edge"/>
              <c:x val="1.7460317460317461E-2"/>
              <c:y val="0.1803921568627451"/>
            </c:manualLayout>
          </c:layout>
          <c:overlay val="0"/>
          <c:spPr>
            <a:noFill/>
            <a:ln w="25357">
              <a:noFill/>
            </a:ln>
          </c:spPr>
        </c:title>
        <c:numFmt formatCode="_(* #,##0.00_);_(* \(#,##0.00\);_(* &quot;-&quot;??_);_(@_)" sourceLinked="1"/>
        <c:majorTickMark val="out"/>
        <c:minorTickMark val="none"/>
        <c:tickLblPos val="nextTo"/>
        <c:spPr>
          <a:ln w="3170">
            <a:solidFill>
              <a:srgbClr val="000000"/>
            </a:solidFill>
            <a:prstDash val="solid"/>
          </a:ln>
        </c:spPr>
        <c:txPr>
          <a:bodyPr rot="0" vert="horz"/>
          <a:lstStyle/>
          <a:p>
            <a:pPr>
              <a:defRPr sz="874" b="0" i="0" u="none" strike="noStrike" baseline="0">
                <a:solidFill>
                  <a:srgbClr val="000000"/>
                </a:solidFill>
                <a:latin typeface="Arial Cyr"/>
                <a:ea typeface="Arial Cyr"/>
                <a:cs typeface="Arial Cyr"/>
              </a:defRPr>
            </a:pPr>
            <a:endParaRPr lang="ru-RU"/>
          </a:p>
        </c:txPr>
        <c:crossAx val="360607744"/>
        <c:crosses val="autoZero"/>
        <c:crossBetween val="between"/>
        <c:majorUnit val="10"/>
        <c:minorUnit val="5"/>
      </c:valAx>
      <c:spPr>
        <a:solidFill>
          <a:srgbClr val="C0C0C0"/>
        </a:solidFill>
        <a:ln w="12678">
          <a:solidFill>
            <a:srgbClr val="808080"/>
          </a:solidFill>
          <a:prstDash val="solid"/>
        </a:ln>
      </c:spPr>
    </c:plotArea>
    <c:plotVisOnly val="1"/>
    <c:dispBlanksAs val="gap"/>
    <c:showDLblsOverMax val="0"/>
  </c:chart>
  <c:spPr>
    <a:solidFill>
      <a:srgbClr val="FFFFFF"/>
    </a:solidFill>
    <a:ln w="3170">
      <a:solidFill>
        <a:srgbClr val="000000"/>
      </a:solidFill>
      <a:prstDash val="solid"/>
    </a:ln>
  </c:spPr>
  <c:txPr>
    <a:bodyPr/>
    <a:lstStyle/>
    <a:p>
      <a:pPr>
        <a:defRPr sz="8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87500000000001"/>
          <c:y val="7.5342465753424653E-2"/>
          <c:w val="0.83906250000000004"/>
          <c:h val="0.70547945205479456"/>
        </c:manualLayout>
      </c:layout>
      <c:lineChart>
        <c:grouping val="standard"/>
        <c:varyColors val="0"/>
        <c:ser>
          <c:idx val="0"/>
          <c:order val="0"/>
          <c:tx>
            <c:v>самці</c:v>
          </c:tx>
          <c:spPr>
            <a:ln w="12693">
              <a:solidFill>
                <a:srgbClr val="000080"/>
              </a:solidFill>
              <a:prstDash val="solid"/>
            </a:ln>
          </c:spPr>
          <c:marker>
            <c:symbol val="diamond"/>
            <c:size val="4"/>
            <c:spPr>
              <a:solidFill>
                <a:srgbClr val="000080"/>
              </a:solidFill>
              <a:ln>
                <a:solidFill>
                  <a:srgbClr val="000080"/>
                </a:solidFill>
                <a:prstDash val="solid"/>
              </a:ln>
            </c:spPr>
          </c:marker>
          <c:dLbls>
            <c:spPr>
              <a:noFill/>
              <a:ln w="25387">
                <a:noFill/>
              </a:ln>
            </c:spPr>
            <c:txPr>
              <a:bodyPr/>
              <a:lstStyle/>
              <a:p>
                <a:pPr>
                  <a:defRPr sz="9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Лист1!$B$2:$G$2</c:f>
              <c:strCache>
                <c:ptCount val="6"/>
                <c:pt idx="0">
                  <c:v>6--8</c:v>
                </c:pt>
                <c:pt idx="1">
                  <c:v>8--10</c:v>
                </c:pt>
                <c:pt idx="2">
                  <c:v>10--12</c:v>
                </c:pt>
                <c:pt idx="3">
                  <c:v>12--14</c:v>
                </c:pt>
                <c:pt idx="4">
                  <c:v>14--16</c:v>
                </c:pt>
                <c:pt idx="5">
                  <c:v>16--18</c:v>
                </c:pt>
              </c:strCache>
            </c:strRef>
          </c:cat>
          <c:val>
            <c:numRef>
              <c:f>Лист1!$B$3:$G$3</c:f>
              <c:numCache>
                <c:formatCode>_(* #,##0.00_);_(* \(#,##0.00\);_(* "-"??_);_(@_)</c:formatCode>
                <c:ptCount val="6"/>
                <c:pt idx="0">
                  <c:v>35.1</c:v>
                </c:pt>
                <c:pt idx="1">
                  <c:v>13.5</c:v>
                </c:pt>
                <c:pt idx="2">
                  <c:v>40.5</c:v>
                </c:pt>
                <c:pt idx="3">
                  <c:v>100</c:v>
                </c:pt>
                <c:pt idx="4">
                  <c:v>40.5</c:v>
                </c:pt>
                <c:pt idx="5">
                  <c:v>56.8</c:v>
                </c:pt>
              </c:numCache>
            </c:numRef>
          </c:val>
          <c:smooth val="0"/>
          <c:extLst>
            <c:ext xmlns:c16="http://schemas.microsoft.com/office/drawing/2014/chart" uri="{C3380CC4-5D6E-409C-BE32-E72D297353CC}">
              <c16:uniqueId val="{00000000-2066-4161-BF72-CEAC6621C339}"/>
            </c:ext>
          </c:extLst>
        </c:ser>
        <c:ser>
          <c:idx val="1"/>
          <c:order val="1"/>
          <c:tx>
            <c:v>самиці</c:v>
          </c:tx>
          <c:spPr>
            <a:ln w="12693">
              <a:solidFill>
                <a:srgbClr val="FF00FF"/>
              </a:solidFill>
              <a:prstDash val="solid"/>
            </a:ln>
          </c:spPr>
          <c:marker>
            <c:symbol val="square"/>
            <c:size val="4"/>
            <c:spPr>
              <a:solidFill>
                <a:srgbClr val="FF00FF"/>
              </a:solidFill>
              <a:ln>
                <a:solidFill>
                  <a:srgbClr val="FF00FF"/>
                </a:solidFill>
                <a:prstDash val="solid"/>
              </a:ln>
            </c:spPr>
          </c:marker>
          <c:dLbls>
            <c:spPr>
              <a:noFill/>
              <a:ln w="25387">
                <a:noFill/>
              </a:ln>
            </c:spPr>
            <c:txPr>
              <a:bodyPr/>
              <a:lstStyle/>
              <a:p>
                <a:pPr>
                  <a:defRPr sz="9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Лист1!$B$2:$G$2</c:f>
              <c:strCache>
                <c:ptCount val="6"/>
                <c:pt idx="0">
                  <c:v>6--8</c:v>
                </c:pt>
                <c:pt idx="1">
                  <c:v>8--10</c:v>
                </c:pt>
                <c:pt idx="2">
                  <c:v>10--12</c:v>
                </c:pt>
                <c:pt idx="3">
                  <c:v>12--14</c:v>
                </c:pt>
                <c:pt idx="4">
                  <c:v>14--16</c:v>
                </c:pt>
                <c:pt idx="5">
                  <c:v>16--18</c:v>
                </c:pt>
              </c:strCache>
            </c:strRef>
          </c:cat>
          <c:val>
            <c:numRef>
              <c:f>Лист1!$B$4:$G$4</c:f>
              <c:numCache>
                <c:formatCode>General</c:formatCode>
                <c:ptCount val="6"/>
              </c:numCache>
            </c:numRef>
          </c:val>
          <c:smooth val="0"/>
          <c:extLst>
            <c:ext xmlns:c16="http://schemas.microsoft.com/office/drawing/2014/chart" uri="{C3380CC4-5D6E-409C-BE32-E72D297353CC}">
              <c16:uniqueId val="{00000001-2066-4161-BF72-CEAC6621C339}"/>
            </c:ext>
          </c:extLst>
        </c:ser>
        <c:dLbls>
          <c:showLegendKey val="0"/>
          <c:showVal val="1"/>
          <c:showCatName val="0"/>
          <c:showSerName val="0"/>
          <c:showPercent val="0"/>
          <c:showBubbleSize val="0"/>
        </c:dLbls>
        <c:marker val="1"/>
        <c:smooth val="0"/>
        <c:axId val="221837312"/>
        <c:axId val="287781376"/>
      </c:lineChart>
      <c:catAx>
        <c:axId val="221837312"/>
        <c:scaling>
          <c:orientation val="minMax"/>
        </c:scaling>
        <c:delete val="0"/>
        <c:axPos val="b"/>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час,години</a:t>
                </a:r>
              </a:p>
            </c:rich>
          </c:tx>
          <c:layout>
            <c:manualLayout>
              <c:xMode val="edge"/>
              <c:yMode val="edge"/>
              <c:x val="0.50468749999999996"/>
              <c:y val="0.88356164383561642"/>
            </c:manualLayout>
          </c:layout>
          <c:overlay val="0"/>
          <c:spPr>
            <a:noFill/>
            <a:ln w="25387">
              <a:noFill/>
            </a:ln>
          </c:spPr>
        </c:title>
        <c:numFmt formatCode="General" sourceLinked="1"/>
        <c:majorTickMark val="out"/>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Arial Cyr"/>
                <a:ea typeface="Arial Cyr"/>
                <a:cs typeface="Arial Cyr"/>
              </a:defRPr>
            </a:pPr>
            <a:endParaRPr lang="ru-RU"/>
          </a:p>
        </c:txPr>
        <c:crossAx val="287781376"/>
        <c:crosses val="autoZero"/>
        <c:auto val="1"/>
        <c:lblAlgn val="ctr"/>
        <c:lblOffset val="100"/>
        <c:tickLblSkip val="1"/>
        <c:tickMarkSkip val="1"/>
        <c:noMultiLvlLbl val="0"/>
      </c:catAx>
      <c:valAx>
        <c:axId val="287781376"/>
        <c:scaling>
          <c:orientation val="minMax"/>
          <c:max val="100"/>
        </c:scaling>
        <c:delete val="0"/>
        <c:axPos val="l"/>
        <c:majorGridlines>
          <c:spPr>
            <a:ln w="3173">
              <a:solidFill>
                <a:srgbClr val="000000"/>
              </a:solidFill>
              <a:prstDash val="solid"/>
            </a:ln>
          </c:spPr>
        </c:majorGridlines>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активність тварин,%</a:t>
                </a:r>
              </a:p>
            </c:rich>
          </c:tx>
          <c:layout>
            <c:manualLayout>
              <c:xMode val="edge"/>
              <c:yMode val="edge"/>
              <c:x val="1.7187500000000001E-2"/>
              <c:y val="0.18835616438356165"/>
            </c:manualLayout>
          </c:layout>
          <c:overlay val="0"/>
          <c:spPr>
            <a:noFill/>
            <a:ln w="25387">
              <a:noFill/>
            </a:ln>
          </c:spPr>
        </c:title>
        <c:numFmt formatCode="_(* #,##0.00_);_(* \(#,##0.00\);_(* &quot;-&quot;??_);_(@_)" sourceLinked="1"/>
        <c:majorTickMark val="out"/>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Arial Cyr"/>
                <a:ea typeface="Arial Cyr"/>
                <a:cs typeface="Arial Cyr"/>
              </a:defRPr>
            </a:pPr>
            <a:endParaRPr lang="ru-RU"/>
          </a:p>
        </c:txPr>
        <c:crossAx val="221837312"/>
        <c:crosses val="autoZero"/>
        <c:crossBetween val="between"/>
        <c:majorUnit val="10"/>
        <c:minorUnit val="5"/>
      </c:valAx>
      <c:spPr>
        <a:solidFill>
          <a:srgbClr val="C0C0C0"/>
        </a:solidFill>
        <a:ln w="12693">
          <a:solidFill>
            <a:srgbClr val="808080"/>
          </a:solidFill>
          <a:prstDash val="solid"/>
        </a:ln>
      </c:spPr>
    </c:plotArea>
    <c:plotVisOnly val="1"/>
    <c:dispBlanksAs val="gap"/>
    <c:showDLblsOverMax val="0"/>
  </c:chart>
  <c:spPr>
    <a:solidFill>
      <a:srgbClr val="FFFFFF"/>
    </a:solidFill>
    <a:ln w="3173">
      <a:solidFill>
        <a:srgbClr val="000000"/>
      </a:solidFill>
      <a:prstDash val="solid"/>
    </a:ln>
  </c:spPr>
  <c:txPr>
    <a:bodyPr/>
    <a:lstStyle/>
    <a:p>
      <a:pPr>
        <a:defRPr sz="999"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0FC6-BF6A-4477-BA00-212E9B78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12851</Words>
  <Characters>73257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117</cp:revision>
  <dcterms:created xsi:type="dcterms:W3CDTF">2020-11-26T15:21:00Z</dcterms:created>
  <dcterms:modified xsi:type="dcterms:W3CDTF">2020-12-13T10:56:00Z</dcterms:modified>
</cp:coreProperties>
</file>