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CC" w:rsidRPr="00D001CC" w:rsidRDefault="00D001CC" w:rsidP="00D001CC">
      <w:pPr>
        <w:spacing w:after="0" w:line="240" w:lineRule="auto"/>
        <w:jc w:val="center"/>
        <w:rPr>
          <w:rFonts w:ascii="Times New Roman" w:eastAsia="Times New Roman" w:hAnsi="Times New Roman"/>
          <w:b/>
          <w:sz w:val="28"/>
          <w:szCs w:val="28"/>
          <w:lang w:val="uk-UA" w:eastAsia="ru-RU"/>
        </w:rPr>
      </w:pPr>
      <w:bookmarkStart w:id="0" w:name="_Hlk54788823"/>
      <w:bookmarkStart w:id="1" w:name="_GoBack"/>
      <w:bookmarkEnd w:id="1"/>
      <w:r w:rsidRPr="00D001CC">
        <w:rPr>
          <w:rFonts w:ascii="Times New Roman" w:eastAsia="Times New Roman" w:hAnsi="Times New Roman"/>
          <w:b/>
          <w:sz w:val="28"/>
          <w:szCs w:val="28"/>
          <w:lang w:val="uk-UA" w:eastAsia="uk-UA"/>
        </w:rPr>
        <w:t>ФМІНІСТЕРСТВО ОСВІТИ І НАУКИ УКРАЇНИ</w:t>
      </w:r>
    </w:p>
    <w:p w:rsidR="00D001CC" w:rsidRPr="00D001CC" w:rsidRDefault="00D001CC" w:rsidP="00D001CC">
      <w:pPr>
        <w:spacing w:after="0" w:line="240" w:lineRule="auto"/>
        <w:jc w:val="center"/>
        <w:rPr>
          <w:rFonts w:ascii="Times New Roman" w:eastAsia="Times New Roman" w:hAnsi="Times New Roman"/>
          <w:b/>
          <w:sz w:val="28"/>
          <w:szCs w:val="28"/>
          <w:lang w:val="uk-UA" w:eastAsia="uk-UA"/>
        </w:rPr>
      </w:pPr>
      <w:r w:rsidRPr="00D001CC">
        <w:rPr>
          <w:rFonts w:ascii="Times New Roman" w:eastAsia="Times New Roman" w:hAnsi="Times New Roman"/>
          <w:b/>
          <w:sz w:val="28"/>
          <w:szCs w:val="28"/>
          <w:lang w:val="uk-UA" w:eastAsia="uk-UA"/>
        </w:rPr>
        <w:t>ЗАПОРІЗЬКИЙ НАЦІОНАЛЬНИЙ УНІВЕРСИТЕТ</w:t>
      </w:r>
    </w:p>
    <w:p w:rsidR="00D001CC" w:rsidRPr="00D001CC" w:rsidRDefault="00D001CC" w:rsidP="00D001CC">
      <w:pPr>
        <w:spacing w:after="0" w:line="240" w:lineRule="auto"/>
        <w:jc w:val="center"/>
        <w:rPr>
          <w:rFonts w:ascii="Times New Roman" w:eastAsia="Times New Roman" w:hAnsi="Times New Roman"/>
          <w:b/>
          <w:sz w:val="28"/>
          <w:szCs w:val="28"/>
          <w:lang w:val="uk-UA" w:eastAsia="ru-RU"/>
        </w:rPr>
      </w:pPr>
      <w:r w:rsidRPr="00D001CC">
        <w:rPr>
          <w:rFonts w:ascii="Times New Roman" w:eastAsia="Times New Roman" w:hAnsi="Times New Roman"/>
          <w:b/>
          <w:sz w:val="28"/>
          <w:szCs w:val="28"/>
          <w:lang w:val="uk-UA" w:eastAsia="ru-RU"/>
        </w:rPr>
        <w:t>ФАКУЛЬТЕТ ФІЗИЧНОГО ВИХОВАННЯ, ЗДОРОВ’Я ТА ТУРИЗМУ</w:t>
      </w:r>
    </w:p>
    <w:p w:rsidR="00D001CC" w:rsidRPr="00D001CC" w:rsidRDefault="00D001CC" w:rsidP="00D001CC">
      <w:pPr>
        <w:spacing w:after="0" w:line="240" w:lineRule="auto"/>
        <w:jc w:val="center"/>
        <w:rPr>
          <w:rFonts w:ascii="Times New Roman" w:eastAsia="Times New Roman" w:hAnsi="Times New Roman"/>
          <w:b/>
          <w:sz w:val="28"/>
          <w:szCs w:val="28"/>
          <w:lang w:val="uk-UA" w:eastAsia="ru-RU"/>
        </w:rPr>
      </w:pPr>
      <w:r w:rsidRPr="00D001CC">
        <w:rPr>
          <w:rFonts w:ascii="Times New Roman" w:eastAsia="Times New Roman" w:hAnsi="Times New Roman"/>
          <w:b/>
          <w:sz w:val="28"/>
          <w:szCs w:val="28"/>
          <w:lang w:val="uk-UA" w:eastAsia="ru-RU"/>
        </w:rPr>
        <w:t>КАФЕДРА ТЕОРІЇ ТА МЕТОДИКИ ФІЗИЧНОЇ КУЛЬТУРИ І СПОРТУ</w:t>
      </w:r>
    </w:p>
    <w:p w:rsidR="00D001CC" w:rsidRPr="00D001CC" w:rsidRDefault="00D001CC" w:rsidP="00D001CC">
      <w:pPr>
        <w:spacing w:after="0" w:line="240" w:lineRule="auto"/>
        <w:jc w:val="center"/>
        <w:rPr>
          <w:rFonts w:ascii="Times New Roman" w:eastAsia="Times New Roman" w:hAnsi="Times New Roman"/>
          <w:b/>
          <w:sz w:val="16"/>
          <w:szCs w:val="20"/>
          <w:lang w:val="uk-UA" w:eastAsia="ru-RU"/>
        </w:rPr>
      </w:pPr>
    </w:p>
    <w:p w:rsidR="00D001CC" w:rsidRPr="00D001CC" w:rsidRDefault="00D001CC" w:rsidP="00D001CC">
      <w:pPr>
        <w:spacing w:after="0" w:line="240" w:lineRule="auto"/>
        <w:jc w:val="center"/>
        <w:rPr>
          <w:rFonts w:ascii="Times New Roman" w:eastAsia="Times New Roman" w:hAnsi="Times New Roman"/>
          <w:b/>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240" w:lineRule="auto"/>
        <w:jc w:val="center"/>
        <w:rPr>
          <w:rFonts w:ascii="Times New Roman" w:eastAsia="Times New Roman" w:hAnsi="Times New Roman"/>
          <w:sz w:val="16"/>
          <w:szCs w:val="24"/>
          <w:lang w:val="uk-UA" w:eastAsia="ru-RU"/>
        </w:rPr>
      </w:pPr>
    </w:p>
    <w:p w:rsidR="00D001CC" w:rsidRPr="00D001CC" w:rsidRDefault="00D001CC" w:rsidP="00D001CC">
      <w:pPr>
        <w:spacing w:after="0" w:line="480" w:lineRule="auto"/>
        <w:jc w:val="center"/>
        <w:rPr>
          <w:rFonts w:ascii="Times New Roman" w:eastAsia="Times New Roman" w:hAnsi="Times New Roman"/>
          <w:sz w:val="16"/>
          <w:szCs w:val="24"/>
          <w:lang w:val="uk-UA" w:eastAsia="ru-RU"/>
        </w:rPr>
      </w:pPr>
    </w:p>
    <w:p w:rsidR="00D001CC" w:rsidRPr="00D001CC" w:rsidRDefault="00D001CC" w:rsidP="00D001CC">
      <w:pPr>
        <w:spacing w:after="0" w:line="480" w:lineRule="auto"/>
        <w:jc w:val="center"/>
        <w:rPr>
          <w:rFonts w:ascii="Times New Roman" w:eastAsia="Times New Roman" w:hAnsi="Times New Roman"/>
          <w:sz w:val="16"/>
          <w:szCs w:val="24"/>
          <w:lang w:val="uk-UA" w:eastAsia="ru-RU"/>
        </w:rPr>
      </w:pPr>
    </w:p>
    <w:p w:rsidR="00D001CC" w:rsidRPr="00D001CC" w:rsidRDefault="00D001CC" w:rsidP="00D001CC">
      <w:pPr>
        <w:spacing w:after="0" w:line="480" w:lineRule="auto"/>
        <w:jc w:val="center"/>
        <w:rPr>
          <w:rFonts w:ascii="Times New Roman" w:eastAsia="Times New Roman" w:hAnsi="Times New Roman"/>
          <w:caps/>
          <w:sz w:val="32"/>
          <w:szCs w:val="32"/>
          <w:lang w:val="uk-UA" w:eastAsia="ru-RU"/>
        </w:rPr>
      </w:pPr>
    </w:p>
    <w:p w:rsidR="00D001CC" w:rsidRPr="00D001CC" w:rsidRDefault="00D001CC" w:rsidP="00D001CC">
      <w:pPr>
        <w:spacing w:after="0" w:line="240" w:lineRule="auto"/>
        <w:jc w:val="center"/>
        <w:rPr>
          <w:rFonts w:ascii="Times New Roman" w:eastAsia="Times New Roman" w:hAnsi="Times New Roman"/>
          <w:caps/>
          <w:sz w:val="32"/>
          <w:szCs w:val="32"/>
          <w:lang w:val="uk-UA" w:eastAsia="ru-RU"/>
        </w:rPr>
      </w:pPr>
      <w:r w:rsidRPr="00D001CC">
        <w:rPr>
          <w:rFonts w:ascii="Times New Roman" w:eastAsia="Times New Roman" w:hAnsi="Times New Roman"/>
          <w:bCs/>
          <w:caps/>
          <w:sz w:val="32"/>
          <w:szCs w:val="32"/>
          <w:lang w:val="uk-UA" w:eastAsia="ru-RU"/>
        </w:rPr>
        <w:t>Кваліфікаційна робота</w:t>
      </w:r>
    </w:p>
    <w:p w:rsidR="00D001CC" w:rsidRPr="00D001CC" w:rsidRDefault="00D001CC" w:rsidP="00D001CC">
      <w:pPr>
        <w:spacing w:after="0" w:line="480" w:lineRule="auto"/>
        <w:jc w:val="center"/>
        <w:rPr>
          <w:rFonts w:ascii="Times New Roman" w:eastAsia="Times New Roman" w:hAnsi="Times New Roman"/>
          <w:b/>
          <w:caps/>
          <w:sz w:val="32"/>
          <w:szCs w:val="32"/>
          <w:lang w:val="uk-UA" w:eastAsia="ru-RU"/>
        </w:rPr>
      </w:pPr>
      <w:r w:rsidRPr="00D001CC">
        <w:rPr>
          <w:rFonts w:ascii="Times New Roman" w:eastAsia="Times New Roman" w:hAnsi="Times New Roman"/>
          <w:b/>
          <w:caps/>
          <w:sz w:val="32"/>
          <w:szCs w:val="32"/>
          <w:lang w:val="uk-UA" w:eastAsia="ru-RU"/>
        </w:rPr>
        <w:t>магістра</w:t>
      </w:r>
    </w:p>
    <w:p w:rsidR="00D001CC" w:rsidRPr="00D001CC" w:rsidRDefault="00D001CC" w:rsidP="00D001CC">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D001CC">
        <w:rPr>
          <w:rFonts w:ascii="Times New Roman" w:eastAsia="Times New Roman" w:hAnsi="Times New Roman"/>
          <w:caps/>
          <w:sz w:val="32"/>
          <w:szCs w:val="32"/>
          <w:lang w:val="uk-UA" w:eastAsia="ru-RU"/>
        </w:rPr>
        <w:t>НА ТЕМУ</w:t>
      </w:r>
      <w:r w:rsidRPr="00D001CC">
        <w:rPr>
          <w:rFonts w:ascii="Times New Roman" w:eastAsia="Times New Roman" w:hAnsi="Times New Roman"/>
          <w:b/>
          <w:caps/>
          <w:sz w:val="32"/>
          <w:szCs w:val="32"/>
          <w:lang w:val="uk-UA" w:eastAsia="ru-RU"/>
        </w:rPr>
        <w:t>:</w:t>
      </w:r>
      <w:r w:rsidRPr="00D001CC">
        <w:rPr>
          <w:rFonts w:ascii="Times New Roman" w:eastAsia="Times New Roman" w:hAnsi="Times New Roman"/>
          <w:b/>
          <w:sz w:val="32"/>
          <w:szCs w:val="32"/>
          <w:lang w:val="uk-UA" w:eastAsia="ru-RU"/>
        </w:rPr>
        <w:tab/>
        <w:t>Вивчення стану здоров’я майбутніх фахівців фізичного виховання та спорту</w:t>
      </w:r>
    </w:p>
    <w:p w:rsidR="00D001CC" w:rsidRPr="00D001CC" w:rsidRDefault="00D001CC" w:rsidP="00D001CC">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001CC" w:rsidRPr="00D001CC" w:rsidRDefault="00D001CC" w:rsidP="00D001CC">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Виконала: студентка 2 курсу, </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групи 8.0179-ф</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спеціальність 017 фізична культура і спорт</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освітня програма фізичне виховання</w:t>
      </w:r>
    </w:p>
    <w:p w:rsidR="00D001CC" w:rsidRPr="00D001CC" w:rsidRDefault="00D001CC" w:rsidP="00D001CC">
      <w:pPr>
        <w:spacing w:after="0" w:line="240" w:lineRule="auto"/>
        <w:ind w:left="5245"/>
        <w:rPr>
          <w:rFonts w:ascii="Times New Roman" w:eastAsia="Times New Roman" w:hAnsi="Times New Roman"/>
          <w:b/>
          <w:sz w:val="28"/>
          <w:szCs w:val="28"/>
          <w:lang w:val="uk-UA" w:eastAsia="ru-RU"/>
        </w:rPr>
      </w:pPr>
      <w:r w:rsidRPr="00D001CC">
        <w:rPr>
          <w:rFonts w:ascii="Times New Roman" w:eastAsia="Times New Roman" w:hAnsi="Times New Roman"/>
          <w:b/>
          <w:sz w:val="28"/>
          <w:szCs w:val="28"/>
          <w:lang w:val="uk-UA" w:eastAsia="ru-RU"/>
        </w:rPr>
        <w:t>Лазько Алла Миколаївна</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Керівник: к.пед.н, доцент кафедри готельно-ресторанної справи</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Конох А.А.</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Рецензент: д.пед.н., професор</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Маковецька Н.В.</w:t>
      </w: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p>
    <w:p w:rsidR="00D001CC" w:rsidRPr="00D001CC" w:rsidRDefault="00D001CC" w:rsidP="00D001CC">
      <w:pPr>
        <w:spacing w:after="0" w:line="240" w:lineRule="auto"/>
        <w:ind w:left="5245"/>
        <w:rPr>
          <w:rFonts w:ascii="Times New Roman" w:eastAsia="Times New Roman" w:hAnsi="Times New Roman"/>
          <w:sz w:val="28"/>
          <w:szCs w:val="28"/>
          <w:lang w:val="uk-UA" w:eastAsia="ru-RU"/>
        </w:rPr>
      </w:pPr>
    </w:p>
    <w:p w:rsidR="00D001CC" w:rsidRPr="00D001CC" w:rsidRDefault="00D001CC" w:rsidP="00D001CC">
      <w:pPr>
        <w:spacing w:after="0" w:line="240" w:lineRule="auto"/>
        <w:jc w:val="right"/>
        <w:rPr>
          <w:rFonts w:ascii="Times New Roman" w:eastAsia="Times New Roman" w:hAnsi="Times New Roman"/>
          <w:sz w:val="24"/>
          <w:szCs w:val="24"/>
          <w:lang w:val="uk-UA" w:eastAsia="ru-RU"/>
        </w:rPr>
      </w:pPr>
    </w:p>
    <w:p w:rsidR="00D001CC" w:rsidRPr="00D001CC" w:rsidRDefault="00D001CC" w:rsidP="00D001CC">
      <w:pPr>
        <w:spacing w:after="0" w:line="240" w:lineRule="auto"/>
        <w:jc w:val="right"/>
        <w:rPr>
          <w:rFonts w:ascii="Times New Roman" w:eastAsia="Times New Roman" w:hAnsi="Times New Roman"/>
          <w:sz w:val="24"/>
          <w:szCs w:val="24"/>
          <w:lang w:val="uk-UA" w:eastAsia="ru-RU"/>
        </w:rPr>
      </w:pPr>
    </w:p>
    <w:p w:rsidR="00D001CC" w:rsidRPr="00D001CC" w:rsidRDefault="00D001CC" w:rsidP="00D001CC">
      <w:pPr>
        <w:spacing w:after="0" w:line="240" w:lineRule="auto"/>
        <w:jc w:val="right"/>
        <w:rPr>
          <w:rFonts w:ascii="Times New Roman" w:eastAsia="Times New Roman" w:hAnsi="Times New Roman"/>
          <w:sz w:val="24"/>
          <w:szCs w:val="24"/>
          <w:lang w:val="uk-UA" w:eastAsia="ru-RU"/>
        </w:rPr>
      </w:pPr>
    </w:p>
    <w:p w:rsidR="00D001CC" w:rsidRPr="00D001CC" w:rsidRDefault="00D001CC" w:rsidP="00D001CC">
      <w:pPr>
        <w:spacing w:after="0" w:line="240" w:lineRule="auto"/>
        <w:jc w:val="center"/>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Запоріжжя – 2020 рік</w:t>
      </w:r>
    </w:p>
    <w:p w:rsidR="00D001CC" w:rsidRPr="00D001CC" w:rsidRDefault="00D001CC" w:rsidP="00D001CC">
      <w:pPr>
        <w:spacing w:after="0" w:line="240" w:lineRule="auto"/>
        <w:jc w:val="center"/>
        <w:rPr>
          <w:rFonts w:ascii="Times New Roman" w:eastAsia="Times New Roman" w:hAnsi="Times New Roman"/>
          <w:b/>
          <w:sz w:val="24"/>
          <w:szCs w:val="24"/>
          <w:lang w:val="uk-UA" w:eastAsia="ru-RU"/>
        </w:rPr>
      </w:pPr>
      <w:r w:rsidRPr="00D001CC">
        <w:rPr>
          <w:rFonts w:ascii="Times New Roman" w:eastAsia="Times New Roman" w:hAnsi="Times New Roman"/>
          <w:b/>
          <w:sz w:val="24"/>
          <w:szCs w:val="24"/>
          <w:lang w:val="uk-UA" w:eastAsia="ru-RU"/>
        </w:rPr>
        <w:br w:type="page"/>
      </w:r>
      <w:r w:rsidRPr="00D001CC">
        <w:rPr>
          <w:rFonts w:ascii="Times New Roman" w:eastAsia="Times New Roman" w:hAnsi="Times New Roman"/>
          <w:b/>
          <w:sz w:val="24"/>
          <w:szCs w:val="24"/>
          <w:lang w:val="uk-UA" w:eastAsia="uk-UA"/>
        </w:rPr>
        <w:lastRenderedPageBreak/>
        <w:t>МІНІСТЕРСТВО ОСВІТИ І НАУКИ УКРАЇНИ</w:t>
      </w:r>
    </w:p>
    <w:p w:rsidR="00D001CC" w:rsidRPr="00D001CC" w:rsidRDefault="00D001CC" w:rsidP="00D001CC">
      <w:pPr>
        <w:spacing w:after="0" w:line="240" w:lineRule="auto"/>
        <w:jc w:val="center"/>
        <w:rPr>
          <w:rFonts w:ascii="Times New Roman" w:eastAsia="Times New Roman" w:hAnsi="Times New Roman"/>
          <w:b/>
          <w:sz w:val="24"/>
          <w:szCs w:val="24"/>
          <w:lang w:val="uk-UA" w:eastAsia="uk-UA"/>
        </w:rPr>
      </w:pPr>
      <w:r w:rsidRPr="00D001CC">
        <w:rPr>
          <w:rFonts w:ascii="Times New Roman" w:eastAsia="Times New Roman" w:hAnsi="Times New Roman"/>
          <w:b/>
          <w:sz w:val="24"/>
          <w:szCs w:val="24"/>
          <w:lang w:val="uk-UA" w:eastAsia="uk-UA"/>
        </w:rPr>
        <w:t>ЗАПОРІЗЬКИЙ НАЦІОНАЛЬНИЙ УНІВЕРСИТЕТ</w:t>
      </w:r>
    </w:p>
    <w:p w:rsidR="00D001CC" w:rsidRPr="00D001CC" w:rsidRDefault="00D001CC" w:rsidP="00D001CC">
      <w:pPr>
        <w:keepNext/>
        <w:spacing w:after="0" w:line="240" w:lineRule="auto"/>
        <w:jc w:val="both"/>
        <w:rPr>
          <w:rFonts w:ascii="Times New Roman" w:eastAsia="Times New Roman" w:hAnsi="Times New Roman"/>
          <w:bCs/>
          <w:sz w:val="28"/>
          <w:szCs w:val="28"/>
          <w:lang w:val="uk-UA" w:eastAsia="ru-RU"/>
        </w:rPr>
      </w:pPr>
    </w:p>
    <w:p w:rsidR="00D001CC" w:rsidRPr="00D001CC" w:rsidRDefault="00D001CC" w:rsidP="00D001CC">
      <w:pPr>
        <w:keepNext/>
        <w:spacing w:after="0" w:line="240" w:lineRule="auto"/>
        <w:jc w:val="both"/>
        <w:rPr>
          <w:rFonts w:ascii="Times New Roman" w:eastAsia="Times New Roman" w:hAnsi="Times New Roman"/>
          <w:bCs/>
          <w:sz w:val="28"/>
          <w:szCs w:val="28"/>
          <w:lang w:val="uk-UA" w:eastAsia="ru-RU"/>
        </w:rPr>
      </w:pPr>
      <w:r w:rsidRPr="00D001CC">
        <w:rPr>
          <w:rFonts w:ascii="Times New Roman" w:eastAsia="Times New Roman" w:hAnsi="Times New Roman"/>
          <w:bCs/>
          <w:sz w:val="28"/>
          <w:szCs w:val="28"/>
          <w:lang w:val="uk-UA" w:eastAsia="ru-RU"/>
        </w:rPr>
        <w:t>Факультет фізичного виховання, здоров’я та туризму</w:t>
      </w:r>
    </w:p>
    <w:p w:rsidR="00D001CC" w:rsidRPr="00D001CC" w:rsidRDefault="00D001CC" w:rsidP="00D001CC">
      <w:pPr>
        <w:keepNext/>
        <w:spacing w:after="0" w:line="240" w:lineRule="auto"/>
        <w:jc w:val="both"/>
        <w:rPr>
          <w:rFonts w:ascii="Times New Roman" w:eastAsia="Times New Roman" w:hAnsi="Times New Roman"/>
          <w:bCs/>
          <w:sz w:val="28"/>
          <w:szCs w:val="28"/>
          <w:lang w:val="uk-UA" w:eastAsia="ru-RU"/>
        </w:rPr>
      </w:pPr>
      <w:r w:rsidRPr="00D001CC">
        <w:rPr>
          <w:rFonts w:ascii="Times New Roman" w:eastAsia="Times New Roman" w:hAnsi="Times New Roman"/>
          <w:bCs/>
          <w:sz w:val="28"/>
          <w:szCs w:val="28"/>
          <w:lang w:val="uk-UA" w:eastAsia="ru-RU"/>
        </w:rPr>
        <w:t>Кафедра теорії та методики фізичної культури і спорту</w:t>
      </w:r>
      <w:r w:rsidRPr="00D001CC">
        <w:rPr>
          <w:rFonts w:ascii="Times New Roman" w:eastAsia="Times New Roman" w:hAnsi="Times New Roman"/>
          <w:bCs/>
          <w:sz w:val="24"/>
          <w:szCs w:val="28"/>
          <w:lang w:val="uk-UA" w:eastAsia="ru-RU"/>
        </w:rPr>
        <w:t xml:space="preserve"> </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Рівень вищої освіти магістр</w:t>
      </w:r>
    </w:p>
    <w:p w:rsidR="00D001CC" w:rsidRPr="00D001CC" w:rsidRDefault="00D001CC" w:rsidP="00D001CC">
      <w:pPr>
        <w:keepNext/>
        <w:spacing w:after="0" w:line="240" w:lineRule="auto"/>
        <w:jc w:val="both"/>
        <w:rPr>
          <w:rFonts w:ascii="Times New Roman" w:eastAsia="Times New Roman" w:hAnsi="Times New Roman"/>
          <w:bCs/>
          <w:sz w:val="28"/>
          <w:szCs w:val="28"/>
          <w:lang w:val="uk-UA" w:eastAsia="ru-RU"/>
        </w:rPr>
      </w:pPr>
      <w:r w:rsidRPr="00D001CC">
        <w:rPr>
          <w:rFonts w:ascii="Times New Roman" w:eastAsia="Times New Roman" w:hAnsi="Times New Roman"/>
          <w:bCs/>
          <w:sz w:val="28"/>
          <w:szCs w:val="28"/>
          <w:lang w:val="uk-UA" w:eastAsia="ru-RU"/>
        </w:rPr>
        <w:t>Спеціальність 017 фізична культура і спорт</w:t>
      </w:r>
    </w:p>
    <w:p w:rsidR="00D001CC" w:rsidRPr="00D001CC" w:rsidRDefault="00D001CC" w:rsidP="00D001CC">
      <w:pPr>
        <w:keepNext/>
        <w:spacing w:after="0" w:line="240" w:lineRule="auto"/>
        <w:jc w:val="both"/>
        <w:outlineLvl w:val="0"/>
        <w:rPr>
          <w:rFonts w:ascii="Times New Roman" w:eastAsia="Times New Roman" w:hAnsi="Times New Roman"/>
          <w:b/>
          <w:sz w:val="28"/>
          <w:szCs w:val="20"/>
          <w:lang w:val="uk-UA" w:eastAsia="ru-RU"/>
        </w:rPr>
      </w:pPr>
      <w:r w:rsidRPr="00D001CC">
        <w:rPr>
          <w:rFonts w:ascii="Times New Roman" w:eastAsia="Times New Roman" w:hAnsi="Times New Roman"/>
          <w:sz w:val="28"/>
          <w:szCs w:val="28"/>
          <w:lang w:val="uk-UA" w:eastAsia="ru-RU"/>
        </w:rPr>
        <w:t>Освітня програма фізичне виховання</w:t>
      </w:r>
    </w:p>
    <w:bookmarkEnd w:id="0"/>
    <w:p w:rsidR="00D001CC" w:rsidRPr="00D001CC" w:rsidRDefault="00D001CC" w:rsidP="00D001CC">
      <w:pPr>
        <w:keepNext/>
        <w:spacing w:after="0" w:line="240" w:lineRule="auto"/>
        <w:ind w:left="4536"/>
        <w:jc w:val="both"/>
        <w:rPr>
          <w:rFonts w:ascii="Times New Roman" w:eastAsia="Times New Roman" w:hAnsi="Times New Roman"/>
          <w:sz w:val="28"/>
          <w:szCs w:val="28"/>
          <w:lang w:val="uk-UA" w:eastAsia="ru-RU"/>
        </w:rPr>
      </w:pPr>
    </w:p>
    <w:p w:rsidR="00D001CC" w:rsidRPr="00D001CC" w:rsidRDefault="00D001CC" w:rsidP="00D001CC">
      <w:pPr>
        <w:keepNext/>
        <w:spacing w:after="0" w:line="240" w:lineRule="auto"/>
        <w:ind w:left="5040"/>
        <w:jc w:val="both"/>
        <w:outlineLvl w:val="0"/>
        <w:rPr>
          <w:rFonts w:ascii="Times New Roman" w:eastAsia="Times New Roman" w:hAnsi="Times New Roman"/>
          <w:b/>
          <w:sz w:val="28"/>
          <w:szCs w:val="28"/>
          <w:lang w:val="uk-UA" w:eastAsia="ru-RU"/>
        </w:rPr>
      </w:pPr>
    </w:p>
    <w:p w:rsidR="00D001CC" w:rsidRPr="00D001CC" w:rsidRDefault="00D001CC" w:rsidP="00D001CC">
      <w:pPr>
        <w:keepNext/>
        <w:spacing w:after="0" w:line="240" w:lineRule="auto"/>
        <w:ind w:left="4536"/>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ЗАТВЕРДЖУЮ</w:t>
      </w:r>
    </w:p>
    <w:p w:rsidR="00D001CC" w:rsidRPr="00D001CC" w:rsidRDefault="00D001CC" w:rsidP="00D001CC">
      <w:pPr>
        <w:spacing w:after="0" w:line="240" w:lineRule="auto"/>
        <w:ind w:left="4536"/>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Завідувач кафедри ________ А.П.Конох</w:t>
      </w:r>
    </w:p>
    <w:p w:rsidR="00D001CC" w:rsidRPr="00D001CC" w:rsidRDefault="00D001CC" w:rsidP="00D001CC">
      <w:pPr>
        <w:spacing w:before="120" w:after="0" w:line="240" w:lineRule="auto"/>
        <w:ind w:left="4536"/>
        <w:jc w:val="both"/>
        <w:rPr>
          <w:rFonts w:ascii="Times New Roman" w:eastAsia="Times New Roman" w:hAnsi="Times New Roman"/>
          <w:bCs/>
          <w:sz w:val="28"/>
          <w:szCs w:val="28"/>
          <w:lang w:val="uk-UA" w:eastAsia="ru-RU"/>
        </w:rPr>
      </w:pPr>
      <w:r w:rsidRPr="00D001CC">
        <w:rPr>
          <w:rFonts w:ascii="Times New Roman" w:eastAsia="Times New Roman" w:hAnsi="Times New Roman"/>
          <w:bCs/>
          <w:sz w:val="28"/>
          <w:szCs w:val="28"/>
          <w:lang w:val="uk-UA" w:eastAsia="ru-RU"/>
        </w:rPr>
        <w:t>«____»___________</w:t>
      </w:r>
      <w:r w:rsidRPr="00D001CC">
        <w:rPr>
          <w:rFonts w:ascii="Times New Roman" w:eastAsia="Times New Roman" w:hAnsi="Times New Roman"/>
          <w:bCs/>
          <w:sz w:val="28"/>
          <w:szCs w:val="28"/>
          <w:lang w:eastAsia="ru-RU"/>
        </w:rPr>
        <w:t xml:space="preserve"> </w:t>
      </w:r>
      <w:r w:rsidRPr="00D001CC">
        <w:rPr>
          <w:rFonts w:ascii="Times New Roman" w:eastAsia="Times New Roman" w:hAnsi="Times New Roman"/>
          <w:bCs/>
          <w:sz w:val="28"/>
          <w:szCs w:val="28"/>
          <w:lang w:val="uk-UA" w:eastAsia="ru-RU"/>
        </w:rPr>
        <w:t>2020 року</w:t>
      </w:r>
    </w:p>
    <w:p w:rsidR="00D001CC" w:rsidRPr="00D001CC" w:rsidRDefault="00D001CC" w:rsidP="00D001CC">
      <w:pPr>
        <w:spacing w:after="0" w:line="240" w:lineRule="auto"/>
        <w:jc w:val="both"/>
        <w:rPr>
          <w:rFonts w:ascii="Times New Roman" w:eastAsia="Times New Roman" w:hAnsi="Times New Roman"/>
          <w:b/>
          <w:sz w:val="24"/>
          <w:szCs w:val="24"/>
          <w:lang w:val="uk-UA" w:eastAsia="ru-RU"/>
        </w:rPr>
      </w:pPr>
    </w:p>
    <w:p w:rsidR="00D001CC" w:rsidRPr="00D001CC" w:rsidRDefault="00D001CC" w:rsidP="00D001CC">
      <w:pPr>
        <w:keepNext/>
        <w:spacing w:after="0" w:line="240" w:lineRule="auto"/>
        <w:jc w:val="center"/>
        <w:outlineLvl w:val="1"/>
        <w:rPr>
          <w:rFonts w:ascii="Times New Roman" w:eastAsia="Times New Roman" w:hAnsi="Times New Roman"/>
          <w:b/>
          <w:sz w:val="24"/>
          <w:szCs w:val="24"/>
          <w:lang w:val="uk-UA" w:eastAsia="ru-RU"/>
        </w:rPr>
      </w:pPr>
      <w:r w:rsidRPr="00D001CC">
        <w:rPr>
          <w:rFonts w:ascii="Times New Roman" w:eastAsia="Times New Roman" w:hAnsi="Times New Roman"/>
          <w:b/>
          <w:sz w:val="24"/>
          <w:szCs w:val="24"/>
          <w:lang w:val="uk-UA" w:eastAsia="ru-RU"/>
        </w:rPr>
        <w:t>З  А  В  Д  А  Н  Н  Я</w:t>
      </w:r>
    </w:p>
    <w:p w:rsidR="00D001CC" w:rsidRPr="00D001CC" w:rsidRDefault="00D001CC" w:rsidP="00D001CC">
      <w:pPr>
        <w:keepNext/>
        <w:spacing w:after="0" w:line="240" w:lineRule="auto"/>
        <w:jc w:val="center"/>
        <w:outlineLvl w:val="2"/>
        <w:rPr>
          <w:rFonts w:ascii="Times New Roman" w:eastAsia="Times New Roman" w:hAnsi="Times New Roman"/>
          <w:b/>
          <w:sz w:val="24"/>
          <w:szCs w:val="24"/>
          <w:lang w:val="uk-UA" w:eastAsia="ru-RU"/>
        </w:rPr>
      </w:pPr>
      <w:r w:rsidRPr="00D001CC">
        <w:rPr>
          <w:rFonts w:ascii="Times New Roman" w:eastAsia="Times New Roman" w:hAnsi="Times New Roman"/>
          <w:b/>
          <w:sz w:val="24"/>
          <w:szCs w:val="24"/>
          <w:lang w:val="uk-UA" w:eastAsia="ru-RU"/>
        </w:rPr>
        <w:t>НА КВАЛІФІКАЦІЙНУ РОБОТУ СТУДЕНТЦІ</w:t>
      </w:r>
    </w:p>
    <w:p w:rsidR="00D001CC" w:rsidRPr="00D001CC" w:rsidRDefault="00D001CC" w:rsidP="00D001CC">
      <w:pPr>
        <w:keepNext/>
        <w:spacing w:after="0" w:line="240" w:lineRule="auto"/>
        <w:jc w:val="center"/>
        <w:outlineLvl w:val="2"/>
        <w:rPr>
          <w:rFonts w:ascii="Times New Roman" w:eastAsia="Times New Roman" w:hAnsi="Times New Roman"/>
          <w:b/>
          <w:sz w:val="24"/>
          <w:szCs w:val="24"/>
          <w:lang w:val="uk-UA" w:eastAsia="ru-RU"/>
        </w:rPr>
      </w:pPr>
    </w:p>
    <w:p w:rsidR="00D001CC" w:rsidRPr="00D001CC" w:rsidRDefault="00D001CC" w:rsidP="00D001CC">
      <w:pPr>
        <w:spacing w:after="0" w:line="240" w:lineRule="auto"/>
        <w:jc w:val="center"/>
        <w:rPr>
          <w:rFonts w:ascii="Times New Roman" w:eastAsia="Times New Roman" w:hAnsi="Times New Roman"/>
          <w:b/>
          <w:sz w:val="32"/>
          <w:szCs w:val="32"/>
          <w:lang w:val="uk-UA" w:eastAsia="ru-RU"/>
        </w:rPr>
      </w:pPr>
      <w:r w:rsidRPr="00D001CC">
        <w:rPr>
          <w:rFonts w:ascii="Times New Roman" w:eastAsia="Times New Roman" w:hAnsi="Times New Roman"/>
          <w:b/>
          <w:sz w:val="32"/>
          <w:szCs w:val="32"/>
          <w:lang w:val="uk-UA" w:eastAsia="ru-RU"/>
        </w:rPr>
        <w:t>Лазько Аллі Миколаївні</w:t>
      </w:r>
    </w:p>
    <w:p w:rsidR="00D001CC" w:rsidRPr="00D001CC" w:rsidRDefault="00D001CC" w:rsidP="00D001CC">
      <w:pPr>
        <w:spacing w:after="0" w:line="240" w:lineRule="auto"/>
        <w:jc w:val="center"/>
        <w:rPr>
          <w:rFonts w:ascii="Times New Roman" w:eastAsia="Times New Roman" w:hAnsi="Times New Roman"/>
          <w:sz w:val="32"/>
          <w:szCs w:val="32"/>
          <w:u w:val="single"/>
          <w:lang w:val="uk-UA" w:eastAsia="ru-RU"/>
        </w:rPr>
      </w:pPr>
    </w:p>
    <w:p w:rsidR="00D001CC" w:rsidRPr="00D001CC" w:rsidRDefault="00D001CC" w:rsidP="00D001CC">
      <w:pPr>
        <w:spacing w:after="0" w:line="240" w:lineRule="auto"/>
        <w:jc w:val="both"/>
        <w:rPr>
          <w:rFonts w:ascii="Times New Roman" w:eastAsia="Times New Roman" w:hAnsi="Times New Roman"/>
          <w:b/>
          <w:sz w:val="28"/>
          <w:szCs w:val="20"/>
          <w:lang w:val="uk-UA" w:eastAsia="ru-RU"/>
        </w:rPr>
      </w:pPr>
      <w:r w:rsidRPr="00D001CC">
        <w:rPr>
          <w:rFonts w:ascii="Times New Roman" w:eastAsia="Times New Roman" w:hAnsi="Times New Roman"/>
          <w:sz w:val="28"/>
          <w:szCs w:val="20"/>
          <w:lang w:val="uk-UA" w:eastAsia="ru-RU"/>
        </w:rPr>
        <w:t xml:space="preserve">1. </w:t>
      </w:r>
      <w:r w:rsidRPr="00D001CC">
        <w:rPr>
          <w:rFonts w:ascii="Times New Roman" w:eastAsia="Times New Roman" w:hAnsi="Times New Roman"/>
          <w:sz w:val="28"/>
          <w:szCs w:val="20"/>
          <w:u w:val="single"/>
          <w:lang w:val="uk-UA" w:eastAsia="ru-RU"/>
        </w:rPr>
        <w:t>Тема проекту (роботи</w:t>
      </w:r>
      <w:r w:rsidRPr="00D001CC">
        <w:rPr>
          <w:rFonts w:ascii="Times New Roman" w:eastAsia="Times New Roman" w:hAnsi="Times New Roman"/>
          <w:sz w:val="28"/>
          <w:szCs w:val="20"/>
          <w:lang w:val="uk-UA" w:eastAsia="ru-RU"/>
        </w:rPr>
        <w:t xml:space="preserve">) </w:t>
      </w:r>
      <w:r w:rsidRPr="00D001CC">
        <w:rPr>
          <w:rFonts w:ascii="Times New Roman" w:eastAsia="Times New Roman" w:hAnsi="Times New Roman"/>
          <w:sz w:val="28"/>
          <w:szCs w:val="28"/>
          <w:lang w:val="uk-UA" w:eastAsia="ru-RU"/>
        </w:rPr>
        <w:t>«</w:t>
      </w:r>
      <w:r w:rsidRPr="00D001CC">
        <w:rPr>
          <w:rFonts w:ascii="Times New Roman" w:eastAsia="Times New Roman" w:hAnsi="Times New Roman"/>
          <w:b/>
          <w:sz w:val="28"/>
          <w:szCs w:val="20"/>
          <w:lang w:val="uk-UA" w:eastAsia="ru-RU"/>
        </w:rPr>
        <w:t>Вивчення стану здоров’я майбутніх фахівців фізичного виховання та спорту</w:t>
      </w:r>
      <w:r w:rsidRPr="00D001CC">
        <w:rPr>
          <w:rFonts w:ascii="Times New Roman" w:eastAsia="Times New Roman" w:hAnsi="Times New Roman"/>
          <w:caps/>
          <w:sz w:val="28"/>
          <w:szCs w:val="20"/>
          <w:lang w:val="uk-UA" w:eastAsia="ru-RU"/>
        </w:rPr>
        <w:t>»</w:t>
      </w:r>
      <w:r w:rsidRPr="00D001CC">
        <w:rPr>
          <w:rFonts w:ascii="Times New Roman" w:eastAsia="Times New Roman" w:hAnsi="Times New Roman"/>
          <w:caps/>
          <w:sz w:val="28"/>
          <w:szCs w:val="20"/>
          <w:u w:val="single"/>
          <w:lang w:val="uk-UA" w:eastAsia="ru-RU"/>
        </w:rPr>
        <w:t xml:space="preserve"> </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0"/>
          <w:lang w:val="uk-UA" w:eastAsia="ru-RU"/>
        </w:rPr>
        <w:t>керівник проекту (</w:t>
      </w:r>
      <w:r w:rsidRPr="00D001CC">
        <w:rPr>
          <w:rFonts w:ascii="Times New Roman" w:eastAsia="Times New Roman" w:hAnsi="Times New Roman"/>
          <w:sz w:val="28"/>
          <w:szCs w:val="28"/>
          <w:lang w:val="uk-UA" w:eastAsia="ru-RU"/>
        </w:rPr>
        <w:t>роботи) Конох Андрій Анатолійович, к.пед.н., доцент</w:t>
      </w:r>
    </w:p>
    <w:p w:rsidR="00D001CC" w:rsidRPr="00D001CC" w:rsidRDefault="00D001CC" w:rsidP="00D001CC">
      <w:pPr>
        <w:spacing w:after="0" w:line="240" w:lineRule="auto"/>
        <w:jc w:val="both"/>
        <w:rPr>
          <w:rFonts w:ascii="Times New Roman" w:eastAsia="Times New Roman" w:hAnsi="Times New Roman"/>
          <w:sz w:val="28"/>
          <w:szCs w:val="20"/>
          <w:lang w:val="uk-UA" w:eastAsia="ru-RU"/>
        </w:rPr>
      </w:pPr>
      <w:r w:rsidRPr="00D001CC">
        <w:rPr>
          <w:rFonts w:ascii="Times New Roman" w:eastAsia="Times New Roman" w:hAnsi="Times New Roman"/>
          <w:sz w:val="28"/>
          <w:szCs w:val="20"/>
          <w:lang w:val="uk-UA" w:eastAsia="ru-RU"/>
        </w:rPr>
        <w:t>затверджені наказом вищого навчального закладу від 30.06. 2020 р. №925-с.</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2. </w:t>
      </w:r>
      <w:r w:rsidRPr="00D001CC">
        <w:rPr>
          <w:rFonts w:ascii="Times New Roman" w:eastAsia="Times New Roman" w:hAnsi="Times New Roman"/>
          <w:sz w:val="28"/>
          <w:szCs w:val="28"/>
          <w:u w:val="single"/>
          <w:lang w:val="uk-UA" w:eastAsia="ru-RU"/>
        </w:rPr>
        <w:t>Строк подання студентом проекту (роботи)</w:t>
      </w:r>
      <w:r w:rsidRPr="00D001CC">
        <w:rPr>
          <w:rFonts w:ascii="Times New Roman" w:eastAsia="Times New Roman" w:hAnsi="Times New Roman"/>
          <w:sz w:val="28"/>
          <w:szCs w:val="28"/>
          <w:lang w:val="uk-UA" w:eastAsia="ru-RU"/>
        </w:rPr>
        <w:t xml:space="preserve"> 03 грудня 2020 року.</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3. </w:t>
      </w:r>
      <w:r w:rsidRPr="00D001CC">
        <w:rPr>
          <w:rFonts w:ascii="Times New Roman" w:eastAsia="Times New Roman" w:hAnsi="Times New Roman"/>
          <w:sz w:val="28"/>
          <w:szCs w:val="28"/>
          <w:u w:val="single"/>
          <w:lang w:val="uk-UA" w:eastAsia="ru-RU"/>
        </w:rPr>
        <w:t>Вихідні дані до проекту (роботи):</w:t>
      </w:r>
      <w:r w:rsidRPr="00D001CC">
        <w:rPr>
          <w:rFonts w:ascii="Times New Roman" w:eastAsia="Times New Roman" w:hAnsi="Times New Roman"/>
          <w:sz w:val="28"/>
          <w:szCs w:val="28"/>
          <w:lang w:val="uk-UA" w:eastAsia="ru-RU"/>
        </w:rPr>
        <w:t xml:space="preserve"> Отримані результати говорять про істотні проблеми соматичного здоров’я та функціонального стану обстежуваних студентів. Стан здоров’я студентів знаходиться на низькому рівні, що відповідає загальній картині стану здоров’я сучасної молоді. Функціональні показники серцево-судинної (</w:t>
      </w:r>
      <w:r w:rsidRPr="00D001CC">
        <w:rPr>
          <w:rFonts w:ascii="Times New Roman" w:eastAsia="Times New Roman" w:hAnsi="Times New Roman"/>
          <w:bCs/>
          <w:sz w:val="28"/>
          <w:szCs w:val="28"/>
          <w:shd w:val="clear" w:color="auto" w:fill="FFFFFF"/>
          <w:lang w:val="uk-UA" w:eastAsia="ru-RU"/>
        </w:rPr>
        <w:t>ортостатична проба, адаптаційний потенціал, індекс Гарвардського степ-тесту</w:t>
      </w:r>
      <w:r w:rsidRPr="00D001CC">
        <w:rPr>
          <w:rFonts w:ascii="Times New Roman" w:eastAsia="Times New Roman" w:hAnsi="Times New Roman"/>
          <w:sz w:val="28"/>
          <w:szCs w:val="28"/>
          <w:lang w:val="uk-UA" w:eastAsia="ru-RU"/>
        </w:rPr>
        <w:t>) та дихальної системи (проби Штанге-Генчі) знаходилися в студентів у межах вікових норм. У студенток – нижче норми. Слід відмітити задовільний низький рівень адаптаційних можливостей студентів, як чоловічої, так і жіночої статі.</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4. Зміст розрахунково-пояснювальної записки (перелік питань, які потрібно розробити): 1. Вивчити та проаналізувати специфіку майбутньої професійної діяльності фахівців фізичного виховання та спорту, а саме роботу вчителя фізичної культури, на основі розгляду умов праці та чинників, що впливають на ефективність їх професійної діяльності.</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2. Оцінити психофізіологічний стан майбутніх фахівців фізичного виховання та спорту на основі аналізу показників професійного вигорання, психоемоційного стану та емоційних реакцій під час професійної діяльності. </w:t>
      </w:r>
    </w:p>
    <w:p w:rsidR="00D001CC" w:rsidRPr="00D001CC" w:rsidRDefault="00D001CC" w:rsidP="00D001CC">
      <w:pPr>
        <w:spacing w:after="0" w:line="240" w:lineRule="auto"/>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3. Оцінити показники стану фізичного здоров</w:t>
      </w:r>
      <w:r w:rsidRPr="00D001CC">
        <w:rPr>
          <w:rFonts w:ascii="Times New Roman" w:eastAsia="Times New Roman" w:hAnsi="Times New Roman"/>
          <w:bCs/>
          <w:sz w:val="28"/>
          <w:szCs w:val="28"/>
          <w:lang w:val="uk-UA" w:eastAsia="ru-RU"/>
        </w:rPr>
        <w:t>’</w:t>
      </w:r>
      <w:r w:rsidRPr="00D001CC">
        <w:rPr>
          <w:rFonts w:ascii="Times New Roman" w:eastAsia="Times New Roman" w:hAnsi="Times New Roman"/>
          <w:sz w:val="28"/>
          <w:szCs w:val="28"/>
          <w:lang w:val="uk-UA" w:eastAsia="ru-RU"/>
        </w:rPr>
        <w:t>я майбутніх студентів фізичної культури.</w:t>
      </w:r>
    </w:p>
    <w:p w:rsidR="00D001CC" w:rsidRPr="00D001CC" w:rsidRDefault="00D001CC" w:rsidP="00D001CC">
      <w:pPr>
        <w:spacing w:after="0" w:line="240" w:lineRule="auto"/>
        <w:jc w:val="both"/>
        <w:rPr>
          <w:rFonts w:ascii="Times New Roman" w:eastAsia="Times New Roman" w:hAnsi="Times New Roman"/>
          <w:sz w:val="28"/>
          <w:szCs w:val="20"/>
          <w:u w:val="single"/>
          <w:lang w:val="uk-UA" w:eastAsia="ru-RU"/>
        </w:rPr>
      </w:pPr>
      <w:r w:rsidRPr="00D001CC">
        <w:rPr>
          <w:rFonts w:ascii="Times New Roman" w:eastAsia="Times New Roman" w:hAnsi="Times New Roman"/>
          <w:sz w:val="28"/>
          <w:szCs w:val="20"/>
          <w:lang w:val="uk-UA" w:eastAsia="ru-RU"/>
        </w:rPr>
        <w:t xml:space="preserve">5. </w:t>
      </w:r>
      <w:r w:rsidRPr="00D001CC">
        <w:rPr>
          <w:rFonts w:ascii="Times New Roman" w:eastAsia="Times New Roman" w:hAnsi="Times New Roman"/>
          <w:sz w:val="28"/>
          <w:szCs w:val="20"/>
          <w:u w:val="single"/>
          <w:lang w:val="uk-UA" w:eastAsia="ru-RU"/>
        </w:rPr>
        <w:t>Перелік графічного матеріалу (</w:t>
      </w:r>
      <w:r w:rsidRPr="00D001CC">
        <w:rPr>
          <w:rFonts w:ascii="Times New Roman" w:eastAsia="Times New Roman" w:hAnsi="Times New Roman"/>
          <w:spacing w:val="-10"/>
          <w:sz w:val="28"/>
          <w:szCs w:val="20"/>
          <w:u w:val="single"/>
          <w:lang w:val="uk-UA" w:eastAsia="ru-RU"/>
        </w:rPr>
        <w:t>з точним зазначенням обов’язкових креслень</w:t>
      </w:r>
      <w:r w:rsidRPr="00D001CC">
        <w:rPr>
          <w:rFonts w:ascii="Times New Roman" w:eastAsia="Times New Roman" w:hAnsi="Times New Roman"/>
          <w:sz w:val="28"/>
          <w:szCs w:val="20"/>
          <w:u w:val="single"/>
          <w:lang w:val="uk-UA" w:eastAsia="ru-RU"/>
        </w:rPr>
        <w:t>)</w:t>
      </w:r>
    </w:p>
    <w:p w:rsidR="00D001CC" w:rsidRPr="00D001CC" w:rsidRDefault="00D001CC" w:rsidP="00D001CC">
      <w:pPr>
        <w:spacing w:after="0" w:line="240" w:lineRule="auto"/>
        <w:jc w:val="both"/>
        <w:rPr>
          <w:rFonts w:ascii="Times New Roman" w:eastAsia="Times New Roman" w:hAnsi="Times New Roman"/>
          <w:b/>
          <w:sz w:val="28"/>
          <w:szCs w:val="20"/>
          <w:lang w:val="uk-UA" w:eastAsia="ru-RU"/>
        </w:rPr>
      </w:pPr>
      <w:r w:rsidRPr="00D001CC">
        <w:rPr>
          <w:rFonts w:ascii="Times New Roman" w:eastAsia="Times New Roman" w:hAnsi="Times New Roman"/>
          <w:sz w:val="28"/>
          <w:szCs w:val="20"/>
          <w:u w:val="single"/>
          <w:lang w:val="uk-UA" w:eastAsia="ru-RU"/>
        </w:rPr>
        <w:lastRenderedPageBreak/>
        <w:t>9 таблиць, 2 рисунка</w:t>
      </w:r>
      <w:r w:rsidRPr="00D001CC">
        <w:rPr>
          <w:rFonts w:ascii="Times New Roman" w:eastAsia="Times New Roman" w:hAnsi="Times New Roman"/>
          <w:sz w:val="28"/>
          <w:szCs w:val="20"/>
          <w:lang w:val="uk-UA" w:eastAsia="ru-RU"/>
        </w:rPr>
        <w:t>_______________________________________________</w:t>
      </w:r>
    </w:p>
    <w:p w:rsidR="00D001CC" w:rsidRPr="00D001CC" w:rsidRDefault="00D001CC" w:rsidP="00D001CC">
      <w:pPr>
        <w:spacing w:after="0" w:line="240" w:lineRule="auto"/>
        <w:jc w:val="both"/>
        <w:rPr>
          <w:rFonts w:ascii="Times New Roman" w:eastAsia="Times New Roman" w:hAnsi="Times New Roman"/>
          <w:sz w:val="28"/>
          <w:szCs w:val="20"/>
          <w:lang w:val="uk-UA" w:eastAsia="ru-RU"/>
        </w:rPr>
      </w:pPr>
      <w:r w:rsidRPr="00D001CC">
        <w:rPr>
          <w:rFonts w:ascii="Times New Roman" w:eastAsia="Times New Roman" w:hAnsi="Times New Roman"/>
          <w:sz w:val="28"/>
          <w:szCs w:val="20"/>
          <w:lang w:val="uk-UA" w:eastAsia="ru-RU"/>
        </w:rPr>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D001CC" w:rsidRPr="00D001CC" w:rsidTr="00B87C8D">
        <w:trPr>
          <w:cantSplit/>
        </w:trPr>
        <w:tc>
          <w:tcPr>
            <w:tcW w:w="2700" w:type="dxa"/>
            <w:vMerge w:val="restart"/>
            <w:vAlign w:val="center"/>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Розділ</w:t>
            </w:r>
          </w:p>
        </w:tc>
        <w:tc>
          <w:tcPr>
            <w:tcW w:w="4140" w:type="dxa"/>
            <w:vMerge w:val="restart"/>
            <w:vAlign w:val="center"/>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Прізвище, ініціали та посада </w:t>
            </w: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консультанта</w:t>
            </w:r>
          </w:p>
        </w:tc>
        <w:tc>
          <w:tcPr>
            <w:tcW w:w="2880" w:type="dxa"/>
            <w:gridSpan w:val="2"/>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Підпис, дата</w:t>
            </w:r>
          </w:p>
        </w:tc>
      </w:tr>
      <w:tr w:rsidR="00D001CC" w:rsidRPr="00D001CC" w:rsidTr="00B87C8D">
        <w:trPr>
          <w:cantSplit/>
        </w:trPr>
        <w:tc>
          <w:tcPr>
            <w:tcW w:w="2700" w:type="dxa"/>
            <w:vMerge/>
            <w:vAlign w:val="center"/>
          </w:tcPr>
          <w:p w:rsidR="00D001CC" w:rsidRPr="00D001CC" w:rsidRDefault="00D001CC" w:rsidP="00D001CC">
            <w:pPr>
              <w:spacing w:after="0" w:line="240" w:lineRule="auto"/>
              <w:rPr>
                <w:rFonts w:ascii="Times New Roman" w:eastAsia="Times New Roman" w:hAnsi="Times New Roman"/>
                <w:sz w:val="24"/>
                <w:szCs w:val="24"/>
                <w:lang w:val="uk-UA" w:eastAsia="ru-RU"/>
              </w:rPr>
            </w:pPr>
          </w:p>
        </w:tc>
        <w:tc>
          <w:tcPr>
            <w:tcW w:w="4140" w:type="dxa"/>
            <w:vMerge/>
            <w:vAlign w:val="center"/>
          </w:tcPr>
          <w:p w:rsidR="00D001CC" w:rsidRPr="00D001CC" w:rsidRDefault="00D001CC" w:rsidP="00D001CC">
            <w:pPr>
              <w:spacing w:after="0" w:line="240" w:lineRule="auto"/>
              <w:rPr>
                <w:rFonts w:ascii="Times New Roman" w:eastAsia="Times New Roman" w:hAnsi="Times New Roman"/>
                <w:sz w:val="24"/>
                <w:szCs w:val="24"/>
                <w:lang w:val="uk-UA" w:eastAsia="ru-RU"/>
              </w:rPr>
            </w:pPr>
          </w:p>
        </w:tc>
        <w:tc>
          <w:tcPr>
            <w:tcW w:w="1416"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завдання </w:t>
            </w: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видав</w:t>
            </w:r>
          </w:p>
        </w:tc>
        <w:tc>
          <w:tcPr>
            <w:tcW w:w="1464"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завдання</w:t>
            </w: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прийняв</w:t>
            </w:r>
          </w:p>
        </w:tc>
      </w:tr>
      <w:tr w:rsidR="00D001CC" w:rsidRPr="00D001CC" w:rsidTr="00B87C8D">
        <w:tc>
          <w:tcPr>
            <w:tcW w:w="2700" w:type="dxa"/>
          </w:tcPr>
          <w:p w:rsidR="00D001CC" w:rsidRPr="00D001CC" w:rsidRDefault="00D001CC" w:rsidP="00D001C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Вступ</w:t>
            </w:r>
          </w:p>
        </w:tc>
        <w:tc>
          <w:tcPr>
            <w:tcW w:w="4140" w:type="dxa"/>
          </w:tcPr>
          <w:p w:rsidR="00D001CC" w:rsidRPr="00D001CC" w:rsidRDefault="00D001CC" w:rsidP="00D001CC">
            <w:pPr>
              <w:spacing w:after="0" w:line="240" w:lineRule="auto"/>
              <w:ind w:left="-108" w:right="-219"/>
              <w:rPr>
                <w:rFonts w:ascii="Times New Roman" w:eastAsia="Times New Roman" w:hAnsi="Times New Roman"/>
                <w:sz w:val="24"/>
                <w:szCs w:val="24"/>
                <w:lang w:eastAsia="ru-RU"/>
              </w:rPr>
            </w:pPr>
            <w:r w:rsidRPr="00D001CC">
              <w:rPr>
                <w:rFonts w:ascii="Times New Roman" w:eastAsia="Times New Roman" w:hAnsi="Times New Roman"/>
                <w:sz w:val="28"/>
                <w:szCs w:val="28"/>
                <w:lang w:val="uk-UA" w:eastAsia="ru-RU"/>
              </w:rPr>
              <w:t>Конох А.А., професор</w:t>
            </w:r>
          </w:p>
        </w:tc>
        <w:tc>
          <w:tcPr>
            <w:tcW w:w="1416"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c>
          <w:tcPr>
            <w:tcW w:w="1464"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r>
      <w:tr w:rsidR="00D001CC" w:rsidRPr="00D001CC" w:rsidTr="00B87C8D">
        <w:tc>
          <w:tcPr>
            <w:tcW w:w="2700" w:type="dxa"/>
          </w:tcPr>
          <w:p w:rsidR="00D001CC" w:rsidRPr="00D001CC" w:rsidRDefault="00D001CC" w:rsidP="00D001C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Літературний огляд</w:t>
            </w:r>
          </w:p>
        </w:tc>
        <w:tc>
          <w:tcPr>
            <w:tcW w:w="41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8"/>
                <w:szCs w:val="28"/>
                <w:lang w:val="uk-UA" w:eastAsia="ru-RU"/>
              </w:rPr>
              <w:t>Конох А.А., професор</w:t>
            </w:r>
          </w:p>
        </w:tc>
        <w:tc>
          <w:tcPr>
            <w:tcW w:w="1416"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c>
          <w:tcPr>
            <w:tcW w:w="1464"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r>
      <w:tr w:rsidR="00D001CC" w:rsidRPr="00D001CC" w:rsidTr="00B87C8D">
        <w:tc>
          <w:tcPr>
            <w:tcW w:w="2700" w:type="dxa"/>
          </w:tcPr>
          <w:p w:rsidR="00D001CC" w:rsidRPr="00D001CC" w:rsidRDefault="00D001CC" w:rsidP="00D001C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8"/>
                <w:szCs w:val="28"/>
                <w:lang w:val="uk-UA" w:eastAsia="ru-RU"/>
              </w:rPr>
              <w:t>Конох А.А., професор</w:t>
            </w:r>
          </w:p>
        </w:tc>
        <w:tc>
          <w:tcPr>
            <w:tcW w:w="1416"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c>
          <w:tcPr>
            <w:tcW w:w="1464"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r>
      <w:tr w:rsidR="00D001CC" w:rsidRPr="00D001CC" w:rsidTr="00B87C8D">
        <w:tc>
          <w:tcPr>
            <w:tcW w:w="2700" w:type="dxa"/>
          </w:tcPr>
          <w:p w:rsidR="00D001CC" w:rsidRPr="00D001CC" w:rsidRDefault="00D001CC" w:rsidP="00D001C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Проведення власних досліджень</w:t>
            </w:r>
          </w:p>
        </w:tc>
        <w:tc>
          <w:tcPr>
            <w:tcW w:w="41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8"/>
                <w:szCs w:val="28"/>
                <w:lang w:val="uk-UA" w:eastAsia="ru-RU"/>
              </w:rPr>
              <w:t>Конох А.А., професор</w:t>
            </w:r>
          </w:p>
        </w:tc>
        <w:tc>
          <w:tcPr>
            <w:tcW w:w="1416"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c>
          <w:tcPr>
            <w:tcW w:w="1464"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r>
      <w:tr w:rsidR="00D001CC" w:rsidRPr="00D001CC" w:rsidTr="00B87C8D">
        <w:tc>
          <w:tcPr>
            <w:tcW w:w="2700" w:type="dxa"/>
          </w:tcPr>
          <w:p w:rsidR="00D001CC" w:rsidRPr="00D001CC" w:rsidRDefault="00D001CC" w:rsidP="00D001CC">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Результати та висновки роботи</w:t>
            </w:r>
          </w:p>
        </w:tc>
        <w:tc>
          <w:tcPr>
            <w:tcW w:w="41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8"/>
                <w:szCs w:val="28"/>
                <w:lang w:val="uk-UA" w:eastAsia="ru-RU"/>
              </w:rPr>
              <w:t>Конох А.А., професор</w:t>
            </w:r>
          </w:p>
        </w:tc>
        <w:tc>
          <w:tcPr>
            <w:tcW w:w="1416"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c>
          <w:tcPr>
            <w:tcW w:w="1464" w:type="dxa"/>
          </w:tcPr>
          <w:p w:rsidR="00D001CC" w:rsidRPr="00D001CC" w:rsidRDefault="00D001CC" w:rsidP="00D001CC">
            <w:pPr>
              <w:spacing w:after="0" w:line="240" w:lineRule="auto"/>
              <w:jc w:val="center"/>
              <w:rPr>
                <w:rFonts w:ascii="Times New Roman" w:eastAsia="Times New Roman" w:hAnsi="Times New Roman"/>
                <w:b/>
                <w:sz w:val="28"/>
                <w:szCs w:val="24"/>
                <w:lang w:val="uk-UA" w:eastAsia="ru-RU"/>
              </w:rPr>
            </w:pPr>
          </w:p>
        </w:tc>
      </w:tr>
    </w:tbl>
    <w:p w:rsidR="00D001CC" w:rsidRPr="00D001CC" w:rsidRDefault="00D001CC" w:rsidP="00D001CC">
      <w:pPr>
        <w:spacing w:after="0" w:line="240" w:lineRule="auto"/>
        <w:jc w:val="center"/>
        <w:rPr>
          <w:rFonts w:ascii="Times New Roman" w:eastAsia="Times New Roman" w:hAnsi="Times New Roman"/>
          <w:b/>
          <w:sz w:val="28"/>
          <w:szCs w:val="20"/>
          <w:lang w:val="uk-UA" w:eastAsia="ru-RU"/>
        </w:rPr>
      </w:pPr>
    </w:p>
    <w:p w:rsidR="00D001CC" w:rsidRPr="00D001CC" w:rsidRDefault="00D001CC" w:rsidP="00D001CC">
      <w:pPr>
        <w:spacing w:after="0" w:line="240" w:lineRule="auto"/>
        <w:jc w:val="both"/>
        <w:rPr>
          <w:rFonts w:ascii="Times New Roman" w:eastAsia="Times New Roman" w:hAnsi="Times New Roman"/>
          <w:b/>
          <w:sz w:val="28"/>
          <w:szCs w:val="20"/>
          <w:lang w:val="uk-UA" w:eastAsia="ru-RU"/>
        </w:rPr>
      </w:pPr>
      <w:r w:rsidRPr="00D001CC">
        <w:rPr>
          <w:rFonts w:ascii="Times New Roman" w:eastAsia="Times New Roman" w:hAnsi="Times New Roman"/>
          <w:sz w:val="28"/>
          <w:szCs w:val="20"/>
          <w:lang w:val="uk-UA" w:eastAsia="ru-RU"/>
        </w:rPr>
        <w:t xml:space="preserve">7. Дата видачі завдання   </w:t>
      </w:r>
      <w:r w:rsidRPr="00D001CC">
        <w:rPr>
          <w:rFonts w:ascii="Times New Roman" w:eastAsia="Times New Roman" w:hAnsi="Times New Roman"/>
          <w:sz w:val="28"/>
          <w:szCs w:val="20"/>
          <w:u w:val="single"/>
          <w:lang w:val="uk-UA" w:eastAsia="ru-RU"/>
        </w:rPr>
        <w:t xml:space="preserve">05.09.2019 р. </w:t>
      </w:r>
    </w:p>
    <w:p w:rsidR="00D001CC" w:rsidRPr="00D001CC" w:rsidRDefault="00D001CC" w:rsidP="00D001CC">
      <w:pPr>
        <w:spacing w:after="0" w:line="240" w:lineRule="auto"/>
        <w:jc w:val="both"/>
        <w:rPr>
          <w:rFonts w:ascii="Times New Roman" w:eastAsia="Times New Roman" w:hAnsi="Times New Roman"/>
          <w:b/>
          <w:sz w:val="28"/>
          <w:szCs w:val="20"/>
          <w:vertAlign w:val="superscript"/>
          <w:lang w:val="uk-UA" w:eastAsia="ru-RU"/>
        </w:rPr>
      </w:pPr>
    </w:p>
    <w:p w:rsidR="00D001CC" w:rsidRPr="00D001CC" w:rsidRDefault="00D001CC" w:rsidP="00D001CC">
      <w:pPr>
        <w:keepNext/>
        <w:spacing w:after="0" w:line="240" w:lineRule="auto"/>
        <w:jc w:val="center"/>
        <w:outlineLvl w:val="3"/>
        <w:rPr>
          <w:rFonts w:ascii="Times New Roman" w:eastAsia="Times New Roman" w:hAnsi="Times New Roman"/>
          <w:b/>
          <w:sz w:val="28"/>
          <w:szCs w:val="20"/>
          <w:lang w:val="uk-UA" w:eastAsia="ru-RU"/>
        </w:rPr>
      </w:pPr>
      <w:r w:rsidRPr="00D001CC">
        <w:rPr>
          <w:rFonts w:ascii="Times New Roman" w:eastAsia="Times New Roman" w:hAnsi="Times New Roman"/>
          <w:b/>
          <w:sz w:val="28"/>
          <w:szCs w:val="20"/>
          <w:lang w:val="uk-UA" w:eastAsia="ru-RU"/>
        </w:rPr>
        <w:t>КАЛЕНДАРНИЙ ПЛАН</w:t>
      </w:r>
    </w:p>
    <w:p w:rsidR="00D001CC" w:rsidRPr="00D001CC" w:rsidRDefault="00D001CC" w:rsidP="00D001CC">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D001CC" w:rsidRPr="00D001CC" w:rsidTr="00B87C8D">
        <w:trPr>
          <w:cantSplit/>
          <w:trHeight w:val="460"/>
        </w:trPr>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w:t>
            </w: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з/п</w:t>
            </w:r>
          </w:p>
        </w:tc>
        <w:tc>
          <w:tcPr>
            <w:tcW w:w="5553"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Назва етапів дипломного </w:t>
            </w:r>
          </w:p>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проекту (роботи)</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pacing w:val="-20"/>
                <w:sz w:val="24"/>
                <w:szCs w:val="24"/>
                <w:lang w:val="uk-UA" w:eastAsia="ru-RU"/>
              </w:rPr>
              <w:t>Строк  виконання</w:t>
            </w:r>
            <w:r w:rsidRPr="00D001CC">
              <w:rPr>
                <w:rFonts w:ascii="Times New Roman" w:eastAsia="Times New Roman" w:hAnsi="Times New Roman"/>
                <w:sz w:val="24"/>
                <w:szCs w:val="24"/>
                <w:lang w:val="uk-UA" w:eastAsia="ru-RU"/>
              </w:rPr>
              <w:t xml:space="preserve"> етапів проекту</w:t>
            </w:r>
          </w:p>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 ( роботи )</w:t>
            </w:r>
          </w:p>
        </w:tc>
        <w:tc>
          <w:tcPr>
            <w:tcW w:w="1440" w:type="dxa"/>
          </w:tcPr>
          <w:p w:rsidR="00D001CC" w:rsidRPr="00D001CC" w:rsidRDefault="00D001CC" w:rsidP="00D001CC">
            <w:pPr>
              <w:keepNext/>
              <w:spacing w:after="0" w:line="240" w:lineRule="auto"/>
              <w:jc w:val="center"/>
              <w:outlineLvl w:val="2"/>
              <w:rPr>
                <w:rFonts w:ascii="Times New Roman" w:eastAsia="Times New Roman" w:hAnsi="Times New Roman"/>
                <w:spacing w:val="-20"/>
                <w:sz w:val="24"/>
                <w:szCs w:val="24"/>
                <w:lang w:val="uk-UA" w:eastAsia="ru-RU"/>
              </w:rPr>
            </w:pPr>
            <w:r w:rsidRPr="00D001CC">
              <w:rPr>
                <w:rFonts w:ascii="Times New Roman" w:eastAsia="Times New Roman" w:hAnsi="Times New Roman"/>
                <w:spacing w:val="-20"/>
                <w:sz w:val="24"/>
                <w:szCs w:val="24"/>
                <w:lang w:val="uk-UA" w:eastAsia="ru-RU"/>
              </w:rPr>
              <w:t>Примітка</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1</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Вибір і обґрунтування теми</w:t>
            </w:r>
          </w:p>
        </w:tc>
        <w:tc>
          <w:tcPr>
            <w:tcW w:w="2160" w:type="dxa"/>
          </w:tcPr>
          <w:p w:rsidR="00D001CC" w:rsidRPr="00D001CC" w:rsidRDefault="00D001CC" w:rsidP="00D001CC">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вересень 2019</w:t>
            </w:r>
          </w:p>
        </w:tc>
        <w:tc>
          <w:tcPr>
            <w:tcW w:w="1440"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rPr>
          <w:trHeight w:val="359"/>
        </w:trPr>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2</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вересень  2019</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3</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вересень  2019</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4</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Проведення власних досліджень</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жовтень  2019-</w:t>
            </w:r>
          </w:p>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березень 2020</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5</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березень 2020</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6</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Написання останніх розділів роботи</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березень 2020</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7</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Підготовка до захисту роботи на кафедрі</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Згідно графіку</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r w:rsidR="00D001CC" w:rsidRPr="00D001CC" w:rsidTr="00B87C8D">
        <w:tc>
          <w:tcPr>
            <w:tcW w:w="567" w:type="dxa"/>
          </w:tcPr>
          <w:p w:rsidR="00D001CC" w:rsidRPr="00D001CC" w:rsidRDefault="00D001CC" w:rsidP="00D001CC">
            <w:pPr>
              <w:spacing w:after="0" w:line="240" w:lineRule="auto"/>
              <w:jc w:val="center"/>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8</w:t>
            </w:r>
          </w:p>
        </w:tc>
        <w:tc>
          <w:tcPr>
            <w:tcW w:w="5553" w:type="dxa"/>
          </w:tcPr>
          <w:p w:rsidR="00D001CC" w:rsidRPr="00D001CC" w:rsidRDefault="00D001CC" w:rsidP="00D001CC">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 xml:space="preserve"> Захист дипломної робот на ЕК </w:t>
            </w:r>
          </w:p>
        </w:tc>
        <w:tc>
          <w:tcPr>
            <w:tcW w:w="216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Згідно графіку</w:t>
            </w:r>
          </w:p>
        </w:tc>
        <w:tc>
          <w:tcPr>
            <w:tcW w:w="1440" w:type="dxa"/>
          </w:tcPr>
          <w:p w:rsidR="00D001CC" w:rsidRPr="00D001CC" w:rsidRDefault="00D001CC" w:rsidP="00D001CC">
            <w:pPr>
              <w:spacing w:after="0" w:line="240" w:lineRule="auto"/>
              <w:rPr>
                <w:rFonts w:ascii="Times New Roman" w:eastAsia="Times New Roman" w:hAnsi="Times New Roman"/>
                <w:sz w:val="24"/>
                <w:szCs w:val="24"/>
                <w:lang w:val="uk-UA" w:eastAsia="ru-RU"/>
              </w:rPr>
            </w:pPr>
            <w:r w:rsidRPr="00D001CC">
              <w:rPr>
                <w:rFonts w:ascii="Times New Roman" w:eastAsia="Times New Roman" w:hAnsi="Times New Roman"/>
                <w:sz w:val="24"/>
                <w:szCs w:val="24"/>
                <w:lang w:val="uk-UA" w:eastAsia="ru-RU"/>
              </w:rPr>
              <w:t>виконано</w:t>
            </w:r>
          </w:p>
        </w:tc>
      </w:tr>
    </w:tbl>
    <w:p w:rsidR="00D001CC" w:rsidRPr="00D001CC" w:rsidRDefault="00D001CC" w:rsidP="00D001CC">
      <w:pPr>
        <w:spacing w:after="0" w:line="240" w:lineRule="auto"/>
        <w:jc w:val="both"/>
        <w:rPr>
          <w:rFonts w:ascii="Times New Roman" w:eastAsia="Times New Roman" w:hAnsi="Times New Roman"/>
          <w:b/>
          <w:sz w:val="20"/>
          <w:szCs w:val="20"/>
          <w:lang w:val="uk-UA" w:eastAsia="ru-RU"/>
        </w:rPr>
      </w:pPr>
    </w:p>
    <w:p w:rsidR="00D001CC" w:rsidRPr="00D001CC" w:rsidRDefault="00D001CC" w:rsidP="00D001CC">
      <w:pPr>
        <w:spacing w:after="0" w:line="240" w:lineRule="auto"/>
        <w:jc w:val="both"/>
        <w:rPr>
          <w:rFonts w:ascii="Times New Roman" w:eastAsia="Times New Roman" w:hAnsi="Times New Roman"/>
          <w:b/>
          <w:sz w:val="20"/>
          <w:szCs w:val="20"/>
          <w:lang w:val="uk-UA" w:eastAsia="ru-RU"/>
        </w:rPr>
      </w:pPr>
    </w:p>
    <w:p w:rsidR="00D001CC" w:rsidRPr="00D001CC" w:rsidRDefault="00D001CC" w:rsidP="00D001CC">
      <w:pPr>
        <w:spacing w:after="0" w:line="240" w:lineRule="auto"/>
        <w:jc w:val="both"/>
        <w:rPr>
          <w:rFonts w:ascii="Times New Roman" w:eastAsia="Times New Roman" w:hAnsi="Times New Roman"/>
          <w:b/>
          <w:sz w:val="24"/>
          <w:szCs w:val="20"/>
          <w:lang w:val="uk-UA" w:eastAsia="ru-RU"/>
        </w:rPr>
      </w:pPr>
      <w:r w:rsidRPr="00D001CC">
        <w:rPr>
          <w:rFonts w:ascii="Times New Roman" w:eastAsia="Times New Roman" w:hAnsi="Times New Roman"/>
          <w:b/>
          <w:sz w:val="28"/>
          <w:szCs w:val="28"/>
          <w:lang w:val="uk-UA" w:eastAsia="ru-RU"/>
        </w:rPr>
        <w:t>Студент</w:t>
      </w:r>
      <w:r w:rsidRPr="00D001CC">
        <w:rPr>
          <w:rFonts w:ascii="Times New Roman" w:eastAsia="Times New Roman" w:hAnsi="Times New Roman"/>
          <w:b/>
          <w:sz w:val="24"/>
          <w:szCs w:val="20"/>
          <w:lang w:val="uk-UA" w:eastAsia="ru-RU"/>
        </w:rPr>
        <w:t xml:space="preserve"> _______________________________</w:t>
      </w:r>
    </w:p>
    <w:p w:rsidR="00D001CC" w:rsidRPr="00D001CC" w:rsidRDefault="00D001CC" w:rsidP="00D001CC">
      <w:pPr>
        <w:spacing w:after="0" w:line="240" w:lineRule="auto"/>
        <w:jc w:val="both"/>
        <w:rPr>
          <w:rFonts w:ascii="Times New Roman" w:eastAsia="Times New Roman" w:hAnsi="Times New Roman"/>
          <w:bCs/>
          <w:sz w:val="24"/>
          <w:szCs w:val="20"/>
          <w:vertAlign w:val="superscript"/>
          <w:lang w:val="uk-UA" w:eastAsia="ru-RU"/>
        </w:rPr>
      </w:pPr>
      <w:r w:rsidRPr="00D001CC">
        <w:rPr>
          <w:rFonts w:ascii="Times New Roman" w:eastAsia="Times New Roman" w:hAnsi="Times New Roman"/>
          <w:bCs/>
          <w:sz w:val="24"/>
          <w:szCs w:val="20"/>
          <w:vertAlign w:val="superscript"/>
          <w:lang w:val="uk-UA" w:eastAsia="ru-RU"/>
        </w:rPr>
        <w:t xml:space="preserve">                                   ( підпис )                           (прізвище та ініціали)</w:t>
      </w:r>
    </w:p>
    <w:p w:rsidR="00D001CC" w:rsidRPr="00D001CC" w:rsidRDefault="00D001CC" w:rsidP="00D001CC">
      <w:pPr>
        <w:spacing w:after="0" w:line="240" w:lineRule="auto"/>
        <w:jc w:val="both"/>
        <w:rPr>
          <w:rFonts w:ascii="Times New Roman" w:eastAsia="Times New Roman" w:hAnsi="Times New Roman"/>
          <w:b/>
          <w:sz w:val="28"/>
          <w:szCs w:val="28"/>
          <w:lang w:val="uk-UA" w:eastAsia="ru-RU"/>
        </w:rPr>
      </w:pPr>
    </w:p>
    <w:p w:rsidR="00D001CC" w:rsidRPr="00D001CC" w:rsidRDefault="00D001CC" w:rsidP="00D001CC">
      <w:pPr>
        <w:spacing w:after="0" w:line="240" w:lineRule="auto"/>
        <w:jc w:val="both"/>
        <w:rPr>
          <w:rFonts w:ascii="Times New Roman" w:eastAsia="Times New Roman" w:hAnsi="Times New Roman"/>
          <w:b/>
          <w:sz w:val="24"/>
          <w:szCs w:val="20"/>
          <w:lang w:val="uk-UA" w:eastAsia="ru-RU"/>
        </w:rPr>
      </w:pPr>
      <w:r w:rsidRPr="00D001CC">
        <w:rPr>
          <w:rFonts w:ascii="Times New Roman" w:eastAsia="Times New Roman" w:hAnsi="Times New Roman"/>
          <w:b/>
          <w:sz w:val="28"/>
          <w:szCs w:val="28"/>
          <w:lang w:val="uk-UA" w:eastAsia="ru-RU"/>
        </w:rPr>
        <w:t>Керівник проекту (роботи)</w:t>
      </w:r>
      <w:r w:rsidRPr="00D001CC">
        <w:rPr>
          <w:rFonts w:ascii="Times New Roman" w:eastAsia="Times New Roman" w:hAnsi="Times New Roman"/>
          <w:b/>
          <w:sz w:val="24"/>
          <w:szCs w:val="20"/>
          <w:lang w:val="uk-UA" w:eastAsia="ru-RU"/>
        </w:rPr>
        <w:t xml:space="preserve"> ______________</w:t>
      </w:r>
      <w:r w:rsidRPr="00D001CC">
        <w:rPr>
          <w:rFonts w:ascii="Times New Roman" w:eastAsia="Times New Roman" w:hAnsi="Times New Roman"/>
          <w:sz w:val="24"/>
          <w:szCs w:val="20"/>
          <w:lang w:val="uk-UA" w:eastAsia="ru-RU"/>
        </w:rPr>
        <w:t xml:space="preserve"> _________________</w:t>
      </w:r>
    </w:p>
    <w:p w:rsidR="00D001CC" w:rsidRPr="00D001CC" w:rsidRDefault="00D001CC" w:rsidP="00D001CC">
      <w:pPr>
        <w:spacing w:after="0" w:line="240" w:lineRule="auto"/>
        <w:jc w:val="both"/>
        <w:rPr>
          <w:rFonts w:ascii="Times New Roman" w:eastAsia="Times New Roman" w:hAnsi="Times New Roman"/>
          <w:bCs/>
          <w:sz w:val="24"/>
          <w:szCs w:val="20"/>
          <w:lang w:val="uk-UA" w:eastAsia="ru-RU"/>
        </w:rPr>
      </w:pPr>
      <w:r w:rsidRPr="00D001CC">
        <w:rPr>
          <w:rFonts w:ascii="Times New Roman" w:eastAsia="Times New Roman" w:hAnsi="Times New Roman"/>
          <w:bCs/>
          <w:sz w:val="24"/>
          <w:szCs w:val="20"/>
          <w:vertAlign w:val="superscript"/>
          <w:lang w:val="uk-UA" w:eastAsia="ru-RU"/>
        </w:rPr>
        <w:t xml:space="preserve">                                                                                               ( підпис )                             (прізвище та ініціали)</w:t>
      </w:r>
    </w:p>
    <w:p w:rsidR="00D001CC" w:rsidRPr="00D001CC" w:rsidRDefault="00D001CC" w:rsidP="00D001CC">
      <w:pPr>
        <w:keepNext/>
        <w:spacing w:after="0" w:line="240" w:lineRule="auto"/>
        <w:jc w:val="center"/>
        <w:outlineLvl w:val="0"/>
        <w:rPr>
          <w:rFonts w:ascii="Times New Roman" w:eastAsia="Times New Roman" w:hAnsi="Times New Roman"/>
          <w:sz w:val="16"/>
          <w:szCs w:val="16"/>
          <w:lang w:val="uk-UA" w:eastAsia="ru-RU"/>
        </w:rPr>
      </w:pPr>
    </w:p>
    <w:p w:rsidR="00D001CC" w:rsidRPr="00D001CC" w:rsidRDefault="00D001CC" w:rsidP="00D001CC">
      <w:pPr>
        <w:keepNext/>
        <w:spacing w:after="0" w:line="240" w:lineRule="auto"/>
        <w:jc w:val="both"/>
        <w:outlineLvl w:val="0"/>
        <w:rPr>
          <w:rFonts w:ascii="Times New Roman" w:eastAsia="Times New Roman" w:hAnsi="Times New Roman"/>
          <w:b/>
          <w:sz w:val="28"/>
          <w:szCs w:val="28"/>
          <w:lang w:val="uk-UA" w:eastAsia="ru-RU"/>
        </w:rPr>
      </w:pPr>
    </w:p>
    <w:p w:rsidR="00D001CC" w:rsidRPr="00D001CC" w:rsidRDefault="00D001CC" w:rsidP="00D001CC">
      <w:pPr>
        <w:keepNext/>
        <w:spacing w:after="0" w:line="240" w:lineRule="auto"/>
        <w:jc w:val="both"/>
        <w:outlineLvl w:val="0"/>
        <w:rPr>
          <w:rFonts w:ascii="Times New Roman" w:eastAsia="Times New Roman" w:hAnsi="Times New Roman"/>
          <w:b/>
          <w:sz w:val="24"/>
          <w:szCs w:val="20"/>
          <w:lang w:val="uk-UA" w:eastAsia="ru-RU"/>
        </w:rPr>
      </w:pPr>
      <w:r w:rsidRPr="00D001CC">
        <w:rPr>
          <w:rFonts w:ascii="Times New Roman" w:eastAsia="Times New Roman" w:hAnsi="Times New Roman"/>
          <w:b/>
          <w:sz w:val="28"/>
          <w:szCs w:val="28"/>
          <w:lang w:val="uk-UA" w:eastAsia="ru-RU"/>
        </w:rPr>
        <w:t>Нормоконтроль пройдено</w:t>
      </w:r>
      <w:r w:rsidRPr="00D001CC">
        <w:rPr>
          <w:rFonts w:ascii="Times New Roman" w:eastAsia="Times New Roman" w:hAnsi="Times New Roman"/>
          <w:b/>
          <w:sz w:val="24"/>
          <w:szCs w:val="20"/>
          <w:lang w:val="uk-UA" w:eastAsia="ru-RU"/>
        </w:rPr>
        <w:t xml:space="preserve">_______________________________  </w:t>
      </w:r>
    </w:p>
    <w:p w:rsidR="00D001CC" w:rsidRPr="00D001CC" w:rsidRDefault="00D001CC" w:rsidP="00D001CC">
      <w:pPr>
        <w:spacing w:after="0" w:line="240" w:lineRule="auto"/>
        <w:jc w:val="both"/>
        <w:rPr>
          <w:rFonts w:ascii="Times New Roman" w:eastAsia="Times New Roman" w:hAnsi="Times New Roman"/>
          <w:bCs/>
          <w:sz w:val="24"/>
          <w:szCs w:val="20"/>
          <w:vertAlign w:val="superscript"/>
          <w:lang w:val="uk-UA" w:eastAsia="ru-RU"/>
        </w:rPr>
      </w:pPr>
      <w:r w:rsidRPr="00D001CC">
        <w:rPr>
          <w:rFonts w:ascii="Times New Roman" w:eastAsia="Times New Roman" w:hAnsi="Times New Roman"/>
          <w:bCs/>
          <w:sz w:val="24"/>
          <w:szCs w:val="20"/>
          <w:vertAlign w:val="superscript"/>
          <w:lang w:val="uk-UA" w:eastAsia="ru-RU"/>
        </w:rPr>
        <w:t xml:space="preserve">                                                                                                   ( підпис )                          (прізвище та ініціали)</w:t>
      </w:r>
    </w:p>
    <w:p w:rsidR="00D001CC" w:rsidRPr="00D001CC" w:rsidRDefault="00D001CC" w:rsidP="00D001CC">
      <w:pPr>
        <w:spacing w:after="0" w:line="240" w:lineRule="auto"/>
        <w:rPr>
          <w:rFonts w:ascii="Times New Roman" w:eastAsia="Times New Roman" w:hAnsi="Times New Roman"/>
          <w:sz w:val="20"/>
          <w:szCs w:val="20"/>
          <w:lang w:val="uk-UA" w:eastAsia="ru-RU"/>
        </w:rPr>
      </w:pPr>
    </w:p>
    <w:p w:rsidR="00D001CC" w:rsidRPr="00D001CC" w:rsidRDefault="00D001CC" w:rsidP="00D001CC">
      <w:pPr>
        <w:spacing w:after="0" w:line="240" w:lineRule="auto"/>
        <w:rPr>
          <w:rFonts w:ascii="Times New Roman" w:eastAsia="Times New Roman" w:hAnsi="Times New Roman"/>
          <w:sz w:val="24"/>
          <w:szCs w:val="24"/>
          <w:lang w:val="uk-UA" w:eastAsia="ru-RU"/>
        </w:rPr>
      </w:pPr>
    </w:p>
    <w:p w:rsidR="00D001CC" w:rsidRPr="00D001CC" w:rsidRDefault="00D001CC" w:rsidP="00D001CC">
      <w:pPr>
        <w:spacing w:after="0" w:line="240" w:lineRule="auto"/>
        <w:rPr>
          <w:rFonts w:ascii="Times New Roman" w:eastAsia="Times New Roman" w:hAnsi="Times New Roman"/>
          <w:sz w:val="24"/>
          <w:szCs w:val="24"/>
          <w:lang w:val="uk-UA" w:eastAsia="ru-RU"/>
        </w:rPr>
      </w:pPr>
    </w:p>
    <w:p w:rsidR="00D001CC" w:rsidRPr="00D001CC" w:rsidRDefault="00D001CC" w:rsidP="00D001CC">
      <w:pPr>
        <w:rPr>
          <w:rFonts w:ascii="Times New Roman" w:eastAsia="Times New Roman" w:hAnsi="Times New Roman"/>
          <w:sz w:val="24"/>
          <w:szCs w:val="24"/>
          <w:lang w:val="uk-UA" w:eastAsia="ru-RU"/>
        </w:rPr>
      </w:pPr>
    </w:p>
    <w:p w:rsidR="00D001CC" w:rsidRPr="00D001CC" w:rsidRDefault="00D001CC" w:rsidP="00D001CC">
      <w:pPr>
        <w:spacing w:after="0" w:line="360" w:lineRule="auto"/>
        <w:ind w:right="113"/>
        <w:jc w:val="center"/>
        <w:rPr>
          <w:rFonts w:ascii="Times New Roman" w:eastAsia="Times New Roman" w:hAnsi="Times New Roman"/>
          <w:sz w:val="28"/>
          <w:szCs w:val="28"/>
          <w:lang w:val="uk-UA" w:eastAsia="ru-RU"/>
        </w:rPr>
      </w:pPr>
    </w:p>
    <w:p w:rsidR="00D001CC" w:rsidRPr="00D001CC" w:rsidRDefault="00D001CC" w:rsidP="00D001CC">
      <w:pPr>
        <w:spacing w:after="0" w:line="360" w:lineRule="auto"/>
        <w:ind w:right="113"/>
        <w:jc w:val="center"/>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ЗМІСТ</w:t>
      </w:r>
    </w:p>
    <w:p w:rsidR="00D001CC" w:rsidRPr="00D001CC" w:rsidRDefault="00D001CC" w:rsidP="00D001CC">
      <w:pPr>
        <w:spacing w:after="0" w:line="360" w:lineRule="auto"/>
        <w:ind w:right="113"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8619"/>
        <w:gridCol w:w="1239"/>
      </w:tblGrid>
      <w:tr w:rsidR="00D001CC" w:rsidRPr="00D001CC" w:rsidTr="00B87C8D">
        <w:tc>
          <w:tcPr>
            <w:tcW w:w="8619" w:type="dxa"/>
          </w:tcPr>
          <w:p w:rsidR="00D001CC" w:rsidRPr="00D001CC" w:rsidRDefault="00D001CC" w:rsidP="00D001CC">
            <w:pPr>
              <w:tabs>
                <w:tab w:val="left" w:pos="2901"/>
              </w:tabs>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Реферат........................................................................................................</w:t>
            </w:r>
          </w:p>
          <w:p w:rsidR="00D001CC" w:rsidRPr="00D001CC" w:rsidRDefault="00D001CC" w:rsidP="00D001CC">
            <w:pPr>
              <w:tabs>
                <w:tab w:val="left" w:pos="2901"/>
              </w:tabs>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Abstract……………………………………………………………………</w:t>
            </w:r>
          </w:p>
          <w:p w:rsidR="00D001CC" w:rsidRPr="00D001CC" w:rsidRDefault="00D001CC" w:rsidP="00D001CC">
            <w:pPr>
              <w:tabs>
                <w:tab w:val="left" w:pos="2901"/>
              </w:tabs>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5</w:t>
            </w:r>
          </w:p>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6</w:t>
            </w:r>
          </w:p>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p>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7</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Вступ….……………………………………………………………...…....</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8</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1 Огляд літературних джерел....................……………….…...................</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10</w:t>
            </w:r>
          </w:p>
        </w:tc>
      </w:tr>
      <w:tr w:rsidR="00D001CC" w:rsidRPr="00D001CC" w:rsidTr="00B87C8D">
        <w:tc>
          <w:tcPr>
            <w:tcW w:w="8619" w:type="dxa"/>
          </w:tcPr>
          <w:p w:rsidR="00D001CC" w:rsidRPr="00D001CC" w:rsidRDefault="00D001CC" w:rsidP="00D001CC">
            <w:pPr>
              <w:spacing w:after="0" w:line="360" w:lineRule="auto"/>
              <w:ind w:left="726" w:right="113" w:hanging="726"/>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1.1 Особливості формування культури здоров’я майбутніх фахівців фізичного виховання та спорту</w:t>
            </w:r>
            <w:r w:rsidRPr="00D001CC">
              <w:rPr>
                <w:rFonts w:ascii="Times New Roman" w:eastAsia="Times New Roman" w:hAnsi="Times New Roman"/>
                <w:sz w:val="28"/>
                <w:szCs w:val="28"/>
                <w:lang w:eastAsia="ru-RU"/>
              </w:rPr>
              <w:t>…</w:t>
            </w:r>
            <w:r w:rsidRPr="00D001CC">
              <w:rPr>
                <w:rFonts w:ascii="Times New Roman" w:eastAsia="Times New Roman" w:hAnsi="Times New Roman"/>
                <w:sz w:val="28"/>
                <w:szCs w:val="28"/>
                <w:lang w:val="uk-UA" w:eastAsia="ru-RU"/>
              </w:rPr>
              <w:t>..................................................</w:t>
            </w:r>
          </w:p>
          <w:p w:rsidR="00D001CC" w:rsidRPr="00D001CC" w:rsidRDefault="00D001CC" w:rsidP="00D001CC">
            <w:pPr>
              <w:spacing w:after="0" w:line="360" w:lineRule="auto"/>
              <w:ind w:left="726" w:right="113" w:hanging="726"/>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val="uk-UA" w:eastAsia="ru-RU"/>
              </w:rPr>
              <w:t xml:space="preserve">  1.2 Специфіка роботи майбутніх фахівців фізичного виховання та спорту</w:t>
            </w:r>
            <w:r w:rsidRPr="00D001CC">
              <w:rPr>
                <w:rFonts w:ascii="Times New Roman" w:eastAsia="Times New Roman" w:hAnsi="Times New Roman"/>
                <w:sz w:val="28"/>
                <w:szCs w:val="28"/>
                <w:lang w:eastAsia="ru-RU"/>
              </w:rPr>
              <w:t>………………………………………………………………</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p>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10</w:t>
            </w: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12</w:t>
            </w:r>
          </w:p>
        </w:tc>
      </w:tr>
      <w:tr w:rsidR="00D001CC" w:rsidRPr="00D001CC" w:rsidTr="00B87C8D">
        <w:tc>
          <w:tcPr>
            <w:tcW w:w="8619" w:type="dxa"/>
          </w:tcPr>
          <w:p w:rsidR="00D001CC" w:rsidRPr="00D001CC" w:rsidRDefault="00D001CC" w:rsidP="00D001CC">
            <w:pPr>
              <w:spacing w:after="0" w:line="360" w:lineRule="auto"/>
              <w:ind w:left="726" w:right="113" w:hanging="726"/>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val="uk-UA" w:eastAsia="ru-RU"/>
              </w:rPr>
              <w:t xml:space="preserve">  1.3 Проблема здоров’я студентів фізичної культури в науковій літературі</w:t>
            </w:r>
            <w:r w:rsidRPr="00D001CC">
              <w:rPr>
                <w:rFonts w:ascii="Times New Roman" w:eastAsia="Times New Roman" w:hAnsi="Times New Roman"/>
                <w:sz w:val="28"/>
                <w:szCs w:val="28"/>
                <w:lang w:eastAsia="ru-RU"/>
              </w:rPr>
              <w:t>…………………………………………………………..</w:t>
            </w:r>
          </w:p>
          <w:p w:rsidR="00D001CC" w:rsidRPr="00D001CC" w:rsidRDefault="00D001CC" w:rsidP="00D001CC">
            <w:pPr>
              <w:spacing w:after="0" w:line="360" w:lineRule="auto"/>
              <w:ind w:left="726" w:right="113" w:hanging="726"/>
              <w:jc w:val="both"/>
              <w:rPr>
                <w:rFonts w:ascii="Times New Roman" w:eastAsia="Times New Roman" w:hAnsi="Times New Roman"/>
                <w:color w:val="000000"/>
                <w:sz w:val="28"/>
                <w:szCs w:val="28"/>
                <w:lang w:eastAsia="ru-RU"/>
              </w:rPr>
            </w:pPr>
            <w:r w:rsidRPr="00D001CC">
              <w:rPr>
                <w:rFonts w:ascii="Times New Roman" w:eastAsia="Times New Roman" w:hAnsi="Times New Roman"/>
                <w:sz w:val="28"/>
                <w:szCs w:val="28"/>
                <w:lang w:val="uk-UA" w:eastAsia="ru-RU"/>
              </w:rPr>
              <w:t xml:space="preserve">  1.4 </w:t>
            </w:r>
            <w:r w:rsidRPr="00D001CC">
              <w:rPr>
                <w:rFonts w:ascii="Times New Roman" w:eastAsia="Times New Roman" w:hAnsi="Times New Roman"/>
                <w:bCs/>
                <w:sz w:val="28"/>
                <w:szCs w:val="28"/>
                <w:lang w:val="uk-UA" w:eastAsia="ru-RU"/>
              </w:rPr>
              <w:t xml:space="preserve">Вивчення </w:t>
            </w:r>
            <w:r w:rsidRPr="00D001CC">
              <w:rPr>
                <w:rFonts w:ascii="Times New Roman" w:eastAsia="Times New Roman" w:hAnsi="Times New Roman"/>
                <w:color w:val="000000"/>
                <w:sz w:val="28"/>
                <w:szCs w:val="28"/>
                <w:lang w:val="uk-UA" w:eastAsia="ru-RU"/>
              </w:rPr>
              <w:t>детермінант стану здоров’я майбутніх фахівців фізичного виховання та спорту</w:t>
            </w:r>
            <w:r w:rsidRPr="00D001CC">
              <w:rPr>
                <w:rFonts w:ascii="Times New Roman" w:eastAsia="Times New Roman" w:hAnsi="Times New Roman"/>
                <w:color w:val="000000"/>
                <w:sz w:val="28"/>
                <w:szCs w:val="28"/>
                <w:lang w:eastAsia="ru-RU"/>
              </w:rPr>
              <w:t>…………………………………..</w:t>
            </w:r>
          </w:p>
          <w:p w:rsidR="00D001CC" w:rsidRPr="00D001CC" w:rsidRDefault="00D001CC" w:rsidP="00D001CC">
            <w:pPr>
              <w:spacing w:after="0" w:line="360" w:lineRule="auto"/>
              <w:ind w:left="726" w:right="113" w:hanging="726"/>
              <w:jc w:val="both"/>
              <w:rPr>
                <w:rFonts w:ascii="Times New Roman" w:eastAsia="Times New Roman" w:hAnsi="Times New Roman"/>
                <w:sz w:val="28"/>
                <w:szCs w:val="28"/>
                <w:lang w:eastAsia="ru-RU"/>
              </w:rPr>
            </w:pPr>
            <w:r w:rsidRPr="00D001CC">
              <w:rPr>
                <w:rFonts w:ascii="Times New Roman" w:eastAsia="Times New Roman" w:hAnsi="Times New Roman"/>
                <w:color w:val="000000"/>
                <w:sz w:val="28"/>
                <w:szCs w:val="28"/>
                <w:lang w:eastAsia="ru-RU"/>
              </w:rPr>
              <w:t xml:space="preserve">1.5 </w:t>
            </w:r>
            <w:r w:rsidRPr="00D001CC">
              <w:rPr>
                <w:rFonts w:ascii="Times New Roman" w:eastAsia="Times New Roman" w:hAnsi="Times New Roman"/>
                <w:sz w:val="28"/>
                <w:szCs w:val="28"/>
                <w:lang w:val="uk-UA" w:eastAsia="ru-RU"/>
              </w:rPr>
              <w:t>Синдром професійного вигорання, як проблема майбутньої професійної діяльності вчителя фізичної культури</w:t>
            </w:r>
            <w:r w:rsidRPr="00D001CC">
              <w:rPr>
                <w:rFonts w:ascii="Times New Roman" w:eastAsia="Times New Roman" w:hAnsi="Times New Roman"/>
                <w:sz w:val="28"/>
                <w:szCs w:val="28"/>
                <w:lang w:eastAsia="ru-RU"/>
              </w:rPr>
              <w:t>…………….</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18</w:t>
            </w: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val="uk-UA" w:eastAsia="ru-RU"/>
              </w:rPr>
              <w:t>2</w:t>
            </w:r>
            <w:r w:rsidRPr="00D001CC">
              <w:rPr>
                <w:rFonts w:ascii="Times New Roman" w:eastAsia="Times New Roman" w:hAnsi="Times New Roman"/>
                <w:sz w:val="28"/>
                <w:szCs w:val="28"/>
                <w:lang w:eastAsia="ru-RU"/>
              </w:rPr>
              <w:t>6</w:t>
            </w: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p>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35</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2  Завдання, методи та організація дослідження.............……….…......</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val="uk-UA" w:eastAsia="ru-RU"/>
              </w:rPr>
              <w:t>3</w:t>
            </w:r>
            <w:r w:rsidRPr="00D001CC">
              <w:rPr>
                <w:rFonts w:ascii="Times New Roman" w:eastAsia="Times New Roman" w:hAnsi="Times New Roman"/>
                <w:sz w:val="28"/>
                <w:szCs w:val="28"/>
                <w:lang w:eastAsia="ru-RU"/>
              </w:rPr>
              <w:t>8</w:t>
            </w:r>
          </w:p>
        </w:tc>
      </w:tr>
      <w:tr w:rsidR="00D001CC" w:rsidRPr="00D001CC" w:rsidTr="00B87C8D">
        <w:trPr>
          <w:trHeight w:val="394"/>
        </w:trPr>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2.1 Завдання дослідження............……………………….……………..</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val="uk-UA" w:eastAsia="ru-RU"/>
              </w:rPr>
              <w:t>3</w:t>
            </w:r>
            <w:r w:rsidRPr="00D001CC">
              <w:rPr>
                <w:rFonts w:ascii="Times New Roman" w:eastAsia="Times New Roman" w:hAnsi="Times New Roman"/>
                <w:sz w:val="28"/>
                <w:szCs w:val="28"/>
                <w:lang w:eastAsia="ru-RU"/>
              </w:rPr>
              <w:t>8</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2.2 Методи дослідження ........……………………….………………...</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val="uk-UA" w:eastAsia="ru-RU"/>
              </w:rPr>
              <w:t>3</w:t>
            </w:r>
            <w:r w:rsidRPr="00D001CC">
              <w:rPr>
                <w:rFonts w:ascii="Times New Roman" w:eastAsia="Times New Roman" w:hAnsi="Times New Roman"/>
                <w:sz w:val="28"/>
                <w:szCs w:val="28"/>
                <w:lang w:eastAsia="ru-RU"/>
              </w:rPr>
              <w:t>8</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2.3 Організація дослідження ..........…………………….…………......</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45</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3 Результати дослідження.........................................…………………....</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46</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Висновки……………………………………………………………........</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64</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val="uk-UA" w:eastAsia="ru-RU"/>
              </w:rPr>
            </w:pPr>
            <w:r w:rsidRPr="00D001CC">
              <w:rPr>
                <w:rFonts w:ascii="Times New Roman" w:eastAsia="Times New Roman" w:hAnsi="Times New Roman"/>
                <w:sz w:val="28"/>
                <w:szCs w:val="28"/>
                <w:lang w:val="uk-UA" w:eastAsia="ru-RU"/>
              </w:rPr>
              <w:t xml:space="preserve"> Перелік посилань..........……………………………………………….....</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66</w:t>
            </w:r>
          </w:p>
        </w:tc>
      </w:tr>
      <w:tr w:rsidR="00D001CC" w:rsidRPr="00D001CC" w:rsidTr="00B87C8D">
        <w:tc>
          <w:tcPr>
            <w:tcW w:w="861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Додатки……………………………………………………………………</w:t>
            </w:r>
          </w:p>
        </w:tc>
        <w:tc>
          <w:tcPr>
            <w:tcW w:w="1239" w:type="dxa"/>
          </w:tcPr>
          <w:p w:rsidR="00D001CC" w:rsidRPr="00D001CC" w:rsidRDefault="00D001CC" w:rsidP="00D001CC">
            <w:pPr>
              <w:spacing w:after="0" w:line="360" w:lineRule="auto"/>
              <w:ind w:right="113"/>
              <w:jc w:val="both"/>
              <w:rPr>
                <w:rFonts w:ascii="Times New Roman" w:eastAsia="Times New Roman" w:hAnsi="Times New Roman"/>
                <w:sz w:val="28"/>
                <w:szCs w:val="28"/>
                <w:lang w:eastAsia="ru-RU"/>
              </w:rPr>
            </w:pPr>
            <w:r w:rsidRPr="00D001CC">
              <w:rPr>
                <w:rFonts w:ascii="Times New Roman" w:eastAsia="Times New Roman" w:hAnsi="Times New Roman"/>
                <w:sz w:val="28"/>
                <w:szCs w:val="28"/>
                <w:lang w:eastAsia="ru-RU"/>
              </w:rPr>
              <w:t>73</w:t>
            </w:r>
          </w:p>
        </w:tc>
      </w:tr>
    </w:tbl>
    <w:p w:rsidR="00D001CC" w:rsidRPr="00D001CC" w:rsidRDefault="00D001CC" w:rsidP="00D001CC">
      <w:pPr>
        <w:spacing w:after="0" w:line="360" w:lineRule="exact"/>
        <w:ind w:right="113" w:firstLine="709"/>
        <w:jc w:val="both"/>
        <w:rPr>
          <w:rFonts w:ascii="Times New Roman" w:eastAsia="Times New Roman" w:hAnsi="Times New Roman"/>
          <w:sz w:val="28"/>
          <w:szCs w:val="28"/>
          <w:lang w:val="uk-UA" w:eastAsia="ru-RU"/>
        </w:rPr>
      </w:pPr>
    </w:p>
    <w:p w:rsidR="00D001CC" w:rsidRPr="00D001CC" w:rsidRDefault="00D001CC" w:rsidP="00D001CC">
      <w:pPr>
        <w:spacing w:after="0" w:line="360" w:lineRule="exact"/>
        <w:ind w:right="113" w:firstLine="709"/>
        <w:jc w:val="both"/>
        <w:rPr>
          <w:rFonts w:ascii="Times New Roman" w:eastAsia="Times New Roman" w:hAnsi="Times New Roman"/>
          <w:sz w:val="28"/>
          <w:szCs w:val="28"/>
          <w:lang w:val="uk-UA" w:eastAsia="ru-RU"/>
        </w:rPr>
      </w:pPr>
    </w:p>
    <w:p w:rsidR="00D001CC" w:rsidRPr="00D001CC" w:rsidRDefault="00D001CC" w:rsidP="00D001CC">
      <w:pPr>
        <w:spacing w:after="0" w:line="360" w:lineRule="exact"/>
        <w:ind w:right="113" w:firstLine="709"/>
        <w:jc w:val="both"/>
        <w:rPr>
          <w:rFonts w:ascii="Times New Roman" w:eastAsia="Times New Roman" w:hAnsi="Times New Roman"/>
          <w:sz w:val="28"/>
          <w:szCs w:val="28"/>
          <w:lang w:val="uk-UA" w:eastAsia="ru-RU"/>
        </w:rPr>
      </w:pPr>
    </w:p>
    <w:p w:rsidR="000A66E5" w:rsidRPr="00137DFC" w:rsidRDefault="000A66E5" w:rsidP="00823270">
      <w:pPr>
        <w:tabs>
          <w:tab w:val="left" w:pos="5387"/>
        </w:tabs>
        <w:spacing w:after="0" w:line="360" w:lineRule="auto"/>
        <w:jc w:val="center"/>
        <w:rPr>
          <w:rFonts w:ascii="Times New Roman" w:hAnsi="Times New Roman"/>
          <w:spacing w:val="-6"/>
          <w:sz w:val="28"/>
          <w:szCs w:val="28"/>
          <w:lang w:val="uk-UA" w:eastAsia="ru-RU"/>
        </w:rPr>
      </w:pPr>
      <w:r w:rsidRPr="00137DFC">
        <w:rPr>
          <w:rFonts w:ascii="Times New Roman" w:hAnsi="Times New Roman"/>
          <w:spacing w:val="-6"/>
          <w:sz w:val="28"/>
          <w:szCs w:val="28"/>
          <w:lang w:val="uk-UA" w:eastAsia="ru-RU"/>
        </w:rPr>
        <w:lastRenderedPageBreak/>
        <w:t>РЕФЕРАТ</w:t>
      </w:r>
    </w:p>
    <w:p w:rsidR="000A66E5" w:rsidRPr="00137DFC" w:rsidRDefault="000A66E5" w:rsidP="00823270">
      <w:pPr>
        <w:tabs>
          <w:tab w:val="left" w:pos="5387"/>
        </w:tabs>
        <w:spacing w:after="0" w:line="360" w:lineRule="auto"/>
        <w:ind w:firstLine="720"/>
        <w:jc w:val="both"/>
        <w:rPr>
          <w:rFonts w:ascii="Times New Roman" w:hAnsi="Times New Roman"/>
          <w:spacing w:val="-6"/>
          <w:sz w:val="28"/>
          <w:szCs w:val="28"/>
          <w:lang w:val="uk-UA" w:eastAsia="ru-RU"/>
        </w:rPr>
      </w:pPr>
    </w:p>
    <w:p w:rsidR="000A66E5" w:rsidRPr="00137DFC" w:rsidRDefault="000A66E5" w:rsidP="00823270">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Кваліфікаційна</w:t>
      </w:r>
      <w:r w:rsidRPr="00137DFC">
        <w:rPr>
          <w:rFonts w:ascii="Times New Roman" w:hAnsi="Times New Roman"/>
          <w:spacing w:val="-6"/>
          <w:sz w:val="28"/>
          <w:szCs w:val="28"/>
          <w:lang w:val="uk-UA" w:eastAsia="ru-RU"/>
        </w:rPr>
        <w:t xml:space="preserve"> робота – </w:t>
      </w:r>
      <w:r>
        <w:rPr>
          <w:rFonts w:ascii="Times New Roman" w:hAnsi="Times New Roman"/>
          <w:spacing w:val="-6"/>
          <w:sz w:val="28"/>
          <w:szCs w:val="28"/>
          <w:lang w:val="uk-UA" w:eastAsia="ru-RU"/>
        </w:rPr>
        <w:t>9</w:t>
      </w:r>
      <w:r w:rsidR="00130D4B">
        <w:rPr>
          <w:rFonts w:ascii="Times New Roman" w:hAnsi="Times New Roman"/>
          <w:spacing w:val="-6"/>
          <w:sz w:val="28"/>
          <w:szCs w:val="28"/>
          <w:lang w:val="uk-UA" w:eastAsia="ru-RU"/>
        </w:rPr>
        <w:t>1</w:t>
      </w:r>
      <w:r>
        <w:rPr>
          <w:rFonts w:ascii="Times New Roman" w:hAnsi="Times New Roman"/>
          <w:spacing w:val="-6"/>
          <w:sz w:val="28"/>
          <w:szCs w:val="28"/>
          <w:lang w:val="uk-UA" w:eastAsia="ru-RU"/>
        </w:rPr>
        <w:t xml:space="preserve"> сторін</w:t>
      </w:r>
      <w:r w:rsidRPr="00137DFC">
        <w:rPr>
          <w:rFonts w:ascii="Times New Roman" w:hAnsi="Times New Roman"/>
          <w:spacing w:val="-6"/>
          <w:sz w:val="28"/>
          <w:szCs w:val="28"/>
          <w:lang w:val="uk-UA" w:eastAsia="ru-RU"/>
        </w:rPr>
        <w:t>к</w:t>
      </w:r>
      <w:r w:rsidR="00130D4B">
        <w:rPr>
          <w:rFonts w:ascii="Times New Roman" w:hAnsi="Times New Roman"/>
          <w:spacing w:val="-6"/>
          <w:sz w:val="28"/>
          <w:szCs w:val="28"/>
          <w:lang w:val="uk-UA" w:eastAsia="ru-RU"/>
        </w:rPr>
        <w:t>а</w:t>
      </w:r>
      <w:r w:rsidRPr="00137DFC">
        <w:rPr>
          <w:rFonts w:ascii="Times New Roman" w:hAnsi="Times New Roman"/>
          <w:spacing w:val="-6"/>
          <w:sz w:val="28"/>
          <w:szCs w:val="28"/>
          <w:lang w:val="uk-UA" w:eastAsia="ru-RU"/>
        </w:rPr>
        <w:t xml:space="preserve">, </w:t>
      </w:r>
      <w:r>
        <w:rPr>
          <w:rFonts w:ascii="Times New Roman" w:hAnsi="Times New Roman"/>
          <w:spacing w:val="-6"/>
          <w:sz w:val="28"/>
          <w:szCs w:val="28"/>
          <w:lang w:val="uk-UA" w:eastAsia="ru-RU"/>
        </w:rPr>
        <w:t xml:space="preserve">6 </w:t>
      </w:r>
      <w:r w:rsidRPr="00137DFC">
        <w:rPr>
          <w:rFonts w:ascii="Times New Roman" w:hAnsi="Times New Roman"/>
          <w:spacing w:val="-6"/>
          <w:sz w:val="28"/>
          <w:szCs w:val="28"/>
          <w:lang w:val="uk-UA" w:eastAsia="ru-RU"/>
        </w:rPr>
        <w:t xml:space="preserve">таблиць, </w:t>
      </w:r>
      <w:r>
        <w:rPr>
          <w:rFonts w:ascii="Times New Roman" w:hAnsi="Times New Roman"/>
          <w:spacing w:val="-6"/>
          <w:sz w:val="28"/>
          <w:szCs w:val="28"/>
          <w:lang w:val="uk-UA" w:eastAsia="ru-RU"/>
        </w:rPr>
        <w:t xml:space="preserve">3 рисунка, </w:t>
      </w:r>
      <w:r w:rsidR="00130D4B">
        <w:rPr>
          <w:rFonts w:ascii="Times New Roman" w:hAnsi="Times New Roman"/>
          <w:spacing w:val="-6"/>
          <w:sz w:val="28"/>
          <w:szCs w:val="28"/>
          <w:lang w:val="uk-UA" w:eastAsia="ru-RU"/>
        </w:rPr>
        <w:t>68</w:t>
      </w:r>
      <w:r w:rsidRPr="00137DFC">
        <w:rPr>
          <w:rFonts w:ascii="Times New Roman" w:hAnsi="Times New Roman"/>
          <w:spacing w:val="-6"/>
          <w:sz w:val="28"/>
          <w:szCs w:val="28"/>
          <w:lang w:val="uk-UA" w:eastAsia="ru-RU"/>
        </w:rPr>
        <w:t xml:space="preserve"> літературн</w:t>
      </w:r>
      <w:r>
        <w:rPr>
          <w:rFonts w:ascii="Times New Roman" w:hAnsi="Times New Roman"/>
          <w:spacing w:val="-6"/>
          <w:sz w:val="28"/>
          <w:szCs w:val="28"/>
          <w:lang w:val="uk-UA" w:eastAsia="ru-RU"/>
        </w:rPr>
        <w:t xml:space="preserve">их </w:t>
      </w:r>
      <w:r w:rsidRPr="00137DFC">
        <w:rPr>
          <w:rFonts w:ascii="Times New Roman" w:hAnsi="Times New Roman"/>
          <w:spacing w:val="-6"/>
          <w:sz w:val="28"/>
          <w:szCs w:val="28"/>
          <w:lang w:val="uk-UA" w:eastAsia="ru-RU"/>
        </w:rPr>
        <w:t>джерел</w:t>
      </w:r>
      <w:r>
        <w:rPr>
          <w:rFonts w:ascii="Times New Roman" w:hAnsi="Times New Roman"/>
          <w:spacing w:val="-6"/>
          <w:sz w:val="28"/>
          <w:szCs w:val="28"/>
          <w:lang w:val="uk-UA" w:eastAsia="ru-RU"/>
        </w:rPr>
        <w:t>, додатки на 19 сторінках</w:t>
      </w:r>
      <w:r w:rsidRPr="00137DFC">
        <w:rPr>
          <w:rFonts w:ascii="Times New Roman" w:hAnsi="Times New Roman"/>
          <w:spacing w:val="-6"/>
          <w:sz w:val="28"/>
          <w:szCs w:val="28"/>
          <w:lang w:val="uk-UA" w:eastAsia="ru-RU"/>
        </w:rPr>
        <w:t>.</w:t>
      </w:r>
    </w:p>
    <w:p w:rsidR="000A66E5" w:rsidRPr="00137DFC" w:rsidRDefault="000A66E5" w:rsidP="009A40A9">
      <w:pPr>
        <w:spacing w:after="0" w:line="360" w:lineRule="auto"/>
        <w:ind w:firstLine="708"/>
        <w:jc w:val="both"/>
        <w:rPr>
          <w:rFonts w:ascii="Times New Roman" w:hAnsi="Times New Roman"/>
          <w:sz w:val="28"/>
          <w:szCs w:val="28"/>
          <w:lang w:val="uk-UA" w:eastAsia="ru-RU"/>
        </w:rPr>
      </w:pPr>
      <w:r w:rsidRPr="00137DFC">
        <w:rPr>
          <w:rFonts w:ascii="Times New Roman" w:hAnsi="Times New Roman"/>
          <w:spacing w:val="-6"/>
          <w:sz w:val="28"/>
          <w:szCs w:val="28"/>
          <w:lang w:val="uk-UA" w:eastAsia="ru-RU"/>
        </w:rPr>
        <w:t xml:space="preserve">Мета дослідження – </w:t>
      </w:r>
      <w:r w:rsidRPr="00137DFC">
        <w:rPr>
          <w:rFonts w:ascii="Times New Roman" w:hAnsi="Times New Roman"/>
          <w:sz w:val="28"/>
          <w:szCs w:val="28"/>
          <w:lang w:val="uk-UA" w:eastAsia="ru-RU"/>
        </w:rPr>
        <w:t xml:space="preserve">дослідити показники фізичного і психічного здоров’я </w:t>
      </w:r>
      <w:r>
        <w:rPr>
          <w:rFonts w:ascii="Times New Roman" w:hAnsi="Times New Roman"/>
          <w:sz w:val="28"/>
          <w:szCs w:val="28"/>
          <w:lang w:val="uk-UA" w:eastAsia="ru-RU"/>
        </w:rPr>
        <w:t>майбутніх фахівців фізичного вихання та спорту</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Об’єктом даного дослідження є </w:t>
      </w:r>
      <w:r>
        <w:rPr>
          <w:rFonts w:ascii="Times New Roman" w:hAnsi="Times New Roman"/>
          <w:sz w:val="28"/>
          <w:szCs w:val="28"/>
          <w:lang w:val="uk-UA" w:eastAsia="ru-RU"/>
        </w:rPr>
        <w:t>компоненти здоров’я майбутніх фахівців фізичного вихання та спорту</w:t>
      </w:r>
      <w:r w:rsidRPr="00137DFC">
        <w:rPr>
          <w:rFonts w:ascii="Times New Roman" w:hAnsi="Times New Roman"/>
          <w:sz w:val="28"/>
          <w:szCs w:val="28"/>
          <w:lang w:val="uk-UA" w:eastAsia="ru-RU"/>
        </w:rPr>
        <w:t>.</w:t>
      </w:r>
    </w:p>
    <w:p w:rsidR="000A66E5" w:rsidRPr="00236B56" w:rsidRDefault="000A66E5" w:rsidP="00823270">
      <w:pPr>
        <w:spacing w:after="0" w:line="360" w:lineRule="auto"/>
        <w:ind w:firstLine="700"/>
        <w:jc w:val="both"/>
        <w:rPr>
          <w:rFonts w:ascii="Times New Roman" w:hAnsi="Times New Roman"/>
          <w:spacing w:val="-6"/>
          <w:sz w:val="28"/>
          <w:szCs w:val="28"/>
          <w:lang w:val="uk-UA" w:eastAsia="ru-RU"/>
        </w:rPr>
      </w:pPr>
      <w:r w:rsidRPr="00137DFC">
        <w:rPr>
          <w:rFonts w:ascii="Times New Roman" w:hAnsi="Times New Roman"/>
          <w:spacing w:val="-6"/>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фізичного </w:t>
      </w:r>
      <w:r>
        <w:rPr>
          <w:rFonts w:ascii="Times New Roman" w:hAnsi="Times New Roman"/>
          <w:spacing w:val="-6"/>
          <w:sz w:val="28"/>
          <w:szCs w:val="28"/>
          <w:lang w:val="uk-UA" w:eastAsia="ru-RU"/>
        </w:rPr>
        <w:t>здоров’я</w:t>
      </w:r>
      <w:r w:rsidRPr="00137DFC">
        <w:rPr>
          <w:rFonts w:ascii="Times New Roman" w:hAnsi="Times New Roman"/>
          <w:spacing w:val="-6"/>
          <w:sz w:val="28"/>
          <w:szCs w:val="28"/>
          <w:lang w:val="uk-UA" w:eastAsia="ru-RU"/>
        </w:rPr>
        <w:t xml:space="preserve">, оцінка функціональних показників, оцінка </w:t>
      </w:r>
      <w:r>
        <w:rPr>
          <w:rFonts w:ascii="Times New Roman" w:hAnsi="Times New Roman"/>
          <w:spacing w:val="-6"/>
          <w:sz w:val="28"/>
          <w:szCs w:val="28"/>
          <w:lang w:val="uk-UA" w:eastAsia="ru-RU"/>
        </w:rPr>
        <w:t>психофізіологічних показників,</w:t>
      </w:r>
      <w:r w:rsidRPr="00137DFC">
        <w:rPr>
          <w:rFonts w:ascii="Times New Roman" w:hAnsi="Times New Roman"/>
          <w:spacing w:val="-6"/>
          <w:sz w:val="28"/>
          <w:szCs w:val="28"/>
          <w:lang w:val="uk-UA" w:eastAsia="ru-RU"/>
        </w:rPr>
        <w:t xml:space="preserve"> </w:t>
      </w:r>
      <w:r w:rsidRPr="00236B56">
        <w:rPr>
          <w:rFonts w:ascii="Times New Roman" w:hAnsi="Times New Roman"/>
          <w:spacing w:val="-6"/>
          <w:sz w:val="28"/>
          <w:szCs w:val="28"/>
          <w:lang w:val="uk-UA" w:eastAsia="ru-RU"/>
        </w:rPr>
        <w:t>методи математичної статистики.</w:t>
      </w:r>
    </w:p>
    <w:p w:rsidR="000A66E5" w:rsidRDefault="000A66E5" w:rsidP="00236B56">
      <w:pPr>
        <w:shd w:val="clear" w:color="auto" w:fill="FFFFFF"/>
        <w:spacing w:after="0" w:line="360" w:lineRule="auto"/>
        <w:ind w:firstLine="709"/>
        <w:jc w:val="both"/>
        <w:rPr>
          <w:rFonts w:ascii="Times New Roman" w:hAnsi="Times New Roman"/>
          <w:sz w:val="28"/>
          <w:szCs w:val="28"/>
          <w:lang w:val="uk-UA"/>
        </w:rPr>
      </w:pPr>
      <w:r w:rsidRPr="00236B56">
        <w:rPr>
          <w:rFonts w:ascii="Times New Roman" w:hAnsi="Times New Roman"/>
          <w:sz w:val="28"/>
          <w:szCs w:val="28"/>
          <w:lang w:val="uk-UA"/>
        </w:rPr>
        <w:t>Установлено, що найбільша кількість студентів із відсутністю ПВ – 75,6 %</w:t>
      </w:r>
      <w:r>
        <w:rPr>
          <w:rFonts w:ascii="Times New Roman" w:hAnsi="Times New Roman"/>
          <w:sz w:val="28"/>
          <w:szCs w:val="28"/>
          <w:lang w:val="uk-UA"/>
        </w:rPr>
        <w:t xml:space="preserve">. </w:t>
      </w:r>
      <w:r w:rsidRPr="00236B56">
        <w:rPr>
          <w:rFonts w:ascii="Times New Roman" w:hAnsi="Times New Roman"/>
          <w:sz w:val="28"/>
          <w:szCs w:val="28"/>
          <w:lang w:val="uk-UA"/>
        </w:rPr>
        <w:t xml:space="preserve">За результати оцінки самопочуття студентів фізичної культури за методикою САН встановлено, що рівні показників (самопочуття, активність та настрій) у студентів жінок нижчий порівняно з учителями чоловіками. Усі показники мають майже сприятливий рівень. </w:t>
      </w:r>
      <w:r>
        <w:rPr>
          <w:lang w:val="uk-UA"/>
        </w:rPr>
        <w:t xml:space="preserve"> </w:t>
      </w:r>
      <w:r w:rsidRPr="00461D04">
        <w:rPr>
          <w:rFonts w:ascii="Times New Roman" w:hAnsi="Times New Roman"/>
          <w:sz w:val="28"/>
          <w:szCs w:val="28"/>
          <w:lang w:val="uk-UA"/>
        </w:rPr>
        <w:t>Отримані результати говорять про істотні проблеми соматичного здоров</w:t>
      </w:r>
      <w:r>
        <w:rPr>
          <w:rFonts w:ascii="Times New Roman" w:hAnsi="Times New Roman"/>
          <w:sz w:val="28"/>
          <w:szCs w:val="28"/>
          <w:lang w:val="uk-UA"/>
        </w:rPr>
        <w:t>’</w:t>
      </w:r>
      <w:r w:rsidRPr="00461D04">
        <w:rPr>
          <w:rFonts w:ascii="Times New Roman" w:hAnsi="Times New Roman"/>
          <w:sz w:val="28"/>
          <w:szCs w:val="28"/>
          <w:lang w:val="uk-UA"/>
        </w:rPr>
        <w:t>я та функціонального стану обстежува</w:t>
      </w:r>
      <w:r>
        <w:rPr>
          <w:rFonts w:ascii="Times New Roman" w:hAnsi="Times New Roman"/>
          <w:sz w:val="28"/>
          <w:szCs w:val="28"/>
          <w:lang w:val="uk-UA"/>
        </w:rPr>
        <w:t>них студентів. С</w:t>
      </w:r>
      <w:r w:rsidRPr="00461D04">
        <w:rPr>
          <w:rFonts w:ascii="Times New Roman" w:hAnsi="Times New Roman"/>
          <w:sz w:val="28"/>
          <w:szCs w:val="28"/>
          <w:lang w:val="uk-UA"/>
        </w:rPr>
        <w:t>тан здоров</w:t>
      </w:r>
      <w:r>
        <w:rPr>
          <w:rFonts w:ascii="Times New Roman" w:hAnsi="Times New Roman"/>
          <w:sz w:val="28"/>
          <w:szCs w:val="28"/>
          <w:lang w:val="uk-UA"/>
        </w:rPr>
        <w:t>’</w:t>
      </w:r>
      <w:r w:rsidRPr="00461D04">
        <w:rPr>
          <w:rFonts w:ascii="Times New Roman" w:hAnsi="Times New Roman"/>
          <w:sz w:val="28"/>
          <w:szCs w:val="28"/>
          <w:lang w:val="uk-UA"/>
        </w:rPr>
        <w:t xml:space="preserve">я </w:t>
      </w:r>
      <w:r>
        <w:rPr>
          <w:rFonts w:ascii="Times New Roman" w:hAnsi="Times New Roman"/>
          <w:sz w:val="28"/>
          <w:szCs w:val="28"/>
          <w:lang w:val="uk-UA"/>
        </w:rPr>
        <w:t>студентів</w:t>
      </w:r>
      <w:r w:rsidRPr="00461D04">
        <w:rPr>
          <w:rFonts w:ascii="Times New Roman" w:hAnsi="Times New Roman"/>
          <w:sz w:val="28"/>
          <w:szCs w:val="28"/>
          <w:lang w:val="uk-UA"/>
        </w:rPr>
        <w:t xml:space="preserve"> знаходиться на низькому рівні, що відповідає загальній картині стану здоров</w:t>
      </w:r>
      <w:r>
        <w:rPr>
          <w:rFonts w:ascii="Times New Roman" w:hAnsi="Times New Roman"/>
          <w:sz w:val="28"/>
          <w:szCs w:val="28"/>
          <w:lang w:val="uk-UA"/>
        </w:rPr>
        <w:t>’</w:t>
      </w:r>
      <w:r w:rsidRPr="00461D04">
        <w:rPr>
          <w:rFonts w:ascii="Times New Roman" w:hAnsi="Times New Roman"/>
          <w:sz w:val="28"/>
          <w:szCs w:val="28"/>
          <w:lang w:val="uk-UA"/>
        </w:rPr>
        <w:t xml:space="preserve">я </w:t>
      </w:r>
      <w:r>
        <w:rPr>
          <w:rFonts w:ascii="Times New Roman" w:hAnsi="Times New Roman"/>
          <w:sz w:val="28"/>
          <w:szCs w:val="28"/>
          <w:lang w:val="uk-UA"/>
        </w:rPr>
        <w:t>сучасної молоді</w:t>
      </w:r>
      <w:r w:rsidRPr="00461D04">
        <w:rPr>
          <w:rFonts w:ascii="Times New Roman" w:hAnsi="Times New Roman"/>
          <w:sz w:val="28"/>
          <w:szCs w:val="28"/>
          <w:lang w:val="uk-UA"/>
        </w:rPr>
        <w:t>.</w:t>
      </w:r>
      <w:r>
        <w:rPr>
          <w:rFonts w:ascii="Times New Roman" w:hAnsi="Times New Roman"/>
          <w:sz w:val="28"/>
          <w:szCs w:val="28"/>
          <w:lang w:val="uk-UA"/>
        </w:rPr>
        <w:t xml:space="preserve"> Функціональні показники серцево-судинної (</w:t>
      </w:r>
      <w:r>
        <w:rPr>
          <w:rFonts w:ascii="Times New Roman" w:hAnsi="Times New Roman"/>
          <w:bCs/>
          <w:sz w:val="28"/>
          <w:szCs w:val="28"/>
          <w:shd w:val="clear" w:color="auto" w:fill="FFFFFF"/>
          <w:lang w:val="uk-UA"/>
        </w:rPr>
        <w:t>ортостатична проба, а</w:t>
      </w:r>
      <w:r w:rsidRPr="00812650">
        <w:rPr>
          <w:rFonts w:ascii="Times New Roman" w:hAnsi="Times New Roman"/>
          <w:bCs/>
          <w:sz w:val="28"/>
          <w:szCs w:val="28"/>
          <w:shd w:val="clear" w:color="auto" w:fill="FFFFFF"/>
          <w:lang w:val="uk-UA"/>
        </w:rPr>
        <w:t>даптаційний потенціал</w:t>
      </w:r>
      <w:r>
        <w:rPr>
          <w:rFonts w:ascii="Times New Roman" w:hAnsi="Times New Roman"/>
          <w:bCs/>
          <w:sz w:val="28"/>
          <w:szCs w:val="28"/>
          <w:shd w:val="clear" w:color="auto" w:fill="FFFFFF"/>
          <w:lang w:val="uk-UA"/>
        </w:rPr>
        <w:t>, індекс Гарвардського степ-тесту</w:t>
      </w:r>
      <w:r>
        <w:rPr>
          <w:rFonts w:ascii="Times New Roman" w:hAnsi="Times New Roman"/>
          <w:sz w:val="28"/>
          <w:szCs w:val="28"/>
          <w:lang w:val="uk-UA"/>
        </w:rPr>
        <w:t xml:space="preserve">) та дихальної системи (проби Штанге-Генчі) знаходилися в студентів у межах вікових норм. У студенток – нижче норми. Слід відмітити задовільний низький рівень адаптаційних можливостей студентів, як чоловічої, так і жіночої статі. </w:t>
      </w:r>
    </w:p>
    <w:p w:rsidR="000A66E5" w:rsidRDefault="000A66E5" w:rsidP="00823270">
      <w:pPr>
        <w:tabs>
          <w:tab w:val="left" w:pos="0"/>
        </w:tabs>
        <w:spacing w:after="0" w:line="360" w:lineRule="auto"/>
        <w:jc w:val="both"/>
        <w:rPr>
          <w:rFonts w:ascii="Times New Roman" w:hAnsi="Times New Roman"/>
          <w:sz w:val="28"/>
          <w:szCs w:val="20"/>
          <w:lang w:val="uk-UA" w:eastAsia="ru-RU"/>
        </w:rPr>
      </w:pPr>
      <w:r w:rsidRPr="00137DFC">
        <w:rPr>
          <w:rFonts w:ascii="Times New Roman" w:hAnsi="Times New Roman"/>
          <w:sz w:val="28"/>
          <w:szCs w:val="20"/>
          <w:lang w:val="uk-UA" w:eastAsia="ru-RU"/>
        </w:rPr>
        <w:tab/>
      </w:r>
    </w:p>
    <w:p w:rsidR="000A66E5" w:rsidRDefault="000A66E5" w:rsidP="00823270">
      <w:pPr>
        <w:tabs>
          <w:tab w:val="left" w:pos="0"/>
        </w:tabs>
        <w:spacing w:after="0" w:line="360" w:lineRule="auto"/>
        <w:jc w:val="both"/>
        <w:rPr>
          <w:rFonts w:ascii="Times New Roman" w:hAnsi="Times New Roman"/>
          <w:sz w:val="28"/>
          <w:szCs w:val="20"/>
          <w:lang w:val="uk-UA" w:eastAsia="ru-RU"/>
        </w:rPr>
      </w:pPr>
      <w:r>
        <w:rPr>
          <w:rFonts w:ascii="Times New Roman" w:hAnsi="Times New Roman"/>
          <w:sz w:val="28"/>
          <w:szCs w:val="20"/>
          <w:lang w:val="uk-UA" w:eastAsia="ru-RU"/>
        </w:rPr>
        <w:tab/>
        <w:t>СТУДЕНТИ</w:t>
      </w:r>
      <w:r w:rsidRPr="00137DFC">
        <w:rPr>
          <w:rFonts w:ascii="Times New Roman" w:hAnsi="Times New Roman"/>
          <w:sz w:val="28"/>
          <w:szCs w:val="20"/>
          <w:lang w:val="uk-UA" w:eastAsia="ru-RU"/>
        </w:rPr>
        <w:t>, ПОКАЗНИКИ ЗДОРОВ</w:t>
      </w:r>
      <w:r w:rsidRPr="00137DFC">
        <w:rPr>
          <w:rFonts w:ascii="Times New Roman" w:hAnsi="Times New Roman"/>
          <w:sz w:val="28"/>
          <w:szCs w:val="28"/>
          <w:lang w:val="uk-UA" w:eastAsia="ru-RU"/>
        </w:rPr>
        <w:t>’</w:t>
      </w:r>
      <w:r w:rsidRPr="00137DFC">
        <w:rPr>
          <w:rFonts w:ascii="Times New Roman" w:hAnsi="Times New Roman"/>
          <w:sz w:val="28"/>
          <w:szCs w:val="20"/>
          <w:lang w:val="uk-UA" w:eastAsia="ru-RU"/>
        </w:rPr>
        <w:t xml:space="preserve">Я, ФУНКЦІОНАЛЬНІ ПОКАЗНИКИ, </w:t>
      </w:r>
      <w:r>
        <w:rPr>
          <w:rFonts w:ascii="Times New Roman" w:hAnsi="Times New Roman"/>
          <w:sz w:val="28"/>
          <w:szCs w:val="20"/>
          <w:lang w:val="uk-UA" w:eastAsia="ru-RU"/>
        </w:rPr>
        <w:t>ПСИХОФІЗІОЛОГІЧНІ ПОКАЗНИКИ</w:t>
      </w:r>
      <w:r w:rsidRPr="00137DFC">
        <w:rPr>
          <w:rFonts w:ascii="Times New Roman" w:hAnsi="Times New Roman"/>
          <w:sz w:val="28"/>
          <w:szCs w:val="20"/>
          <w:lang w:val="uk-UA" w:eastAsia="ru-RU"/>
        </w:rPr>
        <w:t>, ПРОФЕСІЙНЕ ВИГОРАННЯ</w:t>
      </w:r>
    </w:p>
    <w:p w:rsidR="000A66E5" w:rsidRPr="00DD339A" w:rsidRDefault="000A66E5" w:rsidP="00823270">
      <w:pPr>
        <w:spacing w:after="0" w:line="360" w:lineRule="auto"/>
        <w:ind w:firstLine="709"/>
        <w:jc w:val="center"/>
        <w:rPr>
          <w:rFonts w:ascii="Times New Roman" w:hAnsi="Times New Roman"/>
          <w:caps/>
          <w:color w:val="1D1B11"/>
          <w:sz w:val="28"/>
          <w:szCs w:val="28"/>
        </w:rPr>
      </w:pPr>
    </w:p>
    <w:p w:rsidR="000A66E5" w:rsidRPr="00137DFC" w:rsidRDefault="000A66E5" w:rsidP="00FE782A">
      <w:pPr>
        <w:spacing w:after="0" w:line="360" w:lineRule="auto"/>
        <w:jc w:val="center"/>
        <w:rPr>
          <w:rFonts w:ascii="Times New Roman" w:hAnsi="Times New Roman"/>
          <w:caps/>
          <w:color w:val="1D1B11"/>
          <w:sz w:val="28"/>
          <w:szCs w:val="28"/>
          <w:lang w:val="uk-UA"/>
        </w:rPr>
      </w:pPr>
      <w:r w:rsidRPr="00137DFC">
        <w:rPr>
          <w:rFonts w:ascii="Times New Roman" w:hAnsi="Times New Roman"/>
          <w:caps/>
          <w:color w:val="1D1B11"/>
          <w:sz w:val="28"/>
          <w:szCs w:val="28"/>
          <w:lang w:val="uk-UA"/>
        </w:rPr>
        <w:lastRenderedPageBreak/>
        <w:t>abstract</w:t>
      </w:r>
    </w:p>
    <w:p w:rsidR="000A66E5" w:rsidRPr="00137DFC" w:rsidRDefault="000A66E5" w:rsidP="00823270">
      <w:pPr>
        <w:spacing w:after="0" w:line="360" w:lineRule="auto"/>
        <w:ind w:firstLine="709"/>
        <w:jc w:val="center"/>
        <w:rPr>
          <w:rFonts w:ascii="Times New Roman" w:hAnsi="Times New Roman"/>
          <w:color w:val="1D1B11"/>
          <w:sz w:val="28"/>
          <w:szCs w:val="28"/>
          <w:lang w:val="uk-UA"/>
        </w:rPr>
      </w:pPr>
    </w:p>
    <w:p w:rsidR="000A66E5" w:rsidRPr="0032519F" w:rsidRDefault="000A66E5" w:rsidP="00823270">
      <w:pPr>
        <w:spacing w:after="0" w:line="360" w:lineRule="auto"/>
        <w:ind w:firstLine="709"/>
        <w:jc w:val="both"/>
        <w:rPr>
          <w:rFonts w:ascii="Times New Roman" w:hAnsi="Times New Roman"/>
          <w:color w:val="1D1B11"/>
          <w:sz w:val="28"/>
          <w:szCs w:val="28"/>
          <w:lang w:val="uk-UA"/>
        </w:rPr>
      </w:pPr>
      <w:r w:rsidRPr="0032519F">
        <w:rPr>
          <w:rFonts w:ascii="Times New Roman" w:hAnsi="Times New Roman"/>
          <w:color w:val="1D1B11"/>
          <w:sz w:val="28"/>
          <w:szCs w:val="28"/>
          <w:lang w:val="uk-UA"/>
        </w:rPr>
        <w:t xml:space="preserve">Qualification work </w:t>
      </w:r>
      <w:r>
        <w:rPr>
          <w:rFonts w:ascii="Times New Roman" w:hAnsi="Times New Roman"/>
          <w:color w:val="1D1B11"/>
          <w:sz w:val="28"/>
          <w:szCs w:val="28"/>
          <w:lang w:val="uk-UA"/>
        </w:rPr>
        <w:t>–</w:t>
      </w:r>
      <w:r w:rsidRPr="0032519F">
        <w:rPr>
          <w:rFonts w:ascii="Times New Roman" w:hAnsi="Times New Roman"/>
          <w:color w:val="1D1B11"/>
          <w:sz w:val="28"/>
          <w:szCs w:val="28"/>
          <w:lang w:val="uk-UA"/>
        </w:rPr>
        <w:t xml:space="preserve"> 9</w:t>
      </w:r>
      <w:r w:rsidR="00130D4B">
        <w:rPr>
          <w:rFonts w:ascii="Times New Roman" w:hAnsi="Times New Roman"/>
          <w:color w:val="1D1B11"/>
          <w:sz w:val="28"/>
          <w:szCs w:val="28"/>
          <w:lang w:val="uk-UA"/>
        </w:rPr>
        <w:t>1</w:t>
      </w:r>
      <w:r w:rsidRPr="0032519F">
        <w:rPr>
          <w:rFonts w:ascii="Times New Roman" w:hAnsi="Times New Roman"/>
          <w:color w:val="1D1B11"/>
          <w:sz w:val="28"/>
          <w:szCs w:val="28"/>
          <w:lang w:val="uk-UA"/>
        </w:rPr>
        <w:t xml:space="preserve"> pages, 6 tables, 3 figures, </w:t>
      </w:r>
      <w:r w:rsidR="00130D4B">
        <w:rPr>
          <w:rFonts w:ascii="Times New Roman" w:hAnsi="Times New Roman"/>
          <w:color w:val="1D1B11"/>
          <w:sz w:val="28"/>
          <w:szCs w:val="28"/>
          <w:lang w:val="uk-UA"/>
        </w:rPr>
        <w:t>68</w:t>
      </w:r>
      <w:r w:rsidRPr="0032519F">
        <w:rPr>
          <w:rFonts w:ascii="Times New Roman" w:hAnsi="Times New Roman"/>
          <w:color w:val="1D1B11"/>
          <w:sz w:val="28"/>
          <w:szCs w:val="28"/>
          <w:lang w:val="uk-UA"/>
        </w:rPr>
        <w:t xml:space="preserve"> literature, applications on 19 pages.</w:t>
      </w:r>
    </w:p>
    <w:p w:rsidR="002C19E8" w:rsidRPr="002C19E8" w:rsidRDefault="002C19E8" w:rsidP="002C19E8">
      <w:pPr>
        <w:spacing w:after="0" w:line="360" w:lineRule="auto"/>
        <w:ind w:firstLine="709"/>
        <w:jc w:val="both"/>
        <w:rPr>
          <w:rFonts w:ascii="Times New Roman" w:hAnsi="Times New Roman"/>
          <w:color w:val="1D1B11"/>
          <w:sz w:val="28"/>
          <w:szCs w:val="28"/>
          <w:lang w:val="uk-UA"/>
        </w:rPr>
      </w:pPr>
      <w:r w:rsidRPr="002C19E8">
        <w:rPr>
          <w:rFonts w:ascii="Times New Roman" w:hAnsi="Times New Roman"/>
          <w:color w:val="1D1B11"/>
          <w:sz w:val="28"/>
          <w:szCs w:val="28"/>
          <w:lang w:val="uk-UA"/>
        </w:rPr>
        <w:t>The purpose of the study is to study the indicators of physical and mental health of future specialists in physical fitness and sports.</w:t>
      </w:r>
    </w:p>
    <w:p w:rsidR="002C19E8" w:rsidRPr="002C19E8" w:rsidRDefault="002C19E8" w:rsidP="002C19E8">
      <w:pPr>
        <w:spacing w:after="0" w:line="360" w:lineRule="auto"/>
        <w:ind w:firstLine="709"/>
        <w:jc w:val="both"/>
        <w:rPr>
          <w:rFonts w:ascii="Times New Roman" w:hAnsi="Times New Roman"/>
          <w:color w:val="1D1B11"/>
          <w:sz w:val="28"/>
          <w:szCs w:val="28"/>
          <w:lang w:val="uk-UA"/>
        </w:rPr>
      </w:pPr>
      <w:r w:rsidRPr="002C19E8">
        <w:rPr>
          <w:rFonts w:ascii="Times New Roman" w:hAnsi="Times New Roman"/>
          <w:color w:val="1D1B11"/>
          <w:sz w:val="28"/>
          <w:szCs w:val="28"/>
          <w:lang w:val="uk-UA"/>
        </w:rPr>
        <w:t>The object of this research is the health components of future physical fitness and sports specialists.</w:t>
      </w:r>
    </w:p>
    <w:p w:rsidR="002C19E8" w:rsidRPr="002C19E8" w:rsidRDefault="002C19E8" w:rsidP="002C19E8">
      <w:pPr>
        <w:spacing w:after="0" w:line="360" w:lineRule="auto"/>
        <w:ind w:firstLine="709"/>
        <w:jc w:val="both"/>
        <w:rPr>
          <w:rFonts w:ascii="Times New Roman" w:hAnsi="Times New Roman"/>
          <w:color w:val="1D1B11"/>
          <w:sz w:val="28"/>
          <w:szCs w:val="28"/>
          <w:lang w:val="uk-UA"/>
        </w:rPr>
      </w:pPr>
      <w:r w:rsidRPr="002C19E8">
        <w:rPr>
          <w:rFonts w:ascii="Times New Roman" w:hAnsi="Times New Roman"/>
          <w:color w:val="1D1B11"/>
          <w:sz w:val="28"/>
          <w:szCs w:val="28"/>
          <w:lang w:val="uk-UA"/>
        </w:rPr>
        <w:t xml:space="preserve">Research methods </w:t>
      </w:r>
      <w:r>
        <w:rPr>
          <w:rFonts w:ascii="Times New Roman" w:hAnsi="Times New Roman"/>
          <w:color w:val="1D1B11"/>
          <w:sz w:val="28"/>
          <w:szCs w:val="28"/>
          <w:lang w:val="uk-UA"/>
        </w:rPr>
        <w:t>–</w:t>
      </w:r>
      <w:r w:rsidRPr="002C19E8">
        <w:rPr>
          <w:rFonts w:ascii="Times New Roman" w:hAnsi="Times New Roman"/>
          <w:color w:val="1D1B11"/>
          <w:sz w:val="28"/>
          <w:szCs w:val="28"/>
          <w:lang w:val="uk-UA"/>
        </w:rPr>
        <w:t xml:space="preserve"> analysis and generalization of literary sources on the topic of research, pedagogical observations, assessment of physical health, assessment of functional indicators, assessment of psychophysiological indicators, methods of mathematical statistics.</w:t>
      </w:r>
    </w:p>
    <w:p w:rsidR="002C19E8" w:rsidRPr="002C19E8" w:rsidRDefault="002C19E8" w:rsidP="002C19E8">
      <w:pPr>
        <w:spacing w:after="0" w:line="360" w:lineRule="auto"/>
        <w:ind w:firstLine="709"/>
        <w:jc w:val="both"/>
        <w:rPr>
          <w:rFonts w:ascii="Times New Roman" w:hAnsi="Times New Roman"/>
          <w:color w:val="1D1B11"/>
          <w:sz w:val="28"/>
          <w:szCs w:val="28"/>
          <w:lang w:val="uk-UA"/>
        </w:rPr>
      </w:pPr>
      <w:r w:rsidRPr="002C19E8">
        <w:rPr>
          <w:rFonts w:ascii="Times New Roman" w:hAnsi="Times New Roman"/>
          <w:color w:val="1D1B11"/>
          <w:sz w:val="28"/>
          <w:szCs w:val="28"/>
          <w:lang w:val="uk-UA"/>
        </w:rPr>
        <w:t>It was found that the largest number of students without PV is 75.6%. According to the results of assessing the health of students of physical culture according to the SAN method, it was found that the levels of indicators (health, activity and mood) in female students are lower than in male teachers. All indicators are almost favorable. The results obtained indicate significant problems of somatic health and functional state of the examined students. The health status of students is at a low level, which corresponds to the general picture of the health status of modern youth. The functional indicators of the cardiovascular (orthostatic test, adaptive potential, Harvard step test index) and the respiratory system (Stange-Genchi tests) were within the age norms in students. In female students - below the norm. It should be noted that there is a satisfactory low level of adaptive abilities of both male and female students.</w:t>
      </w:r>
    </w:p>
    <w:p w:rsidR="002C19E8" w:rsidRPr="002C19E8" w:rsidRDefault="002C19E8" w:rsidP="002C19E8">
      <w:pPr>
        <w:spacing w:after="0" w:line="360" w:lineRule="auto"/>
        <w:ind w:firstLine="709"/>
        <w:jc w:val="both"/>
        <w:rPr>
          <w:rFonts w:ascii="Times New Roman" w:hAnsi="Times New Roman"/>
          <w:color w:val="1D1B11"/>
          <w:sz w:val="28"/>
          <w:szCs w:val="28"/>
          <w:lang w:val="uk-UA"/>
        </w:rPr>
      </w:pPr>
    </w:p>
    <w:p w:rsidR="002C19E8" w:rsidRDefault="002C19E8" w:rsidP="002C19E8">
      <w:pPr>
        <w:spacing w:after="0" w:line="360" w:lineRule="auto"/>
        <w:ind w:firstLine="709"/>
        <w:jc w:val="both"/>
        <w:rPr>
          <w:rFonts w:ascii="Times New Roman" w:hAnsi="Times New Roman"/>
          <w:color w:val="1D1B11"/>
          <w:sz w:val="28"/>
          <w:szCs w:val="28"/>
          <w:lang w:val="uk-UA"/>
        </w:rPr>
      </w:pPr>
      <w:r w:rsidRPr="002C19E8">
        <w:rPr>
          <w:rFonts w:ascii="Times New Roman" w:hAnsi="Times New Roman"/>
          <w:color w:val="1D1B11"/>
          <w:sz w:val="28"/>
          <w:szCs w:val="28"/>
          <w:lang w:val="uk-UA"/>
        </w:rPr>
        <w:t>STUDENTS, HEALTH INDICATORS, FUNCTIONAL INDICATORS, PSYCHOPHYSIOLOGICAL INDICATORS, PROFESSIONAL BURNOUT</w:t>
      </w:r>
    </w:p>
    <w:p w:rsidR="000A66E5" w:rsidRPr="00137DFC" w:rsidRDefault="000A66E5" w:rsidP="002C19E8">
      <w:pPr>
        <w:spacing w:after="0" w:line="360" w:lineRule="auto"/>
        <w:ind w:firstLine="709"/>
        <w:jc w:val="both"/>
        <w:rPr>
          <w:rFonts w:ascii="Times New Roman" w:hAnsi="Times New Roman"/>
          <w:color w:val="1D1B11"/>
          <w:sz w:val="28"/>
          <w:szCs w:val="28"/>
          <w:lang w:val="uk-UA"/>
        </w:rPr>
      </w:pPr>
      <w:r w:rsidRPr="00137DFC">
        <w:rPr>
          <w:rFonts w:ascii="Times New Roman" w:hAnsi="Times New Roman"/>
          <w:color w:val="1D1B11"/>
          <w:sz w:val="28"/>
          <w:szCs w:val="28"/>
          <w:lang w:val="uk-UA"/>
        </w:rPr>
        <w:br w:type="page"/>
      </w:r>
    </w:p>
    <w:p w:rsidR="000A66E5" w:rsidRDefault="000A66E5" w:rsidP="00823270">
      <w:pPr>
        <w:tabs>
          <w:tab w:val="left" w:pos="5387"/>
        </w:tabs>
        <w:spacing w:after="0" w:line="360" w:lineRule="auto"/>
        <w:ind w:firstLine="720"/>
        <w:jc w:val="center"/>
        <w:rPr>
          <w:rFonts w:ascii="Times New Roman" w:hAnsi="Times New Roman"/>
          <w:sz w:val="28"/>
          <w:szCs w:val="28"/>
          <w:lang w:val="uk-UA" w:eastAsia="ru-RU"/>
        </w:rPr>
      </w:pPr>
      <w:r w:rsidRPr="00137DFC">
        <w:rPr>
          <w:rFonts w:ascii="Times New Roman" w:hAnsi="Times New Roman"/>
          <w:sz w:val="28"/>
          <w:szCs w:val="28"/>
          <w:lang w:val="uk-UA" w:eastAsia="ru-RU"/>
        </w:rPr>
        <w:t>ПЕРЕЛІК УМОВНИХ ПОЗНАЧЕНЬ, СИМВОЛІВ, ОДИНИЦЬ, СКОРОЧЕНЬ ТА ТЕРМІНІВ</w:t>
      </w:r>
    </w:p>
    <w:p w:rsidR="000A66E5" w:rsidRPr="00137DFC" w:rsidRDefault="000A66E5" w:rsidP="00823270">
      <w:pPr>
        <w:tabs>
          <w:tab w:val="left" w:pos="5387"/>
        </w:tabs>
        <w:spacing w:after="0" w:line="360" w:lineRule="auto"/>
        <w:ind w:firstLine="720"/>
        <w:jc w:val="center"/>
        <w:rPr>
          <w:rFonts w:ascii="Times New Roman" w:hAnsi="Times New Roman"/>
          <w:sz w:val="28"/>
          <w:szCs w:val="28"/>
          <w:lang w:val="uk-UA" w:eastAsia="ru-RU"/>
        </w:rPr>
      </w:pPr>
    </w:p>
    <w:p w:rsidR="000A66E5" w:rsidRPr="00860C1A" w:rsidRDefault="000A66E5" w:rsidP="00646DA8">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Ф</w:t>
      </w:r>
      <w:r w:rsidRPr="00860C1A">
        <w:rPr>
          <w:rFonts w:ascii="Times New Roman" w:hAnsi="Times New Roman"/>
          <w:sz w:val="28"/>
          <w:szCs w:val="28"/>
          <w:lang w:val="uk-UA" w:eastAsia="ru-RU"/>
        </w:rPr>
        <w:t>ізичне здоров’я – рівень росту та розвитку органів і систем організму, основу якого складають морфологічні та функціональні резерви, що забезпечують адаптаційні реакції</w:t>
      </w:r>
    </w:p>
    <w:p w:rsidR="000A66E5" w:rsidRPr="00D757CC" w:rsidRDefault="000A66E5" w:rsidP="00646DA8">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w:t>
      </w:r>
      <w:r w:rsidRPr="00860C1A">
        <w:rPr>
          <w:rFonts w:ascii="Times New Roman" w:hAnsi="Times New Roman"/>
          <w:sz w:val="28"/>
          <w:szCs w:val="28"/>
          <w:lang w:val="uk-UA" w:eastAsia="ru-RU"/>
        </w:rPr>
        <w:t xml:space="preserve">сихічне здоров’я пов’язане з особистістю та залежить від розвитку емоційно-вольової та мотиваційно-потребової сфер, від розвитку самосвідомості й від усвідомлення цінності для особистості власного </w:t>
      </w:r>
      <w:r w:rsidRPr="00D757CC">
        <w:rPr>
          <w:rFonts w:ascii="Times New Roman" w:hAnsi="Times New Roman"/>
          <w:sz w:val="28"/>
          <w:szCs w:val="28"/>
          <w:lang w:val="uk-UA" w:eastAsia="ru-RU"/>
        </w:rPr>
        <w:t>здоров’я та здорового способу життя</w:t>
      </w:r>
    </w:p>
    <w:p w:rsidR="000A66E5" w:rsidRPr="00D757CC" w:rsidRDefault="000A66E5" w:rsidP="00646DA8">
      <w:pPr>
        <w:spacing w:after="0" w:line="360" w:lineRule="auto"/>
        <w:jc w:val="both"/>
        <w:rPr>
          <w:rFonts w:ascii="Times New Roman" w:hAnsi="Times New Roman"/>
          <w:sz w:val="28"/>
          <w:szCs w:val="28"/>
          <w:lang w:val="uk-UA" w:eastAsia="ru-RU"/>
        </w:rPr>
      </w:pPr>
      <w:r>
        <w:rPr>
          <w:rFonts w:ascii="Times New Roman" w:hAnsi="Times New Roman"/>
          <w:sz w:val="28"/>
          <w:szCs w:val="28"/>
          <w:lang w:val="uk-UA"/>
        </w:rPr>
        <w:t>К</w:t>
      </w:r>
      <w:r w:rsidRPr="00D757CC">
        <w:rPr>
          <w:rFonts w:ascii="Times New Roman" w:hAnsi="Times New Roman"/>
          <w:sz w:val="28"/>
          <w:szCs w:val="28"/>
          <w:lang w:val="uk-UA"/>
        </w:rPr>
        <w:t>ультур</w:t>
      </w:r>
      <w:r>
        <w:rPr>
          <w:rFonts w:ascii="Times New Roman" w:hAnsi="Times New Roman"/>
          <w:sz w:val="28"/>
          <w:szCs w:val="28"/>
          <w:lang w:val="uk-UA"/>
        </w:rPr>
        <w:t>а</w:t>
      </w:r>
      <w:r w:rsidRPr="00D757CC">
        <w:rPr>
          <w:rFonts w:ascii="Times New Roman" w:hAnsi="Times New Roman"/>
          <w:sz w:val="28"/>
          <w:szCs w:val="28"/>
          <w:lang w:val="uk-UA"/>
        </w:rPr>
        <w:t xml:space="preserve"> здоров’я</w:t>
      </w:r>
      <w:r>
        <w:rPr>
          <w:rFonts w:ascii="Times New Roman" w:hAnsi="Times New Roman"/>
          <w:sz w:val="28"/>
          <w:szCs w:val="28"/>
          <w:lang w:val="uk-UA"/>
        </w:rPr>
        <w:t xml:space="preserve"> </w:t>
      </w:r>
      <w:r w:rsidR="00C36F32">
        <w:rPr>
          <w:rFonts w:ascii="Times New Roman" w:hAnsi="Times New Roman"/>
          <w:sz w:val="28"/>
          <w:szCs w:val="28"/>
          <w:lang w:val="uk-UA"/>
        </w:rPr>
        <w:t>майбутнього фахівця фізичного виховання та спорту</w:t>
      </w:r>
      <w:r w:rsidRPr="00D757CC">
        <w:rPr>
          <w:rFonts w:ascii="Times New Roman" w:hAnsi="Times New Roman"/>
          <w:sz w:val="28"/>
          <w:szCs w:val="28"/>
          <w:lang w:val="uk-UA"/>
        </w:rPr>
        <w:t xml:space="preserve"> </w:t>
      </w:r>
      <w:r>
        <w:rPr>
          <w:rFonts w:ascii="Times New Roman" w:hAnsi="Times New Roman"/>
          <w:sz w:val="28"/>
          <w:szCs w:val="28"/>
          <w:lang w:val="uk-UA"/>
        </w:rPr>
        <w:t>–</w:t>
      </w:r>
      <w:r w:rsidRPr="00D757CC">
        <w:rPr>
          <w:rFonts w:ascii="Times New Roman" w:hAnsi="Times New Roman"/>
          <w:sz w:val="28"/>
          <w:szCs w:val="28"/>
          <w:lang w:val="uk-UA"/>
        </w:rPr>
        <w:t xml:space="preserve"> цілісн</w:t>
      </w:r>
      <w:r>
        <w:rPr>
          <w:rFonts w:ascii="Times New Roman" w:hAnsi="Times New Roman"/>
          <w:sz w:val="28"/>
          <w:szCs w:val="28"/>
          <w:lang w:val="uk-UA"/>
        </w:rPr>
        <w:t>а</w:t>
      </w:r>
      <w:r w:rsidRPr="00D757CC">
        <w:rPr>
          <w:rFonts w:ascii="Times New Roman" w:hAnsi="Times New Roman"/>
          <w:sz w:val="28"/>
          <w:szCs w:val="28"/>
          <w:lang w:val="uk-UA"/>
        </w:rPr>
        <w:t xml:space="preserve"> особистісн</w:t>
      </w:r>
      <w:r w:rsidR="00C36F32">
        <w:rPr>
          <w:rFonts w:ascii="Times New Roman" w:hAnsi="Times New Roman"/>
          <w:sz w:val="28"/>
          <w:szCs w:val="28"/>
          <w:lang w:val="uk-UA"/>
        </w:rPr>
        <w:t>а</w:t>
      </w:r>
      <w:r w:rsidRPr="00D757CC">
        <w:rPr>
          <w:rFonts w:ascii="Times New Roman" w:hAnsi="Times New Roman"/>
          <w:sz w:val="28"/>
          <w:szCs w:val="28"/>
          <w:lang w:val="uk-UA"/>
        </w:rPr>
        <w:t xml:space="preserve"> й професійн</w:t>
      </w:r>
      <w:r w:rsidR="00C36F32">
        <w:rPr>
          <w:rFonts w:ascii="Times New Roman" w:hAnsi="Times New Roman"/>
          <w:sz w:val="28"/>
          <w:szCs w:val="28"/>
          <w:lang w:val="uk-UA"/>
        </w:rPr>
        <w:t>а</w:t>
      </w:r>
      <w:r w:rsidRPr="00D757CC">
        <w:rPr>
          <w:rFonts w:ascii="Times New Roman" w:hAnsi="Times New Roman"/>
          <w:sz w:val="28"/>
          <w:szCs w:val="28"/>
          <w:lang w:val="uk-UA"/>
        </w:rPr>
        <w:t xml:space="preserve"> освіт</w:t>
      </w:r>
      <w:r w:rsidR="00C36F32">
        <w:rPr>
          <w:rFonts w:ascii="Times New Roman" w:hAnsi="Times New Roman"/>
          <w:sz w:val="28"/>
          <w:szCs w:val="28"/>
          <w:lang w:val="uk-UA"/>
        </w:rPr>
        <w:t>а</w:t>
      </w:r>
      <w:r w:rsidRPr="00D757CC">
        <w:rPr>
          <w:rFonts w:ascii="Times New Roman" w:hAnsi="Times New Roman"/>
          <w:sz w:val="28"/>
          <w:szCs w:val="28"/>
          <w:lang w:val="uk-UA"/>
        </w:rPr>
        <w:t xml:space="preserve">, важливий педагогічний аспект, де </w:t>
      </w:r>
      <w:r w:rsidR="00C36F32">
        <w:rPr>
          <w:rFonts w:ascii="Times New Roman" w:hAnsi="Times New Roman"/>
          <w:sz w:val="28"/>
          <w:szCs w:val="28"/>
          <w:lang w:val="uk-UA"/>
        </w:rPr>
        <w:t>фахівець</w:t>
      </w:r>
      <w:r w:rsidRPr="00D757CC">
        <w:rPr>
          <w:rFonts w:ascii="Times New Roman" w:hAnsi="Times New Roman"/>
          <w:sz w:val="28"/>
          <w:szCs w:val="28"/>
          <w:lang w:val="uk-UA"/>
        </w:rPr>
        <w:t xml:space="preserve"> є носієм базових знань про здоров’я, здоровий спосіб життя, формування в підростаючого покоління потреб в оздоровленні, а також </w:t>
      </w:r>
      <w:r w:rsidR="00C36F32" w:rsidRPr="00D757CC">
        <w:rPr>
          <w:rFonts w:ascii="Times New Roman" w:hAnsi="Times New Roman"/>
          <w:sz w:val="28"/>
          <w:szCs w:val="28"/>
          <w:lang w:val="uk-UA"/>
        </w:rPr>
        <w:t>суб</w:t>
      </w:r>
      <w:r w:rsidR="00C36F32">
        <w:rPr>
          <w:rFonts w:ascii="Times New Roman" w:hAnsi="Times New Roman"/>
          <w:sz w:val="28"/>
          <w:szCs w:val="28"/>
          <w:lang w:val="uk-UA"/>
        </w:rPr>
        <w:t>’</w:t>
      </w:r>
      <w:r w:rsidR="00C36F32" w:rsidRPr="00D757CC">
        <w:rPr>
          <w:rFonts w:ascii="Times New Roman" w:hAnsi="Times New Roman"/>
          <w:sz w:val="28"/>
          <w:szCs w:val="28"/>
          <w:lang w:val="uk-UA"/>
        </w:rPr>
        <w:t>єктом</w:t>
      </w:r>
      <w:r w:rsidRPr="00D757CC">
        <w:rPr>
          <w:rFonts w:ascii="Times New Roman" w:hAnsi="Times New Roman"/>
          <w:sz w:val="28"/>
          <w:szCs w:val="28"/>
          <w:lang w:val="uk-UA"/>
        </w:rPr>
        <w:t xml:space="preserve"> освітньо-виховного процесу, що здійснює власну здоров’язберіга</w:t>
      </w:r>
      <w:r w:rsidR="00C36F32">
        <w:rPr>
          <w:rFonts w:ascii="Times New Roman" w:hAnsi="Times New Roman"/>
          <w:sz w:val="28"/>
          <w:szCs w:val="28"/>
          <w:lang w:val="uk-UA"/>
        </w:rPr>
        <w:t>льн</w:t>
      </w:r>
      <w:r w:rsidRPr="00D757CC">
        <w:rPr>
          <w:rFonts w:ascii="Times New Roman" w:hAnsi="Times New Roman"/>
          <w:sz w:val="28"/>
          <w:szCs w:val="28"/>
          <w:lang w:val="uk-UA"/>
        </w:rPr>
        <w:t>у діяльність.</w:t>
      </w:r>
    </w:p>
    <w:p w:rsidR="000A66E5" w:rsidRPr="00137DFC" w:rsidRDefault="000A66E5" w:rsidP="00646DA8">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ПВ – професійне вигорання</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ЧСС – частота серцевих скорочень (уд/хв)</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ЖЄЛ – життєва ємність легень</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див. табл. – дивись таблицю</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кг – кілограм </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 – процент</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МОН – Міністерство освіти і науки України</w:t>
      </w:r>
    </w:p>
    <w:p w:rsidR="000A66E5" w:rsidRPr="00137DFC"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МОЗ – Міністерство охорони здоров’я </w:t>
      </w:r>
    </w:p>
    <w:p w:rsidR="000A66E5" w:rsidRDefault="000A66E5" w:rsidP="00646DA8">
      <w:pPr>
        <w:spacing w:after="0" w:line="360" w:lineRule="auto"/>
        <w:jc w:val="both"/>
        <w:rPr>
          <w:rFonts w:ascii="Times New Roman" w:hAnsi="Times New Roman"/>
          <w:sz w:val="28"/>
          <w:szCs w:val="28"/>
          <w:lang w:val="uk-UA" w:eastAsia="ru-RU"/>
        </w:rPr>
      </w:pPr>
      <w:r w:rsidRPr="00137DFC">
        <w:rPr>
          <w:rFonts w:ascii="Times New Roman" w:hAnsi="Times New Roman"/>
          <w:sz w:val="28"/>
          <w:szCs w:val="28"/>
          <w:lang w:val="uk-UA" w:eastAsia="ru-RU"/>
        </w:rPr>
        <w:t>Резисте́нтн</w:t>
      </w:r>
      <w:r>
        <w:rPr>
          <w:rFonts w:ascii="Times New Roman" w:hAnsi="Times New Roman"/>
          <w:sz w:val="28"/>
          <w:szCs w:val="28"/>
          <w:lang w:val="uk-UA" w:eastAsia="ru-RU"/>
        </w:rPr>
        <w:t>і</w:t>
      </w:r>
      <w:r w:rsidRPr="00137DFC">
        <w:rPr>
          <w:rFonts w:ascii="Times New Roman" w:hAnsi="Times New Roman"/>
          <w:sz w:val="28"/>
          <w:szCs w:val="28"/>
          <w:lang w:val="uk-UA" w:eastAsia="ru-RU"/>
        </w:rPr>
        <w:t xml:space="preserve">сть (от лат. resistentia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w:t>
      </w:r>
      <w:r w:rsidRPr="0023760D">
        <w:rPr>
          <w:rFonts w:ascii="Times New Roman" w:hAnsi="Times New Roman"/>
          <w:sz w:val="28"/>
          <w:szCs w:val="28"/>
          <w:lang w:val="uk-UA" w:eastAsia="ru-RU"/>
        </w:rPr>
        <w:t xml:space="preserve">опір, протидія) </w:t>
      </w:r>
      <w:r>
        <w:rPr>
          <w:rFonts w:ascii="Times New Roman" w:hAnsi="Times New Roman"/>
          <w:sz w:val="28"/>
          <w:szCs w:val="28"/>
          <w:lang w:val="uk-UA" w:eastAsia="ru-RU"/>
        </w:rPr>
        <w:t>–</w:t>
      </w:r>
      <w:r w:rsidRPr="0023760D">
        <w:rPr>
          <w:rFonts w:ascii="Times New Roman" w:hAnsi="Times New Roman"/>
          <w:sz w:val="28"/>
          <w:szCs w:val="28"/>
          <w:lang w:val="uk-UA" w:eastAsia="ru-RU"/>
        </w:rPr>
        <w:t xml:space="preserve"> опірність (стійкість, несприйнятливість) ор</w:t>
      </w:r>
      <w:r>
        <w:rPr>
          <w:rFonts w:ascii="Times New Roman" w:hAnsi="Times New Roman"/>
          <w:sz w:val="28"/>
          <w:szCs w:val="28"/>
          <w:lang w:val="uk-UA" w:eastAsia="ru-RU"/>
        </w:rPr>
        <w:t>ганізму до дії різних факторів –</w:t>
      </w:r>
      <w:r w:rsidRPr="0023760D">
        <w:rPr>
          <w:rFonts w:ascii="Times New Roman" w:hAnsi="Times New Roman"/>
          <w:sz w:val="28"/>
          <w:szCs w:val="28"/>
          <w:lang w:val="uk-UA" w:eastAsia="ru-RU"/>
        </w:rPr>
        <w:t xml:space="preserve"> інфекцій, отрут, забруднень, паразитів і т. п.</w:t>
      </w:r>
    </w:p>
    <w:p w:rsidR="000A66E5" w:rsidRPr="00411A80" w:rsidRDefault="000A66E5" w:rsidP="00823270">
      <w:pPr>
        <w:spacing w:after="0" w:line="360" w:lineRule="auto"/>
        <w:jc w:val="center"/>
        <w:rPr>
          <w:rFonts w:ascii="Times New Roman" w:hAnsi="Times New Roman"/>
          <w:sz w:val="28"/>
          <w:szCs w:val="28"/>
          <w:lang w:val="uk-UA" w:eastAsia="ru-RU"/>
        </w:rPr>
      </w:pPr>
    </w:p>
    <w:p w:rsidR="000A66E5" w:rsidRPr="00137DFC" w:rsidRDefault="000A66E5" w:rsidP="0082327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137DFC">
        <w:rPr>
          <w:rFonts w:ascii="Times New Roman" w:hAnsi="Times New Roman"/>
          <w:sz w:val="28"/>
          <w:szCs w:val="28"/>
          <w:lang w:val="uk-UA" w:eastAsia="ru-RU"/>
        </w:rPr>
        <w:lastRenderedPageBreak/>
        <w:t>ВСТУП</w:t>
      </w:r>
    </w:p>
    <w:p w:rsidR="000A66E5" w:rsidRPr="00411A80" w:rsidRDefault="000A66E5" w:rsidP="00823270">
      <w:pPr>
        <w:spacing w:after="0" w:line="360" w:lineRule="auto"/>
        <w:jc w:val="center"/>
        <w:rPr>
          <w:rFonts w:ascii="Times New Roman" w:hAnsi="Times New Roman"/>
          <w:sz w:val="28"/>
          <w:szCs w:val="28"/>
          <w:lang w:val="uk-UA" w:eastAsia="ru-RU"/>
        </w:rPr>
      </w:pPr>
    </w:p>
    <w:p w:rsidR="000A66E5" w:rsidRPr="00E60CA3" w:rsidRDefault="000A66E5" w:rsidP="00E60CA3">
      <w:pPr>
        <w:autoSpaceDE w:val="0"/>
        <w:autoSpaceDN w:val="0"/>
        <w:adjustRightInd w:val="0"/>
        <w:spacing w:after="0" w:line="360" w:lineRule="auto"/>
        <w:ind w:firstLine="708"/>
        <w:jc w:val="both"/>
        <w:rPr>
          <w:rFonts w:ascii="Times New Roman" w:eastAsia="TimesNewRoman,Bold" w:hAnsi="Times New Roman"/>
          <w:bCs/>
          <w:sz w:val="28"/>
          <w:szCs w:val="28"/>
          <w:lang w:val="uk-UA"/>
        </w:rPr>
      </w:pPr>
      <w:r w:rsidRPr="00137DFC">
        <w:rPr>
          <w:rFonts w:ascii="Times New Roman" w:eastAsia="TimesNewRoman,Bold" w:hAnsi="Times New Roman"/>
          <w:bCs/>
          <w:sz w:val="28"/>
          <w:szCs w:val="28"/>
          <w:lang w:val="uk-UA"/>
        </w:rPr>
        <w:t>Актуальність.</w:t>
      </w:r>
      <w:r w:rsidRPr="00137DFC">
        <w:rPr>
          <w:rFonts w:ascii="Times New Roman" w:eastAsia="TimesNewRoman,Bold" w:hAnsi="Times New Roman"/>
          <w:b/>
          <w:bCs/>
          <w:sz w:val="28"/>
          <w:szCs w:val="28"/>
          <w:lang w:val="uk-UA"/>
        </w:rPr>
        <w:t xml:space="preserve"> </w:t>
      </w:r>
      <w:r w:rsidRPr="00E60CA3">
        <w:rPr>
          <w:rFonts w:ascii="Times New Roman" w:eastAsia="TimesNewRoman,Bold" w:hAnsi="Times New Roman"/>
          <w:bCs/>
          <w:sz w:val="28"/>
          <w:szCs w:val="28"/>
          <w:lang w:val="uk-UA"/>
        </w:rPr>
        <w:t>Економічне і соціальне життя в Україні ставить високі вимоги до випускників</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вищих навчальних закладів. Разом з професійними вимогами до молодого фахівця</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висуваються конкретні вимоги щодо його фізичної підготовки</w:t>
      </w:r>
      <w:r>
        <w:rPr>
          <w:rFonts w:ascii="Times New Roman" w:eastAsia="TimesNewRoman,Bold" w:hAnsi="Times New Roman"/>
          <w:bCs/>
          <w:sz w:val="28"/>
          <w:szCs w:val="28"/>
          <w:lang w:val="uk-UA"/>
        </w:rPr>
        <w:t xml:space="preserve"> та здоров’я</w:t>
      </w:r>
      <w:r w:rsidRPr="00E60CA3">
        <w:rPr>
          <w:rFonts w:ascii="Times New Roman" w:eastAsia="TimesNewRoman,Bold" w:hAnsi="Times New Roman"/>
          <w:bCs/>
          <w:sz w:val="28"/>
          <w:szCs w:val="28"/>
          <w:lang w:val="uk-UA"/>
        </w:rPr>
        <w:t>. Проблеми низького рівня</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здоров</w:t>
      </w:r>
      <w:r>
        <w:rPr>
          <w:rFonts w:ascii="Times New Roman" w:eastAsia="TimesNewRoman,Bold" w:hAnsi="Times New Roman"/>
          <w:bCs/>
          <w:sz w:val="28"/>
          <w:szCs w:val="28"/>
          <w:lang w:val="uk-UA"/>
        </w:rPr>
        <w:t>’</w:t>
      </w:r>
      <w:r w:rsidRPr="00E60CA3">
        <w:rPr>
          <w:rFonts w:ascii="Times New Roman" w:eastAsia="TimesNewRoman,Bold" w:hAnsi="Times New Roman"/>
          <w:bCs/>
          <w:sz w:val="28"/>
          <w:szCs w:val="28"/>
          <w:lang w:val="uk-UA"/>
        </w:rPr>
        <w:t>я, незадовільного фізичного розвитку, що в нині стоять перед населенням країни,</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 xml:space="preserve">стосується і студентства. Негативні причини, які формують </w:t>
      </w:r>
      <w:r>
        <w:rPr>
          <w:rFonts w:ascii="Times New Roman" w:eastAsia="TimesNewRoman,Bold" w:hAnsi="Times New Roman"/>
          <w:bCs/>
          <w:sz w:val="28"/>
          <w:szCs w:val="28"/>
          <w:lang w:val="uk-UA"/>
        </w:rPr>
        <w:t>здоров’я</w:t>
      </w:r>
      <w:r w:rsidRPr="00E60CA3">
        <w:rPr>
          <w:rFonts w:ascii="Times New Roman" w:eastAsia="TimesNewRoman,Bold" w:hAnsi="Times New Roman"/>
          <w:bCs/>
          <w:sz w:val="28"/>
          <w:szCs w:val="28"/>
          <w:lang w:val="uk-UA"/>
        </w:rPr>
        <w:t xml:space="preserve"> студентської молоді:</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зайва вага, шкідливі звички, нераціональний режим дня, незбалансоване харчування,</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стреси, негативний вплив навколишнього середовища</w:t>
      </w:r>
      <w:r>
        <w:rPr>
          <w:rFonts w:ascii="Times New Roman" w:eastAsia="TimesNewRoman,Bold" w:hAnsi="Times New Roman"/>
          <w:bCs/>
          <w:sz w:val="28"/>
          <w:szCs w:val="28"/>
          <w:lang w:val="uk-UA"/>
        </w:rPr>
        <w:t xml:space="preserve"> </w:t>
      </w:r>
      <w:r w:rsidRPr="00137DFC">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w:t>
      </w:r>
      <w:r w:rsidRPr="00137DFC">
        <w:rPr>
          <w:rFonts w:ascii="Times New Roman" w:hAnsi="Times New Roman"/>
          <w:color w:val="000000"/>
          <w:sz w:val="28"/>
          <w:szCs w:val="28"/>
          <w:lang w:val="uk-UA" w:eastAsia="ru-RU"/>
        </w:rPr>
        <w:t>8]</w:t>
      </w:r>
      <w:r w:rsidRPr="00E60CA3">
        <w:rPr>
          <w:rFonts w:ascii="Times New Roman" w:eastAsia="TimesNewRoman,Bold" w:hAnsi="Times New Roman"/>
          <w:bCs/>
          <w:sz w:val="28"/>
          <w:szCs w:val="28"/>
          <w:lang w:val="uk-UA"/>
        </w:rPr>
        <w:t>.</w:t>
      </w:r>
    </w:p>
    <w:p w:rsidR="000A66E5" w:rsidRDefault="000A66E5" w:rsidP="00E60CA3">
      <w:pPr>
        <w:autoSpaceDE w:val="0"/>
        <w:autoSpaceDN w:val="0"/>
        <w:adjustRightInd w:val="0"/>
        <w:spacing w:after="0" w:line="360" w:lineRule="auto"/>
        <w:ind w:firstLine="708"/>
        <w:jc w:val="both"/>
        <w:rPr>
          <w:rFonts w:ascii="Times New Roman" w:eastAsia="TimesNewRoman,Bold" w:hAnsi="Times New Roman"/>
          <w:bCs/>
          <w:sz w:val="28"/>
          <w:szCs w:val="28"/>
          <w:lang w:val="uk-UA"/>
        </w:rPr>
      </w:pPr>
      <w:r w:rsidRPr="00E60CA3">
        <w:rPr>
          <w:rFonts w:ascii="Times New Roman" w:eastAsia="TimesNewRoman,Bold" w:hAnsi="Times New Roman"/>
          <w:bCs/>
          <w:sz w:val="28"/>
          <w:szCs w:val="28"/>
          <w:lang w:val="uk-UA"/>
        </w:rPr>
        <w:t>На тлі інтенсифікації навчального процесу у вищих навчальних закладах України</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спостерігається тенденція зниження рухової активності студентів, що негативно</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відображається на їх фізичному розвитку, фізичній підготовці, функціональному стані. У</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зв</w:t>
      </w:r>
      <w:r>
        <w:rPr>
          <w:rFonts w:ascii="Times New Roman" w:eastAsia="TimesNewRoman,Bold" w:hAnsi="Times New Roman"/>
          <w:bCs/>
          <w:sz w:val="28"/>
          <w:szCs w:val="28"/>
          <w:lang w:val="uk-UA"/>
        </w:rPr>
        <w:t>’</w:t>
      </w:r>
      <w:r w:rsidRPr="00E60CA3">
        <w:rPr>
          <w:rFonts w:ascii="Times New Roman" w:eastAsia="TimesNewRoman,Bold" w:hAnsi="Times New Roman"/>
          <w:bCs/>
          <w:sz w:val="28"/>
          <w:szCs w:val="28"/>
          <w:lang w:val="uk-UA"/>
        </w:rPr>
        <w:t>язку з цим особливої соціальної значущості набувають питання збереження і зміцнення</w:t>
      </w:r>
      <w:r>
        <w:rPr>
          <w:rFonts w:ascii="Times New Roman" w:eastAsia="TimesNewRoman,Bold" w:hAnsi="Times New Roman"/>
          <w:bCs/>
          <w:sz w:val="28"/>
          <w:szCs w:val="28"/>
          <w:lang w:val="uk-UA"/>
        </w:rPr>
        <w:t xml:space="preserve"> </w:t>
      </w:r>
      <w:r w:rsidRPr="00E60CA3">
        <w:rPr>
          <w:rFonts w:ascii="Times New Roman" w:eastAsia="TimesNewRoman,Bold" w:hAnsi="Times New Roman"/>
          <w:bCs/>
          <w:sz w:val="28"/>
          <w:szCs w:val="28"/>
          <w:lang w:val="uk-UA"/>
        </w:rPr>
        <w:t>здоров</w:t>
      </w:r>
      <w:r>
        <w:rPr>
          <w:rFonts w:ascii="Times New Roman" w:eastAsia="TimesNewRoman,Bold" w:hAnsi="Times New Roman"/>
          <w:bCs/>
          <w:sz w:val="28"/>
          <w:szCs w:val="28"/>
          <w:lang w:val="uk-UA"/>
        </w:rPr>
        <w:t>’</w:t>
      </w:r>
      <w:r w:rsidRPr="00E60CA3">
        <w:rPr>
          <w:rFonts w:ascii="Times New Roman" w:eastAsia="TimesNewRoman,Bold" w:hAnsi="Times New Roman"/>
          <w:bCs/>
          <w:sz w:val="28"/>
          <w:szCs w:val="28"/>
          <w:lang w:val="uk-UA"/>
        </w:rPr>
        <w:t>я студентської молоді</w:t>
      </w:r>
      <w:r>
        <w:rPr>
          <w:rFonts w:ascii="Times New Roman" w:eastAsia="TimesNewRoman,Bold" w:hAnsi="Times New Roman"/>
          <w:bCs/>
          <w:sz w:val="28"/>
          <w:szCs w:val="28"/>
          <w:lang w:val="uk-UA"/>
        </w:rPr>
        <w:t xml:space="preserve"> </w:t>
      </w:r>
      <w:r w:rsidRPr="00137D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9-12</w:t>
      </w:r>
      <w:r w:rsidRPr="00137DFC">
        <w:rPr>
          <w:rFonts w:ascii="Times New Roman" w:hAnsi="Times New Roman"/>
          <w:color w:val="000000"/>
          <w:sz w:val="28"/>
          <w:szCs w:val="28"/>
          <w:lang w:val="uk-UA" w:eastAsia="ru-RU"/>
        </w:rPr>
        <w:t>]</w:t>
      </w:r>
      <w:r w:rsidRPr="00E60CA3">
        <w:rPr>
          <w:rFonts w:ascii="Times New Roman" w:eastAsia="TimesNewRoman,Bold" w:hAnsi="Times New Roman"/>
          <w:bCs/>
          <w:sz w:val="28"/>
          <w:szCs w:val="28"/>
          <w:lang w:val="uk-UA"/>
        </w:rPr>
        <w:t>.</w:t>
      </w:r>
    </w:p>
    <w:p w:rsidR="000A66E5" w:rsidRDefault="000A66E5" w:rsidP="00E60CA3">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E60CA3">
        <w:rPr>
          <w:rFonts w:ascii="Times New Roman" w:hAnsi="Times New Roman"/>
          <w:color w:val="000000"/>
          <w:sz w:val="28"/>
          <w:szCs w:val="28"/>
          <w:lang w:val="uk-UA" w:eastAsia="ru-RU"/>
        </w:rPr>
        <w:t>Найважливішою проблемою суспільства було і залишається піклування про здоров’я кожного громадянина. Пріоритетним завданням освіти є виховання особистості вчителя, яка відповідально ставиться як до власного здоров’я, так і до здоров’я оточуючих як до вищої соціальної цінності.</w:t>
      </w:r>
    </w:p>
    <w:p w:rsidR="000A66E5" w:rsidRPr="00E60CA3" w:rsidRDefault="000A66E5" w:rsidP="00E60CA3">
      <w:pPr>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E60CA3">
        <w:rPr>
          <w:rFonts w:ascii="Times New Roman" w:hAnsi="Times New Roman"/>
          <w:color w:val="000000"/>
          <w:sz w:val="28"/>
          <w:szCs w:val="28"/>
          <w:lang w:val="uk-UA" w:eastAsia="ru-RU"/>
        </w:rPr>
        <w:t xml:space="preserve">Одним </w:t>
      </w:r>
      <w:r>
        <w:rPr>
          <w:rFonts w:ascii="Times New Roman" w:hAnsi="Times New Roman"/>
          <w:color w:val="000000"/>
          <w:sz w:val="28"/>
          <w:szCs w:val="28"/>
          <w:lang w:val="uk-UA" w:eastAsia="ru-RU"/>
        </w:rPr>
        <w:t>і</w:t>
      </w:r>
      <w:r w:rsidRPr="00E60CA3">
        <w:rPr>
          <w:rFonts w:ascii="Times New Roman" w:hAnsi="Times New Roman"/>
          <w:color w:val="000000"/>
          <w:sz w:val="28"/>
          <w:szCs w:val="28"/>
          <w:lang w:val="uk-UA" w:eastAsia="ru-RU"/>
        </w:rPr>
        <w:t xml:space="preserve">з головних завдань у підготовці майбутніх </w:t>
      </w:r>
      <w:r>
        <w:rPr>
          <w:rFonts w:ascii="Times New Roman" w:hAnsi="Times New Roman"/>
          <w:color w:val="000000"/>
          <w:sz w:val="28"/>
          <w:szCs w:val="28"/>
          <w:lang w:val="uk-UA" w:eastAsia="ru-RU"/>
        </w:rPr>
        <w:t>студентів</w:t>
      </w:r>
      <w:r w:rsidRPr="00E60CA3">
        <w:rPr>
          <w:rFonts w:ascii="Times New Roman" w:hAnsi="Times New Roman"/>
          <w:color w:val="000000"/>
          <w:sz w:val="28"/>
          <w:szCs w:val="28"/>
          <w:lang w:val="uk-UA" w:eastAsia="ru-RU"/>
        </w:rPr>
        <w:t xml:space="preserve"> фізичної культури – є формування у них високого рівня культури здоров’я. Адже саме вчитель фізичної культури не тільки формує в учнів уявлення про здоров’я, його роль у житті людини, а й застосовує в педагогічній практиці технології, які формують здоров’язбережувальну компетентність учнів. Вимоги, які ставить суспільство на сучасному етапі реформування освіти перед майбутніми вчителями фізичної культури, потребують використання нових дієвих форм підготовки до освітньої діяльності</w:t>
      </w:r>
      <w:r>
        <w:rPr>
          <w:rFonts w:ascii="Times New Roman" w:hAnsi="Times New Roman"/>
          <w:color w:val="000000"/>
          <w:sz w:val="28"/>
          <w:szCs w:val="28"/>
          <w:lang w:val="uk-UA" w:eastAsia="ru-RU"/>
        </w:rPr>
        <w:t xml:space="preserve"> </w:t>
      </w:r>
      <w:r w:rsidRPr="00137D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4, 6</w:t>
      </w:r>
      <w:r w:rsidRPr="00137DFC">
        <w:rPr>
          <w:rFonts w:ascii="Times New Roman" w:hAnsi="Times New Roman"/>
          <w:color w:val="000000"/>
          <w:sz w:val="28"/>
          <w:szCs w:val="28"/>
          <w:lang w:val="uk-UA" w:eastAsia="ru-RU"/>
        </w:rPr>
        <w:t>]</w:t>
      </w:r>
      <w:r w:rsidRPr="00E60CA3">
        <w:rPr>
          <w:rFonts w:ascii="Times New Roman" w:hAnsi="Times New Roman"/>
          <w:color w:val="000000"/>
          <w:sz w:val="28"/>
          <w:szCs w:val="28"/>
          <w:lang w:val="uk-UA" w:eastAsia="ru-RU"/>
        </w:rPr>
        <w:t xml:space="preserve">. </w:t>
      </w:r>
    </w:p>
    <w:p w:rsidR="000A66E5" w:rsidRPr="00CE69F5" w:rsidRDefault="000A66E5" w:rsidP="00E60CA3">
      <w:pPr>
        <w:autoSpaceDE w:val="0"/>
        <w:autoSpaceDN w:val="0"/>
        <w:adjustRightInd w:val="0"/>
        <w:spacing w:after="0" w:line="360" w:lineRule="auto"/>
        <w:ind w:firstLine="708"/>
        <w:jc w:val="both"/>
        <w:rPr>
          <w:lang w:val="uk-UA"/>
        </w:rPr>
      </w:pPr>
      <w:r w:rsidRPr="00E60CA3">
        <w:rPr>
          <w:rFonts w:ascii="Times New Roman" w:hAnsi="Times New Roman"/>
          <w:color w:val="000000"/>
          <w:sz w:val="28"/>
          <w:szCs w:val="28"/>
          <w:lang w:val="uk-UA" w:eastAsia="ru-RU"/>
        </w:rPr>
        <w:lastRenderedPageBreak/>
        <w:t xml:space="preserve">Нагальність пошуку способів виховання здорової людини, а не тільки збереження і підтримки здоров’я, висуває проблему формування культури здоров’я майбутнього вчителя фізичної культури як фахівця, спроможного сформувати в учнів знання, вміння та навички здоров’язбереження. </w:t>
      </w:r>
      <w:r w:rsidRPr="003F7D32">
        <w:rPr>
          <w:rFonts w:ascii="Times New Roman" w:hAnsi="Times New Roman"/>
          <w:color w:val="000000"/>
          <w:sz w:val="28"/>
          <w:szCs w:val="28"/>
          <w:lang w:val="uk-UA" w:eastAsia="ru-RU"/>
        </w:rPr>
        <w:t xml:space="preserve">Тільки за умови створення відповідного освітнього середовища для студентів ВНЗ, </w:t>
      </w:r>
      <w:r w:rsidRPr="00CE69F5">
        <w:rPr>
          <w:rFonts w:ascii="Times New Roman" w:hAnsi="Times New Roman"/>
          <w:color w:val="000000"/>
          <w:sz w:val="28"/>
          <w:szCs w:val="28"/>
          <w:lang w:val="uk-UA" w:eastAsia="ru-RU"/>
        </w:rPr>
        <w:t>цілеспрямованого навчання здорового способу життя, визначення шляхів формування культури здоров’я майбутніх студентів фізичної культури стане реальністю здоров’язберігаючий освітній процес у кожній школі України. Інформаційні технології доцільно розглядати як ефективний засіб формування розуміння культур здоров</w:t>
      </w:r>
      <w:r>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я майбутніми вчителями фізичної культури</w:t>
      </w:r>
      <w:r>
        <w:rPr>
          <w:rFonts w:ascii="Times New Roman" w:hAnsi="Times New Roman"/>
          <w:color w:val="000000"/>
          <w:sz w:val="28"/>
          <w:szCs w:val="28"/>
          <w:lang w:val="uk-UA" w:eastAsia="ru-RU"/>
        </w:rPr>
        <w:t xml:space="preserve"> [9-13</w:t>
      </w:r>
      <w:r w:rsidRPr="00137DFC">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w:t>
      </w:r>
      <w:r w:rsidRPr="00CE69F5">
        <w:rPr>
          <w:lang w:val="uk-UA"/>
        </w:rPr>
        <w:t xml:space="preserve"> </w:t>
      </w:r>
    </w:p>
    <w:p w:rsidR="000A66E5" w:rsidRPr="00387C63" w:rsidRDefault="000A66E5" w:rsidP="00E60CA3">
      <w:pPr>
        <w:autoSpaceDE w:val="0"/>
        <w:autoSpaceDN w:val="0"/>
        <w:adjustRightInd w:val="0"/>
        <w:spacing w:after="0" w:line="360" w:lineRule="auto"/>
        <w:ind w:firstLine="708"/>
        <w:jc w:val="both"/>
        <w:rPr>
          <w:rFonts w:ascii="Times New Roman" w:eastAsia="TimesNewRoman" w:hAnsi="Times New Roman"/>
          <w:sz w:val="28"/>
          <w:szCs w:val="28"/>
          <w:lang w:val="uk-UA"/>
        </w:rPr>
      </w:pPr>
      <w:r w:rsidRPr="00CE69F5">
        <w:rPr>
          <w:rFonts w:ascii="Times New Roman" w:hAnsi="Times New Roman"/>
          <w:sz w:val="28"/>
          <w:szCs w:val="28"/>
          <w:lang w:val="uk-UA"/>
        </w:rPr>
        <w:t>Майбутній вчитель фізичної культури має бути високоосвіченою, всебічно розвиненою</w:t>
      </w:r>
      <w:r w:rsidRPr="00387C63">
        <w:rPr>
          <w:rFonts w:ascii="Times New Roman" w:hAnsi="Times New Roman"/>
          <w:sz w:val="28"/>
          <w:szCs w:val="28"/>
          <w:lang w:val="uk-UA"/>
        </w:rPr>
        <w:t>, здоровою людиною, яка неухильно дотримується й реалізує здоровий спосіб життя, а свої фахові знання, вміння та навички передає молоді на високому професійному рівн</w:t>
      </w:r>
      <w:r>
        <w:rPr>
          <w:rFonts w:ascii="Times New Roman" w:hAnsi="Times New Roman"/>
          <w:sz w:val="28"/>
          <w:szCs w:val="28"/>
          <w:lang w:val="uk-UA"/>
        </w:rPr>
        <w:t xml:space="preserve">і </w:t>
      </w:r>
      <w:r w:rsidRPr="00137D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14-19</w:t>
      </w:r>
      <w:r w:rsidRPr="00137DFC">
        <w:rPr>
          <w:rFonts w:ascii="Times New Roman" w:hAnsi="Times New Roman"/>
          <w:color w:val="000000"/>
          <w:sz w:val="28"/>
          <w:szCs w:val="28"/>
          <w:lang w:val="uk-UA" w:eastAsia="ru-RU"/>
        </w:rPr>
        <w:t>]</w:t>
      </w:r>
      <w:r>
        <w:rPr>
          <w:rFonts w:ascii="Times New Roman" w:hAnsi="Times New Roman"/>
          <w:sz w:val="28"/>
          <w:szCs w:val="28"/>
          <w:lang w:val="uk-UA"/>
        </w:rPr>
        <w:t>.</w:t>
      </w: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color w:val="FF0000"/>
          <w:sz w:val="28"/>
          <w:szCs w:val="28"/>
          <w:lang w:val="uk-UA"/>
        </w:rPr>
      </w:pPr>
      <w:r w:rsidRPr="00137DFC">
        <w:rPr>
          <w:rFonts w:ascii="Times New Roman" w:eastAsia="TimesNewRoman" w:hAnsi="Times New Roman"/>
          <w:sz w:val="28"/>
          <w:szCs w:val="28"/>
          <w:lang w:val="uk-UA"/>
        </w:rPr>
        <w:t>Актуальність дослідження підтверджується Концепцією Загальнодержавної програми «Здоров</w:t>
      </w:r>
      <w:r w:rsidRPr="00137DFC">
        <w:rPr>
          <w:rFonts w:ascii="Times New Roman" w:eastAsia="TimesNewRoman,Bold" w:hAnsi="Times New Roman"/>
          <w:sz w:val="28"/>
          <w:szCs w:val="28"/>
          <w:lang w:val="uk-UA"/>
        </w:rPr>
        <w:t>’</w:t>
      </w:r>
      <w:r w:rsidRPr="00137DFC">
        <w:rPr>
          <w:rFonts w:ascii="Times New Roman" w:eastAsia="TimesNewRoman" w:hAnsi="Times New Roman"/>
          <w:sz w:val="28"/>
          <w:szCs w:val="28"/>
          <w:lang w:val="uk-UA"/>
        </w:rPr>
        <w:t>я 2020: український вимір» Кабінету міністрів України</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основною метою якої є збереження та зміцнення здоров</w:t>
      </w:r>
      <w:r w:rsidRPr="00137DFC">
        <w:rPr>
          <w:rFonts w:ascii="Times New Roman" w:eastAsia="TimesNewRoman,Bold" w:hAnsi="Times New Roman"/>
          <w:sz w:val="28"/>
          <w:szCs w:val="28"/>
          <w:lang w:val="uk-UA"/>
        </w:rPr>
        <w:t>’</w:t>
      </w:r>
      <w:r w:rsidRPr="00137DFC">
        <w:rPr>
          <w:rFonts w:ascii="Times New Roman" w:eastAsia="TimesNewRoman" w:hAnsi="Times New Roman"/>
          <w:sz w:val="28"/>
          <w:szCs w:val="28"/>
          <w:lang w:val="uk-UA"/>
        </w:rPr>
        <w:t>я населення</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продовження періоду активного довголіття й тривалості життя людей </w:t>
      </w:r>
      <w:r w:rsidRPr="00137DFC">
        <w:rPr>
          <w:rFonts w:ascii="Times New Roman" w:hAnsi="Times New Roman"/>
          <w:color w:val="000000"/>
          <w:sz w:val="28"/>
          <w:szCs w:val="28"/>
          <w:lang w:val="uk-UA" w:eastAsia="ru-RU"/>
        </w:rPr>
        <w:t>[20-</w:t>
      </w:r>
      <w:r>
        <w:rPr>
          <w:rFonts w:ascii="Times New Roman" w:hAnsi="Times New Roman"/>
          <w:color w:val="000000"/>
          <w:sz w:val="28"/>
          <w:szCs w:val="28"/>
          <w:lang w:val="uk-UA" w:eastAsia="ru-RU"/>
        </w:rPr>
        <w:t>31</w:t>
      </w:r>
      <w:r w:rsidRPr="00137DFC">
        <w:rPr>
          <w:rFonts w:ascii="Times New Roman" w:hAnsi="Times New Roman"/>
          <w:color w:val="000000"/>
          <w:sz w:val="28"/>
          <w:szCs w:val="28"/>
          <w:lang w:val="uk-UA" w:eastAsia="ru-RU"/>
        </w:rPr>
        <w:t>].</w:t>
      </w:r>
      <w:r w:rsidRPr="00137DFC">
        <w:rPr>
          <w:rFonts w:ascii="Times New Roman" w:eastAsia="TimesNewRoman,Bold" w:hAnsi="Times New Roman"/>
          <w:sz w:val="28"/>
          <w:szCs w:val="28"/>
          <w:lang w:val="uk-UA"/>
        </w:rPr>
        <w:t xml:space="preserve">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У зв’язку з вищевикладеним метою дослідження було дослідити показники фізичного і психічного здоров’я </w:t>
      </w:r>
      <w:r>
        <w:rPr>
          <w:rFonts w:ascii="Times New Roman" w:hAnsi="Times New Roman"/>
          <w:sz w:val="28"/>
          <w:szCs w:val="28"/>
          <w:lang w:val="uk-UA" w:eastAsia="ru-RU"/>
        </w:rPr>
        <w:t>майбутніх фахівців фізичного вихання та спорту</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Об’єктом даного дослідження є </w:t>
      </w:r>
      <w:r>
        <w:rPr>
          <w:rFonts w:ascii="Times New Roman" w:hAnsi="Times New Roman"/>
          <w:sz w:val="28"/>
          <w:szCs w:val="28"/>
          <w:lang w:val="uk-UA" w:eastAsia="ru-RU"/>
        </w:rPr>
        <w:t>компоненти здоров’я майбутніх фахівців фізичного вихання та спорту</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9"/>
        <w:jc w:val="both"/>
        <w:outlineLvl w:val="0"/>
        <w:rPr>
          <w:rFonts w:ascii="Times New Roman" w:hAnsi="Times New Roman"/>
          <w:bCs/>
          <w:sz w:val="28"/>
          <w:szCs w:val="28"/>
          <w:lang w:val="uk-UA" w:eastAsia="ru-RU"/>
        </w:rPr>
      </w:pPr>
      <w:r w:rsidRPr="00137DFC">
        <w:rPr>
          <w:rFonts w:ascii="Times New Roman" w:hAnsi="Times New Roman"/>
          <w:bCs/>
          <w:sz w:val="28"/>
          <w:szCs w:val="28"/>
          <w:lang w:val="uk-UA" w:eastAsia="ru-RU"/>
        </w:rPr>
        <w:t>Суб</w:t>
      </w:r>
      <w:r w:rsidRPr="00137DFC">
        <w:rPr>
          <w:rFonts w:ascii="Times New Roman" w:hAnsi="Times New Roman"/>
          <w:sz w:val="28"/>
          <w:szCs w:val="28"/>
          <w:lang w:val="uk-UA" w:eastAsia="ru-RU"/>
        </w:rPr>
        <w:t>’</w:t>
      </w:r>
      <w:r w:rsidRPr="00137DFC">
        <w:rPr>
          <w:rFonts w:ascii="Times New Roman" w:hAnsi="Times New Roman"/>
          <w:bCs/>
          <w:sz w:val="28"/>
          <w:szCs w:val="28"/>
          <w:lang w:val="uk-UA" w:eastAsia="ru-RU"/>
        </w:rPr>
        <w:t xml:space="preserve">єкт дослідження </w:t>
      </w:r>
      <w:r w:rsidRPr="00137DFC">
        <w:rPr>
          <w:rFonts w:ascii="Times New Roman" w:hAnsi="Times New Roman"/>
          <w:sz w:val="28"/>
          <w:szCs w:val="28"/>
          <w:lang w:val="uk-UA" w:eastAsia="ru-RU"/>
        </w:rPr>
        <w:t>–</w:t>
      </w:r>
      <w:r w:rsidRPr="00137DFC">
        <w:rPr>
          <w:rFonts w:ascii="Times New Roman" w:hAnsi="Times New Roman"/>
          <w:bCs/>
          <w:sz w:val="28"/>
          <w:szCs w:val="28"/>
          <w:lang w:val="uk-UA" w:eastAsia="ru-RU"/>
        </w:rPr>
        <w:t xml:space="preserve"> </w:t>
      </w:r>
      <w:r>
        <w:rPr>
          <w:rFonts w:ascii="Times New Roman" w:hAnsi="Times New Roman"/>
          <w:sz w:val="28"/>
          <w:szCs w:val="28"/>
          <w:lang w:val="uk-UA" w:eastAsia="ru-RU"/>
        </w:rPr>
        <w:t>студенти магістри 2 року навчання</w:t>
      </w:r>
      <w:r w:rsidRPr="00137DFC">
        <w:rPr>
          <w:rFonts w:ascii="Times New Roman" w:hAnsi="Times New Roman"/>
          <w:bCs/>
          <w:sz w:val="28"/>
          <w:szCs w:val="28"/>
          <w:lang w:val="uk-UA" w:eastAsia="ru-RU"/>
        </w:rPr>
        <w:t xml:space="preserve">. </w:t>
      </w:r>
    </w:p>
    <w:p w:rsidR="000A66E5" w:rsidRPr="00137DFC" w:rsidRDefault="000A66E5" w:rsidP="00823270">
      <w:pPr>
        <w:spacing w:after="0" w:line="360" w:lineRule="auto"/>
        <w:ind w:firstLine="709"/>
        <w:jc w:val="both"/>
        <w:outlineLvl w:val="0"/>
        <w:rPr>
          <w:rFonts w:ascii="Times New Roman" w:hAnsi="Times New Roman"/>
          <w:sz w:val="28"/>
          <w:szCs w:val="28"/>
          <w:lang w:val="uk-UA" w:eastAsia="ru-RU"/>
        </w:rPr>
      </w:pPr>
      <w:r w:rsidRPr="00137DFC">
        <w:rPr>
          <w:rFonts w:ascii="Times New Roman" w:hAnsi="Times New Roman"/>
          <w:bCs/>
          <w:sz w:val="28"/>
          <w:szCs w:val="28"/>
          <w:lang w:val="uk-UA" w:eastAsia="ru-RU"/>
        </w:rPr>
        <w:t xml:space="preserve">Предмет дослідження </w:t>
      </w:r>
      <w:r w:rsidRPr="00137DFC">
        <w:rPr>
          <w:rFonts w:ascii="Times New Roman" w:hAnsi="Times New Roman"/>
          <w:sz w:val="28"/>
          <w:szCs w:val="28"/>
          <w:lang w:val="uk-UA" w:eastAsia="ru-RU"/>
        </w:rPr>
        <w:t xml:space="preserve">– показники функціонального і психофізіологічного стану організму </w:t>
      </w:r>
      <w:r>
        <w:rPr>
          <w:rFonts w:ascii="Times New Roman" w:hAnsi="Times New Roman"/>
          <w:sz w:val="28"/>
          <w:szCs w:val="28"/>
          <w:lang w:val="uk-UA" w:eastAsia="ru-RU"/>
        </w:rPr>
        <w:t>студентів</w:t>
      </w:r>
      <w:r w:rsidRPr="00137DFC">
        <w:rPr>
          <w:rFonts w:ascii="Times New Roman" w:hAnsi="Times New Roman"/>
          <w:bCs/>
          <w:sz w:val="28"/>
          <w:szCs w:val="28"/>
          <w:lang w:val="uk-UA" w:eastAsia="ru-RU"/>
        </w:rPr>
        <w:t xml:space="preserve">. </w:t>
      </w:r>
    </w:p>
    <w:p w:rsidR="000A66E5" w:rsidRPr="00137DFC" w:rsidRDefault="000A66E5" w:rsidP="00823270">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Pr="00137DFC">
        <w:rPr>
          <w:rFonts w:ascii="Times New Roman" w:hAnsi="Times New Roman"/>
          <w:sz w:val="28"/>
          <w:szCs w:val="28"/>
          <w:lang w:val="uk-UA" w:eastAsia="ru-RU"/>
        </w:rPr>
        <w:lastRenderedPageBreak/>
        <w:t>1 ОГЛЯД ЛІТЕРАТУРНИХ ДЖЕРЕЛ</w:t>
      </w:r>
    </w:p>
    <w:p w:rsidR="000A66E5" w:rsidRPr="00137DFC" w:rsidRDefault="000A66E5" w:rsidP="00823270">
      <w:pPr>
        <w:spacing w:after="0" w:line="360" w:lineRule="auto"/>
        <w:ind w:firstLine="709"/>
        <w:jc w:val="both"/>
        <w:rPr>
          <w:rFonts w:ascii="Times New Roman" w:hAnsi="Times New Roman"/>
          <w:b/>
          <w:sz w:val="28"/>
          <w:szCs w:val="28"/>
          <w:lang w:val="uk-UA" w:eastAsia="ru-RU"/>
        </w:rPr>
      </w:pPr>
    </w:p>
    <w:p w:rsidR="000A66E5" w:rsidRPr="00E60CA3" w:rsidRDefault="000A66E5" w:rsidP="005A463E">
      <w:pPr>
        <w:pStyle w:val="Default"/>
        <w:spacing w:line="360" w:lineRule="auto"/>
        <w:ind w:left="1440" w:hanging="731"/>
        <w:jc w:val="both"/>
        <w:rPr>
          <w:rFonts w:ascii="Times New Roman" w:hAnsi="Times New Roman"/>
          <w:sz w:val="28"/>
          <w:szCs w:val="28"/>
          <w:lang w:val="uk-UA" w:eastAsia="ru-RU"/>
        </w:rPr>
      </w:pPr>
      <w:r w:rsidRPr="00E60CA3">
        <w:rPr>
          <w:rFonts w:ascii="Times New Roman" w:hAnsi="Times New Roman"/>
          <w:sz w:val="28"/>
          <w:szCs w:val="28"/>
          <w:lang w:val="uk-UA" w:eastAsia="ru-RU"/>
        </w:rPr>
        <w:t>1.1  Особливості формування культури здоров’я майбутніх фахівців фізичного виховання та спорту</w:t>
      </w:r>
    </w:p>
    <w:p w:rsidR="000A66E5" w:rsidRPr="00E60CA3" w:rsidRDefault="000A66E5" w:rsidP="00E60CA3">
      <w:pPr>
        <w:pStyle w:val="Default"/>
        <w:spacing w:line="360" w:lineRule="auto"/>
        <w:ind w:firstLine="709"/>
        <w:jc w:val="both"/>
        <w:rPr>
          <w:rFonts w:ascii="Times New Roman" w:hAnsi="Times New Roman" w:cs="Times New Roman"/>
          <w:lang w:val="uk-UA" w:eastAsia="ru-RU"/>
        </w:rPr>
      </w:pPr>
    </w:p>
    <w:p w:rsidR="000A66E5" w:rsidRPr="00CE69F5" w:rsidRDefault="000A66E5" w:rsidP="00E60CA3">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CE69F5">
        <w:rPr>
          <w:rFonts w:ascii="Times New Roman" w:hAnsi="Times New Roman"/>
          <w:color w:val="000000"/>
          <w:sz w:val="24"/>
          <w:szCs w:val="24"/>
          <w:lang w:val="uk-UA" w:eastAsia="ru-RU"/>
        </w:rPr>
        <w:t xml:space="preserve"> </w:t>
      </w:r>
      <w:r w:rsidRPr="00CE69F5">
        <w:rPr>
          <w:rFonts w:ascii="Times New Roman" w:hAnsi="Times New Roman"/>
          <w:color w:val="000000"/>
          <w:sz w:val="28"/>
          <w:szCs w:val="28"/>
          <w:lang w:val="uk-UA" w:eastAsia="ru-RU"/>
        </w:rPr>
        <w:t>Найважливішою проблемою суспільства було і залишається піклування про здоров’я кожного громадянина. Пріоритетним завданням освіти є виховання особистості вчителя, яка відповідально ставиться як до власного здоров’я, так і до здоров’я оточуючих як до вищої соціальної цінності. Одним з головних завдань у підготовці майбутніх студентів фізичної культури – є формування у них високого рівня культури здоров’я. Адже саме вчитель фізичної культури не тільки формує в учнів уявлення про здоров’я, його роль у житті людини, а й застосовує в педагогічній практиці технології, які формують здоров’язбережувальну компетентність учнів. Вимоги, які ставить суспільство на сучасному етапі реформування освіти перед майбутніми вчителями фізичної культури, потребують використання нових дієвих форм підготовки до освітньої діяльності. Інформаційні технології є важливою складовою процесу використання інформаційних ресурсів суспільства</w:t>
      </w:r>
      <w:r>
        <w:rPr>
          <w:rFonts w:ascii="Times New Roman" w:hAnsi="Times New Roman"/>
          <w:color w:val="000000"/>
          <w:sz w:val="28"/>
          <w:szCs w:val="28"/>
          <w:lang w:val="uk-UA" w:eastAsia="ru-RU"/>
        </w:rPr>
        <w:t xml:space="preserve"> </w:t>
      </w:r>
      <w:r w:rsidRPr="00137DFC">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w:t>
      </w:r>
      <w:r w:rsidRPr="00137DFC">
        <w:rPr>
          <w:rFonts w:ascii="Times New Roman" w:hAnsi="Times New Roman"/>
          <w:color w:val="000000"/>
          <w:sz w:val="28"/>
          <w:szCs w:val="28"/>
          <w:lang w:val="uk-UA" w:eastAsia="ru-RU"/>
        </w:rPr>
        <w:t>8</w:t>
      </w:r>
      <w:r>
        <w:rPr>
          <w:rFonts w:ascii="Times New Roman" w:hAnsi="Times New Roman"/>
          <w:color w:val="000000"/>
          <w:sz w:val="28"/>
          <w:szCs w:val="28"/>
          <w:lang w:val="uk-UA" w:eastAsia="ru-RU"/>
        </w:rPr>
        <w:t>, 20</w:t>
      </w:r>
      <w:r w:rsidRPr="00137DFC">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 xml:space="preserve">. </w:t>
      </w:r>
    </w:p>
    <w:p w:rsidR="000A66E5" w:rsidRPr="00CE69F5" w:rsidRDefault="000A66E5" w:rsidP="00E60CA3">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CE69F5">
        <w:rPr>
          <w:rFonts w:ascii="Times New Roman" w:hAnsi="Times New Roman"/>
          <w:color w:val="000000"/>
          <w:sz w:val="28"/>
          <w:szCs w:val="28"/>
          <w:lang w:val="uk-UA" w:eastAsia="ru-RU"/>
        </w:rPr>
        <w:t>Нагальність пошуку способів виховання здорової людини, а не тільки збереження і підтримки здоров’я, висуває проблему формування культури здоров’я майбутнього вчителя фізичної культури як фахівця, спроможного сформувати в учнів знання, вміння та навички здоров’язбереження</w:t>
      </w:r>
      <w:r>
        <w:rPr>
          <w:rFonts w:ascii="Times New Roman" w:hAnsi="Times New Roman"/>
          <w:color w:val="000000"/>
          <w:sz w:val="28"/>
          <w:szCs w:val="28"/>
          <w:lang w:val="uk-UA" w:eastAsia="ru-RU"/>
        </w:rPr>
        <w:t xml:space="preserve"> </w:t>
      </w:r>
      <w:r w:rsidRPr="00137D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9, 12, 19</w:t>
      </w:r>
      <w:r w:rsidRPr="00137DFC">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 xml:space="preserve">. </w:t>
      </w:r>
    </w:p>
    <w:p w:rsidR="000A66E5" w:rsidRPr="00CE69F5" w:rsidRDefault="000A66E5" w:rsidP="00E60CA3">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CE69F5">
        <w:rPr>
          <w:rFonts w:ascii="Times New Roman" w:hAnsi="Times New Roman"/>
          <w:color w:val="000000"/>
          <w:sz w:val="28"/>
          <w:szCs w:val="28"/>
          <w:lang w:val="uk-UA" w:eastAsia="ru-RU"/>
        </w:rPr>
        <w:t>Тільки за умови створення відповідного освітнього середовища для студентів ВНЗ, цілеспрямованого навчання здорового способу життя, визначення шляхів формування культури здоров’я майбутніх студентів фізичної культури стане реальністю здоров’язберігаючий освітній процес у кожній школі України. Інформаційні технології доцільно розглядати як ефективний засіб формування розуміння культур здоров'я майбутніми вчителями фізичної культури</w:t>
      </w:r>
      <w:r>
        <w:rPr>
          <w:rFonts w:ascii="Times New Roman" w:hAnsi="Times New Roman"/>
          <w:color w:val="000000"/>
          <w:sz w:val="28"/>
          <w:szCs w:val="28"/>
          <w:lang w:val="uk-UA" w:eastAsia="ru-RU"/>
        </w:rPr>
        <w:t xml:space="preserve"> </w:t>
      </w:r>
      <w:r w:rsidRPr="00137D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5, 25</w:t>
      </w:r>
      <w:r w:rsidRPr="00137DFC">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 xml:space="preserve">. </w:t>
      </w:r>
    </w:p>
    <w:p w:rsidR="000A66E5" w:rsidRPr="00CE69F5" w:rsidRDefault="000A66E5" w:rsidP="005A463E">
      <w:pPr>
        <w:autoSpaceDE w:val="0"/>
        <w:autoSpaceDN w:val="0"/>
        <w:adjustRightInd w:val="0"/>
        <w:spacing w:after="0" w:line="360" w:lineRule="auto"/>
        <w:ind w:firstLine="709"/>
        <w:jc w:val="both"/>
        <w:rPr>
          <w:rFonts w:ascii="Times New Roman" w:hAnsi="Times New Roman"/>
          <w:sz w:val="28"/>
          <w:szCs w:val="28"/>
          <w:lang w:val="uk-UA" w:eastAsia="ru-RU"/>
        </w:rPr>
      </w:pPr>
      <w:r w:rsidRPr="00CE69F5">
        <w:rPr>
          <w:rFonts w:ascii="Times New Roman" w:hAnsi="Times New Roman"/>
          <w:sz w:val="28"/>
          <w:szCs w:val="28"/>
          <w:lang w:val="uk-UA" w:eastAsia="ru-RU"/>
        </w:rPr>
        <w:lastRenderedPageBreak/>
        <w:t xml:space="preserve">Як зазначив А.Турчак: «Слід відзначити, що одним із пріоритетних завдань нового етапу реформи системи освіти повинне стати збереження і зміцнення здоров’я дітей, учнів та студентів, формування у них понять цінності здоров’я і здорового способу життя. Відповідальність за вирішення даної проблеми багато в чому залежить від вчителя, у зв’язку з чим актуалізується завдання формування їх професіоналізму як певної стратегії досягнення мети – оздоровлення нації». </w:t>
      </w:r>
    </w:p>
    <w:p w:rsidR="000A66E5" w:rsidRPr="00CE69F5" w:rsidRDefault="000A66E5" w:rsidP="005A463E">
      <w:pPr>
        <w:autoSpaceDE w:val="0"/>
        <w:autoSpaceDN w:val="0"/>
        <w:adjustRightInd w:val="0"/>
        <w:spacing w:after="0" w:line="360" w:lineRule="auto"/>
        <w:ind w:firstLine="709"/>
        <w:jc w:val="both"/>
        <w:rPr>
          <w:rFonts w:ascii="Times New Roman" w:hAnsi="Times New Roman"/>
          <w:sz w:val="28"/>
          <w:szCs w:val="28"/>
          <w:lang w:val="uk-UA" w:eastAsia="ru-RU"/>
        </w:rPr>
      </w:pPr>
      <w:r w:rsidRPr="00CE69F5">
        <w:rPr>
          <w:rFonts w:ascii="Times New Roman" w:hAnsi="Times New Roman"/>
          <w:sz w:val="28"/>
          <w:szCs w:val="28"/>
          <w:lang w:val="uk-UA" w:eastAsia="ru-RU"/>
        </w:rPr>
        <w:t>Погоджуємося з висновком Мосейчук Ю.Ю., що «фахову підготовку майбутніх студентів фізичної культури доцільно розглядати як цілеспрямований процес, який відображає науково-методичні, обґрунтовані</w:t>
      </w:r>
      <w:r w:rsidRPr="00CE69F5">
        <w:rPr>
          <w:rFonts w:ascii="Times New Roman" w:hAnsi="Times New Roman"/>
          <w:sz w:val="28"/>
          <w:szCs w:val="28"/>
          <w:lang w:val="uk-UA"/>
        </w:rPr>
        <w:t xml:space="preserve"> </w:t>
      </w:r>
      <w:r w:rsidRPr="00CE69F5">
        <w:rPr>
          <w:rFonts w:ascii="Times New Roman" w:hAnsi="Times New Roman"/>
          <w:sz w:val="28"/>
          <w:szCs w:val="28"/>
          <w:lang w:val="uk-UA" w:eastAsia="ru-RU"/>
        </w:rPr>
        <w:t>заходи, що безпосередньо спрямовані на формування протягом усього періоду навчання готовності студентів до професійної діяльності в організації фізичного виховання школярів, враховуючи сучасні вимоги щодо культури здоров</w:t>
      </w:r>
      <w:r>
        <w:rPr>
          <w:rFonts w:ascii="Times New Roman" w:hAnsi="Times New Roman"/>
          <w:sz w:val="28"/>
          <w:szCs w:val="28"/>
          <w:lang w:val="uk-UA" w:eastAsia="ru-RU"/>
        </w:rPr>
        <w:t>’</w:t>
      </w:r>
      <w:r w:rsidRPr="00CE69F5">
        <w:rPr>
          <w:rFonts w:ascii="Times New Roman" w:hAnsi="Times New Roman"/>
          <w:sz w:val="28"/>
          <w:szCs w:val="28"/>
          <w:lang w:val="uk-UA" w:eastAsia="ru-RU"/>
        </w:rPr>
        <w:t>я»</w:t>
      </w:r>
      <w:r>
        <w:rPr>
          <w:rFonts w:ascii="Times New Roman" w:hAnsi="Times New Roman"/>
          <w:sz w:val="28"/>
          <w:szCs w:val="28"/>
          <w:lang w:val="uk-UA" w:eastAsia="ru-RU"/>
        </w:rPr>
        <w:t xml:space="preserve"> </w:t>
      </w:r>
      <w:r>
        <w:rPr>
          <w:rFonts w:ascii="Times New Roman" w:hAnsi="Times New Roman"/>
          <w:color w:val="000000"/>
          <w:sz w:val="28"/>
          <w:szCs w:val="28"/>
          <w:lang w:val="uk-UA" w:eastAsia="ru-RU"/>
        </w:rPr>
        <w:t>[6, 27</w:t>
      </w:r>
      <w:r w:rsidRPr="00137DFC">
        <w:rPr>
          <w:rFonts w:ascii="Times New Roman" w:hAnsi="Times New Roman"/>
          <w:color w:val="000000"/>
          <w:sz w:val="28"/>
          <w:szCs w:val="28"/>
          <w:lang w:val="uk-UA" w:eastAsia="ru-RU"/>
        </w:rPr>
        <w:t>]</w:t>
      </w:r>
      <w:r w:rsidRPr="00CE69F5">
        <w:rPr>
          <w:rFonts w:ascii="Times New Roman" w:hAnsi="Times New Roman"/>
          <w:sz w:val="28"/>
          <w:szCs w:val="28"/>
          <w:lang w:val="uk-UA" w:eastAsia="ru-RU"/>
        </w:rPr>
        <w:t xml:space="preserve">. </w:t>
      </w:r>
    </w:p>
    <w:p w:rsidR="000A66E5" w:rsidRPr="00CE69F5" w:rsidRDefault="000A66E5" w:rsidP="005A463E">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CE69F5">
        <w:rPr>
          <w:rFonts w:ascii="Times New Roman" w:hAnsi="Times New Roman"/>
          <w:color w:val="000000"/>
          <w:sz w:val="28"/>
          <w:szCs w:val="28"/>
          <w:lang w:val="uk-UA" w:eastAsia="ru-RU"/>
        </w:rPr>
        <w:t xml:space="preserve">Проблема культури здоров’я глибоко досліджена у психолого-педагогічній літературі починаючи з 80-х років ХХ століття. Аналіз вітчизняної та зарубіжної наукової літератури показав, що уперше термін «культура здоров’я» зустрічається у роботі філософа В.Климової [6]. Поняття «культура здоров’я», подане в теоретичних дослідженнях педагогів, медиків та філософів В. Климової, В.Скуміна, Л.Татарникової. Деякі автори розглядають окремі змістові культури здоров’я. Г.Апанасенко [1], І.Брехман [11]. акцентують увагу на тому, що здоров’я людини треба розглядати диференційовано та комплексно. </w:t>
      </w:r>
    </w:p>
    <w:p w:rsidR="000A66E5" w:rsidRPr="00CE69F5" w:rsidRDefault="000A66E5" w:rsidP="005A463E">
      <w:pPr>
        <w:autoSpaceDE w:val="0"/>
        <w:autoSpaceDN w:val="0"/>
        <w:adjustRightInd w:val="0"/>
        <w:spacing w:after="0" w:line="360" w:lineRule="auto"/>
        <w:ind w:firstLine="709"/>
        <w:jc w:val="both"/>
        <w:rPr>
          <w:rFonts w:ascii="Times New Roman" w:hAnsi="Times New Roman"/>
          <w:color w:val="000000"/>
          <w:sz w:val="28"/>
          <w:szCs w:val="28"/>
          <w:lang w:val="uk-UA" w:eastAsia="ru-RU"/>
        </w:rPr>
      </w:pPr>
      <w:r w:rsidRPr="00CE69F5">
        <w:rPr>
          <w:rFonts w:ascii="Times New Roman" w:hAnsi="Times New Roman"/>
          <w:color w:val="000000"/>
          <w:sz w:val="28"/>
          <w:szCs w:val="28"/>
          <w:lang w:val="uk-UA" w:eastAsia="ru-RU"/>
        </w:rPr>
        <w:t xml:space="preserve">Культура здоров’я студентів є складовою духовної культури, однією з головних умов їх активного повноцінного життя не тільки в студентські роки, але і в майбутній професійній діяльності. Формування культури здоров'я студентів не розпочинається тільки у вищих навчальних закладах, як і не закінчується в них. Однак, саме в студентські роки воно набуває особливого значення. Це пов’язано з тим, що вік 18-22 роки характеризується як період духовно-культурної сензитивності, найбільш активного розвитку </w:t>
      </w:r>
      <w:r w:rsidRPr="00CE69F5">
        <w:rPr>
          <w:rFonts w:ascii="Times New Roman" w:hAnsi="Times New Roman"/>
          <w:color w:val="000000"/>
          <w:sz w:val="28"/>
          <w:szCs w:val="28"/>
          <w:lang w:val="uk-UA" w:eastAsia="ru-RU"/>
        </w:rPr>
        <w:lastRenderedPageBreak/>
        <w:t>фізичних якостей, інтелектуальної, моральної та естетичної сфери, становлення й стабілізації волі та характеру, оволодіння юнаками і дівчатами повним комплексом соціальних ролей дорослої людини. Встановлено, що інновації впливають на швидкість включення студентів у навчальну діяльність, підвищують стійкість інтересу до пізнавальної діяльності, розвивають наполегливість у вирішенні навчальних задач, які спрямовані на формування культури здоров'я, формують здатність до самостійного навчання у сфері зміцнення здоров'я і головне – інноваційні педагогічні технології безпосередньо впливають на переведення зовнішньої мотивації вагомості пізнавальної діяльності в контексті культури здоров</w:t>
      </w:r>
      <w:r>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я внутрішньо</w:t>
      </w:r>
      <w:r>
        <w:rPr>
          <w:rFonts w:ascii="Times New Roman" w:hAnsi="Times New Roman"/>
          <w:color w:val="000000"/>
          <w:sz w:val="28"/>
          <w:szCs w:val="28"/>
          <w:lang w:val="uk-UA" w:eastAsia="ru-RU"/>
        </w:rPr>
        <w:t xml:space="preserve"> [7, </w:t>
      </w:r>
      <w:r w:rsidRPr="00137DFC">
        <w:rPr>
          <w:rFonts w:ascii="Times New Roman" w:hAnsi="Times New Roman"/>
          <w:color w:val="000000"/>
          <w:sz w:val="28"/>
          <w:szCs w:val="28"/>
          <w:lang w:val="uk-UA" w:eastAsia="ru-RU"/>
        </w:rPr>
        <w:t>8</w:t>
      </w:r>
      <w:r>
        <w:rPr>
          <w:rFonts w:ascii="Times New Roman" w:hAnsi="Times New Roman"/>
          <w:color w:val="000000"/>
          <w:sz w:val="28"/>
          <w:szCs w:val="28"/>
          <w:lang w:val="uk-UA" w:eastAsia="ru-RU"/>
        </w:rPr>
        <w:t>, 15</w:t>
      </w:r>
      <w:r w:rsidRPr="00137DFC">
        <w:rPr>
          <w:rFonts w:ascii="Times New Roman" w:hAnsi="Times New Roman"/>
          <w:color w:val="000000"/>
          <w:sz w:val="28"/>
          <w:szCs w:val="28"/>
          <w:lang w:val="uk-UA" w:eastAsia="ru-RU"/>
        </w:rPr>
        <w:t>]</w:t>
      </w:r>
      <w:r w:rsidRPr="00CE69F5">
        <w:rPr>
          <w:rFonts w:ascii="Times New Roman" w:hAnsi="Times New Roman"/>
          <w:color w:val="000000"/>
          <w:sz w:val="28"/>
          <w:szCs w:val="28"/>
          <w:lang w:val="uk-UA" w:eastAsia="ru-RU"/>
        </w:rPr>
        <w:t xml:space="preserve">. </w:t>
      </w:r>
    </w:p>
    <w:p w:rsidR="000A66E5" w:rsidRPr="00CE69F5" w:rsidRDefault="000A66E5" w:rsidP="00C37628">
      <w:pPr>
        <w:spacing w:after="0" w:line="360" w:lineRule="auto"/>
        <w:ind w:firstLine="708"/>
        <w:jc w:val="both"/>
        <w:rPr>
          <w:rFonts w:ascii="Times New Roman" w:hAnsi="Times New Roman"/>
          <w:sz w:val="28"/>
          <w:szCs w:val="28"/>
          <w:lang w:val="uk-UA" w:eastAsia="ru-RU"/>
        </w:rPr>
      </w:pPr>
      <w:r w:rsidRPr="00CE69F5">
        <w:rPr>
          <w:rFonts w:ascii="Times New Roman" w:hAnsi="Times New Roman"/>
          <w:sz w:val="28"/>
          <w:szCs w:val="28"/>
          <w:lang w:val="uk-UA" w:eastAsia="ru-RU"/>
        </w:rPr>
        <w:t>Дотримання здорового способу життя впливає на формування, збереження та зміцнення здоров’я, сприяє інтелектуальному і духовному розвитку особистості, успішному навчанню. Стає очевидним, що поняття «культура здоров’я» тісно пов’язане з визначенням «здоровий спосіб життя».</w:t>
      </w:r>
    </w:p>
    <w:p w:rsidR="000A66E5" w:rsidRPr="00CE69F5" w:rsidRDefault="000A66E5" w:rsidP="00C37628">
      <w:pPr>
        <w:spacing w:after="0" w:line="360" w:lineRule="auto"/>
        <w:ind w:firstLine="708"/>
        <w:jc w:val="both"/>
        <w:rPr>
          <w:rFonts w:ascii="Times New Roman" w:hAnsi="Times New Roman"/>
          <w:sz w:val="28"/>
          <w:szCs w:val="28"/>
          <w:lang w:val="uk-UA" w:eastAsia="ru-RU"/>
        </w:rPr>
      </w:pPr>
      <w:r w:rsidRPr="00CE69F5">
        <w:rPr>
          <w:rFonts w:ascii="Times New Roman" w:hAnsi="Times New Roman"/>
          <w:sz w:val="28"/>
          <w:szCs w:val="28"/>
          <w:lang w:val="uk-UA" w:eastAsia="ru-RU"/>
        </w:rPr>
        <w:t>Формування культури здоров’я майбутніх студентів фізичної культури набуло пріоритетного значення в системі підготовки майбутніх фахівців. Поряд з фаховими предметами студенти все більше вивчають такі навчальні дисципліни, які мають великі можливості для формування знань щодо культури здоров’я, мотивують до здорового способу життя</w:t>
      </w:r>
      <w:r>
        <w:rPr>
          <w:rFonts w:ascii="Times New Roman" w:hAnsi="Times New Roman"/>
          <w:sz w:val="28"/>
          <w:szCs w:val="28"/>
          <w:lang w:val="uk-UA" w:eastAsia="ru-RU"/>
        </w:rPr>
        <w:t xml:space="preserve"> </w:t>
      </w:r>
      <w:r w:rsidRPr="00137D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2, 5, 7, 18</w:t>
      </w:r>
      <w:r w:rsidRPr="00137DFC">
        <w:rPr>
          <w:rFonts w:ascii="Times New Roman" w:hAnsi="Times New Roman"/>
          <w:color w:val="000000"/>
          <w:sz w:val="28"/>
          <w:szCs w:val="28"/>
          <w:lang w:val="uk-UA" w:eastAsia="ru-RU"/>
        </w:rPr>
        <w:t>]</w:t>
      </w:r>
      <w:r w:rsidRPr="00CE69F5">
        <w:rPr>
          <w:rFonts w:ascii="Times New Roman" w:hAnsi="Times New Roman"/>
          <w:sz w:val="28"/>
          <w:szCs w:val="28"/>
          <w:lang w:val="uk-UA" w:eastAsia="ru-RU"/>
        </w:rPr>
        <w:t>.</w:t>
      </w:r>
    </w:p>
    <w:p w:rsidR="000A66E5" w:rsidRPr="00CE69F5" w:rsidRDefault="000A66E5" w:rsidP="000B0180">
      <w:pPr>
        <w:spacing w:after="0" w:line="360" w:lineRule="auto"/>
        <w:ind w:left="1260" w:hanging="552"/>
        <w:jc w:val="both"/>
        <w:rPr>
          <w:rFonts w:ascii="Times New Roman" w:hAnsi="Times New Roman"/>
          <w:sz w:val="28"/>
          <w:szCs w:val="28"/>
          <w:lang w:val="uk-UA" w:eastAsia="ru-RU"/>
        </w:rPr>
      </w:pPr>
    </w:p>
    <w:p w:rsidR="000A66E5" w:rsidRPr="00137DFC" w:rsidRDefault="000A66E5" w:rsidP="000B0180">
      <w:pPr>
        <w:spacing w:after="0" w:line="360" w:lineRule="auto"/>
        <w:ind w:left="1260" w:hanging="552"/>
        <w:jc w:val="both"/>
        <w:rPr>
          <w:rFonts w:ascii="Times New Roman" w:hAnsi="Times New Roman"/>
          <w:sz w:val="28"/>
          <w:szCs w:val="28"/>
          <w:lang w:val="uk-UA" w:eastAsia="ru-RU"/>
        </w:rPr>
      </w:pPr>
      <w:r w:rsidRPr="00137DFC">
        <w:rPr>
          <w:rFonts w:ascii="Times New Roman" w:hAnsi="Times New Roman"/>
          <w:sz w:val="28"/>
          <w:szCs w:val="28"/>
          <w:lang w:val="uk-UA" w:eastAsia="ru-RU"/>
        </w:rPr>
        <w:t>1.</w:t>
      </w:r>
      <w:r>
        <w:rPr>
          <w:rFonts w:ascii="Times New Roman" w:hAnsi="Times New Roman"/>
          <w:sz w:val="28"/>
          <w:szCs w:val="28"/>
          <w:lang w:val="uk-UA" w:eastAsia="ru-RU"/>
        </w:rPr>
        <w:t>2</w:t>
      </w:r>
      <w:r w:rsidRPr="00137DFC">
        <w:rPr>
          <w:rFonts w:ascii="Times New Roman" w:hAnsi="Times New Roman"/>
          <w:sz w:val="28"/>
          <w:szCs w:val="28"/>
          <w:lang w:val="uk-UA" w:eastAsia="ru-RU"/>
        </w:rPr>
        <w:t xml:space="preserve"> Специфіка роботи </w:t>
      </w:r>
      <w:r>
        <w:rPr>
          <w:rFonts w:ascii="Times New Roman" w:hAnsi="Times New Roman"/>
          <w:sz w:val="28"/>
          <w:szCs w:val="28"/>
          <w:lang w:val="uk-UA" w:eastAsia="ru-RU"/>
        </w:rPr>
        <w:t>майбутніх фахівців фізичного виховання та спорту</w:t>
      </w:r>
      <w:r w:rsidRPr="00137DFC">
        <w:rPr>
          <w:rFonts w:ascii="Times New Roman" w:hAnsi="Times New Roman"/>
          <w:sz w:val="28"/>
          <w:szCs w:val="28"/>
          <w:lang w:val="uk-UA" w:eastAsia="ru-RU"/>
        </w:rPr>
        <w:t xml:space="preserve">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p>
    <w:p w:rsidR="000A66E5" w:rsidRPr="00137DFC" w:rsidRDefault="000A66E5" w:rsidP="00823270">
      <w:pPr>
        <w:spacing w:after="0" w:line="360" w:lineRule="auto"/>
        <w:ind w:firstLine="708"/>
        <w:jc w:val="both"/>
        <w:rPr>
          <w:rFonts w:ascii="Times New Roman" w:hAnsi="Times New Roman"/>
          <w:color w:val="000000"/>
          <w:sz w:val="28"/>
          <w:szCs w:val="28"/>
          <w:lang w:val="uk-UA" w:eastAsia="ru-RU"/>
        </w:rPr>
      </w:pPr>
      <w:r w:rsidRPr="00137DFC">
        <w:rPr>
          <w:rFonts w:ascii="Times New Roman" w:hAnsi="Times New Roman"/>
          <w:color w:val="000000"/>
          <w:sz w:val="28"/>
          <w:szCs w:val="28"/>
          <w:lang w:val="uk-UA" w:eastAsia="ru-RU"/>
        </w:rPr>
        <w:t>Діяльність учителя фізичної культури являє собою інтегральний трудовий процес, що включає різноманітні види операцій.</w:t>
      </w:r>
    </w:p>
    <w:p w:rsidR="000A66E5" w:rsidRPr="00137DFC" w:rsidRDefault="000A66E5" w:rsidP="00823270">
      <w:pPr>
        <w:shd w:val="clear" w:color="auto" w:fill="FFFFFF"/>
        <w:spacing w:after="0" w:line="360" w:lineRule="auto"/>
        <w:ind w:firstLine="688"/>
        <w:jc w:val="both"/>
        <w:rPr>
          <w:rFonts w:ascii="Times New Roman" w:hAnsi="Times New Roman"/>
          <w:color w:val="000000"/>
          <w:sz w:val="28"/>
          <w:szCs w:val="28"/>
          <w:lang w:val="uk-UA" w:eastAsia="ru-RU"/>
        </w:rPr>
      </w:pPr>
      <w:r w:rsidRPr="00137DFC">
        <w:rPr>
          <w:rFonts w:ascii="Times New Roman" w:hAnsi="Times New Roman"/>
          <w:color w:val="000000"/>
          <w:sz w:val="28"/>
          <w:szCs w:val="28"/>
          <w:lang w:val="uk-UA" w:eastAsia="ru-RU"/>
        </w:rPr>
        <w:t>Літературні джерела містять дані про органічне поєднання в професійній діяльності вчителя фізичної культури різних форм роботи [1</w:t>
      </w:r>
      <w:r>
        <w:rPr>
          <w:rFonts w:ascii="Times New Roman" w:hAnsi="Times New Roman"/>
          <w:color w:val="000000"/>
          <w:sz w:val="28"/>
          <w:szCs w:val="28"/>
          <w:lang w:val="uk-UA" w:eastAsia="ru-RU"/>
        </w:rPr>
        <w:t xml:space="preserve">, </w:t>
      </w:r>
      <w:r w:rsidRPr="00137DFC">
        <w:rPr>
          <w:rFonts w:ascii="Times New Roman" w:hAnsi="Times New Roman"/>
          <w:color w:val="000000"/>
          <w:sz w:val="28"/>
          <w:szCs w:val="28"/>
          <w:lang w:val="uk-UA" w:eastAsia="ru-RU"/>
        </w:rPr>
        <w:t>8]. Так, наприклад, Е.П. Ільїн [4] пропонує схему, що ілюструє форми діяльност</w:t>
      </w:r>
      <w:r>
        <w:rPr>
          <w:rFonts w:ascii="Times New Roman" w:hAnsi="Times New Roman"/>
          <w:color w:val="000000"/>
          <w:sz w:val="28"/>
          <w:szCs w:val="28"/>
          <w:lang w:val="uk-UA" w:eastAsia="ru-RU"/>
        </w:rPr>
        <w:t>і вчителя фізичної культури [24-3</w:t>
      </w:r>
      <w:r w:rsidRPr="00137DFC">
        <w:rPr>
          <w:rFonts w:ascii="Times New Roman" w:hAnsi="Times New Roman"/>
          <w:color w:val="000000"/>
          <w:sz w:val="28"/>
          <w:szCs w:val="28"/>
          <w:lang w:val="uk-UA" w:eastAsia="ru-RU"/>
        </w:rPr>
        <w:t>4].</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Робота вчителя фізкультури зводиться до наявності психічної напруги, що є похідним від умов, у яких проходять уроки: шум від галасу тих, хто займається, необхідність перемикання уваги з однієї вікової групи на іншу, навантаження на мовний апарат і голосові зв’язки, відповідальність за життя й здоров’я учнів, тому що є високий ступінь ризику й одержання травм.</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Крім того, у діяльності вчителя фізкультури присутнє й фізичне навантаження на нього самого, тому що він повинен здійснювати фізичні дії разом з учнями (особливо в походах), показувати фізичні вправи, страхувати учнів, що виконують вправи.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На педагога діють також навколишне середовище: кліматичні й погодні умови у заняттях на відкритому повітрі, санітарно-гігієнічний стан спортивних класів, залів.</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При цьому варто пам’ятати, що діяльність учителя фізичної культури завжди пов’язана з рішенням педагогічних завдань.</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Відомо, що в педагогічній праці головним є особистість учня [9</w:t>
      </w:r>
      <w:r>
        <w:rPr>
          <w:rFonts w:ascii="Times New Roman" w:hAnsi="Times New Roman"/>
          <w:sz w:val="28"/>
          <w:szCs w:val="28"/>
          <w:lang w:val="uk-UA" w:eastAsia="ru-RU"/>
        </w:rPr>
        <w:t>, 15, 34</w:t>
      </w:r>
      <w:r w:rsidRPr="00137DFC">
        <w:rPr>
          <w:rFonts w:ascii="Times New Roman" w:hAnsi="Times New Roman"/>
          <w:sz w:val="28"/>
          <w:szCs w:val="28"/>
          <w:lang w:val="uk-UA" w:eastAsia="ru-RU"/>
        </w:rPr>
        <w:t>]. Об’єктом і засобами праці вчителі фізкультури можуть виступати навчальна й спортивна інформація; спортивне обладнання й інвентар, навчально-програмна документація. Учні середніх навчальних закладів – це діти й підлітки, у яких високий рівень вираження емоцій. Тому від учителя потрібно багато енергії для підтримки порядку в залі або на спортмайданчику. Це висуває особливі вимоги до особистості вчителя фізкультури, тому що його особистісні якості будуть мати вирішальне значення в ступені впливу на вихованців. Тому особливо з підлітками працювати складно, і це є одним з несприятливих факторів, що вимагають актуалізації саморегулятивних дій, обумовлених функціональним станом вчителя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Учитель фізичної культури повинен мати повний спектр здатностей й умінь. Так, йому необхідні дидактичні здатності, тобто здатність доступно викладати навчальний матеріал з огляду на вік учнів. Це здатність реконструювати матеріал, складне представляти простим, а важке – легким.</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Академічні здатності вчителя полягають у тім, що він повинен знати свій предмет не тільки в обсязі навчальної програми, а значно ширше й глибше.</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Перцептивні здатності зводяться до того, що вчитель повинен бути здатний проникнути у внутрішній світ учнів. Це психологічна спостережливість, яка пов’язана з тонким розумінням особистості школяра і його психічного стану</w:t>
      </w:r>
      <w:r>
        <w:rPr>
          <w:rFonts w:ascii="Times New Roman" w:hAnsi="Times New Roman"/>
          <w:sz w:val="28"/>
          <w:szCs w:val="28"/>
          <w:lang w:val="uk-UA" w:eastAsia="ru-RU"/>
        </w:rPr>
        <w:t xml:space="preserve"> [29</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Мовні здатності зводяться до вміння ясно й чітко виражати свої думки й почуття за допомогою мови, міміки й пантоміміки. При цьому вчителеві важливо проявляти силу, переконаність і зацікавленість у тім, що він говорить.</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Організаторські здатності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це вміння організувати учнів, формувати їхній колектив, надихнути школярів на рішення навчальних завдань. При цьому необхідно вміти організувати й власну діяльність.</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Авторитарні здатності полягають у безпосередньому емоційно-вольовому впливі на учнів із завоюванням у них авторитету.</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Комунікативні здатності включають уміння знайти правильний підхід до учнів, налагодити з ними тісні контакти</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w:t>
      </w:r>
      <w:r>
        <w:rPr>
          <w:rFonts w:ascii="Times New Roman" w:hAnsi="Times New Roman"/>
          <w:sz w:val="28"/>
          <w:szCs w:val="28"/>
          <w:lang w:val="uk-UA" w:eastAsia="ru-RU"/>
        </w:rPr>
        <w:t>2</w:t>
      </w:r>
      <w:r w:rsidRPr="00137DFC">
        <w:rPr>
          <w:rFonts w:ascii="Times New Roman" w:hAnsi="Times New Roman"/>
          <w:sz w:val="28"/>
          <w:szCs w:val="28"/>
          <w:lang w:val="uk-UA" w:eastAsia="ru-RU"/>
        </w:rPr>
        <w:t>9</w:t>
      </w:r>
      <w:r>
        <w:rPr>
          <w:rFonts w:ascii="Times New Roman" w:hAnsi="Times New Roman"/>
          <w:sz w:val="28"/>
          <w:szCs w:val="28"/>
          <w:lang w:val="uk-UA" w:eastAsia="ru-RU"/>
        </w:rPr>
        <w:t>, 36</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Для вчителя фізкультури особливо важливі аттенціонні здатності, тобто здатність розподіляти свою увагу між декількома видами діяльності й групами учнів одночасно.</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У завдання позаурочної виховної діяльності входить: діагностика особливостей особистості й міжособистісних відносин учнів; формування учнівського колективу; організація керування й самоврядування колективом; моральне й професійне виховання; психологічна реабілітація й корекція відхилень у поводженні учнів; співробітництво з батьками з виховання учнів; визначення ефективності виховного процесу.</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Рішення завдань даних видів педагогічної діяльності забезпечується сукупністю різноманітних когнітивних, перцептивних, комунікативних, </w:t>
      </w:r>
      <w:r w:rsidRPr="00137DFC">
        <w:rPr>
          <w:rFonts w:ascii="Times New Roman" w:hAnsi="Times New Roman"/>
          <w:sz w:val="28"/>
          <w:szCs w:val="28"/>
          <w:lang w:val="uk-UA" w:eastAsia="ru-RU"/>
        </w:rPr>
        <w:lastRenderedPageBreak/>
        <w:t>саморегулятивних й інших дій, протікання яких визначається взаємодією психічних процесів та якостей особистості вчителя фізичної культури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Таким чином, аналізуючи особливості самого трудового процесу, об’єкта й предмета праці вчителя, можна стверджувати, що дана діяльність – це емоційно-напружений вид праці високої інтенсивності</w:t>
      </w:r>
      <w:r>
        <w:rPr>
          <w:rFonts w:ascii="Times New Roman" w:hAnsi="Times New Roman"/>
          <w:sz w:val="28"/>
          <w:szCs w:val="28"/>
          <w:lang w:val="uk-UA" w:eastAsia="ru-RU"/>
        </w:rPr>
        <w:t xml:space="preserve"> [29, 37-40</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Ми обмежилися лише загальним аналізом діяльності вчителя фізкультури, тому що основні його функції аналогічні функціям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інших спеціальностей й їхньої значущості в педагогічній діяльності взагалі. Відзначимо, однак, що основним чинником, що збільшує інтенсивність і напруженість діяльності вчителя фізичної культури, є специфіка уроків фізкультури й спортивних заходів, які проводяться в школі. У зв’язку із цим дуже важливої складової структури діяльності вчителі фізкультури стають саморегулятивні дії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Зовсім очевидно, що успішність професійної діяльності залежить, насамперед, від професійної підготовленості людини [10]. Характерними рисами традиційної вищої освіти й, зокрема, підготовки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фізичної культури, є відрив теоретичних занять і характеру навчальної діяльності від реального предмета майбутньої професійної діяльності, тобто від практики; розкиданість знань з багатьох дисциплін і необхідність їхнього системного використання в майбутній трудовій діяльності; опора в навчанні насамперед на процеси сприйняття, уваги, пам’яті й вимоги професійної діяльності до вміння навчати учнів; колективний характер навчальної діяльності й індивідуальний характер професійної; виконавська позиція студентів у навчанні й ініціативна фахівця в трудовій діяльності [3]. Цими протиріччями багато в чому обумовлен недостатній розвиток у період навчання мотивації до професійної діяльності. А формальність знань не сприяє їхньому застосуванню на практиці.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Аналіз професійної діяльності починаючих педагогів показує, що здебільшого вони реалізують не досвід педагогічної діяльності, освоєний у вузі, а повторюють свого шкільного вчителя [3]. Найчастіше молодий </w:t>
      </w:r>
      <w:r w:rsidRPr="00137DFC">
        <w:rPr>
          <w:rFonts w:ascii="Times New Roman" w:hAnsi="Times New Roman"/>
          <w:sz w:val="28"/>
          <w:szCs w:val="28"/>
          <w:lang w:val="uk-UA" w:eastAsia="ru-RU"/>
        </w:rPr>
        <w:lastRenderedPageBreak/>
        <w:t>фахівець не володіє оптимальними способами реагування на ситуацію, типову для викладання, що приводить до росту психічної й емоційної напруженості, зниженню мотивації до педагогічної діяльності, що, у свою чергу, ускладнює виконання професійних обов’язків учителя.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Більша складність у зниженні рівня напруженості праці вчителя фізкультури, при відсутності саморегуляції, приводить до розвитку цілого спектра несприятливих функціональних станів. До такого роду станів, характерних для педагогічної діяльності, традиційно відносять стомлення, психічну напруженість, стрес, емоційну напруженість [6]. Тривале переживання цих станів обумовлює виникнення комплексу психосоматичних захворювань і незадоволеності працею [7</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10</w:t>
      </w:r>
      <w:r>
        <w:rPr>
          <w:rFonts w:ascii="Times New Roman" w:hAnsi="Times New Roman"/>
          <w:sz w:val="28"/>
          <w:szCs w:val="28"/>
          <w:lang w:val="uk-UA" w:eastAsia="ru-RU"/>
        </w:rPr>
        <w:t>, 41-44</w:t>
      </w:r>
      <w:r w:rsidRPr="00137DFC">
        <w:rPr>
          <w:rFonts w:ascii="Times New Roman" w:hAnsi="Times New Roman"/>
          <w:sz w:val="28"/>
          <w:szCs w:val="28"/>
          <w:lang w:val="uk-UA" w:eastAsia="ru-RU"/>
        </w:rPr>
        <w:t>]. У деяких сучасних дослідженнях комплекс такого роду зрушень був названий «феноменом вигоряння» [7].</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Дослідженню причин формування несприятливих функціональних станів у ході педагогічної діяльності присвячена значна кількість робіт. Як фактори, що обумовлюють динаміку функціональних станів педагога, аналізуються усі традиційно виділені групи «внутрішніх» факторів. Наприклад, на морфофізіологічному рівні характер функціонального стану визначається індивідуальними особливостями людини, типом нервової діяльності й т.п.</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На психічному рівні до таких факторів відносяться ступінь розвитку вищих психічних функцій (сприйняття, увага, пам’ять, мислення), наявність певних здатностей і сформованість вольових якостей, особливості організації мотиваційної сфери. Очевидно, що комплекс цих факторів визначає індивідуально-психологічні властивості особистості вчителя.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Необхідно підкреслити, що характерні риси стану, що формується, залежать від мотиваційної структури й особливостей емоційно-вольової сфери. Вони виражаються в певних рисах особистості (екстроверсія — інтроверсія, рівень тривожності, і т.п.), а також у характерологічних особливостях (специфіці типового реагування на ситуацію), що створюють </w:t>
      </w:r>
      <w:r w:rsidRPr="00137DFC">
        <w:rPr>
          <w:rFonts w:ascii="Times New Roman" w:hAnsi="Times New Roman"/>
          <w:sz w:val="28"/>
          <w:szCs w:val="28"/>
          <w:lang w:val="uk-UA" w:eastAsia="ru-RU"/>
        </w:rPr>
        <w:lastRenderedPageBreak/>
        <w:t>сприятливі умови для розвитку або, навпроти, стійкість до виникнення певних форм функціональних станів</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w:t>
      </w:r>
      <w:r>
        <w:rPr>
          <w:rFonts w:ascii="Times New Roman" w:hAnsi="Times New Roman"/>
          <w:sz w:val="28"/>
          <w:szCs w:val="28"/>
          <w:lang w:val="uk-UA" w:eastAsia="ru-RU"/>
        </w:rPr>
        <w:t>29, 44-50</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Своєрідне сполучення психофізіологічних і мотиваційно-особистісних особливостей педагога знаходить висвітлення в індивідуальному стилі, що виробляється в нього, педагогічної діяльності. Це набір специфічних поведінкових схем, які також можуть сприяти переважному розвитку певних видів функціональних станів, оптимальних або деструктурирующих діяльність.</w:t>
      </w:r>
    </w:p>
    <w:p w:rsidR="000A66E5"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Аналіз сучасних досліджень, присвячених вивченню причин низької ефективності педагогічної діяльності, дозволив виділити конкретні особливості регулятивних утворень особистості, розвиненість яких є вирішальною для формування певного функціонального стану. Це, зокрема, рівень розвитку рефлексивних процесів, ступінь сформованості й адекватності подань про себе, про оточуючих, про свою професійну діяльність, особливість самовідносини, спрямованості особистості й ін.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У той же час проводилося протягом ряду років вивчення особистісних особливостей студентів педагогічних вузів й особливо факультетів фізичного виховання. Воно показало, що для більшості з них характерна недостатня усвідомленість власного життєвого психологічного досвіду, дискретність і схематичність подань про себе й майбутньої професійної діяльності [10</w:t>
      </w:r>
      <w:r>
        <w:rPr>
          <w:rFonts w:ascii="Times New Roman" w:hAnsi="Times New Roman"/>
          <w:sz w:val="28"/>
          <w:szCs w:val="28"/>
          <w:lang w:val="uk-UA" w:eastAsia="ru-RU"/>
        </w:rPr>
        <w:t>, 29, 34, 55</w:t>
      </w:r>
      <w:r w:rsidRPr="00137DFC">
        <w:rPr>
          <w:rFonts w:ascii="Times New Roman" w:hAnsi="Times New Roman"/>
          <w:sz w:val="28"/>
          <w:szCs w:val="28"/>
          <w:lang w:val="uk-UA" w:eastAsia="ru-RU"/>
        </w:rPr>
        <w:t>], що обумовлено, мабуть, недостатнім розвитком рефлексивних механізмів.</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Сформульовані в ході теоретичного аналізу подання про структуру процесу особистісної саморегуляції як єдиного для всіх рівнів активності, специфічних функціональних елементів цієї структури й рефлексії, як про основний механізм його реалізації, стали основою для розробки комплексної методики навчання саморегулятивним діям, які актуальні для діяльності вчителя фізичної культури.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При цьому передбачалося, що адекватність структурно-функціональних елементів процесу особистісної саморегуляції, буде </w:t>
      </w:r>
      <w:r w:rsidRPr="00137DFC">
        <w:rPr>
          <w:rFonts w:ascii="Times New Roman" w:hAnsi="Times New Roman"/>
          <w:sz w:val="28"/>
          <w:szCs w:val="28"/>
          <w:lang w:val="uk-UA" w:eastAsia="ru-RU"/>
        </w:rPr>
        <w:lastRenderedPageBreak/>
        <w:t xml:space="preserve">реалізовуватися у виробленні індивідуального стилю професійної діяльності, що дозволить визначити оптимальний характер взаємодії з учнями в ході навчального процесу й конструктивні способи подолання труднощів педагогічної професії. Усвідомлення навколишнього, і самого себе у відносинах з навколишнім світом, дозволить педагогові самостійно й свідомо ставити перед собою мету професійної діяльності й домагатися її реалізації  [18-20].    </w:t>
      </w:r>
    </w:p>
    <w:p w:rsidR="000A66E5" w:rsidRPr="00137DFC" w:rsidRDefault="000A66E5" w:rsidP="00823270">
      <w:pPr>
        <w:spacing w:after="0" w:line="360" w:lineRule="auto"/>
        <w:ind w:firstLine="708"/>
        <w:rPr>
          <w:rFonts w:ascii="Times New Roman" w:hAnsi="Times New Roman"/>
          <w:color w:val="FF0000"/>
          <w:sz w:val="28"/>
          <w:szCs w:val="28"/>
          <w:lang w:val="uk-UA" w:eastAsia="ru-RU"/>
        </w:rPr>
      </w:pPr>
    </w:p>
    <w:p w:rsidR="000A66E5" w:rsidRPr="00137DFC" w:rsidRDefault="000A66E5" w:rsidP="00770D8F">
      <w:pPr>
        <w:spacing w:after="0" w:line="360" w:lineRule="auto"/>
        <w:ind w:left="1260" w:hanging="552"/>
        <w:jc w:val="both"/>
        <w:rPr>
          <w:rFonts w:ascii="Times New Roman" w:hAnsi="Times New Roman"/>
          <w:sz w:val="28"/>
          <w:szCs w:val="28"/>
          <w:lang w:val="uk-UA" w:eastAsia="ru-RU"/>
        </w:rPr>
      </w:pPr>
      <w:r w:rsidRPr="00137DFC">
        <w:rPr>
          <w:rFonts w:ascii="Times New Roman" w:hAnsi="Times New Roman"/>
          <w:sz w:val="28"/>
          <w:szCs w:val="28"/>
          <w:lang w:val="uk-UA" w:eastAsia="ru-RU"/>
        </w:rPr>
        <w:t>1.</w:t>
      </w:r>
      <w:r>
        <w:rPr>
          <w:rFonts w:ascii="Times New Roman" w:hAnsi="Times New Roman"/>
          <w:sz w:val="28"/>
          <w:szCs w:val="28"/>
          <w:lang w:val="uk-UA" w:eastAsia="ru-RU"/>
        </w:rPr>
        <w:t>3</w:t>
      </w:r>
      <w:r w:rsidRPr="00137DFC">
        <w:rPr>
          <w:rFonts w:ascii="Times New Roman" w:hAnsi="Times New Roman"/>
          <w:sz w:val="28"/>
          <w:szCs w:val="28"/>
          <w:lang w:val="uk-UA" w:eastAsia="ru-RU"/>
        </w:rPr>
        <w:t xml:space="preserve"> Проблема здоров’я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фізичної куль</w:t>
      </w:r>
      <w:r>
        <w:rPr>
          <w:rFonts w:ascii="Times New Roman" w:hAnsi="Times New Roman"/>
          <w:sz w:val="28"/>
          <w:szCs w:val="28"/>
          <w:lang w:val="uk-UA" w:eastAsia="ru-RU"/>
        </w:rPr>
        <w:t>т</w:t>
      </w:r>
      <w:r w:rsidRPr="00137DFC">
        <w:rPr>
          <w:rFonts w:ascii="Times New Roman" w:hAnsi="Times New Roman"/>
          <w:sz w:val="28"/>
          <w:szCs w:val="28"/>
          <w:lang w:val="uk-UA" w:eastAsia="ru-RU"/>
        </w:rPr>
        <w:t>ури в науковій літературі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Проблеми здоров’я розглядаються вченими різних напрямів: педагогами, психологами, лікарями, фізіологами, генетиками, організаторами охорони здоров’я, екологами, філософами, соціологами та іншими (Р.І. Айзман, Г.Л. Апанасенко, І.І. Брехман, Е.Н. Вайнер, П.П. Горбенко, В.І. Дубровский, В.В. Колбанов, Ю.П. Лісіцин, С.Н. Толстов), що ілюструє комплексний характер проблеми</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[9</w:t>
      </w:r>
      <w:r>
        <w:rPr>
          <w:rFonts w:ascii="Times New Roman" w:hAnsi="Times New Roman"/>
          <w:sz w:val="28"/>
          <w:szCs w:val="28"/>
          <w:lang w:val="uk-UA" w:eastAsia="ru-RU"/>
        </w:rPr>
        <w:t>, 15, 34. 56-60</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Поняття «здоров’я» досить складне явище тому існує багато поглядів на сутність цього поняття. У поняття «здоров’я» включено безліч різних значень і смислових відтінків, які не можуть бути охоплені ніякою з існуючих галузей знань. Воно є однією з фундаментальних характеристик людського існування і природно, так чи інакше розуміється в будь-якій культурі та переоцінюється кожного разу, коли культура переживає глибокі й радикальні трансформації.</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Визначення здоров’я дане Всесвітньою Організацією Охорони Здоров’я отримало широке міжнародне визнання. У статуті ВООЗ зазначено, що здоров’я – це стан повного фізичного, душевного та соціального благополуччя, а не тільки відсутність хвороб і фізичних дефектів. Але на даній стадії розвитку суспільства це визначення не є вичерпним. Воно критикується в багатьох роботах, присвячених цій проблемі.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Вчені виділяють декілька компонентів здоров’я (Д.Н. Давиденко,     В.П. Петленко), а саме:</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соматичне здоров’я – стан органів і систем організму людини, основу якого складає біологічна програма індивідуального розвитку;</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фізичне здоров’я – рівень росту та розвитку органів і систем організму, основу якого складають морфологічні та функціональні резерви, що забезпечують адаптаційні реакції;</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психічне здоров’я пов’язане з особистістю та залежить від розвитку емоційно-вольової та мотиваційно-потребової сфер, від розвитку самосвідомості й від усвідомлення цінності для особистості власного здоров’я та здорового способу життя;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моральне здоров’я – комплекс емоційно-вольових і мотиваційно-потребових властивостей особистості, система цінностей, поведінки індивіда в суспільстві, установок і мотивів [3</w:t>
      </w:r>
      <w:r>
        <w:rPr>
          <w:rFonts w:ascii="Times New Roman" w:hAnsi="Times New Roman"/>
          <w:sz w:val="28"/>
          <w:szCs w:val="28"/>
          <w:lang w:val="uk-UA" w:eastAsia="ru-RU"/>
        </w:rPr>
        <w:t>-23, 61-63</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Осмислення проблеми здоров’я людини в контексті глобальних проблем сучасності спрямовує нас в більш широку проблему культури. Створюючи умови для усвідомлення студентами значення здоров’я для повноцінного та щасливого життя, формуючи у них орієнтацію на збереження здоров’я, ми тим самим сприяємо і подоланню кризи культури.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Залучення дітей до системи загальнолюдських цінностей здійснюється дорослими – батьками і педагогами, які для дітей є референтною групою і своєрідними «носіями культури», які, на жаль, самі не засвоїли в достатній мірі інтелектуальні, рушійні, технологічні, мобілізаційні цінності культури збереження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Пошук способів збереження здоров’я у сучасному суспільстві є досить актуальним, тому ця проблема є однією з ключових не лише в медичній, а й у педагогічній науці. Це можна пояснити тим, що педагогічна наука розробляє способи залучення учнів, студентів до цінності «здоров’я» як форми культури.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Культура здорового способу життя розглядається як система сприйняття і використання досвіду оздоровлення різних народівза умови збереження морального, гуманістичного підходу до навколишнього в природі і суспільстві.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Орієнтація учнівської молоді на культуру здоров’я здійснюється в процесі освіти, оскільки вона має в своєму розпорядженні можливості усувати негативні тенденції в духовній позиції людини, суспільства. Освіта, що долучає учнів, студентів до цінностей, транслює культуру, яка стає одним із провідних шляхів здобуття людиною своєї сутності.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Під педагогічною культурою педагога розуміють таку узагальнюючу характеристику його особистості, яка «відбиває здатність наполегливо та успішно здійснювати навчально-виховну діяльність у поєднанні з ефективною взаємодією з учнями і вихованцями» [2</w:t>
      </w:r>
      <w:r>
        <w:rPr>
          <w:rFonts w:ascii="Times New Roman" w:hAnsi="Times New Roman"/>
          <w:sz w:val="28"/>
          <w:szCs w:val="28"/>
          <w:lang w:val="uk-UA" w:eastAsia="ru-RU"/>
        </w:rPr>
        <w:t>, 23, 39, 45, 64</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Вона покликана сприяти удосконаленню навчально-виховного процесу. Функції, які виконує культура педагога, включають у себе не тільки формування світогляду в учнів і вихованців, розвиток у них інтелектуальних сил і здібностей засвоєння моральних принципів, але й розвиток фізичних сил дітей, зміцнення їх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Про рівень сформованості педагогічної культури і культури здоров’я майбутнього вчителя свідчитиме ставлення педагога до:</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учнів. Компетентність педагога у питаннях валеологічного виховання дозволяє йому давати поради учням по збереженню і зміцненню здоров’я під час навчання та у вільний час. В основі такого ставлення лежить глибока любов до дітей, розуміння здоров’я як найважливішої загальнолюдської цінності, як умови ефективного навчання дітей, їх саморозвитку, самореалізації.</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самого себе. Настанова на необхідність удосконалення духовного, фізичного, психічного і соціального аспектів здоров’я, на високу активність, ініціативу, творчість до самооздоровлення, на самоаналіз. Орієнтація на підвищення рівня загальної культури в цілому.</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w:t>
      </w:r>
      <w:r w:rsidRPr="00137DFC">
        <w:rPr>
          <w:rFonts w:ascii="Times New Roman" w:hAnsi="Times New Roman"/>
          <w:sz w:val="28"/>
          <w:szCs w:val="28"/>
          <w:lang w:val="uk-UA" w:eastAsia="ru-RU"/>
        </w:rPr>
        <w:t xml:space="preserve"> професійно-педагогічної діяльності. Орієнтація на валеологічну педагогіку, тобто здатність майбутнього вчителя до організації такої навчальної діяльності, яка не завдає шкоди здоров’ю учнів. Настанова на розвиток демократичних, гуманних відно син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і адміністрації школи з учнями.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Таким чином, педагогічну культуру майбутнього вчителя не можна розглядати окремо від культури здоров’я. Учитель, який немає уявлення про культуру здоров’я не може мати і високий рівень педагогічної культури. Оздоровлення учнів у шкільному навчально-виховному процесі стає можливим тільки в тому випадку, якщо педагог отримав глибокі медико-валеологічні знання у виші й після закінчення його прагне використати ці знання у своїй повсякденній роботі, займається самоосвітою з проблем, які його хвилюють</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w:t>
      </w:r>
      <w:r>
        <w:rPr>
          <w:rFonts w:ascii="Times New Roman" w:hAnsi="Times New Roman"/>
          <w:sz w:val="28"/>
          <w:szCs w:val="28"/>
          <w:lang w:val="uk-UA" w:eastAsia="ru-RU"/>
        </w:rPr>
        <w:t>2</w:t>
      </w:r>
      <w:r w:rsidRPr="00137DFC">
        <w:rPr>
          <w:rFonts w:ascii="Times New Roman" w:hAnsi="Times New Roman"/>
          <w:sz w:val="28"/>
          <w:szCs w:val="28"/>
          <w:lang w:val="uk-UA" w:eastAsia="ru-RU"/>
        </w:rPr>
        <w:t>9</w:t>
      </w:r>
      <w:r>
        <w:rPr>
          <w:rFonts w:ascii="Times New Roman" w:hAnsi="Times New Roman"/>
          <w:sz w:val="28"/>
          <w:szCs w:val="28"/>
          <w:lang w:val="uk-UA" w:eastAsia="ru-RU"/>
        </w:rPr>
        <w:t>, 45, 50, 65</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Учитель з високим рівнем культури здоров’я має не тільки глибокі медико-валеологічні знання, але й певні уміння. Ці уміння необхідні йому для: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самостійної оцінки стану свого здоров’я і само оздоровлення;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оцінки стану здоров’я учнів і їх оздоровлення;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надання, за необхідності, негайної долікарської допомоги постраждалим при нещасних випадках;</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організації навчально-виховного процесу, який не завдає шкоди здоров’ю учнів.</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Формувати культуру здоров’я необхідно з дитинства, і вся відповідальність за успіх даного процесу покладається на педагога, який, в свою чергу, сам є носієм і пропагандистом даної культури.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Функція формування відповідального ставлення до свого здоров’я, здоров’я оточуючих, вироблення здорового способу життя на основі саногенного мислення визначена самим поняттям «культура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Культура здоров’я – це якісне утворення особистості, яке виявляється в єдності духовних, біологічних, психологічних і соціальних факторів, що </w:t>
      </w:r>
      <w:r w:rsidRPr="00137DFC">
        <w:rPr>
          <w:rFonts w:ascii="Times New Roman" w:hAnsi="Times New Roman"/>
          <w:sz w:val="28"/>
          <w:szCs w:val="28"/>
          <w:lang w:val="uk-UA" w:eastAsia="ru-RU"/>
        </w:rPr>
        <w:lastRenderedPageBreak/>
        <w:t>визначають її спосіб життя та гуманістичний сенс буття. Вона зумовлює подальший розвиток усіх різновидів культур і передбачає формування людини як цілісного індивіда, охоплюючи усі сторони її життя.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Культура здоров’я покликана перетворити будь-яку сферу діяль-ності людей у засіб фізичного й духовного самовдосконалення, самооздоровлення. Ю. Орлов стверджує, що досягнення цілей самовдосконалення – гармонії рис, згоди з самими собою, згоди з природним і матеріальним оточенням, усунення поганих звичок, керування своїми емоціями, контроль потреб, розвиток здібностей передбачають певну зміну мислення, більш глибоке усвідомлення самого себе [6</w:t>
      </w:r>
      <w:r>
        <w:rPr>
          <w:rFonts w:ascii="Times New Roman" w:hAnsi="Times New Roman"/>
          <w:sz w:val="28"/>
          <w:szCs w:val="28"/>
          <w:lang w:val="uk-UA" w:eastAsia="ru-RU"/>
        </w:rPr>
        <w:t>, 29, 37, 66</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В останнє десятиліття все більше дослідників вважає, що здоров’я породжується саногенним мисленням. Воно, як зазначає Ю. Орлов, зменшує внутрішній конфлікт, напруженість, дозволяє контролювати емоції, потреби й бажання і, відповідно, запобігає захворюванням [6].</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Комплексне розуміння культури в усій її різноманітності дозволяє усвідомити її вплив на фізичний, психічний і розумовий розвиток людини, на стан її здоров’я. Від рівня культури здоров’я молоді: самоосвіти, самосвідомості, самооздоровлення особистості у конкретних формах її матеріальної та духовної культури залежить стан фізичного та психічного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Культура визначає ставлення людини до психосоматичного здоров’я, тобто до здоров’я душі й тіла, оскільки вона покликанаперетворити будь-яку сферу діяльності людей у засіб фізичного й духовного удосконалення. Духовність – головний стрижень педагогічної культури і культури здоров’я. Процес формування культури здоров’я пов’язаний з духовним перетворенням особистості.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У системі формування здорового способу життя з самого початку слід зрозуміти, що ніякі побажання, накази, покарання, не можуть змусити людину вести здоровий спосіб життя, охороняти та зміцнювати власне здоров’я, якщо людина сама не буде свідомо формувати власний стиль </w:t>
      </w:r>
      <w:r w:rsidRPr="00137DFC">
        <w:rPr>
          <w:rFonts w:ascii="Times New Roman" w:hAnsi="Times New Roman"/>
          <w:sz w:val="28"/>
          <w:szCs w:val="28"/>
          <w:lang w:val="uk-UA" w:eastAsia="ru-RU"/>
        </w:rPr>
        <w:lastRenderedPageBreak/>
        <w:t>здорової поведінки. Для збереження здоров’я людина повинна здійснювати якісь дії. Для кожної ж дії потрібен мотив, а сукупність мотивів складає мотивацію (мотивація – це спонукання, що викликає активність організму та визначає спрямованість цієї активності). Конкретна повсякденна реалізація здорового способу життя – невід’ємна частина культури здоров’я людини, однак свідома побудова свого способу життя з метою збереження та зміцнення здоров’я досягається далеко не кожним, навіть тим, хто робить такі спроби</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w:t>
      </w:r>
      <w:r>
        <w:rPr>
          <w:rFonts w:ascii="Times New Roman" w:hAnsi="Times New Roman"/>
          <w:sz w:val="28"/>
          <w:szCs w:val="28"/>
          <w:lang w:val="uk-UA" w:eastAsia="ru-RU"/>
        </w:rPr>
        <w:t>1-5, 23, 31, 67</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При цьому мотив без мети теж не спонукає до дії.</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Для досягнення поставленої мети О.Н. Московченко пропонує наступну ієрархію мотивів:</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мотивацію на здоров’я – бути здоровим, зміцнювати здоров’я, знизити вплив навколишнього середовища на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соціально-значимі мотиви – хочу бути готовим до життя, навчання, домогтися високих результатів у навчанні, сформувати імідж для просування службовими сходами;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мотив особистості – самоствердження, створення позитивних емоцій і впевненості в собі, самовдосконалення себе як особистості, пізнавальний інтерес [5</w:t>
      </w:r>
      <w:r>
        <w:rPr>
          <w:rFonts w:ascii="Times New Roman" w:hAnsi="Times New Roman"/>
          <w:sz w:val="28"/>
          <w:szCs w:val="28"/>
          <w:lang w:val="uk-UA" w:eastAsia="ru-RU"/>
        </w:rPr>
        <w:t>, 33</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Заслуговує уваги погляд на мотивацію стилю здорового життя                Г.П. Артюніної та С.А. Інатькова, які виділяють наступні мотиви: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самозбереження (коли людина знає, що якась дія загрожує її безпеці, вона цю дію не робить);</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підпорядкування етнокультурним вимогам (будь-яка людина живе в суспільстві, в якому впродовж тривалого часу відбиралися корисні звички, навички, вироблялася система захисту від несприятливих факторів зовнішнього середовища);</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отримання задоволення від самовдосконалення;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можливість для самовдосконалення (якщо людина буде здорова, то зможе піднятися на вищий щабель суспільної сходинки);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w:t>
      </w:r>
      <w:r w:rsidRPr="00137DFC">
        <w:rPr>
          <w:rFonts w:ascii="Times New Roman" w:hAnsi="Times New Roman"/>
          <w:sz w:val="28"/>
          <w:szCs w:val="28"/>
          <w:lang w:val="uk-UA" w:eastAsia="ru-RU"/>
        </w:rPr>
        <w:t> здатність до маневрів (здорова людина зможе міняти професії, пересуватися з однієї кліматичної зони в іншу);</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сексуальна реалізація;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досягнення максимально можливої комфортності [</w:t>
      </w:r>
      <w:r>
        <w:rPr>
          <w:rFonts w:ascii="Times New Roman" w:hAnsi="Times New Roman"/>
          <w:sz w:val="28"/>
          <w:szCs w:val="28"/>
          <w:lang w:val="uk-UA" w:eastAsia="ru-RU"/>
        </w:rPr>
        <w:t>1, 7</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Випадки, коли всі сім мотивів є для людини однаково значущими, зустрічаються вкрай рідко. Найчастіше в різні періоди життя людини якісь мотиви виходять на перше місце, інші відходять на другий план.</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Необхідно домогтися, щоб прагнення людини до покращення свого здоров’я було його природною потребою. І, нарешті, велике значення має формування культури здорового способу життя. Це питання є невід’ємною складовою проблеми людини у швидко мінливому сучасному, але зберігаю чому свої фундаментальні цінності світі. Формування здорового способу життя, культури здоров’я – проблема неоднозначна. Вирішити її можна тільки комплексно, а саме завдяки:</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створенню здоров’язберігаючого середовища у навчальному закладі;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організації навчально-виховної роботи з дітьми, спрямованої на формування цінності здоров’я і культури здорового способу життя;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проведенню методичної роботи з педагогами, спрямованої на підвищення їх рівня знань про ефективні методи та технології;</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формуванню співробітництва і взаємодії між педагогами і батьками в здоров’язберігаючому середовищі;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організація фізкультурно-оздоровчої роботи з дітьми в початко вій школі.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Слід зазначити, що до молодшого шкільного віку необхідно навчити дитину усвідомлювати мотиви своїх дій: чого хочу, чому хочу, для чого хочу здійснити ту чи іншу дію, в чому її цінність для мене і навколишнього світу. Це допомагає дитині перейти до мотиву – мети, на основі чого й розгортається її власна рухова діяльність, яка забезпечує їй життєвий простір, </w:t>
      </w:r>
      <w:r w:rsidRPr="00137DFC">
        <w:rPr>
          <w:rFonts w:ascii="Times New Roman" w:hAnsi="Times New Roman"/>
          <w:sz w:val="28"/>
          <w:szCs w:val="28"/>
          <w:lang w:val="uk-UA" w:eastAsia="ru-RU"/>
        </w:rPr>
        <w:lastRenderedPageBreak/>
        <w:t>де дитина набуває досвід і основи фізичної культури, що зберігають її цілісність.</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На жаль, значна частина педагогів не тільки не має чіткого уявлення про те, яким чином можна пропагувати набуті знання й уміння з проблеми збереження здоров’я дітей, але й не проявляють творчої активності, не займаються самоосвітою з цих питань</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w:t>
      </w:r>
      <w:r>
        <w:rPr>
          <w:rFonts w:ascii="Times New Roman" w:hAnsi="Times New Roman"/>
          <w:sz w:val="28"/>
          <w:szCs w:val="28"/>
          <w:lang w:val="uk-UA" w:eastAsia="ru-RU"/>
        </w:rPr>
        <w:t>17, 22, 68</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Підвищенню рівня культури здоров’я педагогів, а також формування умінь і навичок здоров’язберігаючої культури у школярів сприятиме:</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засвоєння систем наукових знань з проблем збереження і зміцнення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розвиток умінь і набуття навичок з питань самооздоровлення свого організму й оздоровлення учнів в урочний та позаурочний час;</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розвиток на наукових засадах умінь організовувати різні види валеологічної діяльності учнів, пропагувати набуті знання;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набуття досвіду творчої діяльності з питань збереження власного здоров’я і здоров’я учнівської молоді;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безперервне удосконалення саморегуляції поведінки, спрямованої на взаємодію духовного, фізичного, психічного і соціального аспектів здоров’я;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w:t>
      </w:r>
      <w:r w:rsidRPr="00137DFC">
        <w:rPr>
          <w:rFonts w:ascii="Times New Roman" w:hAnsi="Times New Roman"/>
          <w:sz w:val="28"/>
          <w:szCs w:val="28"/>
          <w:lang w:val="uk-UA" w:eastAsia="ru-RU"/>
        </w:rPr>
        <w:t> досягнення стану біосоціальної гармонії – гармонії людини з самою собою й навколишнім світом.</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Отже, поняття культури здоров’я має як практичне, так і морально-етичне, духовне вираження. Його розглядають у взаємодії та взаємообумовленості психофізичного і духовного, теоретичного (саногенне мислення, культура розумової праці) і прак- тичного (культура побуту та поведінки, діяльності) змісту, біологічних і психоемоційних форм людської спільності, практики міжособистісних стосунків.</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Культура здоров’я педагогів набуває особливої актуальності. Саме від них значною мірою залежатиме здоров’я учнів, прищеплення їм навичок здорового способу життя, формування культури поведінки, спілкування </w:t>
      </w:r>
      <w:r w:rsidRPr="00137DFC">
        <w:rPr>
          <w:rFonts w:ascii="Times New Roman" w:hAnsi="Times New Roman"/>
          <w:sz w:val="28"/>
          <w:szCs w:val="28"/>
          <w:lang w:val="uk-UA" w:eastAsia="ru-RU"/>
        </w:rPr>
        <w:lastRenderedPageBreak/>
        <w:t>тощо. Вміння сприяти розвитку у дитини потреби в зміцненні свого організму є одним з найважливіших аспектів педагогічної діяльності кожного вчителя.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Отже, культура здоров’я має велике значення для педагога. Вона сприяє його професійному й особистісному саморозвитку і самовдосконаленню. Тому її слід розглядати як складову педагогічної культури. Адже професіоналізм, компетентність вчителя визначаються у сучасних умовах тим, яке місце посідає культура здоров’я у педагогічній культурі особистості</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[9</w:t>
      </w:r>
      <w:r>
        <w:rPr>
          <w:rFonts w:ascii="Times New Roman" w:hAnsi="Times New Roman"/>
          <w:sz w:val="28"/>
          <w:szCs w:val="28"/>
          <w:lang w:val="uk-UA" w:eastAsia="ru-RU"/>
        </w:rPr>
        <w:t>, 15, 34</w:t>
      </w:r>
      <w:r w:rsidRPr="00137DFC">
        <w:rPr>
          <w:rFonts w:ascii="Times New Roman" w:hAnsi="Times New Roman"/>
          <w:sz w:val="28"/>
          <w:szCs w:val="28"/>
          <w:lang w:val="uk-UA" w:eastAsia="ru-RU"/>
        </w:rPr>
        <w:t>].</w:t>
      </w:r>
    </w:p>
    <w:p w:rsidR="000A66E5" w:rsidRPr="00137DFC" w:rsidRDefault="000A66E5" w:rsidP="00823270">
      <w:pPr>
        <w:shd w:val="clear" w:color="auto" w:fill="FFFFFF"/>
        <w:spacing w:after="0" w:line="360" w:lineRule="auto"/>
        <w:ind w:hanging="576"/>
        <w:jc w:val="both"/>
        <w:rPr>
          <w:bCs/>
          <w:sz w:val="28"/>
          <w:szCs w:val="28"/>
          <w:shd w:val="clear" w:color="auto" w:fill="FFFFFF"/>
          <w:lang w:val="uk-UA" w:eastAsia="ru-RU"/>
        </w:rPr>
      </w:pPr>
    </w:p>
    <w:p w:rsidR="000A66E5" w:rsidRPr="00137DFC" w:rsidRDefault="000A66E5" w:rsidP="00823270">
      <w:pPr>
        <w:spacing w:after="0" w:line="360" w:lineRule="auto"/>
        <w:ind w:left="1276" w:hanging="568"/>
        <w:jc w:val="both"/>
        <w:rPr>
          <w:rFonts w:ascii="Times New Roman" w:hAnsi="Times New Roman"/>
          <w:color w:val="000000"/>
          <w:sz w:val="28"/>
          <w:szCs w:val="28"/>
          <w:lang w:val="uk-UA"/>
        </w:rPr>
      </w:pPr>
      <w:r w:rsidRPr="00137DFC">
        <w:rPr>
          <w:rFonts w:ascii="Times New Roman" w:hAnsi="Times New Roman"/>
          <w:bCs/>
          <w:sz w:val="28"/>
          <w:szCs w:val="28"/>
          <w:lang w:val="uk-UA"/>
        </w:rPr>
        <w:t>1.</w:t>
      </w:r>
      <w:r>
        <w:rPr>
          <w:rFonts w:ascii="Times New Roman" w:hAnsi="Times New Roman"/>
          <w:bCs/>
          <w:sz w:val="28"/>
          <w:szCs w:val="28"/>
          <w:lang w:val="uk-UA"/>
        </w:rPr>
        <w:t>4</w:t>
      </w:r>
      <w:r w:rsidRPr="00137DFC">
        <w:rPr>
          <w:rFonts w:ascii="Times New Roman" w:hAnsi="Times New Roman"/>
          <w:bCs/>
          <w:sz w:val="28"/>
          <w:szCs w:val="28"/>
          <w:lang w:val="uk-UA"/>
        </w:rPr>
        <w:t xml:space="preserve"> Вивчення </w:t>
      </w:r>
      <w:r w:rsidRPr="00137DFC">
        <w:rPr>
          <w:rFonts w:ascii="Times New Roman" w:hAnsi="Times New Roman"/>
          <w:color w:val="000000"/>
          <w:sz w:val="28"/>
          <w:szCs w:val="28"/>
          <w:lang w:val="uk-UA"/>
        </w:rPr>
        <w:t xml:space="preserve">детермінант стану здоров’я </w:t>
      </w:r>
      <w:r>
        <w:rPr>
          <w:rFonts w:ascii="Times New Roman" w:hAnsi="Times New Roman"/>
          <w:color w:val="000000"/>
          <w:sz w:val="28"/>
          <w:szCs w:val="28"/>
          <w:lang w:val="uk-UA"/>
        </w:rPr>
        <w:t>майбутніх фахівців фізичного виховання та спорту</w:t>
      </w:r>
      <w:r w:rsidRPr="00137DFC">
        <w:rPr>
          <w:rFonts w:ascii="Times New Roman" w:hAnsi="Times New Roman"/>
          <w:color w:val="000000"/>
          <w:sz w:val="28"/>
          <w:szCs w:val="28"/>
          <w:lang w:val="uk-UA"/>
        </w:rPr>
        <w:t xml:space="preserve"> </w:t>
      </w:r>
    </w:p>
    <w:p w:rsidR="000A66E5" w:rsidRPr="00137DFC" w:rsidRDefault="000A66E5" w:rsidP="00823270">
      <w:pPr>
        <w:spacing w:after="0" w:line="360" w:lineRule="auto"/>
        <w:ind w:left="1276" w:hanging="568"/>
        <w:jc w:val="both"/>
        <w:rPr>
          <w:rFonts w:ascii="Times New Roman" w:hAnsi="Times New Roman"/>
          <w:color w:val="000000"/>
          <w:sz w:val="28"/>
          <w:szCs w:val="28"/>
          <w:lang w:val="uk-UA"/>
        </w:rPr>
      </w:pPr>
    </w:p>
    <w:p w:rsidR="000A66E5" w:rsidRPr="00137DFC" w:rsidRDefault="000A66E5" w:rsidP="00AE66C1">
      <w:pPr>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Стан здоров’я</w:t>
      </w:r>
      <w:r>
        <w:rPr>
          <w:rFonts w:ascii="Times New Roman" w:hAnsi="Times New Roman"/>
          <w:color w:val="000000"/>
          <w:sz w:val="28"/>
          <w:szCs w:val="28"/>
          <w:lang w:val="uk-UA"/>
        </w:rPr>
        <w:t xml:space="preserve">, зокрема майбутніх фахівців фізичного виховання та спорту, </w:t>
      </w:r>
      <w:r w:rsidRPr="00137DFC">
        <w:rPr>
          <w:rFonts w:ascii="Times New Roman" w:hAnsi="Times New Roman"/>
          <w:color w:val="000000"/>
          <w:sz w:val="28"/>
          <w:szCs w:val="28"/>
          <w:lang w:val="uk-UA"/>
        </w:rPr>
        <w:t xml:space="preserve">вчителя визначається багатьма детермінантами, тобто умовами і факторами. Одні з них позитивно впливають на стан професійного здоров’я фахівця, інші навпаки – сприяють розвитку передхвороби і хвороби. </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 xml:space="preserve">Динамічний стан професійного здоров’я педагога зумовлює вплив на нього низки факторів ризику і факторів благополуччя. </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 xml:space="preserve">Науковці Н. Блінова Е. Козін, Н. Литвинова виокремлюють кілька груп факторів ризику. </w:t>
      </w:r>
    </w:p>
    <w:p w:rsidR="000A66E5" w:rsidRPr="00860C1A"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860C1A">
        <w:rPr>
          <w:rFonts w:ascii="Times New Roman" w:hAnsi="Times New Roman"/>
          <w:sz w:val="28"/>
          <w:szCs w:val="28"/>
          <w:lang w:val="uk-UA"/>
        </w:rPr>
        <w:t xml:space="preserve">Перша охоплює всі реальні умови навчального процесу – освітлення, вентиляцію навчальних приміщень, поліграфічні параметри посібників і підручників, усе, що потребує гігієнічного нормування. </w:t>
      </w:r>
    </w:p>
    <w:p w:rsidR="000A66E5" w:rsidRPr="00860C1A"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860C1A">
        <w:rPr>
          <w:rFonts w:ascii="Times New Roman" w:hAnsi="Times New Roman"/>
          <w:sz w:val="28"/>
          <w:szCs w:val="28"/>
          <w:lang w:val="uk-UA"/>
        </w:rPr>
        <w:t xml:space="preserve">Друга група відображає інформаційний бік навчального процесу, організацію навчання, навчальне навантаження тощо. </w:t>
      </w:r>
    </w:p>
    <w:p w:rsidR="000A66E5" w:rsidRPr="00860C1A"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860C1A">
        <w:rPr>
          <w:rFonts w:ascii="Times New Roman" w:hAnsi="Times New Roman"/>
          <w:sz w:val="28"/>
          <w:szCs w:val="28"/>
          <w:lang w:val="uk-UA"/>
        </w:rPr>
        <w:t>Третя – узагальнює стиль взаємин учителя з учнями, колегами по роботі.</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860C1A">
        <w:rPr>
          <w:rFonts w:ascii="Times New Roman" w:hAnsi="Times New Roman"/>
          <w:sz w:val="28"/>
          <w:szCs w:val="28"/>
          <w:lang w:val="uk-UA"/>
        </w:rPr>
        <w:t>Погіршення здоров’я педагога спричиняють соціальна незахищеність, непрестижність учительської професії</w:t>
      </w:r>
      <w:r w:rsidRPr="00137DFC">
        <w:rPr>
          <w:rFonts w:ascii="Times New Roman" w:hAnsi="Times New Roman"/>
          <w:color w:val="000000"/>
          <w:sz w:val="28"/>
          <w:szCs w:val="28"/>
          <w:lang w:val="uk-UA"/>
        </w:rPr>
        <w:t xml:space="preserve">, труднощі професійної </w:t>
      </w:r>
      <w:r w:rsidRPr="00137DFC">
        <w:rPr>
          <w:rFonts w:ascii="Times New Roman" w:hAnsi="Times New Roman"/>
          <w:color w:val="000000"/>
          <w:sz w:val="28"/>
          <w:szCs w:val="28"/>
          <w:lang w:val="uk-UA"/>
        </w:rPr>
        <w:lastRenderedPageBreak/>
        <w:t xml:space="preserve">міжособистісної взаємодії з сучасними «крутими» дітьми, їх амбіційно-претензійними батьками, не завжди доброзичливими колегами по роботі, інформаційні перевантаження, багатофункціональність соціально відповідальної діяльності. </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Факторами ризику для професійного здоров’я вчителя є висока емоційна витратність і стресовість педагогічної діяльності, відсутність у школах умов для зняття психоемоційної втоми, недостатня компетентність у питаннях збереження і зміцнення здоров’я</w:t>
      </w:r>
      <w:r>
        <w:rPr>
          <w:rFonts w:ascii="Times New Roman" w:hAnsi="Times New Roman"/>
          <w:color w:val="000000"/>
          <w:sz w:val="28"/>
          <w:szCs w:val="28"/>
          <w:lang w:val="uk-UA"/>
        </w:rPr>
        <w:t xml:space="preserve"> </w:t>
      </w:r>
      <w:r w:rsidRPr="00137DFC">
        <w:rPr>
          <w:rFonts w:ascii="Times New Roman" w:hAnsi="Times New Roman"/>
          <w:sz w:val="28"/>
          <w:szCs w:val="28"/>
          <w:lang w:val="uk-UA" w:eastAsia="ru-RU"/>
        </w:rPr>
        <w:t>[</w:t>
      </w:r>
      <w:r>
        <w:rPr>
          <w:rFonts w:ascii="Times New Roman" w:hAnsi="Times New Roman"/>
          <w:sz w:val="28"/>
          <w:szCs w:val="28"/>
          <w:lang w:val="uk-UA" w:eastAsia="ru-RU"/>
        </w:rPr>
        <w:t>29</w:t>
      </w:r>
      <w:r w:rsidRPr="00137DFC">
        <w:rPr>
          <w:rFonts w:ascii="Times New Roman" w:hAnsi="Times New Roman"/>
          <w:sz w:val="28"/>
          <w:szCs w:val="28"/>
          <w:lang w:val="uk-UA" w:eastAsia="ru-RU"/>
        </w:rPr>
        <w:t>]</w:t>
      </w:r>
      <w:r w:rsidRPr="00137DFC">
        <w:rPr>
          <w:rFonts w:ascii="Times New Roman" w:hAnsi="Times New Roman"/>
          <w:color w:val="000000"/>
          <w:sz w:val="28"/>
          <w:szCs w:val="28"/>
          <w:lang w:val="uk-UA"/>
        </w:rPr>
        <w:t xml:space="preserve">. </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 xml:space="preserve">Факторами, що сприяють збереженню професійного здоров’я, є позитивна оцінка результатів навчально-пізнавальних результатів учнів (високі показники на екзамені, зовнішньому незалежному тестуванні, контрольній роботі, перемога на олімпіадах конкурсах, змаганнях); сприятливий психологічний клімат у педагогічному колективі, підтримка колег по роботі, заслужений авторитет і повага; кар’єрне зростання; моральні і матеріальні стимули; вдячність учнів, батьків та ін. </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 xml:space="preserve">У науковій літературі відсутній комплексний аналіз детермінант професійного здоров’я педагога. Їх розрізненому дослідженню присвячено роботи валеологів, фізіологів, психологів, педагогів. Окремо вивчаються фактори працездатності фахівців; детермінанти психічної, емоційної стійкості; чинники стресостійкості, психологічного благополуччя </w:t>
      </w:r>
      <w:r>
        <w:rPr>
          <w:rFonts w:ascii="Times New Roman" w:hAnsi="Times New Roman"/>
          <w:color w:val="000000"/>
          <w:sz w:val="28"/>
          <w:szCs w:val="28"/>
          <w:lang w:val="uk-UA"/>
        </w:rPr>
        <w:t>студентів</w:t>
      </w:r>
      <w:r w:rsidRPr="00137DFC">
        <w:rPr>
          <w:rFonts w:ascii="Times New Roman" w:hAnsi="Times New Roman"/>
          <w:color w:val="000000"/>
          <w:sz w:val="28"/>
          <w:szCs w:val="28"/>
          <w:lang w:val="uk-UA"/>
        </w:rPr>
        <w:t xml:space="preserve"> тощо</w:t>
      </w:r>
      <w:r>
        <w:rPr>
          <w:rFonts w:ascii="Times New Roman" w:hAnsi="Times New Roman"/>
          <w:color w:val="000000"/>
          <w:sz w:val="28"/>
          <w:szCs w:val="28"/>
          <w:lang w:val="uk-UA"/>
        </w:rPr>
        <w:t>.</w:t>
      </w:r>
      <w:r w:rsidRPr="00137DFC">
        <w:rPr>
          <w:rFonts w:ascii="Times New Roman" w:hAnsi="Times New Roman"/>
          <w:color w:val="000000"/>
          <w:sz w:val="28"/>
          <w:szCs w:val="28"/>
          <w:lang w:val="uk-UA"/>
        </w:rPr>
        <w:t xml:space="preserve">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color w:val="000000"/>
          <w:sz w:val="28"/>
          <w:szCs w:val="28"/>
          <w:lang w:val="uk-UA"/>
        </w:rPr>
        <w:t xml:space="preserve">У психолого-педагогічній науці є низка досліджень, присвячених виявленню й аналізу професіогенних факторів ризику психічного і фізичного здоров’я вчителя (Ю. Бойчук, О. Васильєв. О. Дубнова, О. Кочерга, С. Кривцова, Г. Мітін, А. Найн, Г. Сєріков, М. Смірнов, Л. Шевельова, М. Федорцева та ін.). Останнім часом з’являються дослідження, присвячені аналізу окремих чинників, що впливають на професійне здоров’я педагога (О. Анісімова, М. Доброрадних, Р. Хусанінова), психолого-педагогічних умов збереження здоров’я вчителя (Є. Бєлолюбська, З. Дудченко, Т. Глухова, А. Гордєєва, Г. Мітін, О. Панченко), чинників </w:t>
      </w:r>
      <w:r w:rsidRPr="00137DFC">
        <w:rPr>
          <w:rFonts w:ascii="Times New Roman" w:hAnsi="Times New Roman"/>
          <w:sz w:val="28"/>
          <w:szCs w:val="28"/>
          <w:lang w:val="uk-UA"/>
        </w:rPr>
        <w:t xml:space="preserve">виникнення професійного </w:t>
      </w:r>
      <w:r w:rsidRPr="00137DFC">
        <w:rPr>
          <w:rFonts w:ascii="Times New Roman" w:hAnsi="Times New Roman"/>
          <w:sz w:val="28"/>
          <w:szCs w:val="28"/>
          <w:lang w:val="uk-UA"/>
        </w:rPr>
        <w:lastRenderedPageBreak/>
        <w:t xml:space="preserve">стресу, професійних деформацій, деструкцій, дисгармоній (О. Баранов, Н. Водоп’янова, Е. Симанюк і інші) </w:t>
      </w:r>
      <w:r>
        <w:rPr>
          <w:rFonts w:ascii="Times New Roman" w:hAnsi="Times New Roman"/>
          <w:sz w:val="28"/>
          <w:szCs w:val="28"/>
          <w:lang w:val="uk-UA" w:eastAsia="ru-RU"/>
        </w:rPr>
        <w:t>[1-7</w:t>
      </w:r>
      <w:r w:rsidRPr="00137DFC">
        <w:rPr>
          <w:rFonts w:ascii="Times New Roman" w:hAnsi="Times New Roman"/>
          <w:sz w:val="28"/>
          <w:szCs w:val="28"/>
          <w:lang w:val="uk-UA" w:eastAsia="ru-RU"/>
        </w:rPr>
        <w:t>]</w:t>
      </w:r>
      <w:r>
        <w:rPr>
          <w:rFonts w:ascii="Times New Roman" w:hAnsi="Times New Roman"/>
          <w:sz w:val="28"/>
          <w:szCs w:val="28"/>
          <w:lang w:val="uk-UA" w:eastAsia="ru-RU"/>
        </w:rPr>
        <w:t>.</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У науковій літературі фактори професійного здоров’я у найбільш загальному вигляді групують так: об’єктивні (зниження рівня життя, погіршення екологічної ситуації, спосіб життя, престиж професії та ін.); суб’єктивні (мотивація діяльності, особистісні риси, компетентність та ін.). Виділяють зовнішні (особливості педагогічної діяльності) і внутрішні (особливості особистості педагога) фактори.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Можна виокремити загальні фактори професійного здоров’я, що властиві для представників усіх професій, і специфічні, характерні для педагогічної діяльності. Варто зазначити, що є чинники, які впливають на загальний стан здоров’я вчителя, а є чинники, що визначають суто стан його професійного здоров’я.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На основі аналізу наукової літератури та результатів проведеного емпіричного дослідження нами виокремлено такі групи факторів професійного здоров’я </w:t>
      </w:r>
      <w:r>
        <w:rPr>
          <w:rFonts w:ascii="Times New Roman" w:hAnsi="Times New Roman"/>
          <w:sz w:val="28"/>
          <w:szCs w:val="28"/>
          <w:lang w:val="uk-UA"/>
        </w:rPr>
        <w:t>студентів</w:t>
      </w:r>
      <w:r w:rsidRPr="00137DFC">
        <w:rPr>
          <w:rFonts w:ascii="Times New Roman" w:hAnsi="Times New Roman"/>
          <w:sz w:val="28"/>
          <w:szCs w:val="28"/>
          <w:lang w:val="uk-UA"/>
        </w:rPr>
        <w:t xml:space="preserve">: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 індивідуально-психологічні (спосіб життя, генетичні чинники, вік, стать, сімейний стан, освіта, стаж роботи, задоволення базових потреб);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 особистісні (особистісні диспозиції, рівень домагань, нейротизм, тривожність, особливості характеру, мислення, рівень самооцінки і самоповаги, навички соціальної взаємодії з людьми, смислові установки, цінності, спрямованість особистості, стиль життя, рівень професіоналізму, духовно-творчий потенціал, сформованість продуктивного стилю діяльності і спілкування);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 емоційні (стан емоційної сфери, особливості психоемоційних переживань);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 соціально-психологічні (коло спілкування, психологічний клімат у педагогічному колективі, рівень соціальної підтримки);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lastRenderedPageBreak/>
        <w:t xml:space="preserve">– організаційно-педагогічні (навчальне навантаження, умови праці, режим праці і відпочинку, тривалість робочого дня, наявність здоров’язбережувального освітнього простору в навчальному закладі). </w:t>
      </w:r>
    </w:p>
    <w:p w:rsidR="000A66E5"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Науковці С. Балакірєва, О. Вакуленко, О. Яременко та інші у статті «Що таке здоровий спосіб життя?» розглядають питання про передумови здоров’я. До основних передумов здоров’я зараховують такі чинники: мир; дах над головою; соціальна справедливість, рівність, неупередженість; освіта; харчування; прибуток; стабільна екосистема; сталі ресурси [15]</w:t>
      </w:r>
      <w:r>
        <w:rPr>
          <w:rFonts w:ascii="Times New Roman" w:hAnsi="Times New Roman"/>
          <w:sz w:val="28"/>
          <w:szCs w:val="28"/>
          <w:lang w:val="uk-UA"/>
        </w:rPr>
        <w:t>.</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w:t>
      </w:r>
      <w:r w:rsidRPr="00137DFC">
        <w:rPr>
          <w:rFonts w:ascii="Times New Roman" w:hAnsi="Times New Roman"/>
          <w:sz w:val="28"/>
          <w:szCs w:val="28"/>
          <w:lang w:val="uk-UA"/>
        </w:rPr>
        <w:t>. Смирнов зазначає, що умовами здоров’я фізичного є здоровий спосіб життя і стан екології; душевного – любов, творчість, коло спілкування, почуття гумору; духовно-морального – правильн</w:t>
      </w:r>
      <w:r>
        <w:rPr>
          <w:rFonts w:ascii="Times New Roman" w:hAnsi="Times New Roman"/>
          <w:sz w:val="28"/>
          <w:szCs w:val="28"/>
          <w:lang w:val="uk-UA"/>
        </w:rPr>
        <w:t>е виховання і самовиховання [14</w:t>
      </w:r>
      <w:r w:rsidRPr="00137DFC">
        <w:rPr>
          <w:rFonts w:ascii="Times New Roman" w:hAnsi="Times New Roman"/>
          <w:sz w:val="28"/>
          <w:szCs w:val="28"/>
          <w:lang w:val="uk-UA"/>
        </w:rPr>
        <w:t xml:space="preserve">]. </w:t>
      </w:r>
    </w:p>
    <w:p w:rsidR="000A66E5" w:rsidRPr="00137DFC" w:rsidRDefault="000A66E5" w:rsidP="00823270">
      <w:pPr>
        <w:autoSpaceDE w:val="0"/>
        <w:autoSpaceDN w:val="0"/>
        <w:adjustRightInd w:val="0"/>
        <w:spacing w:after="0" w:line="360" w:lineRule="auto"/>
        <w:jc w:val="both"/>
        <w:rPr>
          <w:rFonts w:ascii="Times New Roman" w:hAnsi="Times New Roman"/>
          <w:sz w:val="28"/>
          <w:szCs w:val="28"/>
          <w:lang w:val="uk-UA"/>
        </w:rPr>
      </w:pPr>
      <w:r w:rsidRPr="00137DFC">
        <w:rPr>
          <w:rFonts w:ascii="Times New Roman" w:hAnsi="Times New Roman"/>
          <w:sz w:val="28"/>
          <w:szCs w:val="28"/>
          <w:lang w:val="uk-UA"/>
        </w:rPr>
        <w:t>Заслуговує на увагу підхід В. Гетман і Ю. Новицького, які розрізняють такі системотвірні фактори здоров’я: адаптаційний ресурс, функціональні резерви, біоенергетичний та інформаційний обмін. Виходячи з цього, вони виокремлюють наступну послідовність факторів впливу на здоров’я: філософія та концепція життя → формат впливу на формування та збереження здоров’я → накопичення резервів та ресурсу існування → формування рівня можливості людини у якісних показниках здоров’я → рівень інтелекту та освіче</w:t>
      </w:r>
      <w:r>
        <w:rPr>
          <w:rFonts w:ascii="Times New Roman" w:hAnsi="Times New Roman"/>
          <w:sz w:val="28"/>
          <w:szCs w:val="28"/>
          <w:lang w:val="uk-UA"/>
        </w:rPr>
        <w:t xml:space="preserve">ності, ступінь саморегуляції [5, </w:t>
      </w:r>
      <w:r w:rsidRPr="00137DFC">
        <w:rPr>
          <w:rFonts w:ascii="Times New Roman" w:hAnsi="Times New Roman"/>
          <w:sz w:val="28"/>
          <w:szCs w:val="28"/>
          <w:lang w:val="uk-UA"/>
        </w:rPr>
        <w:t>7</w:t>
      </w:r>
      <w:r>
        <w:rPr>
          <w:rFonts w:ascii="Times New Roman" w:hAnsi="Times New Roman"/>
          <w:sz w:val="28"/>
          <w:szCs w:val="28"/>
          <w:lang w:val="uk-UA"/>
        </w:rPr>
        <w:t xml:space="preserve">, </w:t>
      </w:r>
      <w:r w:rsidRPr="00137DFC">
        <w:rPr>
          <w:rFonts w:ascii="Times New Roman" w:hAnsi="Times New Roman"/>
          <w:sz w:val="28"/>
          <w:szCs w:val="28"/>
          <w:lang w:val="uk-UA"/>
        </w:rPr>
        <w:t xml:space="preserve">9].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У психолого-педагогічних дослідженнях підкреслюється, що психофізіологічний компонент професійної діяльності здоров’я детермінує стан здоров’я вчителя. Дослідження Н. Кузьміної, А. Маркової, Л. Мітіної та інших свідчать про те, що ефективна робота педагога, самопочуття і здоров’я залежать від оптимального рівня інтелектуального розвитку, синтетичного, цілісного, когнітивного стилю з високими показниками диференціації, гнучкості і конвергентності мислення, активності, швидкості реакції, мобільності, емоційної стійкості, рівня саморегуляції. Індивідуальні психофізіологічні властивості людини впливають на стан здоров’я. Учителі зі </w:t>
      </w:r>
      <w:r w:rsidRPr="00137DFC">
        <w:rPr>
          <w:rFonts w:ascii="Times New Roman" w:hAnsi="Times New Roman"/>
          <w:sz w:val="28"/>
          <w:szCs w:val="28"/>
          <w:lang w:val="uk-UA"/>
        </w:rPr>
        <w:lastRenderedPageBreak/>
        <w:t xml:space="preserve">слабкою нервовою системою, слабкою професійною підготовкою більше піддаються емоційному перевантаженню.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Один із факторів професійного здоров’я, успішної професійної адаптації </w:t>
      </w:r>
      <w:r>
        <w:rPr>
          <w:rFonts w:ascii="Times New Roman" w:hAnsi="Times New Roman"/>
          <w:sz w:val="28"/>
          <w:szCs w:val="28"/>
          <w:lang w:val="uk-UA"/>
        </w:rPr>
        <w:t>студентів</w:t>
      </w:r>
      <w:r w:rsidRPr="00137DFC">
        <w:rPr>
          <w:rFonts w:ascii="Times New Roman" w:hAnsi="Times New Roman"/>
          <w:sz w:val="28"/>
          <w:szCs w:val="28"/>
          <w:lang w:val="uk-UA"/>
        </w:rPr>
        <w:t xml:space="preserve"> – розвинуті адаптаційні здібності. Високий рівень нервово-психічної стійкості та саморегуляції поведінки перешкоджає розвитку емоційного виснаження, а значний комунікативний потенціал знижує ймовірність виникнення деперсоналізації [4, 15</w:t>
      </w:r>
      <w:r>
        <w:rPr>
          <w:rFonts w:ascii="Times New Roman" w:hAnsi="Times New Roman"/>
          <w:sz w:val="28"/>
          <w:szCs w:val="28"/>
          <w:lang w:val="uk-UA"/>
        </w:rPr>
        <w:t>, 2</w:t>
      </w:r>
      <w:r w:rsidRPr="00137DFC">
        <w:rPr>
          <w:rFonts w:ascii="Times New Roman" w:hAnsi="Times New Roman"/>
          <w:sz w:val="28"/>
          <w:szCs w:val="28"/>
          <w:lang w:val="uk-UA"/>
        </w:rPr>
        <w:t xml:space="preserve">7]. Тому розвинуті адаптаційні здібності зумовлюють стійкість </w:t>
      </w:r>
      <w:r>
        <w:rPr>
          <w:rFonts w:ascii="Times New Roman" w:hAnsi="Times New Roman"/>
          <w:sz w:val="28"/>
          <w:szCs w:val="28"/>
          <w:lang w:val="uk-UA"/>
        </w:rPr>
        <w:t>студентів</w:t>
      </w:r>
      <w:r w:rsidRPr="00137DFC">
        <w:rPr>
          <w:rFonts w:ascii="Times New Roman" w:hAnsi="Times New Roman"/>
          <w:sz w:val="28"/>
          <w:szCs w:val="28"/>
          <w:lang w:val="uk-UA"/>
        </w:rPr>
        <w:t xml:space="preserve"> до професійних стресів і сприяють зміцненню професійного здоров’я.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Показники стану професійного здоров’я залежать від віку, стажу роботи вчителя, статевих особливостей фахівців (Л. Августова, В. Бєлов, О. Васильєва, Т. Максимова, В. Марков, Ф. Філатов, Е. Фомін). і ін. Чим більший педагогічний стаж, тим гірші показники професійного здоров’я. Зі збільшенням педагогічного стажу в </w:t>
      </w:r>
      <w:r>
        <w:rPr>
          <w:rFonts w:ascii="Times New Roman" w:hAnsi="Times New Roman"/>
          <w:sz w:val="28"/>
          <w:szCs w:val="28"/>
          <w:lang w:val="uk-UA"/>
        </w:rPr>
        <w:t>студентів</w:t>
      </w:r>
      <w:r w:rsidRPr="00137DFC">
        <w:rPr>
          <w:rFonts w:ascii="Times New Roman" w:hAnsi="Times New Roman"/>
          <w:sz w:val="28"/>
          <w:szCs w:val="28"/>
          <w:lang w:val="uk-UA"/>
        </w:rPr>
        <w:t xml:space="preserve"> відбувається наростання дезадаптаційних процесів і хворобливих станів. У результаті значна частина </w:t>
      </w:r>
      <w:r>
        <w:rPr>
          <w:rFonts w:ascii="Times New Roman" w:hAnsi="Times New Roman"/>
          <w:sz w:val="28"/>
          <w:szCs w:val="28"/>
          <w:lang w:val="uk-UA"/>
        </w:rPr>
        <w:t>студентів</w:t>
      </w:r>
      <w:r w:rsidRPr="00137DFC">
        <w:rPr>
          <w:rFonts w:ascii="Times New Roman" w:hAnsi="Times New Roman"/>
          <w:sz w:val="28"/>
          <w:szCs w:val="28"/>
          <w:lang w:val="uk-UA"/>
        </w:rPr>
        <w:t xml:space="preserve"> (більше 80%) мають хронічні захворювання як психічного, так і соматичного характеру. Основна причина полягає в тому, що професійна діяльність є для вчителя стресогенним, відповідно і патогенним фактором. Науковцями встановлено, що чим молодші вчителі та чим менше в них педагогічного досвіду, тим частіше складні ситуації сприймаються як сприятливо-корисні, тим менше фрустраційних реакцій у професійній діяльності. У цьому випадку педагоги пояснюють свої помилки чи невдачі відсутністю досвіду, займають позицію «на помилках вчаться». Молоді вчителі з невеликим стажем роботи більш оптимістичні в поглядах щодо вирішення ускладнень. У діяльності вони схильні до пошуку продуктивних стратегій поведінки та спілкування [11, </w:t>
      </w:r>
      <w:r>
        <w:rPr>
          <w:rFonts w:ascii="Times New Roman" w:hAnsi="Times New Roman"/>
          <w:sz w:val="28"/>
          <w:szCs w:val="28"/>
          <w:lang w:val="uk-UA"/>
        </w:rPr>
        <w:t>2</w:t>
      </w:r>
      <w:r w:rsidRPr="00137DFC">
        <w:rPr>
          <w:rFonts w:ascii="Times New Roman" w:hAnsi="Times New Roman"/>
          <w:sz w:val="28"/>
          <w:szCs w:val="28"/>
          <w:lang w:val="uk-UA"/>
        </w:rPr>
        <w:t xml:space="preserve">7].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Крім педагогічного стажу, на рівень невротизації </w:t>
      </w:r>
      <w:r>
        <w:rPr>
          <w:rFonts w:ascii="Times New Roman" w:hAnsi="Times New Roman"/>
          <w:sz w:val="28"/>
          <w:szCs w:val="28"/>
          <w:lang w:val="uk-UA"/>
        </w:rPr>
        <w:t>студентів</w:t>
      </w:r>
      <w:r w:rsidRPr="00137DFC">
        <w:rPr>
          <w:rFonts w:ascii="Times New Roman" w:hAnsi="Times New Roman"/>
          <w:sz w:val="28"/>
          <w:szCs w:val="28"/>
          <w:lang w:val="uk-UA"/>
        </w:rPr>
        <w:t xml:space="preserve"> суттєвий вплив має і специфіка предмета, що викладається. Дисертаційні дослідження науковців А. Ковальова (1975), С. Кручініної (1977) засвідчили, що більш високий рівень захворюваності мають учителі математичного профілю. </w:t>
      </w:r>
      <w:r w:rsidRPr="00137DFC">
        <w:rPr>
          <w:rFonts w:ascii="Times New Roman" w:hAnsi="Times New Roman"/>
          <w:sz w:val="28"/>
          <w:szCs w:val="28"/>
          <w:lang w:val="uk-UA"/>
        </w:rPr>
        <w:lastRenderedPageBreak/>
        <w:t xml:space="preserve">Сучасніші дослідження А. Калеченко (2006) показують, дещо іншу картину. Найбільш виражені невротичні зміни – в </w:t>
      </w:r>
      <w:r>
        <w:rPr>
          <w:rFonts w:ascii="Times New Roman" w:hAnsi="Times New Roman"/>
          <w:sz w:val="28"/>
          <w:szCs w:val="28"/>
          <w:lang w:val="uk-UA"/>
        </w:rPr>
        <w:t>студентів</w:t>
      </w:r>
      <w:r w:rsidRPr="00137DFC">
        <w:rPr>
          <w:rFonts w:ascii="Times New Roman" w:hAnsi="Times New Roman"/>
          <w:sz w:val="28"/>
          <w:szCs w:val="28"/>
          <w:lang w:val="uk-UA"/>
        </w:rPr>
        <w:t xml:space="preserve"> літератури і мови, найменші –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фізичної культури і трудового навчання.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Вітчизняними і зарубіжними дослідниками доволі неоднозначно трактується вплив професіографічної належності вчителя на виникнення «професійного вигорання». У дослідженні Н. Назарук (2007) не було виявлено статистично значущого впливу спеціальності </w:t>
      </w:r>
      <w:r>
        <w:rPr>
          <w:rFonts w:ascii="Times New Roman" w:hAnsi="Times New Roman"/>
          <w:sz w:val="28"/>
          <w:szCs w:val="28"/>
          <w:lang w:val="uk-UA"/>
        </w:rPr>
        <w:t>студентів</w:t>
      </w:r>
      <w:r w:rsidRPr="00137DFC">
        <w:rPr>
          <w:rFonts w:ascii="Times New Roman" w:hAnsi="Times New Roman"/>
          <w:sz w:val="28"/>
          <w:szCs w:val="28"/>
          <w:lang w:val="uk-UA"/>
        </w:rPr>
        <w:t xml:space="preserve"> на рівень «професійного вигорання». Середні значення «незадоволеності собою», «тривоги та депресії», «емоційного відчуження» статистично достовірно відрізняються за</w:t>
      </w:r>
      <w:r>
        <w:rPr>
          <w:rFonts w:ascii="Times New Roman" w:hAnsi="Times New Roman"/>
          <w:sz w:val="28"/>
          <w:szCs w:val="28"/>
          <w:lang w:val="uk-UA"/>
        </w:rPr>
        <w:t xml:space="preserve">лежно від спеціальності вчителя. </w:t>
      </w:r>
      <w:r w:rsidRPr="00137DFC">
        <w:rPr>
          <w:rFonts w:ascii="Times New Roman" w:hAnsi="Times New Roman"/>
          <w:sz w:val="28"/>
          <w:szCs w:val="28"/>
          <w:lang w:val="uk-UA"/>
        </w:rPr>
        <w:t xml:space="preserve">Найвищий рівень «професійного вигорання» було виявлено серед категорії </w:t>
      </w:r>
      <w:r>
        <w:rPr>
          <w:rFonts w:ascii="Times New Roman" w:hAnsi="Times New Roman"/>
          <w:sz w:val="28"/>
          <w:szCs w:val="28"/>
          <w:lang w:val="uk-UA"/>
        </w:rPr>
        <w:t>студентів</w:t>
      </w:r>
      <w:r w:rsidRPr="00137DFC">
        <w:rPr>
          <w:rFonts w:ascii="Times New Roman" w:hAnsi="Times New Roman"/>
          <w:sz w:val="28"/>
          <w:szCs w:val="28"/>
          <w:lang w:val="uk-UA"/>
        </w:rPr>
        <w:t xml:space="preserve"> обслуговуючої праці та фізичної культури, а найнижчий – у виховників. Ці дані суперечать наведеним вище. Найвищі показники тривожності виявлено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естетичного циклу. Найвищий показник розширення сфери економії емоцій –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початкових класів на фоні найвищих показників психосоматичних розладів, найвищі показники незадоволеності собою –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фізико-математичного циклу. Найнижчі прояви тривоги та депресії зафіксовано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природничого циклу, найнижчі прояви розширення сфери економії емоцій –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фізичного виховання та обслуговуючої праці за максимальних показників емоційної відстороненості та мінімальних – психосоматичних розладів та ін. [10, 1</w:t>
      </w:r>
      <w:r>
        <w:rPr>
          <w:rFonts w:ascii="Times New Roman" w:hAnsi="Times New Roman"/>
          <w:sz w:val="28"/>
          <w:szCs w:val="28"/>
          <w:lang w:val="uk-UA"/>
        </w:rPr>
        <w:t>1</w:t>
      </w:r>
      <w:r w:rsidRPr="00137DFC">
        <w:rPr>
          <w:rFonts w:ascii="Times New Roman" w:hAnsi="Times New Roman"/>
          <w:sz w:val="28"/>
          <w:szCs w:val="28"/>
          <w:lang w:val="uk-UA"/>
        </w:rPr>
        <w:t>-</w:t>
      </w:r>
      <w:r>
        <w:rPr>
          <w:rFonts w:ascii="Times New Roman" w:hAnsi="Times New Roman"/>
          <w:sz w:val="28"/>
          <w:szCs w:val="28"/>
          <w:lang w:val="uk-UA"/>
        </w:rPr>
        <w:t>2</w:t>
      </w:r>
      <w:r w:rsidRPr="00137DFC">
        <w:rPr>
          <w:rFonts w:ascii="Times New Roman" w:hAnsi="Times New Roman"/>
          <w:sz w:val="28"/>
          <w:szCs w:val="28"/>
          <w:lang w:val="uk-UA"/>
        </w:rPr>
        <w:t xml:space="preserve">2].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У науковій літературі доведено, що рівень психосоматичних захворювань зростає з підвищенням професійної кваліфікації вчителя. Найрідше психосоматичні порушення турбують </w:t>
      </w:r>
      <w:r>
        <w:rPr>
          <w:rFonts w:ascii="Times New Roman" w:hAnsi="Times New Roman"/>
          <w:sz w:val="28"/>
          <w:szCs w:val="28"/>
          <w:lang w:val="uk-UA"/>
        </w:rPr>
        <w:t>студентів</w:t>
      </w:r>
      <w:r w:rsidRPr="00137DFC">
        <w:rPr>
          <w:rFonts w:ascii="Times New Roman" w:hAnsi="Times New Roman"/>
          <w:sz w:val="28"/>
          <w:szCs w:val="28"/>
          <w:lang w:val="uk-UA"/>
        </w:rPr>
        <w:t xml:space="preserve">-спеціалістів, а найчастіше – </w:t>
      </w:r>
      <w:r>
        <w:rPr>
          <w:rFonts w:ascii="Times New Roman" w:hAnsi="Times New Roman"/>
          <w:sz w:val="28"/>
          <w:szCs w:val="28"/>
          <w:lang w:val="uk-UA"/>
        </w:rPr>
        <w:t>студентів</w:t>
      </w:r>
      <w:r w:rsidRPr="00137DFC">
        <w:rPr>
          <w:rFonts w:ascii="Times New Roman" w:hAnsi="Times New Roman"/>
          <w:sz w:val="28"/>
          <w:szCs w:val="28"/>
          <w:lang w:val="uk-UA"/>
        </w:rPr>
        <w:t xml:space="preserve">-методистів. Та й найвищий рівень «професійного вигорання» виявлено у </w:t>
      </w:r>
      <w:r>
        <w:rPr>
          <w:rFonts w:ascii="Times New Roman" w:hAnsi="Times New Roman"/>
          <w:sz w:val="28"/>
          <w:szCs w:val="28"/>
          <w:lang w:val="uk-UA"/>
        </w:rPr>
        <w:t>студентів</w:t>
      </w:r>
      <w:r w:rsidRPr="00137DFC">
        <w:rPr>
          <w:rFonts w:ascii="Times New Roman" w:hAnsi="Times New Roman"/>
          <w:sz w:val="28"/>
          <w:szCs w:val="28"/>
          <w:lang w:val="uk-UA"/>
        </w:rPr>
        <w:t xml:space="preserve"> вищої категорії, а найнижчий – у спеціалістів там само.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Учені виокремлюють фактори, які провокують невротичні реакції </w:t>
      </w:r>
      <w:r>
        <w:rPr>
          <w:rFonts w:ascii="Times New Roman" w:hAnsi="Times New Roman"/>
          <w:sz w:val="28"/>
          <w:szCs w:val="28"/>
          <w:lang w:val="uk-UA"/>
        </w:rPr>
        <w:t>студентів</w:t>
      </w:r>
      <w:r w:rsidRPr="00137DFC">
        <w:rPr>
          <w:rFonts w:ascii="Times New Roman" w:hAnsi="Times New Roman"/>
          <w:sz w:val="28"/>
          <w:szCs w:val="28"/>
          <w:lang w:val="uk-UA"/>
        </w:rPr>
        <w:t xml:space="preserve">: низький рівень психологічної культури, недостатній розвиток комунікативних здібностей і навичок самооргазації. Г. Зайцев відзначає, що </w:t>
      </w:r>
      <w:r w:rsidRPr="00137DFC">
        <w:rPr>
          <w:rFonts w:ascii="Times New Roman" w:hAnsi="Times New Roman"/>
          <w:sz w:val="28"/>
          <w:szCs w:val="28"/>
          <w:lang w:val="uk-UA"/>
        </w:rPr>
        <w:lastRenderedPageBreak/>
        <w:t xml:space="preserve">однією з причин невротизації вчителя є неспівпадання його смислових установок з ціннісними орієнтаціями учнів. Автор робить висновок, що для збереження професійного здоров’я вчителю необхідно постійно переглядати власну ціннісно-смислову позицію щодо учнів.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Велике значення для збереження професійного здоров’я </w:t>
      </w:r>
      <w:r>
        <w:rPr>
          <w:rFonts w:ascii="Times New Roman" w:hAnsi="Times New Roman"/>
          <w:sz w:val="28"/>
          <w:szCs w:val="28"/>
          <w:lang w:val="uk-UA"/>
        </w:rPr>
        <w:t>студентів</w:t>
      </w:r>
      <w:r w:rsidRPr="00137DFC">
        <w:rPr>
          <w:rFonts w:ascii="Times New Roman" w:hAnsi="Times New Roman"/>
          <w:sz w:val="28"/>
          <w:szCs w:val="28"/>
          <w:lang w:val="uk-UA"/>
        </w:rPr>
        <w:t xml:space="preserve"> мають моделі поведінки подолання. Конструктивними є просоціальні дії (поширення соціальної підтримки, вступ у соціальний контакт) й асертивні (впевнені) дії. Неконструктивні моделі поведінки – уникнення, маніпулятивні, асоціальні та агресивні дії – пов’язані з високим рівнем вигорання і професійної дезадаптації </w:t>
      </w:r>
      <w:r>
        <w:rPr>
          <w:rFonts w:ascii="Times New Roman" w:hAnsi="Times New Roman"/>
          <w:sz w:val="28"/>
          <w:szCs w:val="28"/>
          <w:lang w:val="uk-UA"/>
        </w:rPr>
        <w:t>студентів</w:t>
      </w:r>
      <w:r w:rsidRPr="00137DFC">
        <w:rPr>
          <w:rFonts w:ascii="Times New Roman" w:hAnsi="Times New Roman"/>
          <w:sz w:val="28"/>
          <w:szCs w:val="28"/>
          <w:lang w:val="uk-UA"/>
        </w:rPr>
        <w:t xml:space="preserve">. Конструктивні копінг-стратегії, до яких належать упевнена поведінка і навички соціальної взаємодії, є факторами збереження професійного здоров’я.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Комфортний психологічний стан характерний для </w:t>
      </w:r>
      <w:r>
        <w:rPr>
          <w:rFonts w:ascii="Times New Roman" w:hAnsi="Times New Roman"/>
          <w:sz w:val="28"/>
          <w:szCs w:val="28"/>
          <w:lang w:val="uk-UA"/>
        </w:rPr>
        <w:t>студентів</w:t>
      </w:r>
      <w:r w:rsidRPr="00137DFC">
        <w:rPr>
          <w:rFonts w:ascii="Times New Roman" w:hAnsi="Times New Roman"/>
          <w:sz w:val="28"/>
          <w:szCs w:val="28"/>
          <w:lang w:val="uk-UA"/>
        </w:rPr>
        <w:t xml:space="preserve">, у яких склалися доброзичливі офіційні стосунки з учнями й адміністрацією школи, а також хороші неофіційні стосунки з колегами по роботі. У дослідженні </w:t>
      </w:r>
      <w:r>
        <w:rPr>
          <w:rFonts w:ascii="Times New Roman" w:hAnsi="Times New Roman"/>
          <w:sz w:val="28"/>
          <w:szCs w:val="28"/>
          <w:lang w:val="uk-UA"/>
        </w:rPr>
        <w:t xml:space="preserve">            </w:t>
      </w:r>
      <w:r w:rsidRPr="00137DFC">
        <w:rPr>
          <w:rFonts w:ascii="Times New Roman" w:hAnsi="Times New Roman"/>
          <w:sz w:val="28"/>
          <w:szCs w:val="28"/>
          <w:lang w:val="uk-UA"/>
        </w:rPr>
        <w:t xml:space="preserve">Н. Абаскалової [1] прослідковується залежність здоров’я суб’єктів освітнього процесу від соціально-психологічного клімату педагогічного колективу. Відзначено, що в несприятливій психологічній атмосфері (конфліктність, байдужість, заздрість, мстивість і т. ін.) відхилення в стані здоров’я </w:t>
      </w:r>
      <w:r>
        <w:rPr>
          <w:rFonts w:ascii="Times New Roman" w:hAnsi="Times New Roman"/>
          <w:sz w:val="28"/>
          <w:szCs w:val="28"/>
          <w:lang w:val="uk-UA"/>
        </w:rPr>
        <w:t>студентів</w:t>
      </w:r>
      <w:r w:rsidRPr="00137DFC">
        <w:rPr>
          <w:rFonts w:ascii="Times New Roman" w:hAnsi="Times New Roman"/>
          <w:sz w:val="28"/>
          <w:szCs w:val="28"/>
          <w:lang w:val="uk-UA"/>
        </w:rPr>
        <w:t xml:space="preserve"> виникають удвічі частіше, а учні більше пропускають уроки через хворобу. Вони у 10 разів частіше вступають у конфлікти з учителями. Учитель, що перебуває в стані постійного стресу, не здатний адекватно реагувати на конфліктні ситуації з колегами, адміністрацією, батьками й особливо з учнями.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Як свідчать наукові дослідження і педагогічна практика, здоров’я вчителя, його емоційне благополуччя багато в чому залежить від стилю керівництва в педагогічному колективі, від соціально-психологічної компетентності адміністрації, її психологічної культури. Конфлікти, що нерідко виникають між учителями й адміністрацією, впливають на стан здоров’я. Негативне ставлення з боку адміністрації, незручний розклад, </w:t>
      </w:r>
      <w:r w:rsidRPr="00137DFC">
        <w:rPr>
          <w:rFonts w:ascii="Times New Roman" w:hAnsi="Times New Roman"/>
          <w:sz w:val="28"/>
          <w:szCs w:val="28"/>
          <w:lang w:val="uk-UA"/>
        </w:rPr>
        <w:lastRenderedPageBreak/>
        <w:t xml:space="preserve">непродумані нововведення, перекладання своїх обов’язків на </w:t>
      </w:r>
      <w:r>
        <w:rPr>
          <w:rFonts w:ascii="Times New Roman" w:hAnsi="Times New Roman"/>
          <w:sz w:val="28"/>
          <w:szCs w:val="28"/>
          <w:lang w:val="uk-UA"/>
        </w:rPr>
        <w:t>студентів</w:t>
      </w:r>
      <w:r w:rsidRPr="00137DFC">
        <w:rPr>
          <w:rFonts w:ascii="Times New Roman" w:hAnsi="Times New Roman"/>
          <w:sz w:val="28"/>
          <w:szCs w:val="28"/>
          <w:lang w:val="uk-UA"/>
        </w:rPr>
        <w:t xml:space="preserve">, нерівномірне педагогічне навантаження, консерватизм адміністрації є не тільки причинами конфліктів </w:t>
      </w:r>
      <w:r>
        <w:rPr>
          <w:rFonts w:ascii="Times New Roman" w:hAnsi="Times New Roman"/>
          <w:sz w:val="28"/>
          <w:szCs w:val="28"/>
          <w:lang w:val="uk-UA"/>
        </w:rPr>
        <w:t>між педагогами і адміністрацією</w:t>
      </w:r>
      <w:r w:rsidRPr="00137DFC">
        <w:rPr>
          <w:rFonts w:ascii="Times New Roman" w:hAnsi="Times New Roman"/>
          <w:sz w:val="28"/>
          <w:szCs w:val="28"/>
          <w:lang w:val="uk-UA"/>
        </w:rPr>
        <w:t xml:space="preserve">, а й причиною погіршення самопочуття </w:t>
      </w:r>
      <w:r>
        <w:rPr>
          <w:rFonts w:ascii="Times New Roman" w:hAnsi="Times New Roman"/>
          <w:sz w:val="28"/>
          <w:szCs w:val="28"/>
          <w:lang w:val="uk-UA"/>
        </w:rPr>
        <w:t>студентів</w:t>
      </w:r>
      <w:r w:rsidRPr="00137DFC">
        <w:rPr>
          <w:rFonts w:ascii="Times New Roman" w:hAnsi="Times New Roman"/>
          <w:sz w:val="28"/>
          <w:szCs w:val="28"/>
          <w:lang w:val="uk-UA"/>
        </w:rPr>
        <w:t>, їх психологічного дискомфорту</w:t>
      </w:r>
      <w:r>
        <w:rPr>
          <w:rFonts w:ascii="Times New Roman" w:hAnsi="Times New Roman"/>
          <w:sz w:val="28"/>
          <w:szCs w:val="28"/>
          <w:lang w:val="uk-UA"/>
        </w:rPr>
        <w:t xml:space="preserve"> </w:t>
      </w:r>
      <w:r w:rsidRPr="00137DFC">
        <w:rPr>
          <w:rFonts w:ascii="Times New Roman" w:hAnsi="Times New Roman"/>
          <w:sz w:val="28"/>
          <w:szCs w:val="28"/>
          <w:lang w:val="uk-UA"/>
        </w:rPr>
        <w:t>[</w:t>
      </w:r>
      <w:r>
        <w:rPr>
          <w:rFonts w:ascii="Times New Roman" w:hAnsi="Times New Roman"/>
          <w:sz w:val="28"/>
          <w:szCs w:val="28"/>
          <w:lang w:val="uk-UA"/>
        </w:rPr>
        <w:t>2</w:t>
      </w:r>
      <w:r w:rsidRPr="00137DFC">
        <w:rPr>
          <w:rFonts w:ascii="Times New Roman" w:hAnsi="Times New Roman"/>
          <w:sz w:val="28"/>
          <w:szCs w:val="28"/>
          <w:lang w:val="uk-UA"/>
        </w:rPr>
        <w:t>1</w:t>
      </w:r>
      <w:r>
        <w:rPr>
          <w:rFonts w:ascii="Times New Roman" w:hAnsi="Times New Roman"/>
          <w:sz w:val="28"/>
          <w:szCs w:val="28"/>
          <w:lang w:val="uk-UA"/>
        </w:rPr>
        <w:t>-</w:t>
      </w:r>
      <w:r w:rsidRPr="00137DFC">
        <w:rPr>
          <w:rFonts w:ascii="Times New Roman" w:hAnsi="Times New Roman"/>
          <w:sz w:val="28"/>
          <w:szCs w:val="28"/>
          <w:lang w:val="uk-UA"/>
        </w:rPr>
        <w:t xml:space="preserve"> </w:t>
      </w:r>
      <w:r>
        <w:rPr>
          <w:rFonts w:ascii="Times New Roman" w:hAnsi="Times New Roman"/>
          <w:sz w:val="28"/>
          <w:szCs w:val="28"/>
          <w:lang w:val="uk-UA"/>
        </w:rPr>
        <w:t>2</w:t>
      </w:r>
      <w:r w:rsidRPr="00137DFC">
        <w:rPr>
          <w:rFonts w:ascii="Times New Roman" w:hAnsi="Times New Roman"/>
          <w:sz w:val="28"/>
          <w:szCs w:val="28"/>
          <w:lang w:val="uk-UA"/>
        </w:rPr>
        <w:t xml:space="preserve">7].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Гармонійний розвиток особистості вчителя обов’язково передбачає його правильне професійне самовизначення. Вдало вибрана професія – запорука успіху в педагогічній діяльності, запорука професійного здоров’я. Ще І. Мєчников говорив, що професія впливає на тривалість життя і на стан здоров’я суб’єкта професійної діяльності. Якщо вибір професії виявився невдалим, то в педагога пропадає задоволення від виконуваної роботи, бажання вдосконалюватися в ній, знижується продуктивність праці, «якість» професійного життя. Негативні наслідки неправильно вибраної професії зачіпають як саму людину, так і її соціальне оточення. Згідно з даними зарубіжних досліджень правильний вибір професії у 2-2,5 рази зменшує плинність кадрів і на 10-15 % збільшує продуктивність праці. Низька задоволеність працею і низький соціальний статус – найбільш значущі фактори серцево-судинних захворювань [12, </w:t>
      </w:r>
      <w:r>
        <w:rPr>
          <w:rFonts w:ascii="Times New Roman" w:hAnsi="Times New Roman"/>
          <w:sz w:val="28"/>
          <w:szCs w:val="28"/>
          <w:lang w:val="uk-UA"/>
        </w:rPr>
        <w:t>45, 48</w:t>
      </w:r>
      <w:r w:rsidRPr="00137DFC">
        <w:rPr>
          <w:rFonts w:ascii="Times New Roman" w:hAnsi="Times New Roman"/>
          <w:sz w:val="28"/>
          <w:szCs w:val="28"/>
          <w:lang w:val="uk-UA"/>
        </w:rPr>
        <w:t xml:space="preserve">]. Невдалий вибір професії «тягне» за собою зростання професійних захворювань, деформацію особистості фахівця, погіршення його психологічного самопочуття, виникнення синдрому професійного вигорання, хронічної втоми.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Ученими доведено, що задоволеність обраною професією суттєво корелює з оптимальністю мотиваційного комплексу педагога і рівнем емоційної нестабільності. Чим оптимальніший мотиваційний комплекс, чим більша активність педагога, мотивована самим змістом педагогічної діяльності, прагненням досягнути в ній певних позитивних результатів, тим нижчою є емоційна нестабільність [13, 23</w:t>
      </w:r>
      <w:r>
        <w:rPr>
          <w:rFonts w:ascii="Times New Roman" w:hAnsi="Times New Roman"/>
          <w:sz w:val="28"/>
          <w:szCs w:val="28"/>
          <w:lang w:val="uk-UA"/>
        </w:rPr>
        <w:t>, 5</w:t>
      </w:r>
      <w:r w:rsidRPr="00137DFC">
        <w:rPr>
          <w:rFonts w:ascii="Times New Roman" w:hAnsi="Times New Roman"/>
          <w:sz w:val="28"/>
          <w:szCs w:val="28"/>
          <w:lang w:val="uk-UA"/>
        </w:rPr>
        <w:t xml:space="preserve">5].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Професія вчителя містить здоров’язбережувальний компонент – можливість творчості і розвитку творчого потенціалу. Мотивація творчості і професійного розвитку не тільки сприяє особистісно-професійному зростанню, але й збереженню і зміцненню професійного здоров’я вчителя. </w:t>
      </w:r>
      <w:r w:rsidRPr="00137DFC">
        <w:rPr>
          <w:rFonts w:ascii="Times New Roman" w:hAnsi="Times New Roman"/>
          <w:sz w:val="28"/>
          <w:szCs w:val="28"/>
          <w:lang w:val="uk-UA"/>
        </w:rPr>
        <w:lastRenderedPageBreak/>
        <w:t>Присутність елементів творчості в роботі розглядають як джерело, що додає здоров’я: «чим більше в трудовій діяльності виражене творче начало, ініціатива, застосовуються особисті здібності і знання, тим сильніше приносить вона задоволення, тим помі</w:t>
      </w:r>
      <w:r>
        <w:rPr>
          <w:rFonts w:ascii="Times New Roman" w:hAnsi="Times New Roman"/>
          <w:sz w:val="28"/>
          <w:szCs w:val="28"/>
          <w:lang w:val="uk-UA"/>
        </w:rPr>
        <w:t xml:space="preserve">тніший її оздоровчий вплив» [2, </w:t>
      </w:r>
      <w:r w:rsidRPr="00137DFC">
        <w:rPr>
          <w:rFonts w:ascii="Times New Roman" w:hAnsi="Times New Roman"/>
          <w:sz w:val="28"/>
          <w:szCs w:val="28"/>
          <w:lang w:val="uk-UA"/>
        </w:rPr>
        <w:t xml:space="preserve">7]. Чим більші можливості для творчості у трудовій діяльності, де проявляються здібності і знання педагога, тим більше ця діяльність приносить задоволення, тим самим підвищуючи стійкість людини до захворювань. Для розвитку творчого потенціалу необхідна сприятлива творча атмосфера в педагогічному колективі.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У більшості професій, зокрема і педагогічній, однаково успішно можуть працювати люди з різними індивідуально-психофізіологічними особливостями. Разом із тим пристосування до вимог професії, професійне становлення відбувається з різною «психофізіологічною ціною». Формування індивідуального стилю діяльності дає можливість максимально ефективно використовувати природні дані, розвивати і компенсовувати недостатньо сформовані.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Існують деякі відмінності в показниках професійного здоров’я чоловіків і жінок. Зокрема чоловіки і жінки по-різному ставляться до власного здоров’я. Жінки оцінюють власне здоров’я як добре майже удвічі рідше, ніж чоловіки. Відповідно жінки частіше звертаються до лікарів з профілактичною метою. У випадку хвороби жінки в 1,7 раза частіше звертаються до лікаря, ніж чоловіки. Тому хронічні захворювання в жінок виявлено в 44 випадках зі 100, а у чоловіків – у 29 випадках. Загалом 78 % чоловіків і 52 % жінок ведуть нездоровий спосіб життя</w:t>
      </w:r>
      <w:r>
        <w:rPr>
          <w:rFonts w:ascii="Times New Roman" w:hAnsi="Times New Roman"/>
          <w:sz w:val="28"/>
          <w:szCs w:val="28"/>
          <w:lang w:val="uk-UA"/>
        </w:rPr>
        <w:t xml:space="preserve"> </w:t>
      </w:r>
      <w:r w:rsidRPr="00137DFC">
        <w:rPr>
          <w:rFonts w:ascii="Times New Roman" w:hAnsi="Times New Roman"/>
          <w:sz w:val="28"/>
          <w:szCs w:val="28"/>
          <w:lang w:val="uk-UA"/>
        </w:rPr>
        <w:t>[</w:t>
      </w:r>
      <w:r>
        <w:rPr>
          <w:rFonts w:ascii="Times New Roman" w:hAnsi="Times New Roman"/>
          <w:sz w:val="28"/>
          <w:szCs w:val="28"/>
          <w:lang w:val="uk-UA"/>
        </w:rPr>
        <w:t>2</w:t>
      </w:r>
      <w:r w:rsidRPr="00137DFC">
        <w:rPr>
          <w:rFonts w:ascii="Times New Roman" w:hAnsi="Times New Roman"/>
          <w:sz w:val="28"/>
          <w:szCs w:val="28"/>
          <w:lang w:val="uk-UA"/>
        </w:rPr>
        <w:t>1</w:t>
      </w:r>
      <w:r>
        <w:rPr>
          <w:rFonts w:ascii="Times New Roman" w:hAnsi="Times New Roman"/>
          <w:sz w:val="28"/>
          <w:szCs w:val="28"/>
          <w:lang w:val="uk-UA"/>
        </w:rPr>
        <w:t>-</w:t>
      </w:r>
      <w:r w:rsidRPr="00137DFC">
        <w:rPr>
          <w:rFonts w:ascii="Times New Roman" w:hAnsi="Times New Roman"/>
          <w:sz w:val="28"/>
          <w:szCs w:val="28"/>
          <w:lang w:val="uk-UA"/>
        </w:rPr>
        <w:t xml:space="preserve"> </w:t>
      </w:r>
      <w:r>
        <w:rPr>
          <w:rFonts w:ascii="Times New Roman" w:hAnsi="Times New Roman"/>
          <w:sz w:val="28"/>
          <w:szCs w:val="28"/>
          <w:lang w:val="uk-UA"/>
        </w:rPr>
        <w:t>2</w:t>
      </w:r>
      <w:r w:rsidRPr="00137DFC">
        <w:rPr>
          <w:rFonts w:ascii="Times New Roman" w:hAnsi="Times New Roman"/>
          <w:sz w:val="28"/>
          <w:szCs w:val="28"/>
          <w:lang w:val="uk-UA"/>
        </w:rPr>
        <w:t xml:space="preserve">7].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Факторами, що найбільшою мірою впливають на здоров’я чоловіків, на думку соціальних психологів, є соціальний статус, посада, наявність близького партнера, у жінок – статус заміжньої жінки і матері та умови ведення домашнього господарства.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rPr>
      </w:pPr>
      <w:r w:rsidRPr="00137DFC">
        <w:rPr>
          <w:rFonts w:ascii="Times New Roman" w:hAnsi="Times New Roman"/>
          <w:sz w:val="28"/>
          <w:szCs w:val="28"/>
          <w:lang w:val="uk-UA"/>
        </w:rPr>
        <w:t xml:space="preserve">Потрібно відзначити ще один важливий момент – специфіка професійного здоров’я вчителя сільської і міської школи. Основні негативні </w:t>
      </w:r>
      <w:r w:rsidRPr="00137DFC">
        <w:rPr>
          <w:rFonts w:ascii="Times New Roman" w:hAnsi="Times New Roman"/>
          <w:sz w:val="28"/>
          <w:szCs w:val="28"/>
          <w:lang w:val="uk-UA"/>
        </w:rPr>
        <w:lastRenderedPageBreak/>
        <w:t xml:space="preserve">ознаки життєдіяльності в місті – велика скупченість людей, відсутність контакту з природою, малорухливий спосіб життя, незбалансоване харчування, забруднене оточуюче середовище. У результаті цього появляються серцево-судинні захворювання, захворювання, пов’язані з обміном речовин, синдром хронічної втоми – стан, що характеризується почуттям спустошеності і виснаженості, що не проходить навіть після відпочинку і тривалого сну [3, с. 34-35+. Також у вчителя міської школи може виникнути синдром «хворої споруди», коли він тривалий час перебуває в закритому приміщенні чи приміщенні з несприятливим мікрокліматом. Симптоми такого синдрому можуть бути такими: загальне недомагання, розбитість, нездатність сконцентруватися, також такі соматичні прояви, як пересихання в горлі, почуття закладеного носа, втома очей, сльозоточивість. Взимку, в умовах короткого дня, на фоні авітамінозу може розвинутися зимова депресія. Вона виявляється у пригніченому настрої, підвищеній втомі, сонливості. Не додає здоров’я вчителю сільської школи перевтома при веденні домашнього господарства (робота на присадибній ділянці, догляд за домашніми тваринами тощо). </w:t>
      </w:r>
    </w:p>
    <w:p w:rsidR="000A66E5" w:rsidRPr="00137DFC" w:rsidRDefault="000A66E5" w:rsidP="00823270">
      <w:pPr>
        <w:spacing w:after="0" w:line="360" w:lineRule="auto"/>
        <w:jc w:val="both"/>
        <w:rPr>
          <w:rFonts w:ascii="Times New Roman" w:hAnsi="Times New Roman"/>
          <w:sz w:val="28"/>
          <w:szCs w:val="28"/>
          <w:lang w:val="uk-UA" w:eastAsia="ru-RU"/>
        </w:rPr>
      </w:pPr>
    </w:p>
    <w:p w:rsidR="000A66E5" w:rsidRPr="00137DFC" w:rsidRDefault="000A66E5" w:rsidP="00823270">
      <w:pPr>
        <w:autoSpaceDE w:val="0"/>
        <w:autoSpaceDN w:val="0"/>
        <w:adjustRightInd w:val="0"/>
        <w:spacing w:after="0" w:line="360" w:lineRule="auto"/>
        <w:ind w:left="1276" w:hanging="568"/>
        <w:jc w:val="both"/>
        <w:rPr>
          <w:rFonts w:ascii="Times New Roman" w:hAnsi="Times New Roman"/>
          <w:sz w:val="28"/>
          <w:szCs w:val="28"/>
          <w:lang w:val="uk-UA" w:eastAsia="ru-RU"/>
        </w:rPr>
      </w:pPr>
      <w:r w:rsidRPr="00137DFC">
        <w:rPr>
          <w:rFonts w:ascii="Times New Roman" w:hAnsi="Times New Roman"/>
          <w:sz w:val="28"/>
          <w:szCs w:val="28"/>
          <w:lang w:val="uk-UA" w:eastAsia="ru-RU"/>
        </w:rPr>
        <w:t>1.</w:t>
      </w:r>
      <w:r>
        <w:rPr>
          <w:rFonts w:ascii="Times New Roman" w:hAnsi="Times New Roman"/>
          <w:sz w:val="28"/>
          <w:szCs w:val="28"/>
          <w:lang w:val="uk-UA" w:eastAsia="ru-RU"/>
        </w:rPr>
        <w:t>5</w:t>
      </w:r>
      <w:r w:rsidRPr="00137DFC">
        <w:rPr>
          <w:rFonts w:ascii="Times New Roman" w:hAnsi="Times New Roman"/>
          <w:sz w:val="28"/>
          <w:szCs w:val="28"/>
          <w:lang w:val="uk-UA" w:eastAsia="ru-RU"/>
        </w:rPr>
        <w:t xml:space="preserve"> Синдром професійного вигорання, як проблема </w:t>
      </w:r>
      <w:r>
        <w:rPr>
          <w:rFonts w:ascii="Times New Roman" w:hAnsi="Times New Roman"/>
          <w:sz w:val="28"/>
          <w:szCs w:val="28"/>
          <w:lang w:val="uk-UA" w:eastAsia="ru-RU"/>
        </w:rPr>
        <w:t xml:space="preserve">майбутньої </w:t>
      </w:r>
      <w:r w:rsidRPr="00137DFC">
        <w:rPr>
          <w:rFonts w:ascii="Times New Roman" w:hAnsi="Times New Roman"/>
          <w:sz w:val="28"/>
          <w:szCs w:val="28"/>
          <w:lang w:val="uk-UA" w:eastAsia="ru-RU"/>
        </w:rPr>
        <w:t>професійної діяльності вчителя фізичної культури</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eastAsia="ru-RU"/>
        </w:rPr>
      </w:pP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sz w:val="28"/>
          <w:szCs w:val="28"/>
          <w:lang w:val="uk-UA"/>
        </w:rPr>
      </w:pPr>
      <w:r w:rsidRPr="00137DFC">
        <w:rPr>
          <w:rFonts w:ascii="Times New Roman" w:eastAsia="TimesNewRoman" w:hAnsi="Times New Roman"/>
          <w:sz w:val="28"/>
          <w:szCs w:val="28"/>
          <w:lang w:val="uk-UA"/>
        </w:rPr>
        <w:t>На сьогодні джерелом професійного психоемоційного стресу є робота в умовах новітніх технологій</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характерною рисою якої є інформаційний пресинг та дефіцит часу </w:t>
      </w:r>
      <w:r w:rsidRPr="00137DFC">
        <w:rPr>
          <w:rFonts w:ascii="Times New Roman" w:eastAsia="TimesNewRoman,Bold" w:hAnsi="Times New Roman"/>
          <w:sz w:val="28"/>
          <w:szCs w:val="28"/>
          <w:lang w:val="uk-UA"/>
        </w:rPr>
        <w:t>[</w:t>
      </w:r>
      <w:r>
        <w:rPr>
          <w:rFonts w:ascii="Times New Roman" w:eastAsia="TimesNewRoman,Bold" w:hAnsi="Times New Roman"/>
          <w:sz w:val="28"/>
          <w:szCs w:val="28"/>
          <w:lang w:val="uk-UA"/>
        </w:rPr>
        <w:t>5</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Найбільш поширеною професією</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що має вказані особливості</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є професія вчителя</w:t>
      </w:r>
      <w:r w:rsidRPr="00137DFC">
        <w:rPr>
          <w:rFonts w:ascii="Times New Roman" w:eastAsia="TimesNewRoman,Bold" w:hAnsi="Times New Roman"/>
          <w:sz w:val="28"/>
          <w:szCs w:val="28"/>
          <w:lang w:val="uk-UA"/>
        </w:rPr>
        <w:t xml:space="preserve">. </w:t>
      </w: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sz w:val="28"/>
          <w:szCs w:val="28"/>
          <w:lang w:val="uk-UA"/>
        </w:rPr>
      </w:pPr>
      <w:r w:rsidRPr="00137DFC">
        <w:rPr>
          <w:rFonts w:ascii="Times New Roman" w:eastAsia="TimesNewRoman" w:hAnsi="Times New Roman"/>
          <w:sz w:val="28"/>
          <w:szCs w:val="28"/>
          <w:lang w:val="uk-UA"/>
        </w:rPr>
        <w:t xml:space="preserve">Вплив стресових чинників педагогічної діяльності на організм </w:t>
      </w:r>
      <w:r>
        <w:rPr>
          <w:rFonts w:ascii="Times New Roman" w:eastAsia="TimesNewRoman" w:hAnsi="Times New Roman"/>
          <w:sz w:val="28"/>
          <w:szCs w:val="28"/>
          <w:lang w:val="uk-UA"/>
        </w:rPr>
        <w:t>студентів</w:t>
      </w:r>
      <w:r w:rsidRPr="00137DFC">
        <w:rPr>
          <w:rFonts w:ascii="Times New Roman" w:eastAsia="TimesNewRoman" w:hAnsi="Times New Roman"/>
          <w:sz w:val="28"/>
          <w:szCs w:val="28"/>
          <w:lang w:val="uk-UA"/>
        </w:rPr>
        <w:t xml:space="preserve"> проявляється через перенасиченість стресогенами</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а саме</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відповідальністю за розвиток молодого покоління</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активною міжособистісною взаємодією</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підвищеною емоційною напруженістю</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недостатньою соціальною оцінкою </w:t>
      </w:r>
      <w:r>
        <w:rPr>
          <w:rFonts w:ascii="Times New Roman" w:eastAsia="TimesNewRoman,Bold" w:hAnsi="Times New Roman"/>
          <w:sz w:val="28"/>
          <w:szCs w:val="28"/>
          <w:lang w:val="uk-UA"/>
        </w:rPr>
        <w:t xml:space="preserve">[6,  </w:t>
      </w:r>
      <w:r w:rsidRPr="00137DFC">
        <w:rPr>
          <w:rFonts w:ascii="Times New Roman" w:eastAsia="TimesNewRoman,Bold" w:hAnsi="Times New Roman"/>
          <w:sz w:val="28"/>
          <w:szCs w:val="28"/>
          <w:lang w:val="uk-UA"/>
        </w:rPr>
        <w:t xml:space="preserve"> </w:t>
      </w:r>
      <w:r>
        <w:rPr>
          <w:rFonts w:ascii="Times New Roman" w:eastAsia="TimesNewRoman,Bold" w:hAnsi="Times New Roman"/>
          <w:sz w:val="28"/>
          <w:szCs w:val="28"/>
          <w:lang w:val="uk-UA"/>
        </w:rPr>
        <w:t>7</w:t>
      </w:r>
      <w:r w:rsidRPr="00137DFC">
        <w:rPr>
          <w:rFonts w:ascii="Times New Roman" w:eastAsia="TimesNewRoman,Bold" w:hAnsi="Times New Roman"/>
          <w:sz w:val="28"/>
          <w:szCs w:val="28"/>
          <w:lang w:val="uk-UA"/>
        </w:rPr>
        <w:t>].</w:t>
      </w: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sz w:val="28"/>
          <w:szCs w:val="28"/>
          <w:lang w:val="uk-UA"/>
        </w:rPr>
      </w:pPr>
      <w:r w:rsidRPr="00137DFC">
        <w:rPr>
          <w:rFonts w:ascii="Times New Roman" w:eastAsia="TimesNewRoman" w:hAnsi="Times New Roman"/>
          <w:sz w:val="28"/>
          <w:szCs w:val="28"/>
          <w:lang w:val="uk-UA"/>
        </w:rPr>
        <w:lastRenderedPageBreak/>
        <w:t>За даними попередніх наукових досліджень установлено</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що визначальну роль у професійній діяльності організаційного характеру має багатогодинна ненормована робота</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низька матеріальна винагорода</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наявність спеціальної підготовки</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невідповідність адміністративного стилю управління змісту роботи вчителя </w:t>
      </w:r>
      <w:r w:rsidRPr="00137DFC">
        <w:rPr>
          <w:rFonts w:ascii="Times New Roman" w:eastAsia="TimesNewRoman,Bold" w:hAnsi="Times New Roman"/>
          <w:sz w:val="28"/>
          <w:szCs w:val="28"/>
          <w:lang w:val="uk-UA"/>
        </w:rPr>
        <w:t>[</w:t>
      </w:r>
      <w:r>
        <w:rPr>
          <w:rFonts w:ascii="Times New Roman" w:eastAsia="TimesNewRoman,Bold" w:hAnsi="Times New Roman"/>
          <w:sz w:val="28"/>
          <w:szCs w:val="28"/>
          <w:lang w:val="uk-UA"/>
        </w:rPr>
        <w:t>8</w:t>
      </w:r>
      <w:r w:rsidRPr="00137DFC">
        <w:rPr>
          <w:rFonts w:ascii="Times New Roman" w:eastAsia="TimesNewRoman,Bold" w:hAnsi="Times New Roman"/>
          <w:sz w:val="28"/>
          <w:szCs w:val="28"/>
          <w:lang w:val="uk-UA"/>
        </w:rPr>
        <w:t>].</w:t>
      </w: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sz w:val="28"/>
          <w:szCs w:val="28"/>
          <w:lang w:val="uk-UA"/>
        </w:rPr>
      </w:pPr>
      <w:r w:rsidRPr="00137DFC">
        <w:rPr>
          <w:rFonts w:ascii="Times New Roman" w:eastAsia="TimesNewRoman" w:hAnsi="Times New Roman"/>
          <w:sz w:val="28"/>
          <w:szCs w:val="28"/>
          <w:lang w:val="uk-UA"/>
        </w:rPr>
        <w:t xml:space="preserve">Одним із найважчих наслідків довготривалого професійного стресу є синдром </w:t>
      </w:r>
      <w:r w:rsidRPr="00137DFC">
        <w:rPr>
          <w:rFonts w:ascii="Times New Roman" w:eastAsia="TimesNewRoman,Bold" w:hAnsi="Times New Roman"/>
          <w:sz w:val="28"/>
          <w:szCs w:val="28"/>
          <w:lang w:val="uk-UA"/>
        </w:rPr>
        <w:t>«</w:t>
      </w:r>
      <w:r w:rsidRPr="00137DFC">
        <w:rPr>
          <w:rFonts w:ascii="Times New Roman" w:eastAsia="TimesNewRoman" w:hAnsi="Times New Roman"/>
          <w:sz w:val="28"/>
          <w:szCs w:val="28"/>
          <w:lang w:val="uk-UA"/>
        </w:rPr>
        <w:t>професійного вигорання</w:t>
      </w:r>
      <w:r w:rsidRPr="00137DFC">
        <w:rPr>
          <w:rFonts w:ascii="Times New Roman" w:eastAsia="TimesNewRoman,Bold" w:hAnsi="Times New Roman"/>
          <w:sz w:val="28"/>
          <w:szCs w:val="28"/>
          <w:lang w:val="uk-UA"/>
        </w:rPr>
        <w:t>» (</w:t>
      </w:r>
      <w:r w:rsidRPr="00137DFC">
        <w:rPr>
          <w:rFonts w:ascii="Times New Roman" w:eastAsia="TimesNewRoman" w:hAnsi="Times New Roman"/>
          <w:sz w:val="28"/>
          <w:szCs w:val="28"/>
          <w:lang w:val="uk-UA"/>
        </w:rPr>
        <w:t>ПВ</w:t>
      </w:r>
      <w:r w:rsidRPr="00137DFC">
        <w:rPr>
          <w:rFonts w:ascii="Times New Roman" w:eastAsia="TimesNewRoman,Bold" w:hAnsi="Times New Roman"/>
          <w:sz w:val="28"/>
          <w:szCs w:val="28"/>
          <w:lang w:val="uk-UA"/>
        </w:rPr>
        <w:t xml:space="preserve">) – </w:t>
      </w:r>
      <w:r w:rsidRPr="00137DFC">
        <w:rPr>
          <w:rFonts w:ascii="Times New Roman" w:eastAsia="TimesNewRoman" w:hAnsi="Times New Roman"/>
          <w:sz w:val="28"/>
          <w:szCs w:val="28"/>
          <w:lang w:val="uk-UA"/>
        </w:rPr>
        <w:t>це спустошення</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що формується на фоні стресу</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викликаного тривалим впливом організаційних</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ситуаційних факторів професійної генези середньої інтенсивності </w:t>
      </w:r>
      <w:r w:rsidRPr="00137DFC">
        <w:rPr>
          <w:rFonts w:ascii="Times New Roman" w:eastAsia="TimesNewRoman,Bold" w:hAnsi="Times New Roman"/>
          <w:sz w:val="28"/>
          <w:szCs w:val="28"/>
          <w:lang w:val="uk-UA"/>
        </w:rPr>
        <w:t>[</w:t>
      </w:r>
      <w:r>
        <w:rPr>
          <w:rFonts w:ascii="Times New Roman" w:eastAsia="TimesNewRoman,Bold" w:hAnsi="Times New Roman"/>
          <w:sz w:val="28"/>
          <w:szCs w:val="28"/>
          <w:lang w:val="uk-UA"/>
        </w:rPr>
        <w:t>9</w:t>
      </w:r>
      <w:r w:rsidRPr="00137DFC">
        <w:rPr>
          <w:rFonts w:ascii="Times New Roman" w:eastAsia="TimesNewRoman,Bold" w:hAnsi="Times New Roman"/>
          <w:sz w:val="28"/>
          <w:szCs w:val="28"/>
          <w:lang w:val="uk-UA"/>
        </w:rPr>
        <w:t>].</w:t>
      </w: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sz w:val="28"/>
          <w:szCs w:val="28"/>
          <w:lang w:val="uk-UA"/>
        </w:rPr>
      </w:pPr>
      <w:r w:rsidRPr="00137DFC">
        <w:rPr>
          <w:rFonts w:ascii="Times New Roman" w:eastAsia="TimesNewRoman" w:hAnsi="Times New Roman"/>
          <w:sz w:val="28"/>
          <w:szCs w:val="28"/>
          <w:lang w:val="uk-UA"/>
        </w:rPr>
        <w:t>Суб</w:t>
      </w:r>
      <w:r w:rsidRPr="00137DFC">
        <w:rPr>
          <w:rFonts w:ascii="Times New Roman" w:eastAsia="TimesNewRoman,Bold" w:hAnsi="Times New Roman"/>
          <w:sz w:val="28"/>
          <w:szCs w:val="28"/>
          <w:lang w:val="uk-UA"/>
        </w:rPr>
        <w:t>’</w:t>
      </w:r>
      <w:r w:rsidRPr="00137DFC">
        <w:rPr>
          <w:rFonts w:ascii="Times New Roman" w:eastAsia="TimesNewRoman" w:hAnsi="Times New Roman"/>
          <w:sz w:val="28"/>
          <w:szCs w:val="28"/>
          <w:lang w:val="uk-UA"/>
        </w:rPr>
        <w:t>єктивно синдром характеризується депресивним станом</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відчуттям втоми й спустошеності</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зменшенням енергії та ентузіазму</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втратою здатності бачити позитивні результати своєї праці</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негативною установкою стосовно роботи й життя</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соматичними захворюваннями </w:t>
      </w:r>
      <w:r w:rsidRPr="00137DFC">
        <w:rPr>
          <w:rFonts w:ascii="Times New Roman" w:eastAsia="TimesNewRoman,Bold" w:hAnsi="Times New Roman"/>
          <w:sz w:val="28"/>
          <w:szCs w:val="28"/>
          <w:lang w:val="uk-UA"/>
        </w:rPr>
        <w:t>[</w:t>
      </w:r>
      <w:r>
        <w:rPr>
          <w:rFonts w:ascii="Times New Roman" w:eastAsia="TimesNewRoman,Bold" w:hAnsi="Times New Roman"/>
          <w:sz w:val="28"/>
          <w:szCs w:val="28"/>
          <w:lang w:val="uk-UA"/>
        </w:rPr>
        <w:t>5</w:t>
      </w:r>
      <w:r w:rsidRPr="00137DFC">
        <w:rPr>
          <w:rFonts w:ascii="Times New Roman" w:eastAsia="TimesNewRoman,Bold" w:hAnsi="Times New Roman"/>
          <w:sz w:val="28"/>
          <w:szCs w:val="28"/>
          <w:lang w:val="uk-UA"/>
        </w:rPr>
        <w:t xml:space="preserve">]. </w:t>
      </w:r>
    </w:p>
    <w:p w:rsidR="000A66E5" w:rsidRPr="00137DFC" w:rsidRDefault="000A66E5" w:rsidP="00823270">
      <w:pPr>
        <w:autoSpaceDE w:val="0"/>
        <w:autoSpaceDN w:val="0"/>
        <w:adjustRightInd w:val="0"/>
        <w:spacing w:after="0" w:line="360" w:lineRule="auto"/>
        <w:ind w:firstLine="708"/>
        <w:jc w:val="both"/>
        <w:rPr>
          <w:rFonts w:ascii="Times New Roman" w:eastAsia="TimesNewRoman,Bold" w:hAnsi="Times New Roman"/>
          <w:sz w:val="28"/>
          <w:szCs w:val="28"/>
          <w:lang w:val="uk-UA"/>
        </w:rPr>
      </w:pPr>
      <w:r w:rsidRPr="00137DFC">
        <w:rPr>
          <w:rFonts w:ascii="Times New Roman" w:eastAsia="TimesNewRoman" w:hAnsi="Times New Roman"/>
          <w:sz w:val="28"/>
          <w:szCs w:val="28"/>
          <w:lang w:val="uk-UA"/>
        </w:rPr>
        <w:t>У людей із синдромом ПВ спостерігаються психопатологічні</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психосоматичні симптоми та ознаки соціальних дисфункцій із можливим розвитком тривожного й депресивного стану</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залежності від психоактивних речовин</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суїцидом</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Загальними соматичними симптомами є головний біль</w:t>
      </w:r>
      <w:r w:rsidRPr="00137DFC">
        <w:rPr>
          <w:rFonts w:ascii="Times New Roman" w:eastAsia="TimesNewRoman,Bold" w:hAnsi="Times New Roman"/>
          <w:sz w:val="28"/>
          <w:szCs w:val="28"/>
          <w:lang w:val="uk-UA"/>
        </w:rPr>
        <w:t xml:space="preserve">, </w:t>
      </w:r>
      <w:r w:rsidRPr="00137DFC">
        <w:rPr>
          <w:rFonts w:ascii="Times New Roman" w:eastAsia="TimesNewRoman" w:hAnsi="Times New Roman"/>
          <w:sz w:val="28"/>
          <w:szCs w:val="28"/>
          <w:lang w:val="uk-UA"/>
        </w:rPr>
        <w:t xml:space="preserve">гастроінтестинальні й кардіоваскулярні порушення </w:t>
      </w:r>
      <w:r w:rsidRPr="00137DFC">
        <w:rPr>
          <w:rFonts w:ascii="Times New Roman" w:eastAsia="TimesNewRoman,Bold" w:hAnsi="Times New Roman"/>
          <w:sz w:val="28"/>
          <w:szCs w:val="28"/>
          <w:lang w:val="uk-UA"/>
        </w:rPr>
        <w:t>[8].</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У професійній діяльності вчителя психологічна стійкість як особистісна якість, пов'язана зі спрямованістю вчителя, набуває особливого значення: вона може виконувати дві функції.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По-перше, високий рівень емоційної стійкості зберігає необхідну для професійної діяльності педагога сприятливу психологічну атмосферу, інтелектуальна - самостійність і стійкість пізнавальної потреби, поведінкова - соціальну нормативність поведінки.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По-друге, емоційна стійкість зберігає психічне і фізичне здоров'я учасників освітнього процесу, тобто забезпечує психологічну безпеку [</w:t>
      </w:r>
      <w:r>
        <w:rPr>
          <w:rFonts w:ascii="Times New Roman" w:hAnsi="Times New Roman"/>
          <w:sz w:val="28"/>
          <w:szCs w:val="28"/>
          <w:lang w:val="uk-UA" w:eastAsia="ru-RU"/>
        </w:rPr>
        <w:t>10</w:t>
      </w:r>
      <w:r w:rsidRPr="00137DFC">
        <w:rPr>
          <w:rFonts w:ascii="Times New Roman" w:hAnsi="Times New Roman"/>
          <w:sz w:val="28"/>
          <w:szCs w:val="28"/>
          <w:lang w:val="uk-UA" w:eastAsia="ru-RU"/>
        </w:rPr>
        <w:t xml:space="preserve">].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Для того, щоб вчителі відчули відповідальність за свої професійні проблеми, збереження і зміцнення свого здоров'я і почали застосовувати </w:t>
      </w:r>
      <w:r w:rsidRPr="00137DFC">
        <w:rPr>
          <w:rFonts w:ascii="Times New Roman" w:hAnsi="Times New Roman"/>
          <w:sz w:val="28"/>
          <w:szCs w:val="28"/>
          <w:lang w:val="uk-UA" w:eastAsia="ru-RU"/>
        </w:rPr>
        <w:lastRenderedPageBreak/>
        <w:t xml:space="preserve">заходи щодо усунення виникаючих труднощів також необхідно здійснювати профілактику синдрому «вигорання».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Мова йде про феномен, що розвивається на тлі хронічного стресу і веде до виснаження організму, його небезпека полягає в тому, що це не короткочасний, а довготривалий процес, який призводить до повного виснаження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«згорянню дотла».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З метою попередження даного синдрому педагогу слід прагнути до особистісного зростання, розширення кругозору, розділяти особисте життя і професійну діяльність, розширювати коло соціальних контактів.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Будь-яка людина, особливо педагог, повинен вміти володіти своїми емоціями і почуттями, це необхідно для того, щоб не хворіти самому і приймати правильні, а не спонтанні рішення.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Щоб бути здоровим і фізично і духовно, необхідно стежити за своїми емоціями і переживаннями, але не варто їх пригнічувати. Виділяють емоції, що руйнують здоров'я - гнів, смуток, гнів, страх, тривожність, смуток, печаль, туга, а на противагу їм виступають здоров'язберігаючих - радість, захоплення, інтерес, спокій, співчуття, захоплення. Якщо в педагогічному колективі створити всі умови для переважання позитивних емоцій, то покращитися не тільки самопочуття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а й якість освітнього процесу. Для ведення якісного освітнього процесу необхідною умовою є отримання суб'єктами задоволення від навчання і його результатів, це також залежить від матеріальної винагороди, престижу і соціального статусу професії. Необхідно позитивно і, в той же час, відповідально ставитися до свого життя і професії, педагоги повинні усвідомити, що професійне здоров'я є однією з найважливіших особистісних цінностей і робота, спрямована на підвищення рівня стресостійкості, самооцінки, зниження тривожності і самоагресії є не менш значущою, ніж решта професійна діяльність. </w:t>
      </w:r>
    </w:p>
    <w:p w:rsidR="000A66E5" w:rsidRPr="00137DFC" w:rsidRDefault="000A66E5" w:rsidP="00823270">
      <w:pPr>
        <w:autoSpaceDE w:val="0"/>
        <w:autoSpaceDN w:val="0"/>
        <w:adjustRightInd w:val="0"/>
        <w:spacing w:after="0" w:line="360" w:lineRule="auto"/>
        <w:ind w:firstLine="708"/>
        <w:jc w:val="both"/>
        <w:rPr>
          <w:rFonts w:ascii="Times New Roman" w:hAnsi="Times New Roman"/>
          <w:sz w:val="28"/>
          <w:szCs w:val="28"/>
          <w:lang w:val="uk-UA" w:eastAsia="ru-RU"/>
        </w:rPr>
      </w:pPr>
      <w:r w:rsidRPr="00137DFC">
        <w:rPr>
          <w:rFonts w:ascii="Times New Roman" w:eastAsia="TimesNewRoman,Bold" w:hAnsi="Times New Roman"/>
          <w:sz w:val="28"/>
          <w:szCs w:val="28"/>
          <w:lang w:val="uk-UA"/>
        </w:rPr>
        <w:t xml:space="preserve">Отже, </w:t>
      </w:r>
      <w:r w:rsidRPr="00137DFC">
        <w:rPr>
          <w:rFonts w:ascii="Times New Roman" w:eastAsia="TimesNewRoman" w:hAnsi="Times New Roman"/>
          <w:sz w:val="28"/>
          <w:szCs w:val="28"/>
          <w:lang w:val="uk-UA"/>
        </w:rPr>
        <w:t>пріоритетною є проблема наукового обґрунтування психофізіологічного стану цієї верстви населення для діагностики професійного здоров</w:t>
      </w:r>
      <w:r w:rsidRPr="00137DFC">
        <w:rPr>
          <w:rFonts w:ascii="Times New Roman" w:eastAsia="TimesNewRoman,Bold" w:hAnsi="Times New Roman"/>
          <w:sz w:val="28"/>
          <w:szCs w:val="28"/>
          <w:lang w:val="uk-UA"/>
        </w:rPr>
        <w:t>’</w:t>
      </w:r>
      <w:r w:rsidRPr="00137DFC">
        <w:rPr>
          <w:rFonts w:ascii="Times New Roman" w:eastAsia="TimesNewRoman" w:hAnsi="Times New Roman"/>
          <w:sz w:val="28"/>
          <w:szCs w:val="28"/>
          <w:lang w:val="uk-UA"/>
        </w:rPr>
        <w:t xml:space="preserve">я </w:t>
      </w:r>
      <w:r w:rsidRPr="00137DFC">
        <w:rPr>
          <w:rFonts w:ascii="Times New Roman" w:eastAsia="TimesNewRoman,Bold" w:hAnsi="Times New Roman"/>
          <w:sz w:val="28"/>
          <w:szCs w:val="28"/>
          <w:lang w:val="uk-UA"/>
        </w:rPr>
        <w:t>[</w:t>
      </w:r>
      <w:r>
        <w:rPr>
          <w:rFonts w:ascii="Times New Roman" w:eastAsia="TimesNewRoman,Bold" w:hAnsi="Times New Roman"/>
          <w:sz w:val="28"/>
          <w:szCs w:val="28"/>
          <w:lang w:val="uk-UA"/>
        </w:rPr>
        <w:t>5-10</w:t>
      </w:r>
      <w:r w:rsidRPr="00137DFC">
        <w:rPr>
          <w:rFonts w:ascii="Times New Roman" w:eastAsia="TimesNewRoman,Bold" w:hAnsi="Times New Roman"/>
          <w:sz w:val="28"/>
          <w:szCs w:val="28"/>
          <w:lang w:val="uk-UA"/>
        </w:rPr>
        <w:t>].</w:t>
      </w:r>
    </w:p>
    <w:p w:rsidR="000A66E5" w:rsidRPr="00137DFC" w:rsidRDefault="000A66E5" w:rsidP="00781470">
      <w:pPr>
        <w:ind w:firstLine="708"/>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2 ЗАВДАННЯ, МЕТОДИ І ОРГАНІЗАЦІЯ ДОСЛІДЖЕННЯ</w:t>
      </w:r>
    </w:p>
    <w:p w:rsidR="000A66E5" w:rsidRPr="00137DFC" w:rsidRDefault="000A66E5" w:rsidP="00823270">
      <w:pPr>
        <w:spacing w:after="0" w:line="360" w:lineRule="auto"/>
        <w:ind w:firstLine="709"/>
        <w:jc w:val="center"/>
        <w:rPr>
          <w:rFonts w:ascii="Times New Roman" w:hAnsi="Times New Roman"/>
          <w:sz w:val="28"/>
          <w:szCs w:val="28"/>
          <w:lang w:val="uk-UA" w:eastAsia="ru-RU"/>
        </w:rPr>
      </w:pP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2.1 Завдання дослідження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Завдання дослідження: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1. Вивчити та проаналізувати специфіку </w:t>
      </w:r>
      <w:r>
        <w:rPr>
          <w:rFonts w:ascii="Times New Roman" w:hAnsi="Times New Roman"/>
          <w:sz w:val="28"/>
          <w:szCs w:val="28"/>
          <w:lang w:val="uk-UA" w:eastAsia="ru-RU"/>
        </w:rPr>
        <w:t xml:space="preserve">майбутньої професійної діяльності фахівців фізичного виховання та спорту, а саме роботу </w:t>
      </w:r>
      <w:r w:rsidRPr="00137DFC">
        <w:rPr>
          <w:rFonts w:ascii="Times New Roman" w:hAnsi="Times New Roman"/>
          <w:sz w:val="28"/>
          <w:szCs w:val="28"/>
          <w:lang w:val="uk-UA" w:eastAsia="ru-RU"/>
        </w:rPr>
        <w:t>вчителя фізичної культури</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на основі розгляду умов праці та чинників, що впливають на ефективність їх професійної діяльності.</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2. Оцінити психофізіологічний </w:t>
      </w:r>
      <w:r>
        <w:rPr>
          <w:rFonts w:ascii="Times New Roman" w:hAnsi="Times New Roman"/>
          <w:sz w:val="28"/>
          <w:szCs w:val="28"/>
          <w:lang w:val="uk-UA" w:eastAsia="ru-RU"/>
        </w:rPr>
        <w:t>стан</w:t>
      </w:r>
      <w:r w:rsidRPr="00137DFC">
        <w:rPr>
          <w:rFonts w:ascii="Times New Roman" w:hAnsi="Times New Roman"/>
          <w:sz w:val="28"/>
          <w:szCs w:val="28"/>
          <w:lang w:val="uk-UA" w:eastAsia="ru-RU"/>
        </w:rPr>
        <w:t xml:space="preserve"> </w:t>
      </w:r>
      <w:r>
        <w:rPr>
          <w:rFonts w:ascii="Times New Roman" w:hAnsi="Times New Roman"/>
          <w:sz w:val="28"/>
          <w:szCs w:val="28"/>
          <w:lang w:val="uk-UA" w:eastAsia="ru-RU"/>
        </w:rPr>
        <w:t>майбутніх фахівців фізичного виховання та спорту</w:t>
      </w:r>
      <w:r w:rsidRPr="00137DFC">
        <w:rPr>
          <w:rFonts w:ascii="Times New Roman" w:hAnsi="Times New Roman"/>
          <w:sz w:val="28"/>
          <w:szCs w:val="28"/>
          <w:lang w:val="uk-UA" w:eastAsia="ru-RU"/>
        </w:rPr>
        <w:t xml:space="preserve"> на основі </w:t>
      </w:r>
      <w:r>
        <w:rPr>
          <w:rFonts w:ascii="Times New Roman" w:hAnsi="Times New Roman"/>
          <w:sz w:val="28"/>
          <w:szCs w:val="28"/>
          <w:lang w:val="uk-UA" w:eastAsia="ru-RU"/>
        </w:rPr>
        <w:t xml:space="preserve">аналізу </w:t>
      </w:r>
      <w:r w:rsidRPr="00137DFC">
        <w:rPr>
          <w:rFonts w:ascii="Times New Roman" w:hAnsi="Times New Roman"/>
          <w:sz w:val="28"/>
          <w:szCs w:val="28"/>
          <w:lang w:val="uk-UA" w:eastAsia="ru-RU"/>
        </w:rPr>
        <w:t>показник</w:t>
      </w:r>
      <w:r>
        <w:rPr>
          <w:rFonts w:ascii="Times New Roman" w:hAnsi="Times New Roman"/>
          <w:sz w:val="28"/>
          <w:szCs w:val="28"/>
          <w:lang w:val="uk-UA" w:eastAsia="ru-RU"/>
        </w:rPr>
        <w:t>ів</w:t>
      </w:r>
      <w:r w:rsidRPr="00137DFC">
        <w:rPr>
          <w:rFonts w:ascii="Times New Roman" w:hAnsi="Times New Roman"/>
          <w:sz w:val="28"/>
          <w:szCs w:val="28"/>
          <w:lang w:val="uk-UA" w:eastAsia="ru-RU"/>
        </w:rPr>
        <w:t xml:space="preserve"> професійного вигорання</w:t>
      </w:r>
      <w:r>
        <w:rPr>
          <w:rFonts w:ascii="Times New Roman" w:hAnsi="Times New Roman"/>
          <w:sz w:val="28"/>
          <w:szCs w:val="28"/>
          <w:lang w:val="uk-UA" w:eastAsia="ru-RU"/>
        </w:rPr>
        <w:t>, психоемоційного стану та емоційних реакцій під час професійної діяльності.</w:t>
      </w:r>
      <w:r w:rsidRPr="00137DFC">
        <w:rPr>
          <w:rFonts w:ascii="Times New Roman" w:hAnsi="Times New Roman"/>
          <w:sz w:val="28"/>
          <w:szCs w:val="28"/>
          <w:lang w:val="uk-UA" w:eastAsia="ru-RU"/>
        </w:rPr>
        <w:t xml:space="preserve"> </w:t>
      </w:r>
    </w:p>
    <w:p w:rsidR="000A66E5" w:rsidRPr="00137DFC" w:rsidRDefault="000A66E5" w:rsidP="00823270">
      <w:pPr>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3. </w:t>
      </w:r>
      <w:r>
        <w:rPr>
          <w:rFonts w:ascii="Times New Roman" w:hAnsi="Times New Roman"/>
          <w:sz w:val="28"/>
          <w:szCs w:val="28"/>
          <w:lang w:val="uk-UA" w:eastAsia="ru-RU"/>
        </w:rPr>
        <w:t xml:space="preserve">Оцінити показники </w:t>
      </w:r>
      <w:r w:rsidRPr="00137DFC">
        <w:rPr>
          <w:rFonts w:ascii="Times New Roman" w:hAnsi="Times New Roman"/>
          <w:sz w:val="28"/>
          <w:szCs w:val="28"/>
          <w:lang w:val="uk-UA" w:eastAsia="ru-RU"/>
        </w:rPr>
        <w:t>стану фізичного здоров</w:t>
      </w:r>
      <w:r w:rsidRPr="00137DFC">
        <w:rPr>
          <w:rFonts w:ascii="Times New Roman" w:hAnsi="Times New Roman"/>
          <w:bCs/>
          <w:color w:val="000000"/>
          <w:sz w:val="28"/>
          <w:szCs w:val="28"/>
          <w:shd w:val="clear" w:color="auto" w:fill="FFFFFF"/>
          <w:lang w:val="uk-UA"/>
        </w:rPr>
        <w:t>’</w:t>
      </w:r>
      <w:r w:rsidRPr="00137DFC">
        <w:rPr>
          <w:rFonts w:ascii="Times New Roman" w:hAnsi="Times New Roman"/>
          <w:sz w:val="28"/>
          <w:szCs w:val="28"/>
          <w:lang w:val="uk-UA" w:eastAsia="ru-RU"/>
        </w:rPr>
        <w:t>я</w:t>
      </w:r>
      <w:r>
        <w:rPr>
          <w:rFonts w:ascii="Times New Roman" w:hAnsi="Times New Roman"/>
          <w:sz w:val="28"/>
          <w:szCs w:val="28"/>
          <w:lang w:val="uk-UA" w:eastAsia="ru-RU"/>
        </w:rPr>
        <w:t xml:space="preserve"> майбутніх студентів фізичної культури.</w:t>
      </w:r>
    </w:p>
    <w:p w:rsidR="000A66E5" w:rsidRPr="00137DFC" w:rsidRDefault="000A66E5" w:rsidP="00823270">
      <w:pPr>
        <w:spacing w:after="0" w:line="360" w:lineRule="auto"/>
        <w:ind w:firstLine="709"/>
        <w:jc w:val="both"/>
        <w:rPr>
          <w:rFonts w:ascii="Times New Roman" w:hAnsi="Times New Roman"/>
          <w:sz w:val="28"/>
          <w:szCs w:val="28"/>
          <w:lang w:val="uk-UA" w:eastAsia="ru-RU"/>
        </w:rPr>
      </w:pP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2.2  Методи дослідження</w:t>
      </w:r>
    </w:p>
    <w:p w:rsidR="000A66E5" w:rsidRPr="00137DFC" w:rsidRDefault="000A66E5" w:rsidP="00823270">
      <w:pPr>
        <w:spacing w:after="0" w:line="360" w:lineRule="auto"/>
        <w:ind w:firstLine="709"/>
        <w:jc w:val="both"/>
        <w:rPr>
          <w:rFonts w:ascii="Times New Roman" w:hAnsi="Times New Roman"/>
          <w:sz w:val="28"/>
          <w:szCs w:val="28"/>
          <w:lang w:val="uk-UA" w:eastAsia="ru-RU"/>
        </w:rPr>
      </w:pP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0A66E5" w:rsidRPr="00137DFC" w:rsidRDefault="000A66E5" w:rsidP="00823270">
      <w:pPr>
        <w:numPr>
          <w:ilvl w:val="1"/>
          <w:numId w:val="6"/>
        </w:numPr>
        <w:spacing w:after="0" w:line="360" w:lineRule="auto"/>
        <w:ind w:firstLine="709"/>
        <w:contextualSpacing/>
        <w:jc w:val="both"/>
        <w:rPr>
          <w:rFonts w:ascii="Times New Roman" w:hAnsi="Times New Roman"/>
          <w:sz w:val="28"/>
          <w:szCs w:val="28"/>
          <w:lang w:val="uk-UA" w:eastAsia="ru-RU"/>
        </w:rPr>
      </w:pPr>
      <w:r w:rsidRPr="00137DFC">
        <w:rPr>
          <w:rFonts w:ascii="Times New Roman" w:hAnsi="Times New Roman"/>
          <w:sz w:val="28"/>
          <w:szCs w:val="28"/>
          <w:lang w:val="uk-UA" w:eastAsia="ru-RU"/>
        </w:rPr>
        <w:t>Аналіз та узагальнення літературних джерел за темою дослідження.</w:t>
      </w:r>
    </w:p>
    <w:p w:rsidR="000A66E5" w:rsidRPr="00137DFC" w:rsidRDefault="000A66E5" w:rsidP="00823270">
      <w:pPr>
        <w:numPr>
          <w:ilvl w:val="1"/>
          <w:numId w:val="6"/>
        </w:numPr>
        <w:spacing w:after="0" w:line="360" w:lineRule="auto"/>
        <w:ind w:firstLine="709"/>
        <w:contextualSpacing/>
        <w:jc w:val="both"/>
        <w:rPr>
          <w:rFonts w:ascii="Times New Roman" w:hAnsi="Times New Roman"/>
          <w:sz w:val="28"/>
          <w:szCs w:val="28"/>
          <w:lang w:val="uk-UA"/>
        </w:rPr>
      </w:pPr>
      <w:r w:rsidRPr="00137DFC">
        <w:rPr>
          <w:rFonts w:ascii="Times New Roman" w:hAnsi="Times New Roman"/>
          <w:sz w:val="28"/>
          <w:szCs w:val="28"/>
          <w:lang w:val="uk-UA"/>
        </w:rPr>
        <w:t>Опитування і бесіди</w:t>
      </w:r>
      <w:r>
        <w:rPr>
          <w:rFonts w:ascii="Times New Roman" w:hAnsi="Times New Roman"/>
          <w:sz w:val="28"/>
          <w:szCs w:val="28"/>
          <w:lang w:val="uk-UA"/>
        </w:rPr>
        <w:t xml:space="preserve"> студентів, викладачів факультетів фізичного виховання ЗНУ та ЗНТУ</w:t>
      </w:r>
      <w:r w:rsidRPr="00137DFC">
        <w:rPr>
          <w:rFonts w:ascii="Times New Roman" w:hAnsi="Times New Roman"/>
          <w:sz w:val="28"/>
          <w:szCs w:val="28"/>
          <w:lang w:val="uk-UA"/>
        </w:rPr>
        <w:t xml:space="preserve">. Опитування проводилося в ході дослідження у вигляді бесід. В якості респондентів під час опитування виступали </w:t>
      </w:r>
      <w:r>
        <w:rPr>
          <w:rFonts w:ascii="Times New Roman" w:hAnsi="Times New Roman"/>
          <w:sz w:val="28"/>
          <w:szCs w:val="28"/>
          <w:lang w:val="uk-UA"/>
        </w:rPr>
        <w:t>студенти-випускники, магістри 2 року навчання</w:t>
      </w:r>
      <w:r w:rsidRPr="00137DFC">
        <w:rPr>
          <w:rFonts w:ascii="Times New Roman" w:hAnsi="Times New Roman"/>
          <w:sz w:val="28"/>
          <w:szCs w:val="28"/>
          <w:lang w:val="uk-UA"/>
        </w:rPr>
        <w:t>.</w:t>
      </w:r>
      <w:r w:rsidRPr="003A073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Опитування здійснювали з питань щодо способу їхнього життя, </w:t>
      </w:r>
      <w:r w:rsidRPr="00137DFC">
        <w:rPr>
          <w:rFonts w:ascii="Times New Roman" w:hAnsi="Times New Roman"/>
          <w:sz w:val="28"/>
          <w:szCs w:val="28"/>
          <w:lang w:val="uk-UA" w:eastAsia="ru-RU"/>
        </w:rPr>
        <w:t>провідних причин порушення здоров</w:t>
      </w:r>
      <w:r w:rsidRPr="00137DFC">
        <w:rPr>
          <w:rFonts w:ascii="Times New Roman" w:hAnsi="Times New Roman"/>
          <w:sz w:val="28"/>
          <w:szCs w:val="28"/>
          <w:lang w:val="uk-UA"/>
        </w:rPr>
        <w:t>’</w:t>
      </w:r>
      <w:r w:rsidRPr="00137DFC">
        <w:rPr>
          <w:rFonts w:ascii="Times New Roman" w:hAnsi="Times New Roman"/>
          <w:sz w:val="28"/>
          <w:szCs w:val="28"/>
          <w:lang w:val="uk-UA" w:eastAsia="ru-RU"/>
        </w:rPr>
        <w:t>я</w:t>
      </w:r>
      <w:r>
        <w:rPr>
          <w:rFonts w:ascii="Times New Roman" w:hAnsi="Times New Roman"/>
          <w:sz w:val="28"/>
          <w:szCs w:val="28"/>
          <w:lang w:val="uk-UA" w:eastAsia="ru-RU"/>
        </w:rPr>
        <w:t>.</w:t>
      </w:r>
    </w:p>
    <w:p w:rsidR="000A66E5"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rPr>
        <w:t xml:space="preserve">3. Педагогічні спостереження за умовами роботи </w:t>
      </w:r>
      <w:r>
        <w:rPr>
          <w:rFonts w:ascii="Times New Roman" w:hAnsi="Times New Roman"/>
          <w:sz w:val="28"/>
          <w:szCs w:val="28"/>
          <w:lang w:val="uk-UA"/>
        </w:rPr>
        <w:t xml:space="preserve">студентів фізичної </w:t>
      </w:r>
      <w:r w:rsidRPr="00137DFC">
        <w:rPr>
          <w:rFonts w:ascii="Times New Roman" w:hAnsi="Times New Roman"/>
          <w:sz w:val="28"/>
          <w:szCs w:val="28"/>
          <w:lang w:val="uk-UA"/>
        </w:rPr>
        <w:t xml:space="preserve">культури. Метод спостереження застосовувався при вивченні </w:t>
      </w:r>
      <w:r w:rsidRPr="00137DFC">
        <w:rPr>
          <w:rFonts w:ascii="Times New Roman" w:hAnsi="Times New Roman"/>
          <w:sz w:val="28"/>
          <w:szCs w:val="28"/>
          <w:lang w:val="uk-UA" w:eastAsia="ru-RU"/>
        </w:rPr>
        <w:t xml:space="preserve">умов праці </w:t>
      </w:r>
      <w:r>
        <w:rPr>
          <w:rFonts w:ascii="Times New Roman" w:hAnsi="Times New Roman"/>
          <w:sz w:val="28"/>
          <w:szCs w:val="28"/>
          <w:lang w:val="uk-UA" w:eastAsia="ru-RU"/>
        </w:rPr>
        <w:lastRenderedPageBreak/>
        <w:t>студентів</w:t>
      </w:r>
      <w:r w:rsidRPr="00137DFC">
        <w:rPr>
          <w:rFonts w:ascii="Times New Roman" w:hAnsi="Times New Roman"/>
          <w:sz w:val="28"/>
          <w:szCs w:val="28"/>
          <w:lang w:val="uk-UA" w:eastAsia="ru-RU"/>
        </w:rPr>
        <w:t xml:space="preserve"> та чинників, що впливають на ефективність їх професійної діяльності.</w:t>
      </w:r>
      <w:r>
        <w:rPr>
          <w:rFonts w:ascii="Times New Roman" w:hAnsi="Times New Roman"/>
          <w:sz w:val="28"/>
          <w:szCs w:val="28"/>
          <w:lang w:val="uk-UA" w:eastAsia="ru-RU"/>
        </w:rPr>
        <w:t xml:space="preserve"> </w:t>
      </w:r>
    </w:p>
    <w:p w:rsidR="000A66E5" w:rsidRDefault="000A66E5" w:rsidP="0082327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 Оцінка особистісних якостей студентів здійснювали за наступними методиками (додаток А). Усі психологічні тести проводилися психологами, викладачами факультету соціальної педагогіки та психології ЗНУ: </w:t>
      </w:r>
    </w:p>
    <w:p w:rsidR="000A66E5" w:rsidRPr="00010325" w:rsidRDefault="000A66E5" w:rsidP="00823270">
      <w:pPr>
        <w:spacing w:after="0" w:line="360" w:lineRule="auto"/>
        <w:ind w:firstLine="709"/>
        <w:jc w:val="both"/>
        <w:rPr>
          <w:rFonts w:ascii="Times New Roman" w:hAnsi="Times New Roman"/>
          <w:sz w:val="28"/>
          <w:szCs w:val="28"/>
          <w:lang w:val="uk-UA" w:eastAsia="ru-RU"/>
        </w:rPr>
      </w:pPr>
      <w:r w:rsidRPr="00010325">
        <w:rPr>
          <w:rFonts w:ascii="Times New Roman" w:hAnsi="Times New Roman"/>
          <w:sz w:val="28"/>
          <w:szCs w:val="28"/>
          <w:lang w:val="uk-UA" w:eastAsia="ru-RU"/>
        </w:rPr>
        <w:t>- оцінка рівня емоційного вигорання педагогів оцінювалися за методикою В.В. Бойка «Діагностика рівня емоційного вигорання»</w:t>
      </w:r>
      <w:r>
        <w:rPr>
          <w:rFonts w:ascii="Times New Roman" w:hAnsi="Times New Roman"/>
          <w:sz w:val="28"/>
          <w:szCs w:val="28"/>
          <w:lang w:val="uk-UA" w:eastAsia="ru-RU"/>
        </w:rPr>
        <w:t xml:space="preserve"> та              А. Рукавишнікова</w:t>
      </w:r>
      <w:r w:rsidRPr="00010325">
        <w:rPr>
          <w:rFonts w:ascii="Times New Roman" w:hAnsi="Times New Roman"/>
          <w:sz w:val="28"/>
          <w:szCs w:val="28"/>
          <w:lang w:val="uk-UA" w:eastAsia="ru-RU"/>
        </w:rPr>
        <w:t>;</w:t>
      </w:r>
    </w:p>
    <w:p w:rsidR="000A66E5" w:rsidRPr="00167F87"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67F87">
        <w:rPr>
          <w:rFonts w:ascii="Times New Roman" w:hAnsi="Times New Roman"/>
          <w:sz w:val="28"/>
          <w:szCs w:val="28"/>
          <w:lang w:val="uk-UA" w:eastAsia="ru-RU"/>
        </w:rPr>
        <w:t xml:space="preserve">- діагностика емоційних реакцій </w:t>
      </w:r>
      <w:r>
        <w:rPr>
          <w:rFonts w:ascii="Times New Roman" w:hAnsi="Times New Roman"/>
          <w:sz w:val="28"/>
          <w:szCs w:val="28"/>
          <w:lang w:val="uk-UA" w:eastAsia="ru-RU"/>
        </w:rPr>
        <w:t>студентів</w:t>
      </w:r>
      <w:r w:rsidRPr="00167F87">
        <w:rPr>
          <w:rFonts w:ascii="Times New Roman" w:hAnsi="Times New Roman"/>
          <w:sz w:val="28"/>
          <w:szCs w:val="28"/>
          <w:lang w:val="uk-UA" w:eastAsia="ru-RU"/>
        </w:rPr>
        <w:t xml:space="preserve"> у складних ситуаціях педагогічної діяльності використано тест «Ситуації фрустрації у спілкуванні педагогів» В. М. Чернобровкіна, В. А. Чернобровкіної, у балах. </w:t>
      </w:r>
    </w:p>
    <w:p w:rsidR="000A66E5" w:rsidRPr="00167F87"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67F87">
        <w:rPr>
          <w:rFonts w:ascii="Times New Roman" w:hAnsi="Times New Roman"/>
          <w:sz w:val="28"/>
          <w:szCs w:val="28"/>
          <w:lang w:val="uk-UA" w:eastAsia="ru-RU"/>
        </w:rPr>
        <w:t>Обробка результатів тесту складалася з обрахунку коефіцієнта професійної адаптації педагогів, який відображає їх адаптованість до умов професійної діяльності. Коефіцієнт професійної адаптації встановлювали, порівнюючи реакції досліджуваного на стимульні подразники зі стандартними відповідями.</w:t>
      </w:r>
    </w:p>
    <w:p w:rsidR="000A66E5" w:rsidRPr="00010325" w:rsidRDefault="000A66E5" w:rsidP="00823270">
      <w:pPr>
        <w:spacing w:after="0" w:line="360" w:lineRule="auto"/>
        <w:ind w:firstLine="709"/>
        <w:jc w:val="both"/>
        <w:rPr>
          <w:rFonts w:ascii="Times New Roman" w:hAnsi="Times New Roman"/>
          <w:sz w:val="28"/>
          <w:szCs w:val="28"/>
          <w:lang w:val="uk-UA" w:eastAsia="ru-RU"/>
        </w:rPr>
      </w:pPr>
      <w:r w:rsidRPr="00010325">
        <w:rPr>
          <w:rFonts w:ascii="Times New Roman" w:hAnsi="Times New Roman"/>
          <w:sz w:val="28"/>
          <w:szCs w:val="28"/>
          <w:lang w:val="uk-UA" w:eastAsia="ru-RU"/>
        </w:rPr>
        <w:t>- суб’єктивна оцінка функціонального стану організму оцінювалася за допомогою психологічного тесту САН, базованому на самооцінці самопочуття, активності та настрою. психоемоційний стан (САН).</w:t>
      </w:r>
      <w:r w:rsidRPr="00010325">
        <w:rPr>
          <w:rFonts w:ascii="Times New Roman" w:hAnsi="Times New Roman"/>
          <w:b/>
          <w:bCs/>
          <w:sz w:val="28"/>
          <w:szCs w:val="28"/>
          <w:lang w:val="uk-UA" w:eastAsia="ru-RU"/>
        </w:rPr>
        <w:t xml:space="preserve"> </w:t>
      </w:r>
      <w:r w:rsidRPr="00010325">
        <w:rPr>
          <w:rFonts w:ascii="Times New Roman" w:hAnsi="Times New Roman"/>
          <w:sz w:val="28"/>
          <w:szCs w:val="28"/>
          <w:lang w:val="uk-UA" w:eastAsia="ru-RU"/>
        </w:rPr>
        <w:t xml:space="preserve">Для визначення </w:t>
      </w:r>
      <w:r w:rsidRPr="00010325">
        <w:rPr>
          <w:rFonts w:ascii="Times New Roman" w:hAnsi="Times New Roman"/>
          <w:bCs/>
          <w:sz w:val="28"/>
          <w:szCs w:val="28"/>
          <w:lang w:val="uk-UA" w:eastAsia="ru-RU"/>
        </w:rPr>
        <w:t xml:space="preserve">самопочуття, активності й настрою </w:t>
      </w:r>
      <w:r w:rsidRPr="00010325">
        <w:rPr>
          <w:rFonts w:ascii="Times New Roman" w:hAnsi="Times New Roman"/>
          <w:sz w:val="28"/>
          <w:szCs w:val="28"/>
          <w:lang w:val="uk-UA" w:eastAsia="ru-RU"/>
        </w:rPr>
        <w:t xml:space="preserve">використовували методику «САН». </w:t>
      </w:r>
    </w:p>
    <w:p w:rsidR="000A66E5" w:rsidRPr="00010325" w:rsidRDefault="000A66E5" w:rsidP="00823270">
      <w:pPr>
        <w:spacing w:after="0" w:line="360" w:lineRule="auto"/>
        <w:ind w:firstLine="709"/>
        <w:jc w:val="both"/>
        <w:rPr>
          <w:rFonts w:ascii="Times New Roman" w:hAnsi="Times New Roman"/>
          <w:sz w:val="28"/>
          <w:szCs w:val="28"/>
          <w:lang w:val="uk-UA" w:eastAsia="ru-RU"/>
        </w:rPr>
      </w:pPr>
      <w:r w:rsidRPr="00010325">
        <w:rPr>
          <w:rFonts w:ascii="Times New Roman" w:hAnsi="Times New Roman"/>
          <w:sz w:val="28"/>
          <w:szCs w:val="28"/>
          <w:lang w:val="uk-UA" w:eastAsia="ru-RU"/>
        </w:rPr>
        <w:t>Цей бланковий тест використовувався нами для оперативної оцінки самопочуття, активності та настрою (за першими буквами цих функціональних станів і названий опитувальник).</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010325">
        <w:rPr>
          <w:rFonts w:ascii="Times New Roman" w:hAnsi="Times New Roman"/>
          <w:sz w:val="28"/>
          <w:szCs w:val="28"/>
          <w:lang w:val="uk-UA" w:eastAsia="ru-RU"/>
        </w:rPr>
        <w:t xml:space="preserve">Суть оцінювання полягає в тому, що випробовуваних просять співставити свій функціональний стан з ознаками за </w:t>
      </w:r>
      <w:r w:rsidRPr="00137DFC">
        <w:rPr>
          <w:rFonts w:ascii="Times New Roman" w:hAnsi="Times New Roman"/>
          <w:sz w:val="28"/>
          <w:szCs w:val="28"/>
          <w:lang w:val="uk-UA" w:eastAsia="ru-RU"/>
        </w:rPr>
        <w:t>багатоступінчатою шкалою.</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Шкала ця складається з індексів (1, 2, 3, 4, 5, 6, 7), розташованих між 30 парами слів протилежного значення, що відображають рухливість, швидкість </w:t>
      </w:r>
      <w:r w:rsidRPr="00137DFC">
        <w:rPr>
          <w:rFonts w:ascii="Times New Roman" w:hAnsi="Times New Roman"/>
          <w:sz w:val="28"/>
          <w:szCs w:val="28"/>
          <w:lang w:val="uk-UA" w:eastAsia="ru-RU"/>
        </w:rPr>
        <w:lastRenderedPageBreak/>
        <w:t>і темп виконання функцій (активність), силу, здоров’я, стомлення (самопочуття), а також характеристики емоційного стану (настрій) (табл. 2.</w:t>
      </w:r>
      <w:r>
        <w:rPr>
          <w:rFonts w:ascii="Times New Roman" w:hAnsi="Times New Roman"/>
          <w:sz w:val="28"/>
          <w:szCs w:val="28"/>
          <w:lang w:val="uk-UA" w:eastAsia="ru-RU"/>
        </w:rPr>
        <w:t>1</w:t>
      </w:r>
      <w:r w:rsidRPr="00137DFC">
        <w:rPr>
          <w:rFonts w:ascii="Times New Roman" w:hAnsi="Times New Roman"/>
          <w:sz w:val="28"/>
          <w:szCs w:val="28"/>
          <w:lang w:val="uk-UA" w:eastAsia="ru-RU"/>
        </w:rPr>
        <w:t>).</w:t>
      </w:r>
    </w:p>
    <w:p w:rsidR="000A66E5" w:rsidRPr="00137DFC" w:rsidRDefault="000A66E5" w:rsidP="00823270">
      <w:pPr>
        <w:spacing w:after="0" w:line="360" w:lineRule="auto"/>
        <w:ind w:firstLine="709"/>
        <w:jc w:val="both"/>
        <w:rPr>
          <w:rFonts w:ascii="Times New Roman" w:hAnsi="Times New Roman"/>
          <w:sz w:val="24"/>
          <w:szCs w:val="28"/>
          <w:lang w:val="uk-UA" w:eastAsia="ru-RU"/>
        </w:rPr>
      </w:pPr>
      <w:r w:rsidRPr="00137DFC">
        <w:rPr>
          <w:rFonts w:ascii="Times New Roman" w:hAnsi="Times New Roman"/>
          <w:sz w:val="28"/>
          <w:szCs w:val="28"/>
          <w:lang w:val="uk-UA" w:eastAsia="ru-RU"/>
        </w:rPr>
        <w:t>Випробовуваний повинен вибрати й позначити цифру, яка найточніше відображає його стан у момент обстеження. При обробці ці цифри перекодовують таким чином: індекс 1, який відповідає незадовільному самопочуттю, низькій активності й поганому настрою, береться за 1 бал; наступний за ним індекс 2 – за 2 бали; індекс 3 – за 3 бали і так до індексу 7 із протилежного боку шкали, який відповідно береться за 7 балів (полюси шкали постійно змінюються)</w:t>
      </w:r>
      <w:r w:rsidRPr="00137DFC">
        <w:rPr>
          <w:rFonts w:ascii="Times New Roman" w:hAnsi="Times New Roman"/>
          <w:sz w:val="24"/>
          <w:szCs w:val="28"/>
          <w:lang w:val="uk-UA" w:eastAsia="ru-RU"/>
        </w:rPr>
        <w:t xml:space="preserve">. </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Код для отримання результатів:</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питання на самопочуття – 1, 2, 7, 8, 13, 14, 19, 20, 25, 26.</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питання на активність – 3, 4, 9, 10, 15, 16, 21, 22, 27, 28.</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питання на настрій – 5, 6, 11, 12, 17, 18, 23, 24, 29, 30.</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Отже, позитивні стани завжди отримують високі бали, а негативні – низькі. По цих «приведених» балах і розраховується середнє арифметичне – як в цілому, так і окремо по активності, самопочуттю й настрою. При аналізі функціонального стану важливі не тільки значення окремих його показників, але і їх співвідношення. Це пояснюється тим, що в людини після відпочинку оцінки активності, настрою та самопочуття зазвичай приблизно рівні. А в міру наростання втоми співвідношення між ними змінюється за рахунок відносного зниження самопочуття й активності в порівнянні з настроєм.</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Середній бал шкал, що свідчить про сприятливий стан випробовуваного, знаходиться в межах оцінки 5 і вище. Оцінки 4 й нижче вказують на зниження самопочуття, активності, настрою. Низький рівень цих показників указує на те, що випробовуваний зазнає труднощів в адаптації й потребує допомоги.</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Мета опитувальника – оперативна оцінка самопочуття, активності і настрою. Низька оцінка – &lt; 30 балів; Середня – 30-50 балів; висока – &gt; 50 балів. Розраховуються також окремо у балах рівень самопочуття, активності і настрою.</w:t>
      </w:r>
    </w:p>
    <w:p w:rsidR="000A66E5" w:rsidRPr="00137DFC" w:rsidRDefault="000A66E5" w:rsidP="00823270">
      <w:pPr>
        <w:spacing w:after="0" w:line="360" w:lineRule="auto"/>
        <w:ind w:firstLine="709"/>
        <w:jc w:val="center"/>
        <w:rPr>
          <w:rFonts w:ascii="Times New Roman" w:hAnsi="Times New Roman"/>
          <w:sz w:val="24"/>
          <w:szCs w:val="28"/>
          <w:lang w:val="uk-UA" w:eastAsia="ru-RU"/>
        </w:rPr>
      </w:pPr>
      <w:r w:rsidRPr="00137DFC">
        <w:rPr>
          <w:rFonts w:ascii="Times New Roman" w:hAnsi="Times New Roman"/>
          <w:bCs/>
          <w:color w:val="000000"/>
          <w:sz w:val="28"/>
          <w:szCs w:val="28"/>
          <w:lang w:val="uk-UA" w:eastAsia="ru-RU"/>
        </w:rPr>
        <w:lastRenderedPageBreak/>
        <w:t xml:space="preserve">Бланк для оперативної оцінки самопочуття, активності й настрою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23"/>
        <w:gridCol w:w="3131"/>
      </w:tblGrid>
      <w:tr w:rsidR="000A66E5" w:rsidRPr="00912A24" w:rsidTr="00E92C6F">
        <w:trPr>
          <w:trHeight w:val="289"/>
        </w:trPr>
        <w:tc>
          <w:tcPr>
            <w:tcW w:w="9464" w:type="dxa"/>
            <w:gridSpan w:val="3"/>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Необхідно вибрати і відзначити цифру, що найточніше відображає Ваш стан на даний момент (1 – поганий стан, 7 – відмінний стан)</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Характеристика стану</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Варіант відповіді</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Характеристика стану</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Добре самопочуття</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Погане самопочуття</w:t>
            </w:r>
          </w:p>
        </w:tc>
      </w:tr>
      <w:tr w:rsidR="000A66E5" w:rsidRPr="00912A24" w:rsidTr="00E92C6F">
        <w:trPr>
          <w:trHeight w:val="611"/>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Відчуваю себе сильним сссильним сссильнимсильним</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Відчуваю себе слабким</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Пасивний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Активний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Малорухливий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Жвавий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Веселий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Сумний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Гарний настрій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Поганий настрій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Працездатний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Розбитий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Повний сил</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Знесилений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Повільний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Швидкий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Бездіяльний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Діяльний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Щасливий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Нещасний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Життєрадісний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Похмурий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Напружений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Розслаблений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Здоровий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Хворий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Байдужий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Захоплений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Спокійний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Схвильований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Захоплений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Сумовитий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Радісний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Сумний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Відпочилий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Втомлений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Свіжий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Виснажений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Сонливий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Збуджений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Бажання відпочити</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Бажання працювати</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Спокійний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Стурбований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Оптимістичний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Песимістичний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Витривалий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Втомлений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Бадьорий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Млявий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Міркувати важко</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Міркувати легко</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Неуважний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1 2 3 4 5 6 7</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Уважний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Повний надій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Розчарований</w:t>
            </w:r>
          </w:p>
        </w:tc>
      </w:tr>
      <w:tr w:rsidR="000A66E5" w:rsidRPr="00912A24" w:rsidTr="00E92C6F">
        <w:trPr>
          <w:trHeight w:val="127"/>
        </w:trPr>
        <w:tc>
          <w:tcPr>
            <w:tcW w:w="3510"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Задоволений</w:t>
            </w:r>
          </w:p>
        </w:tc>
        <w:tc>
          <w:tcPr>
            <w:tcW w:w="2823"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7 6 5 4 3 2 1</w:t>
            </w:r>
          </w:p>
        </w:tc>
        <w:tc>
          <w:tcPr>
            <w:tcW w:w="3131" w:type="dxa"/>
            <w:vAlign w:val="center"/>
          </w:tcPr>
          <w:p w:rsidR="000A66E5" w:rsidRPr="00912A24" w:rsidRDefault="000A66E5" w:rsidP="00E92C6F">
            <w:pPr>
              <w:autoSpaceDE w:val="0"/>
              <w:autoSpaceDN w:val="0"/>
              <w:adjustRightInd w:val="0"/>
              <w:spacing w:after="0" w:line="240" w:lineRule="auto"/>
              <w:jc w:val="center"/>
              <w:rPr>
                <w:rFonts w:ascii="Times New Roman" w:hAnsi="Times New Roman"/>
                <w:color w:val="000000"/>
                <w:sz w:val="28"/>
                <w:szCs w:val="28"/>
                <w:lang w:val="uk-UA" w:eastAsia="ru-RU"/>
              </w:rPr>
            </w:pPr>
            <w:r w:rsidRPr="00912A24">
              <w:rPr>
                <w:rFonts w:ascii="Times New Roman" w:hAnsi="Times New Roman"/>
                <w:color w:val="000000"/>
                <w:sz w:val="28"/>
                <w:szCs w:val="28"/>
                <w:lang w:val="uk-UA" w:eastAsia="ru-RU"/>
              </w:rPr>
              <w:t>Незадоволений</w:t>
            </w:r>
          </w:p>
        </w:tc>
      </w:tr>
    </w:tbl>
    <w:p w:rsidR="000A66E5" w:rsidRPr="00137DFC" w:rsidRDefault="000A66E5" w:rsidP="00823270">
      <w:pPr>
        <w:autoSpaceDE w:val="0"/>
        <w:autoSpaceDN w:val="0"/>
        <w:spacing w:after="0" w:line="360" w:lineRule="auto"/>
        <w:ind w:firstLine="709"/>
        <w:jc w:val="both"/>
        <w:rPr>
          <w:rFonts w:ascii="Times New Roman" w:hAnsi="Times New Roman"/>
          <w:color w:val="FF0000"/>
          <w:sz w:val="28"/>
          <w:szCs w:val="28"/>
          <w:lang w:val="uk-UA" w:eastAsia="ru-RU"/>
        </w:rPr>
      </w:pPr>
    </w:p>
    <w:p w:rsidR="000A66E5" w:rsidRPr="00137DFC" w:rsidRDefault="000A66E5" w:rsidP="00823270">
      <w:pPr>
        <w:spacing w:after="0" w:line="360" w:lineRule="auto"/>
        <w:ind w:firstLine="709"/>
        <w:jc w:val="both"/>
        <w:rPr>
          <w:rFonts w:ascii="Times New Roman" w:hAnsi="Times New Roman"/>
          <w:sz w:val="28"/>
          <w:szCs w:val="28"/>
          <w:lang w:val="uk-UA" w:eastAsia="ru-RU"/>
        </w:rPr>
      </w:pPr>
    </w:p>
    <w:p w:rsidR="000A66E5" w:rsidRDefault="000A66E5" w:rsidP="00823270">
      <w:pPr>
        <w:keepNext/>
        <w:keepLines/>
        <w:widowControl w:val="0"/>
        <w:spacing w:after="0" w:line="360" w:lineRule="auto"/>
        <w:ind w:firstLine="709"/>
        <w:jc w:val="both"/>
        <w:outlineLvl w:val="0"/>
        <w:rPr>
          <w:rFonts w:ascii="Times New Roman" w:hAnsi="Times New Roman"/>
          <w:bCs/>
          <w:color w:val="000000"/>
          <w:sz w:val="28"/>
          <w:szCs w:val="28"/>
          <w:shd w:val="clear" w:color="auto" w:fill="FFFFFF"/>
          <w:lang w:val="uk-UA"/>
        </w:rPr>
      </w:pPr>
      <w:r>
        <w:rPr>
          <w:rFonts w:ascii="Times New Roman" w:hAnsi="Times New Roman"/>
          <w:sz w:val="28"/>
          <w:szCs w:val="28"/>
          <w:lang w:val="uk-UA" w:eastAsia="ru-RU"/>
        </w:rPr>
        <w:lastRenderedPageBreak/>
        <w:t>5</w:t>
      </w:r>
      <w:r w:rsidRPr="00137DFC">
        <w:rPr>
          <w:rFonts w:ascii="Times New Roman" w:hAnsi="Times New Roman"/>
          <w:sz w:val="28"/>
          <w:szCs w:val="28"/>
          <w:lang w:val="uk-UA" w:eastAsia="ru-RU"/>
        </w:rPr>
        <w:t xml:space="preserve">. </w:t>
      </w:r>
      <w:r w:rsidRPr="00137DFC">
        <w:rPr>
          <w:rFonts w:ascii="Times New Roman" w:hAnsi="Times New Roman"/>
          <w:bCs/>
          <w:color w:val="000000"/>
          <w:sz w:val="28"/>
          <w:szCs w:val="28"/>
          <w:shd w:val="clear" w:color="auto" w:fill="FFFFFF"/>
          <w:lang w:val="uk-UA"/>
        </w:rPr>
        <w:t xml:space="preserve">Оцінка рівня фізичного здоров’я </w:t>
      </w:r>
      <w:r>
        <w:rPr>
          <w:rFonts w:ascii="Times New Roman" w:hAnsi="Times New Roman"/>
          <w:bCs/>
          <w:color w:val="000000"/>
          <w:sz w:val="28"/>
          <w:szCs w:val="28"/>
          <w:shd w:val="clear" w:color="auto" w:fill="FFFFFF"/>
          <w:lang w:val="uk-UA"/>
        </w:rPr>
        <w:t>студентів</w:t>
      </w:r>
      <w:r w:rsidRPr="00137DFC">
        <w:rPr>
          <w:rFonts w:ascii="Times New Roman" w:hAnsi="Times New Roman"/>
          <w:bCs/>
          <w:color w:val="000000"/>
          <w:sz w:val="28"/>
          <w:szCs w:val="28"/>
          <w:shd w:val="clear" w:color="auto" w:fill="FFFFFF"/>
          <w:lang w:val="uk-UA"/>
        </w:rPr>
        <w:t xml:space="preserve"> за методикою Л.Г.Апанасенко (таблиця 2.</w:t>
      </w:r>
      <w:r>
        <w:rPr>
          <w:rFonts w:ascii="Times New Roman" w:hAnsi="Times New Roman"/>
          <w:bCs/>
          <w:color w:val="000000"/>
          <w:sz w:val="28"/>
          <w:szCs w:val="28"/>
          <w:shd w:val="clear" w:color="auto" w:fill="FFFFFF"/>
          <w:lang w:val="uk-UA"/>
        </w:rPr>
        <w:t>2</w:t>
      </w:r>
      <w:r w:rsidRPr="00137DFC">
        <w:rPr>
          <w:rFonts w:ascii="Times New Roman" w:hAnsi="Times New Roman"/>
          <w:bCs/>
          <w:color w:val="000000"/>
          <w:sz w:val="28"/>
          <w:szCs w:val="28"/>
          <w:shd w:val="clear" w:color="auto" w:fill="FFFFFF"/>
          <w:lang w:val="uk-UA"/>
        </w:rPr>
        <w:t>)</w:t>
      </w:r>
      <w:r>
        <w:rPr>
          <w:rFonts w:ascii="Times New Roman" w:hAnsi="Times New Roman"/>
          <w:bCs/>
          <w:color w:val="000000"/>
          <w:sz w:val="28"/>
          <w:szCs w:val="28"/>
          <w:shd w:val="clear" w:color="auto" w:fill="FFFFFF"/>
          <w:lang w:val="uk-UA"/>
        </w:rPr>
        <w:t>.</w:t>
      </w:r>
    </w:p>
    <w:p w:rsidR="000A66E5" w:rsidRPr="00137DFC" w:rsidRDefault="000A66E5" w:rsidP="00823270">
      <w:pPr>
        <w:keepNext/>
        <w:keepLines/>
        <w:widowControl w:val="0"/>
        <w:spacing w:after="0" w:line="360" w:lineRule="auto"/>
        <w:ind w:firstLine="709"/>
        <w:jc w:val="right"/>
        <w:outlineLvl w:val="0"/>
        <w:rPr>
          <w:rFonts w:ascii="Times New Roman" w:hAnsi="Times New Roman"/>
          <w:sz w:val="28"/>
          <w:szCs w:val="28"/>
          <w:lang w:val="uk-UA" w:eastAsia="ru-RU"/>
        </w:rPr>
      </w:pPr>
      <w:r w:rsidRPr="00137DFC">
        <w:rPr>
          <w:rFonts w:ascii="Times New Roman" w:hAnsi="Times New Roman"/>
          <w:sz w:val="28"/>
          <w:szCs w:val="28"/>
          <w:lang w:val="uk-UA" w:eastAsia="ru-RU"/>
        </w:rPr>
        <w:t>Таблиця 2.</w:t>
      </w:r>
      <w:r>
        <w:rPr>
          <w:rFonts w:ascii="Times New Roman" w:hAnsi="Times New Roman"/>
          <w:sz w:val="28"/>
          <w:szCs w:val="28"/>
          <w:lang w:val="uk-UA" w:eastAsia="ru-RU"/>
        </w:rPr>
        <w:t>2</w:t>
      </w:r>
    </w:p>
    <w:p w:rsidR="000A66E5" w:rsidRPr="00137DFC" w:rsidRDefault="000A66E5" w:rsidP="00823270">
      <w:pPr>
        <w:keepNext/>
        <w:keepLines/>
        <w:widowControl w:val="0"/>
        <w:spacing w:after="0" w:line="360" w:lineRule="auto"/>
        <w:jc w:val="center"/>
        <w:outlineLvl w:val="0"/>
        <w:rPr>
          <w:rFonts w:ascii="Times New Roman" w:hAnsi="Times New Roman"/>
          <w:bCs/>
          <w:sz w:val="28"/>
          <w:szCs w:val="28"/>
          <w:lang w:val="uk-UA"/>
        </w:rPr>
      </w:pPr>
      <w:bookmarkStart w:id="2" w:name="bookmark0"/>
      <w:r w:rsidRPr="00137DFC">
        <w:rPr>
          <w:rFonts w:ascii="Times New Roman" w:hAnsi="Times New Roman"/>
          <w:bCs/>
          <w:color w:val="000000"/>
          <w:sz w:val="28"/>
          <w:szCs w:val="28"/>
          <w:shd w:val="clear" w:color="auto" w:fill="FFFFFF"/>
          <w:lang w:val="uk-UA"/>
        </w:rPr>
        <w:t>Експрес-оцінка рівня фізичного здоров’я за методикою Л.Г.Апанасенко</w:t>
      </w:r>
      <w:bookmarkEnd w:id="2"/>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7"/>
        <w:gridCol w:w="1600"/>
        <w:gridCol w:w="1460"/>
        <w:gridCol w:w="1555"/>
        <w:gridCol w:w="1365"/>
      </w:tblGrid>
      <w:tr w:rsidR="000A66E5" w:rsidRPr="00912A24" w:rsidTr="00E92C6F">
        <w:tc>
          <w:tcPr>
            <w:tcW w:w="2268" w:type="dxa"/>
            <w:vMerge w:val="restart"/>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Індекси</w:t>
            </w:r>
          </w:p>
        </w:tc>
        <w:tc>
          <w:tcPr>
            <w:tcW w:w="7457" w:type="dxa"/>
            <w:gridSpan w:val="5"/>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Функціональні рівні</w:t>
            </w:r>
          </w:p>
        </w:tc>
      </w:tr>
      <w:tr w:rsidR="000A66E5" w:rsidRPr="00912A24" w:rsidTr="00E92C6F">
        <w:tc>
          <w:tcPr>
            <w:tcW w:w="2268" w:type="dxa"/>
            <w:vMerge/>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низький</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нижче за середній</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середній</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вище за середній</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високий</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Індекс маси тіла</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маса тіла/ зріст (г/см)</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501</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451</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451-500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401-450</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401-450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375-400</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375-400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351-375</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375</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350</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Бали</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0</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Життєвий індекс</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ЖЄЛ/маса тіла (мл/кг)</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40</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51-55</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41-45</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56-60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46-50</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61-65</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51-57</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66</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57</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Бали</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0</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Індекс Робінсона ЧСС</w:t>
            </w:r>
            <w:r w:rsidRPr="00137DFC">
              <w:rPr>
                <w:rFonts w:ascii="Times New Roman" w:hAnsi="Times New Roman"/>
                <w:sz w:val="20"/>
                <w:szCs w:val="20"/>
                <w:lang w:val="uk-UA" w:eastAsia="ru-RU"/>
              </w:rPr>
              <w:t xml:space="preserve">X </w:t>
            </w:r>
            <w:r w:rsidRPr="00137DFC">
              <w:rPr>
                <w:rFonts w:ascii="Times New Roman" w:hAnsi="Times New Roman"/>
                <w:sz w:val="28"/>
                <w:szCs w:val="28"/>
                <w:lang w:val="uk-UA" w:eastAsia="ru-RU"/>
              </w:rPr>
              <w:t xml:space="preserve">Д/100 </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(ум. од.)</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111</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111</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95-110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95-110</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85-94</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85-94</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70-84</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70-84</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69</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69</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Бали</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0</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Силовий індекс</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динамометрія кісті/маса тіла (%)</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40</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61-55</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41-50</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66-70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51-55</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71-80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56-60</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81</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81</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Бали</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0</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Час відновлення ЧСС після 20 присідань за 30 с (с)</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3.00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3.00</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2.00-3.00</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2.00-3.00</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1.30-1.59</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1.30-1.59</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1.00-1.29</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1.00-1.29</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59</w:t>
            </w:r>
          </w:p>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59</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Бали</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-2</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3</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7</w:t>
            </w:r>
          </w:p>
        </w:tc>
      </w:tr>
      <w:tr w:rsidR="000A66E5" w:rsidRPr="00912A24" w:rsidTr="00E92C6F">
        <w:tc>
          <w:tcPr>
            <w:tcW w:w="2268" w:type="dxa"/>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Загальна оцінка рівня здоров’я</w:t>
            </w:r>
          </w:p>
        </w:tc>
        <w:tc>
          <w:tcPr>
            <w:tcW w:w="1477"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4</w:t>
            </w:r>
          </w:p>
        </w:tc>
        <w:tc>
          <w:tcPr>
            <w:tcW w:w="160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5-9</w:t>
            </w:r>
          </w:p>
        </w:tc>
        <w:tc>
          <w:tcPr>
            <w:tcW w:w="1460"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10-13</w:t>
            </w:r>
          </w:p>
        </w:tc>
        <w:tc>
          <w:tcPr>
            <w:tcW w:w="155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14-15</w:t>
            </w:r>
          </w:p>
        </w:tc>
        <w:tc>
          <w:tcPr>
            <w:tcW w:w="1365" w:type="dxa"/>
            <w:vAlign w:val="center"/>
          </w:tcPr>
          <w:p w:rsidR="000A66E5" w:rsidRPr="00137DFC" w:rsidRDefault="000A66E5" w:rsidP="00E92C6F">
            <w:pPr>
              <w:tabs>
                <w:tab w:val="left" w:pos="57"/>
              </w:tabs>
              <w:spacing w:after="0" w:line="24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t>17-21</w:t>
            </w:r>
          </w:p>
        </w:tc>
      </w:tr>
    </w:tbl>
    <w:p w:rsidR="000A66E5" w:rsidRPr="00137DFC" w:rsidRDefault="000A66E5" w:rsidP="00823270">
      <w:pPr>
        <w:tabs>
          <w:tab w:val="left" w:pos="57"/>
        </w:tabs>
        <w:spacing w:after="0" w:line="240" w:lineRule="auto"/>
        <w:jc w:val="center"/>
        <w:rPr>
          <w:rFonts w:ascii="Times New Roman" w:hAnsi="Times New Roman"/>
          <w:sz w:val="28"/>
          <w:szCs w:val="28"/>
          <w:lang w:val="uk-UA" w:eastAsia="ru-RU"/>
        </w:rPr>
      </w:pPr>
    </w:p>
    <w:p w:rsidR="000A66E5" w:rsidRPr="00137DFC" w:rsidRDefault="000A66E5" w:rsidP="0082327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6</w:t>
      </w:r>
      <w:r w:rsidRPr="00137DFC">
        <w:rPr>
          <w:rFonts w:ascii="Times New Roman" w:hAnsi="Times New Roman"/>
          <w:sz w:val="28"/>
          <w:szCs w:val="28"/>
          <w:lang w:val="uk-UA" w:eastAsia="ru-RU"/>
        </w:rPr>
        <w:t xml:space="preserve">. Оцінка функціональних показників </w:t>
      </w:r>
      <w:r>
        <w:rPr>
          <w:rFonts w:ascii="Times New Roman" w:hAnsi="Times New Roman"/>
          <w:sz w:val="28"/>
          <w:szCs w:val="28"/>
          <w:lang w:val="uk-UA" w:eastAsia="ru-RU"/>
        </w:rPr>
        <w:t xml:space="preserve">серцево-судинної та дихальної </w:t>
      </w:r>
      <w:r w:rsidRPr="00137DFC">
        <w:rPr>
          <w:rFonts w:ascii="Times New Roman" w:hAnsi="Times New Roman"/>
          <w:sz w:val="28"/>
          <w:szCs w:val="28"/>
          <w:lang w:val="uk-UA" w:eastAsia="ru-RU"/>
        </w:rPr>
        <w:t>систем</w:t>
      </w:r>
      <w:r>
        <w:rPr>
          <w:rFonts w:ascii="Times New Roman" w:hAnsi="Times New Roman"/>
          <w:sz w:val="28"/>
          <w:szCs w:val="28"/>
          <w:lang w:val="uk-UA" w:eastAsia="ru-RU"/>
        </w:rPr>
        <w:t xml:space="preserve"> студентів</w:t>
      </w:r>
      <w:r w:rsidRPr="00137DFC">
        <w:rPr>
          <w:rFonts w:ascii="Times New Roman" w:hAnsi="Times New Roman"/>
          <w:sz w:val="28"/>
          <w:szCs w:val="28"/>
          <w:lang w:val="uk-UA" w:eastAsia="ru-RU"/>
        </w:rPr>
        <w:t xml:space="preserve">: </w:t>
      </w:r>
    </w:p>
    <w:p w:rsidR="000A66E5" w:rsidRPr="00137DFC" w:rsidRDefault="000A66E5" w:rsidP="00823270">
      <w:pPr>
        <w:autoSpaceDE w:val="0"/>
        <w:autoSpaceDN w:val="0"/>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 ортостатична проба (Карпман В.Л., 1988), яка дозволяє оцінити функціональні можливості серцево-судинної системи, а також стан ЦНС. Суть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початковому положенні і в перші 10 секунд після зміни </w:t>
      </w:r>
      <w:r w:rsidRPr="00137DFC">
        <w:rPr>
          <w:rFonts w:ascii="Times New Roman" w:hAnsi="Times New Roman"/>
          <w:sz w:val="28"/>
          <w:szCs w:val="28"/>
          <w:lang w:val="uk-UA" w:eastAsia="ru-RU"/>
        </w:rPr>
        <w:lastRenderedPageBreak/>
        <w:t>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почастішання ЧСС не більше ніж на 10 уд / хв, «Добре» – почастішання ЧСС на</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11-16 уд/хв, «Задовільно» – почастішання ЧСС на 17-22 уд / хв, «Незадовільно» – почастішання ЧСС на 22 і більше уд / хв;</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адаптаційний потенціал системи кровообігу (АП) (Апанасенко Г.Л., Попова Л.А., 1997), який є показником, що обумовлює взаємозв’язок двох протилежних понять «здоров’я» та «хвороба».</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Розрахунок АП здійснюється за формулою:</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АТС – тиск систолічний (мм рт.ст.); АДД – тиск діастолічний (мм.рт.ст.); ЧСС – частота пульсу, (уд/хв).</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Адаптаційні можливості організму визначають міру індивідуального здоров’я.</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Загальна оцінка адаптаційного потенціалу системи кровообігу оцінюється за такою шкалою:</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Бали оцінки стану АП:</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2,1 і нижче – задовільна адаптація;</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2,11 - 3,20 – напруга механізмів адаптації;</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3,21 - 4,30 – незадовільна адаптація;</w:t>
      </w:r>
    </w:p>
    <w:p w:rsidR="000A66E5"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4,31 і </w:t>
      </w:r>
      <w:r w:rsidRPr="00E52BCD">
        <w:rPr>
          <w:rFonts w:ascii="Times New Roman" w:hAnsi="Times New Roman"/>
          <w:sz w:val="28"/>
          <w:szCs w:val="28"/>
          <w:lang w:val="uk-UA" w:eastAsia="ru-RU"/>
        </w:rPr>
        <w:t>вище – зрив механізмів адаптації</w:t>
      </w:r>
      <w:r>
        <w:rPr>
          <w:rFonts w:ascii="Times New Roman" w:hAnsi="Times New Roman"/>
          <w:sz w:val="28"/>
          <w:szCs w:val="28"/>
          <w:lang w:val="uk-UA" w:eastAsia="ru-RU"/>
        </w:rPr>
        <w:t>.</w:t>
      </w:r>
    </w:p>
    <w:p w:rsidR="000A66E5" w:rsidRPr="002063B6" w:rsidRDefault="000A66E5" w:rsidP="00823270">
      <w:pPr>
        <w:pStyle w:val="af5"/>
        <w:numPr>
          <w:ilvl w:val="0"/>
          <w:numId w:val="14"/>
        </w:numPr>
        <w:spacing w:line="360" w:lineRule="auto"/>
        <w:ind w:left="0" w:firstLine="709"/>
        <w:jc w:val="both"/>
        <w:rPr>
          <w:rFonts w:ascii="Times New Roman" w:hAnsi="Times New Roman"/>
          <w:sz w:val="28"/>
          <w:lang w:val="uk-UA"/>
        </w:rPr>
      </w:pPr>
      <w:r w:rsidRPr="002063B6">
        <w:rPr>
          <w:rFonts w:ascii="Times New Roman" w:hAnsi="Times New Roman"/>
          <w:sz w:val="28"/>
          <w:lang w:val="uk-UA"/>
        </w:rPr>
        <w:t xml:space="preserve">індексу Гарвардського степ-тесту, який заснований на визначенні швидкості відновлення частоти серцевих скорочень (ЧСС) після виконання дозованого фізичного навантаження на пульсі 150-170 уд/хв. Тест передбачає сходження (піднімання) на сходинку: для чоловіків висота </w:t>
      </w:r>
      <w:smartTag w:uri="urn:schemas-microsoft-com:office:smarttags" w:element="metricconverter">
        <w:smartTagPr>
          <w:attr w:name="ProductID" w:val="50 см"/>
        </w:smartTagPr>
        <w:r w:rsidRPr="002063B6">
          <w:rPr>
            <w:rFonts w:ascii="Times New Roman" w:hAnsi="Times New Roman"/>
            <w:sz w:val="28"/>
            <w:lang w:val="uk-UA"/>
          </w:rPr>
          <w:t>50 см</w:t>
        </w:r>
      </w:smartTag>
      <w:r w:rsidRPr="002063B6">
        <w:rPr>
          <w:rFonts w:ascii="Times New Roman" w:hAnsi="Times New Roman"/>
          <w:sz w:val="28"/>
          <w:lang w:val="uk-UA"/>
        </w:rPr>
        <w:t xml:space="preserve">, для жінок – </w:t>
      </w:r>
      <w:smartTag w:uri="urn:schemas-microsoft-com:office:smarttags" w:element="metricconverter">
        <w:smartTagPr>
          <w:attr w:name="ProductID" w:val="43 см"/>
        </w:smartTagPr>
        <w:r w:rsidRPr="002063B6">
          <w:rPr>
            <w:rFonts w:ascii="Times New Roman" w:hAnsi="Times New Roman"/>
            <w:sz w:val="28"/>
            <w:lang w:val="uk-UA"/>
          </w:rPr>
          <w:t>43 см</w:t>
        </w:r>
      </w:smartTag>
      <w:r w:rsidRPr="002063B6">
        <w:rPr>
          <w:rFonts w:ascii="Times New Roman" w:hAnsi="Times New Roman"/>
          <w:sz w:val="28"/>
          <w:lang w:val="uk-UA"/>
        </w:rPr>
        <w:t xml:space="preserve"> при частоті підйомів 30 разів  на  хвилину (темп-метроном встановлюється на 120 уд/хв, тривалість 5 хв). Кожне сходження складається </w:t>
      </w:r>
      <w:r w:rsidRPr="002063B6">
        <w:rPr>
          <w:rFonts w:ascii="Times New Roman" w:hAnsi="Times New Roman"/>
          <w:sz w:val="28"/>
          <w:lang w:val="uk-UA"/>
        </w:rPr>
        <w:lastRenderedPageBreak/>
        <w:t xml:space="preserve">з 4 кроків. На рахунок «раз» необхідно поставити на сходинку ногу; на «два» – стати обома ногами, випрямити їх і прийняти строго вертикальне положення; на «три» – опустити на підлогу ногу, з якої починав сходження; на «чотири» – стати  на підлогу обома ногами. Сходження й спускання треба починати з  тієї самої  ноги. При виконанні тесту дозволяється кілька разів міняти ногу. Реєстрація ЧСС здійснюється на 2-й,3-й,4-й хвилинах відновлюваного періоду в перші 30 с кожної хвилини. </w:t>
      </w:r>
    </w:p>
    <w:p w:rsidR="000A66E5" w:rsidRPr="0040561D" w:rsidRDefault="000A66E5" w:rsidP="00823270">
      <w:pPr>
        <w:pStyle w:val="af5"/>
        <w:spacing w:line="360" w:lineRule="auto"/>
        <w:ind w:firstLine="709"/>
        <w:jc w:val="both"/>
        <w:rPr>
          <w:rFonts w:ascii="Times New Roman" w:hAnsi="Times New Roman"/>
          <w:sz w:val="28"/>
          <w:lang w:val="uk-UA"/>
        </w:rPr>
      </w:pPr>
      <w:r w:rsidRPr="002063B6">
        <w:rPr>
          <w:rFonts w:ascii="Times New Roman" w:hAnsi="Times New Roman"/>
          <w:sz w:val="28"/>
          <w:lang w:val="uk-UA"/>
        </w:rPr>
        <w:t xml:space="preserve">Результати тесту виражаються у вигляді індексу Гарвардського степ-тесту: </w:t>
      </w:r>
    </w:p>
    <w:p w:rsidR="000A66E5" w:rsidRPr="0040561D" w:rsidRDefault="000A66E5" w:rsidP="0040561D">
      <w:pPr>
        <w:pStyle w:val="af5"/>
        <w:spacing w:line="360" w:lineRule="auto"/>
        <w:ind w:firstLine="709"/>
        <w:jc w:val="center"/>
        <w:rPr>
          <w:rFonts w:ascii="Times New Roman" w:hAnsi="Times New Roman"/>
          <w:sz w:val="28"/>
          <w:lang w:val="uk-UA"/>
        </w:rPr>
      </w:pPr>
      <w:r w:rsidRPr="0040561D">
        <w:rPr>
          <w:rFonts w:ascii="Times New Roman" w:hAnsi="Times New Roman"/>
          <w:sz w:val="28"/>
          <w:lang w:val="uk-UA"/>
        </w:rPr>
        <w:t>ІГСТ = t х 100 / (П2+П3+П4)</w:t>
      </w:r>
      <w:r w:rsidRPr="0040561D">
        <w:rPr>
          <w:rFonts w:ascii="Times New Roman" w:hAnsi="Times New Roman"/>
          <w:sz w:val="28"/>
          <w:lang w:val="uk-UA"/>
        </w:rPr>
        <w:fldChar w:fldCharType="begin"/>
      </w:r>
      <w:r w:rsidRPr="0040561D">
        <w:rPr>
          <w:rFonts w:ascii="Times New Roman" w:hAnsi="Times New Roman"/>
          <w:sz w:val="28"/>
          <w:lang w:val="uk-UA"/>
        </w:rPr>
        <w:instrText xml:space="preserve"> QUOTE </w:instrText>
      </w:r>
      <m:oMath>
        <m:f>
          <m:fPr>
            <m:ctrlPr>
              <w:rPr>
                <w:rFonts w:ascii="Cambria Math" w:hAnsi="Cambria Math"/>
                <w:i/>
                <w:sz w:val="28"/>
                <w:lang w:val="uk-UA"/>
              </w:rPr>
            </m:ctrlPr>
          </m:fPr>
          <m:num>
            <m:r>
              <m:rPr>
                <m:sty m:val="p"/>
              </m:rPr>
              <w:rPr>
                <w:rFonts w:ascii="Cambria Math" w:hAnsi="Cambria Math"/>
                <w:sz w:val="28"/>
                <w:lang w:val="uk-UA"/>
              </w:rPr>
              <m:t>t×100</m:t>
            </m:r>
          </m:num>
          <m:den>
            <m:r>
              <m:rPr>
                <m:sty m:val="p"/>
              </m:rPr>
              <w:rPr>
                <w:rFonts w:ascii="Cambria Math" w:hAnsi="Cambria Math"/>
                <w:sz w:val="28"/>
                <w:lang w:val="uk-UA"/>
              </w:rPr>
              <m:t>(П2+П3+П4)</m:t>
            </m:r>
          </m:den>
        </m:f>
      </m:oMath>
      <w:r w:rsidRPr="0040561D">
        <w:rPr>
          <w:rFonts w:ascii="Times New Roman" w:hAnsi="Times New Roman"/>
          <w:sz w:val="28"/>
          <w:lang w:val="uk-UA"/>
        </w:rPr>
        <w:fldChar w:fldCharType="separate"/>
      </w:r>
      <m:oMath>
        <m:f>
          <m:fPr>
            <m:ctrlPr>
              <w:rPr>
                <w:rFonts w:ascii="Cambria Math" w:hAnsi="Cambria Math"/>
                <w:i/>
                <w:sz w:val="28"/>
                <w:lang w:val="uk-UA"/>
              </w:rPr>
            </m:ctrlPr>
          </m:fPr>
          <m:num>
            <m:r>
              <m:rPr>
                <m:sty m:val="p"/>
              </m:rPr>
              <w:rPr>
                <w:rFonts w:ascii="Cambria Math" w:hAnsi="Cambria Math"/>
                <w:sz w:val="28"/>
                <w:lang w:val="uk-UA"/>
              </w:rPr>
              <m:t>t×100</m:t>
            </m:r>
          </m:num>
          <m:den>
            <m:r>
              <m:rPr>
                <m:sty m:val="p"/>
              </m:rPr>
              <w:rPr>
                <w:rFonts w:ascii="Cambria Math" w:hAnsi="Cambria Math"/>
                <w:sz w:val="28"/>
                <w:lang w:val="uk-UA"/>
              </w:rPr>
              <m:t>(П2+П3+П4)</m:t>
            </m:r>
          </m:den>
        </m:f>
      </m:oMath>
      <w:r w:rsidRPr="0040561D">
        <w:rPr>
          <w:rFonts w:ascii="Times New Roman" w:hAnsi="Times New Roman"/>
          <w:sz w:val="28"/>
          <w:lang w:val="uk-UA"/>
        </w:rPr>
        <w:fldChar w:fldCharType="end"/>
      </w:r>
      <w:r w:rsidRPr="0040561D">
        <w:rPr>
          <w:rFonts w:ascii="Times New Roman" w:hAnsi="Times New Roman"/>
          <w:sz w:val="28"/>
          <w:lang w:val="uk-UA"/>
        </w:rPr>
        <w:t>,</w:t>
      </w:r>
    </w:p>
    <w:p w:rsidR="000A66E5" w:rsidRPr="00781DC8" w:rsidRDefault="000A66E5" w:rsidP="00823270">
      <w:pPr>
        <w:pStyle w:val="af5"/>
        <w:spacing w:line="360" w:lineRule="auto"/>
        <w:jc w:val="both"/>
        <w:rPr>
          <w:rFonts w:ascii="Times New Roman" w:hAnsi="Times New Roman"/>
          <w:sz w:val="28"/>
          <w:lang w:val="uk-UA"/>
        </w:rPr>
      </w:pPr>
      <w:r w:rsidRPr="00781DC8">
        <w:rPr>
          <w:rFonts w:ascii="Times New Roman" w:hAnsi="Times New Roman"/>
          <w:sz w:val="28"/>
          <w:lang w:val="uk-UA"/>
        </w:rPr>
        <w:t xml:space="preserve">де </w:t>
      </w:r>
      <m:oMath>
        <m:r>
          <w:rPr>
            <w:rFonts w:ascii="Cambria Math" w:hAnsi="Cambria Math"/>
            <w:sz w:val="28"/>
            <w:lang w:val="uk-UA"/>
          </w:rPr>
          <m:t>t</m:t>
        </m:r>
      </m:oMath>
      <w:r w:rsidRPr="00781DC8">
        <w:rPr>
          <w:rFonts w:ascii="Times New Roman" w:hAnsi="Times New Roman"/>
          <w:sz w:val="28"/>
          <w:lang w:val="uk-UA"/>
        </w:rPr>
        <w:t xml:space="preserve"> – час сходження на сходинку в секундах (якщо обстежуваний повністю виконав програму тесту, то при 5-хвилинній його тривалості </w:t>
      </w:r>
      <w:r w:rsidRPr="00781DC8">
        <w:rPr>
          <w:rFonts w:ascii="Times New Roman" w:hAnsi="Times New Roman"/>
          <w:sz w:val="28"/>
          <w:szCs w:val="28"/>
          <w:lang w:val="uk-UA"/>
        </w:rPr>
        <w:fldChar w:fldCharType="begin"/>
      </w:r>
      <w:r w:rsidRPr="00781DC8">
        <w:rPr>
          <w:rFonts w:ascii="Times New Roman" w:hAnsi="Times New Roman"/>
          <w:sz w:val="28"/>
          <w:szCs w:val="28"/>
          <w:lang w:val="uk-UA"/>
        </w:rPr>
        <w:instrText xml:space="preserve"> QUOTE </w:instrText>
      </w:r>
      <m:oMath>
        <m:r>
          <m:rPr>
            <m:sty m:val="p"/>
          </m:rPr>
          <w:rPr>
            <w:rFonts w:ascii="Cambria Math" w:hAnsi="Cambria Math"/>
            <w:sz w:val="28"/>
            <w:lang w:val="uk-UA"/>
          </w:rPr>
          <m:t>t</m:t>
        </m:r>
      </m:oMath>
      <w:r w:rsidRPr="00781DC8">
        <w:rPr>
          <w:rFonts w:ascii="Times New Roman" w:hAnsi="Times New Roman"/>
          <w:sz w:val="28"/>
          <w:szCs w:val="28"/>
          <w:lang w:val="uk-UA"/>
        </w:rPr>
        <w:instrText xml:space="preserve"> </w:instrText>
      </w:r>
      <w:r w:rsidRPr="00781DC8">
        <w:rPr>
          <w:rFonts w:ascii="Times New Roman" w:hAnsi="Times New Roman"/>
          <w:sz w:val="28"/>
          <w:szCs w:val="28"/>
          <w:lang w:val="uk-UA"/>
        </w:rPr>
        <w:fldChar w:fldCharType="separate"/>
      </w:r>
      <m:oMath>
        <m:r>
          <m:rPr>
            <m:sty m:val="p"/>
          </m:rPr>
          <w:rPr>
            <w:rFonts w:ascii="Cambria Math" w:hAnsi="Cambria Math"/>
            <w:sz w:val="28"/>
            <w:lang w:val="uk-UA"/>
          </w:rPr>
          <m:t>t</m:t>
        </m:r>
      </m:oMath>
      <w:r w:rsidRPr="00781DC8">
        <w:rPr>
          <w:rFonts w:ascii="Times New Roman" w:hAnsi="Times New Roman"/>
          <w:sz w:val="28"/>
          <w:szCs w:val="28"/>
          <w:lang w:val="uk-UA"/>
        </w:rPr>
        <w:fldChar w:fldCharType="end"/>
      </w:r>
      <w:r w:rsidRPr="00781DC8">
        <w:rPr>
          <w:rFonts w:ascii="Times New Roman" w:hAnsi="Times New Roman"/>
          <w:sz w:val="28"/>
          <w:lang w:val="uk-UA"/>
        </w:rPr>
        <w:t xml:space="preserve">=300 с, якщо він припинив роботу раніше, наприклад, на 4-й хвилині, то </w:t>
      </w:r>
      <w:r w:rsidRPr="00781DC8">
        <w:rPr>
          <w:rFonts w:ascii="Times New Roman" w:hAnsi="Times New Roman"/>
          <w:sz w:val="28"/>
          <w:szCs w:val="28"/>
          <w:lang w:val="uk-UA"/>
        </w:rPr>
        <w:fldChar w:fldCharType="begin"/>
      </w:r>
      <w:r w:rsidRPr="00781DC8">
        <w:rPr>
          <w:rFonts w:ascii="Times New Roman" w:hAnsi="Times New Roman"/>
          <w:sz w:val="28"/>
          <w:szCs w:val="28"/>
          <w:lang w:val="uk-UA"/>
        </w:rPr>
        <w:instrText xml:space="preserve"> QUOTE </w:instrText>
      </w:r>
      <m:oMath>
        <m:r>
          <m:rPr>
            <m:sty m:val="p"/>
          </m:rPr>
          <w:rPr>
            <w:rFonts w:ascii="Cambria Math" w:hAnsi="Cambria Math"/>
            <w:sz w:val="28"/>
            <w:lang w:val="uk-UA"/>
          </w:rPr>
          <m:t>t</m:t>
        </m:r>
      </m:oMath>
      <w:r w:rsidRPr="00781DC8">
        <w:rPr>
          <w:rFonts w:ascii="Times New Roman" w:hAnsi="Times New Roman"/>
          <w:sz w:val="28"/>
          <w:szCs w:val="28"/>
          <w:lang w:val="uk-UA"/>
        </w:rPr>
        <w:instrText xml:space="preserve"> </w:instrText>
      </w:r>
      <w:r w:rsidRPr="00781DC8">
        <w:rPr>
          <w:rFonts w:ascii="Times New Roman" w:hAnsi="Times New Roman"/>
          <w:sz w:val="28"/>
          <w:szCs w:val="28"/>
          <w:lang w:val="uk-UA"/>
        </w:rPr>
        <w:fldChar w:fldCharType="separate"/>
      </w:r>
      <m:oMath>
        <m:r>
          <m:rPr>
            <m:sty m:val="p"/>
          </m:rPr>
          <w:rPr>
            <w:rFonts w:ascii="Cambria Math" w:hAnsi="Cambria Math"/>
            <w:sz w:val="28"/>
            <w:lang w:val="uk-UA"/>
          </w:rPr>
          <m:t>t</m:t>
        </m:r>
      </m:oMath>
      <w:r w:rsidRPr="00781DC8">
        <w:rPr>
          <w:rFonts w:ascii="Times New Roman" w:hAnsi="Times New Roman"/>
          <w:sz w:val="28"/>
          <w:szCs w:val="28"/>
          <w:lang w:val="uk-UA"/>
        </w:rPr>
        <w:fldChar w:fldCharType="end"/>
      </w:r>
      <w:r w:rsidRPr="00781DC8">
        <w:rPr>
          <w:rFonts w:ascii="Times New Roman" w:hAnsi="Times New Roman"/>
          <w:sz w:val="28"/>
          <w:lang w:val="uk-UA"/>
        </w:rPr>
        <w:t>=240 с);</w:t>
      </w:r>
    </w:p>
    <w:p w:rsidR="000A66E5" w:rsidRPr="00781DC8" w:rsidRDefault="000A66E5" w:rsidP="00823270">
      <w:pPr>
        <w:pStyle w:val="af5"/>
        <w:spacing w:line="360" w:lineRule="auto"/>
        <w:ind w:firstLine="709"/>
        <w:jc w:val="both"/>
        <w:rPr>
          <w:rFonts w:ascii="Times New Roman" w:hAnsi="Times New Roman"/>
          <w:sz w:val="28"/>
          <w:lang w:val="uk-UA"/>
        </w:rPr>
      </w:pPr>
      <w:r w:rsidRPr="00781DC8">
        <w:rPr>
          <w:rFonts w:ascii="Times New Roman" w:hAnsi="Times New Roman"/>
          <w:sz w:val="28"/>
          <w:lang w:val="uk-UA"/>
        </w:rPr>
        <w:t>П</w:t>
      </w:r>
      <w:r w:rsidRPr="00781DC8">
        <w:rPr>
          <w:rFonts w:ascii="Times New Roman" w:hAnsi="Times New Roman"/>
          <w:sz w:val="20"/>
          <w:szCs w:val="20"/>
          <w:lang w:val="uk-UA"/>
        </w:rPr>
        <w:t>2</w:t>
      </w:r>
      <w:r w:rsidRPr="00781DC8">
        <w:rPr>
          <w:rFonts w:ascii="Times New Roman" w:hAnsi="Times New Roman"/>
          <w:sz w:val="28"/>
          <w:lang w:val="uk-UA"/>
        </w:rPr>
        <w:t>, П</w:t>
      </w:r>
      <w:r w:rsidRPr="00781DC8">
        <w:rPr>
          <w:rFonts w:ascii="Times New Roman" w:hAnsi="Times New Roman"/>
          <w:sz w:val="20"/>
          <w:szCs w:val="20"/>
          <w:lang w:val="uk-UA"/>
        </w:rPr>
        <w:t>3</w:t>
      </w:r>
      <w:r w:rsidRPr="00781DC8">
        <w:rPr>
          <w:rFonts w:ascii="Times New Roman" w:hAnsi="Times New Roman"/>
          <w:sz w:val="28"/>
          <w:lang w:val="uk-UA"/>
        </w:rPr>
        <w:t>, П</w:t>
      </w:r>
      <w:r w:rsidRPr="00781DC8">
        <w:rPr>
          <w:rFonts w:ascii="Times New Roman" w:hAnsi="Times New Roman"/>
          <w:sz w:val="20"/>
          <w:szCs w:val="20"/>
          <w:lang w:val="uk-UA"/>
        </w:rPr>
        <w:t>4</w:t>
      </w:r>
      <w:r w:rsidRPr="00781DC8">
        <w:rPr>
          <w:rFonts w:ascii="Times New Roman" w:hAnsi="Times New Roman"/>
          <w:sz w:val="28"/>
          <w:lang w:val="uk-UA"/>
        </w:rPr>
        <w:t xml:space="preserve"> – частота пульсу за перші 30 с – з 2-ї, 3-ї, 4-ї хвилини після відновлення. </w:t>
      </w:r>
    </w:p>
    <w:p w:rsidR="000A66E5" w:rsidRPr="00781DC8" w:rsidRDefault="000A66E5" w:rsidP="00823270">
      <w:pPr>
        <w:pStyle w:val="af5"/>
        <w:spacing w:line="360" w:lineRule="auto"/>
        <w:ind w:firstLine="709"/>
        <w:jc w:val="both"/>
        <w:rPr>
          <w:rFonts w:ascii="Times New Roman" w:hAnsi="Times New Roman"/>
          <w:sz w:val="28"/>
          <w:lang w:val="uk-UA"/>
        </w:rPr>
      </w:pPr>
      <w:r w:rsidRPr="00781DC8">
        <w:rPr>
          <w:rFonts w:ascii="Times New Roman" w:hAnsi="Times New Roman"/>
          <w:sz w:val="28"/>
          <w:lang w:val="uk-UA"/>
        </w:rPr>
        <w:t xml:space="preserve">Користувалися скороченою формулою тесту, яка передбачає тільки один підрахунок кількості пульсових ударів у перші 30 с з 2-ї хвилини відновлення: </w:t>
      </w:r>
    </w:p>
    <w:p w:rsidR="000A66E5" w:rsidRPr="00781DC8" w:rsidRDefault="000A66E5" w:rsidP="00823270">
      <w:pPr>
        <w:pStyle w:val="af5"/>
        <w:spacing w:line="360" w:lineRule="auto"/>
        <w:jc w:val="center"/>
        <w:rPr>
          <w:rFonts w:ascii="Times New Roman" w:hAnsi="Times New Roman"/>
          <w:sz w:val="28"/>
          <w:lang w:val="uk-UA"/>
        </w:rPr>
      </w:pPr>
      <w:r w:rsidRPr="00781DC8">
        <w:rPr>
          <w:rFonts w:ascii="Times New Roman" w:hAnsi="Times New Roman"/>
          <w:sz w:val="28"/>
          <w:lang w:val="uk-UA"/>
        </w:rPr>
        <w:t>ІГСТ=  t х 100 / (П</w:t>
      </w:r>
      <w:r w:rsidRPr="00781DC8">
        <w:rPr>
          <w:rFonts w:ascii="Times New Roman" w:hAnsi="Times New Roman"/>
          <w:sz w:val="20"/>
          <w:szCs w:val="20"/>
          <w:lang w:val="uk-UA"/>
        </w:rPr>
        <w:t xml:space="preserve">2 </w:t>
      </w:r>
      <w:r w:rsidRPr="00781DC8">
        <w:rPr>
          <w:rFonts w:ascii="Times New Roman" w:hAnsi="Times New Roman"/>
          <w:sz w:val="28"/>
          <w:lang w:val="uk-UA"/>
        </w:rPr>
        <w:t>х 5,5)</w:t>
      </w:r>
      <w:r w:rsidRPr="00781DC8">
        <w:rPr>
          <w:rFonts w:ascii="Times New Roman" w:hAnsi="Times New Roman"/>
          <w:sz w:val="28"/>
          <w:lang w:val="uk-UA"/>
        </w:rPr>
        <w:fldChar w:fldCharType="begin"/>
      </w:r>
      <w:r w:rsidRPr="00781DC8">
        <w:rPr>
          <w:rFonts w:ascii="Times New Roman" w:hAnsi="Times New Roman"/>
          <w:sz w:val="28"/>
          <w:lang w:val="uk-UA"/>
        </w:rPr>
        <w:instrText xml:space="preserve"> QUOTE </w:instrText>
      </w:r>
      <m:oMath>
        <m:f>
          <m:fPr>
            <m:ctrlPr>
              <w:rPr>
                <w:rFonts w:ascii="Cambria Math" w:hAnsi="Cambria Math"/>
                <w:i/>
                <w:sz w:val="28"/>
                <w:lang w:val="uk-UA"/>
              </w:rPr>
            </m:ctrlPr>
          </m:fPr>
          <m:num>
            <m:r>
              <m:rPr>
                <m:sty m:val="p"/>
              </m:rPr>
              <w:rPr>
                <w:rFonts w:ascii="Cambria Math" w:hAnsi="Cambria Math"/>
                <w:sz w:val="28"/>
                <w:lang w:val="uk-UA"/>
              </w:rPr>
              <m:t>t×100</m:t>
            </m:r>
          </m:num>
          <m:den>
            <m:r>
              <m:rPr>
                <m:sty m:val="p"/>
              </m:rPr>
              <w:rPr>
                <w:rFonts w:ascii="Cambria Math" w:hAnsi="Cambria Math"/>
                <w:sz w:val="28"/>
                <w:lang w:val="uk-UA"/>
              </w:rPr>
              <m:t>(П2+П3+П4)</m:t>
            </m:r>
          </m:den>
        </m:f>
      </m:oMath>
      <w:r w:rsidRPr="00781DC8">
        <w:rPr>
          <w:rFonts w:ascii="Times New Roman" w:hAnsi="Times New Roman"/>
          <w:sz w:val="28"/>
          <w:lang w:val="uk-UA"/>
        </w:rPr>
        <w:fldChar w:fldCharType="separate"/>
      </w:r>
      <m:oMath>
        <m:f>
          <m:fPr>
            <m:ctrlPr>
              <w:rPr>
                <w:rFonts w:ascii="Cambria Math" w:hAnsi="Cambria Math"/>
                <w:i/>
                <w:sz w:val="28"/>
                <w:lang w:val="uk-UA"/>
              </w:rPr>
            </m:ctrlPr>
          </m:fPr>
          <m:num>
            <m:r>
              <m:rPr>
                <m:sty m:val="p"/>
              </m:rPr>
              <w:rPr>
                <w:rFonts w:ascii="Cambria Math" w:hAnsi="Cambria Math"/>
                <w:sz w:val="28"/>
                <w:lang w:val="uk-UA"/>
              </w:rPr>
              <m:t>t×100</m:t>
            </m:r>
          </m:num>
          <m:den>
            <m:r>
              <m:rPr>
                <m:sty m:val="p"/>
              </m:rPr>
              <w:rPr>
                <w:rFonts w:ascii="Cambria Math" w:hAnsi="Cambria Math"/>
                <w:sz w:val="28"/>
                <w:lang w:val="uk-UA"/>
              </w:rPr>
              <m:t>(П2+П3+П4)</m:t>
            </m:r>
          </m:den>
        </m:f>
      </m:oMath>
      <w:r w:rsidRPr="00781DC8">
        <w:rPr>
          <w:rFonts w:ascii="Times New Roman" w:hAnsi="Times New Roman"/>
          <w:sz w:val="28"/>
          <w:lang w:val="uk-UA"/>
        </w:rPr>
        <w:fldChar w:fldCharType="end"/>
      </w:r>
      <w:r w:rsidRPr="00781DC8">
        <w:rPr>
          <w:rFonts w:ascii="Times New Roman" w:hAnsi="Times New Roman"/>
          <w:sz w:val="28"/>
          <w:lang w:val="uk-UA"/>
        </w:rPr>
        <w:t xml:space="preserve"> </w:t>
      </w:r>
    </w:p>
    <w:p w:rsidR="000A66E5" w:rsidRPr="00781DC8" w:rsidRDefault="000A66E5" w:rsidP="00823270">
      <w:pPr>
        <w:pStyle w:val="af5"/>
        <w:spacing w:line="360" w:lineRule="auto"/>
        <w:ind w:firstLine="709"/>
        <w:jc w:val="both"/>
        <w:rPr>
          <w:rFonts w:ascii="Times New Roman" w:hAnsi="Times New Roman"/>
          <w:sz w:val="28"/>
          <w:lang w:val="uk-UA"/>
        </w:rPr>
      </w:pPr>
      <w:r w:rsidRPr="00781DC8">
        <w:rPr>
          <w:rFonts w:ascii="Times New Roman" w:hAnsi="Times New Roman"/>
          <w:sz w:val="28"/>
          <w:lang w:val="uk-UA"/>
        </w:rPr>
        <w:t xml:space="preserve">При ІГСТ менше  за 55 – фізична роботоздатність оцінюється як низька, при 55-64 – нижча за середню, при 65-79 – як середня, при 80-89 – як добра і при 90 і більше – як відмінна. </w:t>
      </w:r>
    </w:p>
    <w:p w:rsidR="000A66E5" w:rsidRPr="00137DFC" w:rsidRDefault="000A66E5" w:rsidP="00823270">
      <w:pPr>
        <w:autoSpaceDE w:val="0"/>
        <w:autoSpaceDN w:val="0"/>
        <w:spacing w:after="0" w:line="360" w:lineRule="auto"/>
        <w:ind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Проби Штанге полягає в максимальній затримці дихання на вдиху</w:t>
      </w:r>
      <w:r>
        <w:rPr>
          <w:rFonts w:ascii="Times New Roman" w:hAnsi="Times New Roman"/>
          <w:sz w:val="28"/>
          <w:szCs w:val="28"/>
          <w:lang w:val="uk-UA" w:eastAsia="ru-RU"/>
        </w:rPr>
        <w:t>, с</w:t>
      </w:r>
      <w:r w:rsidRPr="00137DFC">
        <w:rPr>
          <w:rFonts w:ascii="Times New Roman" w:hAnsi="Times New Roman"/>
          <w:sz w:val="28"/>
          <w:szCs w:val="28"/>
          <w:lang w:val="uk-UA" w:eastAsia="ru-RU"/>
        </w:rPr>
        <w:t>. Проба Генче – затримка дихання на видиху</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с. Умови виконання ті ж</w:t>
      </w:r>
      <w:r>
        <w:rPr>
          <w:rFonts w:ascii="Times New Roman" w:hAnsi="Times New Roman"/>
          <w:sz w:val="28"/>
          <w:szCs w:val="28"/>
          <w:lang w:val="uk-UA" w:eastAsia="ru-RU"/>
        </w:rPr>
        <w:t xml:space="preserve"> самі</w:t>
      </w:r>
      <w:r w:rsidRPr="00137DFC">
        <w:rPr>
          <w:rFonts w:ascii="Times New Roman" w:hAnsi="Times New Roman"/>
          <w:sz w:val="28"/>
          <w:szCs w:val="28"/>
          <w:lang w:val="uk-UA" w:eastAsia="ru-RU"/>
        </w:rPr>
        <w:t>.</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7</w:t>
      </w:r>
      <w:r w:rsidRPr="00137DFC">
        <w:rPr>
          <w:rFonts w:ascii="Times New Roman" w:hAnsi="Times New Roman"/>
          <w:sz w:val="28"/>
          <w:szCs w:val="28"/>
          <w:lang w:val="uk-UA" w:eastAsia="ru-RU"/>
        </w:rPr>
        <w:t>. Методи математичної статистики (визначення середніх величин – середнього арифметичного значення (</w:t>
      </w:r>
      <w:r w:rsidRPr="00137DFC">
        <w:rPr>
          <w:rFonts w:ascii="Times New Roman" w:eastAsia="Times New Roman" w:hAnsi="Times New Roman"/>
          <w:position w:val="-4"/>
          <w:sz w:val="28"/>
          <w:szCs w:val="28"/>
          <w:lang w:val="uk-UA" w:eastAsia="ru-RU"/>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6.2pt" o:ole="">
            <v:imagedata r:id="rId8" o:title=""/>
          </v:shape>
          <o:OLEObject Type="Embed" ProgID="Equation.3" ShapeID="_x0000_i1025" DrawAspect="Content" ObjectID="_1672381715" r:id="rId9"/>
        </w:object>
      </w:r>
      <w:r w:rsidRPr="00137DFC">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критерію в</w:t>
      </w:r>
      <w:r>
        <w:rPr>
          <w:rFonts w:ascii="Times New Roman" w:hAnsi="Times New Roman"/>
          <w:sz w:val="28"/>
          <w:szCs w:val="28"/>
          <w:lang w:val="uk-UA" w:eastAsia="ru-RU"/>
        </w:rPr>
        <w:t>ірогідності за Стьюдентом (t</w:t>
      </w:r>
      <w:r w:rsidRPr="00000E8A">
        <w:rPr>
          <w:rFonts w:ascii="Times New Roman" w:hAnsi="Times New Roman"/>
          <w:sz w:val="28"/>
          <w:szCs w:val="28"/>
          <w:lang w:val="uk-UA" w:eastAsia="ru-RU"/>
        </w:rPr>
        <w:t>) [39].</w:t>
      </w: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p>
    <w:p w:rsidR="000A66E5" w:rsidRPr="00137DFC" w:rsidRDefault="000A66E5" w:rsidP="00823270">
      <w:pPr>
        <w:autoSpaceDE w:val="0"/>
        <w:autoSpaceDN w:val="0"/>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2.3 Організація дослідження</w:t>
      </w:r>
    </w:p>
    <w:p w:rsidR="000A66E5" w:rsidRPr="00137DFC" w:rsidRDefault="000A66E5" w:rsidP="00823270">
      <w:pPr>
        <w:spacing w:after="0" w:line="360" w:lineRule="auto"/>
        <w:ind w:firstLine="709"/>
        <w:jc w:val="both"/>
        <w:rPr>
          <w:rFonts w:ascii="Times New Roman" w:hAnsi="Times New Roman"/>
          <w:sz w:val="28"/>
          <w:szCs w:val="28"/>
          <w:lang w:val="uk-UA" w:eastAsia="ru-RU"/>
        </w:rPr>
      </w:pPr>
    </w:p>
    <w:p w:rsidR="000A66E5"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Дослідження проводилося у Запорізькому національному університеті </w:t>
      </w:r>
      <w:r>
        <w:rPr>
          <w:rFonts w:ascii="Times New Roman" w:hAnsi="Times New Roman"/>
          <w:sz w:val="28"/>
          <w:szCs w:val="28"/>
          <w:lang w:val="uk-UA" w:eastAsia="ru-RU"/>
        </w:rPr>
        <w:t xml:space="preserve">та Запорізькому технічному національному університеті на факультетах фізичного виховання </w:t>
      </w:r>
      <w:r w:rsidRPr="00137DFC">
        <w:rPr>
          <w:rFonts w:ascii="Times New Roman" w:hAnsi="Times New Roman"/>
          <w:sz w:val="28"/>
          <w:szCs w:val="28"/>
          <w:lang w:val="uk-UA" w:eastAsia="ru-RU"/>
        </w:rPr>
        <w:t>з вересня 20</w:t>
      </w:r>
      <w:r>
        <w:rPr>
          <w:rFonts w:ascii="Times New Roman" w:hAnsi="Times New Roman"/>
          <w:sz w:val="28"/>
          <w:szCs w:val="28"/>
          <w:lang w:val="uk-UA" w:eastAsia="ru-RU"/>
        </w:rPr>
        <w:t>19 року по листопад</w:t>
      </w:r>
      <w:r w:rsidRPr="00137DFC">
        <w:rPr>
          <w:rFonts w:ascii="Times New Roman" w:hAnsi="Times New Roman"/>
          <w:sz w:val="28"/>
          <w:szCs w:val="28"/>
          <w:lang w:val="uk-UA" w:eastAsia="ru-RU"/>
        </w:rPr>
        <w:t xml:space="preserve"> 20</w:t>
      </w:r>
      <w:r>
        <w:rPr>
          <w:rFonts w:ascii="Times New Roman" w:hAnsi="Times New Roman"/>
          <w:sz w:val="28"/>
          <w:szCs w:val="28"/>
          <w:lang w:val="uk-UA" w:eastAsia="ru-RU"/>
        </w:rPr>
        <w:t>20</w:t>
      </w:r>
      <w:r w:rsidRPr="00137DFC">
        <w:rPr>
          <w:rFonts w:ascii="Times New Roman" w:hAnsi="Times New Roman"/>
          <w:sz w:val="28"/>
          <w:szCs w:val="28"/>
          <w:lang w:val="uk-UA" w:eastAsia="ru-RU"/>
        </w:rPr>
        <w:t xml:space="preserve"> року.</w:t>
      </w:r>
      <w:r>
        <w:rPr>
          <w:rFonts w:ascii="Times New Roman" w:hAnsi="Times New Roman"/>
          <w:sz w:val="28"/>
          <w:szCs w:val="28"/>
          <w:lang w:val="uk-UA" w:eastAsia="ru-RU"/>
        </w:rPr>
        <w:t xml:space="preserve"> </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дослідженні взяли участь студенти магістри 2 року навчання в загальній кількості 45 осіб (25 осіб чоловічої статі, 21 – жіночої).</w:t>
      </w:r>
    </w:p>
    <w:p w:rsidR="000A66E5" w:rsidRPr="00137DFC" w:rsidRDefault="000A66E5" w:rsidP="00823270">
      <w:pPr>
        <w:spacing w:after="0" w:line="360" w:lineRule="auto"/>
        <w:ind w:firstLine="709"/>
        <w:jc w:val="both"/>
        <w:rPr>
          <w:rFonts w:ascii="Times New Roman" w:hAnsi="Times New Roman"/>
          <w:sz w:val="28"/>
          <w:szCs w:val="28"/>
          <w:lang w:val="uk-UA"/>
        </w:rPr>
      </w:pPr>
      <w:r w:rsidRPr="00137DFC">
        <w:rPr>
          <w:rFonts w:ascii="Times New Roman" w:hAnsi="Times New Roman"/>
          <w:sz w:val="28"/>
          <w:szCs w:val="28"/>
          <w:lang w:val="uk-UA"/>
        </w:rPr>
        <w:t xml:space="preserve">На першому етапі </w:t>
      </w:r>
      <w:r>
        <w:rPr>
          <w:rFonts w:ascii="Times New Roman" w:hAnsi="Times New Roman"/>
          <w:sz w:val="28"/>
          <w:szCs w:val="28"/>
          <w:lang w:val="uk-UA"/>
        </w:rPr>
        <w:t xml:space="preserve">дослідження </w:t>
      </w:r>
      <w:r w:rsidRPr="00137DFC">
        <w:rPr>
          <w:rFonts w:ascii="Times New Roman" w:hAnsi="Times New Roman"/>
          <w:sz w:val="28"/>
          <w:szCs w:val="28"/>
          <w:lang w:val="uk-UA"/>
        </w:rPr>
        <w:t xml:space="preserve">вивчались </w:t>
      </w:r>
      <w:r>
        <w:rPr>
          <w:rFonts w:ascii="Times New Roman" w:hAnsi="Times New Roman"/>
          <w:sz w:val="28"/>
          <w:szCs w:val="28"/>
          <w:lang w:val="uk-UA"/>
        </w:rPr>
        <w:t>дані науково-методичної літератури щодо питань формування здоров’я майбутніх фахівців фізичного виховання та спорту, особливості їхньої майбутньої професійної діяльності, проблем у здоров’ї студентів фізичної культури тощо</w:t>
      </w:r>
      <w:r w:rsidRPr="00137DFC">
        <w:rPr>
          <w:rFonts w:ascii="Times New Roman" w:hAnsi="Times New Roman"/>
          <w:sz w:val="28"/>
          <w:szCs w:val="28"/>
          <w:lang w:val="uk-UA"/>
        </w:rPr>
        <w:t>.</w:t>
      </w:r>
    </w:p>
    <w:p w:rsidR="000A66E5" w:rsidRPr="00137DFC" w:rsidRDefault="000A66E5" w:rsidP="00823270">
      <w:pPr>
        <w:spacing w:after="0" w:line="360" w:lineRule="auto"/>
        <w:ind w:firstLine="709"/>
        <w:jc w:val="both"/>
        <w:rPr>
          <w:rFonts w:ascii="Times New Roman" w:hAnsi="Times New Roman"/>
          <w:sz w:val="28"/>
          <w:szCs w:val="28"/>
          <w:lang w:val="uk-UA"/>
        </w:rPr>
      </w:pPr>
      <w:r w:rsidRPr="00137DFC">
        <w:rPr>
          <w:rFonts w:ascii="Times New Roman" w:hAnsi="Times New Roman"/>
          <w:sz w:val="28"/>
          <w:szCs w:val="28"/>
          <w:lang w:val="uk-UA"/>
        </w:rPr>
        <w:t xml:space="preserve">Другий етап дослідження охоплював фізіологічні та психологічні методи вивчення функціонального стану </w:t>
      </w:r>
      <w:r>
        <w:rPr>
          <w:rFonts w:ascii="Times New Roman" w:hAnsi="Times New Roman"/>
          <w:sz w:val="28"/>
          <w:szCs w:val="28"/>
          <w:lang w:val="uk-UA"/>
        </w:rPr>
        <w:t xml:space="preserve">студентів </w:t>
      </w:r>
      <w:r w:rsidRPr="00137DFC">
        <w:rPr>
          <w:rFonts w:ascii="Times New Roman" w:hAnsi="Times New Roman"/>
          <w:sz w:val="28"/>
          <w:szCs w:val="28"/>
          <w:lang w:val="uk-UA"/>
        </w:rPr>
        <w:t xml:space="preserve">за показниками серцево-судинної системи (ССС), психофізіологічного статусу та особистісних якостей </w:t>
      </w:r>
      <w:r>
        <w:rPr>
          <w:rFonts w:ascii="Times New Roman" w:hAnsi="Times New Roman"/>
          <w:sz w:val="28"/>
          <w:szCs w:val="28"/>
          <w:lang w:val="uk-UA"/>
        </w:rPr>
        <w:t>майбутніх фахівців фізичного виховання та спорту</w:t>
      </w:r>
      <w:r w:rsidRPr="00137DFC">
        <w:rPr>
          <w:rFonts w:ascii="Times New Roman" w:hAnsi="Times New Roman"/>
          <w:sz w:val="28"/>
          <w:szCs w:val="28"/>
          <w:lang w:val="uk-UA"/>
        </w:rPr>
        <w:t>.</w:t>
      </w:r>
    </w:p>
    <w:p w:rsidR="000A66E5" w:rsidRPr="00137DFC" w:rsidRDefault="000A66E5" w:rsidP="00823270">
      <w:pPr>
        <w:spacing w:after="0" w:line="360" w:lineRule="auto"/>
        <w:ind w:firstLine="709"/>
        <w:jc w:val="both"/>
        <w:rPr>
          <w:rFonts w:ascii="Times New Roman" w:hAnsi="Times New Roman"/>
          <w:sz w:val="28"/>
          <w:szCs w:val="28"/>
          <w:lang w:val="uk-UA"/>
        </w:rPr>
      </w:pPr>
      <w:r w:rsidRPr="00137DFC">
        <w:rPr>
          <w:rFonts w:ascii="Times New Roman" w:hAnsi="Times New Roman"/>
          <w:sz w:val="28"/>
          <w:szCs w:val="28"/>
          <w:lang w:val="uk-UA"/>
        </w:rPr>
        <w:t xml:space="preserve">На третьому етапі проведено математичну обробку даних та </w:t>
      </w:r>
      <w:r w:rsidRPr="001364D1">
        <w:rPr>
          <w:rFonts w:ascii="Times New Roman" w:hAnsi="Times New Roman"/>
          <w:sz w:val="28"/>
          <w:szCs w:val="28"/>
          <w:lang w:val="uk-UA"/>
        </w:rPr>
        <w:t xml:space="preserve">узагальнення отриманих результатів, розроблено методичні рекомендації щодо </w:t>
      </w:r>
      <w:r>
        <w:rPr>
          <w:rFonts w:ascii="Times New Roman" w:hAnsi="Times New Roman"/>
          <w:sz w:val="28"/>
          <w:szCs w:val="28"/>
          <w:lang w:val="uk-UA"/>
        </w:rPr>
        <w:t xml:space="preserve">формування та </w:t>
      </w:r>
      <w:r w:rsidRPr="001364D1">
        <w:rPr>
          <w:rFonts w:ascii="Times New Roman" w:hAnsi="Times New Roman"/>
          <w:sz w:val="28"/>
          <w:szCs w:val="28"/>
          <w:lang w:val="uk-UA"/>
        </w:rPr>
        <w:t>збереження здоров’я студентів.</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проаналізовані та занесені в таблиці.</w:t>
      </w:r>
    </w:p>
    <w:p w:rsidR="000A66E5" w:rsidRPr="00411A80" w:rsidRDefault="000A66E5" w:rsidP="00823270">
      <w:pPr>
        <w:shd w:val="clear" w:color="auto" w:fill="FFFFFF"/>
        <w:spacing w:after="0" w:line="360" w:lineRule="auto"/>
        <w:jc w:val="center"/>
        <w:rPr>
          <w:rFonts w:ascii="Times New Roman" w:hAnsi="Times New Roman"/>
          <w:sz w:val="28"/>
          <w:szCs w:val="28"/>
          <w:lang w:eastAsia="ru-RU"/>
        </w:rPr>
      </w:pPr>
    </w:p>
    <w:p w:rsidR="000A66E5" w:rsidRPr="00411A80" w:rsidRDefault="000A66E5" w:rsidP="00823270">
      <w:pPr>
        <w:shd w:val="clear" w:color="auto" w:fill="FFFFFF"/>
        <w:spacing w:after="0" w:line="360" w:lineRule="auto"/>
        <w:jc w:val="center"/>
        <w:rPr>
          <w:rFonts w:ascii="Times New Roman" w:hAnsi="Times New Roman"/>
          <w:sz w:val="28"/>
          <w:szCs w:val="28"/>
          <w:lang w:eastAsia="ru-RU"/>
        </w:rPr>
      </w:pPr>
    </w:p>
    <w:p w:rsidR="000A66E5" w:rsidRPr="00411A80" w:rsidRDefault="000A66E5" w:rsidP="00823270">
      <w:pPr>
        <w:shd w:val="clear" w:color="auto" w:fill="FFFFFF"/>
        <w:spacing w:after="0" w:line="360" w:lineRule="auto"/>
        <w:jc w:val="center"/>
        <w:rPr>
          <w:rFonts w:ascii="Times New Roman" w:hAnsi="Times New Roman"/>
          <w:sz w:val="28"/>
          <w:szCs w:val="28"/>
          <w:lang w:eastAsia="ru-RU"/>
        </w:rPr>
      </w:pPr>
    </w:p>
    <w:p w:rsidR="000A66E5" w:rsidRPr="00411A80" w:rsidRDefault="000A66E5" w:rsidP="00823270">
      <w:pPr>
        <w:shd w:val="clear" w:color="auto" w:fill="FFFFFF"/>
        <w:spacing w:after="0" w:line="360" w:lineRule="auto"/>
        <w:jc w:val="center"/>
        <w:rPr>
          <w:rFonts w:ascii="Times New Roman" w:hAnsi="Times New Roman"/>
          <w:sz w:val="28"/>
          <w:szCs w:val="28"/>
          <w:lang w:eastAsia="ru-RU"/>
        </w:rPr>
      </w:pPr>
    </w:p>
    <w:p w:rsidR="000A66E5" w:rsidRPr="00137DFC" w:rsidRDefault="000A66E5" w:rsidP="00823270">
      <w:pPr>
        <w:shd w:val="clear" w:color="auto" w:fill="FFFFFF"/>
        <w:spacing w:after="0" w:line="360" w:lineRule="auto"/>
        <w:jc w:val="center"/>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3 РЕЗУЛЬТАТИ ДОСЛІДЖЕННЯ</w:t>
      </w:r>
    </w:p>
    <w:p w:rsidR="000A66E5" w:rsidRPr="00137DFC" w:rsidRDefault="000A66E5" w:rsidP="00823270">
      <w:pPr>
        <w:spacing w:after="0" w:line="360" w:lineRule="auto"/>
        <w:ind w:firstLine="708"/>
        <w:jc w:val="both"/>
        <w:rPr>
          <w:rFonts w:ascii="Times New Roman" w:hAnsi="Times New Roman"/>
          <w:sz w:val="28"/>
          <w:szCs w:val="28"/>
          <w:lang w:val="uk-UA" w:eastAsia="ru-RU"/>
        </w:rPr>
      </w:pPr>
    </w:p>
    <w:p w:rsidR="000A66E5" w:rsidRPr="00DB269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ході теоретичного аналізу проблеми, було встановлено, що </w:t>
      </w:r>
      <w:r w:rsidRPr="00DB269F">
        <w:rPr>
          <w:rFonts w:ascii="Times New Roman" w:hAnsi="Times New Roman"/>
          <w:sz w:val="28"/>
          <w:szCs w:val="28"/>
          <w:lang w:val="uk-UA"/>
        </w:rPr>
        <w:t>майбутній вчитель фізичної культури має бути високоосвіченою, всебічно розвиненою, здоровою людиною, яка неухильно дотримується й реалізує здоровий спосіб життя, а свої фахові знання, вміння та навички передає молоді на високому професійному рівні</w:t>
      </w:r>
      <w:r>
        <w:rPr>
          <w:rFonts w:ascii="Times New Roman" w:hAnsi="Times New Roman"/>
          <w:sz w:val="28"/>
          <w:szCs w:val="28"/>
          <w:lang w:val="uk-UA"/>
        </w:rPr>
        <w:t>.</w:t>
      </w:r>
    </w:p>
    <w:p w:rsidR="000A66E5" w:rsidRPr="0068183C"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DB269F">
        <w:rPr>
          <w:rFonts w:ascii="Times New Roman" w:hAnsi="Times New Roman"/>
          <w:sz w:val="28"/>
          <w:szCs w:val="28"/>
          <w:lang w:val="uk-UA"/>
        </w:rPr>
        <w:t xml:space="preserve">Сучасна школа потребує вчителя з творчим науково-педагогічним мисленням, з високою професійною мобільністю, здатного працювати не лише на уроці фізкультури, а й поза межами класу, школи – під час проведення фізкультурно-масової, оздоровчої, спортивної роботи, готового до самостійного інноваційного пошуку. Вважаємо, що які б інновації, реформи чи модернізації не проводились у сфері народної освіти, які б </w:t>
      </w:r>
      <w:r w:rsidRPr="0068183C">
        <w:rPr>
          <w:rFonts w:ascii="Times New Roman" w:hAnsi="Times New Roman"/>
          <w:sz w:val="28"/>
          <w:szCs w:val="28"/>
          <w:lang w:val="uk-UA"/>
        </w:rPr>
        <w:t xml:space="preserve">науково обґрунтовані шляхи перебудови не намічалися, всі вони сходяться на особистості вчителя. </w:t>
      </w:r>
    </w:p>
    <w:p w:rsidR="000A66E5" w:rsidRPr="0068183C"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68183C">
        <w:rPr>
          <w:rFonts w:ascii="Times New Roman" w:hAnsi="Times New Roman"/>
          <w:sz w:val="28"/>
          <w:szCs w:val="28"/>
          <w:lang w:val="uk-UA"/>
        </w:rPr>
        <w:t>Культура здоров’я студентів є складовою духовної культури, однією з головних умов їх активного повноцінного життя не тільки в студентські роки, але і в майбутній професійній діяльності. Формування культури здоров'я студентів не розпочинається тільки у вищих навчальних закладах, як і не закінчується в них. Однак, саме в студентські роки воно набуває особливого значення.</w:t>
      </w:r>
    </w:p>
    <w:p w:rsidR="000A66E5" w:rsidRPr="00022AF6"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rPr>
        <w:t xml:space="preserve">Мати хороший стан здоров’я </w:t>
      </w:r>
      <w:r>
        <w:rPr>
          <w:rFonts w:ascii="Times New Roman" w:hAnsi="Times New Roman"/>
          <w:sz w:val="28"/>
          <w:szCs w:val="28"/>
          <w:lang w:val="uk-UA"/>
        </w:rPr>
        <w:t xml:space="preserve">майбутнім </w:t>
      </w:r>
      <w:r w:rsidRPr="00137DFC">
        <w:rPr>
          <w:rFonts w:ascii="Times New Roman" w:hAnsi="Times New Roman"/>
          <w:sz w:val="28"/>
          <w:szCs w:val="28"/>
          <w:lang w:val="uk-UA"/>
        </w:rPr>
        <w:t>вчителя</w:t>
      </w:r>
      <w:r>
        <w:rPr>
          <w:rFonts w:ascii="Times New Roman" w:hAnsi="Times New Roman"/>
          <w:sz w:val="28"/>
          <w:szCs w:val="28"/>
          <w:lang w:val="uk-UA"/>
        </w:rPr>
        <w:t>м</w:t>
      </w:r>
      <w:r w:rsidRPr="00137DFC">
        <w:rPr>
          <w:rFonts w:ascii="Times New Roman" w:hAnsi="Times New Roman"/>
          <w:sz w:val="28"/>
          <w:szCs w:val="28"/>
          <w:lang w:val="uk-UA"/>
        </w:rPr>
        <w:t xml:space="preserve"> фізичної культури вкрай важливо.</w:t>
      </w:r>
      <w:r w:rsidRPr="00022AF6">
        <w:rPr>
          <w:rFonts w:ascii="Times New Roman" w:hAnsi="Times New Roman"/>
          <w:sz w:val="28"/>
          <w:szCs w:val="28"/>
          <w:lang w:val="uk-UA" w:eastAsia="ru-RU"/>
        </w:rPr>
        <w:t xml:space="preserve"> У науковій літературі відсутній комплексний аналіз детермінант професійного здоров’я педагога</w:t>
      </w:r>
      <w:r>
        <w:rPr>
          <w:rFonts w:ascii="Times New Roman" w:hAnsi="Times New Roman"/>
          <w:sz w:val="28"/>
          <w:szCs w:val="28"/>
          <w:lang w:val="uk-UA" w:eastAsia="ru-RU"/>
        </w:rPr>
        <w:t>, зокрема вчителя фізичної культури</w:t>
      </w:r>
      <w:r w:rsidRPr="00022AF6">
        <w:rPr>
          <w:rFonts w:ascii="Times New Roman" w:hAnsi="Times New Roman"/>
          <w:sz w:val="28"/>
          <w:szCs w:val="28"/>
          <w:lang w:val="uk-UA" w:eastAsia="ru-RU"/>
        </w:rPr>
        <w:t xml:space="preserve">. Їх розрізненому дослідженню присвячено роботи валеологів, фізіологів, психологів, педагогів. Окремо вивчаються фактори працездатності фахівців; детермінанти психічної, емоційної стійкості; чинники стресостійкості, психологічного благополуччя </w:t>
      </w:r>
      <w:r>
        <w:rPr>
          <w:rFonts w:ascii="Times New Roman" w:hAnsi="Times New Roman"/>
          <w:sz w:val="28"/>
          <w:szCs w:val="28"/>
          <w:lang w:val="uk-UA" w:eastAsia="ru-RU"/>
        </w:rPr>
        <w:t>студентів</w:t>
      </w:r>
      <w:r w:rsidRPr="00022AF6">
        <w:rPr>
          <w:rFonts w:ascii="Times New Roman" w:hAnsi="Times New Roman"/>
          <w:sz w:val="28"/>
          <w:szCs w:val="28"/>
          <w:lang w:val="uk-UA" w:eastAsia="ru-RU"/>
        </w:rPr>
        <w:t xml:space="preserve"> тощо. </w:t>
      </w:r>
    </w:p>
    <w:p w:rsidR="000A66E5" w:rsidRPr="00FF54E3"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137DFC">
        <w:rPr>
          <w:rFonts w:ascii="Times New Roman" w:hAnsi="Times New Roman"/>
          <w:sz w:val="28"/>
          <w:szCs w:val="28"/>
          <w:lang w:val="uk-UA"/>
        </w:rPr>
        <w:t xml:space="preserve">У нових умовах </w:t>
      </w:r>
      <w:r>
        <w:rPr>
          <w:rFonts w:ascii="Times New Roman" w:hAnsi="Times New Roman"/>
          <w:sz w:val="28"/>
          <w:szCs w:val="28"/>
          <w:lang w:val="uk-UA"/>
        </w:rPr>
        <w:t xml:space="preserve">майбутній </w:t>
      </w:r>
      <w:r w:rsidRPr="00137DFC">
        <w:rPr>
          <w:rFonts w:ascii="Times New Roman" w:hAnsi="Times New Roman"/>
          <w:sz w:val="28"/>
          <w:szCs w:val="28"/>
          <w:lang w:val="uk-UA"/>
        </w:rPr>
        <w:t xml:space="preserve">учитель фізичної культури </w:t>
      </w:r>
      <w:r>
        <w:rPr>
          <w:rFonts w:ascii="Times New Roman" w:hAnsi="Times New Roman"/>
          <w:sz w:val="28"/>
          <w:szCs w:val="28"/>
          <w:lang w:val="uk-UA"/>
        </w:rPr>
        <w:t>м</w:t>
      </w:r>
      <w:r w:rsidRPr="00137DFC">
        <w:rPr>
          <w:rFonts w:ascii="Times New Roman" w:hAnsi="Times New Roman"/>
          <w:sz w:val="28"/>
          <w:szCs w:val="28"/>
          <w:lang w:val="uk-UA"/>
        </w:rPr>
        <w:t xml:space="preserve">ає ключовою фігурою шкільного фізкультурно-оздоровчої освіти. Від його </w:t>
      </w:r>
      <w:r w:rsidRPr="00137DFC">
        <w:rPr>
          <w:rFonts w:ascii="Times New Roman" w:hAnsi="Times New Roman"/>
          <w:sz w:val="28"/>
          <w:szCs w:val="28"/>
          <w:lang w:val="uk-UA"/>
        </w:rPr>
        <w:lastRenderedPageBreak/>
        <w:t xml:space="preserve">професіоналізму і еталонного вигляду </w:t>
      </w:r>
      <w:r>
        <w:rPr>
          <w:rFonts w:ascii="Times New Roman" w:hAnsi="Times New Roman"/>
          <w:sz w:val="28"/>
          <w:szCs w:val="28"/>
          <w:lang w:val="uk-UA"/>
        </w:rPr>
        <w:t xml:space="preserve">буде </w:t>
      </w:r>
      <w:r w:rsidRPr="00137DFC">
        <w:rPr>
          <w:rFonts w:ascii="Times New Roman" w:hAnsi="Times New Roman"/>
          <w:sz w:val="28"/>
          <w:szCs w:val="28"/>
          <w:lang w:val="uk-UA"/>
        </w:rPr>
        <w:t xml:space="preserve">багато в чому залежать здоров’я, імунітет до вживання </w:t>
      </w:r>
      <w:r w:rsidRPr="00FF54E3">
        <w:rPr>
          <w:rFonts w:ascii="Times New Roman" w:hAnsi="Times New Roman"/>
          <w:sz w:val="28"/>
          <w:szCs w:val="28"/>
          <w:lang w:val="uk-UA"/>
        </w:rPr>
        <w:t xml:space="preserve">психоактивних речовин, безпека і працездатність нації. </w:t>
      </w:r>
    </w:p>
    <w:p w:rsidR="000A66E5" w:rsidRPr="00FF54E3" w:rsidRDefault="000A66E5" w:rsidP="00823270">
      <w:pPr>
        <w:spacing w:after="0" w:line="360" w:lineRule="auto"/>
        <w:ind w:firstLine="708"/>
        <w:jc w:val="both"/>
        <w:rPr>
          <w:rFonts w:ascii="Times New Roman" w:hAnsi="Times New Roman"/>
          <w:color w:val="000000"/>
          <w:sz w:val="28"/>
          <w:szCs w:val="28"/>
          <w:lang w:val="uk-UA"/>
        </w:rPr>
      </w:pPr>
      <w:r w:rsidRPr="00FF54E3">
        <w:rPr>
          <w:rFonts w:ascii="Times New Roman" w:hAnsi="Times New Roman"/>
          <w:color w:val="000000"/>
          <w:sz w:val="28"/>
          <w:szCs w:val="28"/>
          <w:lang w:val="uk-UA"/>
        </w:rPr>
        <w:t xml:space="preserve">Специфіка уроків фізичної культури </w:t>
      </w:r>
      <w:r>
        <w:rPr>
          <w:rFonts w:ascii="Times New Roman" w:hAnsi="Times New Roman"/>
          <w:color w:val="000000"/>
          <w:sz w:val="28"/>
          <w:szCs w:val="28"/>
          <w:lang w:val="uk-UA"/>
        </w:rPr>
        <w:t>в</w:t>
      </w:r>
      <w:r w:rsidRPr="00FF54E3">
        <w:rPr>
          <w:rFonts w:ascii="Times New Roman" w:hAnsi="Times New Roman"/>
          <w:color w:val="000000"/>
          <w:sz w:val="28"/>
          <w:szCs w:val="28"/>
          <w:lang w:val="uk-UA"/>
        </w:rPr>
        <w:t xml:space="preserve"> середній школі характеризується проявленням високого емо</w:t>
      </w:r>
      <w:r w:rsidRPr="00FF54E3">
        <w:rPr>
          <w:rFonts w:ascii="Times New Roman" w:hAnsi="Times New Roman"/>
          <w:color w:val="000000"/>
          <w:sz w:val="28"/>
          <w:szCs w:val="28"/>
          <w:lang w:val="uk-UA"/>
        </w:rPr>
        <w:softHyphen/>
        <w:t xml:space="preserve">ційного напруження учнями та відповідальністю вчителя за їх здоров’я та життя. Тому </w:t>
      </w:r>
      <w:r>
        <w:rPr>
          <w:rFonts w:ascii="Times New Roman" w:hAnsi="Times New Roman"/>
          <w:color w:val="000000"/>
          <w:sz w:val="28"/>
          <w:szCs w:val="28"/>
          <w:lang w:val="uk-UA"/>
        </w:rPr>
        <w:t xml:space="preserve">майбутній </w:t>
      </w:r>
      <w:r w:rsidRPr="00FF54E3">
        <w:rPr>
          <w:rFonts w:ascii="Times New Roman" w:hAnsi="Times New Roman"/>
          <w:color w:val="000000"/>
          <w:sz w:val="28"/>
          <w:szCs w:val="28"/>
          <w:lang w:val="uk-UA"/>
        </w:rPr>
        <w:t>вчитель фі</w:t>
      </w:r>
      <w:r w:rsidRPr="00FF54E3">
        <w:rPr>
          <w:rFonts w:ascii="Times New Roman" w:hAnsi="Times New Roman"/>
          <w:color w:val="000000"/>
          <w:sz w:val="28"/>
          <w:szCs w:val="28"/>
          <w:lang w:val="uk-UA"/>
        </w:rPr>
        <w:softHyphen/>
        <w:t>зичної культури повинен володіти професійно важ</w:t>
      </w:r>
      <w:r w:rsidRPr="00FF54E3">
        <w:rPr>
          <w:rFonts w:ascii="Times New Roman" w:hAnsi="Times New Roman"/>
          <w:color w:val="000000"/>
          <w:sz w:val="28"/>
          <w:szCs w:val="28"/>
          <w:lang w:val="uk-UA"/>
        </w:rPr>
        <w:softHyphen/>
        <w:t>ливими якостями педагога. До них відносяться такі якості, як цілеспрямованість, правдивість, самостій</w:t>
      </w:r>
      <w:r w:rsidRPr="00FF54E3">
        <w:rPr>
          <w:rFonts w:ascii="Times New Roman" w:hAnsi="Times New Roman"/>
          <w:color w:val="000000"/>
          <w:sz w:val="28"/>
          <w:szCs w:val="28"/>
          <w:lang w:val="uk-UA"/>
        </w:rPr>
        <w:softHyphen/>
        <w:t>ність, рішучість, ініціативність. Крім цього він пови</w:t>
      </w:r>
      <w:r w:rsidRPr="00FF54E3">
        <w:rPr>
          <w:rFonts w:ascii="Times New Roman" w:hAnsi="Times New Roman"/>
          <w:color w:val="000000"/>
          <w:sz w:val="28"/>
          <w:szCs w:val="28"/>
          <w:lang w:val="uk-UA"/>
        </w:rPr>
        <w:softHyphen/>
        <w:t>нен бути здібним до саморегуляції емоцій, гнучкості у поведінці, дисциплінованим, витриманим, гото</w:t>
      </w:r>
      <w:r w:rsidRPr="00FF54E3">
        <w:rPr>
          <w:rFonts w:ascii="Times New Roman" w:hAnsi="Times New Roman"/>
          <w:color w:val="000000"/>
          <w:sz w:val="28"/>
          <w:szCs w:val="28"/>
          <w:lang w:val="uk-UA"/>
        </w:rPr>
        <w:softHyphen/>
        <w:t>вим швидко змінювати засоби впливу на учнів.</w:t>
      </w:r>
    </w:p>
    <w:p w:rsidR="000A66E5" w:rsidRPr="00137DFC" w:rsidRDefault="000A66E5" w:rsidP="00823270">
      <w:pPr>
        <w:spacing w:after="0" w:line="360" w:lineRule="auto"/>
        <w:ind w:firstLine="708"/>
        <w:jc w:val="both"/>
        <w:rPr>
          <w:rFonts w:ascii="Times New Roman" w:hAnsi="Times New Roman"/>
          <w:color w:val="000000"/>
          <w:sz w:val="28"/>
          <w:szCs w:val="28"/>
          <w:lang w:val="uk-UA"/>
        </w:rPr>
      </w:pPr>
      <w:r>
        <w:rPr>
          <w:rFonts w:ascii="Times New Roman" w:hAnsi="Times New Roman"/>
          <w:sz w:val="28"/>
          <w:szCs w:val="28"/>
          <w:lang w:val="uk-UA"/>
        </w:rPr>
        <w:t>Майбутня</w:t>
      </w:r>
      <w:r w:rsidRPr="00137DFC">
        <w:rPr>
          <w:rFonts w:ascii="Times New Roman" w:hAnsi="Times New Roman"/>
          <w:sz w:val="28"/>
          <w:szCs w:val="28"/>
          <w:lang w:val="uk-UA"/>
        </w:rPr>
        <w:t xml:space="preserve"> </w:t>
      </w:r>
      <w:r>
        <w:rPr>
          <w:rFonts w:ascii="Times New Roman" w:hAnsi="Times New Roman"/>
          <w:sz w:val="28"/>
          <w:szCs w:val="28"/>
          <w:lang w:val="uk-UA"/>
        </w:rPr>
        <w:t>д</w:t>
      </w:r>
      <w:r w:rsidRPr="00137DFC">
        <w:rPr>
          <w:rFonts w:ascii="Times New Roman" w:hAnsi="Times New Roman"/>
          <w:color w:val="000000"/>
          <w:sz w:val="28"/>
          <w:szCs w:val="28"/>
          <w:lang w:val="uk-UA"/>
        </w:rPr>
        <w:t xml:space="preserve">іяльність </w:t>
      </w:r>
      <w:r>
        <w:rPr>
          <w:rFonts w:ascii="Times New Roman" w:hAnsi="Times New Roman"/>
          <w:color w:val="000000"/>
          <w:sz w:val="28"/>
          <w:szCs w:val="28"/>
          <w:lang w:val="uk-UA"/>
        </w:rPr>
        <w:t xml:space="preserve">фахівців фізичного виховання та спорту у якості </w:t>
      </w:r>
      <w:r w:rsidRPr="00137DFC">
        <w:rPr>
          <w:rFonts w:ascii="Times New Roman" w:hAnsi="Times New Roman"/>
          <w:color w:val="000000"/>
          <w:sz w:val="28"/>
          <w:szCs w:val="28"/>
          <w:lang w:val="uk-UA"/>
        </w:rPr>
        <w:t>учите</w:t>
      </w:r>
      <w:r w:rsidRPr="00137DFC">
        <w:rPr>
          <w:rFonts w:ascii="Times New Roman" w:hAnsi="Times New Roman"/>
          <w:color w:val="000000"/>
          <w:sz w:val="28"/>
          <w:szCs w:val="28"/>
          <w:lang w:val="uk-UA"/>
        </w:rPr>
        <w:softHyphen/>
        <w:t>ля фізичної культури являє собою інтегральний трудовий процес, що включає різноманітні види операцій.</w:t>
      </w:r>
    </w:p>
    <w:p w:rsidR="000A66E5" w:rsidRPr="00FF54E3" w:rsidRDefault="000A66E5" w:rsidP="00823270">
      <w:pPr>
        <w:spacing w:after="0" w:line="360" w:lineRule="auto"/>
        <w:ind w:firstLine="708"/>
        <w:jc w:val="both"/>
        <w:rPr>
          <w:rFonts w:ascii="Times New Roman" w:hAnsi="Times New Roman"/>
          <w:color w:val="000000"/>
          <w:sz w:val="28"/>
          <w:szCs w:val="28"/>
          <w:lang w:val="uk-UA"/>
        </w:rPr>
      </w:pPr>
      <w:r w:rsidRPr="00FF54E3">
        <w:rPr>
          <w:rFonts w:ascii="Times New Roman" w:hAnsi="Times New Roman"/>
          <w:color w:val="000000"/>
          <w:sz w:val="28"/>
          <w:szCs w:val="28"/>
          <w:lang w:val="uk-UA"/>
        </w:rPr>
        <w:t>Літературні джерела містять дані про органіч</w:t>
      </w:r>
      <w:r w:rsidRPr="00FF54E3">
        <w:rPr>
          <w:rFonts w:ascii="Times New Roman" w:hAnsi="Times New Roman"/>
          <w:color w:val="000000"/>
          <w:sz w:val="28"/>
          <w:szCs w:val="28"/>
          <w:lang w:val="uk-UA"/>
        </w:rPr>
        <w:softHyphen/>
        <w:t>не поєднання в професійній діяльності вчителя фізичної культури різни</w:t>
      </w:r>
      <w:r>
        <w:rPr>
          <w:rFonts w:ascii="Times New Roman" w:hAnsi="Times New Roman"/>
          <w:color w:val="000000"/>
          <w:sz w:val="28"/>
          <w:szCs w:val="28"/>
          <w:lang w:val="uk-UA"/>
        </w:rPr>
        <w:t>х форм роботи</w:t>
      </w:r>
      <w:r w:rsidRPr="00FF54E3">
        <w:rPr>
          <w:rFonts w:ascii="Times New Roman" w:hAnsi="Times New Roman"/>
          <w:color w:val="000000"/>
          <w:sz w:val="28"/>
          <w:szCs w:val="28"/>
          <w:lang w:val="uk-UA"/>
        </w:rPr>
        <w:t xml:space="preserve">. </w:t>
      </w:r>
    </w:p>
    <w:p w:rsidR="000A66E5" w:rsidRPr="00137DFC"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Специфіка роботи вчителя фізкультури зво</w:t>
      </w:r>
      <w:r w:rsidRPr="00137DFC">
        <w:rPr>
          <w:rFonts w:ascii="Times New Roman" w:hAnsi="Times New Roman"/>
          <w:color w:val="000000"/>
          <w:sz w:val="28"/>
          <w:szCs w:val="28"/>
          <w:lang w:val="uk-UA"/>
        </w:rPr>
        <w:softHyphen/>
        <w:t>диться до наявності психічної напруги, що є похід</w:t>
      </w:r>
      <w:r w:rsidRPr="00137DFC">
        <w:rPr>
          <w:rFonts w:ascii="Times New Roman" w:hAnsi="Times New Roman"/>
          <w:color w:val="000000"/>
          <w:sz w:val="28"/>
          <w:szCs w:val="28"/>
          <w:lang w:val="uk-UA"/>
        </w:rPr>
        <w:softHyphen/>
        <w:t>ним від умов, у яких проходять уроки: шум від галасу займающихся, необхідність перемикання уваги з однієї вікової групи на іншу, навантаження на мовний апарат і голосові зв’язки, відповідаль</w:t>
      </w:r>
      <w:r w:rsidRPr="00137DFC">
        <w:rPr>
          <w:rFonts w:ascii="Times New Roman" w:hAnsi="Times New Roman"/>
          <w:color w:val="000000"/>
          <w:sz w:val="28"/>
          <w:szCs w:val="28"/>
          <w:lang w:val="uk-UA"/>
        </w:rPr>
        <w:softHyphen/>
        <w:t>ність за життя й здоров’я учнів, тому що є високий ступінь ризику й одержання травм.</w:t>
      </w:r>
    </w:p>
    <w:p w:rsidR="000A66E5" w:rsidRPr="00C37628"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137DFC">
        <w:rPr>
          <w:rFonts w:ascii="Times New Roman" w:hAnsi="Times New Roman"/>
          <w:color w:val="000000"/>
          <w:sz w:val="28"/>
          <w:szCs w:val="28"/>
          <w:lang w:val="uk-UA"/>
        </w:rPr>
        <w:t>Крім того, у діяльності вчителя фізкультури присутнє й фізичне навантаження на нього самого, тому що він повинен здійснювати фізичні дії разом з учнями (особливо в походах), показувати фізичні вправи, страхувати учнів, що виконують вправи.</w:t>
      </w:r>
      <w:r>
        <w:rPr>
          <w:rFonts w:ascii="Times New Roman" w:hAnsi="Times New Roman"/>
          <w:color w:val="000000"/>
          <w:sz w:val="28"/>
          <w:szCs w:val="28"/>
          <w:lang w:val="uk-UA"/>
        </w:rPr>
        <w:t xml:space="preserve"> </w:t>
      </w:r>
      <w:r w:rsidRPr="00C37628">
        <w:rPr>
          <w:rFonts w:ascii="Times New Roman" w:hAnsi="Times New Roman"/>
          <w:color w:val="000000"/>
          <w:sz w:val="28"/>
          <w:szCs w:val="28"/>
          <w:lang w:val="uk-UA"/>
        </w:rPr>
        <w:t>На педагога діють також навколишнє середови</w:t>
      </w:r>
      <w:r w:rsidRPr="00C37628">
        <w:rPr>
          <w:rFonts w:ascii="Times New Roman" w:hAnsi="Times New Roman"/>
          <w:color w:val="000000"/>
          <w:sz w:val="28"/>
          <w:szCs w:val="28"/>
          <w:lang w:val="uk-UA"/>
        </w:rPr>
        <w:softHyphen/>
        <w:t>ще: кліматичні й погодні умови у заняттях на від</w:t>
      </w:r>
      <w:r w:rsidRPr="00C37628">
        <w:rPr>
          <w:rFonts w:ascii="Times New Roman" w:hAnsi="Times New Roman"/>
          <w:color w:val="000000"/>
          <w:sz w:val="28"/>
          <w:szCs w:val="28"/>
          <w:lang w:val="uk-UA"/>
        </w:rPr>
        <w:softHyphen/>
        <w:t>критому повітрі, санітарно-гігієнічний стан спор</w:t>
      </w:r>
      <w:r w:rsidRPr="00C37628">
        <w:rPr>
          <w:rFonts w:ascii="Times New Roman" w:hAnsi="Times New Roman"/>
          <w:color w:val="000000"/>
          <w:sz w:val="28"/>
          <w:szCs w:val="28"/>
          <w:lang w:val="uk-UA"/>
        </w:rPr>
        <w:softHyphen/>
        <w:t>тивних класів, залів.</w:t>
      </w:r>
    </w:p>
    <w:p w:rsidR="000A66E5" w:rsidRPr="00C37628" w:rsidRDefault="000A66E5" w:rsidP="00823270">
      <w:pPr>
        <w:autoSpaceDE w:val="0"/>
        <w:autoSpaceDN w:val="0"/>
        <w:adjustRightInd w:val="0"/>
        <w:spacing w:after="0" w:line="360" w:lineRule="auto"/>
        <w:ind w:firstLine="708"/>
        <w:jc w:val="both"/>
        <w:rPr>
          <w:rFonts w:ascii="Times New Roman" w:hAnsi="Times New Roman"/>
          <w:color w:val="000000"/>
          <w:sz w:val="28"/>
          <w:szCs w:val="28"/>
          <w:lang w:val="uk-UA"/>
        </w:rPr>
      </w:pPr>
      <w:r w:rsidRPr="00C37628">
        <w:rPr>
          <w:rFonts w:ascii="Times New Roman" w:hAnsi="Times New Roman"/>
          <w:color w:val="000000"/>
          <w:sz w:val="28"/>
          <w:szCs w:val="28"/>
          <w:lang w:val="uk-UA"/>
        </w:rPr>
        <w:t>При цьому варто пам’ятати, що діяльність учи</w:t>
      </w:r>
      <w:r w:rsidRPr="00C37628">
        <w:rPr>
          <w:rFonts w:ascii="Times New Roman" w:hAnsi="Times New Roman"/>
          <w:color w:val="000000"/>
          <w:sz w:val="28"/>
          <w:szCs w:val="28"/>
          <w:lang w:val="uk-UA"/>
        </w:rPr>
        <w:softHyphen/>
        <w:t>теля фізичної культури завжди пов’язана з рішен</w:t>
      </w:r>
      <w:r w:rsidRPr="00C37628">
        <w:rPr>
          <w:rFonts w:ascii="Times New Roman" w:hAnsi="Times New Roman"/>
          <w:color w:val="000000"/>
          <w:sz w:val="28"/>
          <w:szCs w:val="28"/>
          <w:lang w:val="uk-UA"/>
        </w:rPr>
        <w:softHyphen/>
        <w:t>ням педагогічних завдань.</w:t>
      </w:r>
    </w:p>
    <w:p w:rsidR="000A66E5" w:rsidRPr="00137DFC" w:rsidRDefault="000A66E5" w:rsidP="00C37628">
      <w:pPr>
        <w:spacing w:after="0" w:line="360" w:lineRule="auto"/>
        <w:ind w:firstLine="708"/>
        <w:jc w:val="both"/>
        <w:rPr>
          <w:rFonts w:ascii="Times New Roman" w:hAnsi="Times New Roman"/>
          <w:bCs/>
          <w:color w:val="000000"/>
          <w:sz w:val="28"/>
          <w:szCs w:val="28"/>
          <w:lang w:val="uk-UA"/>
        </w:rPr>
      </w:pPr>
      <w:r>
        <w:rPr>
          <w:rFonts w:ascii="Times New Roman" w:hAnsi="Times New Roman"/>
          <w:sz w:val="28"/>
          <w:szCs w:val="28"/>
          <w:lang w:val="uk-UA"/>
        </w:rPr>
        <w:lastRenderedPageBreak/>
        <w:t>Ми вважаємо, що зміст навчання майбутніх фахівців фізичного виховання повинен бути підпорядкований до формування умінь та навичок студентів за такими компонентами</w:t>
      </w:r>
      <w:r w:rsidRPr="00137DFC">
        <w:rPr>
          <w:rFonts w:ascii="Times New Roman" w:hAnsi="Times New Roman"/>
          <w:bCs/>
          <w:color w:val="000000"/>
          <w:sz w:val="28"/>
          <w:szCs w:val="28"/>
          <w:lang w:val="uk-UA"/>
        </w:rPr>
        <w:t>:</w:t>
      </w:r>
    </w:p>
    <w:p w:rsidR="000A66E5" w:rsidRPr="00C37628" w:rsidRDefault="000A66E5" w:rsidP="00823270">
      <w:pPr>
        <w:numPr>
          <w:ilvl w:val="0"/>
          <w:numId w:val="17"/>
        </w:numPr>
        <w:autoSpaceDE w:val="0"/>
        <w:autoSpaceDN w:val="0"/>
        <w:adjustRightInd w:val="0"/>
        <w:spacing w:after="0" w:line="360" w:lineRule="auto"/>
        <w:ind w:left="0" w:firstLine="709"/>
        <w:jc w:val="both"/>
        <w:rPr>
          <w:rFonts w:ascii="Times New Roman" w:hAnsi="Times New Roman"/>
          <w:bCs/>
          <w:color w:val="000000"/>
          <w:sz w:val="28"/>
          <w:szCs w:val="28"/>
          <w:lang w:val="uk-UA"/>
        </w:rPr>
      </w:pPr>
      <w:r w:rsidRPr="00137DFC">
        <w:rPr>
          <w:rFonts w:ascii="Times New Roman" w:hAnsi="Times New Roman"/>
          <w:bCs/>
          <w:color w:val="000000"/>
          <w:sz w:val="28"/>
          <w:szCs w:val="28"/>
          <w:lang w:val="uk-UA"/>
        </w:rPr>
        <w:t xml:space="preserve">перцептивний – </w:t>
      </w:r>
      <w:r w:rsidRPr="00C37628">
        <w:rPr>
          <w:rFonts w:ascii="Times New Roman" w:hAnsi="Times New Roman"/>
          <w:bCs/>
          <w:color w:val="000000"/>
          <w:sz w:val="28"/>
          <w:szCs w:val="28"/>
          <w:lang w:val="uk-UA"/>
        </w:rPr>
        <w:t>пов</w:t>
      </w:r>
      <w:r w:rsidRPr="00C37628">
        <w:rPr>
          <w:rFonts w:ascii="Times New Roman" w:hAnsi="Times New Roman"/>
          <w:color w:val="000000"/>
          <w:sz w:val="28"/>
          <w:szCs w:val="28"/>
          <w:lang w:val="uk-UA"/>
        </w:rPr>
        <w:t>’</w:t>
      </w:r>
      <w:r w:rsidRPr="00C37628">
        <w:rPr>
          <w:rFonts w:ascii="Times New Roman" w:hAnsi="Times New Roman"/>
          <w:bCs/>
          <w:color w:val="000000"/>
          <w:sz w:val="28"/>
          <w:szCs w:val="28"/>
          <w:lang w:val="uk-UA"/>
        </w:rPr>
        <w:t>язаний із відчуттями та сприйманнями (наприклад, спостереження за учнями);</w:t>
      </w:r>
    </w:p>
    <w:p w:rsidR="000A66E5" w:rsidRPr="00137DFC" w:rsidRDefault="000A66E5" w:rsidP="00823270">
      <w:pPr>
        <w:numPr>
          <w:ilvl w:val="0"/>
          <w:numId w:val="17"/>
        </w:numPr>
        <w:autoSpaceDE w:val="0"/>
        <w:autoSpaceDN w:val="0"/>
        <w:adjustRightInd w:val="0"/>
        <w:spacing w:after="0" w:line="360" w:lineRule="auto"/>
        <w:ind w:left="0" w:firstLine="709"/>
        <w:jc w:val="both"/>
        <w:rPr>
          <w:rFonts w:ascii="Times New Roman" w:hAnsi="Times New Roman"/>
          <w:bCs/>
          <w:color w:val="000000"/>
          <w:sz w:val="28"/>
          <w:szCs w:val="28"/>
          <w:lang w:val="uk-UA"/>
        </w:rPr>
      </w:pPr>
      <w:r w:rsidRPr="00C37628">
        <w:rPr>
          <w:rFonts w:ascii="Times New Roman" w:hAnsi="Times New Roman"/>
          <w:bCs/>
          <w:color w:val="000000"/>
          <w:sz w:val="28"/>
          <w:szCs w:val="28"/>
          <w:lang w:val="uk-UA"/>
        </w:rPr>
        <w:t>мнемічний – пов</w:t>
      </w:r>
      <w:r w:rsidRPr="00C37628">
        <w:rPr>
          <w:rFonts w:ascii="Times New Roman" w:hAnsi="Times New Roman"/>
          <w:color w:val="000000"/>
          <w:sz w:val="28"/>
          <w:szCs w:val="28"/>
          <w:lang w:val="uk-UA"/>
        </w:rPr>
        <w:t>’</w:t>
      </w:r>
      <w:r w:rsidRPr="00C37628">
        <w:rPr>
          <w:rFonts w:ascii="Times New Roman" w:hAnsi="Times New Roman"/>
          <w:bCs/>
          <w:color w:val="000000"/>
          <w:sz w:val="28"/>
          <w:szCs w:val="28"/>
          <w:lang w:val="uk-UA"/>
        </w:rPr>
        <w:t>язаний із запам</w:t>
      </w:r>
      <w:r w:rsidRPr="00C37628">
        <w:rPr>
          <w:rFonts w:ascii="Times New Roman" w:hAnsi="Times New Roman"/>
          <w:color w:val="000000"/>
          <w:sz w:val="28"/>
          <w:szCs w:val="28"/>
          <w:lang w:val="uk-UA"/>
        </w:rPr>
        <w:t>’</w:t>
      </w:r>
      <w:r w:rsidRPr="00C37628">
        <w:rPr>
          <w:rFonts w:ascii="Times New Roman" w:hAnsi="Times New Roman"/>
          <w:bCs/>
          <w:color w:val="000000"/>
          <w:sz w:val="28"/>
          <w:szCs w:val="28"/>
          <w:lang w:val="uk-UA"/>
        </w:rPr>
        <w:t>ятовуванням</w:t>
      </w:r>
      <w:r w:rsidRPr="00137DFC">
        <w:rPr>
          <w:rFonts w:ascii="Times New Roman" w:hAnsi="Times New Roman"/>
          <w:bCs/>
          <w:color w:val="000000"/>
          <w:sz w:val="28"/>
          <w:szCs w:val="28"/>
          <w:lang w:val="uk-UA"/>
        </w:rPr>
        <w:t xml:space="preserve"> та відтворенням інформації;</w:t>
      </w:r>
    </w:p>
    <w:p w:rsidR="000A66E5" w:rsidRPr="00C37628" w:rsidRDefault="000A66E5" w:rsidP="00823270">
      <w:pPr>
        <w:numPr>
          <w:ilvl w:val="0"/>
          <w:numId w:val="17"/>
        </w:numPr>
        <w:tabs>
          <w:tab w:val="clear" w:pos="720"/>
          <w:tab w:val="num" w:pos="0"/>
        </w:tabs>
        <w:autoSpaceDE w:val="0"/>
        <w:autoSpaceDN w:val="0"/>
        <w:adjustRightInd w:val="0"/>
        <w:spacing w:after="0" w:line="360" w:lineRule="auto"/>
        <w:ind w:left="0" w:firstLine="709"/>
        <w:jc w:val="both"/>
        <w:rPr>
          <w:rFonts w:ascii="Times New Roman" w:hAnsi="Times New Roman"/>
          <w:bCs/>
          <w:color w:val="000000"/>
          <w:sz w:val="28"/>
          <w:szCs w:val="28"/>
          <w:lang w:val="uk-UA"/>
        </w:rPr>
      </w:pPr>
      <w:r w:rsidRPr="00FF54E3">
        <w:rPr>
          <w:rFonts w:ascii="Times New Roman" w:hAnsi="Times New Roman"/>
          <w:bCs/>
          <w:color w:val="000000"/>
          <w:sz w:val="28"/>
          <w:szCs w:val="28"/>
          <w:lang w:val="uk-UA"/>
        </w:rPr>
        <w:t>розумовий</w:t>
      </w:r>
      <w:r w:rsidRPr="00137DFC">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w:t>
      </w:r>
      <w:r w:rsidRPr="00137DFC">
        <w:rPr>
          <w:rFonts w:ascii="Times New Roman" w:hAnsi="Times New Roman"/>
          <w:bCs/>
          <w:color w:val="000000"/>
          <w:sz w:val="28"/>
          <w:szCs w:val="28"/>
          <w:lang w:val="uk-UA"/>
        </w:rPr>
        <w:t xml:space="preserve"> </w:t>
      </w:r>
      <w:r w:rsidRPr="00C37628">
        <w:rPr>
          <w:rFonts w:ascii="Times New Roman" w:hAnsi="Times New Roman"/>
          <w:bCs/>
          <w:color w:val="000000"/>
          <w:sz w:val="28"/>
          <w:szCs w:val="28"/>
          <w:lang w:val="uk-UA"/>
        </w:rPr>
        <w:t>пов</w:t>
      </w:r>
      <w:r w:rsidRPr="00C37628">
        <w:rPr>
          <w:rFonts w:ascii="Times New Roman" w:hAnsi="Times New Roman"/>
          <w:color w:val="000000"/>
          <w:sz w:val="28"/>
          <w:szCs w:val="28"/>
          <w:lang w:val="uk-UA"/>
        </w:rPr>
        <w:t>’</w:t>
      </w:r>
      <w:r w:rsidRPr="00C37628">
        <w:rPr>
          <w:rFonts w:ascii="Times New Roman" w:hAnsi="Times New Roman"/>
          <w:bCs/>
          <w:color w:val="000000"/>
          <w:sz w:val="28"/>
          <w:szCs w:val="28"/>
          <w:lang w:val="uk-UA"/>
        </w:rPr>
        <w:t>язаний із вирішенням завдань, які виникають під час діяльності, із придумуванням нових вправ;</w:t>
      </w:r>
    </w:p>
    <w:p w:rsidR="000A66E5" w:rsidRPr="00137DFC" w:rsidRDefault="000A66E5" w:rsidP="00823270">
      <w:pPr>
        <w:numPr>
          <w:ilvl w:val="0"/>
          <w:numId w:val="17"/>
        </w:numPr>
        <w:autoSpaceDE w:val="0"/>
        <w:autoSpaceDN w:val="0"/>
        <w:adjustRightInd w:val="0"/>
        <w:spacing w:after="0" w:line="360" w:lineRule="auto"/>
        <w:ind w:left="0" w:firstLine="709"/>
        <w:jc w:val="both"/>
        <w:rPr>
          <w:rFonts w:ascii="Times New Roman" w:hAnsi="Times New Roman"/>
          <w:bCs/>
          <w:color w:val="000000"/>
          <w:sz w:val="28"/>
          <w:szCs w:val="28"/>
          <w:lang w:val="uk-UA"/>
        </w:rPr>
      </w:pPr>
      <w:r w:rsidRPr="00C37628">
        <w:rPr>
          <w:rFonts w:ascii="Times New Roman" w:hAnsi="Times New Roman"/>
          <w:bCs/>
          <w:color w:val="000000"/>
          <w:sz w:val="28"/>
          <w:szCs w:val="28"/>
          <w:lang w:val="uk-UA"/>
        </w:rPr>
        <w:t>руховий – займає в діяльності</w:t>
      </w:r>
      <w:r w:rsidRPr="00137DFC">
        <w:rPr>
          <w:rFonts w:ascii="Times New Roman" w:hAnsi="Times New Roman"/>
          <w:bCs/>
          <w:color w:val="000000"/>
          <w:sz w:val="28"/>
          <w:szCs w:val="28"/>
          <w:lang w:val="uk-UA"/>
        </w:rPr>
        <w:t xml:space="preserve"> вчителя фізичної культури особливе місце.</w:t>
      </w:r>
    </w:p>
    <w:p w:rsidR="000A66E5" w:rsidRDefault="000A66E5" w:rsidP="00823270">
      <w:pPr>
        <w:tabs>
          <w:tab w:val="num" w:pos="720"/>
        </w:tabs>
        <w:autoSpaceDE w:val="0"/>
        <w:autoSpaceDN w:val="0"/>
        <w:adjustRightInd w:val="0"/>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t xml:space="preserve">У ході аналізу наукової літератури виявлено, що майбутня діяльність фахівців фізичного виховання </w:t>
      </w:r>
      <w:r w:rsidRPr="00AE66C1">
        <w:rPr>
          <w:rFonts w:ascii="Times New Roman" w:hAnsi="Times New Roman"/>
          <w:bCs/>
          <w:color w:val="000000"/>
          <w:sz w:val="28"/>
          <w:szCs w:val="28"/>
          <w:lang w:val="uk-UA"/>
        </w:rPr>
        <w:t>та спорту буде пов’язана з такими умовами і буде впливати на рівень їхнього здоров</w:t>
      </w:r>
      <w:r w:rsidRPr="00AE66C1">
        <w:rPr>
          <w:rFonts w:ascii="Times New Roman" w:hAnsi="Times New Roman"/>
          <w:color w:val="000000"/>
          <w:sz w:val="28"/>
          <w:szCs w:val="28"/>
          <w:lang w:val="uk-UA"/>
        </w:rPr>
        <w:t>’</w:t>
      </w:r>
      <w:r w:rsidRPr="00AE66C1">
        <w:rPr>
          <w:rFonts w:ascii="Times New Roman" w:hAnsi="Times New Roman"/>
          <w:bCs/>
          <w:color w:val="000000"/>
          <w:sz w:val="28"/>
          <w:szCs w:val="28"/>
          <w:lang w:val="uk-UA"/>
        </w:rPr>
        <w:t>я</w:t>
      </w:r>
      <w:r w:rsidRPr="00137DFC">
        <w:rPr>
          <w:rFonts w:ascii="Times New Roman" w:hAnsi="Times New Roman"/>
          <w:bCs/>
          <w:color w:val="000000"/>
          <w:sz w:val="28"/>
          <w:szCs w:val="28"/>
          <w:lang w:val="uk-UA"/>
        </w:rPr>
        <w:t>.</w:t>
      </w:r>
    </w:p>
    <w:p w:rsidR="000A66E5" w:rsidRPr="00137DFC" w:rsidRDefault="000A66E5" w:rsidP="00823270">
      <w:pPr>
        <w:tabs>
          <w:tab w:val="num" w:pos="720"/>
        </w:tabs>
        <w:autoSpaceDE w:val="0"/>
        <w:autoSpaceDN w:val="0"/>
        <w:adjustRightInd w:val="0"/>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ab/>
      </w:r>
      <w:r w:rsidRPr="00137DFC">
        <w:rPr>
          <w:rFonts w:ascii="Times New Roman" w:hAnsi="Times New Roman"/>
          <w:bCs/>
          <w:color w:val="000000"/>
          <w:sz w:val="28"/>
          <w:szCs w:val="28"/>
          <w:lang w:val="uk-UA"/>
        </w:rPr>
        <w:t>Можна виділити три групи цих умов:</w:t>
      </w:r>
    </w:p>
    <w:p w:rsidR="000A66E5" w:rsidRPr="00137DFC" w:rsidRDefault="000A66E5" w:rsidP="00823270">
      <w:pPr>
        <w:tabs>
          <w:tab w:val="num" w:pos="720"/>
        </w:tabs>
        <w:autoSpaceDE w:val="0"/>
        <w:autoSpaceDN w:val="0"/>
        <w:adjustRightInd w:val="0"/>
        <w:spacing w:after="0" w:line="360" w:lineRule="auto"/>
        <w:ind w:firstLine="709"/>
        <w:jc w:val="both"/>
        <w:rPr>
          <w:rFonts w:ascii="Times New Roman" w:hAnsi="Times New Roman"/>
          <w:bCs/>
          <w:color w:val="000000"/>
          <w:sz w:val="28"/>
          <w:szCs w:val="28"/>
          <w:lang w:val="uk-UA"/>
        </w:rPr>
      </w:pPr>
      <w:r w:rsidRPr="00137DFC">
        <w:rPr>
          <w:rFonts w:ascii="Times New Roman" w:hAnsi="Times New Roman"/>
          <w:bCs/>
          <w:color w:val="000000"/>
          <w:sz w:val="28"/>
          <w:szCs w:val="28"/>
          <w:lang w:val="uk-UA"/>
        </w:rPr>
        <w:t>•</w:t>
      </w:r>
      <w:r w:rsidRPr="00137DFC">
        <w:rPr>
          <w:rFonts w:ascii="Times New Roman" w:hAnsi="Times New Roman"/>
          <w:bCs/>
          <w:color w:val="000000"/>
          <w:sz w:val="28"/>
          <w:szCs w:val="28"/>
          <w:lang w:val="uk-UA"/>
        </w:rPr>
        <w:tab/>
      </w:r>
      <w:r>
        <w:rPr>
          <w:rFonts w:ascii="Times New Roman" w:hAnsi="Times New Roman"/>
          <w:bCs/>
          <w:color w:val="000000"/>
          <w:sz w:val="28"/>
          <w:szCs w:val="28"/>
          <w:lang w:val="uk-UA"/>
        </w:rPr>
        <w:t>п</w:t>
      </w:r>
      <w:r w:rsidRPr="00137DFC">
        <w:rPr>
          <w:rFonts w:ascii="Times New Roman" w:hAnsi="Times New Roman"/>
          <w:bCs/>
          <w:color w:val="000000"/>
          <w:sz w:val="28"/>
          <w:szCs w:val="28"/>
          <w:lang w:val="uk-UA"/>
        </w:rPr>
        <w:t>сихічна напруга (наявність шуму на уроці, особливо в молодших класах, від крику дітей під час естафет, рухливих та спортивних ігор, який значно перевищує допустимі 50-60 децибел, викликає психічну втому; проведення в день по 5-8 уроків із різними віковими групами тощо).</w:t>
      </w:r>
    </w:p>
    <w:p w:rsidR="000A66E5" w:rsidRPr="00137DFC" w:rsidRDefault="000A66E5" w:rsidP="00823270">
      <w:pPr>
        <w:tabs>
          <w:tab w:val="num" w:pos="720"/>
        </w:tabs>
        <w:autoSpaceDE w:val="0"/>
        <w:autoSpaceDN w:val="0"/>
        <w:adjustRightInd w:val="0"/>
        <w:spacing w:after="0" w:line="360" w:lineRule="auto"/>
        <w:ind w:firstLine="709"/>
        <w:jc w:val="both"/>
        <w:rPr>
          <w:rFonts w:ascii="Times New Roman" w:hAnsi="Times New Roman"/>
          <w:bCs/>
          <w:color w:val="000000"/>
          <w:sz w:val="28"/>
          <w:szCs w:val="28"/>
          <w:lang w:val="uk-UA"/>
        </w:rPr>
      </w:pPr>
      <w:r w:rsidRPr="00137DFC">
        <w:rPr>
          <w:rFonts w:ascii="Times New Roman" w:hAnsi="Times New Roman"/>
          <w:bCs/>
          <w:color w:val="000000"/>
          <w:sz w:val="28"/>
          <w:szCs w:val="28"/>
          <w:lang w:val="uk-UA"/>
        </w:rPr>
        <w:t>•</w:t>
      </w:r>
      <w:r w:rsidRPr="00137DFC">
        <w:rPr>
          <w:rFonts w:ascii="Times New Roman" w:hAnsi="Times New Roman"/>
          <w:bCs/>
          <w:color w:val="000000"/>
          <w:sz w:val="28"/>
          <w:szCs w:val="28"/>
          <w:lang w:val="uk-UA"/>
        </w:rPr>
        <w:tab/>
      </w:r>
      <w:r>
        <w:rPr>
          <w:rFonts w:ascii="Times New Roman" w:hAnsi="Times New Roman"/>
          <w:bCs/>
          <w:color w:val="000000"/>
          <w:sz w:val="28"/>
          <w:szCs w:val="28"/>
          <w:lang w:val="uk-UA"/>
        </w:rPr>
        <w:t>ф</w:t>
      </w:r>
      <w:r w:rsidRPr="00137DFC">
        <w:rPr>
          <w:rFonts w:ascii="Times New Roman" w:hAnsi="Times New Roman"/>
          <w:bCs/>
          <w:color w:val="000000"/>
          <w:sz w:val="28"/>
          <w:szCs w:val="28"/>
          <w:lang w:val="uk-UA"/>
        </w:rPr>
        <w:t>ізичні навантаження (показ фізичних вправ та страхування учнів під час виконання ними вправ, а також переміщення разом з ними під час уроків, інших форм фізичного виховання; забезпечення високої моторної щільності уроку тощо).</w:t>
      </w:r>
    </w:p>
    <w:p w:rsidR="000A66E5" w:rsidRPr="00137DFC" w:rsidRDefault="000A66E5" w:rsidP="00823270">
      <w:pPr>
        <w:tabs>
          <w:tab w:val="num" w:pos="720"/>
        </w:tabs>
        <w:autoSpaceDE w:val="0"/>
        <w:autoSpaceDN w:val="0"/>
        <w:adjustRightInd w:val="0"/>
        <w:spacing w:after="0" w:line="360" w:lineRule="auto"/>
        <w:ind w:firstLine="709"/>
        <w:jc w:val="both"/>
        <w:rPr>
          <w:rFonts w:ascii="Times New Roman" w:hAnsi="Times New Roman"/>
          <w:bCs/>
          <w:color w:val="000000"/>
          <w:sz w:val="28"/>
          <w:szCs w:val="28"/>
          <w:lang w:val="uk-UA"/>
        </w:rPr>
      </w:pPr>
      <w:r w:rsidRPr="00137DFC">
        <w:rPr>
          <w:rFonts w:ascii="Times New Roman" w:hAnsi="Times New Roman"/>
          <w:bCs/>
          <w:color w:val="000000"/>
          <w:sz w:val="28"/>
          <w:szCs w:val="28"/>
          <w:lang w:val="uk-UA"/>
        </w:rPr>
        <w:t>•</w:t>
      </w:r>
      <w:r w:rsidRPr="00137DFC">
        <w:rPr>
          <w:rFonts w:ascii="Times New Roman" w:hAnsi="Times New Roman"/>
          <w:bCs/>
          <w:color w:val="000000"/>
          <w:sz w:val="28"/>
          <w:szCs w:val="28"/>
          <w:lang w:val="uk-UA"/>
        </w:rPr>
        <w:tab/>
      </w:r>
      <w:r>
        <w:rPr>
          <w:rFonts w:ascii="Times New Roman" w:hAnsi="Times New Roman"/>
          <w:bCs/>
          <w:color w:val="000000"/>
          <w:sz w:val="28"/>
          <w:szCs w:val="28"/>
          <w:lang w:val="uk-UA"/>
        </w:rPr>
        <w:t>з</w:t>
      </w:r>
      <w:r w:rsidRPr="00137DFC">
        <w:rPr>
          <w:rFonts w:ascii="Times New Roman" w:hAnsi="Times New Roman"/>
          <w:bCs/>
          <w:color w:val="000000"/>
          <w:sz w:val="28"/>
          <w:szCs w:val="28"/>
          <w:lang w:val="uk-UA"/>
        </w:rPr>
        <w:t xml:space="preserve">овнішні середовищні чинники, які пов'язані з проведенням занять на повітрі (вітер, сонце, мороз, вода тощо; заняття на лижах проводяться при температурі до мінус 16 градусів і при вітрі швидкістю до </w:t>
      </w:r>
      <w:smartTag w:uri="urn:schemas-microsoft-com:office:smarttags" w:element="metricconverter">
        <w:smartTagPr>
          <w:attr w:name="ProductID" w:val="10 м"/>
        </w:smartTagPr>
        <w:r w:rsidRPr="00137DFC">
          <w:rPr>
            <w:rFonts w:ascii="Times New Roman" w:hAnsi="Times New Roman"/>
            <w:bCs/>
            <w:color w:val="000000"/>
            <w:sz w:val="28"/>
            <w:szCs w:val="28"/>
            <w:lang w:val="uk-UA"/>
          </w:rPr>
          <w:t>10 м</w:t>
        </w:r>
      </w:smartTag>
      <w:r w:rsidRPr="00137DFC">
        <w:rPr>
          <w:rFonts w:ascii="Times New Roman" w:hAnsi="Times New Roman"/>
          <w:bCs/>
          <w:color w:val="000000"/>
          <w:sz w:val="28"/>
          <w:szCs w:val="28"/>
          <w:lang w:val="uk-UA"/>
        </w:rPr>
        <w:t xml:space="preserve"> /с).</w:t>
      </w:r>
    </w:p>
    <w:p w:rsidR="000A66E5" w:rsidRPr="00137DFC"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підсумовуючи все вищезазначене можна стверджувати, що ма</w:t>
      </w:r>
      <w:r w:rsidRPr="00137DFC">
        <w:rPr>
          <w:rFonts w:ascii="Times New Roman" w:hAnsi="Times New Roman"/>
          <w:sz w:val="28"/>
          <w:szCs w:val="28"/>
          <w:lang w:val="uk-UA"/>
        </w:rPr>
        <w:t xml:space="preserve">ти хороший стан здоров’я </w:t>
      </w:r>
      <w:r>
        <w:rPr>
          <w:rFonts w:ascii="Times New Roman" w:hAnsi="Times New Roman"/>
          <w:sz w:val="28"/>
          <w:szCs w:val="28"/>
          <w:lang w:val="uk-UA"/>
        </w:rPr>
        <w:t xml:space="preserve">майбутнім </w:t>
      </w:r>
      <w:r w:rsidRPr="00137DFC">
        <w:rPr>
          <w:rFonts w:ascii="Times New Roman" w:hAnsi="Times New Roman"/>
          <w:sz w:val="28"/>
          <w:szCs w:val="28"/>
          <w:lang w:val="uk-UA"/>
        </w:rPr>
        <w:t>вчителя</w:t>
      </w:r>
      <w:r>
        <w:rPr>
          <w:rFonts w:ascii="Times New Roman" w:hAnsi="Times New Roman"/>
          <w:sz w:val="28"/>
          <w:szCs w:val="28"/>
          <w:lang w:val="uk-UA"/>
        </w:rPr>
        <w:t>м</w:t>
      </w:r>
      <w:r w:rsidRPr="00137DFC">
        <w:rPr>
          <w:rFonts w:ascii="Times New Roman" w:hAnsi="Times New Roman"/>
          <w:sz w:val="28"/>
          <w:szCs w:val="28"/>
          <w:lang w:val="uk-UA"/>
        </w:rPr>
        <w:t xml:space="preserve"> фізичної культури вкрай важливо.</w:t>
      </w:r>
    </w:p>
    <w:p w:rsidR="000A66E5" w:rsidRDefault="000A66E5" w:rsidP="008232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Отже, у ході опитування студентів було встановлено, що  спосіб їхнього життя </w:t>
      </w:r>
      <w:r w:rsidRPr="00A902B5">
        <w:rPr>
          <w:rFonts w:ascii="Times New Roman" w:hAnsi="Times New Roman"/>
          <w:sz w:val="28"/>
          <w:szCs w:val="28"/>
          <w:lang w:val="uk-UA"/>
        </w:rPr>
        <w:t xml:space="preserve">мало чим відрізняється від способу життя інших </w:t>
      </w:r>
      <w:r>
        <w:rPr>
          <w:rFonts w:ascii="Times New Roman" w:hAnsi="Times New Roman"/>
          <w:sz w:val="28"/>
          <w:szCs w:val="28"/>
          <w:lang w:val="uk-UA"/>
        </w:rPr>
        <w:t>студентів, окрім тренувань</w:t>
      </w:r>
      <w:r w:rsidRPr="00A902B5">
        <w:rPr>
          <w:rFonts w:ascii="Times New Roman" w:hAnsi="Times New Roman"/>
          <w:sz w:val="28"/>
          <w:szCs w:val="28"/>
          <w:lang w:val="uk-UA"/>
        </w:rPr>
        <w:t xml:space="preserve">. </w:t>
      </w:r>
    </w:p>
    <w:p w:rsidR="000A66E5" w:rsidRPr="0068183C" w:rsidRDefault="000A66E5" w:rsidP="00823270">
      <w:pPr>
        <w:spacing w:after="0" w:line="360" w:lineRule="auto"/>
        <w:ind w:firstLine="708"/>
        <w:jc w:val="both"/>
        <w:rPr>
          <w:rFonts w:ascii="Times New Roman" w:hAnsi="Times New Roman"/>
          <w:sz w:val="28"/>
          <w:szCs w:val="28"/>
          <w:lang w:val="uk-UA"/>
        </w:rPr>
      </w:pPr>
      <w:r w:rsidRPr="0068183C">
        <w:rPr>
          <w:rFonts w:ascii="Times New Roman" w:hAnsi="Times New Roman"/>
          <w:sz w:val="28"/>
          <w:szCs w:val="28"/>
          <w:lang w:val="uk-UA"/>
        </w:rPr>
        <w:t>У ході анкетування студентів було з’ясовано, що більшість студентів (85,7%) вважають необхідним вести здоровий спосіб життя, проте тільки 25% визнають свій спосіб життя здоровим. Дотримуються правильного режиму праці і відпочинку лише 27,9% опитаних, а режиму харчування – 23,4% студентів. Методи загартування для збереження та зміцнення здоров’я використовують лише 29% респондентів. Серед факторів, що послаблюють здоров’я студентів, необхідно виділити малорухомий спосіб життя.</w:t>
      </w:r>
    </w:p>
    <w:p w:rsidR="000A66E5" w:rsidRDefault="000A66E5" w:rsidP="00823270">
      <w:pPr>
        <w:spacing w:after="0" w:line="360" w:lineRule="auto"/>
        <w:ind w:firstLine="708"/>
        <w:jc w:val="both"/>
        <w:rPr>
          <w:sz w:val="28"/>
          <w:szCs w:val="28"/>
          <w:lang w:val="uk-UA"/>
        </w:rPr>
      </w:pPr>
      <w:r w:rsidRPr="00AE66C1">
        <w:rPr>
          <w:rFonts w:ascii="Times New Roman" w:hAnsi="Times New Roman"/>
          <w:sz w:val="28"/>
          <w:szCs w:val="28"/>
          <w:lang w:val="uk-UA"/>
        </w:rPr>
        <w:t xml:space="preserve">Третина опитаних респондентів зазначили, що </w:t>
      </w:r>
      <w:r>
        <w:rPr>
          <w:rFonts w:ascii="Times New Roman" w:hAnsi="Times New Roman"/>
          <w:sz w:val="28"/>
          <w:szCs w:val="28"/>
          <w:lang w:val="uk-UA"/>
        </w:rPr>
        <w:t xml:space="preserve">під час </w:t>
      </w:r>
      <w:r w:rsidRPr="00AE66C1">
        <w:rPr>
          <w:rFonts w:ascii="Times New Roman" w:hAnsi="Times New Roman"/>
          <w:sz w:val="28"/>
          <w:szCs w:val="28"/>
          <w:lang w:val="uk-UA"/>
        </w:rPr>
        <w:t xml:space="preserve">навчання </w:t>
      </w:r>
      <w:r>
        <w:rPr>
          <w:rFonts w:ascii="Times New Roman" w:hAnsi="Times New Roman"/>
          <w:sz w:val="28"/>
          <w:szCs w:val="28"/>
          <w:lang w:val="uk-UA"/>
        </w:rPr>
        <w:t>у них виникали наступні</w:t>
      </w:r>
      <w:r w:rsidRPr="00AE66C1">
        <w:rPr>
          <w:rFonts w:ascii="Times New Roman" w:hAnsi="Times New Roman"/>
          <w:sz w:val="28"/>
          <w:szCs w:val="28"/>
          <w:lang w:val="uk-UA"/>
        </w:rPr>
        <w:t xml:space="preserve"> проблем</w:t>
      </w:r>
      <w:r>
        <w:rPr>
          <w:rFonts w:ascii="Times New Roman" w:hAnsi="Times New Roman"/>
          <w:sz w:val="28"/>
          <w:szCs w:val="28"/>
          <w:lang w:val="uk-UA"/>
        </w:rPr>
        <w:t>и</w:t>
      </w:r>
      <w:r w:rsidRPr="00AE66C1">
        <w:rPr>
          <w:rFonts w:ascii="Times New Roman" w:hAnsi="Times New Roman"/>
          <w:sz w:val="28"/>
          <w:szCs w:val="28"/>
          <w:lang w:val="uk-UA"/>
        </w:rPr>
        <w:t xml:space="preserve"> зі здоров’ям: 22 % із них скаржилися на періодичний головний біль</w:t>
      </w:r>
      <w:r>
        <w:rPr>
          <w:rFonts w:ascii="Times New Roman" w:hAnsi="Times New Roman"/>
          <w:sz w:val="28"/>
          <w:szCs w:val="28"/>
          <w:lang w:val="uk-UA"/>
        </w:rPr>
        <w:t xml:space="preserve"> та погане самопочуття</w:t>
      </w:r>
      <w:r w:rsidRPr="00AE66C1">
        <w:rPr>
          <w:rFonts w:ascii="Times New Roman" w:hAnsi="Times New Roman"/>
          <w:sz w:val="28"/>
          <w:szCs w:val="28"/>
          <w:lang w:val="uk-UA"/>
        </w:rPr>
        <w:t xml:space="preserve">, 21% – на біль у ділянці шиї, 23% – на постійний стрес і тривожність за своє майбутнє, 18% – на біль у спині, 16 % почували себе дуже виснаженими. </w:t>
      </w:r>
    </w:p>
    <w:p w:rsidR="000A66E5" w:rsidRDefault="000A66E5" w:rsidP="008232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w:t>
      </w:r>
      <w:r w:rsidRPr="00A902B5">
        <w:rPr>
          <w:rFonts w:ascii="Times New Roman" w:hAnsi="Times New Roman"/>
          <w:sz w:val="28"/>
          <w:szCs w:val="28"/>
          <w:lang w:val="uk-UA"/>
        </w:rPr>
        <w:t xml:space="preserve">исло </w:t>
      </w:r>
      <w:r>
        <w:rPr>
          <w:rFonts w:ascii="Times New Roman" w:hAnsi="Times New Roman"/>
          <w:sz w:val="28"/>
          <w:szCs w:val="28"/>
          <w:lang w:val="uk-UA"/>
        </w:rPr>
        <w:t>студентів</w:t>
      </w:r>
      <w:r w:rsidRPr="00A902B5">
        <w:rPr>
          <w:rFonts w:ascii="Times New Roman" w:hAnsi="Times New Roman"/>
          <w:sz w:val="28"/>
          <w:szCs w:val="28"/>
          <w:lang w:val="uk-UA"/>
        </w:rPr>
        <w:t xml:space="preserve">, що </w:t>
      </w:r>
      <w:r>
        <w:rPr>
          <w:rFonts w:ascii="Times New Roman" w:hAnsi="Times New Roman"/>
          <w:sz w:val="28"/>
          <w:szCs w:val="28"/>
          <w:lang w:val="uk-UA"/>
        </w:rPr>
        <w:t xml:space="preserve">регулярно </w:t>
      </w:r>
      <w:r w:rsidRPr="00A902B5">
        <w:rPr>
          <w:rFonts w:ascii="Times New Roman" w:hAnsi="Times New Roman"/>
          <w:sz w:val="28"/>
          <w:szCs w:val="28"/>
          <w:lang w:val="uk-UA"/>
        </w:rPr>
        <w:t>з</w:t>
      </w:r>
      <w:r>
        <w:rPr>
          <w:rFonts w:ascii="Times New Roman" w:hAnsi="Times New Roman"/>
          <w:sz w:val="28"/>
          <w:szCs w:val="28"/>
          <w:lang w:val="uk-UA"/>
        </w:rPr>
        <w:t xml:space="preserve">аймаються в спортивних секціях або самостійно </w:t>
      </w:r>
      <w:r w:rsidRPr="00A902B5">
        <w:rPr>
          <w:rFonts w:ascii="Times New Roman" w:hAnsi="Times New Roman"/>
          <w:sz w:val="28"/>
          <w:szCs w:val="28"/>
          <w:lang w:val="uk-UA"/>
        </w:rPr>
        <w:t xml:space="preserve">становить лише 27,81±5,2%. З них 58,3±9,7% контролюють оптимальність рухових навантажень за частотою серцевих скорочень, дихання, величиною артеріального тиску, а 41,7% </w:t>
      </w:r>
      <w:r>
        <w:rPr>
          <w:rFonts w:ascii="Times New Roman" w:hAnsi="Times New Roman"/>
          <w:sz w:val="28"/>
          <w:szCs w:val="28"/>
          <w:lang w:val="uk-UA"/>
        </w:rPr>
        <w:t>студентів</w:t>
      </w:r>
      <w:r w:rsidRPr="00A902B5">
        <w:rPr>
          <w:rFonts w:ascii="Times New Roman" w:hAnsi="Times New Roman"/>
          <w:sz w:val="28"/>
          <w:szCs w:val="28"/>
          <w:lang w:val="uk-UA"/>
        </w:rPr>
        <w:t xml:space="preserve"> не використовують навички самоконтролю за станом здоров</w:t>
      </w:r>
      <w:r w:rsidRPr="00137DFC">
        <w:rPr>
          <w:rFonts w:ascii="Times New Roman" w:hAnsi="Times New Roman"/>
          <w:sz w:val="28"/>
          <w:szCs w:val="28"/>
          <w:lang w:val="uk-UA"/>
        </w:rPr>
        <w:t>’</w:t>
      </w:r>
      <w:r w:rsidRPr="00A902B5">
        <w:rPr>
          <w:rFonts w:ascii="Times New Roman" w:hAnsi="Times New Roman"/>
          <w:sz w:val="28"/>
          <w:szCs w:val="28"/>
          <w:lang w:val="uk-UA"/>
        </w:rPr>
        <w:t xml:space="preserve">я. </w:t>
      </w:r>
    </w:p>
    <w:p w:rsidR="000A66E5" w:rsidRDefault="000A66E5" w:rsidP="00866CEF">
      <w:pPr>
        <w:spacing w:after="0" w:line="360" w:lineRule="auto"/>
        <w:ind w:firstLine="708"/>
        <w:jc w:val="both"/>
        <w:rPr>
          <w:rFonts w:ascii="Times New Roman" w:hAnsi="Times New Roman"/>
          <w:sz w:val="28"/>
          <w:szCs w:val="28"/>
          <w:lang w:val="uk-UA"/>
        </w:rPr>
      </w:pPr>
      <w:r w:rsidRPr="00A902B5">
        <w:rPr>
          <w:rFonts w:ascii="Times New Roman" w:hAnsi="Times New Roman"/>
          <w:sz w:val="28"/>
          <w:szCs w:val="28"/>
          <w:lang w:val="uk-UA"/>
        </w:rPr>
        <w:t xml:space="preserve">Біля </w:t>
      </w:r>
      <w:r>
        <w:rPr>
          <w:rFonts w:ascii="Times New Roman" w:hAnsi="Times New Roman"/>
          <w:sz w:val="28"/>
          <w:szCs w:val="28"/>
          <w:lang w:val="uk-UA"/>
        </w:rPr>
        <w:t>двох</w:t>
      </w:r>
      <w:r w:rsidRPr="00A902B5">
        <w:rPr>
          <w:rFonts w:ascii="Times New Roman" w:hAnsi="Times New Roman"/>
          <w:sz w:val="28"/>
          <w:szCs w:val="28"/>
          <w:lang w:val="uk-UA"/>
        </w:rPr>
        <w:t xml:space="preserve"> трет</w:t>
      </w:r>
      <w:r>
        <w:rPr>
          <w:rFonts w:ascii="Times New Roman" w:hAnsi="Times New Roman"/>
          <w:sz w:val="28"/>
          <w:szCs w:val="28"/>
          <w:lang w:val="uk-UA"/>
        </w:rPr>
        <w:t>ин</w:t>
      </w:r>
      <w:r w:rsidRPr="00A902B5">
        <w:rPr>
          <w:rFonts w:ascii="Times New Roman" w:hAnsi="Times New Roman"/>
          <w:sz w:val="28"/>
          <w:szCs w:val="28"/>
          <w:lang w:val="uk-UA"/>
        </w:rPr>
        <w:t xml:space="preserve"> </w:t>
      </w:r>
      <w:r>
        <w:rPr>
          <w:rFonts w:ascii="Times New Roman" w:hAnsi="Times New Roman"/>
          <w:sz w:val="28"/>
          <w:szCs w:val="28"/>
          <w:lang w:val="uk-UA"/>
        </w:rPr>
        <w:t>студентів</w:t>
      </w:r>
      <w:r w:rsidRPr="00A902B5">
        <w:rPr>
          <w:rFonts w:ascii="Times New Roman" w:hAnsi="Times New Roman"/>
          <w:sz w:val="28"/>
          <w:szCs w:val="28"/>
          <w:lang w:val="uk-UA"/>
        </w:rPr>
        <w:t xml:space="preserve"> не дотримуються режиму харчування. </w:t>
      </w:r>
    </w:p>
    <w:p w:rsidR="000A66E5" w:rsidRDefault="000A66E5" w:rsidP="00866CE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Слід відзначити </w:t>
      </w:r>
      <w:r w:rsidRPr="00A902B5">
        <w:rPr>
          <w:rFonts w:ascii="Times New Roman" w:hAnsi="Times New Roman"/>
          <w:sz w:val="28"/>
          <w:szCs w:val="28"/>
          <w:lang w:val="uk-UA"/>
        </w:rPr>
        <w:t>н</w:t>
      </w:r>
      <w:r>
        <w:rPr>
          <w:rFonts w:ascii="Times New Roman" w:hAnsi="Times New Roman"/>
          <w:sz w:val="28"/>
          <w:szCs w:val="28"/>
          <w:lang w:val="uk-UA"/>
        </w:rPr>
        <w:t>изьку кількість</w:t>
      </w:r>
      <w:r w:rsidRPr="00A902B5">
        <w:rPr>
          <w:rFonts w:ascii="Times New Roman" w:hAnsi="Times New Roman"/>
          <w:sz w:val="28"/>
          <w:szCs w:val="28"/>
          <w:lang w:val="uk-UA"/>
        </w:rPr>
        <w:t xml:space="preserve"> </w:t>
      </w:r>
      <w:r>
        <w:rPr>
          <w:rFonts w:ascii="Times New Roman" w:hAnsi="Times New Roman"/>
          <w:sz w:val="28"/>
          <w:szCs w:val="28"/>
          <w:lang w:val="uk-UA"/>
        </w:rPr>
        <w:t>студентів факультету фізичного виховання, що палять</w:t>
      </w:r>
      <w:r w:rsidRPr="00A902B5">
        <w:rPr>
          <w:rFonts w:ascii="Times New Roman" w:hAnsi="Times New Roman"/>
          <w:sz w:val="28"/>
          <w:szCs w:val="28"/>
          <w:lang w:val="uk-UA"/>
        </w:rPr>
        <w:t xml:space="preserve"> у порівнянні з</w:t>
      </w:r>
      <w:r>
        <w:rPr>
          <w:rFonts w:ascii="Times New Roman" w:hAnsi="Times New Roman"/>
          <w:sz w:val="28"/>
          <w:szCs w:val="28"/>
          <w:lang w:val="uk-UA"/>
        </w:rPr>
        <w:t xml:space="preserve">і студентами інших факультетів (15%). </w:t>
      </w:r>
    </w:p>
    <w:p w:rsidR="000A66E5" w:rsidRPr="007D4F6A" w:rsidRDefault="000A66E5" w:rsidP="00823270">
      <w:pPr>
        <w:spacing w:after="0" w:line="360" w:lineRule="auto"/>
        <w:ind w:firstLine="709"/>
        <w:jc w:val="both"/>
        <w:rPr>
          <w:lang w:val="uk-UA"/>
        </w:rPr>
      </w:pPr>
      <w:r>
        <w:rPr>
          <w:rFonts w:ascii="Times New Roman" w:hAnsi="Times New Roman"/>
          <w:sz w:val="28"/>
          <w:szCs w:val="28"/>
          <w:lang w:val="uk-UA"/>
        </w:rPr>
        <w:t xml:space="preserve">Середнє значення рухової активності студентів за добу складає від 6 до </w:t>
      </w:r>
      <w:smartTag w:uri="urn:schemas-microsoft-com:office:smarttags" w:element="metricconverter">
        <w:smartTagPr>
          <w:attr w:name="ProductID" w:val="9 км"/>
        </w:smartTagPr>
        <w:r>
          <w:rPr>
            <w:rFonts w:ascii="Times New Roman" w:hAnsi="Times New Roman"/>
            <w:sz w:val="28"/>
            <w:szCs w:val="28"/>
            <w:lang w:val="uk-UA"/>
          </w:rPr>
          <w:t>9 км</w:t>
        </w:r>
      </w:smartTag>
      <w:r>
        <w:rPr>
          <w:rFonts w:ascii="Times New Roman" w:hAnsi="Times New Roman"/>
          <w:sz w:val="28"/>
          <w:szCs w:val="28"/>
          <w:lang w:val="uk-UA"/>
        </w:rPr>
        <w:t xml:space="preserve">. А в деякі дні вона може доходити до </w:t>
      </w:r>
      <w:smartTag w:uri="urn:schemas-microsoft-com:office:smarttags" w:element="metricconverter">
        <w:smartTagPr>
          <w:attr w:name="ProductID" w:val="10 км"/>
        </w:smartTagPr>
        <w:r>
          <w:rPr>
            <w:rFonts w:ascii="Times New Roman" w:hAnsi="Times New Roman"/>
            <w:sz w:val="28"/>
            <w:szCs w:val="28"/>
            <w:lang w:val="uk-UA"/>
          </w:rPr>
          <w:t>10 км</w:t>
        </w:r>
      </w:smartTag>
      <w:r>
        <w:rPr>
          <w:rFonts w:ascii="Times New Roman" w:hAnsi="Times New Roman"/>
          <w:sz w:val="28"/>
          <w:szCs w:val="28"/>
          <w:lang w:val="uk-UA"/>
        </w:rPr>
        <w:t>, якщо є тренування.</w:t>
      </w:r>
    </w:p>
    <w:p w:rsidR="000A66E5" w:rsidRPr="00137DFC" w:rsidRDefault="000A66E5" w:rsidP="00823270">
      <w:pPr>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У ході дослідження виявлено, що </w:t>
      </w:r>
      <w:r>
        <w:rPr>
          <w:rFonts w:ascii="Times New Roman" w:hAnsi="Times New Roman"/>
          <w:sz w:val="28"/>
          <w:szCs w:val="28"/>
          <w:lang w:val="uk-UA" w:eastAsia="ru-RU"/>
        </w:rPr>
        <w:t xml:space="preserve">в студентів </w:t>
      </w:r>
      <w:r w:rsidRPr="00137DFC">
        <w:rPr>
          <w:rFonts w:ascii="Times New Roman" w:hAnsi="Times New Roman"/>
          <w:sz w:val="28"/>
          <w:szCs w:val="28"/>
          <w:lang w:val="uk-UA" w:eastAsia="ru-RU"/>
        </w:rPr>
        <w:t xml:space="preserve">спостерігається звичка перебувати в напів-здоровому стані і продовжувати </w:t>
      </w:r>
      <w:r>
        <w:rPr>
          <w:rFonts w:ascii="Times New Roman" w:hAnsi="Times New Roman"/>
          <w:sz w:val="28"/>
          <w:szCs w:val="28"/>
          <w:lang w:val="uk-UA" w:eastAsia="ru-RU"/>
        </w:rPr>
        <w:t>навчатися</w:t>
      </w:r>
      <w:r w:rsidRPr="00137DFC">
        <w:rPr>
          <w:rFonts w:ascii="Times New Roman" w:hAnsi="Times New Roman"/>
          <w:sz w:val="28"/>
          <w:szCs w:val="28"/>
          <w:lang w:val="uk-UA" w:eastAsia="ru-RU"/>
        </w:rPr>
        <w:t>, вони рідко звертаються за</w:t>
      </w:r>
      <w:r>
        <w:rPr>
          <w:rFonts w:ascii="Times New Roman" w:hAnsi="Times New Roman"/>
          <w:sz w:val="28"/>
          <w:szCs w:val="28"/>
          <w:lang w:val="uk-UA" w:eastAsia="ru-RU"/>
        </w:rPr>
        <w:t xml:space="preserve"> професійною медичною допомогою</w:t>
      </w:r>
      <w:r w:rsidRPr="00137DFC">
        <w:rPr>
          <w:rFonts w:ascii="Times New Roman" w:hAnsi="Times New Roman"/>
          <w:sz w:val="28"/>
          <w:szCs w:val="28"/>
          <w:lang w:val="uk-UA" w:eastAsia="ru-RU"/>
        </w:rPr>
        <w:t>.</w:t>
      </w:r>
    </w:p>
    <w:p w:rsidR="000A66E5" w:rsidRPr="00137DFC"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Підсумовуючи все вищезазначене можна стверджувати, що ма</w:t>
      </w:r>
      <w:r w:rsidRPr="00137DFC">
        <w:rPr>
          <w:rFonts w:ascii="Times New Roman" w:hAnsi="Times New Roman"/>
          <w:sz w:val="28"/>
          <w:szCs w:val="28"/>
          <w:lang w:val="uk-UA"/>
        </w:rPr>
        <w:t xml:space="preserve">ти хороший стан здоров’я </w:t>
      </w:r>
      <w:r>
        <w:rPr>
          <w:rFonts w:ascii="Times New Roman" w:hAnsi="Times New Roman"/>
          <w:sz w:val="28"/>
          <w:szCs w:val="28"/>
          <w:lang w:val="uk-UA"/>
        </w:rPr>
        <w:t>майбутнім фахівця фізичного виховання та спорту</w:t>
      </w:r>
      <w:r w:rsidRPr="00137DFC">
        <w:rPr>
          <w:rFonts w:ascii="Times New Roman" w:hAnsi="Times New Roman"/>
          <w:sz w:val="28"/>
          <w:szCs w:val="28"/>
          <w:lang w:val="uk-UA"/>
        </w:rPr>
        <w:t xml:space="preserve"> вкрай важливо.</w:t>
      </w:r>
    </w:p>
    <w:p w:rsidR="000A66E5" w:rsidRPr="00E1309E" w:rsidRDefault="000A66E5" w:rsidP="00823270">
      <w:pPr>
        <w:spacing w:after="0" w:line="360" w:lineRule="auto"/>
        <w:ind w:firstLine="708"/>
        <w:jc w:val="both"/>
        <w:rPr>
          <w:rFonts w:ascii="Times New Roman" w:hAnsi="Times New Roman"/>
          <w:sz w:val="28"/>
          <w:szCs w:val="28"/>
          <w:lang w:val="uk-UA" w:eastAsia="ru-RU"/>
        </w:rPr>
      </w:pPr>
      <w:r w:rsidRPr="00E1309E">
        <w:rPr>
          <w:rFonts w:ascii="Times New Roman" w:hAnsi="Times New Roman"/>
          <w:sz w:val="28"/>
          <w:szCs w:val="28"/>
          <w:lang w:val="uk-UA" w:eastAsia="ru-RU"/>
        </w:rPr>
        <w:t>Поняття «здоров</w:t>
      </w:r>
      <w:r w:rsidRPr="00E1309E">
        <w:rPr>
          <w:rFonts w:ascii="Times New Roman" w:hAnsi="Times New Roman"/>
          <w:sz w:val="28"/>
          <w:szCs w:val="28"/>
          <w:lang w:val="uk-UA"/>
        </w:rPr>
        <w:t>’</w:t>
      </w:r>
      <w:r w:rsidRPr="00E1309E">
        <w:rPr>
          <w:rFonts w:ascii="Times New Roman" w:hAnsi="Times New Roman"/>
          <w:sz w:val="28"/>
          <w:szCs w:val="28"/>
          <w:lang w:val="uk-UA" w:eastAsia="ru-RU"/>
        </w:rPr>
        <w:t>я» ми розуміємо як суму таких компонентів:</w:t>
      </w:r>
    </w:p>
    <w:p w:rsidR="000A66E5" w:rsidRPr="0023760D" w:rsidRDefault="000A66E5" w:rsidP="00CE69F5">
      <w:pPr>
        <w:pStyle w:val="a3"/>
        <w:numPr>
          <w:ilvl w:val="0"/>
          <w:numId w:val="14"/>
        </w:numPr>
        <w:spacing w:after="0" w:line="360" w:lineRule="auto"/>
        <w:ind w:left="0" w:firstLine="709"/>
        <w:jc w:val="both"/>
        <w:rPr>
          <w:rFonts w:ascii="Times New Roman" w:hAnsi="Times New Roman"/>
          <w:sz w:val="28"/>
          <w:szCs w:val="28"/>
          <w:lang w:val="uk-UA" w:eastAsia="ru-RU"/>
        </w:rPr>
      </w:pPr>
      <w:r w:rsidRPr="0023760D">
        <w:rPr>
          <w:rFonts w:ascii="Times New Roman" w:hAnsi="Times New Roman"/>
          <w:sz w:val="28"/>
          <w:szCs w:val="28"/>
          <w:lang w:val="uk-UA" w:eastAsia="ru-RU"/>
        </w:rPr>
        <w:t xml:space="preserve"> соматичне здоров’я – стан органів і систем організму людини, основу якого складає біологічна програма індивідуального розвитку;</w:t>
      </w:r>
    </w:p>
    <w:p w:rsidR="000A66E5" w:rsidRPr="0023760D" w:rsidRDefault="000A66E5" w:rsidP="00CE69F5">
      <w:pPr>
        <w:pStyle w:val="a3"/>
        <w:numPr>
          <w:ilvl w:val="0"/>
          <w:numId w:val="14"/>
        </w:numPr>
        <w:spacing w:after="0" w:line="360" w:lineRule="auto"/>
        <w:ind w:left="0" w:firstLine="709"/>
        <w:jc w:val="both"/>
        <w:rPr>
          <w:rFonts w:ascii="Times New Roman" w:hAnsi="Times New Roman"/>
          <w:sz w:val="28"/>
          <w:szCs w:val="28"/>
          <w:lang w:val="uk-UA" w:eastAsia="ru-RU"/>
        </w:rPr>
      </w:pPr>
      <w:r w:rsidRPr="0023760D">
        <w:rPr>
          <w:rFonts w:ascii="Times New Roman" w:hAnsi="Times New Roman"/>
          <w:sz w:val="28"/>
          <w:szCs w:val="28"/>
          <w:lang w:val="uk-UA" w:eastAsia="ru-RU"/>
        </w:rPr>
        <w:t xml:space="preserve"> фізичне здоров’я – рівень росту та розвитку органів і систем організму, основу якого складають морфологічні та функціональні резерви, що забезпечують адаптаційні реакції;</w:t>
      </w:r>
    </w:p>
    <w:p w:rsidR="000A66E5" w:rsidRPr="0023760D" w:rsidRDefault="000A66E5" w:rsidP="00CE69F5">
      <w:pPr>
        <w:pStyle w:val="a3"/>
        <w:numPr>
          <w:ilvl w:val="0"/>
          <w:numId w:val="14"/>
        </w:numPr>
        <w:spacing w:after="0" w:line="360" w:lineRule="auto"/>
        <w:ind w:left="0" w:firstLine="709"/>
        <w:jc w:val="both"/>
        <w:rPr>
          <w:rFonts w:ascii="Times New Roman" w:hAnsi="Times New Roman"/>
          <w:sz w:val="28"/>
          <w:szCs w:val="28"/>
          <w:lang w:val="uk-UA" w:eastAsia="ru-RU"/>
        </w:rPr>
      </w:pPr>
      <w:r w:rsidRPr="0023760D">
        <w:rPr>
          <w:rFonts w:ascii="Times New Roman" w:hAnsi="Times New Roman"/>
          <w:sz w:val="28"/>
          <w:szCs w:val="28"/>
          <w:lang w:val="uk-UA" w:eastAsia="ru-RU"/>
        </w:rPr>
        <w:t>психічне здоров’я пов’язане з особистістю та залежить від розвитку емоційно-вольової та мотиваційно-потребової сфер, від розвитку самосвідомості й від усвідомлення цінності для особистості власного здоров’я та здорового способу життя;</w:t>
      </w:r>
    </w:p>
    <w:p w:rsidR="000A66E5" w:rsidRPr="0023760D" w:rsidRDefault="000A66E5" w:rsidP="00CE69F5">
      <w:pPr>
        <w:pStyle w:val="a3"/>
        <w:numPr>
          <w:ilvl w:val="0"/>
          <w:numId w:val="14"/>
        </w:numPr>
        <w:spacing w:after="0" w:line="360" w:lineRule="auto"/>
        <w:ind w:left="0" w:firstLine="709"/>
        <w:jc w:val="both"/>
        <w:rPr>
          <w:rFonts w:ascii="Times New Roman" w:hAnsi="Times New Roman"/>
          <w:sz w:val="28"/>
          <w:szCs w:val="28"/>
          <w:lang w:val="uk-UA" w:eastAsia="ru-RU"/>
        </w:rPr>
      </w:pPr>
      <w:r w:rsidRPr="0023760D">
        <w:rPr>
          <w:rFonts w:ascii="Times New Roman" w:hAnsi="Times New Roman"/>
          <w:sz w:val="28"/>
          <w:szCs w:val="28"/>
          <w:lang w:val="uk-UA" w:eastAsia="ru-RU"/>
        </w:rPr>
        <w:t xml:space="preserve"> моральне здоров’я – комплекс емоційно-вольових і мотиваційно-потребових властивостей особистості, система цінностей, поведінки індивіда в суспільстві, установок і мотивів.</w:t>
      </w:r>
    </w:p>
    <w:p w:rsidR="000A66E5" w:rsidRPr="00022AF6" w:rsidRDefault="000A66E5" w:rsidP="00823270">
      <w:pPr>
        <w:shd w:val="clear" w:color="auto" w:fill="FFFFFF"/>
        <w:spacing w:after="0" w:line="360" w:lineRule="auto"/>
        <w:ind w:firstLine="708"/>
        <w:jc w:val="both"/>
        <w:rPr>
          <w:rFonts w:ascii="Times New Roman" w:hAnsi="Times New Roman"/>
          <w:sz w:val="28"/>
          <w:szCs w:val="28"/>
          <w:lang w:val="uk-UA" w:eastAsia="ru-RU"/>
        </w:rPr>
      </w:pPr>
      <w:r w:rsidRPr="00022AF6">
        <w:rPr>
          <w:rFonts w:ascii="Times New Roman" w:hAnsi="Times New Roman"/>
          <w:sz w:val="28"/>
          <w:szCs w:val="28"/>
          <w:lang w:val="uk-UA" w:eastAsia="ru-RU"/>
        </w:rPr>
        <w:t>Один із</w:t>
      </w:r>
      <w:r>
        <w:rPr>
          <w:rFonts w:ascii="Times New Roman" w:hAnsi="Times New Roman"/>
          <w:sz w:val="28"/>
          <w:szCs w:val="28"/>
          <w:lang w:val="uk-UA" w:eastAsia="ru-RU"/>
        </w:rPr>
        <w:t xml:space="preserve"> важливих </w:t>
      </w:r>
      <w:r w:rsidRPr="00022AF6">
        <w:rPr>
          <w:rFonts w:ascii="Times New Roman" w:hAnsi="Times New Roman"/>
          <w:sz w:val="28"/>
          <w:szCs w:val="28"/>
          <w:lang w:val="uk-UA" w:eastAsia="ru-RU"/>
        </w:rPr>
        <w:t xml:space="preserve">факторів професійного </w:t>
      </w:r>
      <w:r>
        <w:rPr>
          <w:rFonts w:ascii="Times New Roman" w:hAnsi="Times New Roman"/>
          <w:sz w:val="28"/>
          <w:szCs w:val="28"/>
          <w:lang w:val="uk-UA" w:eastAsia="ru-RU"/>
        </w:rPr>
        <w:t>майбутніх студентів фізичної культури</w:t>
      </w:r>
      <w:r w:rsidRPr="00022AF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їхньої </w:t>
      </w:r>
      <w:r w:rsidRPr="00022AF6">
        <w:rPr>
          <w:rFonts w:ascii="Times New Roman" w:hAnsi="Times New Roman"/>
          <w:sz w:val="28"/>
          <w:szCs w:val="28"/>
          <w:lang w:val="uk-UA" w:eastAsia="ru-RU"/>
        </w:rPr>
        <w:t>успішної професійної адаптації</w:t>
      </w:r>
      <w:r>
        <w:rPr>
          <w:rFonts w:ascii="Times New Roman" w:hAnsi="Times New Roman"/>
          <w:sz w:val="28"/>
          <w:szCs w:val="28"/>
          <w:lang w:val="uk-UA" w:eastAsia="ru-RU"/>
        </w:rPr>
        <w:t xml:space="preserve"> є</w:t>
      </w:r>
      <w:r w:rsidRPr="00022AF6">
        <w:rPr>
          <w:rFonts w:ascii="Times New Roman" w:hAnsi="Times New Roman"/>
          <w:sz w:val="28"/>
          <w:szCs w:val="28"/>
          <w:lang w:val="uk-UA" w:eastAsia="ru-RU"/>
        </w:rPr>
        <w:t xml:space="preserve"> розвинуті адаптаційні здібності. </w:t>
      </w:r>
    </w:p>
    <w:p w:rsidR="000A66E5" w:rsidRPr="00E1309E"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E1309E">
        <w:rPr>
          <w:rFonts w:ascii="Times New Roman" w:hAnsi="Times New Roman"/>
          <w:sz w:val="28"/>
          <w:szCs w:val="28"/>
          <w:lang w:val="uk-UA" w:eastAsia="ru-RU"/>
        </w:rPr>
        <w:t xml:space="preserve">Нижче представлено </w:t>
      </w:r>
      <w:r>
        <w:rPr>
          <w:rFonts w:ascii="Times New Roman" w:hAnsi="Times New Roman"/>
          <w:sz w:val="28"/>
          <w:szCs w:val="28"/>
          <w:lang w:val="uk-UA" w:eastAsia="ru-RU"/>
        </w:rPr>
        <w:t xml:space="preserve">аналіз </w:t>
      </w:r>
      <w:r w:rsidRPr="00E1309E">
        <w:rPr>
          <w:rFonts w:ascii="Times New Roman" w:hAnsi="Times New Roman"/>
          <w:sz w:val="28"/>
          <w:szCs w:val="28"/>
          <w:lang w:val="uk-UA" w:eastAsia="ru-RU"/>
        </w:rPr>
        <w:t>дан</w:t>
      </w:r>
      <w:r>
        <w:rPr>
          <w:rFonts w:ascii="Times New Roman" w:hAnsi="Times New Roman"/>
          <w:sz w:val="28"/>
          <w:szCs w:val="28"/>
          <w:lang w:val="uk-UA" w:eastAsia="ru-RU"/>
        </w:rPr>
        <w:t>их</w:t>
      </w:r>
      <w:r w:rsidRPr="00E1309E">
        <w:rPr>
          <w:rFonts w:ascii="Times New Roman" w:hAnsi="Times New Roman"/>
          <w:sz w:val="28"/>
          <w:szCs w:val="28"/>
          <w:lang w:val="uk-UA" w:eastAsia="ru-RU"/>
        </w:rPr>
        <w:t xml:space="preserve"> компонентів </w:t>
      </w:r>
      <w:r>
        <w:rPr>
          <w:rFonts w:ascii="Times New Roman" w:hAnsi="Times New Roman"/>
          <w:sz w:val="28"/>
          <w:szCs w:val="28"/>
          <w:lang w:val="uk-UA" w:eastAsia="ru-RU"/>
        </w:rPr>
        <w:t>студентів</w:t>
      </w:r>
      <w:r w:rsidRPr="00E1309E">
        <w:rPr>
          <w:rFonts w:ascii="Times New Roman" w:hAnsi="Times New Roman"/>
          <w:sz w:val="28"/>
          <w:szCs w:val="28"/>
          <w:lang w:val="uk-UA" w:eastAsia="ru-RU"/>
        </w:rPr>
        <w:t>.</w:t>
      </w:r>
    </w:p>
    <w:p w:rsidR="000A66E5" w:rsidRPr="00E1309E" w:rsidRDefault="000A66E5" w:rsidP="00823270">
      <w:pPr>
        <w:shd w:val="clear" w:color="auto" w:fill="FFFFFF"/>
        <w:spacing w:after="0" w:line="360" w:lineRule="auto"/>
        <w:ind w:firstLine="709"/>
        <w:jc w:val="both"/>
        <w:rPr>
          <w:rFonts w:ascii="Times New Roman" w:eastAsia="TimesNewRoman" w:hAnsi="Times New Roman"/>
          <w:sz w:val="28"/>
          <w:szCs w:val="28"/>
          <w:lang w:val="uk-UA"/>
        </w:rPr>
      </w:pPr>
      <w:r w:rsidRPr="00137DFC">
        <w:rPr>
          <w:rFonts w:ascii="Times New Roman" w:eastAsia="TimesNewRoman" w:hAnsi="Times New Roman"/>
          <w:sz w:val="28"/>
          <w:szCs w:val="28"/>
          <w:lang w:val="uk-UA"/>
        </w:rPr>
        <w:t xml:space="preserve">Прогностичним критерієм оцінки професійного здоров’я </w:t>
      </w:r>
      <w:r>
        <w:rPr>
          <w:rFonts w:ascii="Times New Roman" w:eastAsia="TimesNewRoman" w:hAnsi="Times New Roman"/>
          <w:sz w:val="28"/>
          <w:szCs w:val="28"/>
          <w:lang w:val="uk-UA"/>
        </w:rPr>
        <w:t>студентів</w:t>
      </w:r>
      <w:r w:rsidRPr="00137DFC">
        <w:rPr>
          <w:rFonts w:ascii="Times New Roman" w:eastAsia="TimesNewRoman" w:hAnsi="Times New Roman"/>
          <w:sz w:val="28"/>
          <w:szCs w:val="28"/>
          <w:lang w:val="uk-UA"/>
        </w:rPr>
        <w:t xml:space="preserve"> є розвиток професійного вигорання (ПВ), як одного з провідних </w:t>
      </w:r>
      <w:r w:rsidRPr="00E1309E">
        <w:rPr>
          <w:rFonts w:ascii="Times New Roman" w:eastAsia="TimesNewRoman" w:hAnsi="Times New Roman"/>
          <w:sz w:val="28"/>
          <w:szCs w:val="28"/>
          <w:lang w:val="uk-UA"/>
        </w:rPr>
        <w:t xml:space="preserve">показників </w:t>
      </w:r>
      <w:r>
        <w:rPr>
          <w:rFonts w:ascii="Times New Roman" w:eastAsia="TimesNewRoman" w:hAnsi="Times New Roman"/>
          <w:sz w:val="28"/>
          <w:szCs w:val="28"/>
          <w:lang w:val="uk-UA"/>
        </w:rPr>
        <w:t xml:space="preserve">їхнього </w:t>
      </w:r>
      <w:r w:rsidRPr="00E1309E">
        <w:rPr>
          <w:rFonts w:ascii="Times New Roman" w:eastAsia="TimesNewRoman" w:hAnsi="Times New Roman"/>
          <w:sz w:val="28"/>
          <w:szCs w:val="28"/>
          <w:lang w:val="uk-UA"/>
        </w:rPr>
        <w:t>психічного здоров’я.</w:t>
      </w:r>
    </w:p>
    <w:p w:rsidR="000A66E5" w:rsidRPr="00E1309E"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E1309E">
        <w:rPr>
          <w:rFonts w:ascii="Times New Roman" w:hAnsi="Times New Roman"/>
          <w:sz w:val="28"/>
          <w:szCs w:val="28"/>
          <w:lang w:val="uk-UA" w:eastAsia="ru-RU"/>
        </w:rPr>
        <w:t xml:space="preserve">Зважаючи на те, що професійне вигорання (ПВ) має три рівні сформованості, проведено оцінку його розподілу серед </w:t>
      </w:r>
      <w:r>
        <w:rPr>
          <w:rFonts w:ascii="Times New Roman" w:hAnsi="Times New Roman"/>
          <w:sz w:val="28"/>
          <w:szCs w:val="28"/>
          <w:lang w:val="uk-UA" w:eastAsia="ru-RU"/>
        </w:rPr>
        <w:t>студент</w:t>
      </w:r>
      <w:r w:rsidRPr="00E1309E">
        <w:rPr>
          <w:rFonts w:ascii="Times New Roman" w:hAnsi="Times New Roman"/>
          <w:sz w:val="28"/>
          <w:szCs w:val="28"/>
          <w:lang w:val="uk-UA" w:eastAsia="ru-RU"/>
        </w:rPr>
        <w:t xml:space="preserve">ів.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Установлено, що стадія сформованості виявлена у 1</w:t>
      </w:r>
      <w:r>
        <w:rPr>
          <w:rFonts w:ascii="Times New Roman" w:hAnsi="Times New Roman"/>
          <w:sz w:val="28"/>
          <w:szCs w:val="28"/>
          <w:lang w:val="uk-UA" w:eastAsia="ru-RU"/>
        </w:rPr>
        <w:t>5</w:t>
      </w:r>
      <w:r w:rsidRPr="00137DFC">
        <w:rPr>
          <w:rFonts w:ascii="Times New Roman" w:hAnsi="Times New Roman"/>
          <w:sz w:val="28"/>
          <w:szCs w:val="28"/>
          <w:lang w:val="uk-UA" w:eastAsia="ru-RU"/>
        </w:rPr>
        <w:t xml:space="preserve">,43 ± 1,8 %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 Водночас найбільшу питому вагу має група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із відсутністю ПВ, тобто з несформованою стадією. Ї</w:t>
      </w:r>
      <w:r>
        <w:rPr>
          <w:rFonts w:ascii="Times New Roman" w:hAnsi="Times New Roman"/>
          <w:sz w:val="28"/>
          <w:szCs w:val="28"/>
          <w:lang w:val="uk-UA" w:eastAsia="ru-RU"/>
        </w:rPr>
        <w:t>ї</w:t>
      </w:r>
      <w:r w:rsidRPr="00137DFC">
        <w:rPr>
          <w:rFonts w:ascii="Times New Roman" w:hAnsi="Times New Roman"/>
          <w:sz w:val="28"/>
          <w:szCs w:val="28"/>
          <w:lang w:val="uk-UA" w:eastAsia="ru-RU"/>
        </w:rPr>
        <w:t xml:space="preserve"> ми виявили у 7</w:t>
      </w:r>
      <w:r>
        <w:rPr>
          <w:rFonts w:ascii="Times New Roman" w:hAnsi="Times New Roman"/>
          <w:sz w:val="28"/>
          <w:szCs w:val="28"/>
          <w:lang w:val="uk-UA" w:eastAsia="ru-RU"/>
        </w:rPr>
        <w:t>5</w:t>
      </w:r>
      <w:r w:rsidRPr="00137DFC">
        <w:rPr>
          <w:rFonts w:ascii="Times New Roman" w:hAnsi="Times New Roman"/>
          <w:sz w:val="28"/>
          <w:szCs w:val="28"/>
          <w:lang w:val="uk-UA" w:eastAsia="ru-RU"/>
        </w:rPr>
        <w:t xml:space="preserve">,6 %.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Частка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з ПВ на стадії формування склала 3</w:t>
      </w:r>
      <w:r>
        <w:rPr>
          <w:rFonts w:ascii="Times New Roman" w:hAnsi="Times New Roman"/>
          <w:sz w:val="28"/>
          <w:szCs w:val="28"/>
          <w:lang w:val="uk-UA" w:eastAsia="ru-RU"/>
        </w:rPr>
        <w:t>5</w:t>
      </w:r>
      <w:r w:rsidRPr="00137DFC">
        <w:rPr>
          <w:rFonts w:ascii="Times New Roman" w:hAnsi="Times New Roman"/>
          <w:sz w:val="28"/>
          <w:szCs w:val="28"/>
          <w:lang w:val="uk-UA" w:eastAsia="ru-RU"/>
        </w:rPr>
        <w:t>,6 ± 2,6 %.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 xml:space="preserve">За результатами тестування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щодо рівня ПВ загалом спостерігається часткова сформованість його симптомокомплексів</w:t>
      </w:r>
      <w:r>
        <w:rPr>
          <w:rFonts w:ascii="Times New Roman" w:hAnsi="Times New Roman"/>
          <w:sz w:val="28"/>
          <w:szCs w:val="28"/>
          <w:lang w:val="uk-UA" w:eastAsia="ru-RU"/>
        </w:rPr>
        <w:t xml:space="preserve"> (рисунок 3.2)</w:t>
      </w:r>
      <w:r w:rsidRPr="00137DFC">
        <w:rPr>
          <w:rFonts w:ascii="Times New Roman" w:hAnsi="Times New Roman"/>
          <w:sz w:val="28"/>
          <w:szCs w:val="28"/>
          <w:lang w:val="uk-UA" w:eastAsia="ru-RU"/>
        </w:rPr>
        <w:t xml:space="preserve">.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Найбільш сформованим є симптомокомплекс резистентності, що становить 39,45 % випадків порівняно із симптомокомплексом напруження (19,6 %) і виснаження (13,6 %).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Е</w:t>
      </w:r>
      <w:r w:rsidRPr="00137DFC">
        <w:rPr>
          <w:rFonts w:ascii="Times New Roman" w:hAnsi="Times New Roman"/>
          <w:sz w:val="28"/>
          <w:szCs w:val="28"/>
          <w:lang w:val="uk-UA" w:eastAsia="ru-RU"/>
        </w:rPr>
        <w:t xml:space="preserve">моційний стан педагогів при переважанні симптомокомплексу резистентності характеризується відчуттям обмеженості дій, емоційними зривами, негативними почуттями до </w:t>
      </w:r>
      <w:r>
        <w:rPr>
          <w:rFonts w:ascii="Times New Roman" w:hAnsi="Times New Roman"/>
          <w:sz w:val="28"/>
          <w:szCs w:val="28"/>
          <w:lang w:val="uk-UA" w:eastAsia="ru-RU"/>
        </w:rPr>
        <w:t>оточуючих</w:t>
      </w:r>
      <w:r w:rsidRPr="00137DFC">
        <w:rPr>
          <w:rFonts w:ascii="Times New Roman" w:hAnsi="Times New Roman"/>
          <w:sz w:val="28"/>
          <w:szCs w:val="28"/>
          <w:lang w:val="uk-UA" w:eastAsia="ru-RU"/>
        </w:rPr>
        <w:t>.</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Використання якісної градації – сформованість</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несформованість для симптомокомплексу резистентності – дає змогу визначити значний прояв симптому неадекватного емоційного реагування при ПВ в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порівняно з іншими симптомами.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Питома вага частки випадків із відсутністю симптому становить </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 xml:space="preserve">13,8±3,6 %, на відміну від частки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зі сформованим симптомом </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(46,8±5,2 %), яка, у свою чергу, на 7,4 % більша за прояв симптому на стадії формування (39,4±5,04 %).</w:t>
      </w:r>
    </w:p>
    <w:p w:rsidR="000A66E5" w:rsidRPr="00137DFC" w:rsidRDefault="00E65CE3" w:rsidP="00823270">
      <w:pPr>
        <w:shd w:val="clear" w:color="auto" w:fill="FFFFFF"/>
        <w:spacing w:after="0" w:line="360" w:lineRule="auto"/>
        <w:ind w:firstLine="709"/>
        <w:jc w:val="both"/>
        <w:rPr>
          <w:rFonts w:ascii="Times New Roman" w:hAnsi="Times New Roman"/>
          <w:sz w:val="28"/>
          <w:szCs w:val="28"/>
          <w:lang w:val="uk-UA" w:eastAsia="ru-RU"/>
        </w:rPr>
      </w:pPr>
      <w:r>
        <w:rPr>
          <w:noProof/>
          <w:sz w:val="20"/>
          <w:szCs w:val="20"/>
          <w:lang w:eastAsia="ru-RU"/>
        </w:rPr>
        <w:lastRenderedPageBreak/>
        <w:drawing>
          <wp:inline distT="0" distB="0" distL="0" distR="0">
            <wp:extent cx="5551805" cy="4789805"/>
            <wp:effectExtent l="0" t="0" r="0"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66E5" w:rsidRDefault="000A66E5" w:rsidP="00823270">
      <w:pPr>
        <w:shd w:val="clear" w:color="auto" w:fill="FFFFFF"/>
        <w:tabs>
          <w:tab w:val="left" w:pos="1843"/>
        </w:tabs>
        <w:spacing w:after="0" w:line="360" w:lineRule="auto"/>
        <w:ind w:left="1843" w:hanging="1135"/>
        <w:jc w:val="both"/>
        <w:rPr>
          <w:rFonts w:ascii="Times New Roman" w:hAnsi="Times New Roman"/>
          <w:sz w:val="28"/>
          <w:szCs w:val="28"/>
          <w:lang w:val="uk-UA" w:eastAsia="ru-RU"/>
        </w:rPr>
      </w:pPr>
      <w:r>
        <w:rPr>
          <w:rFonts w:ascii="Times New Roman" w:hAnsi="Times New Roman"/>
          <w:sz w:val="28"/>
          <w:szCs w:val="28"/>
          <w:lang w:val="uk-UA" w:eastAsia="ru-RU"/>
        </w:rPr>
        <w:t xml:space="preserve">Рис.3.2 Результати розподілу компонентів професійного вигорання студентів, % </w:t>
      </w:r>
    </w:p>
    <w:p w:rsidR="000A66E5" w:rsidRDefault="000A66E5" w:rsidP="00823270">
      <w:pPr>
        <w:shd w:val="clear" w:color="auto" w:fill="FFFFFF"/>
        <w:tabs>
          <w:tab w:val="left" w:pos="1843"/>
        </w:tabs>
        <w:spacing w:after="0" w:line="360" w:lineRule="auto"/>
        <w:ind w:left="1843" w:hanging="1135"/>
        <w:jc w:val="both"/>
        <w:rPr>
          <w:rFonts w:ascii="Times New Roman" w:hAnsi="Times New Roman"/>
          <w:sz w:val="28"/>
          <w:szCs w:val="28"/>
          <w:lang w:val="uk-UA" w:eastAsia="ru-RU"/>
        </w:rPr>
      </w:pP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На першому місці симптомокомплексу резистентності перебуває симптом редукції професійних обов’язків, частка сформованості якого становить </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47,9±5,2 %, що у 2,1 раз</w:t>
      </w:r>
      <w:r>
        <w:rPr>
          <w:rFonts w:ascii="Times New Roman" w:hAnsi="Times New Roman"/>
          <w:sz w:val="28"/>
          <w:szCs w:val="28"/>
          <w:lang w:val="uk-UA" w:eastAsia="ru-RU"/>
        </w:rPr>
        <w:t>и</w:t>
      </w:r>
      <w:r w:rsidRPr="00137DFC">
        <w:rPr>
          <w:rFonts w:ascii="Times New Roman" w:hAnsi="Times New Roman"/>
          <w:sz w:val="28"/>
          <w:szCs w:val="28"/>
          <w:lang w:val="uk-UA" w:eastAsia="ru-RU"/>
        </w:rPr>
        <w:t xml:space="preserve"> вища за частку симптому на стадії формування (22,3±4,3</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 Друге місце посідає симптом неадекватного вибіркового емоційного реагування, питома вага частки сформованості якого на 7,4 % переважає частку на стадії формування.</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Симптом емоційно-моральної дезорієнтації у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перебуває на стадії формування, про що свідчить відсутність вірогідної відмінності між рівнем несформованості (41,9±5,1 %) та стадією формування (30,9±4,8 %) проявів симптому.</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lastRenderedPageBreak/>
        <w:t xml:space="preserve">Особливість сформованості симптомів фази напруження, по-перше, полягає в тому, що частка симптомів переживання психотравмувальних обставин і тривоги та депресії переважає над показниками сформованості симптомів: </w:t>
      </w:r>
      <w:r>
        <w:rPr>
          <w:rFonts w:ascii="Times New Roman" w:hAnsi="Times New Roman"/>
          <w:sz w:val="28"/>
          <w:szCs w:val="28"/>
          <w:lang w:val="uk-UA" w:eastAsia="ru-RU"/>
        </w:rPr>
        <w:t>«</w:t>
      </w:r>
      <w:r w:rsidRPr="00137DFC">
        <w:rPr>
          <w:rFonts w:ascii="Times New Roman" w:hAnsi="Times New Roman"/>
          <w:sz w:val="28"/>
          <w:szCs w:val="28"/>
          <w:lang w:val="uk-UA" w:eastAsia="ru-RU"/>
        </w:rPr>
        <w:t>загнаності в кут</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та незадоволеності собою. По-друге, частка несформованості симптомів </w:t>
      </w:r>
      <w:r>
        <w:rPr>
          <w:rFonts w:ascii="Times New Roman" w:hAnsi="Times New Roman"/>
          <w:sz w:val="28"/>
          <w:szCs w:val="28"/>
          <w:lang w:val="uk-UA" w:eastAsia="ru-RU"/>
        </w:rPr>
        <w:t>«</w:t>
      </w:r>
      <w:r w:rsidRPr="00137DFC">
        <w:rPr>
          <w:rFonts w:ascii="Times New Roman" w:hAnsi="Times New Roman"/>
          <w:sz w:val="28"/>
          <w:szCs w:val="28"/>
          <w:lang w:val="uk-UA" w:eastAsia="ru-RU"/>
        </w:rPr>
        <w:t>загнаності в кут</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і незадоволеності собою вірогідно вища за інші етапи формування симптомів.</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Симптомокомплекс виснаження формується за рахунок симптому психосоматичного та психовегетативного порушення, питома вага сформованості якого вдвічі вища за частку сформованості симптому особистісного відсторонення (14,9±3,7 %) й емоційного дефіциту (12,8±3,5 %).</w:t>
      </w: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r w:rsidRPr="00137DFC">
        <w:rPr>
          <w:rFonts w:ascii="Times New Roman" w:hAnsi="Times New Roman"/>
          <w:sz w:val="28"/>
          <w:szCs w:val="28"/>
          <w:lang w:val="uk-UA" w:eastAsia="ru-RU"/>
        </w:rPr>
        <w:t>Найменш сформованим є симптом емоційного відсторонення (8,5±2,9 %), оскільки питома вага частки несформованості симптому (71,3±4,7 %) переважає серед інших симптомів симптомокомплексу.</w:t>
      </w:r>
    </w:p>
    <w:p w:rsidR="000A66E5" w:rsidRPr="00137DFC" w:rsidRDefault="000A66E5" w:rsidP="00823270">
      <w:pPr>
        <w:autoSpaceDE w:val="0"/>
        <w:autoSpaceDN w:val="0"/>
        <w:adjustRightInd w:val="0"/>
        <w:spacing w:after="0" w:line="360" w:lineRule="auto"/>
        <w:ind w:firstLine="708"/>
        <w:jc w:val="both"/>
        <w:rPr>
          <w:rFonts w:ascii="Times New Roman" w:eastAsia="TimesNewRoman" w:hAnsi="Times New Roman"/>
          <w:sz w:val="28"/>
          <w:szCs w:val="28"/>
          <w:lang w:val="uk-UA"/>
        </w:rPr>
      </w:pPr>
      <w:r w:rsidRPr="00137DFC">
        <w:rPr>
          <w:rFonts w:ascii="Times New Roman" w:eastAsia="TimesNewRoman" w:hAnsi="Times New Roman"/>
          <w:sz w:val="28"/>
          <w:szCs w:val="28"/>
          <w:lang w:val="uk-UA"/>
        </w:rPr>
        <w:t>Таким чином, основними симптомами фази резистентності є неадекватне емоційне реагування (46,8 %) та редукція професійних обов’язків (47,9 %). Серед інших симптомокомплексів слід визначити наступні домінантні симптоми: у фазі напруження – симптоми переживання психотравмувальних обставин (38,3 %) та тривоги й депресії (22,3 %); у фазі виснаження – симптом психосоматичних і психовегетативних порушень (30,9 %).</w:t>
      </w:r>
    </w:p>
    <w:p w:rsidR="000A66E5" w:rsidRPr="00022AF6" w:rsidRDefault="000A66E5" w:rsidP="00823270">
      <w:pPr>
        <w:widowControl w:val="0"/>
        <w:autoSpaceDE w:val="0"/>
        <w:autoSpaceDN w:val="0"/>
        <w:spacing w:after="0" w:line="360" w:lineRule="auto"/>
        <w:ind w:firstLine="851"/>
        <w:jc w:val="both"/>
        <w:rPr>
          <w:rFonts w:ascii="Times New Roman" w:hAnsi="Times New Roman"/>
          <w:sz w:val="28"/>
          <w:szCs w:val="28"/>
          <w:lang w:val="uk-UA" w:eastAsia="ru-RU"/>
        </w:rPr>
      </w:pPr>
      <w:r w:rsidRPr="00022AF6">
        <w:rPr>
          <w:rFonts w:ascii="Times New Roman" w:hAnsi="Times New Roman"/>
          <w:sz w:val="28"/>
          <w:szCs w:val="28"/>
          <w:lang w:val="uk-UA" w:eastAsia="ru-RU"/>
        </w:rPr>
        <w:t xml:space="preserve">Також нами було визначено особливості параметрів психічного вигорання у </w:t>
      </w:r>
      <w:r>
        <w:rPr>
          <w:rFonts w:ascii="Times New Roman" w:hAnsi="Times New Roman"/>
          <w:sz w:val="28"/>
          <w:szCs w:val="28"/>
          <w:lang w:val="uk-UA" w:eastAsia="ru-RU"/>
        </w:rPr>
        <w:t>студентів</w:t>
      </w:r>
      <w:r w:rsidRPr="00022AF6">
        <w:rPr>
          <w:rFonts w:ascii="Times New Roman" w:hAnsi="Times New Roman"/>
          <w:sz w:val="28"/>
          <w:szCs w:val="28"/>
          <w:lang w:val="uk-UA" w:eastAsia="ru-RU"/>
        </w:rPr>
        <w:t xml:space="preserve"> за методикою А. Рукавішнікова</w:t>
      </w:r>
      <w:r>
        <w:rPr>
          <w:rFonts w:ascii="Times New Roman" w:hAnsi="Times New Roman"/>
          <w:sz w:val="28"/>
          <w:szCs w:val="28"/>
          <w:lang w:val="uk-UA" w:eastAsia="ru-RU"/>
        </w:rPr>
        <w:t>. Н</w:t>
      </w:r>
      <w:r w:rsidRPr="00022AF6">
        <w:rPr>
          <w:rFonts w:ascii="Times New Roman" w:hAnsi="Times New Roman"/>
          <w:sz w:val="28"/>
          <w:szCs w:val="28"/>
          <w:lang w:val="uk-UA" w:eastAsia="ru-RU"/>
        </w:rPr>
        <w:t xml:space="preserve">адвисокі показники відображено на рисунку </w:t>
      </w:r>
      <w:r>
        <w:rPr>
          <w:rFonts w:ascii="Times New Roman" w:hAnsi="Times New Roman"/>
          <w:sz w:val="28"/>
          <w:szCs w:val="28"/>
          <w:lang w:val="uk-UA" w:eastAsia="ru-RU"/>
        </w:rPr>
        <w:t>3</w:t>
      </w:r>
      <w:r w:rsidRPr="00022AF6">
        <w:rPr>
          <w:rFonts w:ascii="Times New Roman" w:hAnsi="Times New Roman"/>
          <w:sz w:val="28"/>
          <w:szCs w:val="28"/>
          <w:lang w:val="uk-UA" w:eastAsia="ru-RU"/>
        </w:rPr>
        <w:t>.2.</w:t>
      </w:r>
    </w:p>
    <w:p w:rsidR="000A66E5" w:rsidRPr="00137DFC" w:rsidRDefault="000A66E5" w:rsidP="00823270">
      <w:pPr>
        <w:widowControl w:val="0"/>
        <w:autoSpaceDE w:val="0"/>
        <w:autoSpaceDN w:val="0"/>
        <w:spacing w:after="0" w:line="360" w:lineRule="auto"/>
        <w:ind w:firstLine="851"/>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За даними таблиці </w:t>
      </w:r>
      <w:r>
        <w:rPr>
          <w:rFonts w:ascii="Times New Roman" w:hAnsi="Times New Roman"/>
          <w:sz w:val="28"/>
          <w:szCs w:val="28"/>
          <w:lang w:val="uk-UA" w:eastAsia="ru-RU"/>
        </w:rPr>
        <w:t>3</w:t>
      </w:r>
      <w:r w:rsidRPr="00137DFC">
        <w:rPr>
          <w:rFonts w:ascii="Times New Roman" w:hAnsi="Times New Roman"/>
          <w:sz w:val="28"/>
          <w:szCs w:val="28"/>
          <w:lang w:val="uk-UA" w:eastAsia="ru-RU"/>
        </w:rPr>
        <w:t>.</w:t>
      </w:r>
      <w:r>
        <w:rPr>
          <w:rFonts w:ascii="Times New Roman" w:hAnsi="Times New Roman"/>
          <w:sz w:val="28"/>
          <w:szCs w:val="28"/>
          <w:lang w:val="uk-UA" w:eastAsia="ru-RU"/>
        </w:rPr>
        <w:t>1</w:t>
      </w:r>
      <w:r w:rsidRPr="00137DFC">
        <w:rPr>
          <w:rFonts w:ascii="Times New Roman" w:hAnsi="Times New Roman"/>
          <w:sz w:val="28"/>
          <w:szCs w:val="28"/>
          <w:lang w:val="uk-UA" w:eastAsia="ru-RU"/>
        </w:rPr>
        <w:t>, високі показники психічного вигорання зафіксовано у 2</w:t>
      </w:r>
      <w:r>
        <w:rPr>
          <w:rFonts w:ascii="Times New Roman" w:hAnsi="Times New Roman"/>
          <w:sz w:val="28"/>
          <w:szCs w:val="28"/>
          <w:lang w:val="uk-UA" w:eastAsia="ru-RU"/>
        </w:rPr>
        <w:t>3</w:t>
      </w:r>
      <w:r w:rsidRPr="00137DFC">
        <w:rPr>
          <w:rFonts w:ascii="Times New Roman" w:hAnsi="Times New Roman"/>
          <w:sz w:val="28"/>
          <w:szCs w:val="28"/>
          <w:lang w:val="uk-UA" w:eastAsia="ru-RU"/>
        </w:rPr>
        <w:t xml:space="preserve">,79% </w:t>
      </w:r>
      <w:r>
        <w:rPr>
          <w:rFonts w:ascii="Times New Roman" w:hAnsi="Times New Roman"/>
          <w:sz w:val="28"/>
          <w:szCs w:val="28"/>
          <w:lang w:val="uk-UA" w:eastAsia="ru-RU"/>
        </w:rPr>
        <w:t>(6 осіб) осіб в</w:t>
      </w:r>
      <w:r w:rsidRPr="00137DFC">
        <w:rPr>
          <w:rFonts w:ascii="Times New Roman" w:hAnsi="Times New Roman"/>
          <w:sz w:val="28"/>
          <w:szCs w:val="28"/>
          <w:lang w:val="uk-UA" w:eastAsia="ru-RU"/>
        </w:rPr>
        <w:t>ід загальної кількості респондентів.</w:t>
      </w:r>
    </w:p>
    <w:p w:rsidR="000A66E5" w:rsidRPr="00137DFC" w:rsidRDefault="00D572C7" w:rsidP="00823270">
      <w:pPr>
        <w:widowControl w:val="0"/>
        <w:autoSpaceDE w:val="0"/>
        <w:autoSpaceDN w:val="0"/>
        <w:spacing w:before="81" w:after="0" w:line="360" w:lineRule="auto"/>
        <w:ind w:left="298" w:right="226"/>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0A66E5" w:rsidRPr="00137DFC">
        <w:rPr>
          <w:rFonts w:ascii="Times New Roman" w:hAnsi="Times New Roman"/>
          <w:sz w:val="28"/>
          <w:szCs w:val="28"/>
          <w:lang w:val="uk-UA" w:eastAsia="ru-RU"/>
        </w:rPr>
        <w:lastRenderedPageBreak/>
        <w:t xml:space="preserve">Таблиця </w:t>
      </w:r>
      <w:r w:rsidR="000A66E5">
        <w:rPr>
          <w:rFonts w:ascii="Times New Roman" w:hAnsi="Times New Roman"/>
          <w:sz w:val="28"/>
          <w:szCs w:val="28"/>
          <w:lang w:val="uk-UA" w:eastAsia="ru-RU"/>
        </w:rPr>
        <w:t>3.1</w:t>
      </w:r>
    </w:p>
    <w:p w:rsidR="000A66E5" w:rsidRPr="00137DFC" w:rsidRDefault="000A66E5" w:rsidP="00823270">
      <w:pPr>
        <w:widowControl w:val="0"/>
        <w:autoSpaceDE w:val="0"/>
        <w:autoSpaceDN w:val="0"/>
        <w:spacing w:before="6" w:after="0" w:line="240" w:lineRule="auto"/>
        <w:jc w:val="center"/>
        <w:rPr>
          <w:rFonts w:ascii="Times New Roman" w:hAnsi="Times New Roman"/>
          <w:sz w:val="27"/>
          <w:szCs w:val="28"/>
          <w:lang w:val="uk-UA" w:eastAsia="ru-RU"/>
        </w:rPr>
      </w:pPr>
      <w:r w:rsidRPr="00137DFC">
        <w:rPr>
          <w:rFonts w:ascii="Times New Roman" w:hAnsi="Times New Roman"/>
          <w:sz w:val="28"/>
          <w:szCs w:val="28"/>
          <w:lang w:val="uk-UA" w:eastAsia="ru-RU"/>
        </w:rPr>
        <w:t>Параметри психічного вигорання за методикою А. Рукав</w:t>
      </w:r>
      <w:r>
        <w:rPr>
          <w:rFonts w:ascii="Times New Roman" w:hAnsi="Times New Roman"/>
          <w:sz w:val="28"/>
          <w:szCs w:val="28"/>
          <w:lang w:val="uk-UA" w:eastAsia="ru-RU"/>
        </w:rPr>
        <w:t>і</w:t>
      </w:r>
      <w:r w:rsidRPr="00137DFC">
        <w:rPr>
          <w:rFonts w:ascii="Times New Roman" w:hAnsi="Times New Roman"/>
          <w:sz w:val="28"/>
          <w:szCs w:val="28"/>
          <w:lang w:val="uk-UA" w:eastAsia="ru-RU"/>
        </w:rPr>
        <w:t>шнікова</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2400"/>
        <w:gridCol w:w="2844"/>
      </w:tblGrid>
      <w:tr w:rsidR="000A66E5" w:rsidRPr="00912A24" w:rsidTr="00912A24">
        <w:trPr>
          <w:trHeight w:val="551"/>
        </w:trPr>
        <w:tc>
          <w:tcPr>
            <w:tcW w:w="6610" w:type="dxa"/>
            <w:gridSpan w:val="2"/>
          </w:tcPr>
          <w:p w:rsidR="000A66E5" w:rsidRPr="00912A24" w:rsidRDefault="000A66E5" w:rsidP="00D572C7">
            <w:pPr>
              <w:widowControl w:val="0"/>
              <w:autoSpaceDE w:val="0"/>
              <w:autoSpaceDN w:val="0"/>
              <w:spacing w:before="135" w:line="240" w:lineRule="auto"/>
              <w:ind w:left="1663" w:right="1658"/>
              <w:jc w:val="center"/>
              <w:rPr>
                <w:rFonts w:ascii="Times New Roman" w:hAnsi="Times New Roman"/>
                <w:sz w:val="28"/>
                <w:szCs w:val="28"/>
                <w:lang w:val="uk-UA" w:eastAsia="ru-RU"/>
              </w:rPr>
            </w:pPr>
            <w:r w:rsidRPr="00912A24">
              <w:rPr>
                <w:rFonts w:ascii="Times New Roman" w:hAnsi="Times New Roman"/>
                <w:sz w:val="28"/>
                <w:szCs w:val="28"/>
                <w:lang w:val="uk-UA" w:eastAsia="ru-RU"/>
              </w:rPr>
              <w:t>Параметр</w:t>
            </w:r>
          </w:p>
        </w:tc>
        <w:tc>
          <w:tcPr>
            <w:tcW w:w="2844" w:type="dxa"/>
          </w:tcPr>
          <w:p w:rsidR="000A66E5" w:rsidRPr="00912A24" w:rsidRDefault="000A66E5" w:rsidP="00D572C7">
            <w:pPr>
              <w:widowControl w:val="0"/>
              <w:autoSpaceDE w:val="0"/>
              <w:autoSpaceDN w:val="0"/>
              <w:spacing w:before="135" w:line="240" w:lineRule="auto"/>
              <w:ind w:left="440"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Середній бал</w:t>
            </w:r>
          </w:p>
        </w:tc>
      </w:tr>
      <w:tr w:rsidR="000A66E5" w:rsidRPr="00912A24" w:rsidTr="00912A24">
        <w:trPr>
          <w:trHeight w:val="273"/>
        </w:trPr>
        <w:tc>
          <w:tcPr>
            <w:tcW w:w="4210" w:type="dxa"/>
            <w:vMerge w:val="restart"/>
          </w:tcPr>
          <w:p w:rsidR="000A66E5" w:rsidRPr="00912A24" w:rsidRDefault="000A66E5" w:rsidP="00D572C7">
            <w:pPr>
              <w:widowControl w:val="0"/>
              <w:autoSpaceDE w:val="0"/>
              <w:autoSpaceDN w:val="0"/>
              <w:spacing w:before="5" w:line="240" w:lineRule="auto"/>
              <w:rPr>
                <w:rFonts w:ascii="Times New Roman" w:hAnsi="Times New Roman"/>
                <w:b/>
                <w:sz w:val="28"/>
                <w:szCs w:val="28"/>
                <w:lang w:val="uk-UA" w:eastAsia="ru-RU"/>
              </w:rPr>
            </w:pPr>
          </w:p>
          <w:p w:rsidR="000A66E5" w:rsidRPr="00912A24" w:rsidRDefault="000A66E5" w:rsidP="00D572C7">
            <w:pPr>
              <w:widowControl w:val="0"/>
              <w:autoSpaceDE w:val="0"/>
              <w:autoSpaceDN w:val="0"/>
              <w:spacing w:line="240" w:lineRule="auto"/>
              <w:ind w:left="645" w:right="437" w:hanging="180"/>
              <w:rPr>
                <w:rFonts w:ascii="Times New Roman" w:hAnsi="Times New Roman"/>
                <w:sz w:val="28"/>
                <w:szCs w:val="28"/>
                <w:lang w:val="uk-UA" w:eastAsia="ru-RU"/>
              </w:rPr>
            </w:pPr>
            <w:r w:rsidRPr="00912A24">
              <w:rPr>
                <w:rFonts w:ascii="Times New Roman" w:hAnsi="Times New Roman"/>
                <w:sz w:val="28"/>
                <w:szCs w:val="28"/>
                <w:lang w:val="uk-UA" w:eastAsia="ru-RU"/>
              </w:rPr>
              <w:t>Психоемоційне виснаження</w:t>
            </w: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Наднизьке</w:t>
            </w:r>
          </w:p>
        </w:tc>
        <w:tc>
          <w:tcPr>
            <w:tcW w:w="2844" w:type="dxa"/>
          </w:tcPr>
          <w:p w:rsidR="000A66E5" w:rsidRPr="00912A24" w:rsidRDefault="000A66E5" w:rsidP="00D572C7">
            <w:pPr>
              <w:widowControl w:val="0"/>
              <w:autoSpaceDE w:val="0"/>
              <w:autoSpaceDN w:val="0"/>
              <w:spacing w:line="240" w:lineRule="auto"/>
              <w:ind w:left="7"/>
              <w:jc w:val="center"/>
              <w:rPr>
                <w:rFonts w:ascii="Times New Roman" w:hAnsi="Times New Roman"/>
                <w:sz w:val="28"/>
                <w:szCs w:val="28"/>
                <w:lang w:val="uk-UA" w:eastAsia="ru-RU"/>
              </w:rPr>
            </w:pPr>
            <w:r w:rsidRPr="00912A24">
              <w:rPr>
                <w:rFonts w:ascii="Times New Roman" w:hAnsi="Times New Roman"/>
                <w:sz w:val="28"/>
                <w:szCs w:val="28"/>
                <w:lang w:val="uk-UA" w:eastAsia="ru-RU"/>
              </w:rPr>
              <w:t>−</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Низьке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12,7</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Середнє</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27,8</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Високе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47,5</w:t>
            </w:r>
          </w:p>
        </w:tc>
      </w:tr>
      <w:tr w:rsidR="000A66E5" w:rsidRPr="00912A24" w:rsidTr="00912A24">
        <w:trPr>
          <w:trHeight w:val="278"/>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before="1"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Надвисоке</w:t>
            </w:r>
          </w:p>
        </w:tc>
        <w:tc>
          <w:tcPr>
            <w:tcW w:w="2844" w:type="dxa"/>
          </w:tcPr>
          <w:p w:rsidR="000A66E5" w:rsidRPr="00912A24" w:rsidRDefault="000A66E5" w:rsidP="00D572C7">
            <w:pPr>
              <w:widowControl w:val="0"/>
              <w:autoSpaceDE w:val="0"/>
              <w:autoSpaceDN w:val="0"/>
              <w:spacing w:before="1"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60,2</w:t>
            </w:r>
          </w:p>
        </w:tc>
      </w:tr>
      <w:tr w:rsidR="000A66E5" w:rsidRPr="00912A24" w:rsidTr="00912A24">
        <w:trPr>
          <w:trHeight w:val="275"/>
        </w:trPr>
        <w:tc>
          <w:tcPr>
            <w:tcW w:w="4210" w:type="dxa"/>
            <w:vMerge w:val="restart"/>
          </w:tcPr>
          <w:p w:rsidR="000A66E5" w:rsidRPr="00912A24" w:rsidRDefault="000A66E5" w:rsidP="00D572C7">
            <w:pPr>
              <w:widowControl w:val="0"/>
              <w:autoSpaceDE w:val="0"/>
              <w:autoSpaceDN w:val="0"/>
              <w:spacing w:before="7" w:line="240" w:lineRule="auto"/>
              <w:rPr>
                <w:rFonts w:ascii="Times New Roman" w:hAnsi="Times New Roman"/>
                <w:b/>
                <w:sz w:val="28"/>
                <w:szCs w:val="28"/>
                <w:lang w:val="uk-UA" w:eastAsia="ru-RU"/>
              </w:rPr>
            </w:pPr>
          </w:p>
          <w:p w:rsidR="000A66E5" w:rsidRPr="00912A24" w:rsidRDefault="000A66E5" w:rsidP="00D572C7">
            <w:pPr>
              <w:widowControl w:val="0"/>
              <w:autoSpaceDE w:val="0"/>
              <w:autoSpaceDN w:val="0"/>
              <w:spacing w:before="1" w:line="240" w:lineRule="auto"/>
              <w:ind w:left="696" w:right="594" w:hanging="72"/>
              <w:rPr>
                <w:rFonts w:ascii="Times New Roman" w:hAnsi="Times New Roman"/>
                <w:sz w:val="28"/>
                <w:szCs w:val="28"/>
                <w:lang w:val="uk-UA" w:eastAsia="ru-RU"/>
              </w:rPr>
            </w:pPr>
            <w:r w:rsidRPr="00912A24">
              <w:rPr>
                <w:rFonts w:ascii="Times New Roman" w:hAnsi="Times New Roman"/>
                <w:sz w:val="28"/>
                <w:szCs w:val="28"/>
                <w:lang w:val="uk-UA" w:eastAsia="ru-RU"/>
              </w:rPr>
              <w:t>Особистісне віддалення</w:t>
            </w: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Наднизьке</w:t>
            </w:r>
          </w:p>
        </w:tc>
        <w:tc>
          <w:tcPr>
            <w:tcW w:w="2844" w:type="dxa"/>
          </w:tcPr>
          <w:p w:rsidR="000A66E5" w:rsidRPr="00912A24" w:rsidRDefault="000A66E5" w:rsidP="00D572C7">
            <w:pPr>
              <w:widowControl w:val="0"/>
              <w:autoSpaceDE w:val="0"/>
              <w:autoSpaceDN w:val="0"/>
              <w:spacing w:line="240" w:lineRule="auto"/>
              <w:ind w:left="7"/>
              <w:jc w:val="center"/>
              <w:rPr>
                <w:rFonts w:ascii="Times New Roman" w:hAnsi="Times New Roman"/>
                <w:sz w:val="28"/>
                <w:szCs w:val="28"/>
                <w:lang w:val="uk-UA" w:eastAsia="ru-RU"/>
              </w:rPr>
            </w:pPr>
            <w:r w:rsidRPr="00912A24">
              <w:rPr>
                <w:rFonts w:ascii="Times New Roman" w:hAnsi="Times New Roman"/>
                <w:sz w:val="28"/>
                <w:szCs w:val="28"/>
                <w:lang w:val="uk-UA" w:eastAsia="ru-RU"/>
              </w:rPr>
              <w:t>−</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Низьке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13,7</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Середнє</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26,5</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Високе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34,8</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Надвисоке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46,7</w:t>
            </w:r>
          </w:p>
        </w:tc>
      </w:tr>
      <w:tr w:rsidR="000A66E5" w:rsidRPr="00912A24" w:rsidTr="00912A24">
        <w:trPr>
          <w:trHeight w:val="277"/>
        </w:trPr>
        <w:tc>
          <w:tcPr>
            <w:tcW w:w="4210" w:type="dxa"/>
            <w:vMerge w:val="restart"/>
          </w:tcPr>
          <w:p w:rsidR="000A66E5" w:rsidRPr="00912A24" w:rsidRDefault="000A66E5" w:rsidP="00D572C7">
            <w:pPr>
              <w:widowControl w:val="0"/>
              <w:autoSpaceDE w:val="0"/>
              <w:autoSpaceDN w:val="0"/>
              <w:spacing w:before="7" w:line="240" w:lineRule="auto"/>
              <w:rPr>
                <w:rFonts w:ascii="Times New Roman" w:hAnsi="Times New Roman"/>
                <w:b/>
                <w:sz w:val="28"/>
                <w:szCs w:val="28"/>
                <w:lang w:val="uk-UA" w:eastAsia="ru-RU"/>
              </w:rPr>
            </w:pPr>
          </w:p>
          <w:p w:rsidR="000A66E5" w:rsidRPr="00912A24" w:rsidRDefault="000A66E5" w:rsidP="00D572C7">
            <w:pPr>
              <w:widowControl w:val="0"/>
              <w:autoSpaceDE w:val="0"/>
              <w:autoSpaceDN w:val="0"/>
              <w:spacing w:before="1" w:line="240" w:lineRule="auto"/>
              <w:ind w:left="744" w:right="624" w:hanging="92"/>
              <w:rPr>
                <w:rFonts w:ascii="Times New Roman" w:hAnsi="Times New Roman"/>
                <w:sz w:val="28"/>
                <w:szCs w:val="28"/>
                <w:lang w:val="uk-UA" w:eastAsia="ru-RU"/>
              </w:rPr>
            </w:pPr>
            <w:r w:rsidRPr="00912A24">
              <w:rPr>
                <w:rFonts w:ascii="Times New Roman" w:hAnsi="Times New Roman"/>
                <w:sz w:val="28"/>
                <w:szCs w:val="28"/>
                <w:lang w:val="uk-UA" w:eastAsia="ru-RU"/>
              </w:rPr>
              <w:t>Професійна мотивація</w:t>
            </w:r>
          </w:p>
        </w:tc>
        <w:tc>
          <w:tcPr>
            <w:tcW w:w="2400" w:type="dxa"/>
          </w:tcPr>
          <w:p w:rsidR="000A66E5" w:rsidRPr="00912A24" w:rsidRDefault="000A66E5" w:rsidP="00D572C7">
            <w:pPr>
              <w:widowControl w:val="0"/>
              <w:autoSpaceDE w:val="0"/>
              <w:autoSpaceDN w:val="0"/>
              <w:spacing w:before="1"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Наднизьке</w:t>
            </w:r>
          </w:p>
        </w:tc>
        <w:tc>
          <w:tcPr>
            <w:tcW w:w="2844" w:type="dxa"/>
          </w:tcPr>
          <w:p w:rsidR="000A66E5" w:rsidRPr="00912A24" w:rsidRDefault="000A66E5" w:rsidP="00D572C7">
            <w:pPr>
              <w:widowControl w:val="0"/>
              <w:autoSpaceDE w:val="0"/>
              <w:autoSpaceDN w:val="0"/>
              <w:spacing w:before="1" w:line="240" w:lineRule="auto"/>
              <w:ind w:left="7"/>
              <w:jc w:val="center"/>
              <w:rPr>
                <w:rFonts w:ascii="Times New Roman" w:hAnsi="Times New Roman"/>
                <w:sz w:val="28"/>
                <w:szCs w:val="28"/>
                <w:lang w:val="uk-UA" w:eastAsia="ru-RU"/>
              </w:rPr>
            </w:pPr>
            <w:r w:rsidRPr="00912A24">
              <w:rPr>
                <w:rFonts w:ascii="Times New Roman" w:hAnsi="Times New Roman"/>
                <w:sz w:val="28"/>
                <w:szCs w:val="28"/>
                <w:lang w:val="uk-UA" w:eastAsia="ru-RU"/>
              </w:rPr>
              <w:t>−</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Низьке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10,2</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Середнє</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23,1</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Високе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28,9</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Надвисоке</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41,9</w:t>
            </w:r>
          </w:p>
        </w:tc>
      </w:tr>
      <w:tr w:rsidR="000A66E5" w:rsidRPr="00912A24" w:rsidTr="00912A24">
        <w:trPr>
          <w:trHeight w:val="275"/>
        </w:trPr>
        <w:tc>
          <w:tcPr>
            <w:tcW w:w="4210" w:type="dxa"/>
            <w:vMerge w:val="restart"/>
          </w:tcPr>
          <w:p w:rsidR="000A66E5" w:rsidRPr="00912A24" w:rsidRDefault="000A66E5" w:rsidP="00D572C7">
            <w:pPr>
              <w:widowControl w:val="0"/>
              <w:autoSpaceDE w:val="0"/>
              <w:autoSpaceDN w:val="0"/>
              <w:spacing w:before="8" w:line="240" w:lineRule="auto"/>
              <w:rPr>
                <w:rFonts w:ascii="Times New Roman" w:hAnsi="Times New Roman"/>
                <w:b/>
                <w:sz w:val="28"/>
                <w:szCs w:val="28"/>
                <w:lang w:val="uk-UA" w:eastAsia="ru-RU"/>
              </w:rPr>
            </w:pPr>
          </w:p>
          <w:p w:rsidR="000A66E5" w:rsidRPr="00912A24" w:rsidRDefault="000A66E5" w:rsidP="00D572C7">
            <w:pPr>
              <w:widowControl w:val="0"/>
              <w:autoSpaceDE w:val="0"/>
              <w:autoSpaceDN w:val="0"/>
              <w:spacing w:line="240" w:lineRule="auto"/>
              <w:ind w:left="732" w:right="302" w:hanging="404"/>
              <w:rPr>
                <w:rFonts w:ascii="Times New Roman" w:hAnsi="Times New Roman"/>
                <w:sz w:val="28"/>
                <w:szCs w:val="28"/>
                <w:lang w:val="uk-UA" w:eastAsia="ru-RU"/>
              </w:rPr>
            </w:pPr>
            <w:r w:rsidRPr="00912A24">
              <w:rPr>
                <w:rFonts w:ascii="Times New Roman" w:hAnsi="Times New Roman"/>
                <w:sz w:val="28"/>
                <w:szCs w:val="28"/>
                <w:lang w:val="uk-UA" w:eastAsia="ru-RU"/>
              </w:rPr>
              <w:t>Індекс психічного вигорання</w:t>
            </w: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Наднизький</w:t>
            </w:r>
          </w:p>
        </w:tc>
        <w:tc>
          <w:tcPr>
            <w:tcW w:w="2844" w:type="dxa"/>
          </w:tcPr>
          <w:p w:rsidR="000A66E5" w:rsidRPr="00912A24" w:rsidRDefault="000A66E5" w:rsidP="00D572C7">
            <w:pPr>
              <w:widowControl w:val="0"/>
              <w:autoSpaceDE w:val="0"/>
              <w:autoSpaceDN w:val="0"/>
              <w:spacing w:line="240" w:lineRule="auto"/>
              <w:ind w:left="7"/>
              <w:jc w:val="center"/>
              <w:rPr>
                <w:rFonts w:ascii="Times New Roman" w:hAnsi="Times New Roman"/>
                <w:sz w:val="28"/>
                <w:szCs w:val="28"/>
                <w:lang w:val="uk-UA" w:eastAsia="ru-RU"/>
              </w:rPr>
            </w:pPr>
            <w:r w:rsidRPr="00912A24">
              <w:rPr>
                <w:rFonts w:ascii="Times New Roman" w:hAnsi="Times New Roman"/>
                <w:sz w:val="28"/>
                <w:szCs w:val="28"/>
                <w:lang w:val="uk-UA" w:eastAsia="ru-RU"/>
              </w:rPr>
              <w:t>−</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Низький</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40,8</w:t>
            </w:r>
          </w:p>
        </w:tc>
      </w:tr>
      <w:tr w:rsidR="000A66E5" w:rsidRPr="00912A24" w:rsidTr="00912A24">
        <w:trPr>
          <w:trHeight w:val="278"/>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before="1"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Середній</w:t>
            </w:r>
          </w:p>
        </w:tc>
        <w:tc>
          <w:tcPr>
            <w:tcW w:w="2844" w:type="dxa"/>
          </w:tcPr>
          <w:p w:rsidR="000A66E5" w:rsidRPr="00912A24" w:rsidRDefault="000A66E5" w:rsidP="00D572C7">
            <w:pPr>
              <w:widowControl w:val="0"/>
              <w:autoSpaceDE w:val="0"/>
              <w:autoSpaceDN w:val="0"/>
              <w:spacing w:before="1"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74,6</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Високий</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109,5</w:t>
            </w:r>
          </w:p>
        </w:tc>
      </w:tr>
      <w:tr w:rsidR="000A66E5" w:rsidRPr="00912A24" w:rsidTr="00912A24">
        <w:trPr>
          <w:trHeight w:val="275"/>
        </w:trPr>
        <w:tc>
          <w:tcPr>
            <w:tcW w:w="4210" w:type="dxa"/>
            <w:vMerge/>
            <w:tcBorders>
              <w:top w:val="nil"/>
            </w:tcBorders>
          </w:tcPr>
          <w:p w:rsidR="000A66E5" w:rsidRPr="00912A24" w:rsidRDefault="000A66E5" w:rsidP="00D572C7">
            <w:pPr>
              <w:widowControl w:val="0"/>
              <w:autoSpaceDE w:val="0"/>
              <w:autoSpaceDN w:val="0"/>
              <w:spacing w:line="240" w:lineRule="auto"/>
              <w:rPr>
                <w:rFonts w:ascii="Times New Roman" w:hAnsi="Times New Roman"/>
                <w:sz w:val="28"/>
                <w:szCs w:val="28"/>
                <w:lang w:val="uk-UA" w:eastAsia="ru-RU"/>
              </w:rPr>
            </w:pPr>
          </w:p>
        </w:tc>
        <w:tc>
          <w:tcPr>
            <w:tcW w:w="2400" w:type="dxa"/>
          </w:tcPr>
          <w:p w:rsidR="000A66E5" w:rsidRPr="00912A24" w:rsidRDefault="000A66E5" w:rsidP="00D572C7">
            <w:pPr>
              <w:widowControl w:val="0"/>
              <w:autoSpaceDE w:val="0"/>
              <w:autoSpaceDN w:val="0"/>
              <w:spacing w:line="240" w:lineRule="auto"/>
              <w:ind w:left="107"/>
              <w:rPr>
                <w:rFonts w:ascii="Times New Roman" w:hAnsi="Times New Roman"/>
                <w:sz w:val="28"/>
                <w:szCs w:val="28"/>
                <w:lang w:val="uk-UA" w:eastAsia="ru-RU"/>
              </w:rPr>
            </w:pPr>
            <w:r w:rsidRPr="00912A24">
              <w:rPr>
                <w:rFonts w:ascii="Times New Roman" w:hAnsi="Times New Roman"/>
                <w:sz w:val="28"/>
                <w:szCs w:val="28"/>
                <w:lang w:val="uk-UA" w:eastAsia="ru-RU"/>
              </w:rPr>
              <w:t>Надвисокий</w:t>
            </w:r>
          </w:p>
        </w:tc>
        <w:tc>
          <w:tcPr>
            <w:tcW w:w="2844" w:type="dxa"/>
          </w:tcPr>
          <w:p w:rsidR="000A66E5" w:rsidRPr="00912A24" w:rsidRDefault="000A66E5" w:rsidP="00D572C7">
            <w:pPr>
              <w:widowControl w:val="0"/>
              <w:autoSpaceDE w:val="0"/>
              <w:autoSpaceDN w:val="0"/>
              <w:spacing w:line="240" w:lineRule="auto"/>
              <w:ind w:left="439" w:right="431"/>
              <w:jc w:val="center"/>
              <w:rPr>
                <w:rFonts w:ascii="Times New Roman" w:hAnsi="Times New Roman"/>
                <w:sz w:val="28"/>
                <w:szCs w:val="28"/>
                <w:lang w:val="uk-UA" w:eastAsia="ru-RU"/>
              </w:rPr>
            </w:pPr>
            <w:r w:rsidRPr="00912A24">
              <w:rPr>
                <w:rFonts w:ascii="Times New Roman" w:hAnsi="Times New Roman"/>
                <w:sz w:val="28"/>
                <w:szCs w:val="28"/>
                <w:lang w:val="uk-UA" w:eastAsia="ru-RU"/>
              </w:rPr>
              <w:t>117,9</w:t>
            </w:r>
          </w:p>
        </w:tc>
      </w:tr>
    </w:tbl>
    <w:p w:rsidR="000A66E5" w:rsidRDefault="00E65CE3" w:rsidP="00823270">
      <w:pPr>
        <w:pStyle w:val="a4"/>
        <w:spacing w:before="81" w:line="360" w:lineRule="auto"/>
        <w:ind w:right="229" w:firstLine="0"/>
        <w:rPr>
          <w:lang w:val="uk-UA"/>
        </w:rPr>
      </w:pPr>
      <w:r>
        <w:rPr>
          <w:noProof/>
          <w:sz w:val="28"/>
          <w:szCs w:val="28"/>
        </w:rPr>
        <w:lastRenderedPageBreak/>
        <w:drawing>
          <wp:inline distT="0" distB="0" distL="0" distR="0">
            <wp:extent cx="5704205" cy="5203190"/>
            <wp:effectExtent l="0" t="0" r="0" b="0"/>
            <wp:docPr id="2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66E5" w:rsidRPr="00B11691" w:rsidRDefault="000A66E5" w:rsidP="00823270">
      <w:pPr>
        <w:pStyle w:val="a4"/>
        <w:spacing w:before="81" w:line="360" w:lineRule="auto"/>
        <w:ind w:left="1985" w:right="229" w:hanging="980"/>
        <w:jc w:val="both"/>
        <w:rPr>
          <w:sz w:val="28"/>
          <w:szCs w:val="28"/>
          <w:lang w:val="uk-UA"/>
        </w:rPr>
      </w:pPr>
      <w:r w:rsidRPr="00B11691">
        <w:rPr>
          <w:sz w:val="28"/>
          <w:szCs w:val="28"/>
          <w:lang w:val="uk-UA"/>
        </w:rPr>
        <w:t>Рис. 3.2</w:t>
      </w:r>
      <w:r w:rsidRPr="00B11691">
        <w:rPr>
          <w:sz w:val="28"/>
          <w:szCs w:val="28"/>
        </w:rPr>
        <w:t xml:space="preserve"> </w:t>
      </w:r>
      <w:r w:rsidRPr="00B11691">
        <w:rPr>
          <w:sz w:val="28"/>
          <w:szCs w:val="28"/>
          <w:lang w:val="uk-UA"/>
        </w:rPr>
        <w:t>Середній бал надвисокого рівня показників психічного вигорання студентів за методикою А. Рукавішнікова</w:t>
      </w:r>
    </w:p>
    <w:p w:rsidR="000A66E5" w:rsidRDefault="000A66E5" w:rsidP="00823270">
      <w:pPr>
        <w:widowControl w:val="0"/>
        <w:autoSpaceDE w:val="0"/>
        <w:autoSpaceDN w:val="0"/>
        <w:spacing w:after="0" w:line="362" w:lineRule="auto"/>
        <w:ind w:right="50"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У переважної більшості респондентів діагностовано середні показники психічного вигорання за всіма параметрами</w:t>
      </w:r>
      <w:r>
        <w:rPr>
          <w:rFonts w:ascii="Times New Roman" w:hAnsi="Times New Roman"/>
          <w:sz w:val="28"/>
          <w:szCs w:val="28"/>
          <w:lang w:val="uk-UA" w:eastAsia="ru-RU"/>
        </w:rPr>
        <w:t xml:space="preserve"> (40% респондентів – 10 осіб)</w:t>
      </w:r>
      <w:r w:rsidRPr="00137DFC">
        <w:rPr>
          <w:rFonts w:ascii="Times New Roman" w:hAnsi="Times New Roman"/>
          <w:sz w:val="28"/>
          <w:szCs w:val="28"/>
          <w:lang w:val="uk-UA" w:eastAsia="ru-RU"/>
        </w:rPr>
        <w:t>.</w:t>
      </w:r>
    </w:p>
    <w:p w:rsidR="000A66E5" w:rsidRDefault="000A66E5" w:rsidP="00823270">
      <w:pPr>
        <w:widowControl w:val="0"/>
        <w:autoSpaceDE w:val="0"/>
        <w:autoSpaceDN w:val="0"/>
        <w:spacing w:after="0" w:line="362" w:lineRule="auto"/>
        <w:ind w:right="50"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Змістові характеристики шкал є такими.</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Високі та надвисокі показники психоемоці</w:t>
      </w:r>
      <w:r>
        <w:rPr>
          <w:rFonts w:ascii="Times New Roman" w:hAnsi="Times New Roman"/>
          <w:sz w:val="28"/>
          <w:szCs w:val="28"/>
          <w:lang w:val="uk-UA" w:eastAsia="ru-RU"/>
        </w:rPr>
        <w:t>йного виснаження зафіксовано у 36%</w:t>
      </w:r>
      <w:r w:rsidRPr="00137DFC">
        <w:rPr>
          <w:rFonts w:ascii="Times New Roman" w:hAnsi="Times New Roman"/>
          <w:sz w:val="28"/>
          <w:szCs w:val="28"/>
          <w:lang w:val="uk-UA" w:eastAsia="ru-RU"/>
        </w:rPr>
        <w:t xml:space="preserve"> респондентів</w:t>
      </w:r>
      <w:r>
        <w:rPr>
          <w:rFonts w:ascii="Times New Roman" w:hAnsi="Times New Roman"/>
          <w:sz w:val="28"/>
          <w:szCs w:val="28"/>
          <w:lang w:val="uk-UA" w:eastAsia="ru-RU"/>
        </w:rPr>
        <w:t xml:space="preserve"> (9 осіб)</w:t>
      </w:r>
      <w:r w:rsidRPr="00137DFC">
        <w:rPr>
          <w:rFonts w:ascii="Times New Roman" w:hAnsi="Times New Roman"/>
          <w:sz w:val="28"/>
          <w:szCs w:val="28"/>
          <w:lang w:val="uk-UA" w:eastAsia="ru-RU"/>
        </w:rPr>
        <w:t xml:space="preserve">. У таких осіб може бути констатовано процес вичерпання емоційних, фізичних, енергетичних ресурсів. Виснаження виявляється в хронічному емоційному та фізичному стомленні, байдужості та холодності стосовно оточуючих, прояві депресії та дратівливості. </w:t>
      </w:r>
    </w:p>
    <w:p w:rsidR="000A66E5" w:rsidRPr="00B11691" w:rsidRDefault="000A66E5" w:rsidP="00823270">
      <w:pPr>
        <w:widowControl w:val="0"/>
        <w:autoSpaceDE w:val="0"/>
        <w:autoSpaceDN w:val="0"/>
        <w:spacing w:after="0" w:line="362" w:lineRule="auto"/>
        <w:ind w:right="50" w:firstLine="708"/>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Високі та надвисокі показники за шкалою «Особистісне віддалення» </w:t>
      </w:r>
      <w:r w:rsidRPr="00137DFC">
        <w:rPr>
          <w:rFonts w:ascii="Times New Roman" w:hAnsi="Times New Roman"/>
          <w:sz w:val="28"/>
          <w:szCs w:val="28"/>
          <w:lang w:val="uk-UA" w:eastAsia="ru-RU"/>
        </w:rPr>
        <w:lastRenderedPageBreak/>
        <w:t xml:space="preserve">зафіксовано у </w:t>
      </w:r>
      <w:r>
        <w:rPr>
          <w:rFonts w:ascii="Times New Roman" w:hAnsi="Times New Roman"/>
          <w:sz w:val="28"/>
          <w:szCs w:val="28"/>
          <w:lang w:val="uk-UA" w:eastAsia="ru-RU"/>
        </w:rPr>
        <w:t>36</w:t>
      </w:r>
      <w:r w:rsidRPr="00137DFC">
        <w:rPr>
          <w:rFonts w:ascii="Times New Roman" w:hAnsi="Times New Roman"/>
          <w:sz w:val="28"/>
          <w:szCs w:val="28"/>
          <w:lang w:val="uk-UA" w:eastAsia="ru-RU"/>
        </w:rPr>
        <w:t xml:space="preserve">% респондентів (у тих самих, що набрали високі бали за шкалою «психоемоційне напруження»). Шкала фіксує специфічну форму соціальної дезадаптації професіонала. Особистісне віддалення виявляється у зменшенні кількості контактів з оточуючими, підвищенні дратівливості та </w:t>
      </w:r>
      <w:r w:rsidRPr="00B11691">
        <w:rPr>
          <w:rFonts w:ascii="Times New Roman" w:hAnsi="Times New Roman"/>
          <w:sz w:val="28"/>
          <w:szCs w:val="28"/>
          <w:lang w:val="uk-UA" w:eastAsia="ru-RU"/>
        </w:rPr>
        <w:t>нетерпимості в ситуаціях спілкування, негативізмі стосовно інших</w:t>
      </w:r>
      <w:r w:rsidRPr="00B11691">
        <w:rPr>
          <w:rFonts w:ascii="Times New Roman" w:hAnsi="Times New Roman"/>
          <w:spacing w:val="1"/>
          <w:sz w:val="28"/>
          <w:szCs w:val="28"/>
          <w:lang w:val="uk-UA" w:eastAsia="ru-RU"/>
        </w:rPr>
        <w:t xml:space="preserve"> </w:t>
      </w:r>
      <w:r w:rsidRPr="00B11691">
        <w:rPr>
          <w:rFonts w:ascii="Times New Roman" w:hAnsi="Times New Roman"/>
          <w:sz w:val="28"/>
          <w:szCs w:val="28"/>
          <w:lang w:val="uk-UA" w:eastAsia="ru-RU"/>
        </w:rPr>
        <w:t xml:space="preserve">людей. </w:t>
      </w:r>
    </w:p>
    <w:p w:rsidR="000A66E5" w:rsidRPr="00B11691" w:rsidRDefault="000A66E5" w:rsidP="00823270">
      <w:pPr>
        <w:pStyle w:val="a4"/>
        <w:spacing w:after="0" w:line="360" w:lineRule="auto"/>
        <w:ind w:firstLine="709"/>
        <w:jc w:val="both"/>
        <w:rPr>
          <w:sz w:val="28"/>
          <w:szCs w:val="28"/>
          <w:lang w:val="uk-UA"/>
        </w:rPr>
      </w:pPr>
      <w:r w:rsidRPr="00B11691">
        <w:rPr>
          <w:sz w:val="28"/>
          <w:szCs w:val="28"/>
          <w:lang w:val="uk-UA"/>
        </w:rPr>
        <w:t>Високі та надвисокі показники за шкалою «Професійна мотивація» зафіксовано у 20% респондентів. У них рівень робочої мотивації та ентузіазму є надвисоким. Вони прагнуть досягати найвищих результатів у роботі, хворобливо ставляться до невдач, повсякчас піддають ревізії власну професійну компетентність.</w:t>
      </w:r>
    </w:p>
    <w:p w:rsidR="000A66E5" w:rsidRDefault="000A66E5" w:rsidP="00823270">
      <w:pPr>
        <w:pStyle w:val="a4"/>
        <w:spacing w:after="0" w:line="360" w:lineRule="auto"/>
        <w:ind w:firstLine="709"/>
        <w:jc w:val="both"/>
        <w:rPr>
          <w:sz w:val="28"/>
          <w:szCs w:val="28"/>
          <w:lang w:val="uk-UA"/>
        </w:rPr>
      </w:pPr>
      <w:r w:rsidRPr="00B11691">
        <w:rPr>
          <w:sz w:val="28"/>
          <w:szCs w:val="28"/>
          <w:lang w:val="uk-UA"/>
        </w:rPr>
        <w:t>У таблиці 3.2 та на</w:t>
      </w:r>
      <w:r>
        <w:rPr>
          <w:sz w:val="28"/>
          <w:szCs w:val="28"/>
          <w:lang w:val="uk-UA"/>
        </w:rPr>
        <w:t xml:space="preserve"> </w:t>
      </w:r>
      <w:r w:rsidRPr="005F7555">
        <w:rPr>
          <w:sz w:val="28"/>
          <w:szCs w:val="28"/>
          <w:lang w:val="uk-UA"/>
        </w:rPr>
        <w:t>рисунку 3.</w:t>
      </w:r>
      <w:r>
        <w:rPr>
          <w:sz w:val="28"/>
          <w:szCs w:val="28"/>
          <w:lang w:val="uk-UA"/>
        </w:rPr>
        <w:t>3</w:t>
      </w:r>
      <w:r w:rsidRPr="005F7555">
        <w:rPr>
          <w:sz w:val="28"/>
          <w:szCs w:val="28"/>
          <w:lang w:val="uk-UA"/>
        </w:rPr>
        <w:t xml:space="preserve"> представлено результати оцінки самопочуття </w:t>
      </w:r>
      <w:r>
        <w:rPr>
          <w:sz w:val="28"/>
          <w:szCs w:val="28"/>
          <w:lang w:val="uk-UA"/>
        </w:rPr>
        <w:t xml:space="preserve">студентів </w:t>
      </w:r>
      <w:r w:rsidRPr="005F7555">
        <w:rPr>
          <w:sz w:val="28"/>
          <w:szCs w:val="28"/>
          <w:lang w:val="uk-UA"/>
        </w:rPr>
        <w:t xml:space="preserve">за методикою САН. </w:t>
      </w:r>
    </w:p>
    <w:p w:rsidR="000A66E5" w:rsidRDefault="000A66E5" w:rsidP="00823270">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Показник самопочуття </w:t>
      </w:r>
      <w:r>
        <w:rPr>
          <w:rFonts w:ascii="Times New Roman" w:hAnsi="Times New Roman"/>
          <w:sz w:val="28"/>
          <w:szCs w:val="28"/>
          <w:lang w:val="uk-UA" w:eastAsia="ru-RU"/>
        </w:rPr>
        <w:t xml:space="preserve">у студентів </w:t>
      </w:r>
      <w:r w:rsidRPr="005F7555">
        <w:rPr>
          <w:rFonts w:ascii="Times New Roman" w:hAnsi="Times New Roman"/>
          <w:sz w:val="28"/>
          <w:szCs w:val="28"/>
          <w:lang w:val="uk-UA" w:eastAsia="ru-RU"/>
        </w:rPr>
        <w:t xml:space="preserve">відповідав </w:t>
      </w:r>
      <w:r>
        <w:rPr>
          <w:rFonts w:ascii="Times New Roman" w:hAnsi="Times New Roman"/>
          <w:sz w:val="28"/>
          <w:szCs w:val="28"/>
          <w:lang w:val="uk-UA" w:eastAsia="ru-RU"/>
        </w:rPr>
        <w:t>4,4</w:t>
      </w:r>
      <w:r w:rsidRPr="005F7555">
        <w:rPr>
          <w:rFonts w:ascii="Times New Roman" w:hAnsi="Times New Roman"/>
          <w:sz w:val="28"/>
          <w:szCs w:val="28"/>
          <w:lang w:val="uk-UA" w:eastAsia="ru-RU"/>
        </w:rPr>
        <w:t>±0,74</w:t>
      </w:r>
      <w:r>
        <w:rPr>
          <w:rFonts w:ascii="Times New Roman" w:hAnsi="Times New Roman"/>
          <w:sz w:val="28"/>
          <w:szCs w:val="28"/>
          <w:lang w:val="uk-UA" w:eastAsia="ru-RU"/>
        </w:rPr>
        <w:t xml:space="preserve"> </w:t>
      </w:r>
      <w:r w:rsidRPr="005F7555">
        <w:rPr>
          <w:rFonts w:ascii="Times New Roman" w:hAnsi="Times New Roman"/>
          <w:sz w:val="28"/>
          <w:szCs w:val="28"/>
          <w:lang w:val="uk-UA" w:eastAsia="ru-RU"/>
        </w:rPr>
        <w:t xml:space="preserve">бала, що вказувало на знижений його рівень, </w:t>
      </w:r>
      <w:r>
        <w:rPr>
          <w:rFonts w:ascii="Times New Roman" w:hAnsi="Times New Roman"/>
          <w:sz w:val="28"/>
          <w:szCs w:val="28"/>
          <w:lang w:val="uk-UA" w:eastAsia="ru-RU"/>
        </w:rPr>
        <w:t>у чоловіків</w:t>
      </w:r>
      <w:r w:rsidRPr="005F7555">
        <w:rPr>
          <w:rFonts w:ascii="Times New Roman" w:hAnsi="Times New Roman"/>
          <w:sz w:val="28"/>
          <w:szCs w:val="28"/>
          <w:lang w:val="uk-UA" w:eastAsia="ru-RU"/>
        </w:rPr>
        <w:t xml:space="preserve"> рівень самопочуття </w:t>
      </w:r>
      <w:r>
        <w:rPr>
          <w:rFonts w:ascii="Times New Roman" w:hAnsi="Times New Roman"/>
          <w:sz w:val="28"/>
          <w:szCs w:val="28"/>
          <w:lang w:val="uk-UA" w:eastAsia="ru-RU"/>
        </w:rPr>
        <w:t>відповідав</w:t>
      </w:r>
      <w:r w:rsidRPr="005F755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4,9±</w:t>
      </w:r>
      <w:r w:rsidRPr="005F7555">
        <w:rPr>
          <w:rFonts w:ascii="Times New Roman" w:hAnsi="Times New Roman"/>
          <w:sz w:val="28"/>
          <w:szCs w:val="28"/>
          <w:lang w:val="uk-UA" w:eastAsia="ru-RU"/>
        </w:rPr>
        <w:t>0,48</w:t>
      </w:r>
      <w:r>
        <w:rPr>
          <w:rFonts w:ascii="Times New Roman" w:hAnsi="Times New Roman"/>
          <w:sz w:val="28"/>
          <w:szCs w:val="28"/>
          <w:lang w:val="uk-UA" w:eastAsia="ru-RU"/>
        </w:rPr>
        <w:t xml:space="preserve"> </w:t>
      </w:r>
      <w:r w:rsidRPr="005F7555">
        <w:rPr>
          <w:rFonts w:ascii="Times New Roman" w:hAnsi="Times New Roman"/>
          <w:sz w:val="28"/>
          <w:szCs w:val="28"/>
          <w:lang w:val="uk-UA" w:eastAsia="ru-RU"/>
        </w:rPr>
        <w:t>бал</w:t>
      </w:r>
      <w:r>
        <w:rPr>
          <w:rFonts w:ascii="Times New Roman" w:hAnsi="Times New Roman"/>
          <w:sz w:val="28"/>
          <w:szCs w:val="28"/>
          <w:lang w:val="uk-UA" w:eastAsia="ru-RU"/>
        </w:rPr>
        <w:t>а</w:t>
      </w:r>
      <w:r w:rsidRPr="005F7555">
        <w:rPr>
          <w:rFonts w:ascii="Times New Roman" w:hAnsi="Times New Roman"/>
          <w:sz w:val="28"/>
          <w:szCs w:val="28"/>
          <w:lang w:val="uk-UA" w:eastAsia="ru-RU"/>
        </w:rPr>
        <w:t>, що майже є сприятливим (вище 5,0 бал</w:t>
      </w:r>
      <w:r>
        <w:rPr>
          <w:rFonts w:ascii="Times New Roman" w:hAnsi="Times New Roman"/>
          <w:sz w:val="28"/>
          <w:szCs w:val="28"/>
          <w:lang w:val="uk-UA" w:eastAsia="ru-RU"/>
        </w:rPr>
        <w:t>а</w:t>
      </w:r>
      <w:r w:rsidRPr="005F7555">
        <w:rPr>
          <w:rFonts w:ascii="Times New Roman" w:hAnsi="Times New Roman"/>
          <w:sz w:val="28"/>
          <w:szCs w:val="28"/>
          <w:lang w:val="uk-UA" w:eastAsia="ru-RU"/>
        </w:rPr>
        <w:t xml:space="preserve">). </w:t>
      </w:r>
    </w:p>
    <w:p w:rsidR="000A66E5" w:rsidRDefault="000A66E5" w:rsidP="00823270">
      <w:pPr>
        <w:spacing w:after="0" w:line="360" w:lineRule="auto"/>
        <w:ind w:firstLine="708"/>
        <w:jc w:val="both"/>
        <w:rPr>
          <w:rFonts w:ascii="Times New Roman" w:hAnsi="Times New Roman"/>
          <w:sz w:val="28"/>
          <w:szCs w:val="28"/>
          <w:lang w:val="uk-UA" w:eastAsia="ru-RU"/>
        </w:rPr>
      </w:pPr>
      <w:r w:rsidRPr="005F7555">
        <w:rPr>
          <w:rFonts w:ascii="Times New Roman" w:hAnsi="Times New Roman"/>
          <w:sz w:val="28"/>
          <w:szCs w:val="28"/>
          <w:lang w:val="uk-UA" w:eastAsia="ru-RU"/>
        </w:rPr>
        <w:t xml:space="preserve">Показник </w:t>
      </w:r>
      <w:r>
        <w:rPr>
          <w:rFonts w:ascii="Times New Roman" w:hAnsi="Times New Roman"/>
          <w:sz w:val="28"/>
          <w:szCs w:val="28"/>
          <w:lang w:val="uk-UA" w:eastAsia="ru-RU"/>
        </w:rPr>
        <w:t>активності</w:t>
      </w:r>
      <w:r w:rsidRPr="005F7555">
        <w:rPr>
          <w:rFonts w:ascii="Times New Roman" w:hAnsi="Times New Roman"/>
          <w:sz w:val="28"/>
          <w:szCs w:val="28"/>
          <w:lang w:val="uk-UA" w:eastAsia="ru-RU"/>
        </w:rPr>
        <w:t xml:space="preserve"> </w:t>
      </w:r>
      <w:r>
        <w:rPr>
          <w:rFonts w:ascii="Times New Roman" w:hAnsi="Times New Roman"/>
          <w:sz w:val="28"/>
          <w:szCs w:val="28"/>
          <w:lang w:val="uk-UA" w:eastAsia="ru-RU"/>
        </w:rPr>
        <w:t>у студенток</w:t>
      </w:r>
      <w:r w:rsidRPr="005F755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також виявився гіршим і </w:t>
      </w:r>
      <w:r w:rsidRPr="005F7555">
        <w:rPr>
          <w:rFonts w:ascii="Times New Roman" w:hAnsi="Times New Roman"/>
          <w:sz w:val="28"/>
          <w:szCs w:val="28"/>
          <w:lang w:val="uk-UA" w:eastAsia="ru-RU"/>
        </w:rPr>
        <w:t xml:space="preserve">відповідав </w:t>
      </w:r>
      <w:r>
        <w:rPr>
          <w:rFonts w:ascii="Times New Roman" w:hAnsi="Times New Roman"/>
          <w:sz w:val="28"/>
          <w:szCs w:val="28"/>
          <w:lang w:val="uk-UA" w:eastAsia="ru-RU"/>
        </w:rPr>
        <w:t xml:space="preserve">             </w:t>
      </w:r>
      <w:r w:rsidRPr="005F7555">
        <w:rPr>
          <w:rFonts w:ascii="Times New Roman" w:hAnsi="Times New Roman"/>
          <w:sz w:val="28"/>
          <w:szCs w:val="28"/>
          <w:lang w:val="uk-UA" w:eastAsia="ru-RU"/>
        </w:rPr>
        <w:t>4,4±0,75</w:t>
      </w:r>
      <w:r>
        <w:rPr>
          <w:rFonts w:ascii="Times New Roman" w:hAnsi="Times New Roman"/>
          <w:sz w:val="28"/>
          <w:szCs w:val="28"/>
          <w:lang w:val="uk-UA" w:eastAsia="ru-RU"/>
        </w:rPr>
        <w:t xml:space="preserve"> </w:t>
      </w:r>
      <w:r w:rsidRPr="005F7555">
        <w:rPr>
          <w:rFonts w:ascii="Times New Roman" w:hAnsi="Times New Roman"/>
          <w:sz w:val="28"/>
          <w:szCs w:val="28"/>
          <w:lang w:val="uk-UA" w:eastAsia="ru-RU"/>
        </w:rPr>
        <w:t xml:space="preserve">бала, </w:t>
      </w:r>
      <w:r>
        <w:rPr>
          <w:rFonts w:ascii="Times New Roman" w:hAnsi="Times New Roman"/>
          <w:sz w:val="28"/>
          <w:szCs w:val="28"/>
          <w:lang w:val="uk-UA" w:eastAsia="ru-RU"/>
        </w:rPr>
        <w:t>у студентів</w:t>
      </w:r>
      <w:r w:rsidRPr="005F7555">
        <w:rPr>
          <w:rFonts w:ascii="Times New Roman" w:hAnsi="Times New Roman"/>
          <w:sz w:val="28"/>
          <w:szCs w:val="28"/>
          <w:lang w:val="uk-UA" w:eastAsia="ru-RU"/>
        </w:rPr>
        <w:t xml:space="preserve"> </w:t>
      </w:r>
      <w:r>
        <w:rPr>
          <w:rFonts w:ascii="Times New Roman" w:hAnsi="Times New Roman"/>
          <w:sz w:val="28"/>
          <w:szCs w:val="28"/>
          <w:lang w:val="uk-UA" w:eastAsia="ru-RU"/>
        </w:rPr>
        <w:t>він відповідав</w:t>
      </w:r>
      <w:r w:rsidRPr="005F755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сприятливому рівню </w:t>
      </w:r>
      <w:r w:rsidRPr="005F7555">
        <w:rPr>
          <w:rFonts w:ascii="Times New Roman" w:hAnsi="Times New Roman"/>
          <w:sz w:val="28"/>
          <w:szCs w:val="28"/>
          <w:lang w:val="uk-UA" w:eastAsia="ru-RU"/>
        </w:rPr>
        <w:t>5,1±0,47</w:t>
      </w:r>
      <w:r>
        <w:rPr>
          <w:rFonts w:ascii="Times New Roman" w:hAnsi="Times New Roman"/>
          <w:sz w:val="28"/>
          <w:szCs w:val="28"/>
          <w:lang w:val="uk-UA" w:eastAsia="ru-RU"/>
        </w:rPr>
        <w:t xml:space="preserve"> </w:t>
      </w:r>
      <w:r w:rsidRPr="005F7555">
        <w:rPr>
          <w:rFonts w:ascii="Times New Roman" w:hAnsi="Times New Roman"/>
          <w:sz w:val="28"/>
          <w:szCs w:val="28"/>
          <w:lang w:val="uk-UA" w:eastAsia="ru-RU"/>
        </w:rPr>
        <w:t>бал</w:t>
      </w:r>
      <w:r>
        <w:rPr>
          <w:rFonts w:ascii="Times New Roman" w:hAnsi="Times New Roman"/>
          <w:sz w:val="28"/>
          <w:szCs w:val="28"/>
          <w:lang w:val="uk-UA" w:eastAsia="ru-RU"/>
        </w:rPr>
        <w:t>а.</w:t>
      </w:r>
    </w:p>
    <w:p w:rsidR="000A66E5" w:rsidRPr="003C68DF" w:rsidRDefault="000A66E5" w:rsidP="00823270">
      <w:pPr>
        <w:spacing w:after="0" w:line="360" w:lineRule="auto"/>
        <w:ind w:firstLine="708"/>
        <w:jc w:val="both"/>
        <w:rPr>
          <w:sz w:val="28"/>
          <w:szCs w:val="28"/>
          <w:lang w:val="uk-UA" w:eastAsia="ru-RU"/>
        </w:rPr>
      </w:pPr>
      <w:r w:rsidRPr="005F7555">
        <w:rPr>
          <w:rFonts w:ascii="Times New Roman" w:hAnsi="Times New Roman"/>
          <w:sz w:val="28"/>
          <w:szCs w:val="28"/>
          <w:lang w:val="uk-UA" w:eastAsia="ru-RU"/>
        </w:rPr>
        <w:t>Показник настрою</w:t>
      </w:r>
      <w:r>
        <w:rPr>
          <w:rFonts w:ascii="Times New Roman" w:hAnsi="Times New Roman"/>
          <w:sz w:val="28"/>
          <w:szCs w:val="28"/>
          <w:lang w:val="uk-UA" w:eastAsia="ru-RU"/>
        </w:rPr>
        <w:t xml:space="preserve"> у студенток виявився кращим за самопочуття і </w:t>
      </w:r>
      <w:r w:rsidRPr="003C68DF">
        <w:rPr>
          <w:rFonts w:ascii="Times New Roman" w:hAnsi="Times New Roman"/>
          <w:sz w:val="28"/>
          <w:szCs w:val="28"/>
          <w:lang w:val="uk-UA" w:eastAsia="ru-RU"/>
        </w:rPr>
        <w:t>активність (4,9±0,65 бала), проте він також був дещо нижчим, аніж у студентів (5,4 ±0,73 бала). Причинами таких розбіжностей за показниками вбачаємо фізіологічні особливості організму жінок та чоловіків.</w:t>
      </w:r>
    </w:p>
    <w:p w:rsidR="000A66E5" w:rsidRPr="003C68DF" w:rsidRDefault="000A66E5" w:rsidP="003C68DF">
      <w:pPr>
        <w:spacing w:after="0" w:line="360" w:lineRule="auto"/>
        <w:ind w:firstLine="708"/>
        <w:jc w:val="both"/>
        <w:rPr>
          <w:rFonts w:ascii="Times New Roman" w:hAnsi="Times New Roman"/>
          <w:sz w:val="28"/>
          <w:szCs w:val="28"/>
          <w:lang w:val="uk-UA"/>
        </w:rPr>
      </w:pPr>
      <w:r w:rsidRPr="003C68DF">
        <w:rPr>
          <w:rFonts w:ascii="Times New Roman" w:hAnsi="Times New Roman"/>
          <w:sz w:val="28"/>
          <w:szCs w:val="28"/>
          <w:lang w:val="uk-UA"/>
        </w:rPr>
        <w:t xml:space="preserve">Відомо, що фрустрація – це психологічний стан напруження, тривоги, що виникає через неможливість досягти бажаного. </w:t>
      </w:r>
    </w:p>
    <w:p w:rsidR="000A66E5" w:rsidRPr="003C68DF" w:rsidRDefault="000A66E5" w:rsidP="003C68DF">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 xml:space="preserve">Тому оцінити специфіку емоційного реагування студентів на складні ситуації дає змогу діагностика емоційних реакцій у складних ситуаціях. </w:t>
      </w:r>
    </w:p>
    <w:p w:rsidR="000A66E5" w:rsidRPr="003C68DF" w:rsidRDefault="000A66E5" w:rsidP="003C68DF">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 xml:space="preserve">Аналіз фрустраційних реакцій студентів дав змогу визначити перевагу екстрапунітивного напряму (8,7±0,3 бала) над інтропунітивним (5,9±0,2 бала) та імпунітивним (4,7±0,2 бала). Така особливість проявляється у формі переживання оточення як ситуації, яка докучає особистості. </w:t>
      </w:r>
    </w:p>
    <w:p w:rsidR="000A66E5" w:rsidRPr="003C68DF" w:rsidRDefault="000A66E5" w:rsidP="003C68DF">
      <w:pPr>
        <w:tabs>
          <w:tab w:val="num" w:pos="720"/>
        </w:tabs>
        <w:autoSpaceDE w:val="0"/>
        <w:autoSpaceDN w:val="0"/>
        <w:adjustRightInd w:val="0"/>
        <w:spacing w:after="0" w:line="360" w:lineRule="auto"/>
        <w:jc w:val="both"/>
        <w:rPr>
          <w:rFonts w:ascii="Times New Roman" w:hAnsi="Times New Roman"/>
          <w:noProof/>
          <w:sz w:val="28"/>
          <w:szCs w:val="28"/>
          <w:shd w:val="clear" w:color="auto" w:fill="FFFFFF"/>
          <w:lang w:val="uk-UA" w:eastAsia="ru-RU"/>
        </w:rPr>
      </w:pPr>
    </w:p>
    <w:p w:rsidR="000A66E5" w:rsidRPr="003C68DF" w:rsidRDefault="000A66E5" w:rsidP="00823270">
      <w:pPr>
        <w:spacing w:after="0" w:line="360" w:lineRule="auto"/>
        <w:ind w:firstLine="660"/>
        <w:jc w:val="right"/>
        <w:rPr>
          <w:rFonts w:ascii="Times New Roman" w:hAnsi="Times New Roman"/>
          <w:noProof/>
          <w:sz w:val="28"/>
          <w:szCs w:val="28"/>
          <w:shd w:val="clear" w:color="auto" w:fill="FFFFFF"/>
          <w:lang w:val="uk-UA" w:eastAsia="ru-RU"/>
        </w:rPr>
      </w:pPr>
      <w:r w:rsidRPr="003C68DF">
        <w:rPr>
          <w:rFonts w:ascii="Times New Roman" w:hAnsi="Times New Roman"/>
          <w:noProof/>
          <w:sz w:val="28"/>
          <w:szCs w:val="28"/>
          <w:shd w:val="clear" w:color="auto" w:fill="FFFFFF"/>
          <w:lang w:val="uk-UA" w:eastAsia="ru-RU"/>
        </w:rPr>
        <w:lastRenderedPageBreak/>
        <w:t>Таблиця 3.2</w:t>
      </w:r>
    </w:p>
    <w:p w:rsidR="000A66E5" w:rsidRPr="003C68DF" w:rsidRDefault="000A66E5" w:rsidP="00823270">
      <w:pPr>
        <w:spacing w:after="0" w:line="360" w:lineRule="auto"/>
        <w:ind w:firstLine="720"/>
        <w:jc w:val="center"/>
        <w:rPr>
          <w:rFonts w:ascii="Times New Roman" w:hAnsi="Times New Roman"/>
          <w:sz w:val="28"/>
          <w:szCs w:val="28"/>
          <w:lang w:val="uk-UA" w:eastAsia="ru-RU"/>
        </w:rPr>
      </w:pPr>
      <w:r w:rsidRPr="003C68DF">
        <w:rPr>
          <w:rFonts w:ascii="Times New Roman" w:hAnsi="Times New Roman"/>
          <w:sz w:val="28"/>
          <w:szCs w:val="28"/>
          <w:lang w:val="uk-UA" w:eastAsia="ru-RU"/>
        </w:rPr>
        <w:t xml:space="preserve">Динаміка показників за методикою САН студентів фізичної культури, </w:t>
      </w:r>
    </w:p>
    <w:p w:rsidR="000A66E5" w:rsidRPr="003C68DF" w:rsidRDefault="000A66E5" w:rsidP="00823270">
      <w:pPr>
        <w:spacing w:after="0" w:line="36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у балах (</w:t>
      </w:r>
      <w:r w:rsidRPr="003C68DF">
        <w:rPr>
          <w:rFonts w:ascii="Times New Roman" w:eastAsia="Times New Roman" w:hAnsi="Times New Roman"/>
          <w:position w:val="-4"/>
          <w:sz w:val="28"/>
          <w:szCs w:val="28"/>
          <w:lang w:val="uk-UA" w:eastAsia="ru-RU"/>
        </w:rPr>
        <w:object w:dxaOrig="255" w:dyaOrig="315">
          <v:shape id="_x0000_i1026" type="#_x0000_t75" style="width:13.2pt;height:13.8pt" o:ole="">
            <v:imagedata r:id="rId12" o:title=""/>
          </v:shape>
          <o:OLEObject Type="Embed" ProgID="Equation.3" ShapeID="_x0000_i1026" DrawAspect="Content" ObjectID="_1672381716" r:id="rId13"/>
        </w:object>
      </w:r>
      <w:r w:rsidRPr="003C68DF">
        <w:rPr>
          <w:rFonts w:ascii="Times New Roman" w:hAnsi="Times New Roman"/>
          <w:sz w:val="28"/>
          <w:szCs w:val="28"/>
          <w:u w:val="single"/>
          <w:lang w:val="uk-UA" w:eastAsia="ru-RU"/>
        </w:rPr>
        <w:t>+</w:t>
      </w:r>
      <w:r w:rsidRPr="003C68DF">
        <w:rPr>
          <w:rFonts w:ascii="Times New Roman" w:hAnsi="Times New Roman"/>
          <w:sz w:val="28"/>
          <w:szCs w:val="28"/>
          <w:lang w:val="uk-UA" w:eastAsia="ru-RU"/>
        </w:rPr>
        <w:t>m, t, %)</w:t>
      </w:r>
    </w:p>
    <w:tbl>
      <w:tblPr>
        <w:tblW w:w="8769" w:type="dxa"/>
        <w:jc w:val="center"/>
        <w:tblLayout w:type="fixed"/>
        <w:tblCellMar>
          <w:left w:w="0" w:type="dxa"/>
          <w:right w:w="0" w:type="dxa"/>
        </w:tblCellMar>
        <w:tblLook w:val="0000" w:firstRow="0" w:lastRow="0" w:firstColumn="0" w:lastColumn="0" w:noHBand="0" w:noVBand="0"/>
      </w:tblPr>
      <w:tblGrid>
        <w:gridCol w:w="3256"/>
        <w:gridCol w:w="2074"/>
        <w:gridCol w:w="1683"/>
        <w:gridCol w:w="1756"/>
      </w:tblGrid>
      <w:tr w:rsidR="000A66E5" w:rsidRPr="003C68DF" w:rsidTr="00E92C6F">
        <w:trPr>
          <w:trHeight w:val="89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spacing w:after="0" w:line="480" w:lineRule="auto"/>
              <w:jc w:val="center"/>
              <w:rPr>
                <w:rFonts w:ascii="Times New Roman" w:hAnsi="Times New Roman"/>
                <w:noProof/>
                <w:sz w:val="28"/>
                <w:szCs w:val="28"/>
                <w:lang w:val="uk-UA" w:eastAsia="ru-RU"/>
              </w:rPr>
            </w:pPr>
            <w:r w:rsidRPr="003C68DF">
              <w:rPr>
                <w:rFonts w:ascii="Times New Roman" w:hAnsi="Times New Roman"/>
                <w:noProof/>
                <w:sz w:val="28"/>
                <w:szCs w:val="28"/>
                <w:lang w:val="uk-UA" w:eastAsia="ru-RU"/>
              </w:rPr>
              <w:t>Показник</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r w:rsidRPr="003C68DF">
              <w:rPr>
                <w:rFonts w:ascii="Times New Roman" w:hAnsi="Times New Roman"/>
                <w:sz w:val="28"/>
                <w:szCs w:val="28"/>
                <w:lang w:val="uk-UA" w:eastAsia="uk-UA"/>
              </w:rPr>
              <w:t>Ж</w:t>
            </w:r>
          </w:p>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r w:rsidRPr="003C68DF">
              <w:rPr>
                <w:rFonts w:ascii="Times New Roman" w:hAnsi="Times New Roman"/>
                <w:sz w:val="28"/>
                <w:szCs w:val="28"/>
                <w:lang w:val="uk-UA" w:eastAsia="uk-UA"/>
              </w:rPr>
              <w:t>стать</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r w:rsidRPr="003C68DF">
              <w:rPr>
                <w:rFonts w:ascii="Times New Roman" w:hAnsi="Times New Roman"/>
                <w:sz w:val="28"/>
                <w:szCs w:val="28"/>
                <w:lang w:val="uk-UA" w:eastAsia="uk-UA"/>
              </w:rPr>
              <w:t>t</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p>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r w:rsidRPr="003C68DF">
              <w:rPr>
                <w:rFonts w:ascii="Times New Roman" w:hAnsi="Times New Roman"/>
                <w:sz w:val="28"/>
                <w:szCs w:val="28"/>
                <w:lang w:val="uk-UA" w:eastAsia="uk-UA"/>
              </w:rPr>
              <w:t>Ч</w:t>
            </w:r>
          </w:p>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r w:rsidRPr="003C68DF">
              <w:rPr>
                <w:rFonts w:ascii="Times New Roman" w:hAnsi="Times New Roman"/>
                <w:sz w:val="28"/>
                <w:szCs w:val="28"/>
                <w:lang w:val="uk-UA" w:eastAsia="uk-UA"/>
              </w:rPr>
              <w:t>стать</w:t>
            </w:r>
          </w:p>
          <w:p w:rsidR="000A66E5" w:rsidRPr="003C68DF" w:rsidRDefault="000A66E5" w:rsidP="00E92C6F">
            <w:pPr>
              <w:tabs>
                <w:tab w:val="left" w:pos="0"/>
              </w:tabs>
              <w:spacing w:after="0" w:line="480" w:lineRule="auto"/>
              <w:jc w:val="center"/>
              <w:rPr>
                <w:rFonts w:ascii="Times New Roman" w:hAnsi="Times New Roman"/>
                <w:sz w:val="28"/>
                <w:szCs w:val="28"/>
                <w:lang w:val="uk-UA" w:eastAsia="uk-UA"/>
              </w:rPr>
            </w:pPr>
          </w:p>
        </w:tc>
      </w:tr>
      <w:tr w:rsidR="000A66E5" w:rsidRPr="003C68DF" w:rsidTr="00E92C6F">
        <w:trPr>
          <w:trHeight w:val="251"/>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Самопочуття</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4,4 ±0,74</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0,56</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4,9± 0,48</w:t>
            </w:r>
          </w:p>
        </w:tc>
      </w:tr>
      <w:tr w:rsidR="000A66E5" w:rsidRPr="003C68DF" w:rsidTr="00E92C6F">
        <w:trPr>
          <w:trHeight w:val="251"/>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Активність</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4,4 ±0,75</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0,74</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5,1± 0,47</w:t>
            </w:r>
          </w:p>
        </w:tc>
      </w:tr>
      <w:tr w:rsidR="000A66E5" w:rsidRPr="003C68DF" w:rsidTr="00E92C6F">
        <w:trPr>
          <w:trHeight w:val="251"/>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Настрій</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4,9 ±0,65</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0,57</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A66E5" w:rsidRPr="003C68DF" w:rsidRDefault="000A66E5" w:rsidP="00E92C6F">
            <w:pPr>
              <w:autoSpaceDE w:val="0"/>
              <w:autoSpaceDN w:val="0"/>
              <w:adjustRightInd w:val="0"/>
              <w:spacing w:after="0" w:line="48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5,4 ±0,73</w:t>
            </w:r>
          </w:p>
        </w:tc>
      </w:tr>
    </w:tbl>
    <w:p w:rsidR="000A66E5" w:rsidRPr="003C68DF" w:rsidRDefault="000A66E5" w:rsidP="00823270">
      <w:pPr>
        <w:spacing w:after="0" w:line="360" w:lineRule="auto"/>
        <w:ind w:firstLine="708"/>
        <w:jc w:val="both"/>
        <w:rPr>
          <w:rFonts w:ascii="Times New Roman" w:hAnsi="Times New Roman"/>
          <w:sz w:val="28"/>
          <w:szCs w:val="28"/>
          <w:lang w:val="uk-UA" w:eastAsia="ru-RU"/>
        </w:rPr>
      </w:pPr>
    </w:p>
    <w:p w:rsidR="000A66E5" w:rsidRPr="003C68DF" w:rsidRDefault="00E65CE3" w:rsidP="00823270">
      <w:pPr>
        <w:spacing w:after="0" w:line="360" w:lineRule="auto"/>
        <w:ind w:firstLine="142"/>
        <w:jc w:val="center"/>
        <w:rPr>
          <w:rFonts w:ascii="Times New Roman" w:hAnsi="Times New Roman"/>
          <w:sz w:val="28"/>
          <w:szCs w:val="28"/>
          <w:lang w:val="uk-UA" w:eastAsia="ru-RU"/>
        </w:rPr>
      </w:pPr>
      <w:r>
        <w:rPr>
          <w:rFonts w:ascii="Times New Roman" w:hAnsi="Times New Roman"/>
          <w:noProof/>
          <w:sz w:val="28"/>
          <w:szCs w:val="28"/>
          <w:lang w:eastAsia="ru-RU"/>
        </w:rPr>
        <w:drawing>
          <wp:inline distT="0" distB="0" distL="0" distR="0">
            <wp:extent cx="5758815" cy="3472815"/>
            <wp:effectExtent l="0" t="0" r="0" b="0"/>
            <wp:docPr id="2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66E5" w:rsidRPr="003C68DF" w:rsidRDefault="000A66E5" w:rsidP="00823270">
      <w:pPr>
        <w:spacing w:after="0" w:line="360" w:lineRule="auto"/>
        <w:ind w:left="2268" w:hanging="1560"/>
        <w:jc w:val="both"/>
        <w:rPr>
          <w:rFonts w:ascii="Times New Roman" w:hAnsi="Times New Roman"/>
          <w:sz w:val="28"/>
          <w:szCs w:val="28"/>
          <w:lang w:val="uk-UA" w:eastAsia="ru-RU"/>
        </w:rPr>
      </w:pPr>
      <w:r w:rsidRPr="003C68DF">
        <w:rPr>
          <w:rFonts w:ascii="Times New Roman" w:hAnsi="Times New Roman"/>
          <w:sz w:val="28"/>
          <w:szCs w:val="28"/>
          <w:lang w:val="uk-UA" w:eastAsia="ru-RU"/>
        </w:rPr>
        <w:t xml:space="preserve">Рисунок 3.3 Динаміка показників за методикою САН студентів, %    </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eastAsia="ru-RU"/>
        </w:rPr>
        <w:br w:type="page"/>
      </w:r>
      <w:r w:rsidRPr="003C68DF">
        <w:rPr>
          <w:rFonts w:ascii="Times New Roman" w:hAnsi="Times New Roman"/>
          <w:sz w:val="28"/>
          <w:szCs w:val="28"/>
          <w:lang w:val="uk-UA"/>
        </w:rPr>
        <w:lastRenderedPageBreak/>
        <w:t xml:space="preserve"> </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 xml:space="preserve">Визначено, що серед типів фрустраційних реакцій самозахисний       (9,6±0,4 бала) переважає над перешкоджально-домінантним (3,5±0,4 бала) Вони схильні емоційно переживати те, що відбувається, перебільшувати труднощі; можуть «застрягати» на з’ясуванні причин, не переходячи до активних дій. Це виражається у відсутності продуктивної стратегії діяльності, бо складні ситуації лише переживаються, але не вирішуються та над типом із фіксацією на задоволенні потреб (6,5±0,5 бала). </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r>
      <w:r w:rsidRPr="003C68DF">
        <w:rPr>
          <w:lang w:val="uk-UA"/>
        </w:rPr>
        <w:t xml:space="preserve"> </w:t>
      </w:r>
      <w:r w:rsidRPr="003C68DF">
        <w:rPr>
          <w:rFonts w:ascii="Times New Roman" w:hAnsi="Times New Roman"/>
          <w:sz w:val="28"/>
          <w:szCs w:val="28"/>
          <w:lang w:val="uk-UA"/>
        </w:rPr>
        <w:t xml:space="preserve">Перевага самозахисного типу фрустраційних реакцій студентів характеризується бажанням встановити наявність чи відсутність вини тієї особи, яка є причиною тієї чи іншої ситуації, у тому числі вирішити питання власної вини. </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 xml:space="preserve">При поєднанні характеристик екстрапунітивного напряму та самозахисного типу фрустраційних реакцій учителі відзначаються агресією, здатністю до обвинувачення, створення конфліктних ситуацій. Таким педагогам притаманний авторитарний стиль спілкування. Вони прагнуть домінувати в спілкуванні з колегами, товаришами. </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Проведена нами дослідницька работа дозволила оцінити рівень фізичного здоров’я студентів за методикою Г.Л. Апанасенко.</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Відповідно до даного методу безпечний рівень здоров’я, що гарантує відсутність клінічних ознак хвороби (14 балів і вище), мають люди з високим рівнем функціонального стану, регулярно займаються оздоровчими тренуваннями. Його зниження супроводжується прогресуючим зростанням захворюваності і зниженням функціональних резервів організму до небезпечного рівня (3 бали і нижче), що межує з патологією.</w:t>
      </w:r>
      <w:r w:rsidRPr="003C68DF">
        <w:rPr>
          <w:rFonts w:ascii="Times New Roman" w:hAnsi="Times New Roman"/>
          <w:sz w:val="28"/>
          <w:szCs w:val="28"/>
          <w:lang w:val="uk-UA"/>
        </w:rPr>
        <w:tab/>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Згідно таблиць 3.3 та 3.4 середній показник індексу маси тіла відповідав рівню «нижчий за середній» (-1 бал), що говорить про переважання надлишку маси тіла над нормальним гармонійним розвитком в групі досліджуваних студентів.</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lastRenderedPageBreak/>
        <w:t>Серед студентів 8% (2 особи) мали високий показник індексу маси тіла, 12% – показник «вище за середній», 12% – середній показник, низький – 48%.</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Життєвий індекс студентів відповідав рівню «нижче за середній»     (45,1±1,9 мл/кг).</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При цьому серед студентів 40% мали низький показник життєвого індексу, 24% – рівень «нижче за середній», 16% – середній рівень, 8% – рівень «вище за середній» і 12%  високий рівень.</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Такі результати були обумовлені зайвою масою тіла і низькими показниками життєвої ємності легень.</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Показник силового індексу студентів відповідав рівню «нижче за середній» (47,9±1,65%). Низький рівень силового індексу було визначено у 28% студентів, у 36% студентів даний показник відповідав рівню «нижче за середній», у 20% – середнього рівня, а у 12% – високого рівня.</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У показнику індексу Робінсона студентів мали результат, що відповідав середньому рівню (85,3±2,30 ум.од). Низький рівень індексу Робінсона був визначений у 4% студентів, у 36% студентів даний показник відповідав рівню «нижче середнього», 28% студентів мали значення індексу в межах середнього рівня, 8% мали рівень «вище за середній» і 4% мали високий рівень.</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У показнику індексу функціональної проби з дозованим навантаженням більшість студентів мали результат, що відповідає рівню нижче за середній (48%). Рівень «низький» за цим показником був визначений у 24% студентів, середній рівень – у 20% педагогів, рівень «вище за середній» та «високий» – у 4% учасників досліджень.</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 xml:space="preserve">Отже, відповідно даних таблиці 3.3 рівень здоров’я студентів фізичної культури межує з небезпечним рівнем (3 бали і нижче) і відповідає 4 балам (низький рівень). </w:t>
      </w:r>
    </w:p>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r w:rsidRPr="003C68DF">
        <w:rPr>
          <w:rFonts w:ascii="Times New Roman" w:hAnsi="Times New Roman"/>
          <w:sz w:val="28"/>
          <w:szCs w:val="28"/>
          <w:lang w:val="uk-UA"/>
        </w:rPr>
        <w:tab/>
        <w:t xml:space="preserve">У цілому в досліджуваній групі студентів їх найбільша кількість (48%) мали низький рівень здоров’я. «Високий» та «вище за середній рівень» мали </w:t>
      </w:r>
      <w:r w:rsidRPr="003C68DF">
        <w:rPr>
          <w:rFonts w:ascii="Times New Roman" w:hAnsi="Times New Roman"/>
          <w:sz w:val="28"/>
          <w:szCs w:val="28"/>
          <w:lang w:val="uk-UA"/>
        </w:rPr>
        <w:lastRenderedPageBreak/>
        <w:t xml:space="preserve">лише 4% студентів. «Нижчий за середній» рівень мали 32% та «середній» – 12%.  </w:t>
      </w:r>
    </w:p>
    <w:p w:rsidR="000A66E5" w:rsidRPr="003C68DF" w:rsidRDefault="000A66E5" w:rsidP="00823270">
      <w:pPr>
        <w:tabs>
          <w:tab w:val="num" w:pos="720"/>
        </w:tabs>
        <w:autoSpaceDE w:val="0"/>
        <w:autoSpaceDN w:val="0"/>
        <w:adjustRightInd w:val="0"/>
        <w:spacing w:after="0" w:line="360" w:lineRule="auto"/>
        <w:jc w:val="right"/>
        <w:rPr>
          <w:rFonts w:ascii="Times New Roman" w:hAnsi="Times New Roman"/>
          <w:sz w:val="28"/>
          <w:szCs w:val="28"/>
          <w:lang w:val="uk-UA"/>
        </w:rPr>
      </w:pPr>
      <w:r w:rsidRPr="003C68DF">
        <w:rPr>
          <w:rFonts w:ascii="Times New Roman" w:hAnsi="Times New Roman"/>
          <w:sz w:val="28"/>
          <w:szCs w:val="28"/>
          <w:lang w:val="uk-UA"/>
        </w:rPr>
        <w:t xml:space="preserve">Таблиця 3.3 </w:t>
      </w:r>
    </w:p>
    <w:p w:rsidR="000A66E5" w:rsidRPr="003C68DF" w:rsidRDefault="000A66E5" w:rsidP="00823270">
      <w:pPr>
        <w:tabs>
          <w:tab w:val="num" w:pos="720"/>
        </w:tabs>
        <w:autoSpaceDE w:val="0"/>
        <w:autoSpaceDN w:val="0"/>
        <w:adjustRightInd w:val="0"/>
        <w:spacing w:after="0" w:line="360" w:lineRule="auto"/>
        <w:jc w:val="center"/>
        <w:rPr>
          <w:rFonts w:ascii="Times New Roman" w:hAnsi="Times New Roman"/>
          <w:sz w:val="28"/>
          <w:szCs w:val="28"/>
          <w:lang w:val="uk-UA"/>
        </w:rPr>
      </w:pPr>
      <w:r w:rsidRPr="003C68DF">
        <w:rPr>
          <w:rFonts w:ascii="Times New Roman" w:hAnsi="Times New Roman"/>
          <w:sz w:val="28"/>
          <w:szCs w:val="28"/>
          <w:lang w:val="uk-UA"/>
        </w:rPr>
        <w:t>Середні значення показників здоров’я студентів фізичної культури</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77"/>
        <w:gridCol w:w="1600"/>
        <w:gridCol w:w="1460"/>
        <w:gridCol w:w="1983"/>
        <w:gridCol w:w="1846"/>
      </w:tblGrid>
      <w:tr w:rsidR="000A66E5" w:rsidRPr="003C68DF" w:rsidTr="00E92C6F">
        <w:tc>
          <w:tcPr>
            <w:tcW w:w="1668" w:type="dxa"/>
            <w:vMerge w:val="restart"/>
            <w:vAlign w:val="center"/>
          </w:tcPr>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Значення</w:t>
            </w:r>
          </w:p>
        </w:tc>
        <w:tc>
          <w:tcPr>
            <w:tcW w:w="8366" w:type="dxa"/>
            <w:gridSpan w:val="5"/>
            <w:vAlign w:val="center"/>
          </w:tcPr>
          <w:p w:rsidR="000A66E5" w:rsidRPr="003C68DF" w:rsidRDefault="000A66E5" w:rsidP="00E92C6F">
            <w:pPr>
              <w:pStyle w:val="a4"/>
              <w:tabs>
                <w:tab w:val="left" w:pos="57"/>
              </w:tabs>
              <w:spacing w:after="0" w:line="360" w:lineRule="auto"/>
              <w:rPr>
                <w:sz w:val="28"/>
                <w:szCs w:val="28"/>
                <w:lang w:val="uk-UA"/>
              </w:rPr>
            </w:pPr>
            <w:r w:rsidRPr="003C68DF">
              <w:rPr>
                <w:sz w:val="28"/>
                <w:szCs w:val="28"/>
                <w:lang w:val="uk-UA"/>
              </w:rPr>
              <w:t xml:space="preserve">Показники здоров’я </w:t>
            </w:r>
          </w:p>
        </w:tc>
      </w:tr>
      <w:tr w:rsidR="000A66E5" w:rsidRPr="003C68DF" w:rsidTr="00E92C6F">
        <w:tc>
          <w:tcPr>
            <w:tcW w:w="1668" w:type="dxa"/>
            <w:vMerge/>
            <w:vAlign w:val="center"/>
          </w:tcPr>
          <w:p w:rsidR="000A66E5" w:rsidRPr="003C68DF" w:rsidRDefault="000A66E5" w:rsidP="00E92C6F">
            <w:pPr>
              <w:pStyle w:val="a4"/>
              <w:tabs>
                <w:tab w:val="left" w:pos="57"/>
              </w:tabs>
              <w:spacing w:after="0" w:line="360" w:lineRule="auto"/>
              <w:rPr>
                <w:sz w:val="28"/>
                <w:szCs w:val="28"/>
                <w:lang w:val="uk-UA"/>
              </w:rPr>
            </w:pPr>
          </w:p>
        </w:tc>
        <w:tc>
          <w:tcPr>
            <w:tcW w:w="1477" w:type="dxa"/>
            <w:vAlign w:val="center"/>
          </w:tcPr>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Індекс маси тіла</w:t>
            </w:r>
          </w:p>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маса тіла/ зріст (г/см)</w:t>
            </w:r>
          </w:p>
        </w:tc>
        <w:tc>
          <w:tcPr>
            <w:tcW w:w="1600" w:type="dxa"/>
            <w:vAlign w:val="center"/>
          </w:tcPr>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Життєвий індекс</w:t>
            </w:r>
          </w:p>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ЖЄЛ/маса тіла (мл/кг)</w:t>
            </w:r>
          </w:p>
        </w:tc>
        <w:tc>
          <w:tcPr>
            <w:tcW w:w="1460" w:type="dxa"/>
            <w:vAlign w:val="center"/>
          </w:tcPr>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Індекс Робінсона ЧСС</w:t>
            </w:r>
            <w:r w:rsidRPr="003C68DF">
              <w:rPr>
                <w:sz w:val="16"/>
                <w:szCs w:val="16"/>
                <w:lang w:val="uk-UA"/>
              </w:rPr>
              <w:t>X</w:t>
            </w:r>
            <w:r w:rsidRPr="003C68DF">
              <w:rPr>
                <w:sz w:val="20"/>
                <w:szCs w:val="20"/>
                <w:lang w:val="uk-UA"/>
              </w:rPr>
              <w:t xml:space="preserve"> АТс</w:t>
            </w:r>
            <w:r w:rsidRPr="003C68DF">
              <w:rPr>
                <w:sz w:val="28"/>
                <w:szCs w:val="28"/>
                <w:lang w:val="uk-UA"/>
              </w:rPr>
              <w:t>/100</w:t>
            </w:r>
          </w:p>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(ум. од.)</w:t>
            </w:r>
          </w:p>
        </w:tc>
        <w:tc>
          <w:tcPr>
            <w:tcW w:w="1983" w:type="dxa"/>
            <w:vAlign w:val="center"/>
          </w:tcPr>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Силовий індекс</w:t>
            </w:r>
          </w:p>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динамометрія кісті/маса тіла (%)</w:t>
            </w:r>
          </w:p>
        </w:tc>
        <w:tc>
          <w:tcPr>
            <w:tcW w:w="1846" w:type="dxa"/>
            <w:vAlign w:val="center"/>
          </w:tcPr>
          <w:p w:rsidR="000A66E5" w:rsidRPr="003C68DF" w:rsidRDefault="000A66E5" w:rsidP="00E92C6F">
            <w:pPr>
              <w:pStyle w:val="a4"/>
              <w:tabs>
                <w:tab w:val="left" w:pos="57"/>
              </w:tabs>
              <w:spacing w:after="0" w:line="360" w:lineRule="auto"/>
              <w:ind w:firstLine="0"/>
              <w:rPr>
                <w:sz w:val="28"/>
                <w:szCs w:val="28"/>
                <w:lang w:val="uk-UA"/>
              </w:rPr>
            </w:pPr>
            <w:r w:rsidRPr="003C68DF">
              <w:rPr>
                <w:sz w:val="28"/>
                <w:szCs w:val="28"/>
                <w:lang w:val="uk-UA"/>
              </w:rPr>
              <w:t>Час відновлення ЧСС після 20 присідань за 30 с (с)</w:t>
            </w:r>
          </w:p>
        </w:tc>
      </w:tr>
      <w:tr w:rsidR="000A66E5" w:rsidRPr="003C68DF" w:rsidTr="00E92C6F">
        <w:tc>
          <w:tcPr>
            <w:tcW w:w="16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position w:val="-4"/>
                <w:sz w:val="28"/>
                <w:szCs w:val="28"/>
                <w:lang w:val="uk-UA"/>
              </w:rPr>
              <w:object w:dxaOrig="255" w:dyaOrig="315">
                <v:shape id="_x0000_i1027" type="#_x0000_t75" style="width:13.2pt;height:13.8pt" o:ole="">
                  <v:imagedata r:id="rId12" o:title=""/>
                </v:shape>
                <o:OLEObject Type="Embed" ProgID="Equation.3" ShapeID="_x0000_i1027" DrawAspect="Content" ObjectID="_1672381717" r:id="rId15"/>
              </w:object>
            </w:r>
            <w:r w:rsidRPr="003C68DF">
              <w:rPr>
                <w:sz w:val="28"/>
                <w:szCs w:val="28"/>
                <w:u w:val="single"/>
                <w:lang w:val="uk-UA"/>
              </w:rPr>
              <w:t>+</w:t>
            </w:r>
            <w:r w:rsidRPr="003C68DF">
              <w:rPr>
                <w:sz w:val="28"/>
                <w:szCs w:val="28"/>
                <w:lang w:val="uk-UA"/>
              </w:rPr>
              <w:t>m</w:t>
            </w: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441±16,73</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45,1±1,9</w:t>
            </w:r>
          </w:p>
        </w:tc>
        <w:tc>
          <w:tcPr>
            <w:tcW w:w="1460" w:type="dxa"/>
            <w:vAlign w:val="center"/>
          </w:tcPr>
          <w:p w:rsidR="000A66E5" w:rsidRPr="003C68DF" w:rsidRDefault="000A66E5" w:rsidP="00E92C6F">
            <w:pPr>
              <w:tabs>
                <w:tab w:val="num" w:pos="720"/>
              </w:tabs>
              <w:autoSpaceDE w:val="0"/>
              <w:autoSpaceDN w:val="0"/>
              <w:adjustRightInd w:val="0"/>
              <w:spacing w:after="0" w:line="480" w:lineRule="auto"/>
              <w:jc w:val="center"/>
              <w:rPr>
                <w:sz w:val="28"/>
                <w:szCs w:val="28"/>
                <w:lang w:val="uk-UA"/>
              </w:rPr>
            </w:pPr>
            <w:r w:rsidRPr="003C68DF">
              <w:rPr>
                <w:rFonts w:ascii="Times New Roman" w:hAnsi="Times New Roman"/>
                <w:sz w:val="28"/>
                <w:szCs w:val="28"/>
                <w:lang w:val="uk-UA"/>
              </w:rPr>
              <w:t>85,3±2,30</w:t>
            </w:r>
          </w:p>
        </w:tc>
        <w:tc>
          <w:tcPr>
            <w:tcW w:w="1983" w:type="dxa"/>
            <w:vAlign w:val="center"/>
          </w:tcPr>
          <w:p w:rsidR="000A66E5" w:rsidRPr="003C68DF" w:rsidRDefault="000A66E5" w:rsidP="00E92C6F">
            <w:pPr>
              <w:tabs>
                <w:tab w:val="num" w:pos="720"/>
              </w:tabs>
              <w:autoSpaceDE w:val="0"/>
              <w:autoSpaceDN w:val="0"/>
              <w:adjustRightInd w:val="0"/>
              <w:spacing w:after="0" w:line="480" w:lineRule="auto"/>
              <w:jc w:val="center"/>
              <w:rPr>
                <w:rFonts w:ascii="Times New Roman" w:hAnsi="Times New Roman"/>
                <w:sz w:val="28"/>
                <w:szCs w:val="28"/>
                <w:lang w:val="uk-UA"/>
              </w:rPr>
            </w:pPr>
          </w:p>
          <w:p w:rsidR="000A66E5" w:rsidRPr="003C68DF" w:rsidRDefault="000A66E5" w:rsidP="00E92C6F">
            <w:pPr>
              <w:tabs>
                <w:tab w:val="num" w:pos="720"/>
              </w:tabs>
              <w:autoSpaceDE w:val="0"/>
              <w:autoSpaceDN w:val="0"/>
              <w:adjustRightInd w:val="0"/>
              <w:spacing w:after="0" w:line="480" w:lineRule="auto"/>
              <w:jc w:val="center"/>
              <w:rPr>
                <w:rFonts w:ascii="Times New Roman" w:hAnsi="Times New Roman"/>
                <w:sz w:val="28"/>
                <w:szCs w:val="28"/>
                <w:lang w:val="uk-UA"/>
              </w:rPr>
            </w:pPr>
            <w:r w:rsidRPr="003C68DF">
              <w:rPr>
                <w:rFonts w:ascii="Times New Roman" w:hAnsi="Times New Roman"/>
                <w:sz w:val="28"/>
                <w:szCs w:val="28"/>
                <w:lang w:val="uk-UA"/>
              </w:rPr>
              <w:t>47,9±1,65</w:t>
            </w:r>
          </w:p>
          <w:p w:rsidR="000A66E5" w:rsidRPr="003C68DF" w:rsidRDefault="000A66E5" w:rsidP="00E92C6F">
            <w:pPr>
              <w:pStyle w:val="a4"/>
              <w:tabs>
                <w:tab w:val="left" w:pos="57"/>
              </w:tabs>
              <w:spacing w:after="0" w:line="480" w:lineRule="auto"/>
              <w:ind w:firstLine="0"/>
              <w:rPr>
                <w:sz w:val="28"/>
                <w:szCs w:val="28"/>
                <w:lang w:val="uk-UA"/>
              </w:rPr>
            </w:pPr>
          </w:p>
        </w:tc>
        <w:tc>
          <w:tcPr>
            <w:tcW w:w="1846"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120,2±7,88</w:t>
            </w:r>
          </w:p>
        </w:tc>
      </w:tr>
      <w:tr w:rsidR="000A66E5" w:rsidRPr="003C68DF" w:rsidTr="00E92C6F">
        <w:tc>
          <w:tcPr>
            <w:tcW w:w="16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Бал</w:t>
            </w: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нижче за середній</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нижче за середній</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середній</w:t>
            </w:r>
          </w:p>
        </w:tc>
        <w:tc>
          <w:tcPr>
            <w:tcW w:w="1983" w:type="dxa"/>
            <w:vAlign w:val="center"/>
          </w:tcPr>
          <w:p w:rsidR="000A66E5" w:rsidRPr="003C68DF" w:rsidRDefault="000A66E5" w:rsidP="00E92C6F">
            <w:pPr>
              <w:pStyle w:val="a4"/>
              <w:tabs>
                <w:tab w:val="left" w:pos="57"/>
              </w:tabs>
              <w:spacing w:after="0" w:line="480" w:lineRule="auto"/>
              <w:ind w:firstLine="0"/>
              <w:rPr>
                <w:sz w:val="28"/>
                <w:szCs w:val="28"/>
                <w:lang w:val="uk-UA"/>
              </w:rPr>
            </w:pP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нижче за середній</w:t>
            </w:r>
          </w:p>
        </w:tc>
        <w:tc>
          <w:tcPr>
            <w:tcW w:w="1846" w:type="dxa"/>
            <w:vAlign w:val="center"/>
          </w:tcPr>
          <w:p w:rsidR="000A66E5" w:rsidRPr="003C68DF" w:rsidRDefault="000A66E5" w:rsidP="00E92C6F">
            <w:pPr>
              <w:pStyle w:val="a4"/>
              <w:tabs>
                <w:tab w:val="left" w:pos="57"/>
              </w:tabs>
              <w:spacing w:after="0" w:line="480" w:lineRule="auto"/>
              <w:ind w:firstLine="0"/>
              <w:rPr>
                <w:sz w:val="28"/>
                <w:szCs w:val="28"/>
                <w:lang w:val="uk-UA"/>
              </w:rPr>
            </w:pP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нижче за середній</w:t>
            </w:r>
          </w:p>
        </w:tc>
      </w:tr>
      <w:tr w:rsidR="000A66E5" w:rsidRPr="003C68DF" w:rsidTr="00E92C6F">
        <w:tc>
          <w:tcPr>
            <w:tcW w:w="16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Загальна оцінка рівня здоров’я</w:t>
            </w:r>
          </w:p>
        </w:tc>
        <w:tc>
          <w:tcPr>
            <w:tcW w:w="8366" w:type="dxa"/>
            <w:gridSpan w:val="5"/>
            <w:vAlign w:val="center"/>
          </w:tcPr>
          <w:p w:rsidR="000A66E5" w:rsidRPr="003C68DF" w:rsidRDefault="000A66E5" w:rsidP="00E92C6F">
            <w:pPr>
              <w:pStyle w:val="a4"/>
              <w:tabs>
                <w:tab w:val="left" w:pos="57"/>
              </w:tabs>
              <w:spacing w:after="0" w:line="480" w:lineRule="auto"/>
              <w:rPr>
                <w:sz w:val="28"/>
                <w:szCs w:val="28"/>
                <w:lang w:val="uk-UA"/>
              </w:rPr>
            </w:pPr>
            <w:r w:rsidRPr="003C68DF">
              <w:rPr>
                <w:sz w:val="28"/>
                <w:szCs w:val="28"/>
                <w:lang w:val="uk-UA"/>
              </w:rPr>
              <w:t>4 бала</w:t>
            </w:r>
          </w:p>
          <w:p w:rsidR="000A66E5" w:rsidRPr="003C68DF" w:rsidRDefault="000A66E5" w:rsidP="00E92C6F">
            <w:pPr>
              <w:pStyle w:val="a4"/>
              <w:tabs>
                <w:tab w:val="left" w:pos="57"/>
              </w:tabs>
              <w:spacing w:after="0" w:line="480" w:lineRule="auto"/>
              <w:rPr>
                <w:sz w:val="28"/>
                <w:szCs w:val="28"/>
                <w:lang w:val="uk-UA"/>
              </w:rPr>
            </w:pPr>
            <w:r w:rsidRPr="003C68DF">
              <w:rPr>
                <w:sz w:val="28"/>
                <w:szCs w:val="28"/>
                <w:lang w:val="uk-UA"/>
              </w:rPr>
              <w:t>низький</w:t>
            </w:r>
          </w:p>
        </w:tc>
      </w:tr>
    </w:tbl>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p>
    <w:p w:rsidR="000A66E5" w:rsidRPr="003C68DF" w:rsidRDefault="000A66E5" w:rsidP="00823270">
      <w:pPr>
        <w:rPr>
          <w:rFonts w:ascii="Times New Roman" w:hAnsi="Times New Roman"/>
          <w:sz w:val="28"/>
          <w:szCs w:val="28"/>
          <w:lang w:val="uk-UA"/>
        </w:rPr>
      </w:pPr>
      <w:r w:rsidRPr="003C68DF">
        <w:rPr>
          <w:rFonts w:ascii="Times New Roman" w:hAnsi="Times New Roman"/>
          <w:sz w:val="28"/>
          <w:szCs w:val="28"/>
          <w:lang w:val="uk-UA"/>
        </w:rPr>
        <w:br w:type="page"/>
      </w:r>
    </w:p>
    <w:p w:rsidR="000A66E5" w:rsidRPr="003C68DF" w:rsidRDefault="000A66E5" w:rsidP="00823270">
      <w:pPr>
        <w:tabs>
          <w:tab w:val="num" w:pos="720"/>
        </w:tabs>
        <w:autoSpaceDE w:val="0"/>
        <w:autoSpaceDN w:val="0"/>
        <w:adjustRightInd w:val="0"/>
        <w:spacing w:after="0" w:line="360" w:lineRule="auto"/>
        <w:jc w:val="right"/>
        <w:rPr>
          <w:rFonts w:ascii="Times New Roman" w:hAnsi="Times New Roman"/>
          <w:sz w:val="28"/>
          <w:szCs w:val="28"/>
          <w:lang w:val="uk-UA"/>
        </w:rPr>
      </w:pPr>
      <w:r w:rsidRPr="003C68DF">
        <w:rPr>
          <w:rFonts w:ascii="Times New Roman" w:hAnsi="Times New Roman"/>
          <w:sz w:val="28"/>
          <w:szCs w:val="28"/>
          <w:lang w:val="uk-UA"/>
        </w:rPr>
        <w:t xml:space="preserve"> Таблиця 3.4 </w:t>
      </w:r>
    </w:p>
    <w:p w:rsidR="000A66E5" w:rsidRPr="003C68DF" w:rsidRDefault="000A66E5" w:rsidP="00823270">
      <w:pPr>
        <w:tabs>
          <w:tab w:val="num" w:pos="720"/>
        </w:tabs>
        <w:autoSpaceDE w:val="0"/>
        <w:autoSpaceDN w:val="0"/>
        <w:adjustRightInd w:val="0"/>
        <w:spacing w:after="0" w:line="360" w:lineRule="auto"/>
        <w:jc w:val="center"/>
        <w:rPr>
          <w:rFonts w:ascii="Times New Roman" w:hAnsi="Times New Roman"/>
          <w:sz w:val="28"/>
          <w:szCs w:val="28"/>
          <w:lang w:val="uk-UA"/>
        </w:rPr>
      </w:pPr>
      <w:r w:rsidRPr="003C68DF">
        <w:rPr>
          <w:rFonts w:ascii="Times New Roman" w:hAnsi="Times New Roman"/>
          <w:sz w:val="28"/>
          <w:szCs w:val="28"/>
          <w:lang w:val="uk-UA"/>
        </w:rPr>
        <w:t xml:space="preserve">Розподіл   студентів фізичної культури за рівнями показників здоров’я, </w:t>
      </w:r>
    </w:p>
    <w:p w:rsidR="000A66E5" w:rsidRPr="003C68DF" w:rsidRDefault="000A66E5" w:rsidP="00823270">
      <w:pPr>
        <w:tabs>
          <w:tab w:val="num" w:pos="720"/>
        </w:tabs>
        <w:autoSpaceDE w:val="0"/>
        <w:autoSpaceDN w:val="0"/>
        <w:adjustRightInd w:val="0"/>
        <w:spacing w:after="0" w:line="360" w:lineRule="auto"/>
        <w:jc w:val="center"/>
        <w:rPr>
          <w:rFonts w:ascii="Times New Roman" w:hAnsi="Times New Roman"/>
          <w:sz w:val="28"/>
          <w:szCs w:val="28"/>
          <w:lang w:val="uk-UA"/>
        </w:rPr>
      </w:pPr>
      <w:r w:rsidRPr="003C68DF">
        <w:rPr>
          <w:rFonts w:ascii="Times New Roman" w:hAnsi="Times New Roman"/>
          <w:sz w:val="28"/>
          <w:szCs w:val="28"/>
          <w:lang w:val="uk-UA"/>
        </w:rPr>
        <w:t>% (кількість осіб)</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7"/>
        <w:gridCol w:w="1600"/>
        <w:gridCol w:w="1460"/>
        <w:gridCol w:w="1555"/>
        <w:gridCol w:w="1365"/>
      </w:tblGrid>
      <w:tr w:rsidR="000A66E5" w:rsidRPr="003C68DF" w:rsidTr="00E92C6F">
        <w:tc>
          <w:tcPr>
            <w:tcW w:w="2268" w:type="dxa"/>
            <w:vMerge w:val="restart"/>
            <w:vAlign w:val="center"/>
          </w:tcPr>
          <w:p w:rsidR="000A66E5" w:rsidRPr="003C68DF" w:rsidRDefault="000A66E5" w:rsidP="00E92C6F">
            <w:pPr>
              <w:pStyle w:val="a4"/>
              <w:tabs>
                <w:tab w:val="left" w:pos="57"/>
              </w:tabs>
              <w:spacing w:after="0" w:line="480" w:lineRule="auto"/>
              <w:rPr>
                <w:sz w:val="28"/>
                <w:szCs w:val="28"/>
                <w:lang w:val="uk-UA"/>
              </w:rPr>
            </w:pPr>
            <w:r w:rsidRPr="003C68DF">
              <w:rPr>
                <w:sz w:val="28"/>
                <w:szCs w:val="28"/>
                <w:lang w:val="uk-UA"/>
              </w:rPr>
              <w:t>Індекси</w:t>
            </w:r>
          </w:p>
        </w:tc>
        <w:tc>
          <w:tcPr>
            <w:tcW w:w="7457" w:type="dxa"/>
            <w:gridSpan w:val="5"/>
            <w:vAlign w:val="center"/>
          </w:tcPr>
          <w:p w:rsidR="000A66E5" w:rsidRPr="003C68DF" w:rsidRDefault="000A66E5" w:rsidP="00E92C6F">
            <w:pPr>
              <w:pStyle w:val="a4"/>
              <w:tabs>
                <w:tab w:val="left" w:pos="57"/>
              </w:tabs>
              <w:spacing w:after="0" w:line="480" w:lineRule="auto"/>
              <w:rPr>
                <w:sz w:val="28"/>
                <w:szCs w:val="28"/>
                <w:lang w:val="uk-UA"/>
              </w:rPr>
            </w:pPr>
            <w:r w:rsidRPr="003C68DF">
              <w:rPr>
                <w:sz w:val="28"/>
                <w:szCs w:val="28"/>
                <w:lang w:val="uk-UA"/>
              </w:rPr>
              <w:t>N= 25</w:t>
            </w:r>
          </w:p>
        </w:tc>
      </w:tr>
      <w:tr w:rsidR="000A66E5" w:rsidRPr="003C68DF" w:rsidTr="00E92C6F">
        <w:tc>
          <w:tcPr>
            <w:tcW w:w="2268" w:type="dxa"/>
            <w:vMerge/>
            <w:vAlign w:val="center"/>
          </w:tcPr>
          <w:p w:rsidR="000A66E5" w:rsidRPr="003C68DF" w:rsidRDefault="000A66E5" w:rsidP="00E92C6F">
            <w:pPr>
              <w:pStyle w:val="a4"/>
              <w:tabs>
                <w:tab w:val="left" w:pos="57"/>
              </w:tabs>
              <w:spacing w:after="0" w:line="480" w:lineRule="auto"/>
              <w:rPr>
                <w:sz w:val="28"/>
                <w:szCs w:val="28"/>
                <w:lang w:val="uk-UA"/>
              </w:rPr>
            </w:pP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низький</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нижче за середній</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середній</w:t>
            </w:r>
          </w:p>
        </w:tc>
        <w:tc>
          <w:tcPr>
            <w:tcW w:w="155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вище за середній</w:t>
            </w:r>
          </w:p>
        </w:tc>
        <w:tc>
          <w:tcPr>
            <w:tcW w:w="136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високий</w:t>
            </w:r>
          </w:p>
        </w:tc>
      </w:tr>
      <w:tr w:rsidR="000A66E5" w:rsidRPr="003C68DF" w:rsidTr="00E92C6F">
        <w:tc>
          <w:tcPr>
            <w:tcW w:w="22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Індекс маси тіла</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 xml:space="preserve">маса тіла </w:t>
            </w: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20%</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(5)</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w:t>
            </w:r>
          </w:p>
        </w:tc>
        <w:tc>
          <w:tcPr>
            <w:tcW w:w="155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w:t>
            </w:r>
          </w:p>
        </w:tc>
        <w:tc>
          <w:tcPr>
            <w:tcW w:w="136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w:t>
            </w:r>
          </w:p>
        </w:tc>
      </w:tr>
      <w:tr w:rsidR="000A66E5" w:rsidRPr="003C68DF" w:rsidTr="00E92C6F">
        <w:tc>
          <w:tcPr>
            <w:tcW w:w="22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Життєвий індекс</w:t>
            </w:r>
          </w:p>
          <w:p w:rsidR="000A66E5" w:rsidRPr="003C68DF" w:rsidRDefault="000A66E5" w:rsidP="00E92C6F">
            <w:pPr>
              <w:pStyle w:val="a4"/>
              <w:tabs>
                <w:tab w:val="left" w:pos="57"/>
              </w:tabs>
              <w:spacing w:after="0" w:line="480" w:lineRule="auto"/>
              <w:ind w:firstLine="0"/>
              <w:rPr>
                <w:sz w:val="28"/>
                <w:szCs w:val="28"/>
                <w:lang w:val="uk-UA"/>
              </w:rPr>
            </w:pP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40%</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(10)</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(6)</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16%</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tc>
        <w:tc>
          <w:tcPr>
            <w:tcW w:w="155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w:t>
            </w:r>
          </w:p>
        </w:tc>
        <w:tc>
          <w:tcPr>
            <w:tcW w:w="136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w:t>
            </w:r>
          </w:p>
        </w:tc>
      </w:tr>
      <w:tr w:rsidR="000A66E5" w:rsidRPr="003C68DF" w:rsidTr="00E92C6F">
        <w:tc>
          <w:tcPr>
            <w:tcW w:w="22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 xml:space="preserve">Індекс Робінсона </w:t>
            </w:r>
          </w:p>
          <w:p w:rsidR="000A66E5" w:rsidRPr="003C68DF" w:rsidRDefault="000A66E5" w:rsidP="00E92C6F">
            <w:pPr>
              <w:pStyle w:val="a4"/>
              <w:tabs>
                <w:tab w:val="left" w:pos="57"/>
              </w:tabs>
              <w:spacing w:after="0" w:line="480" w:lineRule="auto"/>
              <w:ind w:firstLine="0"/>
              <w:rPr>
                <w:sz w:val="28"/>
                <w:szCs w:val="28"/>
                <w:lang w:val="uk-UA"/>
              </w:rPr>
            </w:pP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(6)</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36%</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(9)</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(7)</w:t>
            </w:r>
          </w:p>
        </w:tc>
        <w:tc>
          <w:tcPr>
            <w:tcW w:w="155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w:t>
            </w:r>
          </w:p>
        </w:tc>
        <w:tc>
          <w:tcPr>
            <w:tcW w:w="136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tc>
      </w:tr>
      <w:tr w:rsidR="000A66E5" w:rsidRPr="003C68DF" w:rsidTr="00E92C6F">
        <w:tc>
          <w:tcPr>
            <w:tcW w:w="22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Силовий індекс</w:t>
            </w:r>
          </w:p>
          <w:p w:rsidR="000A66E5" w:rsidRPr="003C68DF" w:rsidRDefault="000A66E5" w:rsidP="00E92C6F">
            <w:pPr>
              <w:pStyle w:val="a4"/>
              <w:tabs>
                <w:tab w:val="left" w:pos="57"/>
              </w:tabs>
              <w:spacing w:after="0" w:line="480" w:lineRule="auto"/>
              <w:ind w:firstLine="0"/>
              <w:rPr>
                <w:sz w:val="28"/>
                <w:szCs w:val="28"/>
                <w:lang w:val="uk-UA"/>
              </w:rPr>
            </w:pP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(7)</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36%</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(9)</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20%</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(5)</w:t>
            </w:r>
          </w:p>
        </w:tc>
        <w:tc>
          <w:tcPr>
            <w:tcW w:w="155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tc>
        <w:tc>
          <w:tcPr>
            <w:tcW w:w="136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w:t>
            </w:r>
          </w:p>
        </w:tc>
      </w:tr>
      <w:tr w:rsidR="000A66E5" w:rsidRPr="003C68DF" w:rsidTr="00E92C6F">
        <w:tc>
          <w:tcPr>
            <w:tcW w:w="22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 xml:space="preserve">Час відновлення ЧСС </w:t>
            </w: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(6)</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20%</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(5)</w:t>
            </w:r>
          </w:p>
        </w:tc>
        <w:tc>
          <w:tcPr>
            <w:tcW w:w="155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tc>
        <w:tc>
          <w:tcPr>
            <w:tcW w:w="1365"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tc>
      </w:tr>
      <w:tr w:rsidR="000A66E5" w:rsidRPr="003C68DF" w:rsidTr="00E92C6F">
        <w:tc>
          <w:tcPr>
            <w:tcW w:w="2268"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Загальна оцінка рівня здоров’я</w:t>
            </w:r>
          </w:p>
        </w:tc>
        <w:tc>
          <w:tcPr>
            <w:tcW w:w="1477"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48%</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tc>
        <w:tc>
          <w:tcPr>
            <w:tcW w:w="160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(8)</w:t>
            </w:r>
          </w:p>
        </w:tc>
        <w:tc>
          <w:tcPr>
            <w:tcW w:w="1460" w:type="dxa"/>
            <w:vAlign w:val="center"/>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12%</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(3)</w:t>
            </w:r>
          </w:p>
        </w:tc>
        <w:tc>
          <w:tcPr>
            <w:tcW w:w="1555" w:type="dxa"/>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tc>
        <w:tc>
          <w:tcPr>
            <w:tcW w:w="1365" w:type="dxa"/>
          </w:tcPr>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4%</w:t>
            </w:r>
          </w:p>
          <w:p w:rsidR="000A66E5" w:rsidRPr="003C68DF" w:rsidRDefault="000A66E5" w:rsidP="00E92C6F">
            <w:pPr>
              <w:pStyle w:val="a4"/>
              <w:tabs>
                <w:tab w:val="left" w:pos="57"/>
              </w:tabs>
              <w:spacing w:after="0" w:line="480" w:lineRule="auto"/>
              <w:ind w:firstLine="0"/>
              <w:rPr>
                <w:sz w:val="28"/>
                <w:szCs w:val="28"/>
                <w:lang w:val="uk-UA"/>
              </w:rPr>
            </w:pPr>
            <w:r w:rsidRPr="003C68DF">
              <w:rPr>
                <w:sz w:val="28"/>
                <w:szCs w:val="28"/>
                <w:lang w:val="uk-UA"/>
              </w:rPr>
              <w:t>(1)</w:t>
            </w:r>
          </w:p>
        </w:tc>
      </w:tr>
    </w:tbl>
    <w:p w:rsidR="000A66E5" w:rsidRPr="003C68DF"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Отримані результати говорять про істотні проблеми соматичного здоров’я та функціонального стану обстежуваних студентів.</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Таким чином, стан здоров’я студентів знаходиться на низькому рівні, що відповідає загальній картині стану здоров’я студентської молоді.</w:t>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lastRenderedPageBreak/>
        <w:t>Відповідно таблиць 3.5 та 3.6 функціональні показники серцево-судинної (</w:t>
      </w:r>
      <w:r w:rsidRPr="003C68DF">
        <w:rPr>
          <w:rFonts w:ascii="Times New Roman" w:hAnsi="Times New Roman"/>
          <w:bCs/>
          <w:sz w:val="28"/>
          <w:szCs w:val="28"/>
          <w:shd w:val="clear" w:color="auto" w:fill="FFFFFF"/>
          <w:lang w:val="uk-UA"/>
        </w:rPr>
        <w:t>ортостатична проба, адаптаційний потенціал, індекс Гарвардського степ-тесту</w:t>
      </w:r>
      <w:r w:rsidRPr="003C68DF">
        <w:rPr>
          <w:rFonts w:ascii="Times New Roman" w:hAnsi="Times New Roman"/>
          <w:sz w:val="28"/>
          <w:szCs w:val="28"/>
          <w:lang w:val="uk-UA"/>
        </w:rPr>
        <w:t xml:space="preserve">) та дихальної системи (проби Штанге-Генчі) знаходилися в чоловіків у межах вікових норм. Проте слід відмітити задовільний стан значення ортостатичної проби і низький рівень адаптаційних можливостей студентів. </w:t>
      </w:r>
    </w:p>
    <w:p w:rsidR="000A66E5" w:rsidRPr="003C68DF" w:rsidRDefault="000A66E5" w:rsidP="00823270">
      <w:pPr>
        <w:spacing w:after="0" w:line="360" w:lineRule="auto"/>
        <w:ind w:firstLine="688"/>
        <w:jc w:val="right"/>
        <w:rPr>
          <w:rFonts w:ascii="Times New Roman" w:hAnsi="Times New Roman"/>
          <w:sz w:val="26"/>
          <w:szCs w:val="26"/>
          <w:lang w:val="uk-UA" w:eastAsia="ru-RU"/>
        </w:rPr>
      </w:pPr>
      <w:r w:rsidRPr="003C68DF">
        <w:rPr>
          <w:rFonts w:ascii="Times New Roman" w:hAnsi="Times New Roman"/>
          <w:sz w:val="26"/>
          <w:szCs w:val="26"/>
          <w:lang w:val="uk-UA" w:eastAsia="ru-RU"/>
        </w:rPr>
        <w:t>Таблиця 3.5</w:t>
      </w:r>
    </w:p>
    <w:p w:rsidR="000A66E5" w:rsidRPr="003C68DF" w:rsidRDefault="000A66E5" w:rsidP="003C68DF">
      <w:pPr>
        <w:spacing w:after="0" w:line="36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 xml:space="preserve">Зміна функціональних показників студентів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4096"/>
      </w:tblGrid>
      <w:tr w:rsidR="000A66E5" w:rsidRPr="003C68DF" w:rsidTr="00912A24">
        <w:tc>
          <w:tcPr>
            <w:tcW w:w="5664" w:type="dxa"/>
            <w:vAlign w:val="center"/>
          </w:tcPr>
          <w:p w:rsidR="000A66E5" w:rsidRPr="003C68DF" w:rsidRDefault="000A66E5" w:rsidP="00912A24">
            <w:pPr>
              <w:spacing w:line="36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Показники</w:t>
            </w:r>
          </w:p>
        </w:tc>
        <w:tc>
          <w:tcPr>
            <w:tcW w:w="4225" w:type="dxa"/>
            <w:vAlign w:val="center"/>
          </w:tcPr>
          <w:p w:rsidR="000A66E5" w:rsidRPr="003C68DF" w:rsidRDefault="000A66E5" w:rsidP="00912A24">
            <w:pPr>
              <w:spacing w:line="360" w:lineRule="auto"/>
              <w:jc w:val="center"/>
              <w:rPr>
                <w:rFonts w:ascii="Times New Roman" w:hAnsi="Times New Roman"/>
                <w:sz w:val="28"/>
                <w:szCs w:val="28"/>
                <w:lang w:val="uk-UA" w:eastAsia="ru-RU"/>
              </w:rPr>
            </w:pPr>
            <w:r w:rsidRPr="003C68DF">
              <w:rPr>
                <w:rFonts w:ascii="Times New Roman" w:eastAsia="Times New Roman" w:hAnsi="Times New Roman"/>
                <w:position w:val="-4"/>
                <w:sz w:val="28"/>
                <w:szCs w:val="28"/>
                <w:lang w:val="uk-UA"/>
              </w:rPr>
              <w:object w:dxaOrig="255" w:dyaOrig="315">
                <v:shape id="_x0000_i1028" type="#_x0000_t75" style="width:13.2pt;height:13.8pt" o:ole="">
                  <v:imagedata r:id="rId12" o:title=""/>
                </v:shape>
                <o:OLEObject Type="Embed" ProgID="Equation.3" ShapeID="_x0000_i1028" DrawAspect="Content" ObjectID="_1672381718" r:id="rId16"/>
              </w:object>
            </w:r>
            <w:r w:rsidRPr="003C68DF">
              <w:rPr>
                <w:rFonts w:ascii="Times New Roman" w:hAnsi="Times New Roman"/>
                <w:sz w:val="28"/>
                <w:szCs w:val="28"/>
                <w:u w:val="single"/>
                <w:lang w:val="uk-UA"/>
              </w:rPr>
              <w:t>+</w:t>
            </w:r>
            <w:r w:rsidRPr="003C68DF">
              <w:rPr>
                <w:rFonts w:ascii="Times New Roman" w:hAnsi="Times New Roman"/>
                <w:sz w:val="28"/>
                <w:szCs w:val="28"/>
                <w:lang w:val="uk-UA"/>
              </w:rPr>
              <w:t>m</w:t>
            </w:r>
          </w:p>
        </w:tc>
      </w:tr>
      <w:tr w:rsidR="000A66E5" w:rsidRPr="003C68DF" w:rsidTr="00912A24">
        <w:tc>
          <w:tcPr>
            <w:tcW w:w="5664"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Ортостатична проба (уд/хв)</w:t>
            </w:r>
          </w:p>
        </w:tc>
        <w:tc>
          <w:tcPr>
            <w:tcW w:w="4225" w:type="dxa"/>
            <w:vAlign w:val="center"/>
          </w:tcPr>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22,9</w:t>
            </w:r>
            <w:r w:rsidRPr="003C68DF">
              <w:rPr>
                <w:rFonts w:ascii="Times New Roman" w:hAnsi="Times New Roman"/>
                <w:bCs/>
                <w:sz w:val="28"/>
                <w:szCs w:val="28"/>
                <w:u w:val="single"/>
                <w:shd w:val="clear" w:color="auto" w:fill="FFFFFF"/>
                <w:lang w:val="uk-UA"/>
              </w:rPr>
              <w:t>+</w:t>
            </w:r>
            <w:r w:rsidRPr="003C68DF">
              <w:rPr>
                <w:rFonts w:ascii="Times New Roman" w:hAnsi="Times New Roman"/>
                <w:bCs/>
                <w:sz w:val="28"/>
                <w:szCs w:val="28"/>
                <w:shd w:val="clear" w:color="auto" w:fill="FFFFFF"/>
                <w:lang w:val="uk-UA"/>
              </w:rPr>
              <w:t>0,9</w:t>
            </w:r>
          </w:p>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задовільний рівень</w:t>
            </w:r>
          </w:p>
        </w:tc>
      </w:tr>
      <w:tr w:rsidR="000A66E5" w:rsidRPr="003C68DF" w:rsidTr="00912A24">
        <w:tc>
          <w:tcPr>
            <w:tcW w:w="5664"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Проба Штанге (с)</w:t>
            </w:r>
          </w:p>
        </w:tc>
        <w:tc>
          <w:tcPr>
            <w:tcW w:w="4225" w:type="dxa"/>
            <w:vAlign w:val="center"/>
          </w:tcPr>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65,7±4,5</w:t>
            </w:r>
          </w:p>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вікова норма</w:t>
            </w:r>
          </w:p>
        </w:tc>
      </w:tr>
      <w:tr w:rsidR="000A66E5" w:rsidRPr="003C68DF" w:rsidTr="00912A24">
        <w:tc>
          <w:tcPr>
            <w:tcW w:w="5664"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Проба Генчі (с)</w:t>
            </w:r>
          </w:p>
        </w:tc>
        <w:tc>
          <w:tcPr>
            <w:tcW w:w="4225" w:type="dxa"/>
            <w:vAlign w:val="center"/>
          </w:tcPr>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35,0±0,9</w:t>
            </w:r>
          </w:p>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вікова норма</w:t>
            </w:r>
          </w:p>
        </w:tc>
      </w:tr>
      <w:tr w:rsidR="000A66E5" w:rsidRPr="003C68DF" w:rsidTr="00912A24">
        <w:tc>
          <w:tcPr>
            <w:tcW w:w="5664"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Адаптаційний потенціал (бал)</w:t>
            </w:r>
          </w:p>
        </w:tc>
        <w:tc>
          <w:tcPr>
            <w:tcW w:w="4225" w:type="dxa"/>
            <w:vAlign w:val="center"/>
          </w:tcPr>
          <w:p w:rsidR="000A66E5" w:rsidRPr="003C68DF" w:rsidRDefault="000A66E5" w:rsidP="00912A24">
            <w:pPr>
              <w:spacing w:line="360" w:lineRule="auto"/>
              <w:jc w:val="center"/>
              <w:rPr>
                <w:rFonts w:ascii="Times New Roman" w:hAnsi="Times New Roman"/>
                <w:sz w:val="28"/>
                <w:szCs w:val="28"/>
                <w:lang w:val="uk-UA" w:eastAsia="ru-RU"/>
              </w:rPr>
            </w:pPr>
            <w:r w:rsidRPr="003C68DF">
              <w:rPr>
                <w:rFonts w:ascii="Times New Roman" w:hAnsi="Times New Roman"/>
                <w:bCs/>
                <w:sz w:val="28"/>
                <w:szCs w:val="28"/>
                <w:shd w:val="clear" w:color="auto" w:fill="FFFFFF"/>
                <w:lang w:val="uk-UA"/>
              </w:rPr>
              <w:t>2,18±0,1</w:t>
            </w:r>
            <w:r w:rsidRPr="003C68DF">
              <w:rPr>
                <w:rFonts w:ascii="Times New Roman" w:hAnsi="Times New Roman"/>
                <w:sz w:val="28"/>
                <w:szCs w:val="28"/>
                <w:lang w:val="uk-UA" w:eastAsia="ru-RU"/>
              </w:rPr>
              <w:t xml:space="preserve"> </w:t>
            </w:r>
          </w:p>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sz w:val="28"/>
                <w:szCs w:val="28"/>
                <w:lang w:val="uk-UA" w:eastAsia="ru-RU"/>
              </w:rPr>
              <w:t>напруга механізмів адаптації</w:t>
            </w:r>
          </w:p>
        </w:tc>
      </w:tr>
      <w:tr w:rsidR="000A66E5" w:rsidRPr="003C68DF" w:rsidTr="00912A24">
        <w:tc>
          <w:tcPr>
            <w:tcW w:w="5664" w:type="dxa"/>
            <w:vAlign w:val="center"/>
          </w:tcPr>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ІГСТ</w:t>
            </w:r>
          </w:p>
        </w:tc>
        <w:tc>
          <w:tcPr>
            <w:tcW w:w="4225" w:type="dxa"/>
            <w:vAlign w:val="center"/>
          </w:tcPr>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66,2</w:t>
            </w:r>
            <w:r w:rsidRPr="003C68DF">
              <w:rPr>
                <w:rFonts w:ascii="Times New Roman" w:hAnsi="Times New Roman"/>
                <w:bCs/>
                <w:sz w:val="28"/>
                <w:szCs w:val="28"/>
                <w:u w:val="single"/>
                <w:shd w:val="clear" w:color="auto" w:fill="FFFFFF"/>
                <w:lang w:val="uk-UA"/>
              </w:rPr>
              <w:t>+</w:t>
            </w:r>
            <w:r w:rsidRPr="003C68DF">
              <w:rPr>
                <w:rFonts w:ascii="Times New Roman" w:hAnsi="Times New Roman"/>
                <w:bCs/>
                <w:sz w:val="28"/>
                <w:szCs w:val="28"/>
                <w:shd w:val="clear" w:color="auto" w:fill="FFFFFF"/>
                <w:lang w:val="uk-UA"/>
              </w:rPr>
              <w:t>3,2</w:t>
            </w:r>
          </w:p>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середній</w:t>
            </w:r>
          </w:p>
        </w:tc>
      </w:tr>
    </w:tbl>
    <w:p w:rsidR="000A66E5" w:rsidRPr="003C68DF" w:rsidRDefault="000A66E5" w:rsidP="00823270">
      <w:pPr>
        <w:spacing w:after="0" w:line="360" w:lineRule="auto"/>
        <w:ind w:firstLine="688"/>
        <w:jc w:val="right"/>
        <w:rPr>
          <w:rFonts w:ascii="Times New Roman" w:hAnsi="Times New Roman"/>
          <w:sz w:val="28"/>
          <w:szCs w:val="28"/>
          <w:lang w:val="uk-UA" w:eastAsia="ru-RU"/>
        </w:rPr>
      </w:pPr>
    </w:p>
    <w:p w:rsidR="000A66E5" w:rsidRPr="003C68DF" w:rsidRDefault="000A66E5" w:rsidP="00823270">
      <w:pPr>
        <w:rPr>
          <w:rFonts w:ascii="Times New Roman" w:hAnsi="Times New Roman"/>
          <w:sz w:val="28"/>
          <w:szCs w:val="28"/>
          <w:lang w:val="uk-UA" w:eastAsia="ru-RU"/>
        </w:rPr>
      </w:pPr>
      <w:r w:rsidRPr="003C68DF">
        <w:rPr>
          <w:rFonts w:ascii="Times New Roman" w:hAnsi="Times New Roman"/>
          <w:sz w:val="28"/>
          <w:szCs w:val="28"/>
          <w:lang w:val="uk-UA" w:eastAsia="ru-RU"/>
        </w:rPr>
        <w:br w:type="page"/>
      </w:r>
    </w:p>
    <w:p w:rsidR="000A66E5" w:rsidRPr="003C68DF"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rPr>
        <w:t xml:space="preserve">У студенток (див. табл. 3.6) також відмічається низький рівень функціонування всіх функціональних систем. </w:t>
      </w:r>
    </w:p>
    <w:p w:rsidR="000A66E5" w:rsidRPr="003C68DF" w:rsidRDefault="000A66E5" w:rsidP="00823270">
      <w:pPr>
        <w:spacing w:after="0" w:line="360" w:lineRule="auto"/>
        <w:ind w:firstLine="688"/>
        <w:jc w:val="right"/>
        <w:rPr>
          <w:rFonts w:ascii="Times New Roman" w:hAnsi="Times New Roman"/>
          <w:sz w:val="28"/>
          <w:szCs w:val="28"/>
          <w:lang w:val="uk-UA" w:eastAsia="ru-RU"/>
        </w:rPr>
      </w:pPr>
      <w:r w:rsidRPr="003C68DF">
        <w:rPr>
          <w:rFonts w:ascii="Times New Roman" w:hAnsi="Times New Roman"/>
          <w:sz w:val="28"/>
          <w:szCs w:val="28"/>
          <w:lang w:val="uk-UA" w:eastAsia="ru-RU"/>
        </w:rPr>
        <w:t>Таблиця 3.6</w:t>
      </w:r>
    </w:p>
    <w:p w:rsidR="000A66E5" w:rsidRPr="003C68DF" w:rsidRDefault="000A66E5" w:rsidP="00823270">
      <w:pPr>
        <w:spacing w:after="0" w:line="360" w:lineRule="auto"/>
        <w:ind w:firstLine="688"/>
        <w:jc w:val="center"/>
        <w:rPr>
          <w:rFonts w:ascii="Times New Roman" w:hAnsi="Times New Roman"/>
          <w:sz w:val="28"/>
          <w:szCs w:val="28"/>
          <w:lang w:val="uk-UA" w:eastAsia="ru-RU"/>
        </w:rPr>
      </w:pPr>
      <w:r w:rsidRPr="003C68DF">
        <w:rPr>
          <w:rFonts w:ascii="Times New Roman" w:hAnsi="Times New Roman"/>
          <w:sz w:val="28"/>
          <w:szCs w:val="28"/>
          <w:lang w:val="uk-UA" w:eastAsia="ru-RU"/>
        </w:rPr>
        <w:t>Зміна функціональних показників студенток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252"/>
      </w:tblGrid>
      <w:tr w:rsidR="000A66E5" w:rsidRPr="003C68DF" w:rsidTr="00912A24">
        <w:tc>
          <w:tcPr>
            <w:tcW w:w="5637" w:type="dxa"/>
            <w:vAlign w:val="center"/>
          </w:tcPr>
          <w:p w:rsidR="000A66E5" w:rsidRPr="003C68DF" w:rsidRDefault="000A66E5" w:rsidP="00912A24">
            <w:pPr>
              <w:spacing w:line="360" w:lineRule="auto"/>
              <w:jc w:val="center"/>
              <w:rPr>
                <w:rFonts w:ascii="Times New Roman" w:hAnsi="Times New Roman"/>
                <w:sz w:val="28"/>
                <w:szCs w:val="28"/>
                <w:lang w:val="uk-UA" w:eastAsia="ru-RU"/>
              </w:rPr>
            </w:pPr>
            <w:r w:rsidRPr="003C68DF">
              <w:rPr>
                <w:rFonts w:ascii="Times New Roman" w:hAnsi="Times New Roman"/>
                <w:sz w:val="28"/>
                <w:szCs w:val="28"/>
                <w:lang w:val="uk-UA" w:eastAsia="ru-RU"/>
              </w:rPr>
              <w:t>Показники</w:t>
            </w:r>
          </w:p>
        </w:tc>
        <w:tc>
          <w:tcPr>
            <w:tcW w:w="4252" w:type="dxa"/>
            <w:vAlign w:val="center"/>
          </w:tcPr>
          <w:p w:rsidR="000A66E5" w:rsidRPr="003C68DF" w:rsidRDefault="000A66E5" w:rsidP="00912A24">
            <w:pPr>
              <w:spacing w:line="360" w:lineRule="auto"/>
              <w:jc w:val="center"/>
              <w:rPr>
                <w:rFonts w:ascii="Times New Roman" w:hAnsi="Times New Roman"/>
                <w:sz w:val="28"/>
                <w:szCs w:val="28"/>
                <w:lang w:val="uk-UA" w:eastAsia="ru-RU"/>
              </w:rPr>
            </w:pPr>
            <w:r w:rsidRPr="003C68DF">
              <w:rPr>
                <w:rFonts w:ascii="Times New Roman" w:eastAsia="Times New Roman" w:hAnsi="Times New Roman"/>
                <w:position w:val="-4"/>
                <w:sz w:val="28"/>
                <w:szCs w:val="28"/>
                <w:lang w:val="uk-UA"/>
              </w:rPr>
              <w:object w:dxaOrig="255" w:dyaOrig="315">
                <v:shape id="_x0000_i1029" type="#_x0000_t75" style="width:13.2pt;height:13.8pt" o:ole="">
                  <v:imagedata r:id="rId12" o:title=""/>
                </v:shape>
                <o:OLEObject Type="Embed" ProgID="Equation.3" ShapeID="_x0000_i1029" DrawAspect="Content" ObjectID="_1672381719" r:id="rId17"/>
              </w:object>
            </w:r>
            <w:r w:rsidRPr="003C68DF">
              <w:rPr>
                <w:rFonts w:ascii="Times New Roman" w:hAnsi="Times New Roman"/>
                <w:sz w:val="28"/>
                <w:szCs w:val="28"/>
                <w:u w:val="single"/>
                <w:lang w:val="uk-UA"/>
              </w:rPr>
              <w:t>+</w:t>
            </w:r>
            <w:r w:rsidRPr="003C68DF">
              <w:rPr>
                <w:rFonts w:ascii="Times New Roman" w:hAnsi="Times New Roman"/>
                <w:sz w:val="28"/>
                <w:szCs w:val="28"/>
                <w:lang w:val="uk-UA"/>
              </w:rPr>
              <w:t>m</w:t>
            </w:r>
          </w:p>
        </w:tc>
      </w:tr>
      <w:tr w:rsidR="000A66E5" w:rsidRPr="003C68DF" w:rsidTr="00912A24">
        <w:tc>
          <w:tcPr>
            <w:tcW w:w="5637"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Ортостатична проба (уд/хв)</w:t>
            </w:r>
          </w:p>
        </w:tc>
        <w:tc>
          <w:tcPr>
            <w:tcW w:w="4252" w:type="dxa"/>
          </w:tcPr>
          <w:p w:rsidR="000A66E5" w:rsidRPr="003C68DF" w:rsidRDefault="000A66E5" w:rsidP="00912A24">
            <w:pPr>
              <w:spacing w:line="360" w:lineRule="auto"/>
              <w:ind w:hanging="33"/>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29,6+1,7</w:t>
            </w:r>
          </w:p>
          <w:p w:rsidR="000A66E5" w:rsidRPr="003C68DF" w:rsidRDefault="000A66E5" w:rsidP="00912A24">
            <w:pPr>
              <w:spacing w:line="360" w:lineRule="auto"/>
              <w:ind w:hanging="33"/>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задовільний рівень</w:t>
            </w:r>
          </w:p>
        </w:tc>
      </w:tr>
      <w:tr w:rsidR="000A66E5" w:rsidRPr="003C68DF" w:rsidTr="00912A24">
        <w:tc>
          <w:tcPr>
            <w:tcW w:w="5637"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Проба Штанге (с)</w:t>
            </w:r>
          </w:p>
        </w:tc>
        <w:tc>
          <w:tcPr>
            <w:tcW w:w="4252" w:type="dxa"/>
          </w:tcPr>
          <w:p w:rsidR="000A66E5" w:rsidRPr="003C68DF" w:rsidRDefault="000A66E5" w:rsidP="00912A24">
            <w:pPr>
              <w:spacing w:line="360" w:lineRule="auto"/>
              <w:ind w:hanging="33"/>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56,9±2,7</w:t>
            </w:r>
          </w:p>
          <w:p w:rsidR="000A66E5" w:rsidRPr="003C68DF" w:rsidRDefault="000A66E5" w:rsidP="00912A24">
            <w:pPr>
              <w:spacing w:line="360" w:lineRule="auto"/>
              <w:ind w:hanging="33"/>
              <w:jc w:val="center"/>
              <w:rPr>
                <w:rFonts w:ascii="Times New Roman" w:hAnsi="Times New Roman"/>
                <w:bCs/>
                <w:sz w:val="28"/>
                <w:szCs w:val="28"/>
                <w:lang w:val="uk-UA"/>
              </w:rPr>
            </w:pPr>
            <w:r w:rsidRPr="003C68DF">
              <w:rPr>
                <w:rFonts w:ascii="Times New Roman" w:hAnsi="Times New Roman"/>
                <w:bCs/>
                <w:sz w:val="28"/>
                <w:szCs w:val="28"/>
                <w:lang w:val="uk-UA"/>
              </w:rPr>
              <w:t>нижче за вікову норму</w:t>
            </w:r>
          </w:p>
        </w:tc>
      </w:tr>
      <w:tr w:rsidR="000A66E5" w:rsidRPr="003C68DF" w:rsidTr="00912A24">
        <w:tc>
          <w:tcPr>
            <w:tcW w:w="5637"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Проба Генчі (с)</w:t>
            </w:r>
          </w:p>
        </w:tc>
        <w:tc>
          <w:tcPr>
            <w:tcW w:w="4252" w:type="dxa"/>
          </w:tcPr>
          <w:p w:rsidR="000A66E5" w:rsidRPr="003C68DF" w:rsidRDefault="000A66E5" w:rsidP="00912A24">
            <w:pPr>
              <w:spacing w:line="360" w:lineRule="auto"/>
              <w:ind w:hanging="33"/>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31,7±0,7</w:t>
            </w:r>
          </w:p>
          <w:p w:rsidR="000A66E5" w:rsidRPr="003C68DF" w:rsidRDefault="000A66E5" w:rsidP="00912A24">
            <w:pPr>
              <w:spacing w:line="360" w:lineRule="auto"/>
              <w:ind w:hanging="33"/>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вікова норма</w:t>
            </w:r>
          </w:p>
        </w:tc>
      </w:tr>
      <w:tr w:rsidR="000A66E5" w:rsidRPr="003C68DF" w:rsidTr="00912A24">
        <w:tc>
          <w:tcPr>
            <w:tcW w:w="5637" w:type="dxa"/>
            <w:vAlign w:val="center"/>
          </w:tcPr>
          <w:p w:rsidR="000A66E5" w:rsidRPr="003C68DF" w:rsidRDefault="000A66E5" w:rsidP="00912A24">
            <w:pPr>
              <w:spacing w:line="360" w:lineRule="auto"/>
              <w:jc w:val="center"/>
              <w:rPr>
                <w:rFonts w:ascii="Times New Roman" w:hAnsi="Times New Roman"/>
                <w:bCs/>
                <w:sz w:val="28"/>
                <w:szCs w:val="28"/>
                <w:lang w:val="uk-UA"/>
              </w:rPr>
            </w:pPr>
            <w:r w:rsidRPr="003C68DF">
              <w:rPr>
                <w:rFonts w:ascii="Times New Roman" w:hAnsi="Times New Roman"/>
                <w:bCs/>
                <w:sz w:val="28"/>
                <w:szCs w:val="28"/>
                <w:shd w:val="clear" w:color="auto" w:fill="FFFFFF"/>
                <w:lang w:val="uk-UA"/>
              </w:rPr>
              <w:t>Адаптаційний потенціал (бал)</w:t>
            </w:r>
          </w:p>
        </w:tc>
        <w:tc>
          <w:tcPr>
            <w:tcW w:w="4252" w:type="dxa"/>
          </w:tcPr>
          <w:p w:rsidR="000A66E5" w:rsidRPr="003C68DF" w:rsidRDefault="000A66E5" w:rsidP="00912A24">
            <w:pPr>
              <w:spacing w:line="360" w:lineRule="auto"/>
              <w:ind w:hanging="33"/>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2,00</w:t>
            </w:r>
            <w:r w:rsidRPr="003C68DF">
              <w:rPr>
                <w:rFonts w:ascii="Times New Roman" w:hAnsi="Times New Roman"/>
                <w:bCs/>
                <w:sz w:val="28"/>
                <w:szCs w:val="28"/>
                <w:u w:val="single"/>
                <w:shd w:val="clear" w:color="auto" w:fill="FFFFFF"/>
                <w:lang w:val="uk-UA"/>
              </w:rPr>
              <w:t>+</w:t>
            </w:r>
            <w:r w:rsidRPr="003C68DF">
              <w:rPr>
                <w:rFonts w:ascii="Times New Roman" w:hAnsi="Times New Roman"/>
                <w:bCs/>
                <w:sz w:val="28"/>
                <w:szCs w:val="28"/>
                <w:shd w:val="clear" w:color="auto" w:fill="FFFFFF"/>
                <w:lang w:val="uk-UA"/>
              </w:rPr>
              <w:t>0,1</w:t>
            </w:r>
          </w:p>
          <w:p w:rsidR="000A66E5" w:rsidRPr="003C68DF" w:rsidRDefault="000A66E5" w:rsidP="00912A24">
            <w:pPr>
              <w:spacing w:line="360" w:lineRule="auto"/>
              <w:ind w:hanging="33"/>
              <w:jc w:val="center"/>
              <w:rPr>
                <w:rFonts w:ascii="Times New Roman" w:hAnsi="Times New Roman"/>
                <w:bCs/>
                <w:sz w:val="28"/>
                <w:szCs w:val="28"/>
                <w:lang w:val="uk-UA"/>
              </w:rPr>
            </w:pPr>
            <w:r w:rsidRPr="003C68DF">
              <w:rPr>
                <w:rFonts w:ascii="Times New Roman" w:hAnsi="Times New Roman"/>
                <w:sz w:val="28"/>
                <w:szCs w:val="28"/>
                <w:lang w:val="uk-UA" w:eastAsia="ru-RU"/>
              </w:rPr>
              <w:t>задовільна адаптація</w:t>
            </w:r>
          </w:p>
        </w:tc>
      </w:tr>
      <w:tr w:rsidR="000A66E5" w:rsidRPr="003C68DF" w:rsidTr="00912A24">
        <w:tc>
          <w:tcPr>
            <w:tcW w:w="5637" w:type="dxa"/>
            <w:vAlign w:val="center"/>
          </w:tcPr>
          <w:p w:rsidR="000A66E5" w:rsidRPr="003C68DF" w:rsidRDefault="000A66E5" w:rsidP="00912A24">
            <w:pPr>
              <w:spacing w:line="360" w:lineRule="auto"/>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ІГСТ</w:t>
            </w:r>
          </w:p>
        </w:tc>
        <w:tc>
          <w:tcPr>
            <w:tcW w:w="4252" w:type="dxa"/>
          </w:tcPr>
          <w:p w:rsidR="000A66E5" w:rsidRPr="003C68DF" w:rsidRDefault="000A66E5" w:rsidP="00912A24">
            <w:pPr>
              <w:spacing w:line="360" w:lineRule="auto"/>
              <w:ind w:hanging="33"/>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64,4</w:t>
            </w:r>
            <w:r w:rsidRPr="003C68DF">
              <w:rPr>
                <w:rFonts w:ascii="Times New Roman" w:hAnsi="Times New Roman"/>
                <w:bCs/>
                <w:sz w:val="28"/>
                <w:szCs w:val="28"/>
                <w:u w:val="single"/>
                <w:shd w:val="clear" w:color="auto" w:fill="FFFFFF"/>
                <w:lang w:val="uk-UA"/>
              </w:rPr>
              <w:t>+</w:t>
            </w:r>
            <w:r w:rsidRPr="003C68DF">
              <w:rPr>
                <w:rFonts w:ascii="Times New Roman" w:hAnsi="Times New Roman"/>
                <w:bCs/>
                <w:sz w:val="28"/>
                <w:szCs w:val="28"/>
                <w:shd w:val="clear" w:color="auto" w:fill="FFFFFF"/>
                <w:lang w:val="uk-UA"/>
              </w:rPr>
              <w:t>3,0</w:t>
            </w:r>
          </w:p>
          <w:p w:rsidR="000A66E5" w:rsidRPr="003C68DF" w:rsidRDefault="000A66E5" w:rsidP="00912A24">
            <w:pPr>
              <w:spacing w:line="360" w:lineRule="auto"/>
              <w:ind w:hanging="33"/>
              <w:jc w:val="center"/>
              <w:rPr>
                <w:rFonts w:ascii="Times New Roman" w:hAnsi="Times New Roman"/>
                <w:bCs/>
                <w:sz w:val="28"/>
                <w:szCs w:val="28"/>
                <w:shd w:val="clear" w:color="auto" w:fill="FFFFFF"/>
                <w:lang w:val="uk-UA"/>
              </w:rPr>
            </w:pPr>
            <w:r w:rsidRPr="003C68DF">
              <w:rPr>
                <w:rFonts w:ascii="Times New Roman" w:hAnsi="Times New Roman"/>
                <w:bCs/>
                <w:sz w:val="28"/>
                <w:szCs w:val="28"/>
                <w:shd w:val="clear" w:color="auto" w:fill="FFFFFF"/>
                <w:lang w:val="uk-UA"/>
              </w:rPr>
              <w:t>нижчий за середній</w:t>
            </w:r>
          </w:p>
        </w:tc>
      </w:tr>
    </w:tbl>
    <w:p w:rsidR="000A66E5" w:rsidRPr="003C68DF" w:rsidRDefault="000A66E5" w:rsidP="00823270">
      <w:pPr>
        <w:shd w:val="clear" w:color="auto" w:fill="FFFFFF"/>
        <w:spacing w:after="0" w:line="360" w:lineRule="auto"/>
        <w:ind w:firstLine="660"/>
        <w:jc w:val="both"/>
        <w:rPr>
          <w:rFonts w:ascii="Times New Roman" w:hAnsi="Times New Roman"/>
          <w:sz w:val="26"/>
          <w:szCs w:val="26"/>
          <w:lang w:val="uk-UA"/>
        </w:rPr>
      </w:pPr>
    </w:p>
    <w:p w:rsidR="000A66E5" w:rsidRPr="003C68DF" w:rsidRDefault="000A66E5" w:rsidP="00823270">
      <w:pPr>
        <w:spacing w:after="0" w:line="360" w:lineRule="auto"/>
        <w:ind w:firstLine="660"/>
        <w:jc w:val="both"/>
        <w:rPr>
          <w:rFonts w:ascii="Times New Roman" w:hAnsi="Times New Roman"/>
          <w:sz w:val="28"/>
          <w:szCs w:val="28"/>
          <w:lang w:val="uk-UA"/>
        </w:rPr>
      </w:pPr>
      <w:r w:rsidRPr="003C68DF">
        <w:rPr>
          <w:rFonts w:ascii="Times New Roman" w:hAnsi="Times New Roman"/>
          <w:sz w:val="28"/>
          <w:szCs w:val="28"/>
          <w:lang w:val="uk-UA"/>
        </w:rPr>
        <w:t>Індекс степ-тесту (ІГСТ) використовується для оцінки реакції серця на фізичне навантаження, для визначення працездатності. Рівні роботоздатності можна охарактеризувати як задовільні у студентів (66,2</w:t>
      </w:r>
      <w:r w:rsidRPr="003C68DF">
        <w:rPr>
          <w:rFonts w:ascii="Times New Roman" w:hAnsi="Times New Roman"/>
          <w:sz w:val="28"/>
          <w:szCs w:val="28"/>
          <w:u w:val="single"/>
          <w:lang w:val="uk-UA"/>
        </w:rPr>
        <w:t>+</w:t>
      </w:r>
      <w:r w:rsidRPr="003C68DF">
        <w:rPr>
          <w:rFonts w:ascii="Times New Roman" w:hAnsi="Times New Roman"/>
          <w:sz w:val="28"/>
          <w:szCs w:val="28"/>
          <w:lang w:val="uk-UA"/>
        </w:rPr>
        <w:t xml:space="preserve">3,2 ум.од – середній рівень) і як незадовільний у студенток  </w:t>
      </w:r>
      <w:r w:rsidRPr="003C68DF">
        <w:rPr>
          <w:rFonts w:ascii="Times New Roman" w:hAnsi="Times New Roman"/>
          <w:bCs/>
          <w:sz w:val="28"/>
          <w:szCs w:val="28"/>
          <w:lang w:val="uk-UA"/>
        </w:rPr>
        <w:t>64,4</w:t>
      </w:r>
      <w:r w:rsidRPr="003C68DF">
        <w:rPr>
          <w:rFonts w:ascii="Times New Roman" w:hAnsi="Times New Roman"/>
          <w:bCs/>
          <w:sz w:val="28"/>
          <w:szCs w:val="28"/>
          <w:u w:val="single"/>
          <w:lang w:val="uk-UA"/>
        </w:rPr>
        <w:t>+</w:t>
      </w:r>
      <w:r w:rsidRPr="003C68DF">
        <w:rPr>
          <w:rFonts w:ascii="Times New Roman" w:hAnsi="Times New Roman"/>
          <w:bCs/>
          <w:sz w:val="28"/>
          <w:szCs w:val="28"/>
          <w:lang w:val="uk-UA"/>
        </w:rPr>
        <w:t xml:space="preserve">3,0 ум.од. – нижчий за середній </w:t>
      </w:r>
      <w:r w:rsidRPr="003C68DF">
        <w:rPr>
          <w:rFonts w:ascii="Times New Roman" w:hAnsi="Times New Roman"/>
          <w:sz w:val="28"/>
          <w:szCs w:val="28"/>
          <w:lang w:val="uk-UA"/>
        </w:rPr>
        <w:t>(таблиця 3.6).</w:t>
      </w:r>
    </w:p>
    <w:p w:rsidR="000A66E5" w:rsidRPr="003C68DF" w:rsidRDefault="000A66E5" w:rsidP="00823270">
      <w:pPr>
        <w:shd w:val="clear" w:color="auto" w:fill="FFFFFF"/>
        <w:spacing w:after="0" w:line="360" w:lineRule="auto"/>
        <w:ind w:firstLine="660"/>
        <w:jc w:val="both"/>
        <w:rPr>
          <w:rFonts w:ascii="Times New Roman" w:hAnsi="Times New Roman"/>
          <w:bCs/>
          <w:sz w:val="28"/>
          <w:szCs w:val="28"/>
          <w:lang w:val="uk-UA"/>
        </w:rPr>
      </w:pPr>
    </w:p>
    <w:p w:rsidR="000A66E5" w:rsidRPr="003C68DF" w:rsidRDefault="000A66E5" w:rsidP="00823270">
      <w:pPr>
        <w:ind w:firstLine="708"/>
        <w:jc w:val="both"/>
        <w:rPr>
          <w:lang w:val="uk-UA"/>
        </w:rPr>
      </w:pPr>
    </w:p>
    <w:p w:rsidR="000A66E5" w:rsidRPr="003C68DF" w:rsidRDefault="000A66E5" w:rsidP="00823270">
      <w:pPr>
        <w:ind w:firstLine="708"/>
        <w:jc w:val="both"/>
        <w:rPr>
          <w:rFonts w:ascii="Times New Roman" w:hAnsi="Times New Roman"/>
          <w:sz w:val="28"/>
          <w:szCs w:val="28"/>
          <w:lang w:val="uk-UA" w:eastAsia="ru-RU"/>
        </w:rPr>
      </w:pPr>
      <w:r w:rsidRPr="003C68DF">
        <w:rPr>
          <w:rFonts w:ascii="Times New Roman" w:hAnsi="Times New Roman"/>
          <w:sz w:val="28"/>
          <w:szCs w:val="28"/>
          <w:lang w:val="uk-UA"/>
        </w:rPr>
        <w:br w:type="page"/>
      </w:r>
    </w:p>
    <w:p w:rsidR="000A66E5" w:rsidRPr="00130D4B" w:rsidRDefault="000A66E5" w:rsidP="00823270">
      <w:pPr>
        <w:tabs>
          <w:tab w:val="left" w:pos="946"/>
        </w:tabs>
        <w:spacing w:after="0" w:line="360" w:lineRule="auto"/>
        <w:jc w:val="center"/>
        <w:rPr>
          <w:rFonts w:ascii="Times New Roman" w:hAnsi="Times New Roman"/>
          <w:sz w:val="28"/>
          <w:szCs w:val="28"/>
          <w:lang w:val="uk-UA" w:eastAsia="ru-RU"/>
        </w:rPr>
      </w:pPr>
      <w:r w:rsidRPr="00130D4B">
        <w:rPr>
          <w:rFonts w:ascii="Times New Roman" w:hAnsi="Times New Roman"/>
          <w:sz w:val="28"/>
          <w:szCs w:val="28"/>
          <w:lang w:val="uk-UA" w:eastAsia="ru-RU"/>
        </w:rPr>
        <w:t>ВИСНОВКИ</w:t>
      </w:r>
    </w:p>
    <w:p w:rsidR="000A66E5" w:rsidRPr="003C68DF" w:rsidRDefault="000A66E5" w:rsidP="00823270">
      <w:pPr>
        <w:tabs>
          <w:tab w:val="left" w:pos="946"/>
        </w:tabs>
        <w:spacing w:after="0" w:line="360" w:lineRule="auto"/>
        <w:jc w:val="center"/>
        <w:rPr>
          <w:rFonts w:ascii="Times New Roman" w:hAnsi="Times New Roman"/>
          <w:sz w:val="26"/>
          <w:szCs w:val="26"/>
          <w:lang w:val="uk-UA" w:eastAsia="ru-RU"/>
        </w:rPr>
      </w:pPr>
    </w:p>
    <w:p w:rsidR="000A66E5" w:rsidRPr="00DB269F" w:rsidRDefault="000A66E5" w:rsidP="003C68DF">
      <w:pPr>
        <w:autoSpaceDE w:val="0"/>
        <w:autoSpaceDN w:val="0"/>
        <w:adjustRightInd w:val="0"/>
        <w:spacing w:after="0" w:line="360" w:lineRule="auto"/>
        <w:ind w:firstLine="709"/>
        <w:jc w:val="both"/>
        <w:rPr>
          <w:rFonts w:ascii="Times New Roman" w:hAnsi="Times New Roman"/>
          <w:sz w:val="28"/>
          <w:szCs w:val="28"/>
          <w:lang w:val="uk-UA"/>
        </w:rPr>
      </w:pPr>
      <w:r w:rsidRPr="003C68DF">
        <w:rPr>
          <w:rFonts w:ascii="Times New Roman" w:hAnsi="Times New Roman"/>
          <w:sz w:val="28"/>
          <w:szCs w:val="28"/>
          <w:lang w:val="uk-UA" w:eastAsia="ru-RU"/>
        </w:rPr>
        <w:t xml:space="preserve">1. </w:t>
      </w:r>
      <w:r>
        <w:rPr>
          <w:rFonts w:ascii="Times New Roman" w:hAnsi="Times New Roman"/>
          <w:sz w:val="28"/>
          <w:szCs w:val="28"/>
          <w:lang w:val="uk-UA"/>
        </w:rPr>
        <w:t xml:space="preserve">У ході теоретичного аналізу проблеми, було встановлено, що </w:t>
      </w:r>
      <w:r w:rsidRPr="00DB269F">
        <w:rPr>
          <w:rFonts w:ascii="Times New Roman" w:hAnsi="Times New Roman"/>
          <w:sz w:val="28"/>
          <w:szCs w:val="28"/>
          <w:lang w:val="uk-UA"/>
        </w:rPr>
        <w:t>майбутній вчитель фізичної культури має бути високоосвіченою, всебічно розвиненою, здоровою людиною, яка неухильно дотримується й реалізує здоровий спосіб життя, а свої фахові знання, вміння та навички передає молоді на високому професійному рівні</w:t>
      </w:r>
      <w:r>
        <w:rPr>
          <w:rFonts w:ascii="Times New Roman" w:hAnsi="Times New Roman"/>
          <w:sz w:val="28"/>
          <w:szCs w:val="28"/>
          <w:lang w:val="uk-UA"/>
        </w:rPr>
        <w:t>.</w:t>
      </w:r>
    </w:p>
    <w:p w:rsidR="000A66E5" w:rsidRPr="0068183C" w:rsidRDefault="000A66E5" w:rsidP="003C68DF">
      <w:pPr>
        <w:autoSpaceDE w:val="0"/>
        <w:autoSpaceDN w:val="0"/>
        <w:adjustRightInd w:val="0"/>
        <w:spacing w:after="0" w:line="360" w:lineRule="auto"/>
        <w:ind w:firstLine="709"/>
        <w:jc w:val="both"/>
        <w:rPr>
          <w:rFonts w:ascii="Times New Roman" w:hAnsi="Times New Roman"/>
          <w:sz w:val="28"/>
          <w:szCs w:val="28"/>
          <w:lang w:val="uk-UA"/>
        </w:rPr>
      </w:pPr>
      <w:r w:rsidRPr="00DB269F">
        <w:rPr>
          <w:rFonts w:ascii="Times New Roman" w:hAnsi="Times New Roman"/>
          <w:sz w:val="28"/>
          <w:szCs w:val="28"/>
          <w:lang w:val="uk-UA"/>
        </w:rPr>
        <w:t xml:space="preserve">Сучасна школа потребує вчителя з творчим науково-педагогічним мисленням, з високою професійною мобільністю, здатного працювати не лише на уроці фізкультури, а й поза межами класу, школи – під час проведення фізкультурно-масової, оздоровчої, спортивної роботи, готового до самостійного інноваційного пошуку. </w:t>
      </w:r>
    </w:p>
    <w:p w:rsidR="000A66E5" w:rsidRPr="003C68DF" w:rsidRDefault="000A66E5" w:rsidP="00911F30">
      <w:pPr>
        <w:autoSpaceDE w:val="0"/>
        <w:autoSpaceDN w:val="0"/>
        <w:adjustRightInd w:val="0"/>
        <w:spacing w:after="0" w:line="360" w:lineRule="auto"/>
        <w:ind w:firstLine="709"/>
        <w:jc w:val="both"/>
        <w:rPr>
          <w:rFonts w:ascii="Times New Roman" w:hAnsi="Times New Roman"/>
          <w:sz w:val="28"/>
          <w:szCs w:val="28"/>
          <w:lang w:val="uk-UA" w:eastAsia="ru-RU"/>
        </w:rPr>
      </w:pPr>
      <w:r w:rsidRPr="0068183C">
        <w:rPr>
          <w:rFonts w:ascii="Times New Roman" w:hAnsi="Times New Roman"/>
          <w:sz w:val="28"/>
          <w:szCs w:val="28"/>
          <w:lang w:val="uk-UA"/>
        </w:rPr>
        <w:t>Культура здоров’я студентів є складовою духовної культури, однією з головних умов їх активного повноцінного життя не тільки в студентські роки, але і в майбутній професійній діяльності. Формування культури здоров</w:t>
      </w:r>
      <w:r>
        <w:rPr>
          <w:rFonts w:ascii="Times New Roman" w:hAnsi="Times New Roman"/>
          <w:sz w:val="28"/>
          <w:szCs w:val="28"/>
          <w:lang w:val="uk-UA"/>
        </w:rPr>
        <w:t>’</w:t>
      </w:r>
      <w:r w:rsidRPr="0068183C">
        <w:rPr>
          <w:rFonts w:ascii="Times New Roman" w:hAnsi="Times New Roman"/>
          <w:sz w:val="28"/>
          <w:szCs w:val="28"/>
          <w:lang w:val="uk-UA"/>
        </w:rPr>
        <w:t>я студентів не розпочинається тільки у вищих навчальних закладах, як і не закінчується в них. Однак, саме в студентські роки воно набуває особливого значення.</w:t>
      </w:r>
      <w:r>
        <w:rPr>
          <w:rFonts w:ascii="Times New Roman" w:hAnsi="Times New Roman"/>
          <w:sz w:val="28"/>
          <w:szCs w:val="28"/>
          <w:lang w:val="uk-UA"/>
        </w:rPr>
        <w:t xml:space="preserve"> </w:t>
      </w:r>
      <w:r w:rsidRPr="00137DFC">
        <w:rPr>
          <w:rFonts w:ascii="Times New Roman" w:hAnsi="Times New Roman"/>
          <w:sz w:val="28"/>
          <w:szCs w:val="28"/>
          <w:lang w:val="uk-UA"/>
        </w:rPr>
        <w:t xml:space="preserve">Мати хороший стан здоров’я </w:t>
      </w:r>
      <w:r>
        <w:rPr>
          <w:rFonts w:ascii="Times New Roman" w:hAnsi="Times New Roman"/>
          <w:sz w:val="28"/>
          <w:szCs w:val="28"/>
          <w:lang w:val="uk-UA"/>
        </w:rPr>
        <w:t xml:space="preserve">майбутнім </w:t>
      </w:r>
      <w:r w:rsidRPr="00137DFC">
        <w:rPr>
          <w:rFonts w:ascii="Times New Roman" w:hAnsi="Times New Roman"/>
          <w:sz w:val="28"/>
          <w:szCs w:val="28"/>
          <w:lang w:val="uk-UA"/>
        </w:rPr>
        <w:t>вчителя</w:t>
      </w:r>
      <w:r>
        <w:rPr>
          <w:rFonts w:ascii="Times New Roman" w:hAnsi="Times New Roman"/>
          <w:sz w:val="28"/>
          <w:szCs w:val="28"/>
          <w:lang w:val="uk-UA"/>
        </w:rPr>
        <w:t>м</w:t>
      </w:r>
      <w:r w:rsidRPr="00137DFC">
        <w:rPr>
          <w:rFonts w:ascii="Times New Roman" w:hAnsi="Times New Roman"/>
          <w:sz w:val="28"/>
          <w:szCs w:val="28"/>
          <w:lang w:val="uk-UA"/>
        </w:rPr>
        <w:t xml:space="preserve"> фізичної культури вкрай важливо.</w:t>
      </w:r>
    </w:p>
    <w:p w:rsidR="000A66E5" w:rsidRDefault="000A66E5" w:rsidP="00911F30">
      <w:pPr>
        <w:autoSpaceDE w:val="0"/>
        <w:autoSpaceDN w:val="0"/>
        <w:adjustRightInd w:val="0"/>
        <w:spacing w:after="0" w:line="360" w:lineRule="auto"/>
        <w:ind w:firstLine="709"/>
        <w:jc w:val="both"/>
        <w:rPr>
          <w:sz w:val="28"/>
          <w:szCs w:val="28"/>
          <w:lang w:val="uk-UA"/>
        </w:rPr>
      </w:pPr>
      <w:r>
        <w:rPr>
          <w:rFonts w:ascii="Times New Roman" w:hAnsi="Times New Roman"/>
          <w:sz w:val="28"/>
          <w:szCs w:val="28"/>
          <w:lang w:val="uk-UA" w:eastAsia="ru-RU"/>
        </w:rPr>
        <w:t>2</w:t>
      </w:r>
      <w:r w:rsidRPr="003C68DF">
        <w:rPr>
          <w:rFonts w:ascii="Times New Roman" w:hAnsi="Times New Roman"/>
          <w:sz w:val="28"/>
          <w:szCs w:val="28"/>
          <w:lang w:val="uk-UA" w:eastAsia="ru-RU"/>
        </w:rPr>
        <w:t xml:space="preserve">. </w:t>
      </w:r>
      <w:r w:rsidRPr="003C68DF">
        <w:rPr>
          <w:rFonts w:ascii="Times New Roman" w:hAnsi="Times New Roman"/>
          <w:sz w:val="28"/>
          <w:szCs w:val="28"/>
          <w:lang w:val="uk-UA"/>
        </w:rPr>
        <w:t xml:space="preserve">У ході опитування студентів </w:t>
      </w:r>
      <w:r>
        <w:rPr>
          <w:rFonts w:ascii="Times New Roman" w:hAnsi="Times New Roman"/>
          <w:sz w:val="28"/>
          <w:szCs w:val="28"/>
          <w:lang w:val="uk-UA"/>
        </w:rPr>
        <w:t xml:space="preserve">було встановлено, що  спосіб їхнього життя </w:t>
      </w:r>
      <w:r w:rsidRPr="00A902B5">
        <w:rPr>
          <w:rFonts w:ascii="Times New Roman" w:hAnsi="Times New Roman"/>
          <w:sz w:val="28"/>
          <w:szCs w:val="28"/>
          <w:lang w:val="uk-UA"/>
        </w:rPr>
        <w:t xml:space="preserve">мало чим відрізняється від способу життя інших </w:t>
      </w:r>
      <w:r>
        <w:rPr>
          <w:rFonts w:ascii="Times New Roman" w:hAnsi="Times New Roman"/>
          <w:sz w:val="28"/>
          <w:szCs w:val="28"/>
          <w:lang w:val="uk-UA"/>
        </w:rPr>
        <w:t>студентів, окрім тренувань</w:t>
      </w:r>
      <w:r w:rsidRPr="00A902B5">
        <w:rPr>
          <w:rFonts w:ascii="Times New Roman" w:hAnsi="Times New Roman"/>
          <w:sz w:val="28"/>
          <w:szCs w:val="28"/>
          <w:lang w:val="uk-UA"/>
        </w:rPr>
        <w:t xml:space="preserve">. </w:t>
      </w:r>
      <w:r>
        <w:rPr>
          <w:rFonts w:ascii="Times New Roman" w:hAnsi="Times New Roman"/>
          <w:sz w:val="28"/>
          <w:szCs w:val="28"/>
          <w:lang w:val="uk-UA"/>
        </w:rPr>
        <w:t>Б</w:t>
      </w:r>
      <w:r w:rsidRPr="0068183C">
        <w:rPr>
          <w:rFonts w:ascii="Times New Roman" w:hAnsi="Times New Roman"/>
          <w:sz w:val="28"/>
          <w:szCs w:val="28"/>
          <w:lang w:val="uk-UA"/>
        </w:rPr>
        <w:t>ільшість студентів (85,7%) вважають необхідним вести здоровий спосіб життя, проте тільки 25% визнають свій спосіб життя здоровим. Дотримуються правильного режиму праці і відпочинку лише 27,9% опитаних, а режиму харчування – 23,4% студентів. Методи загартування для збереження та зміцнення здоров’я використовують лише 29% респондентів. Серед факторів, що послаблюють здоров’я студентів, необхідно виділити малорухомий спосіб життя.</w:t>
      </w:r>
      <w:r>
        <w:rPr>
          <w:rFonts w:ascii="Times New Roman" w:hAnsi="Times New Roman"/>
          <w:sz w:val="28"/>
          <w:szCs w:val="28"/>
          <w:lang w:val="uk-UA"/>
        </w:rPr>
        <w:t xml:space="preserve"> </w:t>
      </w:r>
      <w:r w:rsidRPr="00AE66C1">
        <w:rPr>
          <w:rFonts w:ascii="Times New Roman" w:hAnsi="Times New Roman"/>
          <w:sz w:val="28"/>
          <w:szCs w:val="28"/>
          <w:lang w:val="uk-UA"/>
        </w:rPr>
        <w:t xml:space="preserve">Третина опитаних респондентів зазначили, що </w:t>
      </w:r>
      <w:r>
        <w:rPr>
          <w:rFonts w:ascii="Times New Roman" w:hAnsi="Times New Roman"/>
          <w:sz w:val="28"/>
          <w:szCs w:val="28"/>
          <w:lang w:val="uk-UA"/>
        </w:rPr>
        <w:t xml:space="preserve">під час </w:t>
      </w:r>
      <w:r w:rsidRPr="00AE66C1">
        <w:rPr>
          <w:rFonts w:ascii="Times New Roman" w:hAnsi="Times New Roman"/>
          <w:sz w:val="28"/>
          <w:szCs w:val="28"/>
          <w:lang w:val="uk-UA"/>
        </w:rPr>
        <w:t xml:space="preserve">навчання </w:t>
      </w:r>
      <w:r>
        <w:rPr>
          <w:rFonts w:ascii="Times New Roman" w:hAnsi="Times New Roman"/>
          <w:sz w:val="28"/>
          <w:szCs w:val="28"/>
          <w:lang w:val="uk-UA"/>
        </w:rPr>
        <w:t>у них виникали наступні</w:t>
      </w:r>
      <w:r w:rsidRPr="00AE66C1">
        <w:rPr>
          <w:rFonts w:ascii="Times New Roman" w:hAnsi="Times New Roman"/>
          <w:sz w:val="28"/>
          <w:szCs w:val="28"/>
          <w:lang w:val="uk-UA"/>
        </w:rPr>
        <w:t xml:space="preserve"> проблем</w:t>
      </w:r>
      <w:r>
        <w:rPr>
          <w:rFonts w:ascii="Times New Roman" w:hAnsi="Times New Roman"/>
          <w:sz w:val="28"/>
          <w:szCs w:val="28"/>
          <w:lang w:val="uk-UA"/>
        </w:rPr>
        <w:t>и</w:t>
      </w:r>
      <w:r w:rsidRPr="00AE66C1">
        <w:rPr>
          <w:rFonts w:ascii="Times New Roman" w:hAnsi="Times New Roman"/>
          <w:sz w:val="28"/>
          <w:szCs w:val="28"/>
          <w:lang w:val="uk-UA"/>
        </w:rPr>
        <w:t xml:space="preserve"> зі здоров’ям: 22 % із них </w:t>
      </w:r>
      <w:r w:rsidRPr="00AE66C1">
        <w:rPr>
          <w:rFonts w:ascii="Times New Roman" w:hAnsi="Times New Roman"/>
          <w:sz w:val="28"/>
          <w:szCs w:val="28"/>
          <w:lang w:val="uk-UA"/>
        </w:rPr>
        <w:lastRenderedPageBreak/>
        <w:t>скаржилися на періодичний головний біль</w:t>
      </w:r>
      <w:r>
        <w:rPr>
          <w:rFonts w:ascii="Times New Roman" w:hAnsi="Times New Roman"/>
          <w:sz w:val="28"/>
          <w:szCs w:val="28"/>
          <w:lang w:val="uk-UA"/>
        </w:rPr>
        <w:t xml:space="preserve"> та погане самопочуття</w:t>
      </w:r>
      <w:r w:rsidRPr="00AE66C1">
        <w:rPr>
          <w:rFonts w:ascii="Times New Roman" w:hAnsi="Times New Roman"/>
          <w:sz w:val="28"/>
          <w:szCs w:val="28"/>
          <w:lang w:val="uk-UA"/>
        </w:rPr>
        <w:t xml:space="preserve">, 21% – на біль у ділянці шиї, 23% – на постійний стрес і тривожність за своє майбутнє, 18% – на біль у спині, 16 % почували себе дуже виснаженими. </w:t>
      </w:r>
    </w:p>
    <w:p w:rsidR="000A66E5" w:rsidRDefault="000A66E5" w:rsidP="00911F3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w:t>
      </w:r>
      <w:r w:rsidRPr="00A902B5">
        <w:rPr>
          <w:rFonts w:ascii="Times New Roman" w:hAnsi="Times New Roman"/>
          <w:sz w:val="28"/>
          <w:szCs w:val="28"/>
          <w:lang w:val="uk-UA"/>
        </w:rPr>
        <w:t xml:space="preserve">исло </w:t>
      </w:r>
      <w:r>
        <w:rPr>
          <w:rFonts w:ascii="Times New Roman" w:hAnsi="Times New Roman"/>
          <w:sz w:val="28"/>
          <w:szCs w:val="28"/>
          <w:lang w:val="uk-UA"/>
        </w:rPr>
        <w:t>студентів</w:t>
      </w:r>
      <w:r w:rsidRPr="00A902B5">
        <w:rPr>
          <w:rFonts w:ascii="Times New Roman" w:hAnsi="Times New Roman"/>
          <w:sz w:val="28"/>
          <w:szCs w:val="28"/>
          <w:lang w:val="uk-UA"/>
        </w:rPr>
        <w:t xml:space="preserve">, що </w:t>
      </w:r>
      <w:r>
        <w:rPr>
          <w:rFonts w:ascii="Times New Roman" w:hAnsi="Times New Roman"/>
          <w:sz w:val="28"/>
          <w:szCs w:val="28"/>
          <w:lang w:val="uk-UA"/>
        </w:rPr>
        <w:t xml:space="preserve">регулярно </w:t>
      </w:r>
      <w:r w:rsidRPr="00A902B5">
        <w:rPr>
          <w:rFonts w:ascii="Times New Roman" w:hAnsi="Times New Roman"/>
          <w:sz w:val="28"/>
          <w:szCs w:val="28"/>
          <w:lang w:val="uk-UA"/>
        </w:rPr>
        <w:t>з</w:t>
      </w:r>
      <w:r>
        <w:rPr>
          <w:rFonts w:ascii="Times New Roman" w:hAnsi="Times New Roman"/>
          <w:sz w:val="28"/>
          <w:szCs w:val="28"/>
          <w:lang w:val="uk-UA"/>
        </w:rPr>
        <w:t>аймаються в спортивних секціях або самостійно становить лише 27,81±5,2%</w:t>
      </w:r>
      <w:r w:rsidRPr="00A902B5">
        <w:rPr>
          <w:rFonts w:ascii="Times New Roman" w:hAnsi="Times New Roman"/>
          <w:sz w:val="28"/>
          <w:szCs w:val="28"/>
          <w:lang w:val="uk-UA"/>
        </w:rPr>
        <w:t xml:space="preserve">, а 41,7% </w:t>
      </w:r>
      <w:r>
        <w:rPr>
          <w:rFonts w:ascii="Times New Roman" w:hAnsi="Times New Roman"/>
          <w:sz w:val="28"/>
          <w:szCs w:val="28"/>
          <w:lang w:val="uk-UA"/>
        </w:rPr>
        <w:t>студентів</w:t>
      </w:r>
      <w:r w:rsidRPr="00A902B5">
        <w:rPr>
          <w:rFonts w:ascii="Times New Roman" w:hAnsi="Times New Roman"/>
          <w:sz w:val="28"/>
          <w:szCs w:val="28"/>
          <w:lang w:val="uk-UA"/>
        </w:rPr>
        <w:t xml:space="preserve"> не використовують навички самоконтролю за станом здоров</w:t>
      </w:r>
      <w:r w:rsidRPr="00137DFC">
        <w:rPr>
          <w:rFonts w:ascii="Times New Roman" w:hAnsi="Times New Roman"/>
          <w:sz w:val="28"/>
          <w:szCs w:val="28"/>
          <w:lang w:val="uk-UA"/>
        </w:rPr>
        <w:t>’</w:t>
      </w:r>
      <w:r w:rsidRPr="00A902B5">
        <w:rPr>
          <w:rFonts w:ascii="Times New Roman" w:hAnsi="Times New Roman"/>
          <w:sz w:val="28"/>
          <w:szCs w:val="28"/>
          <w:lang w:val="uk-UA"/>
        </w:rPr>
        <w:t xml:space="preserve">я. </w:t>
      </w:r>
    </w:p>
    <w:p w:rsidR="000A66E5" w:rsidRDefault="000A66E5" w:rsidP="00911F3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Слід відзначити </w:t>
      </w:r>
      <w:r w:rsidRPr="00A902B5">
        <w:rPr>
          <w:rFonts w:ascii="Times New Roman" w:hAnsi="Times New Roman"/>
          <w:sz w:val="28"/>
          <w:szCs w:val="28"/>
          <w:lang w:val="uk-UA"/>
        </w:rPr>
        <w:t>н</w:t>
      </w:r>
      <w:r>
        <w:rPr>
          <w:rFonts w:ascii="Times New Roman" w:hAnsi="Times New Roman"/>
          <w:sz w:val="28"/>
          <w:szCs w:val="28"/>
          <w:lang w:val="uk-UA"/>
        </w:rPr>
        <w:t>изьку кількість</w:t>
      </w:r>
      <w:r w:rsidRPr="00A902B5">
        <w:rPr>
          <w:rFonts w:ascii="Times New Roman" w:hAnsi="Times New Roman"/>
          <w:sz w:val="28"/>
          <w:szCs w:val="28"/>
          <w:lang w:val="uk-UA"/>
        </w:rPr>
        <w:t xml:space="preserve"> </w:t>
      </w:r>
      <w:r>
        <w:rPr>
          <w:rFonts w:ascii="Times New Roman" w:hAnsi="Times New Roman"/>
          <w:sz w:val="28"/>
          <w:szCs w:val="28"/>
          <w:lang w:val="uk-UA"/>
        </w:rPr>
        <w:t>студентів факультету фізичного виховання, що палять</w:t>
      </w:r>
      <w:r w:rsidRPr="00A902B5">
        <w:rPr>
          <w:rFonts w:ascii="Times New Roman" w:hAnsi="Times New Roman"/>
          <w:sz w:val="28"/>
          <w:szCs w:val="28"/>
          <w:lang w:val="uk-UA"/>
        </w:rPr>
        <w:t xml:space="preserve"> у порівнянні з</w:t>
      </w:r>
      <w:r>
        <w:rPr>
          <w:rFonts w:ascii="Times New Roman" w:hAnsi="Times New Roman"/>
          <w:sz w:val="28"/>
          <w:szCs w:val="28"/>
          <w:lang w:val="uk-UA"/>
        </w:rPr>
        <w:t xml:space="preserve">і студентами інших факультетів (15%). </w:t>
      </w:r>
    </w:p>
    <w:p w:rsidR="000A66E5" w:rsidRDefault="000A66E5" w:rsidP="00911F30">
      <w:pPr>
        <w:shd w:val="clear" w:color="auto" w:fill="FFFFFF"/>
        <w:spacing w:after="0" w:line="360" w:lineRule="auto"/>
        <w:ind w:firstLine="709"/>
        <w:jc w:val="both"/>
        <w:rPr>
          <w:rFonts w:ascii="Times New Roman" w:hAnsi="Times New Roman"/>
          <w:sz w:val="28"/>
          <w:szCs w:val="28"/>
          <w:lang w:val="uk-UA" w:eastAsia="ru-RU"/>
        </w:rPr>
      </w:pPr>
      <w:r>
        <w:rPr>
          <w:rFonts w:ascii="Times New Roman" w:eastAsia="TimesNewRoman" w:hAnsi="Times New Roman"/>
          <w:sz w:val="28"/>
          <w:szCs w:val="28"/>
          <w:lang w:val="uk-UA"/>
        </w:rPr>
        <w:t xml:space="preserve">6. </w:t>
      </w:r>
      <w:r w:rsidRPr="00137DFC">
        <w:rPr>
          <w:rFonts w:ascii="Times New Roman" w:hAnsi="Times New Roman"/>
          <w:sz w:val="28"/>
          <w:szCs w:val="28"/>
          <w:lang w:val="uk-UA" w:eastAsia="ru-RU"/>
        </w:rPr>
        <w:t xml:space="preserve">Установлено, що стадія сформованості </w:t>
      </w:r>
      <w:r>
        <w:rPr>
          <w:rFonts w:ascii="Times New Roman" w:hAnsi="Times New Roman"/>
          <w:sz w:val="28"/>
          <w:szCs w:val="28"/>
          <w:lang w:val="uk-UA" w:eastAsia="ru-RU"/>
        </w:rPr>
        <w:t xml:space="preserve"> професійного вигорання </w:t>
      </w:r>
      <w:r w:rsidRPr="00137DFC">
        <w:rPr>
          <w:rFonts w:ascii="Times New Roman" w:hAnsi="Times New Roman"/>
          <w:sz w:val="28"/>
          <w:szCs w:val="28"/>
          <w:lang w:val="uk-UA" w:eastAsia="ru-RU"/>
        </w:rPr>
        <w:t>виявлена у 1</w:t>
      </w:r>
      <w:r>
        <w:rPr>
          <w:rFonts w:ascii="Times New Roman" w:hAnsi="Times New Roman"/>
          <w:sz w:val="28"/>
          <w:szCs w:val="28"/>
          <w:lang w:val="uk-UA" w:eastAsia="ru-RU"/>
        </w:rPr>
        <w:t>5</w:t>
      </w:r>
      <w:r w:rsidRPr="00137DFC">
        <w:rPr>
          <w:rFonts w:ascii="Times New Roman" w:hAnsi="Times New Roman"/>
          <w:sz w:val="28"/>
          <w:szCs w:val="28"/>
          <w:lang w:val="uk-UA" w:eastAsia="ru-RU"/>
        </w:rPr>
        <w:t xml:space="preserve">,43 ± 1,8 % </w:t>
      </w:r>
      <w:r>
        <w:rPr>
          <w:rFonts w:ascii="Times New Roman" w:hAnsi="Times New Roman"/>
          <w:sz w:val="28"/>
          <w:szCs w:val="28"/>
          <w:lang w:val="uk-UA" w:eastAsia="ru-RU"/>
        </w:rPr>
        <w:t>студентів, н</w:t>
      </w:r>
      <w:r w:rsidRPr="00137DFC">
        <w:rPr>
          <w:rFonts w:ascii="Times New Roman" w:hAnsi="Times New Roman"/>
          <w:sz w:val="28"/>
          <w:szCs w:val="28"/>
          <w:lang w:val="uk-UA" w:eastAsia="ru-RU"/>
        </w:rPr>
        <w:t>айбільш</w:t>
      </w:r>
      <w:r>
        <w:rPr>
          <w:rFonts w:ascii="Times New Roman" w:hAnsi="Times New Roman"/>
          <w:sz w:val="28"/>
          <w:szCs w:val="28"/>
          <w:lang w:val="uk-UA" w:eastAsia="ru-RU"/>
        </w:rPr>
        <w:t>а кількість</w:t>
      </w:r>
      <w:r w:rsidRPr="00137DFC">
        <w:rPr>
          <w:rFonts w:ascii="Times New Roman" w:hAnsi="Times New Roman"/>
          <w:sz w:val="28"/>
          <w:szCs w:val="28"/>
          <w:lang w:val="uk-UA" w:eastAsia="ru-RU"/>
        </w:rPr>
        <w:t xml:space="preserve">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із відсутністю ПВ</w:t>
      </w:r>
      <w:r>
        <w:rPr>
          <w:rFonts w:ascii="Times New Roman" w:hAnsi="Times New Roman"/>
          <w:sz w:val="28"/>
          <w:szCs w:val="28"/>
          <w:lang w:val="uk-UA" w:eastAsia="ru-RU"/>
        </w:rPr>
        <w:t xml:space="preserve"> – </w:t>
      </w:r>
      <w:r w:rsidRPr="00137DFC">
        <w:rPr>
          <w:rFonts w:ascii="Times New Roman" w:hAnsi="Times New Roman"/>
          <w:sz w:val="28"/>
          <w:szCs w:val="28"/>
          <w:lang w:val="uk-UA" w:eastAsia="ru-RU"/>
        </w:rPr>
        <w:t>7</w:t>
      </w:r>
      <w:r>
        <w:rPr>
          <w:rFonts w:ascii="Times New Roman" w:hAnsi="Times New Roman"/>
          <w:sz w:val="28"/>
          <w:szCs w:val="28"/>
          <w:lang w:val="uk-UA" w:eastAsia="ru-RU"/>
        </w:rPr>
        <w:t>5,6 %,  ч</w:t>
      </w:r>
      <w:r w:rsidRPr="00137DFC">
        <w:rPr>
          <w:rFonts w:ascii="Times New Roman" w:hAnsi="Times New Roman"/>
          <w:sz w:val="28"/>
          <w:szCs w:val="28"/>
          <w:lang w:val="uk-UA" w:eastAsia="ru-RU"/>
        </w:rPr>
        <w:t xml:space="preserve">астка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з ПВ на стадії формування склала 3</w:t>
      </w:r>
      <w:r>
        <w:rPr>
          <w:rFonts w:ascii="Times New Roman" w:hAnsi="Times New Roman"/>
          <w:sz w:val="28"/>
          <w:szCs w:val="28"/>
          <w:lang w:val="uk-UA" w:eastAsia="ru-RU"/>
        </w:rPr>
        <w:t>5</w:t>
      </w:r>
      <w:r w:rsidRPr="00137DFC">
        <w:rPr>
          <w:rFonts w:ascii="Times New Roman" w:hAnsi="Times New Roman"/>
          <w:sz w:val="28"/>
          <w:szCs w:val="28"/>
          <w:lang w:val="uk-UA" w:eastAsia="ru-RU"/>
        </w:rPr>
        <w:t>,6 ± 2,6 %.</w:t>
      </w:r>
      <w:r>
        <w:rPr>
          <w:rFonts w:ascii="Times New Roman" w:hAnsi="Times New Roman"/>
          <w:sz w:val="28"/>
          <w:szCs w:val="28"/>
          <w:lang w:val="uk-UA" w:eastAsia="ru-RU"/>
        </w:rPr>
        <w:t xml:space="preserve"> В</w:t>
      </w:r>
      <w:r w:rsidRPr="00137DFC">
        <w:rPr>
          <w:rFonts w:ascii="Times New Roman" w:hAnsi="Times New Roman"/>
          <w:sz w:val="28"/>
          <w:szCs w:val="28"/>
          <w:lang w:val="uk-UA" w:eastAsia="ru-RU"/>
        </w:rPr>
        <w:t>исокі показники психічного вигорання зафіксовано у 2</w:t>
      </w:r>
      <w:r>
        <w:rPr>
          <w:rFonts w:ascii="Times New Roman" w:hAnsi="Times New Roman"/>
          <w:sz w:val="28"/>
          <w:szCs w:val="28"/>
          <w:lang w:val="uk-UA" w:eastAsia="ru-RU"/>
        </w:rPr>
        <w:t>3</w:t>
      </w:r>
      <w:r w:rsidRPr="00137DFC">
        <w:rPr>
          <w:rFonts w:ascii="Times New Roman" w:hAnsi="Times New Roman"/>
          <w:sz w:val="28"/>
          <w:szCs w:val="28"/>
          <w:lang w:val="uk-UA" w:eastAsia="ru-RU"/>
        </w:rPr>
        <w:t xml:space="preserve">,79% </w:t>
      </w:r>
      <w:r>
        <w:rPr>
          <w:rFonts w:ascii="Times New Roman" w:hAnsi="Times New Roman"/>
          <w:sz w:val="28"/>
          <w:szCs w:val="28"/>
          <w:lang w:val="uk-UA" w:eastAsia="ru-RU"/>
        </w:rPr>
        <w:t>(6 осіб) студентів</w:t>
      </w:r>
      <w:r w:rsidRPr="00137DF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 xml:space="preserve">У переважної більшості </w:t>
      </w:r>
      <w:r>
        <w:rPr>
          <w:rFonts w:ascii="Times New Roman" w:hAnsi="Times New Roman"/>
          <w:sz w:val="28"/>
          <w:szCs w:val="28"/>
          <w:lang w:val="uk-UA" w:eastAsia="ru-RU"/>
        </w:rPr>
        <w:t>студентів</w:t>
      </w:r>
      <w:r w:rsidRPr="00137DFC">
        <w:rPr>
          <w:rFonts w:ascii="Times New Roman" w:hAnsi="Times New Roman"/>
          <w:sz w:val="28"/>
          <w:szCs w:val="28"/>
          <w:lang w:val="uk-UA" w:eastAsia="ru-RU"/>
        </w:rPr>
        <w:t xml:space="preserve"> діагностовано середні показники психічного вигорання за всіма параметрами</w:t>
      </w:r>
      <w:r>
        <w:rPr>
          <w:rFonts w:ascii="Times New Roman" w:hAnsi="Times New Roman"/>
          <w:sz w:val="28"/>
          <w:szCs w:val="28"/>
          <w:lang w:val="uk-UA" w:eastAsia="ru-RU"/>
        </w:rPr>
        <w:t xml:space="preserve"> (40% респондентів – 10 осіб)</w:t>
      </w:r>
      <w:r w:rsidRPr="00137DFC">
        <w:rPr>
          <w:rFonts w:ascii="Times New Roman" w:hAnsi="Times New Roman"/>
          <w:sz w:val="28"/>
          <w:szCs w:val="28"/>
          <w:lang w:val="uk-UA" w:eastAsia="ru-RU"/>
        </w:rPr>
        <w:t>.</w:t>
      </w:r>
    </w:p>
    <w:p w:rsidR="000A66E5" w:rsidRDefault="000A66E5" w:rsidP="00823270">
      <w:pPr>
        <w:pStyle w:val="a4"/>
        <w:spacing w:after="0" w:line="360" w:lineRule="auto"/>
        <w:ind w:firstLine="709"/>
        <w:jc w:val="both"/>
        <w:rPr>
          <w:sz w:val="28"/>
          <w:szCs w:val="28"/>
          <w:lang w:val="uk-UA"/>
        </w:rPr>
      </w:pPr>
      <w:r>
        <w:rPr>
          <w:sz w:val="28"/>
          <w:szCs w:val="28"/>
          <w:lang w:val="uk-UA"/>
        </w:rPr>
        <w:t xml:space="preserve">7. За </w:t>
      </w:r>
      <w:r w:rsidRPr="005F7555">
        <w:rPr>
          <w:sz w:val="28"/>
          <w:szCs w:val="28"/>
          <w:lang w:val="uk-UA"/>
        </w:rPr>
        <w:t xml:space="preserve">результати оцінки самопочуття </w:t>
      </w:r>
      <w:r>
        <w:rPr>
          <w:sz w:val="28"/>
          <w:szCs w:val="28"/>
          <w:lang w:val="uk-UA"/>
        </w:rPr>
        <w:t xml:space="preserve">студентів за методикою САН встановлено, що рівні показників (самопочуття, активність та настрій) у студенток нижчий порівняно зі студентами. Усі показники мають майже сприятливий рівень. </w:t>
      </w:r>
    </w:p>
    <w:p w:rsidR="000A66E5"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ru-RU"/>
        </w:rPr>
        <w:t xml:space="preserve">8. </w:t>
      </w:r>
      <w:r w:rsidRPr="00461D04">
        <w:rPr>
          <w:rFonts w:ascii="Times New Roman" w:hAnsi="Times New Roman"/>
          <w:sz w:val="28"/>
          <w:szCs w:val="28"/>
          <w:lang w:val="uk-UA"/>
        </w:rPr>
        <w:t>Отримані результати говорять про істотні проблеми соматичного здоров</w:t>
      </w:r>
      <w:r>
        <w:rPr>
          <w:rFonts w:ascii="Times New Roman" w:hAnsi="Times New Roman"/>
          <w:sz w:val="28"/>
          <w:szCs w:val="28"/>
          <w:lang w:val="uk-UA"/>
        </w:rPr>
        <w:t>’</w:t>
      </w:r>
      <w:r w:rsidRPr="00461D04">
        <w:rPr>
          <w:rFonts w:ascii="Times New Roman" w:hAnsi="Times New Roman"/>
          <w:sz w:val="28"/>
          <w:szCs w:val="28"/>
          <w:lang w:val="uk-UA"/>
        </w:rPr>
        <w:t>я та функціонального стану обстежува</w:t>
      </w:r>
      <w:r>
        <w:rPr>
          <w:rFonts w:ascii="Times New Roman" w:hAnsi="Times New Roman"/>
          <w:sz w:val="28"/>
          <w:szCs w:val="28"/>
          <w:lang w:val="uk-UA"/>
        </w:rPr>
        <w:t>них студентів фізичної культури. С</w:t>
      </w:r>
      <w:r w:rsidRPr="00461D04">
        <w:rPr>
          <w:rFonts w:ascii="Times New Roman" w:hAnsi="Times New Roman"/>
          <w:sz w:val="28"/>
          <w:szCs w:val="28"/>
          <w:lang w:val="uk-UA"/>
        </w:rPr>
        <w:t>тан здоров</w:t>
      </w:r>
      <w:r>
        <w:rPr>
          <w:rFonts w:ascii="Times New Roman" w:hAnsi="Times New Roman"/>
          <w:sz w:val="28"/>
          <w:szCs w:val="28"/>
          <w:lang w:val="uk-UA"/>
        </w:rPr>
        <w:t>’</w:t>
      </w:r>
      <w:r w:rsidRPr="00461D04">
        <w:rPr>
          <w:rFonts w:ascii="Times New Roman" w:hAnsi="Times New Roman"/>
          <w:sz w:val="28"/>
          <w:szCs w:val="28"/>
          <w:lang w:val="uk-UA"/>
        </w:rPr>
        <w:t xml:space="preserve">я </w:t>
      </w:r>
      <w:r>
        <w:rPr>
          <w:rFonts w:ascii="Times New Roman" w:hAnsi="Times New Roman"/>
          <w:sz w:val="28"/>
          <w:szCs w:val="28"/>
          <w:lang w:val="uk-UA"/>
        </w:rPr>
        <w:t>студентів</w:t>
      </w:r>
      <w:r w:rsidRPr="00461D04">
        <w:rPr>
          <w:rFonts w:ascii="Times New Roman" w:hAnsi="Times New Roman"/>
          <w:sz w:val="28"/>
          <w:szCs w:val="28"/>
          <w:lang w:val="uk-UA"/>
        </w:rPr>
        <w:t xml:space="preserve"> знаходиться на низькому рівні, що відповідає загальній картині стану здоров</w:t>
      </w:r>
      <w:r>
        <w:rPr>
          <w:rFonts w:ascii="Times New Roman" w:hAnsi="Times New Roman"/>
          <w:sz w:val="28"/>
          <w:szCs w:val="28"/>
          <w:lang w:val="uk-UA"/>
        </w:rPr>
        <w:t>’</w:t>
      </w:r>
      <w:r w:rsidRPr="00461D04">
        <w:rPr>
          <w:rFonts w:ascii="Times New Roman" w:hAnsi="Times New Roman"/>
          <w:sz w:val="28"/>
          <w:szCs w:val="28"/>
          <w:lang w:val="uk-UA"/>
        </w:rPr>
        <w:t xml:space="preserve">я </w:t>
      </w:r>
      <w:r>
        <w:rPr>
          <w:rFonts w:ascii="Times New Roman" w:hAnsi="Times New Roman"/>
          <w:sz w:val="28"/>
          <w:szCs w:val="28"/>
          <w:lang w:val="uk-UA"/>
        </w:rPr>
        <w:t>сучасної молоді</w:t>
      </w:r>
      <w:r w:rsidRPr="00461D04">
        <w:rPr>
          <w:rFonts w:ascii="Times New Roman" w:hAnsi="Times New Roman"/>
          <w:sz w:val="28"/>
          <w:szCs w:val="28"/>
          <w:lang w:val="uk-UA"/>
        </w:rPr>
        <w:t>.</w:t>
      </w:r>
    </w:p>
    <w:p w:rsidR="000A66E5" w:rsidRDefault="000A66E5" w:rsidP="00823270">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 Функціональні показники серцево-судинної (</w:t>
      </w:r>
      <w:r>
        <w:rPr>
          <w:rFonts w:ascii="Times New Roman" w:hAnsi="Times New Roman"/>
          <w:bCs/>
          <w:sz w:val="28"/>
          <w:szCs w:val="28"/>
          <w:shd w:val="clear" w:color="auto" w:fill="FFFFFF"/>
          <w:lang w:val="uk-UA"/>
        </w:rPr>
        <w:t>ортостатична проба, а</w:t>
      </w:r>
      <w:r w:rsidRPr="00812650">
        <w:rPr>
          <w:rFonts w:ascii="Times New Roman" w:hAnsi="Times New Roman"/>
          <w:bCs/>
          <w:sz w:val="28"/>
          <w:szCs w:val="28"/>
          <w:shd w:val="clear" w:color="auto" w:fill="FFFFFF"/>
          <w:lang w:val="uk-UA"/>
        </w:rPr>
        <w:t>даптаційний потенціал</w:t>
      </w:r>
      <w:r>
        <w:rPr>
          <w:rFonts w:ascii="Times New Roman" w:hAnsi="Times New Roman"/>
          <w:bCs/>
          <w:sz w:val="28"/>
          <w:szCs w:val="28"/>
          <w:shd w:val="clear" w:color="auto" w:fill="FFFFFF"/>
          <w:lang w:val="uk-UA"/>
        </w:rPr>
        <w:t>, індекс Гарвардського степ-тесту</w:t>
      </w:r>
      <w:r>
        <w:rPr>
          <w:rFonts w:ascii="Times New Roman" w:hAnsi="Times New Roman"/>
          <w:sz w:val="28"/>
          <w:szCs w:val="28"/>
          <w:lang w:val="uk-UA"/>
        </w:rPr>
        <w:t xml:space="preserve">) та дихальної системи (проби Штанге-Генчі) знаходилися в студентів у межах вікових норм. У студенток – нижче норми. Слід відмітити задовільний низький рівень адаптаційних можливостей студентів, як чоловічої, так і жіночої статі. </w:t>
      </w:r>
    </w:p>
    <w:p w:rsidR="000A66E5" w:rsidRPr="00137DFC" w:rsidRDefault="000A66E5" w:rsidP="00823270">
      <w:pPr>
        <w:spacing w:after="0" w:line="360" w:lineRule="auto"/>
        <w:ind w:firstLine="708"/>
        <w:jc w:val="both"/>
        <w:rPr>
          <w:sz w:val="28"/>
          <w:szCs w:val="28"/>
          <w:lang w:val="uk-UA" w:eastAsia="ru-RU"/>
        </w:rPr>
      </w:pPr>
    </w:p>
    <w:p w:rsidR="000A66E5" w:rsidRPr="00137DFC" w:rsidRDefault="000A66E5" w:rsidP="00823270">
      <w:pPr>
        <w:shd w:val="clear" w:color="auto" w:fill="FFFFFF"/>
        <w:spacing w:after="0" w:line="360" w:lineRule="auto"/>
        <w:ind w:firstLine="709"/>
        <w:jc w:val="both"/>
        <w:rPr>
          <w:rFonts w:ascii="Times New Roman" w:hAnsi="Times New Roman"/>
          <w:sz w:val="28"/>
          <w:szCs w:val="28"/>
          <w:lang w:val="uk-UA" w:eastAsia="ru-RU"/>
        </w:rPr>
      </w:pPr>
    </w:p>
    <w:p w:rsidR="000A66E5" w:rsidRPr="00137DFC" w:rsidRDefault="000A66E5" w:rsidP="00823270">
      <w:pPr>
        <w:shd w:val="clear" w:color="auto" w:fill="FFFFFF"/>
        <w:spacing w:after="0" w:line="360" w:lineRule="auto"/>
        <w:ind w:firstLine="700"/>
        <w:jc w:val="both"/>
        <w:rPr>
          <w:rFonts w:ascii="Times New Roman" w:hAnsi="Times New Roman"/>
          <w:sz w:val="26"/>
          <w:szCs w:val="26"/>
          <w:lang w:val="uk-UA" w:eastAsia="ru-RU"/>
        </w:rPr>
      </w:pPr>
    </w:p>
    <w:p w:rsidR="000A66E5" w:rsidRPr="00137DFC" w:rsidRDefault="000A66E5" w:rsidP="00823270">
      <w:pPr>
        <w:jc w:val="center"/>
        <w:rPr>
          <w:rFonts w:ascii="Times New Roman" w:hAnsi="Times New Roman"/>
          <w:sz w:val="28"/>
          <w:szCs w:val="20"/>
          <w:lang w:val="uk-UA" w:eastAsia="ru-RU"/>
        </w:rPr>
      </w:pPr>
      <w:r w:rsidRPr="00137DFC">
        <w:rPr>
          <w:rFonts w:ascii="Times New Roman" w:hAnsi="Times New Roman"/>
          <w:sz w:val="28"/>
          <w:szCs w:val="20"/>
          <w:lang w:val="uk-UA" w:eastAsia="ru-RU"/>
        </w:rPr>
        <w:t>ПЕРЕЛІК ПОСИЛАНЬ</w:t>
      </w:r>
    </w:p>
    <w:p w:rsidR="000A66E5" w:rsidRPr="00137DFC" w:rsidRDefault="000A66E5" w:rsidP="00823270">
      <w:pPr>
        <w:spacing w:after="0" w:line="240" w:lineRule="auto"/>
        <w:jc w:val="center"/>
        <w:rPr>
          <w:rFonts w:ascii="Times New Roman" w:hAnsi="Times New Roman"/>
          <w:sz w:val="28"/>
          <w:szCs w:val="20"/>
          <w:lang w:val="uk-UA" w:eastAsia="ru-RU"/>
        </w:rPr>
      </w:pPr>
    </w:p>
    <w:p w:rsidR="000A66E5" w:rsidRPr="00BE5CA9" w:rsidRDefault="000A66E5" w:rsidP="00BE5CA9">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0A66E5" w:rsidRPr="00911F30" w:rsidRDefault="000A66E5" w:rsidP="00911F30">
      <w:pPr>
        <w:pStyle w:val="Default"/>
        <w:numPr>
          <w:ilvl w:val="0"/>
          <w:numId w:val="24"/>
        </w:numPr>
        <w:spacing w:line="360" w:lineRule="auto"/>
        <w:ind w:left="0"/>
        <w:jc w:val="both"/>
        <w:rPr>
          <w:rFonts w:ascii="Times New Roman" w:hAnsi="Times New Roman" w:cs="Times New Roman"/>
          <w:sz w:val="28"/>
          <w:szCs w:val="28"/>
          <w:lang w:val="uk-UA" w:eastAsia="ru-RU"/>
        </w:rPr>
      </w:pPr>
      <w:r w:rsidRPr="00911F30">
        <w:rPr>
          <w:rFonts w:ascii="Times New Roman" w:hAnsi="Times New Roman" w:cs="Times New Roman"/>
          <w:sz w:val="28"/>
          <w:szCs w:val="28"/>
          <w:lang w:val="uk-UA" w:eastAsia="ru-RU"/>
        </w:rPr>
        <w:t xml:space="preserve">Золочевський В. В. Педагогічні умови формування особистісної фізичної культури майбутніх педагогів. Донецьк : Освіта. 2012. № </w:t>
      </w:r>
      <w:smartTag w:uri="urn:schemas-microsoft-com:office:smarttags" w:element="metricconverter">
        <w:smartTagPr>
          <w:attr w:name="ProductID" w:val="3. C"/>
        </w:smartTagPr>
        <w:r w:rsidRPr="00911F30">
          <w:rPr>
            <w:rFonts w:ascii="Times New Roman" w:hAnsi="Times New Roman" w:cs="Times New Roman"/>
            <w:sz w:val="28"/>
            <w:szCs w:val="28"/>
            <w:lang w:val="uk-UA" w:eastAsia="ru-RU"/>
          </w:rPr>
          <w:t>3. C</w:t>
        </w:r>
      </w:smartTag>
      <w:r w:rsidRPr="00911F30">
        <w:rPr>
          <w:rFonts w:ascii="Times New Roman" w:hAnsi="Times New Roman" w:cs="Times New Roman"/>
          <w:sz w:val="28"/>
          <w:szCs w:val="28"/>
          <w:lang w:val="uk-UA" w:eastAsia="ru-RU"/>
        </w:rPr>
        <w:t>. 62–67.</w:t>
      </w:r>
    </w:p>
    <w:p w:rsidR="000A66E5" w:rsidRPr="00911F30" w:rsidRDefault="000A66E5" w:rsidP="00911F30">
      <w:pPr>
        <w:pStyle w:val="Default"/>
        <w:numPr>
          <w:ilvl w:val="0"/>
          <w:numId w:val="24"/>
        </w:numPr>
        <w:spacing w:line="360" w:lineRule="auto"/>
        <w:ind w:left="0"/>
        <w:jc w:val="both"/>
        <w:rPr>
          <w:rFonts w:ascii="Times New Roman" w:hAnsi="Times New Roman" w:cs="Times New Roman"/>
          <w:sz w:val="28"/>
          <w:szCs w:val="28"/>
          <w:lang w:val="uk-UA" w:eastAsia="ru-RU"/>
        </w:rPr>
      </w:pPr>
      <w:r w:rsidRPr="00911F30">
        <w:rPr>
          <w:rFonts w:ascii="Times New Roman" w:hAnsi="Times New Roman" w:cs="Times New Roman"/>
          <w:sz w:val="28"/>
          <w:szCs w:val="28"/>
          <w:lang w:val="uk-UA" w:eastAsia="ru-RU"/>
        </w:rPr>
        <w:t xml:space="preserve">Бобро А. А. Формування потреби здорового способу життя у студентів вищих навчальних закладів. </w:t>
      </w:r>
      <w:r w:rsidRPr="00911F30">
        <w:rPr>
          <w:rFonts w:ascii="Times New Roman" w:hAnsi="Times New Roman" w:cs="Times New Roman"/>
          <w:i/>
          <w:sz w:val="28"/>
          <w:szCs w:val="28"/>
          <w:lang w:val="uk-UA" w:eastAsia="ru-RU"/>
        </w:rPr>
        <w:t>Витоки педагогічної майстерності</w:t>
      </w:r>
      <w:r w:rsidRPr="00911F30">
        <w:rPr>
          <w:rFonts w:ascii="Times New Roman" w:hAnsi="Times New Roman" w:cs="Times New Roman"/>
          <w:sz w:val="28"/>
          <w:szCs w:val="28"/>
          <w:lang w:val="uk-UA" w:eastAsia="ru-RU"/>
        </w:rPr>
        <w:t>.  2014. № 25. С. 3.</w:t>
      </w:r>
    </w:p>
    <w:p w:rsidR="000A66E5" w:rsidRPr="00911F30" w:rsidRDefault="000A66E5" w:rsidP="00911F30">
      <w:pPr>
        <w:pStyle w:val="Default"/>
        <w:numPr>
          <w:ilvl w:val="0"/>
          <w:numId w:val="24"/>
        </w:numPr>
        <w:spacing w:line="360" w:lineRule="auto"/>
        <w:ind w:left="0"/>
        <w:jc w:val="both"/>
        <w:rPr>
          <w:rFonts w:ascii="Times New Roman" w:hAnsi="Times New Roman" w:cs="Times New Roman"/>
          <w:sz w:val="28"/>
          <w:szCs w:val="28"/>
          <w:lang w:eastAsia="ru-RU"/>
        </w:rPr>
      </w:pPr>
      <w:r w:rsidRPr="00911F30">
        <w:rPr>
          <w:rFonts w:ascii="Times New Roman" w:hAnsi="Times New Roman" w:cs="Times New Roman"/>
          <w:sz w:val="28"/>
          <w:szCs w:val="28"/>
          <w:lang w:eastAsia="ru-RU"/>
        </w:rPr>
        <w:t>Бароненко В. А. Здоровье и физическая культура студента. М</w:t>
      </w:r>
      <w:r w:rsidRPr="00911F30">
        <w:rPr>
          <w:rFonts w:ascii="Times New Roman" w:hAnsi="Times New Roman" w:cs="Times New Roman"/>
          <w:sz w:val="28"/>
          <w:szCs w:val="28"/>
          <w:lang w:val="uk-UA" w:eastAsia="ru-RU"/>
        </w:rPr>
        <w:t>осква</w:t>
      </w:r>
      <w:r w:rsidRPr="00911F30">
        <w:rPr>
          <w:rFonts w:ascii="Times New Roman" w:hAnsi="Times New Roman" w:cs="Times New Roman"/>
          <w:sz w:val="28"/>
          <w:szCs w:val="28"/>
          <w:lang w:eastAsia="ru-RU"/>
        </w:rPr>
        <w:t xml:space="preserve"> : Альфа, 2003. 352 с.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val="uk-UA" w:eastAsia="ru-RU"/>
        </w:rPr>
      </w:pPr>
      <w:r w:rsidRPr="00911F30">
        <w:rPr>
          <w:rFonts w:ascii="Times New Roman" w:hAnsi="Times New Roman"/>
          <w:color w:val="000000"/>
          <w:sz w:val="28"/>
          <w:szCs w:val="28"/>
          <w:lang w:eastAsia="ru-RU"/>
        </w:rPr>
        <w:t>Бутов Р. С. Здоровий спосіб життя, як один з основних чинників збереження та зміцнення здоров’я</w:t>
      </w:r>
      <w:r w:rsidRPr="00911F30">
        <w:rPr>
          <w:rFonts w:ascii="Times New Roman" w:hAnsi="Times New Roman"/>
          <w:color w:val="000000"/>
          <w:sz w:val="28"/>
          <w:szCs w:val="28"/>
          <w:lang w:val="uk-UA" w:eastAsia="ru-RU"/>
        </w:rPr>
        <w:t>.</w:t>
      </w:r>
      <w:r w:rsidRPr="00911F30">
        <w:rPr>
          <w:rFonts w:ascii="Times New Roman" w:hAnsi="Times New Roman"/>
          <w:color w:val="000000"/>
          <w:sz w:val="28"/>
          <w:szCs w:val="28"/>
          <w:lang w:eastAsia="ru-RU"/>
        </w:rPr>
        <w:t xml:space="preserve"> </w:t>
      </w:r>
      <w:r w:rsidRPr="00911F30">
        <w:rPr>
          <w:rFonts w:ascii="Times New Roman" w:hAnsi="Times New Roman"/>
          <w:i/>
          <w:color w:val="000000"/>
          <w:sz w:val="28"/>
          <w:szCs w:val="28"/>
          <w:lang w:eastAsia="ru-RU"/>
        </w:rPr>
        <w:t>Вісник Кам’янець-Подільського національного університету імені Івана Огієнка “Фізичне виховання, спорт і здоров’я людини”</w:t>
      </w:r>
      <w:r w:rsidRPr="00911F30">
        <w:rPr>
          <w:rFonts w:ascii="Times New Roman" w:hAnsi="Times New Roman"/>
          <w:color w:val="000000"/>
          <w:sz w:val="28"/>
          <w:szCs w:val="28"/>
          <w:lang w:eastAsia="ru-RU"/>
        </w:rPr>
        <w:t xml:space="preserve">, 2009.  Випуск 2. С. 144–146. </w:t>
      </w:r>
    </w:p>
    <w:p w:rsidR="000A66E5" w:rsidRPr="00911F30" w:rsidRDefault="000A66E5" w:rsidP="00911F30">
      <w:pPr>
        <w:numPr>
          <w:ilvl w:val="0"/>
          <w:numId w:val="24"/>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911F30">
        <w:rPr>
          <w:rFonts w:ascii="Times New Roman" w:hAnsi="Times New Roman"/>
          <w:color w:val="000000"/>
          <w:sz w:val="28"/>
          <w:szCs w:val="28"/>
          <w:lang w:val="uk-UA" w:eastAsia="ru-RU"/>
        </w:rPr>
        <w:t>Дудорова Л. Ю. Педагогічні умови формування потреби в здоровому способі життя майбутніх студентів у процесі фізичного виховання: автореф. дис. на здобуття наук. ступеня канд. пед. наук: спец. 13.00.04 “Теорія і методика професійної освіти”. Вінниця, 2009.  24 с.</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eastAsia="ru-RU"/>
        </w:rPr>
      </w:pPr>
      <w:r w:rsidRPr="00911F30">
        <w:rPr>
          <w:rFonts w:ascii="Times New Roman" w:hAnsi="Times New Roman"/>
          <w:color w:val="000000"/>
          <w:sz w:val="28"/>
          <w:szCs w:val="28"/>
          <w:lang w:val="uk-UA" w:eastAsia="ru-RU"/>
        </w:rPr>
        <w:t xml:space="preserve">Гаркуша С.В. Здоров’язбережувальні педагогічні технології в системі освіти. </w:t>
      </w:r>
      <w:r w:rsidRPr="00911F30">
        <w:rPr>
          <w:rFonts w:ascii="Times New Roman" w:hAnsi="Times New Roman"/>
          <w:i/>
          <w:iCs/>
          <w:color w:val="000000"/>
          <w:sz w:val="28"/>
          <w:szCs w:val="28"/>
          <w:lang w:val="uk-UA" w:eastAsia="ru-RU"/>
        </w:rPr>
        <w:t>Науковий часопис НПУ імені М.П.Драгоман</w:t>
      </w:r>
      <w:r w:rsidRPr="00FC3E27">
        <w:rPr>
          <w:rFonts w:ascii="Times New Roman" w:hAnsi="Times New Roman"/>
          <w:i/>
          <w:iCs/>
          <w:color w:val="000000"/>
          <w:sz w:val="28"/>
          <w:szCs w:val="28"/>
          <w:lang w:val="uk-UA" w:eastAsia="ru-RU"/>
        </w:rPr>
        <w:t xml:space="preserve">ова. Серія №15. Науково-педагогічні проблеми фізичної культури (фізична культура і спорт). </w:t>
      </w:r>
      <w:r w:rsidRPr="00911F30">
        <w:rPr>
          <w:rFonts w:ascii="Times New Roman" w:hAnsi="Times New Roman"/>
          <w:i/>
          <w:iCs/>
          <w:color w:val="000000"/>
          <w:sz w:val="28"/>
          <w:szCs w:val="28"/>
          <w:lang w:eastAsia="ru-RU"/>
        </w:rPr>
        <w:t>К.:Вид-во НПУ імені М.П. Драгоманова</w:t>
      </w:r>
      <w:r w:rsidRPr="00911F30">
        <w:rPr>
          <w:rFonts w:ascii="Times New Roman" w:hAnsi="Times New Roman"/>
          <w:color w:val="000000"/>
          <w:sz w:val="28"/>
          <w:szCs w:val="28"/>
          <w:lang w:eastAsia="ru-RU"/>
        </w:rPr>
        <w:t>, В.4(29)</w:t>
      </w:r>
      <w:r w:rsidRPr="00911F30">
        <w:rPr>
          <w:rFonts w:ascii="Times New Roman" w:hAnsi="Times New Roman"/>
          <w:color w:val="000000"/>
          <w:sz w:val="28"/>
          <w:szCs w:val="28"/>
          <w:lang w:val="uk-UA" w:eastAsia="ru-RU"/>
        </w:rPr>
        <w:t>.</w:t>
      </w:r>
      <w:r w:rsidRPr="00911F30">
        <w:rPr>
          <w:rFonts w:ascii="Times New Roman" w:hAnsi="Times New Roman"/>
          <w:color w:val="000000"/>
          <w:sz w:val="28"/>
          <w:szCs w:val="28"/>
          <w:lang w:eastAsia="ru-RU"/>
        </w:rPr>
        <w:t xml:space="preserve"> 2013</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xml:space="preserve">С. 250–255.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eastAsia="ru-RU"/>
        </w:rPr>
      </w:pPr>
      <w:r w:rsidRPr="00911F30">
        <w:rPr>
          <w:rFonts w:ascii="Times New Roman" w:hAnsi="Times New Roman"/>
          <w:color w:val="000000"/>
          <w:sz w:val="28"/>
          <w:szCs w:val="28"/>
          <w:lang w:eastAsia="ru-RU"/>
        </w:rPr>
        <w:t>Гаркуша С.В.</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xml:space="preserve">Теоретичні аспекти проблеми формування готовності майбутніх фахівців фізичного виховання до використання технологій збереження здоров’я. </w:t>
      </w:r>
      <w:r w:rsidRPr="00911F30">
        <w:rPr>
          <w:rFonts w:ascii="Times New Roman" w:hAnsi="Times New Roman"/>
          <w:i/>
          <w:iCs/>
          <w:color w:val="000000"/>
          <w:sz w:val="28"/>
          <w:szCs w:val="28"/>
          <w:lang w:eastAsia="ru-RU"/>
        </w:rPr>
        <w:t>Вісник Чернігівського національного педагогічного університету імені Т.Г. Шевченка. Серія: педагогічні науки. Чернігів: ЧНПУ</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113</w:t>
      </w:r>
      <w:r w:rsidRPr="00911F30">
        <w:rPr>
          <w:rFonts w:ascii="Times New Roman" w:hAnsi="Times New Roman"/>
          <w:color w:val="000000"/>
          <w:sz w:val="28"/>
          <w:szCs w:val="28"/>
          <w:lang w:val="uk-UA" w:eastAsia="ru-RU"/>
        </w:rPr>
        <w:t>.</w:t>
      </w:r>
      <w:r w:rsidRPr="00911F30">
        <w:rPr>
          <w:rFonts w:ascii="Times New Roman" w:hAnsi="Times New Roman"/>
          <w:color w:val="000000"/>
          <w:sz w:val="28"/>
          <w:szCs w:val="28"/>
          <w:lang w:eastAsia="ru-RU"/>
        </w:rPr>
        <w:t xml:space="preserve"> 2013</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xml:space="preserve">С.171–173.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eastAsia="ru-RU"/>
        </w:rPr>
      </w:pPr>
      <w:r w:rsidRPr="00911F30">
        <w:rPr>
          <w:rFonts w:ascii="Times New Roman" w:hAnsi="Times New Roman"/>
          <w:color w:val="000000"/>
          <w:sz w:val="28"/>
          <w:szCs w:val="28"/>
          <w:lang w:eastAsia="ru-RU"/>
        </w:rPr>
        <w:lastRenderedPageBreak/>
        <w:t xml:space="preserve">Іванова, Л.І. Підготовка майбутніх студентів фізичної культури до фізкультурно-оздоровчої роботи з учнями загальноосвітніх навчальних закладі»: </w:t>
      </w:r>
      <w:r w:rsidRPr="00911F30">
        <w:rPr>
          <w:rFonts w:ascii="Times New Roman" w:hAnsi="Times New Roman"/>
          <w:i/>
          <w:iCs/>
          <w:color w:val="000000"/>
          <w:sz w:val="28"/>
          <w:szCs w:val="28"/>
          <w:lang w:eastAsia="ru-RU"/>
        </w:rPr>
        <w:t>дис. канд. пед. наук: спец.13.00.04. К</w:t>
      </w:r>
      <w:r w:rsidRPr="00911F30">
        <w:rPr>
          <w:rFonts w:ascii="Times New Roman" w:hAnsi="Times New Roman"/>
          <w:color w:val="000000"/>
          <w:sz w:val="28"/>
          <w:szCs w:val="28"/>
          <w:lang w:eastAsia="ru-RU"/>
        </w:rPr>
        <w:t>., 2007</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xml:space="preserve">376 с.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val="uk-UA" w:eastAsia="ru-RU"/>
        </w:rPr>
      </w:pPr>
      <w:r w:rsidRPr="00911F30">
        <w:rPr>
          <w:rFonts w:ascii="Times New Roman" w:hAnsi="Times New Roman"/>
          <w:color w:val="000000"/>
          <w:sz w:val="28"/>
          <w:szCs w:val="28"/>
          <w:lang w:eastAsia="ru-RU"/>
        </w:rPr>
        <w:t>Мосейчук, Ю.Ю.</w:t>
      </w:r>
      <w:r w:rsidRPr="00911F30">
        <w:rPr>
          <w:rFonts w:ascii="Times New Roman" w:hAnsi="Times New Roman"/>
          <w:color w:val="000000"/>
          <w:sz w:val="28"/>
          <w:szCs w:val="28"/>
          <w:lang w:val="uk-UA" w:eastAsia="ru-RU"/>
        </w:rPr>
        <w:t xml:space="preserve"> Потенціал інноваційних технологій під час формування культури здоров’я майбутніх студентів фізичної культури. </w:t>
      </w:r>
      <w:r w:rsidRPr="00911F30">
        <w:rPr>
          <w:rFonts w:ascii="Times New Roman" w:hAnsi="Times New Roman"/>
          <w:i/>
          <w:iCs/>
          <w:color w:val="000000"/>
          <w:sz w:val="28"/>
          <w:szCs w:val="28"/>
          <w:lang w:val="uk-UA" w:eastAsia="ru-RU"/>
        </w:rPr>
        <w:t>Педагогічна наука, Випуск LXXVІІ, Том</w:t>
      </w:r>
      <w:r w:rsidRPr="00911F30">
        <w:rPr>
          <w:rFonts w:ascii="Times New Roman" w:hAnsi="Times New Roman"/>
          <w:color w:val="000000"/>
          <w:sz w:val="28"/>
          <w:szCs w:val="28"/>
          <w:lang w:val="uk-UA" w:eastAsia="ru-RU"/>
        </w:rPr>
        <w:t>.2. 2017. С. 34.</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eastAsia="ru-RU"/>
        </w:rPr>
      </w:pPr>
      <w:r w:rsidRPr="00911F30">
        <w:rPr>
          <w:rFonts w:ascii="Times New Roman" w:hAnsi="Times New Roman"/>
          <w:color w:val="000000"/>
          <w:sz w:val="28"/>
          <w:szCs w:val="28"/>
          <w:lang w:eastAsia="ru-RU"/>
        </w:rPr>
        <w:t>Носко, М.О., Грищенко, С.В., Носко, Ю.М.</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xml:space="preserve">Формування здорового способу життя: </w:t>
      </w:r>
      <w:r w:rsidRPr="00911F30">
        <w:rPr>
          <w:rFonts w:ascii="Times New Roman" w:hAnsi="Times New Roman"/>
          <w:i/>
          <w:iCs/>
          <w:color w:val="000000"/>
          <w:sz w:val="28"/>
          <w:szCs w:val="28"/>
          <w:lang w:eastAsia="ru-RU"/>
        </w:rPr>
        <w:t>навчальний посібник</w:t>
      </w:r>
      <w:r w:rsidRPr="00911F30">
        <w:rPr>
          <w:rFonts w:ascii="Times New Roman" w:hAnsi="Times New Roman"/>
          <w:color w:val="000000"/>
          <w:sz w:val="28"/>
          <w:szCs w:val="28"/>
          <w:lang w:eastAsia="ru-RU"/>
        </w:rPr>
        <w:t>, К</w:t>
      </w:r>
      <w:r w:rsidRPr="00911F30">
        <w:rPr>
          <w:rFonts w:ascii="Times New Roman" w:hAnsi="Times New Roman"/>
          <w:color w:val="000000"/>
          <w:sz w:val="28"/>
          <w:szCs w:val="28"/>
          <w:lang w:val="uk-UA" w:eastAsia="ru-RU"/>
        </w:rPr>
        <w:t xml:space="preserve">иїв </w:t>
      </w:r>
      <w:r w:rsidRPr="00911F30">
        <w:rPr>
          <w:rFonts w:ascii="Times New Roman" w:hAnsi="Times New Roman"/>
          <w:color w:val="000000"/>
          <w:sz w:val="28"/>
          <w:szCs w:val="28"/>
          <w:lang w:eastAsia="ru-RU"/>
        </w:rPr>
        <w:t>:</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МП Леся, 2013</w:t>
      </w:r>
      <w:r w:rsidRPr="00911F30">
        <w:rPr>
          <w:rFonts w:ascii="Times New Roman" w:hAnsi="Times New Roman"/>
          <w:color w:val="000000"/>
          <w:sz w:val="28"/>
          <w:szCs w:val="28"/>
          <w:lang w:val="uk-UA" w:eastAsia="ru-RU"/>
        </w:rPr>
        <w:t xml:space="preserve">. </w:t>
      </w:r>
      <w:r w:rsidRPr="00911F30">
        <w:rPr>
          <w:rFonts w:ascii="Times New Roman" w:hAnsi="Times New Roman"/>
          <w:color w:val="000000"/>
          <w:sz w:val="28"/>
          <w:szCs w:val="28"/>
          <w:lang w:eastAsia="ru-RU"/>
        </w:rPr>
        <w:t xml:space="preserve">160с.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Хохлова В. А. Здоровье как фактор безопасности в профессиональной деятельности педагога. </w:t>
      </w:r>
      <w:r w:rsidRPr="00911F30">
        <w:rPr>
          <w:rFonts w:ascii="Times New Roman" w:hAnsi="Times New Roman"/>
          <w:i/>
          <w:sz w:val="28"/>
          <w:szCs w:val="28"/>
          <w:lang w:val="uk-UA"/>
        </w:rPr>
        <w:t>Молодой ученый</w:t>
      </w:r>
      <w:r w:rsidRPr="00911F30">
        <w:rPr>
          <w:rFonts w:ascii="Times New Roman" w:hAnsi="Times New Roman"/>
          <w:sz w:val="28"/>
          <w:szCs w:val="28"/>
          <w:lang w:val="uk-UA"/>
        </w:rPr>
        <w:t xml:space="preserve">. 2016. №29.          С. 607-609. URL : https://moluch.ru/archive/133/37361/ (дата обращения: 16.10.2019). </w:t>
      </w:r>
      <w:r w:rsidRPr="00911F30">
        <w:rPr>
          <w:rFonts w:cs="Calibri"/>
          <w:sz w:val="28"/>
          <w:szCs w:val="28"/>
          <w:lang w:val="uk-UA"/>
        </w:rPr>
        <w:t>﻿</w:t>
      </w:r>
      <w:r w:rsidRPr="00911F30">
        <w:rPr>
          <w:rFonts w:ascii="Times New Roman" w:hAnsi="Times New Roman"/>
          <w:sz w:val="28"/>
          <w:szCs w:val="28"/>
          <w:lang w:val="uk-UA"/>
        </w:rPr>
        <w:t xml:space="preserve">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color w:val="000000"/>
          <w:sz w:val="28"/>
          <w:szCs w:val="28"/>
          <w:lang w:eastAsia="ru-RU"/>
        </w:rPr>
      </w:pPr>
      <w:r w:rsidRPr="00911F30">
        <w:rPr>
          <w:rFonts w:ascii="Times New Roman" w:hAnsi="Times New Roman"/>
          <w:color w:val="000000"/>
          <w:sz w:val="28"/>
          <w:szCs w:val="28"/>
          <w:lang w:eastAsia="ru-RU"/>
        </w:rPr>
        <w:t>Адєєва О. В. Аксіологічний аспект підготовки майбутніх студентів до здорового способу життя</w:t>
      </w:r>
      <w:r w:rsidRPr="00911F30">
        <w:rPr>
          <w:rFonts w:ascii="Times New Roman" w:hAnsi="Times New Roman"/>
          <w:color w:val="000000"/>
          <w:sz w:val="28"/>
          <w:szCs w:val="28"/>
          <w:lang w:val="uk-UA" w:eastAsia="ru-RU"/>
        </w:rPr>
        <w:t>.</w:t>
      </w:r>
      <w:r w:rsidRPr="00911F30">
        <w:rPr>
          <w:rFonts w:ascii="Times New Roman" w:hAnsi="Times New Roman"/>
          <w:color w:val="000000"/>
          <w:sz w:val="28"/>
          <w:szCs w:val="28"/>
          <w:lang w:eastAsia="ru-RU"/>
        </w:rPr>
        <w:t xml:space="preserve"> </w:t>
      </w:r>
      <w:r w:rsidRPr="00911F30">
        <w:rPr>
          <w:rFonts w:ascii="Times New Roman" w:hAnsi="Times New Roman"/>
          <w:i/>
          <w:color w:val="000000"/>
          <w:sz w:val="28"/>
          <w:szCs w:val="28"/>
          <w:lang w:eastAsia="ru-RU"/>
        </w:rPr>
        <w:t>Наука і освіта</w:t>
      </w:r>
      <w:r w:rsidRPr="00911F30">
        <w:rPr>
          <w:rFonts w:ascii="Times New Roman" w:hAnsi="Times New Roman"/>
          <w:color w:val="000000"/>
          <w:sz w:val="28"/>
          <w:szCs w:val="28"/>
          <w:lang w:eastAsia="ru-RU"/>
        </w:rPr>
        <w:t xml:space="preserve">. 2013. № 3. С. 710. </w:t>
      </w:r>
    </w:p>
    <w:p w:rsidR="000A66E5" w:rsidRPr="00911F30" w:rsidRDefault="000A66E5" w:rsidP="00911F30">
      <w:pPr>
        <w:pStyle w:val="a3"/>
        <w:numPr>
          <w:ilvl w:val="0"/>
          <w:numId w:val="24"/>
        </w:numPr>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Вишневский В.А. Здоровьесбережение в школе (педагогические стратегии и технологии). Москва: Теория и практика физической культуры, 2002. 270 с. </w:t>
      </w:r>
    </w:p>
    <w:p w:rsidR="000A66E5" w:rsidRPr="00911F30" w:rsidRDefault="000A66E5" w:rsidP="00911F30">
      <w:pPr>
        <w:pStyle w:val="a3"/>
        <w:numPr>
          <w:ilvl w:val="0"/>
          <w:numId w:val="24"/>
        </w:numPr>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Ефимова Н.С. Психология безопасной профессиональной деятельности педагога (учителя). </w:t>
      </w:r>
      <w:r w:rsidRPr="00911F30">
        <w:rPr>
          <w:rFonts w:ascii="Times New Roman" w:hAnsi="Times New Roman"/>
          <w:i/>
          <w:sz w:val="28"/>
          <w:szCs w:val="28"/>
          <w:lang w:val="uk-UA"/>
        </w:rPr>
        <w:t>Молодой ученый</w:t>
      </w:r>
      <w:r w:rsidRPr="00911F30">
        <w:rPr>
          <w:rFonts w:ascii="Times New Roman" w:hAnsi="Times New Roman"/>
          <w:sz w:val="28"/>
          <w:szCs w:val="28"/>
          <w:lang w:val="uk-UA"/>
        </w:rPr>
        <w:t>. 2011. № 2. Т.2. С. 52–56.</w:t>
      </w:r>
    </w:p>
    <w:p w:rsidR="000A66E5" w:rsidRPr="00911F30" w:rsidRDefault="000A66E5" w:rsidP="00911F30">
      <w:pPr>
        <w:pStyle w:val="a3"/>
        <w:numPr>
          <w:ilvl w:val="0"/>
          <w:numId w:val="24"/>
        </w:numPr>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Казин Э.М. Здоровьесберегающая деятельность в системе образования: теория и практика Учебное пособие. Ред. коллегия:                     Н. Э. Касаткина, Е.Л. Руднева, О.Г. Красношлыкова и др. Кемерово : КРИПКиПРО, 2009. 347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Алфімов В. Підтримка професійного довголілля студентів. </w:t>
      </w:r>
      <w:r w:rsidRPr="00911F30">
        <w:rPr>
          <w:rFonts w:ascii="Times New Roman" w:hAnsi="Times New Roman"/>
          <w:i/>
          <w:sz w:val="28"/>
          <w:szCs w:val="28"/>
          <w:lang w:val="uk-UA" w:eastAsia="ru-RU"/>
        </w:rPr>
        <w:t>Післядипломна освіта в Україні</w:t>
      </w:r>
      <w:r w:rsidRPr="00911F30">
        <w:rPr>
          <w:rFonts w:ascii="Times New Roman" w:hAnsi="Times New Roman"/>
          <w:sz w:val="28"/>
          <w:szCs w:val="28"/>
          <w:lang w:val="uk-UA" w:eastAsia="ru-RU"/>
        </w:rPr>
        <w:t>. 2010. № 1. С. 21–23.</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Алфімов В. Професійне довголіття педагогів: проблема підтримки. </w:t>
      </w:r>
      <w:r w:rsidRPr="00911F30">
        <w:rPr>
          <w:rFonts w:ascii="Times New Roman" w:hAnsi="Times New Roman"/>
          <w:i/>
          <w:sz w:val="28"/>
          <w:szCs w:val="28"/>
          <w:lang w:val="uk-UA" w:eastAsia="ru-RU"/>
        </w:rPr>
        <w:t>Рідна школа</w:t>
      </w:r>
      <w:r w:rsidRPr="00911F30">
        <w:rPr>
          <w:rFonts w:ascii="Times New Roman" w:hAnsi="Times New Roman"/>
          <w:sz w:val="28"/>
          <w:szCs w:val="28"/>
          <w:lang w:val="uk-UA" w:eastAsia="ru-RU"/>
        </w:rPr>
        <w:t>. 2010. № 4/5. С. 15–17.</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Каленская В. П. Влияние технологии обучения на эмоциональное здоровье учителя. </w:t>
      </w:r>
      <w:r w:rsidRPr="00911F30">
        <w:rPr>
          <w:rFonts w:ascii="Times New Roman" w:hAnsi="Times New Roman"/>
          <w:i/>
          <w:sz w:val="28"/>
          <w:szCs w:val="28"/>
          <w:lang w:val="uk-UA" w:eastAsia="ru-RU"/>
        </w:rPr>
        <w:t>Практична психологія та соціальна робота</w:t>
      </w:r>
      <w:r w:rsidRPr="00911F30">
        <w:rPr>
          <w:rFonts w:ascii="Times New Roman" w:hAnsi="Times New Roman"/>
          <w:sz w:val="28"/>
          <w:szCs w:val="28"/>
          <w:lang w:val="uk-UA" w:eastAsia="ru-RU"/>
        </w:rPr>
        <w:t>. 2009. № 12.       С. 17–22.</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lastRenderedPageBreak/>
        <w:t xml:space="preserve">Майборода Г. Я. Шляхи подолання професійної деформації у соціальних педагогів. </w:t>
      </w:r>
      <w:r w:rsidRPr="00911F30">
        <w:rPr>
          <w:rFonts w:ascii="Times New Roman" w:hAnsi="Times New Roman"/>
          <w:i/>
          <w:sz w:val="28"/>
          <w:szCs w:val="28"/>
          <w:lang w:val="uk-UA" w:eastAsia="ru-RU"/>
        </w:rPr>
        <w:t>Вісник Черкаського університету</w:t>
      </w:r>
      <w:r w:rsidRPr="00911F30">
        <w:rPr>
          <w:rFonts w:ascii="Times New Roman" w:hAnsi="Times New Roman"/>
          <w:sz w:val="28"/>
          <w:szCs w:val="28"/>
          <w:lang w:val="uk-UA" w:eastAsia="ru-RU"/>
        </w:rPr>
        <w:t xml:space="preserve"> : [зб. наук. ст.] : Серія Педагогічні науки / М-во освіти і науки України, Черкаський нац. ун-т ім. Б. Хмельницького ; голов. ред. А. І. Кузьмінський ; редкол. сер. :                             Н. А. Тарасенкова (відп. ред.), О. А. Біда, В. М. Король [та ін.]. Черкаси, 2009. Вип. 144. С. 97–102.</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Полякова О. Б. Деперсонализация как составляющая профессиональных деформаций и психологическая защита педагогов и психологов. </w:t>
      </w:r>
      <w:r w:rsidRPr="00911F30">
        <w:rPr>
          <w:rFonts w:ascii="Times New Roman" w:hAnsi="Times New Roman"/>
          <w:i/>
          <w:sz w:val="28"/>
          <w:szCs w:val="28"/>
          <w:lang w:val="uk-UA" w:eastAsia="ru-RU"/>
        </w:rPr>
        <w:t>Педагогика.</w:t>
      </w:r>
      <w:r w:rsidRPr="00911F30">
        <w:rPr>
          <w:rFonts w:ascii="Times New Roman" w:hAnsi="Times New Roman"/>
          <w:sz w:val="28"/>
          <w:szCs w:val="28"/>
          <w:lang w:val="uk-UA" w:eastAsia="ru-RU"/>
        </w:rPr>
        <w:t xml:space="preserve"> 2009. № 10. С. 28–35.</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Походенко С. В. Синдром професійного вигорання у педагогічних працівників. </w:t>
      </w:r>
      <w:r w:rsidRPr="00911F30">
        <w:rPr>
          <w:rFonts w:ascii="Times New Roman" w:hAnsi="Times New Roman"/>
          <w:i/>
          <w:sz w:val="28"/>
          <w:szCs w:val="28"/>
          <w:lang w:val="uk-UA" w:eastAsia="ru-RU"/>
        </w:rPr>
        <w:t>Педагогіка і психологія</w:t>
      </w:r>
      <w:r w:rsidRPr="00911F30">
        <w:rPr>
          <w:rFonts w:ascii="Times New Roman" w:hAnsi="Times New Roman"/>
          <w:sz w:val="28"/>
          <w:szCs w:val="28"/>
          <w:lang w:val="uk-UA" w:eastAsia="ru-RU"/>
        </w:rPr>
        <w:t>. 2009. № 4. С. 75–87.</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Синдром «професійного вигорання» та професійна кар’єра працівників освітніх </w:t>
      </w:r>
      <w:r w:rsidRPr="00911F30">
        <w:rPr>
          <w:rFonts w:ascii="Times New Roman" w:hAnsi="Times New Roman"/>
          <w:sz w:val="28"/>
          <w:szCs w:val="28"/>
          <w:lang w:val="uk-UA" w:eastAsia="ru-RU"/>
        </w:rPr>
        <w:tab/>
        <w:t>організацій: гендерні аспекти. [Максименко С.Д., Карамушка Л.М., Зайчикова Т.В. та ін.]. Київ : Міленіум, 2004. 264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Філіпенко І. В. Тренінгове заняття. Як уникнути професійного вигоряння. </w:t>
      </w:r>
      <w:r w:rsidRPr="00911F30">
        <w:rPr>
          <w:rFonts w:ascii="Times New Roman" w:hAnsi="Times New Roman"/>
          <w:i/>
          <w:sz w:val="28"/>
          <w:szCs w:val="28"/>
          <w:lang w:val="uk-UA" w:eastAsia="ru-RU"/>
        </w:rPr>
        <w:t>Педагогічна майстерня</w:t>
      </w:r>
      <w:r w:rsidRPr="00911F30">
        <w:rPr>
          <w:rFonts w:ascii="Times New Roman" w:hAnsi="Times New Roman"/>
          <w:sz w:val="28"/>
          <w:szCs w:val="28"/>
          <w:lang w:val="uk-UA" w:eastAsia="ru-RU"/>
        </w:rPr>
        <w:t>. 2011. № 5. С. 17–19.</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Шкуренкова Л. В. Здоровьесберегающие технологии: здоровье учителя. </w:t>
      </w:r>
      <w:r w:rsidRPr="00911F30">
        <w:rPr>
          <w:rFonts w:ascii="Times New Roman" w:hAnsi="Times New Roman"/>
          <w:i/>
          <w:sz w:val="28"/>
          <w:szCs w:val="28"/>
          <w:lang w:val="uk-UA" w:eastAsia="ru-RU"/>
        </w:rPr>
        <w:t>Иностранные языки в школе</w:t>
      </w:r>
      <w:r w:rsidRPr="00911F30">
        <w:rPr>
          <w:rFonts w:ascii="Times New Roman" w:hAnsi="Times New Roman"/>
          <w:sz w:val="28"/>
          <w:szCs w:val="28"/>
          <w:lang w:val="uk-UA" w:eastAsia="ru-RU"/>
        </w:rPr>
        <w:t>. 2008. № 8. С. 23–27.</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Юрків Я. І. Синдром "професійного вигорання" соціальних педагогів при роботі з сім'ями розумово відсталих дітей. </w:t>
      </w:r>
      <w:r w:rsidRPr="00911F30">
        <w:rPr>
          <w:rFonts w:ascii="Times New Roman" w:hAnsi="Times New Roman"/>
          <w:i/>
          <w:sz w:val="28"/>
          <w:szCs w:val="28"/>
          <w:lang w:val="uk-UA" w:eastAsia="ru-RU"/>
        </w:rPr>
        <w:t>Соціальна педагогіка: теорія та практика.</w:t>
      </w:r>
      <w:r w:rsidRPr="00911F30">
        <w:rPr>
          <w:rFonts w:ascii="Times New Roman" w:hAnsi="Times New Roman"/>
          <w:sz w:val="28"/>
          <w:szCs w:val="28"/>
          <w:lang w:val="uk-UA" w:eastAsia="ru-RU"/>
        </w:rPr>
        <w:t xml:space="preserve"> 2010. № 2. С. 76–82.</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Гендин А.М. О здоровом образе жизни студентов : желаемая ситуация и реальная действительность. </w:t>
      </w:r>
      <w:r w:rsidRPr="00911F30">
        <w:rPr>
          <w:rFonts w:ascii="Times New Roman" w:hAnsi="Times New Roman"/>
          <w:i/>
          <w:sz w:val="28"/>
          <w:szCs w:val="28"/>
          <w:lang w:val="uk-UA" w:eastAsia="ru-RU"/>
        </w:rPr>
        <w:t>Теория и практика физической культуры</w:t>
      </w:r>
      <w:r w:rsidRPr="00911F30">
        <w:rPr>
          <w:rFonts w:ascii="Times New Roman" w:hAnsi="Times New Roman"/>
          <w:sz w:val="28"/>
          <w:szCs w:val="28"/>
          <w:lang w:val="uk-UA" w:eastAsia="ru-RU"/>
        </w:rPr>
        <w:t>. 2007. № 7. С. 15–16.</w:t>
      </w:r>
    </w:p>
    <w:p w:rsidR="000A66E5" w:rsidRPr="00911F30" w:rsidRDefault="000A66E5" w:rsidP="00911F30">
      <w:pPr>
        <w:numPr>
          <w:ilvl w:val="0"/>
          <w:numId w:val="24"/>
        </w:numPr>
        <w:spacing w:after="0" w:line="360" w:lineRule="auto"/>
        <w:ind w:left="0"/>
        <w:jc w:val="both"/>
        <w:rPr>
          <w:rFonts w:ascii="Times New Roman" w:hAnsi="Times New Roman"/>
          <w:i/>
          <w:sz w:val="28"/>
          <w:szCs w:val="28"/>
          <w:lang w:val="uk-UA" w:eastAsia="ru-RU"/>
        </w:rPr>
      </w:pPr>
      <w:r w:rsidRPr="00911F30">
        <w:rPr>
          <w:rFonts w:ascii="Times New Roman" w:hAnsi="Times New Roman"/>
          <w:i/>
          <w:sz w:val="28"/>
          <w:szCs w:val="28"/>
          <w:lang w:val="uk-UA" w:eastAsia="ru-RU"/>
        </w:rPr>
        <w:t>Мешко Г.М. Професійне здоров’я педагога як умова ефективної виховної діяльності. Вісник житомирського державного університету імені Івана Франка. Випуск 24. Житомир : ЖДУ, 2005. С. 94–96.</w:t>
      </w:r>
    </w:p>
    <w:p w:rsidR="000A66E5" w:rsidRPr="00911F30" w:rsidRDefault="000A66E5" w:rsidP="00911F30">
      <w:pPr>
        <w:pStyle w:val="14"/>
        <w:numPr>
          <w:ilvl w:val="0"/>
          <w:numId w:val="24"/>
        </w:numPr>
        <w:spacing w:line="360" w:lineRule="auto"/>
        <w:ind w:left="0"/>
        <w:jc w:val="both"/>
        <w:rPr>
          <w:rFonts w:ascii="Times New Roman" w:hAnsi="Times New Roman"/>
          <w:sz w:val="28"/>
          <w:szCs w:val="28"/>
          <w:lang w:eastAsia="ru-RU"/>
        </w:rPr>
      </w:pPr>
      <w:r w:rsidRPr="00911F30">
        <w:rPr>
          <w:rFonts w:ascii="Times New Roman" w:hAnsi="Times New Roman"/>
          <w:sz w:val="28"/>
          <w:szCs w:val="28"/>
          <w:lang w:eastAsia="ru-RU"/>
        </w:rPr>
        <w:t>Митина Л.М. Психология профессионального развития учителя. Москва : Московский психолого-педагогический институт, 1998. 204 с.</w:t>
      </w:r>
    </w:p>
    <w:p w:rsidR="000A66E5" w:rsidRPr="00911F30" w:rsidRDefault="000A66E5" w:rsidP="00911F30">
      <w:pPr>
        <w:pStyle w:val="14"/>
        <w:numPr>
          <w:ilvl w:val="0"/>
          <w:numId w:val="24"/>
        </w:numPr>
        <w:spacing w:line="360" w:lineRule="auto"/>
        <w:ind w:left="0"/>
        <w:jc w:val="both"/>
        <w:rPr>
          <w:rFonts w:ascii="Times New Roman" w:hAnsi="Times New Roman"/>
          <w:sz w:val="28"/>
          <w:szCs w:val="28"/>
          <w:lang w:eastAsia="ru-RU"/>
        </w:rPr>
      </w:pPr>
      <w:r w:rsidRPr="00911F30">
        <w:rPr>
          <w:rFonts w:ascii="Times New Roman" w:hAnsi="Times New Roman"/>
          <w:sz w:val="28"/>
          <w:szCs w:val="28"/>
          <w:lang w:eastAsia="ru-RU"/>
        </w:rPr>
        <w:lastRenderedPageBreak/>
        <w:t>Райгородский Д.Я. (редактор-составитель). Практическая психодиапюстика. Методики и тесты. Учсбное пособие. Самара : Издательский Дом «БАХРАХ», 1998. С. 161–169.</w:t>
      </w:r>
    </w:p>
    <w:p w:rsidR="000A66E5" w:rsidRPr="00911F30" w:rsidRDefault="000A66E5" w:rsidP="00911F30">
      <w:pPr>
        <w:pStyle w:val="14"/>
        <w:numPr>
          <w:ilvl w:val="0"/>
          <w:numId w:val="24"/>
        </w:numPr>
        <w:spacing w:line="360" w:lineRule="auto"/>
        <w:ind w:left="0"/>
        <w:jc w:val="both"/>
        <w:rPr>
          <w:rFonts w:ascii="Times New Roman" w:hAnsi="Times New Roman"/>
          <w:sz w:val="28"/>
          <w:szCs w:val="28"/>
          <w:lang w:eastAsia="ru-RU"/>
        </w:rPr>
      </w:pPr>
      <w:r w:rsidRPr="00911F30">
        <w:rPr>
          <w:rFonts w:ascii="Times New Roman" w:hAnsi="Times New Roman"/>
          <w:sz w:val="28"/>
          <w:szCs w:val="28"/>
          <w:lang w:eastAsia="ru-RU"/>
        </w:rPr>
        <w:t>Смирнов Н.К. Здоровьесберегающие образовательные технологии и психология здоровья в школе. Москва : АРКТИ, 2005. 320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Кабінет міністрів України. Р о з п о р я д ж е н н я від 31 жовтня 2011 р.      N 1164-р Київ Про схвалення Концепції Загальнодержавної програми «Здоровья 2020: український вимір». URL</w:t>
      </w:r>
      <w:r w:rsidRPr="00911F30">
        <w:rPr>
          <w:rFonts w:ascii="Times New Roman" w:eastAsia="TimesNewRoman" w:hAnsi="Times New Roman"/>
          <w:sz w:val="28"/>
          <w:szCs w:val="28"/>
          <w:lang w:val="uk-UA"/>
        </w:rPr>
        <w:t xml:space="preserve"> :</w:t>
      </w:r>
      <w:r w:rsidRPr="00911F30">
        <w:rPr>
          <w:rFonts w:ascii="Times New Roman" w:hAnsi="Times New Roman"/>
          <w:sz w:val="28"/>
          <w:szCs w:val="28"/>
          <w:lang w:val="uk-UA"/>
        </w:rPr>
        <w:t xml:space="preserve"> </w:t>
      </w:r>
      <w:hyperlink r:id="rId18" w:history="1">
        <w:r w:rsidRPr="00911F30">
          <w:rPr>
            <w:rStyle w:val="af4"/>
            <w:rFonts w:ascii="Times New Roman" w:eastAsia="TimesNewRoman" w:hAnsi="Times New Roman"/>
            <w:sz w:val="28"/>
            <w:szCs w:val="28"/>
            <w:lang w:val="uk-UA"/>
          </w:rPr>
          <w:t>http://academy.gov.ua/NMKD/library_nadu/Monogr/457d99ff-a477-4205-baaf-cee246fe3da.pdf</w:t>
        </w:r>
      </w:hyperlink>
      <w:r w:rsidRPr="00911F30">
        <w:rPr>
          <w:rFonts w:ascii="Times New Roman" w:eastAsia="TimesNewRoman" w:hAnsi="Times New Roman"/>
          <w:sz w:val="28"/>
          <w:szCs w:val="28"/>
          <w:lang w:val="uk-UA"/>
        </w:rPr>
        <w:t>.</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eastAsia="TimesNewRoman" w:hAnsi="Times New Roman"/>
          <w:sz w:val="28"/>
          <w:szCs w:val="28"/>
          <w:lang w:val="uk-UA" w:eastAsia="ru-RU"/>
        </w:rPr>
      </w:pPr>
      <w:r w:rsidRPr="00911F30">
        <w:rPr>
          <w:rFonts w:ascii="Times New Roman" w:hAnsi="Times New Roman"/>
          <w:sz w:val="28"/>
          <w:szCs w:val="28"/>
          <w:lang w:val="uk-UA"/>
        </w:rPr>
        <w:t xml:space="preserve"> Богатирьова Р. В. Детермінанти здоров’я та національна безпека : монографія; за ред. Ю. І. Кундієва. Київ  : Видавн. дім «Авіцена», 2011 .448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eastAsia="TimesNewRoman" w:hAnsi="Times New Roman"/>
          <w:sz w:val="28"/>
          <w:szCs w:val="28"/>
          <w:lang w:val="uk-UA" w:eastAsia="ru-RU"/>
        </w:rPr>
        <w:t xml:space="preserve">Волков В. Взаємозв’язок і інформаційна значущість компонентів структури стану здоров’я і фізичної підготовки студентів педагогічної професії. </w:t>
      </w:r>
      <w:r w:rsidRPr="00911F30">
        <w:rPr>
          <w:rFonts w:ascii="Times New Roman" w:eastAsia="TimesNewRoman" w:hAnsi="Times New Roman"/>
          <w:i/>
          <w:sz w:val="28"/>
          <w:szCs w:val="28"/>
          <w:lang w:val="uk-UA" w:eastAsia="ru-RU"/>
        </w:rPr>
        <w:t>Теорія і методика фізичного виховання і спорту</w:t>
      </w:r>
      <w:r w:rsidRPr="00911F30">
        <w:rPr>
          <w:rFonts w:ascii="Times New Roman" w:eastAsia="TimesNewRoman" w:hAnsi="Times New Roman"/>
          <w:sz w:val="28"/>
          <w:szCs w:val="28"/>
          <w:lang w:val="uk-UA" w:eastAsia="ru-RU"/>
        </w:rPr>
        <w:t>. 2008. №1. С. 41–47.</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eastAsia="TimesNewRoman" w:hAnsi="Times New Roman"/>
          <w:sz w:val="28"/>
          <w:szCs w:val="28"/>
          <w:lang w:eastAsia="ru-RU"/>
        </w:rPr>
      </w:pPr>
      <w:r w:rsidRPr="00911F30">
        <w:rPr>
          <w:rFonts w:ascii="Times New Roman" w:hAnsi="Times New Roman"/>
          <w:sz w:val="28"/>
          <w:szCs w:val="28"/>
          <w:lang w:val="uk-UA"/>
        </w:rPr>
        <w:t xml:space="preserve"> Орлова Н. М. Регіональна система охорони здоров’я. Концептуальні підходи до формування її сучасної політики. Київ : [б. в.], 2012. 184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eastAsia="TimesNewRoman" w:hAnsi="Times New Roman"/>
          <w:sz w:val="28"/>
          <w:szCs w:val="28"/>
          <w:lang w:eastAsia="ru-RU"/>
        </w:rPr>
        <w:t>Волков В. Основи теорії і методики фізичної підготовки студентської молоді</w:t>
      </w:r>
      <w:r>
        <w:rPr>
          <w:rFonts w:ascii="Times New Roman" w:eastAsia="TimesNewRoman" w:hAnsi="Times New Roman"/>
          <w:sz w:val="28"/>
          <w:szCs w:val="28"/>
          <w:lang w:val="uk-UA" w:eastAsia="ru-RU"/>
        </w:rPr>
        <w:t xml:space="preserve"> </w:t>
      </w:r>
      <w:r w:rsidRPr="00911F30">
        <w:rPr>
          <w:rFonts w:ascii="Times New Roman" w:eastAsia="TimesNewRoman" w:hAnsi="Times New Roman"/>
          <w:sz w:val="28"/>
          <w:szCs w:val="28"/>
          <w:lang w:eastAsia="ru-RU"/>
        </w:rPr>
        <w:t>:</w:t>
      </w:r>
      <w:r>
        <w:rPr>
          <w:rFonts w:ascii="Times New Roman" w:eastAsia="TimesNewRoman" w:hAnsi="Times New Roman"/>
          <w:sz w:val="28"/>
          <w:szCs w:val="28"/>
          <w:lang w:val="uk-UA" w:eastAsia="ru-RU"/>
        </w:rPr>
        <w:t xml:space="preserve"> </w:t>
      </w:r>
      <w:r w:rsidRPr="00911F30">
        <w:rPr>
          <w:rFonts w:ascii="Times New Roman" w:eastAsia="TimesNewRoman" w:hAnsi="Times New Roman"/>
          <w:sz w:val="28"/>
          <w:szCs w:val="28"/>
          <w:lang w:eastAsia="ru-RU"/>
        </w:rPr>
        <w:t xml:space="preserve"> </w:t>
      </w:r>
      <w:r>
        <w:rPr>
          <w:rFonts w:ascii="Times New Roman" w:eastAsia="TimesNewRoman" w:hAnsi="Times New Roman"/>
          <w:sz w:val="28"/>
          <w:szCs w:val="28"/>
          <w:lang w:val="uk-UA" w:eastAsia="ru-RU"/>
        </w:rPr>
        <w:t>н</w:t>
      </w:r>
      <w:r w:rsidRPr="00911F30">
        <w:rPr>
          <w:rFonts w:ascii="Times New Roman" w:eastAsia="TimesNewRoman" w:hAnsi="Times New Roman"/>
          <w:sz w:val="28"/>
          <w:szCs w:val="28"/>
          <w:lang w:eastAsia="ru-RU"/>
        </w:rPr>
        <w:t>авчальний посібник.  К</w:t>
      </w:r>
      <w:r w:rsidRPr="00911F30">
        <w:rPr>
          <w:rFonts w:ascii="Times New Roman" w:eastAsia="TimesNewRoman" w:hAnsi="Times New Roman"/>
          <w:sz w:val="28"/>
          <w:szCs w:val="28"/>
          <w:lang w:val="uk-UA" w:eastAsia="ru-RU"/>
        </w:rPr>
        <w:t xml:space="preserve">иїв </w:t>
      </w:r>
      <w:r w:rsidRPr="00911F30">
        <w:rPr>
          <w:rFonts w:ascii="Times New Roman" w:eastAsia="TimesNewRoman" w:hAnsi="Times New Roman"/>
          <w:sz w:val="28"/>
          <w:szCs w:val="28"/>
          <w:lang w:eastAsia="ru-RU"/>
        </w:rPr>
        <w:t>:</w:t>
      </w:r>
      <w:r w:rsidRPr="00911F30">
        <w:rPr>
          <w:rFonts w:ascii="Times New Roman" w:eastAsia="TimesNewRoman" w:hAnsi="Times New Roman"/>
          <w:sz w:val="28"/>
          <w:szCs w:val="28"/>
          <w:lang w:val="uk-UA" w:eastAsia="ru-RU"/>
        </w:rPr>
        <w:t xml:space="preserve"> </w:t>
      </w:r>
      <w:r w:rsidRPr="00911F30">
        <w:rPr>
          <w:rFonts w:ascii="Times New Roman" w:eastAsia="TimesNewRoman" w:hAnsi="Times New Roman"/>
          <w:sz w:val="28"/>
          <w:szCs w:val="28"/>
          <w:lang w:eastAsia="ru-RU"/>
        </w:rPr>
        <w:t>Утворення України, 2008. 256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rPr>
        <w:t xml:space="preserve"> Державна політика у сфері охорони здоров’я : кол. моногр. : у 2 ч. / [кол. авт. ; упоряд. проф. Я. Ф. Радиш ; передм. та заг. ред. проф.                         М. М. Білинської, проф. Я. Ф. Радиша]. К.иїв : НАДУ, 2013. Ч. 1. 396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rPr>
        <w:t xml:space="preserve"> Загальна теорія здоров’я та здоров’язбереження : колективна монографія / за заг. ред. проф. Ю. Д. Бойчука. Харків : Вид. Рожко С. Г., 2017. 488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Касаткин В.Н. Медико-педагогические программы укрепления здоровья: Автореф. дис. …докт. мед. Наук. М.осква, 1999. 44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lastRenderedPageBreak/>
        <w:t xml:space="preserve"> Богатырев В.С. Исследование состояния здоровья студентов.    </w:t>
      </w:r>
      <w:r w:rsidRPr="00911F30">
        <w:rPr>
          <w:rFonts w:ascii="Times New Roman" w:hAnsi="Times New Roman"/>
          <w:i/>
          <w:sz w:val="28"/>
          <w:szCs w:val="28"/>
          <w:lang w:val="uk-UA" w:eastAsia="ru-RU"/>
        </w:rPr>
        <w:t>Материалы Сателитного симпозиума XX Съезда физиологов России «Экология и здоровье</w:t>
      </w:r>
      <w:r w:rsidRPr="00911F30">
        <w:rPr>
          <w:rFonts w:ascii="Times New Roman" w:hAnsi="Times New Roman"/>
          <w:sz w:val="28"/>
          <w:szCs w:val="28"/>
          <w:lang w:val="uk-UA" w:eastAsia="ru-RU"/>
        </w:rPr>
        <w:t>». Москва, 2007. С. 14–17.</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Круцевич Т.Ю. Управление физическим состоянием подростков в системе физического воспитания: Дис. …докт. наук по физ. вос. и спорту:  24.00.02. НУФВСУ. Київ, 2000. 510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Круцевич Т.Ю., Воробьев М.И.Контроль в физическом воспитании детей, подростков и юношей. Київ : Олимпийская литература, 2005.  195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Теория и методика физического воспитания /  Под. ред. Т.Ю.Круцевич. Київ : Олимпийская литература, 2003. Т.1. 424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Чиженок Т.М., Коваленко Ю.О. Професійна майстерність учителя фізичної культури: </w:t>
      </w:r>
      <w:r w:rsidRPr="00911F30">
        <w:rPr>
          <w:rFonts w:ascii="Times New Roman" w:hAnsi="Times New Roman"/>
          <w:bCs/>
          <w:sz w:val="28"/>
          <w:szCs w:val="28"/>
          <w:lang w:val="uk-UA" w:eastAsia="ru-RU"/>
        </w:rPr>
        <w:t>навчальний посібник для здобувачів ступеня вищої освіти бакалавра спеціальності «Фізична культура і спорт» освітньо-професійної програми  «Фізичне виховання». Запоріжжя : ЗНУ, 2019.</w:t>
      </w:r>
      <w:r w:rsidRPr="00911F30">
        <w:rPr>
          <w:rFonts w:ascii="Times New Roman" w:hAnsi="Times New Roman"/>
          <w:sz w:val="28"/>
          <w:szCs w:val="28"/>
          <w:lang w:val="uk-UA" w:eastAsia="ru-RU"/>
        </w:rPr>
        <w:t xml:space="preserve"> 109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Мосійчук Л.В. Визначення змісту та структури предмету «фізичне виховання» у вищих педагогічних навчальних закладах відповідно до кредитно-модульної системи підготовки фахівців. </w:t>
      </w:r>
      <w:r w:rsidRPr="00911F30">
        <w:rPr>
          <w:rFonts w:ascii="Times New Roman" w:hAnsi="Times New Roman"/>
          <w:i/>
          <w:sz w:val="28"/>
          <w:szCs w:val="28"/>
          <w:lang w:val="uk-UA" w:eastAsia="ru-RU"/>
        </w:rPr>
        <w:t>Педагогіка, психологія та медико-біологічні проблеми фізичного виховання і спорту</w:t>
      </w:r>
      <w:r w:rsidRPr="00911F30">
        <w:rPr>
          <w:rFonts w:ascii="Times New Roman" w:hAnsi="Times New Roman"/>
          <w:sz w:val="28"/>
          <w:szCs w:val="28"/>
          <w:lang w:val="uk-UA" w:eastAsia="ru-RU"/>
        </w:rPr>
        <w:t>: наукова монографія за редакцією проф. Єрмакова С.С. Харків : ХДАДМ, 2006. №12. С. 174–178.</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Ильин Е.П. Мотивы человека (теория и методы изучения). Киев : Высшая школа, 1998. 420 с.</w:t>
      </w:r>
    </w:p>
    <w:p w:rsidR="000A66E5" w:rsidRPr="00911F30" w:rsidRDefault="000A66E5" w:rsidP="00911F30">
      <w:pPr>
        <w:numPr>
          <w:ilvl w:val="0"/>
          <w:numId w:val="24"/>
        </w:numPr>
        <w:spacing w:after="0" w:line="360" w:lineRule="auto"/>
        <w:ind w:left="0"/>
        <w:jc w:val="both"/>
        <w:rPr>
          <w:rFonts w:ascii="Times New Roman" w:hAnsi="Times New Roman"/>
          <w:sz w:val="28"/>
          <w:szCs w:val="28"/>
          <w:lang w:val="uk-UA" w:eastAsia="ru-RU"/>
        </w:rPr>
      </w:pPr>
      <w:r w:rsidRPr="00911F30">
        <w:rPr>
          <w:rFonts w:ascii="Times New Roman" w:hAnsi="Times New Roman"/>
          <w:sz w:val="28"/>
          <w:szCs w:val="28"/>
          <w:lang w:val="uk-UA" w:eastAsia="ru-RU"/>
        </w:rPr>
        <w:t xml:space="preserve"> Затилкін В.В.,  Лоза Т.О. Дослідження теоретичних основ мотивації фізкультурно-оздоровчої та спортивної діяльності студентів. </w:t>
      </w:r>
      <w:r w:rsidRPr="00911F30">
        <w:rPr>
          <w:rFonts w:ascii="Times New Roman" w:hAnsi="Times New Roman"/>
          <w:i/>
          <w:sz w:val="28"/>
          <w:szCs w:val="28"/>
          <w:lang w:val="uk-UA" w:eastAsia="ru-RU"/>
        </w:rPr>
        <w:t>Педагогіка, психологія та медико-біологічні проблеми фіз.. виховання і спорту</w:t>
      </w:r>
      <w:r w:rsidRPr="00911F30">
        <w:rPr>
          <w:rFonts w:ascii="Times New Roman" w:hAnsi="Times New Roman"/>
          <w:sz w:val="28"/>
          <w:szCs w:val="28"/>
          <w:lang w:val="uk-UA" w:eastAsia="ru-RU"/>
        </w:rPr>
        <w:t>. 2003. №22. С. 86–95.</w:t>
      </w:r>
    </w:p>
    <w:p w:rsidR="000A66E5" w:rsidRPr="00911F30" w:rsidRDefault="000A66E5" w:rsidP="00911F30">
      <w:pPr>
        <w:pStyle w:val="a3"/>
        <w:numPr>
          <w:ilvl w:val="0"/>
          <w:numId w:val="24"/>
        </w:numPr>
        <w:shd w:val="clear" w:color="auto" w:fill="FFFFFF"/>
        <w:spacing w:after="0" w:line="360" w:lineRule="auto"/>
        <w:ind w:left="0"/>
        <w:jc w:val="both"/>
        <w:rPr>
          <w:rFonts w:ascii="Times New Roman" w:hAnsi="Times New Roman"/>
          <w:bCs/>
          <w:sz w:val="28"/>
          <w:szCs w:val="28"/>
          <w:lang w:val="uk-UA" w:eastAsia="ru-RU"/>
        </w:rPr>
      </w:pPr>
      <w:r w:rsidRPr="00911F30">
        <w:rPr>
          <w:rFonts w:ascii="Times New Roman" w:hAnsi="Times New Roman"/>
          <w:bCs/>
          <w:sz w:val="28"/>
          <w:szCs w:val="28"/>
          <w:lang w:val="uk-UA" w:eastAsia="ru-RU"/>
        </w:rPr>
        <w:t xml:space="preserve">Чиженок Т.М., Тищенко В.О., Коваленко Ю.О. Педагогічний контроль у фізичному вихованні: навчальний посібник </w:t>
      </w:r>
      <w:r w:rsidRPr="00911F30">
        <w:rPr>
          <w:rFonts w:ascii="Times New Roman" w:hAnsi="Times New Roman"/>
          <w:bCs/>
          <w:spacing w:val="-6"/>
          <w:sz w:val="28"/>
          <w:szCs w:val="28"/>
          <w:lang w:val="uk-UA" w:eastAsia="ru-RU"/>
        </w:rPr>
        <w:t>для здобувачів ступеня вищої освіти бакалавра спеціальності «Фізична культура і спорт» освітньо-професійної програми  «Фізичне виховання»</w:t>
      </w:r>
      <w:r w:rsidRPr="00911F30">
        <w:rPr>
          <w:rFonts w:ascii="Times New Roman" w:hAnsi="Times New Roman"/>
          <w:bCs/>
          <w:sz w:val="28"/>
          <w:szCs w:val="28"/>
          <w:lang w:val="uk-UA" w:eastAsia="ru-RU"/>
        </w:rPr>
        <w:t>. Запоріжжя : ЗНУ, 2019. 78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lastRenderedPageBreak/>
        <w:t>Ильин Е.П. Психология физического воспитания. Москва : Наука, 1987. 375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Мильруд Р.П. Формирование эмоциональной регуляции поведения учителя. </w:t>
      </w:r>
      <w:r w:rsidRPr="00911F30">
        <w:rPr>
          <w:rFonts w:ascii="Times New Roman" w:hAnsi="Times New Roman"/>
          <w:i/>
          <w:sz w:val="28"/>
          <w:szCs w:val="28"/>
          <w:lang w:val="uk-UA"/>
        </w:rPr>
        <w:t>Вопросы психологии</w:t>
      </w:r>
      <w:r w:rsidRPr="00911F30">
        <w:rPr>
          <w:rFonts w:ascii="Times New Roman" w:hAnsi="Times New Roman"/>
          <w:sz w:val="28"/>
          <w:szCs w:val="28"/>
          <w:lang w:val="uk-UA"/>
        </w:rPr>
        <w:t>. 1987. № 6. С. 92–111.</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Митина Л.М. Формирование профессионального самосознания учителя. </w:t>
      </w:r>
      <w:r w:rsidRPr="00911F30">
        <w:rPr>
          <w:rFonts w:ascii="Times New Roman" w:hAnsi="Times New Roman"/>
          <w:i/>
          <w:sz w:val="28"/>
          <w:szCs w:val="28"/>
          <w:lang w:val="uk-UA"/>
        </w:rPr>
        <w:t>Вопросы психологии</w:t>
      </w:r>
      <w:r w:rsidRPr="00911F30">
        <w:rPr>
          <w:rFonts w:ascii="Times New Roman" w:hAnsi="Times New Roman"/>
          <w:sz w:val="28"/>
          <w:szCs w:val="28"/>
          <w:lang w:val="uk-UA"/>
        </w:rPr>
        <w:t>. 1990. № 3. С. 58–64.</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Настольная книга учителя физкультуры / Под ред. А.В. Кофмана. Москва : Физкультура и спорт, 1998. 496 c.</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Непомнящая Н.И. Структура произвольной деятельности. Развитие познавательных и волевых процессов / Под ред. А.В. Запорожца и Я.З.Неверовича. Москва, 2005. 420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Рахимов А.З. Обобщение опыта подготовки специалистов для народного образования и выделение психологических условий, связанных с формированием психической устойчивости учителя. </w:t>
      </w:r>
      <w:r w:rsidRPr="00911F30">
        <w:rPr>
          <w:rFonts w:ascii="Times New Roman" w:hAnsi="Times New Roman"/>
          <w:i/>
          <w:sz w:val="28"/>
          <w:szCs w:val="28"/>
          <w:lang w:val="uk-UA"/>
        </w:rPr>
        <w:t>Эмоционально-волевая регуляция поведения и деятельности:</w:t>
      </w:r>
      <w:r w:rsidRPr="00911F30">
        <w:rPr>
          <w:rFonts w:ascii="Times New Roman" w:hAnsi="Times New Roman"/>
          <w:sz w:val="28"/>
          <w:szCs w:val="28"/>
          <w:lang w:val="uk-UA"/>
        </w:rPr>
        <w:t xml:space="preserve"> Тезисы Всесоюзн.конф. молодых ученых. Симферополь, 1999. С. 181–185.</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Бойко В. В. Энергия эмоций в общении: взгляд на себя и других. Москва : Филинъ, 2003. 472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Зайчикова Т. В. Социально-психологические детерминанты синдрома “профессионального выгорания” у учителей : автореф. дис. … канд. психол. наук. 19.00.05 “Соціальна психологія; психологія соціальної роботи”. Киев, 2005. 21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Кундієв Ю. І., Чернюк В. І. Сучасні проблеми медицини праці в Україні: наука і практика (огляд літератури та власних досліджень). Журн. </w:t>
      </w:r>
      <w:r w:rsidRPr="00911F30">
        <w:rPr>
          <w:rFonts w:ascii="Times New Roman" w:hAnsi="Times New Roman"/>
          <w:i/>
          <w:sz w:val="28"/>
          <w:szCs w:val="28"/>
          <w:lang w:val="uk-UA"/>
        </w:rPr>
        <w:t>АМН України</w:t>
      </w:r>
      <w:r w:rsidRPr="00911F30">
        <w:rPr>
          <w:rFonts w:ascii="Times New Roman" w:hAnsi="Times New Roman"/>
          <w:sz w:val="28"/>
          <w:szCs w:val="28"/>
          <w:lang w:val="uk-UA"/>
        </w:rPr>
        <w:t>. 2005. Т. 11, № 1. С. 117–127.</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Леонова А. Б.,  Мотовилина О. П. Профессиональный стресс в процессе организационных изменений. </w:t>
      </w:r>
      <w:r w:rsidRPr="00911F30">
        <w:rPr>
          <w:rFonts w:ascii="Times New Roman" w:hAnsi="Times New Roman"/>
          <w:i/>
          <w:sz w:val="28"/>
          <w:szCs w:val="28"/>
          <w:lang w:val="uk-UA"/>
        </w:rPr>
        <w:t>Психологический журнал</w:t>
      </w:r>
      <w:r w:rsidRPr="00911F30">
        <w:rPr>
          <w:rFonts w:ascii="Times New Roman" w:hAnsi="Times New Roman"/>
          <w:sz w:val="28"/>
          <w:szCs w:val="28"/>
          <w:lang w:val="uk-UA"/>
        </w:rPr>
        <w:t>. 2006. Т. 27,   № 2. С. 79–92.</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Скугаревская М. М. Синдром эмоционального выгорания. </w:t>
      </w:r>
      <w:r w:rsidRPr="00911F30">
        <w:rPr>
          <w:rFonts w:ascii="Times New Roman" w:hAnsi="Times New Roman"/>
          <w:i/>
          <w:sz w:val="28"/>
          <w:szCs w:val="28"/>
          <w:lang w:val="uk-UA"/>
        </w:rPr>
        <w:t>Медицинские новости</w:t>
      </w:r>
      <w:r w:rsidRPr="00911F30">
        <w:rPr>
          <w:rFonts w:ascii="Times New Roman" w:hAnsi="Times New Roman"/>
          <w:sz w:val="28"/>
          <w:szCs w:val="28"/>
          <w:lang w:val="uk-UA"/>
        </w:rPr>
        <w:t>. 2002. № 7. С. 3–9.</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lastRenderedPageBreak/>
        <w:t xml:space="preserve">Слобожанінов А.,  Тумак Ю. Стан та напрями вдосконалення системи підготовки фахівців для фізичного виховання і спорту. </w:t>
      </w:r>
      <w:r w:rsidRPr="00911F30">
        <w:rPr>
          <w:rFonts w:ascii="Times New Roman" w:hAnsi="Times New Roman"/>
          <w:i/>
          <w:sz w:val="28"/>
          <w:szCs w:val="28"/>
          <w:lang w:val="uk-UA"/>
        </w:rPr>
        <w:t>Фізичне виховання, спорт і культура здоров’я у сучасному суспільстві</w:t>
      </w:r>
      <w:r w:rsidRPr="00911F30">
        <w:rPr>
          <w:rFonts w:ascii="Times New Roman" w:hAnsi="Times New Roman"/>
          <w:sz w:val="28"/>
          <w:szCs w:val="28"/>
          <w:lang w:val="uk-UA"/>
        </w:rPr>
        <w:t xml:space="preserve"> : зб. наук. пр. Волин. нац. ун-ту ім. Лесі Українки. Луцьк : РВВ “Вежа” Волин. нац. ун-ту ім. Лесі Українки, 2008. Т. 1. С. 242–245.</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Борисова И.П. Обеспечение здоровьесберегающих технологий в школе. </w:t>
      </w:r>
      <w:r w:rsidRPr="00911F30">
        <w:rPr>
          <w:rFonts w:ascii="Times New Roman" w:hAnsi="Times New Roman"/>
          <w:i/>
          <w:sz w:val="28"/>
          <w:szCs w:val="28"/>
          <w:lang w:val="uk-UA"/>
        </w:rPr>
        <w:t>Справочник руководителя образовательного учреждения</w:t>
      </w:r>
      <w:r w:rsidRPr="00911F30">
        <w:rPr>
          <w:rFonts w:ascii="Times New Roman" w:hAnsi="Times New Roman"/>
          <w:sz w:val="28"/>
          <w:szCs w:val="28"/>
          <w:lang w:val="uk-UA"/>
        </w:rPr>
        <w:t xml:space="preserve">, 2005. С. 84–92. </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 xml:space="preserve">Колесникова, М.Г. Здоровьесберегающая деятельность учителя. </w:t>
      </w:r>
      <w:r w:rsidRPr="00911F30">
        <w:rPr>
          <w:rFonts w:ascii="Times New Roman" w:hAnsi="Times New Roman"/>
          <w:i/>
          <w:sz w:val="28"/>
          <w:szCs w:val="28"/>
          <w:lang w:val="uk-UA"/>
        </w:rPr>
        <w:t>Естествознание в школе</w:t>
      </w:r>
      <w:r w:rsidRPr="00911F30">
        <w:rPr>
          <w:rFonts w:ascii="Times New Roman" w:hAnsi="Times New Roman"/>
          <w:sz w:val="28"/>
          <w:szCs w:val="28"/>
          <w:lang w:val="uk-UA"/>
        </w:rPr>
        <w:t xml:space="preserve">, 2005. № 5. С. 50–55. </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val="uk-UA"/>
        </w:rPr>
      </w:pPr>
      <w:r w:rsidRPr="00911F30">
        <w:rPr>
          <w:rFonts w:ascii="Times New Roman" w:hAnsi="Times New Roman"/>
          <w:sz w:val="28"/>
          <w:szCs w:val="28"/>
          <w:lang w:val="uk-UA"/>
        </w:rPr>
        <w:t>Куценко Г.И. Стратегия и технология сохранения здоровья школьников, студентов и педагогов. Воронеж : ВГТУ, 2000. 215 с.</w:t>
      </w:r>
    </w:p>
    <w:p w:rsidR="000A66E5" w:rsidRPr="00911F30" w:rsidRDefault="000A66E5" w:rsidP="00911F30">
      <w:pPr>
        <w:pStyle w:val="Pa17"/>
        <w:numPr>
          <w:ilvl w:val="0"/>
          <w:numId w:val="24"/>
        </w:numPr>
        <w:spacing w:line="360" w:lineRule="auto"/>
        <w:ind w:left="0"/>
        <w:jc w:val="both"/>
        <w:rPr>
          <w:rFonts w:ascii="Times New Roman" w:hAnsi="Times New Roman"/>
          <w:color w:val="000000"/>
          <w:sz w:val="28"/>
          <w:szCs w:val="28"/>
          <w:lang w:val="uk-UA"/>
        </w:rPr>
      </w:pPr>
      <w:r w:rsidRPr="00911F30">
        <w:rPr>
          <w:rFonts w:ascii="Times New Roman" w:hAnsi="Times New Roman"/>
          <w:color w:val="000000"/>
          <w:sz w:val="28"/>
          <w:szCs w:val="28"/>
          <w:lang w:val="uk-UA"/>
        </w:rPr>
        <w:t xml:space="preserve">Голенкова Ю.В. </w:t>
      </w:r>
      <w:r w:rsidRPr="00911F30">
        <w:rPr>
          <w:rFonts w:ascii="Times New Roman" w:hAnsi="Times New Roman"/>
          <w:bCs/>
          <w:color w:val="000000"/>
          <w:sz w:val="28"/>
          <w:szCs w:val="28"/>
          <w:lang w:val="uk-UA"/>
        </w:rPr>
        <w:t xml:space="preserve">Психологічний аналіз специфіки праці вчителя фізичної культури. </w:t>
      </w:r>
      <w:r w:rsidRPr="00911F30">
        <w:rPr>
          <w:rFonts w:ascii="Times New Roman" w:hAnsi="Times New Roman"/>
          <w:color w:val="000000"/>
          <w:sz w:val="28"/>
          <w:szCs w:val="28"/>
          <w:lang w:val="uk-UA"/>
        </w:rPr>
        <w:t>2008. № 3.</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eastAsia="BookmanOldStyle" w:hAnsi="Times New Roman"/>
          <w:sz w:val="28"/>
          <w:szCs w:val="28"/>
          <w:lang w:val="uk-UA"/>
        </w:rPr>
      </w:pPr>
      <w:r w:rsidRPr="00911F30">
        <w:rPr>
          <w:rFonts w:ascii="Times New Roman" w:eastAsia="BookmanOldStyle" w:hAnsi="Times New Roman"/>
          <w:sz w:val="28"/>
          <w:szCs w:val="28"/>
          <w:lang w:val="uk-UA"/>
        </w:rPr>
        <w:t>Артюнина Г.П., Игнатькова С.Л. Основы медицинских знаний: Здоровье, болезнь и образ жизни. Москва : Академический Проект; Фонд «Мир», 2005. 560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eastAsia="BookmanOldStyle" w:hAnsi="Times New Roman"/>
          <w:sz w:val="28"/>
          <w:szCs w:val="28"/>
          <w:lang w:val="uk-UA"/>
        </w:rPr>
      </w:pPr>
      <w:r w:rsidRPr="00911F30">
        <w:rPr>
          <w:rFonts w:ascii="Times New Roman" w:eastAsia="BookmanOldStyle" w:hAnsi="Times New Roman"/>
          <w:sz w:val="28"/>
          <w:szCs w:val="28"/>
          <w:lang w:val="uk-UA"/>
        </w:rPr>
        <w:t>Коваленко В.Н. Здоровьесберегающие технологи. Москва : Вако, 2004. 214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eastAsia="ru-RU"/>
        </w:rPr>
      </w:pPr>
      <w:r w:rsidRPr="00911F30">
        <w:rPr>
          <w:rFonts w:ascii="Times New Roman" w:eastAsia="BookmanOldStyle" w:hAnsi="Times New Roman"/>
          <w:sz w:val="28"/>
          <w:szCs w:val="28"/>
          <w:lang w:val="uk-UA"/>
        </w:rPr>
        <w:t>Крысько В.Г. Психология и педагогика: Схемы и комментарии. Москва : ВЛАДОС-ПРЕСС, 2001. 368 с.</w:t>
      </w:r>
    </w:p>
    <w:p w:rsidR="000A66E5" w:rsidRPr="00911F30" w:rsidRDefault="000A66E5" w:rsidP="00911F30">
      <w:pPr>
        <w:pStyle w:val="a3"/>
        <w:numPr>
          <w:ilvl w:val="0"/>
          <w:numId w:val="24"/>
        </w:numPr>
        <w:autoSpaceDE w:val="0"/>
        <w:autoSpaceDN w:val="0"/>
        <w:adjustRightInd w:val="0"/>
        <w:spacing w:after="0" w:line="360" w:lineRule="auto"/>
        <w:ind w:left="0"/>
        <w:jc w:val="both"/>
        <w:rPr>
          <w:rFonts w:ascii="Times New Roman" w:hAnsi="Times New Roman"/>
          <w:sz w:val="28"/>
          <w:szCs w:val="28"/>
          <w:lang w:eastAsia="ru-RU"/>
        </w:rPr>
      </w:pPr>
      <w:r w:rsidRPr="00911F30">
        <w:rPr>
          <w:rFonts w:ascii="Times New Roman" w:hAnsi="Times New Roman"/>
          <w:sz w:val="28"/>
          <w:szCs w:val="28"/>
          <w:lang w:val="en-US" w:eastAsia="ru-RU"/>
        </w:rPr>
        <w:t xml:space="preserve"> Iermakova, T.S. (2014). «Forming a health culture of future teachers in Polish educational establishments». </w:t>
      </w:r>
      <w:r w:rsidRPr="00911F30">
        <w:rPr>
          <w:rFonts w:ascii="Times New Roman" w:hAnsi="Times New Roman"/>
          <w:i/>
          <w:iCs/>
          <w:sz w:val="28"/>
          <w:szCs w:val="28"/>
          <w:lang w:eastAsia="ru-RU"/>
        </w:rPr>
        <w:t>Physical Education of Students</w:t>
      </w:r>
      <w:r w:rsidRPr="00911F30">
        <w:rPr>
          <w:rFonts w:ascii="Times New Roman" w:hAnsi="Times New Roman"/>
          <w:sz w:val="28"/>
          <w:szCs w:val="28"/>
          <w:lang w:eastAsia="ru-RU"/>
        </w:rPr>
        <w:t xml:space="preserve">, vol.5, pp. 14-19. </w:t>
      </w:r>
    </w:p>
    <w:p w:rsidR="000A66E5" w:rsidRPr="00911F30" w:rsidRDefault="000A66E5" w:rsidP="00911F30">
      <w:pPr>
        <w:numPr>
          <w:ilvl w:val="0"/>
          <w:numId w:val="24"/>
        </w:numPr>
        <w:autoSpaceDE w:val="0"/>
        <w:autoSpaceDN w:val="0"/>
        <w:adjustRightInd w:val="0"/>
        <w:spacing w:after="0" w:line="360" w:lineRule="auto"/>
        <w:ind w:left="0"/>
        <w:jc w:val="both"/>
        <w:rPr>
          <w:rFonts w:ascii="Times New Roman" w:hAnsi="Times New Roman"/>
          <w:sz w:val="28"/>
          <w:szCs w:val="28"/>
          <w:lang w:val="uk-UA" w:eastAsia="ru-RU"/>
        </w:rPr>
      </w:pPr>
      <w:r>
        <w:rPr>
          <w:rFonts w:ascii="Times New Roman" w:hAnsi="Times New Roman"/>
          <w:sz w:val="28"/>
          <w:szCs w:val="28"/>
          <w:lang w:val="en-US" w:eastAsia="ru-RU"/>
        </w:rPr>
        <w:t>Iermakova</w:t>
      </w:r>
      <w:r w:rsidRPr="00911F30">
        <w:rPr>
          <w:rFonts w:ascii="Times New Roman" w:hAnsi="Times New Roman"/>
          <w:sz w:val="28"/>
          <w:szCs w:val="28"/>
          <w:lang w:val="en-US" w:eastAsia="ru-RU"/>
        </w:rPr>
        <w:t xml:space="preserve"> T.S. (2014). «Peculiarities of forming health culture of pupils in </w:t>
      </w:r>
      <w:smartTag w:uri="urn:schemas-microsoft-com:office:smarttags" w:element="country-region">
        <w:r w:rsidRPr="00911F30">
          <w:rPr>
            <w:rFonts w:ascii="Times New Roman" w:hAnsi="Times New Roman"/>
            <w:sz w:val="28"/>
            <w:szCs w:val="28"/>
            <w:lang w:val="en-US" w:eastAsia="ru-RU"/>
          </w:rPr>
          <w:t>Poland</w:t>
        </w:r>
      </w:smartTag>
      <w:r w:rsidRPr="00911F30">
        <w:rPr>
          <w:rFonts w:ascii="Times New Roman" w:hAnsi="Times New Roman"/>
          <w:sz w:val="28"/>
          <w:szCs w:val="28"/>
          <w:lang w:val="en-US" w:eastAsia="ru-RU"/>
        </w:rPr>
        <w:t xml:space="preserve">: historical aspect». </w:t>
      </w:r>
      <w:r w:rsidRPr="00911F30">
        <w:rPr>
          <w:rFonts w:ascii="Times New Roman" w:hAnsi="Times New Roman"/>
          <w:i/>
          <w:iCs/>
          <w:sz w:val="28"/>
          <w:szCs w:val="28"/>
          <w:lang w:val="en-US" w:eastAsia="ru-RU"/>
        </w:rPr>
        <w:t>Pedagogics, psychology, medicalbiological problems of physical training and sports</w:t>
      </w:r>
      <w:r w:rsidRPr="00911F30">
        <w:rPr>
          <w:rFonts w:ascii="Times New Roman" w:hAnsi="Times New Roman"/>
          <w:sz w:val="28"/>
          <w:szCs w:val="28"/>
          <w:lang w:val="en-US" w:eastAsia="ru-RU"/>
        </w:rPr>
        <w:t>, vol.6, pp. 16-20.</w:t>
      </w:r>
    </w:p>
    <w:p w:rsidR="000A66E5" w:rsidRPr="00911F30" w:rsidRDefault="000A66E5" w:rsidP="00911F30">
      <w:pPr>
        <w:tabs>
          <w:tab w:val="num" w:pos="720"/>
        </w:tabs>
        <w:autoSpaceDE w:val="0"/>
        <w:autoSpaceDN w:val="0"/>
        <w:adjustRightInd w:val="0"/>
        <w:spacing w:after="0" w:line="360" w:lineRule="auto"/>
        <w:jc w:val="both"/>
        <w:rPr>
          <w:rFonts w:ascii="Times New Roman" w:hAnsi="Times New Roman"/>
          <w:color w:val="000000"/>
          <w:sz w:val="28"/>
          <w:szCs w:val="28"/>
          <w:lang w:val="uk-UA"/>
        </w:rPr>
      </w:pPr>
    </w:p>
    <w:p w:rsidR="000A66E5" w:rsidRPr="00493593" w:rsidRDefault="000A66E5" w:rsidP="00493593">
      <w:pPr>
        <w:spacing w:after="0"/>
        <w:jc w:val="center"/>
        <w:rPr>
          <w:rFonts w:ascii="Times New Roman" w:hAnsi="Times New Roman"/>
          <w:b/>
          <w:sz w:val="28"/>
          <w:szCs w:val="28"/>
          <w:lang w:val="uk-UA" w:eastAsia="ru-RU"/>
        </w:rPr>
      </w:pPr>
      <w:r w:rsidRPr="00911F30">
        <w:rPr>
          <w:rFonts w:ascii="Times New Roman" w:hAnsi="Times New Roman"/>
          <w:color w:val="000000"/>
          <w:sz w:val="28"/>
          <w:szCs w:val="28"/>
          <w:lang w:val="uk-UA"/>
        </w:rPr>
        <w:br w:type="page"/>
      </w:r>
      <w:r w:rsidRPr="00493593">
        <w:rPr>
          <w:rFonts w:ascii="Times New Roman" w:hAnsi="Times New Roman"/>
          <w:b/>
          <w:sz w:val="28"/>
          <w:szCs w:val="28"/>
          <w:lang w:val="uk-UA" w:eastAsia="uk-UA"/>
        </w:rPr>
        <w:lastRenderedPageBreak/>
        <w:t>МІНІСТЕРСТВО ОСВІТИ І НАУКИ УКРАЇНИ</w:t>
      </w:r>
    </w:p>
    <w:p w:rsidR="000A66E5" w:rsidRPr="00493593" w:rsidRDefault="000A66E5" w:rsidP="00493593">
      <w:pPr>
        <w:spacing w:after="0" w:line="240" w:lineRule="auto"/>
        <w:jc w:val="center"/>
        <w:rPr>
          <w:rFonts w:ascii="Times New Roman" w:hAnsi="Times New Roman"/>
          <w:b/>
          <w:sz w:val="28"/>
          <w:szCs w:val="28"/>
          <w:lang w:val="uk-UA" w:eastAsia="uk-UA"/>
        </w:rPr>
      </w:pPr>
      <w:r w:rsidRPr="00493593">
        <w:rPr>
          <w:rFonts w:ascii="Times New Roman" w:hAnsi="Times New Roman"/>
          <w:b/>
          <w:sz w:val="28"/>
          <w:szCs w:val="28"/>
          <w:lang w:val="uk-UA" w:eastAsia="uk-UA"/>
        </w:rPr>
        <w:t>ЗАПОРІЗЬКИЙ НАЦІОНАЛЬНИЙ УНІВЕРСИТЕТ</w:t>
      </w:r>
    </w:p>
    <w:p w:rsidR="000A66E5" w:rsidRPr="00493593" w:rsidRDefault="000A66E5" w:rsidP="00493593">
      <w:pPr>
        <w:spacing w:after="0" w:line="240" w:lineRule="auto"/>
        <w:jc w:val="center"/>
        <w:rPr>
          <w:rFonts w:ascii="Times New Roman" w:hAnsi="Times New Roman"/>
          <w:b/>
          <w:sz w:val="28"/>
          <w:szCs w:val="28"/>
          <w:lang w:val="uk-UA" w:eastAsia="ru-RU"/>
        </w:rPr>
      </w:pPr>
      <w:r w:rsidRPr="00493593">
        <w:rPr>
          <w:rFonts w:ascii="Times New Roman" w:hAnsi="Times New Roman"/>
          <w:b/>
          <w:sz w:val="28"/>
          <w:szCs w:val="28"/>
          <w:lang w:val="uk-UA" w:eastAsia="ru-RU"/>
        </w:rPr>
        <w:t>ФАКУЛЬТЕТ ФІЗИЧНОГО ВИХОВАННЯ, ЗДОРОВ’Я ТА ТУРИЗМУ</w:t>
      </w:r>
    </w:p>
    <w:p w:rsidR="000A66E5" w:rsidRPr="00493593" w:rsidRDefault="000A66E5" w:rsidP="00493593">
      <w:pPr>
        <w:spacing w:after="0" w:line="240" w:lineRule="auto"/>
        <w:jc w:val="center"/>
        <w:rPr>
          <w:rFonts w:ascii="Times New Roman" w:hAnsi="Times New Roman"/>
          <w:b/>
          <w:sz w:val="28"/>
          <w:szCs w:val="28"/>
          <w:lang w:val="uk-UA" w:eastAsia="ru-RU"/>
        </w:rPr>
      </w:pPr>
      <w:r w:rsidRPr="00493593">
        <w:rPr>
          <w:rFonts w:ascii="Times New Roman" w:hAnsi="Times New Roman"/>
          <w:b/>
          <w:sz w:val="28"/>
          <w:szCs w:val="28"/>
          <w:lang w:val="uk-UA" w:eastAsia="ru-RU"/>
        </w:rPr>
        <w:t>КАФЕДРА ТЕОРІЇ ТА МЕТОДИКИ ФІЗИЧНОЇ КУЛЬТУРИ І СПОРТУ</w:t>
      </w: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Default="000A66E5" w:rsidP="00493593">
      <w:pPr>
        <w:spacing w:after="0" w:line="240" w:lineRule="auto"/>
        <w:jc w:val="center"/>
        <w:rPr>
          <w:rFonts w:ascii="Times New Roman" w:hAnsi="Times New Roman"/>
          <w:bCs/>
          <w:caps/>
          <w:sz w:val="32"/>
          <w:szCs w:val="32"/>
          <w:lang w:val="uk-UA" w:eastAsia="ru-RU"/>
        </w:rPr>
      </w:pPr>
    </w:p>
    <w:p w:rsidR="000A66E5" w:rsidRPr="00493593" w:rsidRDefault="000A66E5" w:rsidP="00493593">
      <w:pPr>
        <w:spacing w:after="0" w:line="240" w:lineRule="auto"/>
        <w:jc w:val="center"/>
        <w:rPr>
          <w:rFonts w:ascii="Times New Roman" w:hAnsi="Times New Roman"/>
          <w:caps/>
          <w:sz w:val="32"/>
          <w:szCs w:val="32"/>
          <w:lang w:val="uk-UA" w:eastAsia="ru-RU"/>
        </w:rPr>
      </w:pPr>
      <w:r w:rsidRPr="00493593">
        <w:rPr>
          <w:rFonts w:ascii="Times New Roman" w:hAnsi="Times New Roman"/>
          <w:bCs/>
          <w:caps/>
          <w:sz w:val="32"/>
          <w:szCs w:val="32"/>
          <w:lang w:val="uk-UA" w:eastAsia="ru-RU"/>
        </w:rPr>
        <w:t>Кваліфікаційна робота</w:t>
      </w:r>
    </w:p>
    <w:p w:rsidR="000A66E5" w:rsidRPr="00493593" w:rsidRDefault="000A66E5" w:rsidP="00493593">
      <w:pPr>
        <w:spacing w:after="0" w:line="480" w:lineRule="auto"/>
        <w:jc w:val="center"/>
        <w:rPr>
          <w:rFonts w:ascii="Times New Roman" w:hAnsi="Times New Roman"/>
          <w:b/>
          <w:caps/>
          <w:sz w:val="32"/>
          <w:szCs w:val="32"/>
          <w:lang w:val="uk-UA" w:eastAsia="ru-RU"/>
        </w:rPr>
      </w:pPr>
      <w:r w:rsidRPr="00493593">
        <w:rPr>
          <w:rFonts w:ascii="Times New Roman" w:hAnsi="Times New Roman"/>
          <w:b/>
          <w:caps/>
          <w:sz w:val="32"/>
          <w:szCs w:val="32"/>
          <w:lang w:val="uk-UA" w:eastAsia="ru-RU"/>
        </w:rPr>
        <w:t>магістра</w:t>
      </w:r>
    </w:p>
    <w:p w:rsidR="000A66E5" w:rsidRPr="00493593" w:rsidRDefault="000A66E5" w:rsidP="00493593">
      <w:pPr>
        <w:tabs>
          <w:tab w:val="left" w:pos="360"/>
          <w:tab w:val="left" w:pos="1080"/>
        </w:tabs>
        <w:spacing w:after="0" w:line="240" w:lineRule="auto"/>
        <w:ind w:left="1843" w:right="-284" w:hanging="1843"/>
        <w:jc w:val="both"/>
        <w:rPr>
          <w:rFonts w:ascii="Times New Roman" w:hAnsi="Times New Roman"/>
          <w:b/>
          <w:sz w:val="32"/>
          <w:szCs w:val="32"/>
          <w:lang w:val="uk-UA" w:eastAsia="ru-RU"/>
        </w:rPr>
      </w:pPr>
      <w:r w:rsidRPr="00493593">
        <w:rPr>
          <w:rFonts w:ascii="Times New Roman" w:hAnsi="Times New Roman"/>
          <w:caps/>
          <w:sz w:val="32"/>
          <w:szCs w:val="32"/>
          <w:lang w:val="uk-UA" w:eastAsia="ru-RU"/>
        </w:rPr>
        <w:t>НА ТЕМУ</w:t>
      </w:r>
      <w:r w:rsidRPr="00493593">
        <w:rPr>
          <w:rFonts w:ascii="Times New Roman" w:hAnsi="Times New Roman"/>
          <w:b/>
          <w:caps/>
          <w:sz w:val="32"/>
          <w:szCs w:val="32"/>
          <w:lang w:val="uk-UA" w:eastAsia="ru-RU"/>
        </w:rPr>
        <w:t>:</w:t>
      </w:r>
      <w:r w:rsidRPr="00493593">
        <w:rPr>
          <w:rFonts w:ascii="Times New Roman" w:hAnsi="Times New Roman"/>
          <w:b/>
          <w:sz w:val="32"/>
          <w:szCs w:val="32"/>
          <w:lang w:val="uk-UA" w:eastAsia="ru-RU"/>
        </w:rPr>
        <w:tab/>
        <w:t>Вивчення стану здоров’я майбутніх фахівців фізичного виховання та спорту</w:t>
      </w:r>
    </w:p>
    <w:p w:rsidR="000A66E5" w:rsidRPr="00493593" w:rsidRDefault="000A66E5" w:rsidP="00493593">
      <w:pPr>
        <w:tabs>
          <w:tab w:val="left" w:pos="360"/>
          <w:tab w:val="left" w:pos="1080"/>
        </w:tabs>
        <w:spacing w:after="0" w:line="240" w:lineRule="auto"/>
        <w:ind w:left="1843" w:hanging="1843"/>
        <w:jc w:val="both"/>
        <w:rPr>
          <w:rFonts w:ascii="Times New Roman" w:hAnsi="Times New Roman"/>
          <w:b/>
          <w:sz w:val="32"/>
          <w:szCs w:val="32"/>
          <w:lang w:val="uk-UA" w:eastAsia="ru-RU"/>
        </w:rPr>
      </w:pPr>
    </w:p>
    <w:p w:rsidR="000A66E5" w:rsidRDefault="000A66E5" w:rsidP="00493593">
      <w:pPr>
        <w:spacing w:after="0" w:line="240" w:lineRule="auto"/>
        <w:ind w:left="5245"/>
        <w:rPr>
          <w:rFonts w:ascii="Times New Roman" w:hAnsi="Times New Roman"/>
          <w:sz w:val="28"/>
          <w:szCs w:val="28"/>
          <w:lang w:val="uk-UA" w:eastAsia="ru-RU"/>
        </w:rPr>
      </w:pPr>
    </w:p>
    <w:p w:rsidR="000A66E5" w:rsidRDefault="000A66E5" w:rsidP="00493593">
      <w:pPr>
        <w:spacing w:after="0" w:line="240" w:lineRule="auto"/>
        <w:ind w:left="5245"/>
        <w:rPr>
          <w:rFonts w:ascii="Times New Roman" w:hAnsi="Times New Roman"/>
          <w:sz w:val="28"/>
          <w:szCs w:val="28"/>
          <w:lang w:val="uk-UA" w:eastAsia="ru-RU"/>
        </w:rPr>
      </w:pPr>
    </w:p>
    <w:p w:rsidR="000A66E5" w:rsidRDefault="000A66E5" w:rsidP="00493593">
      <w:pPr>
        <w:spacing w:after="0" w:line="240" w:lineRule="auto"/>
        <w:ind w:left="5245"/>
        <w:rPr>
          <w:rFonts w:ascii="Times New Roman" w:hAnsi="Times New Roman"/>
          <w:sz w:val="28"/>
          <w:szCs w:val="28"/>
          <w:lang w:val="uk-UA" w:eastAsia="ru-RU"/>
        </w:rPr>
      </w:pPr>
    </w:p>
    <w:p w:rsidR="000A66E5" w:rsidRDefault="000A66E5" w:rsidP="00493593">
      <w:pPr>
        <w:spacing w:after="0" w:line="240" w:lineRule="auto"/>
        <w:ind w:left="5245"/>
        <w:rPr>
          <w:rFonts w:ascii="Times New Roman" w:hAnsi="Times New Roman"/>
          <w:sz w:val="28"/>
          <w:szCs w:val="28"/>
          <w:lang w:val="uk-UA" w:eastAsia="ru-RU"/>
        </w:rPr>
      </w:pP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 xml:space="preserve">Виконала: студентка 2 курсу, </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групи 8.0179-ф</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спеціальність 017 фізична культура і спорт</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освітня програма фізичне виховання</w:t>
      </w:r>
    </w:p>
    <w:p w:rsidR="000A66E5" w:rsidRPr="00493593" w:rsidRDefault="000A66E5" w:rsidP="00493593">
      <w:pPr>
        <w:spacing w:after="0" w:line="240" w:lineRule="auto"/>
        <w:ind w:left="5245"/>
        <w:rPr>
          <w:rFonts w:ascii="Times New Roman" w:hAnsi="Times New Roman"/>
          <w:b/>
          <w:sz w:val="28"/>
          <w:szCs w:val="28"/>
          <w:lang w:val="uk-UA" w:eastAsia="ru-RU"/>
        </w:rPr>
      </w:pPr>
      <w:r w:rsidRPr="00493593">
        <w:rPr>
          <w:rFonts w:ascii="Times New Roman" w:hAnsi="Times New Roman"/>
          <w:b/>
          <w:sz w:val="28"/>
          <w:szCs w:val="28"/>
          <w:lang w:val="uk-UA" w:eastAsia="ru-RU"/>
        </w:rPr>
        <w:t>Лазько Алла Миколаївна</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Керівник: к.пед.н, доцент кафедри готельно-ресторанної справи</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Конох А.А.</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Рецензент: д.пед.н., професор</w:t>
      </w:r>
    </w:p>
    <w:p w:rsidR="000A66E5" w:rsidRPr="00493593" w:rsidRDefault="000A66E5" w:rsidP="00493593">
      <w:pPr>
        <w:spacing w:after="0" w:line="240" w:lineRule="auto"/>
        <w:ind w:left="5245"/>
        <w:rPr>
          <w:rFonts w:ascii="Times New Roman" w:hAnsi="Times New Roman"/>
          <w:sz w:val="28"/>
          <w:szCs w:val="28"/>
          <w:lang w:val="uk-UA" w:eastAsia="ru-RU"/>
        </w:rPr>
      </w:pPr>
      <w:r w:rsidRPr="00493593">
        <w:rPr>
          <w:rFonts w:ascii="Times New Roman" w:hAnsi="Times New Roman"/>
          <w:sz w:val="28"/>
          <w:szCs w:val="28"/>
          <w:lang w:val="uk-UA" w:eastAsia="ru-RU"/>
        </w:rPr>
        <w:t>Маковецька Н.В.</w:t>
      </w:r>
    </w:p>
    <w:p w:rsidR="000A66E5" w:rsidRDefault="000A66E5" w:rsidP="00493593">
      <w:pPr>
        <w:spacing w:after="0" w:line="240" w:lineRule="auto"/>
        <w:jc w:val="center"/>
        <w:rPr>
          <w:rFonts w:ascii="Times New Roman" w:hAnsi="Times New Roman"/>
          <w:sz w:val="28"/>
          <w:szCs w:val="28"/>
          <w:lang w:val="uk-UA" w:eastAsia="ru-RU"/>
        </w:rPr>
      </w:pPr>
    </w:p>
    <w:p w:rsidR="000A66E5" w:rsidRDefault="000A66E5" w:rsidP="00493593">
      <w:pPr>
        <w:spacing w:after="0" w:line="240" w:lineRule="auto"/>
        <w:jc w:val="center"/>
        <w:rPr>
          <w:rFonts w:ascii="Times New Roman" w:hAnsi="Times New Roman"/>
          <w:sz w:val="28"/>
          <w:szCs w:val="28"/>
          <w:lang w:val="uk-UA" w:eastAsia="ru-RU"/>
        </w:rPr>
      </w:pPr>
    </w:p>
    <w:p w:rsidR="000A66E5" w:rsidRDefault="000A66E5" w:rsidP="00493593">
      <w:pPr>
        <w:spacing w:after="0" w:line="240" w:lineRule="auto"/>
        <w:jc w:val="center"/>
        <w:rPr>
          <w:rFonts w:ascii="Times New Roman" w:hAnsi="Times New Roman"/>
          <w:sz w:val="28"/>
          <w:szCs w:val="28"/>
          <w:lang w:val="uk-UA" w:eastAsia="ru-RU"/>
        </w:rPr>
      </w:pPr>
    </w:p>
    <w:p w:rsidR="000A66E5" w:rsidRDefault="000A66E5" w:rsidP="00493593">
      <w:pPr>
        <w:spacing w:after="0" w:line="240" w:lineRule="auto"/>
        <w:jc w:val="center"/>
        <w:rPr>
          <w:rFonts w:ascii="Times New Roman" w:hAnsi="Times New Roman"/>
          <w:sz w:val="28"/>
          <w:szCs w:val="28"/>
          <w:lang w:val="uk-UA" w:eastAsia="ru-RU"/>
        </w:rPr>
      </w:pPr>
    </w:p>
    <w:p w:rsidR="000A66E5" w:rsidRDefault="000A66E5" w:rsidP="00493593">
      <w:pPr>
        <w:spacing w:after="0" w:line="240" w:lineRule="auto"/>
        <w:jc w:val="center"/>
        <w:rPr>
          <w:rFonts w:ascii="Times New Roman" w:hAnsi="Times New Roman"/>
          <w:sz w:val="28"/>
          <w:szCs w:val="28"/>
          <w:lang w:val="uk-UA" w:eastAsia="ru-RU"/>
        </w:rPr>
      </w:pPr>
    </w:p>
    <w:p w:rsidR="000A66E5" w:rsidRDefault="000A66E5" w:rsidP="00493593">
      <w:pPr>
        <w:spacing w:after="0" w:line="240" w:lineRule="auto"/>
        <w:jc w:val="center"/>
        <w:rPr>
          <w:rFonts w:ascii="Times New Roman" w:hAnsi="Times New Roman"/>
          <w:sz w:val="28"/>
          <w:szCs w:val="28"/>
          <w:lang w:val="uk-UA" w:eastAsia="ru-RU"/>
        </w:rPr>
      </w:pPr>
    </w:p>
    <w:p w:rsidR="000A66E5" w:rsidRPr="00493593" w:rsidRDefault="000A66E5" w:rsidP="00493593">
      <w:pPr>
        <w:spacing w:after="0" w:line="240" w:lineRule="auto"/>
        <w:jc w:val="center"/>
        <w:rPr>
          <w:rFonts w:ascii="Times New Roman" w:hAnsi="Times New Roman"/>
          <w:sz w:val="28"/>
          <w:szCs w:val="28"/>
          <w:lang w:val="uk-UA" w:eastAsia="ru-RU"/>
        </w:rPr>
      </w:pPr>
      <w:r w:rsidRPr="00493593">
        <w:rPr>
          <w:rFonts w:ascii="Times New Roman" w:hAnsi="Times New Roman"/>
          <w:sz w:val="28"/>
          <w:szCs w:val="28"/>
          <w:lang w:val="uk-UA" w:eastAsia="ru-RU"/>
        </w:rPr>
        <w:t>Запоріжжя – 2020 рік</w:t>
      </w:r>
    </w:p>
    <w:p w:rsidR="000A66E5" w:rsidRDefault="000A66E5" w:rsidP="00493593">
      <w:pPr>
        <w:jc w:val="center"/>
        <w:rPr>
          <w:rFonts w:ascii="Times New Roman" w:hAnsi="Times New Roman"/>
          <w:color w:val="000000"/>
          <w:sz w:val="28"/>
          <w:szCs w:val="28"/>
          <w:lang w:val="uk-UA"/>
        </w:rPr>
      </w:pPr>
      <w:r>
        <w:rPr>
          <w:rFonts w:ascii="Times New Roman" w:hAnsi="Times New Roman"/>
          <w:color w:val="000000"/>
          <w:sz w:val="28"/>
          <w:szCs w:val="28"/>
          <w:lang w:val="uk-UA"/>
        </w:rPr>
        <w:br w:type="page"/>
      </w:r>
      <w:r w:rsidRPr="00137DFC">
        <w:rPr>
          <w:rFonts w:ascii="Times New Roman" w:hAnsi="Times New Roman"/>
          <w:color w:val="000000"/>
          <w:sz w:val="28"/>
          <w:szCs w:val="28"/>
          <w:lang w:val="uk-UA"/>
        </w:rPr>
        <w:lastRenderedPageBreak/>
        <w:t>ДОДАТКИ</w:t>
      </w:r>
    </w:p>
    <w:p w:rsidR="000A66E5" w:rsidRPr="00137DFC" w:rsidRDefault="000A66E5" w:rsidP="00823270">
      <w:pPr>
        <w:tabs>
          <w:tab w:val="num" w:pos="720"/>
        </w:tabs>
        <w:autoSpaceDE w:val="0"/>
        <w:autoSpaceDN w:val="0"/>
        <w:adjustRightInd w:val="0"/>
        <w:spacing w:after="0" w:line="360" w:lineRule="auto"/>
        <w:jc w:val="right"/>
        <w:rPr>
          <w:rFonts w:ascii="Times New Roman" w:hAnsi="Times New Roman"/>
          <w:color w:val="000000"/>
          <w:sz w:val="28"/>
          <w:szCs w:val="28"/>
          <w:lang w:val="uk-UA"/>
        </w:rPr>
      </w:pPr>
      <w:r>
        <w:rPr>
          <w:rFonts w:ascii="Times New Roman" w:hAnsi="Times New Roman"/>
          <w:color w:val="000000"/>
          <w:sz w:val="28"/>
          <w:szCs w:val="28"/>
          <w:lang w:val="uk-UA"/>
        </w:rPr>
        <w:t>Додаток А</w:t>
      </w:r>
    </w:p>
    <w:p w:rsidR="000A66E5" w:rsidRDefault="000A66E5" w:rsidP="00823270">
      <w:pPr>
        <w:tabs>
          <w:tab w:val="num" w:pos="720"/>
        </w:tabs>
        <w:autoSpaceDE w:val="0"/>
        <w:autoSpaceDN w:val="0"/>
        <w:adjustRightInd w:val="0"/>
        <w:spacing w:after="0" w:line="360" w:lineRule="auto"/>
        <w:jc w:val="center"/>
        <w:rPr>
          <w:rFonts w:ascii="Times New Roman" w:hAnsi="Times New Roman"/>
          <w:i/>
          <w:color w:val="000000"/>
          <w:sz w:val="28"/>
          <w:szCs w:val="28"/>
          <w:lang w:val="uk-UA"/>
        </w:rPr>
      </w:pPr>
      <w:r w:rsidRPr="003A0739">
        <w:rPr>
          <w:rFonts w:ascii="Times New Roman" w:hAnsi="Times New Roman"/>
          <w:i/>
          <w:color w:val="000000"/>
          <w:sz w:val="28"/>
          <w:szCs w:val="28"/>
          <w:lang w:val="uk-UA"/>
        </w:rPr>
        <w:t>МЕТОДИКИ ОЦІНКИ ПРОФЕСІЙНОГО ВИГОРАН</w:t>
      </w:r>
      <w:r>
        <w:rPr>
          <w:rFonts w:ascii="Times New Roman" w:hAnsi="Times New Roman"/>
          <w:i/>
          <w:color w:val="000000"/>
          <w:sz w:val="28"/>
          <w:szCs w:val="28"/>
          <w:lang w:val="uk-UA"/>
        </w:rPr>
        <w:t>Н</w:t>
      </w:r>
      <w:r w:rsidRPr="003A0739">
        <w:rPr>
          <w:rFonts w:ascii="Times New Roman" w:hAnsi="Times New Roman"/>
          <w:i/>
          <w:color w:val="000000"/>
          <w:sz w:val="28"/>
          <w:szCs w:val="28"/>
          <w:lang w:val="uk-UA"/>
        </w:rPr>
        <w:t xml:space="preserve">Я </w:t>
      </w:r>
    </w:p>
    <w:p w:rsidR="000A66E5" w:rsidRPr="00137DFC" w:rsidRDefault="000A66E5" w:rsidP="00823270">
      <w:pPr>
        <w:tabs>
          <w:tab w:val="num" w:pos="720"/>
        </w:tabs>
        <w:autoSpaceDE w:val="0"/>
        <w:autoSpaceDN w:val="0"/>
        <w:adjustRightInd w:val="0"/>
        <w:spacing w:after="0" w:line="360" w:lineRule="auto"/>
        <w:jc w:val="both"/>
        <w:rPr>
          <w:rFonts w:ascii="A Classic Pragmatica" w:hAnsi="A Classic Pragmatica" w:cs="A Classic Pragmatica"/>
          <w:color w:val="000000"/>
          <w:sz w:val="18"/>
          <w:szCs w:val="18"/>
          <w:lang w:val="uk-UA"/>
        </w:rPr>
      </w:pP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Методика діагностики рівня «емоційного вигорання» В.В. Бойка</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Перший компонент </w:t>
      </w:r>
      <w:r>
        <w:rPr>
          <w:rFonts w:ascii="Times New Roman" w:hAnsi="Times New Roman"/>
          <w:sz w:val="28"/>
          <w:szCs w:val="28"/>
          <w:lang w:val="uk-UA" w:eastAsia="uk-UA"/>
        </w:rPr>
        <w:t>–</w:t>
      </w:r>
      <w:r w:rsidRPr="00137DFC">
        <w:rPr>
          <w:rFonts w:ascii="Times New Roman" w:hAnsi="Times New Roman"/>
          <w:sz w:val="28"/>
          <w:szCs w:val="28"/>
          <w:lang w:val="uk-UA" w:eastAsia="uk-UA"/>
        </w:rPr>
        <w:t xml:space="preserve"> «Напруження»: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Переживання психотравмуючих обставин;</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Незадоволеність собою;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«Загнаність у кут»;</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 Тривога і депресія.</w:t>
      </w:r>
    </w:p>
    <w:p w:rsidR="000A66E5" w:rsidRPr="00137DFC" w:rsidRDefault="000A66E5" w:rsidP="00823270">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Другий компонент –</w:t>
      </w:r>
      <w:r w:rsidRPr="00137DFC">
        <w:rPr>
          <w:rFonts w:ascii="Times New Roman" w:hAnsi="Times New Roman"/>
          <w:sz w:val="28"/>
          <w:szCs w:val="28"/>
          <w:lang w:val="uk-UA" w:eastAsia="uk-UA"/>
        </w:rPr>
        <w:t xml:space="preserve"> «Резистенція» (Здатність організму чинити опір чи ні всім зовнішнім шкідливим для нього впливам):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Неадекватне вибіркове емоційне реагування;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Емоційно-моральна дезорієнтація;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Розширення сфери економії емоцій;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4. Редукція (зменшення, ослаблення) професійних обов’язків.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Третій компонент </w:t>
      </w:r>
      <w:r>
        <w:rPr>
          <w:rFonts w:ascii="Times New Roman" w:hAnsi="Times New Roman"/>
          <w:sz w:val="28"/>
          <w:szCs w:val="28"/>
          <w:lang w:val="uk-UA" w:eastAsia="uk-UA"/>
        </w:rPr>
        <w:t>–</w:t>
      </w:r>
      <w:r w:rsidRPr="00137DFC">
        <w:rPr>
          <w:rFonts w:ascii="Times New Roman" w:hAnsi="Times New Roman"/>
          <w:sz w:val="28"/>
          <w:szCs w:val="28"/>
          <w:lang w:val="uk-UA" w:eastAsia="uk-UA"/>
        </w:rPr>
        <w:t xml:space="preserve"> «Виснаження»: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Емоційний дефіцит;</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Емоційне відчуження;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Особистісне відчуження (деперсоналізація);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 Психосоматичні та психовегетативні порушення.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Враховуючи якісні і кількісні показники, які обчислюються за даними методики для різних компонентів синдрому «вигорання», організаційні психологи можуть дати досить змістовну характеристику щодо проявів синдрому в особистості, а також визначити індивідуальні та групові заходи профілактики і психокорекції. Для якісної інтерпретації даних, за словами В.В. Бойка, можна використовувати такі питання: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які симптоми домінують;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якими сформованими і домінуючими симптомами супроводжується «виснаження»;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 чи обумовлене «виснаження» (якщо виявлене) факторами професійної діяльності, що ввійшли в симптоматику «вигорання», або суб’єктивними факторами;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який симптом (симптоми) найбільше обтяжують емоційний стан особистості;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у яких напрямках треба впливати на виробничу обстановку, щоб знизити нервову напругу;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які ознаки й аспекти поведінки самої особистості підлягають корекції, щоб «емоційне вигорання» не завдавало шкоди їй, професійній діяльності і партнерам.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 xml:space="preserve">Інструкція. </w:t>
      </w:r>
      <w:r w:rsidRPr="00137DFC">
        <w:rPr>
          <w:rFonts w:ascii="Times New Roman" w:hAnsi="Times New Roman"/>
          <w:sz w:val="28"/>
          <w:szCs w:val="28"/>
          <w:lang w:val="uk-UA" w:eastAsia="uk-UA"/>
        </w:rPr>
        <w:t>На кожне із запропонованих нижче суджень дайте відповідь «так» чи «ні». Візьміть до уваги: якщо у формулюваннях опитувальника згадуються партнери, то йдеться про суб’єктів Вашої професійної діяльності — пацієнтів, клієнтів, споживачів, замовників, учнів, студентів та інших осіб, з якими Ви щоденно працюєте.</w:t>
      </w: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Текст опитувальника</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Організаційні помилки на роботі постійно змушують нервувати, напружуватися, хвилюватися.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Сьогодні я задоволений своєю професією не менше, ніж на початку кар´єри.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Я помилився у виборі професії чи профілю діяльності (займаю не своє місце).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 Мене турбує те, що я став гірше працювати (менш продуктивно, менш якісно, повільніше).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 Теплота у взаємодії з партнерами дуже залежить від мого настрою.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 Від мене, як від професіонала, мало залежить добробут партнерів.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 Коли я приходжу з роботи додому, то деякий час (години 2-3) мені хочеться побути па самоті, щоб зі мною ніхто не спілкувався.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8. Коли я відчуваю втому чи напруження, то намагаюся швидше вирішити проблеми партнера (згорнути взаємодію).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9. Мені здається, що емоційно я не можу дати колегам того, що потребує професійний обов’язок.</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10. Моя робота притупляє емоції.</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11. Я відверто втомився від людських проблем, з якими доводиться мати справу па роботі.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12. Трапляється, я погано засинаю (сплю) через хвилювання, пов’язані з роботою.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13. Взаємодія з партнерами потребує від мене великого напруження.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14. Робота з людьми приносить мені все менше задоволення.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15. Я б змінив місце роботи, якби з’явилась така можливість.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16. Мене часто засмучує те, що я не можу на потрібному рівні надати професійну підтримку, послугу, допомогу.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17. Мені завжди вдається запобігти впливу поганого настрою наділові контакти.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18. Мене дуже засмучує ситуація, коли щось не йде на лад у стосунках з діловим партнером.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19. Я так стомлююся на роботі, що вдома намагаюся спілкуватися якомога менше.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20. Через брак часу, втому та напруження часто приділяю партнеру менше уваги, ніж потрібно.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21. Іноді звичні ситуації спілкування на роботі дратують мене.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22. Я спокійно сприймаю обґрунтовані претензії партнерів.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23. Спілкування з партнерами спонукає мене уникати людей.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24. При згадці про деяких партнерів та колег, у мене псується настрій.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25. Конфлікти та суперечки з колегами віднімають багато сил та емоцій.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26. Мені все складніше встановлювати або підтримувати контакти з діловими партнерами.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27. Обставини на роботі мені здаються дуже складними і важкими.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28. У мене часто виникають тривожні очікування, пов´язані з роботою: щось має трапитися, як би не припуститися помилки, чи зможу зробити все як потрібно, чи не скоротять мене тощо.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29. Якщо партнер мені неприємний, то я намагаюсь обмежити час спілкування з ним, менше приділяти йому уваги.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30. У спілкуванні па роботі я дотримуюся принципу «не роби людям добра — не отримаєш зла».</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31. Я з радістю розповідаю домашнім про свого роботу.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32. Трапляються дні, коли мій емоційний стан погано відображається на результатах роботи (менше працюю, знижується якість, виникають конфлікти).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33. Іноді я відчуваю, що потрібно поспівчувати партнерові, але не в змозі цього зробити.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34. Я дуже хвилююся за свою роботу.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35. Партнерам по роботі віддаю більше уваги та турботи, ніж отримую від них вдячності.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36. При одній згадці про роботу мені стає погано: починає колоти в області серця, підвищується тиск, виникає головний біль.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37. У мене добрі (в цілому задовільні) стосунки з безпосереднім керівником.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38. Я часто радію, коли бачу, що моя робота приносить користь людям.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39. Останнім часом мене переслідують невдачі па роботі.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40. Деякі аспекти (факти) моєї роботи викликають розчарування, нудьгу і зневіру.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41. Трапляються дні, коли контакти з партнерами складаються гірше, ніж зазвичай.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42. Я переймаюся проблемами ділових партнерів (суб´єктів діяльності) менше, ніж зазвичай.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43. Втома від роботи призводить до того, що я намагаюся скоротити час спілкування з друзями та знайомими.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44. Зазвичай я виявляю зацікавленість особистістю партнера більше, ніж того вимагає справа.</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45. Зазвичай я приходжу на роботу відпочивши, зі свіжими силами, в доброму настрої.</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46. Іноді я ловлю себе на тому, що працюю з партнерами автоматично, без душі.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47. У справах зустрічаються настільки неприємні люди, що всупереч волі бажаєш їм чогось недоброго.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48. Після спілкування з неприємними партнерами в мене буває погіршення фізичного та психічного самопочуття.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49. На роботі я постійно відчуваю психічне та фізичне перевантаження.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50. Успіхи в роботі надихають мене.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51. Ситуація на роботі, в якій я опинився, здається безвихідною (майже безвихідною).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52. Я втратив спокій через роботу.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53. Впродовж останнього року траплялися скарги па мене з боку партнерів.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54. Мені вдається зберегти нерви тільки через те, що багато з того, що відбувається з партнерами, я не беру близько до серця.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55. Я часто з роботи приношу додому негативні емоції.</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56. Я часто працюю через силу.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57. Раніше я був більш співчутливим та уважним до партнерів, ніж тепер.</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58. У роботі з людьми керуюся принципом: не псуй нерви, бережи здоров´я.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59. Іноді я йду на роботу з важким відчуттям: як все набридло, нікого б не бачити й не чути.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60. Після напруженого робочого дня я відчуваю, що занедужав.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61. Контингент партнерів, з якими я працюю, дуже важкий.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62. Іноді мені здається, що результати моєї роботи не варті тих зусиль, які я витрачаю.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63. Якщо б мені поталанило з роботою, я був би набагато щасливішим.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64. Я у відчаї від того, що на роботі в мене серйозні проблеми.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65. Іноді я поводжуся зі своїми партнерами так, як би не хотів, щоб вони вчиняли зі мною.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66. Я засуджую партнерів, що розраховують на особливу поблажливість та увагу.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67. Зазвичай після робочого дня у мене не вистачає сил займатися домашніми справами.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68. Часто я підганяю час: швидше б закінчився робочий день.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69. Стан, прохання, потреби партнерів зазвичай мене щиро хвилюють.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70. Працюючи з людьми, я зазвичай ніби ставлю екран, що захищає мене від чужих страждань та негативних емоцій.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71. Робота з людьми (з партнерами) дуже розчарувала мене.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72. Щоб відновити сили, я часто вживаю ліки.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73. Як правило, мій робочий день проходить спокійно і легко.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74. Мої вимоги до виконуваної роботи вищі, ніж те, чого я досягаю через певні обставини.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75. Моя кар’єра склалася вдало.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76. Я дуже нервую з приводу того, що пов’язано з роботою.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77. Деяких із своїх постійних партнерів я не хотів би бачити й чути.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78. Я схвалюю колег, які повністю присвячують себе людям (партнерам), нехтуючи власними інтересами.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79. Моя втома на роботі зазвичай мало або взагалі не відображається па спілкуванні з домашніми і друзями.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80. За можливості, я віддаю партнерові менше уваги, але так, щоб він цього не помітив.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81. Мене часто підводять нерви в спілкуванні з людьми на роботі.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82. До всього (майже до всього), що відбувається на роботі, я втратив зацікавленість, живе почуття.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83. Робота з людьми погано вплинула на мене як на фахівця — зробила знервованим, злим, притупила емоції.</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84. Робота з людьми вочевидь підриває моє здоров’я.</w:t>
      </w: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lastRenderedPageBreak/>
        <w:t>Обробка та інтерпретація результатів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Кожен варіант відповіді попередньо оцінений компетентними суддями тим чи іншим числом балів — зазначається в «ключі» поруч із номером судження в дужках. Це зроблено тому, що ознаки, які включені в симптом, мають різне значення для визначення його складності. Максимальну оцінку — 10 балів — отримала від суддів та ознака, яка є найбільш показовою для симптому.</w:t>
      </w:r>
    </w:p>
    <w:p w:rsidR="000A66E5" w:rsidRPr="00137DFC" w:rsidRDefault="000A66E5" w:rsidP="00823270">
      <w:pPr>
        <w:spacing w:after="0" w:line="360" w:lineRule="auto"/>
        <w:jc w:val="both"/>
        <w:rPr>
          <w:rFonts w:ascii="Times New Roman" w:hAnsi="Times New Roman"/>
          <w:b/>
          <w:i/>
          <w:sz w:val="28"/>
          <w:szCs w:val="28"/>
          <w:lang w:val="uk-UA" w:eastAsia="uk-UA"/>
        </w:rPr>
      </w:pPr>
      <w:r w:rsidRPr="00137DFC">
        <w:rPr>
          <w:rFonts w:ascii="Times New Roman" w:hAnsi="Times New Roman"/>
          <w:b/>
          <w:i/>
          <w:sz w:val="28"/>
          <w:szCs w:val="28"/>
          <w:lang w:val="uk-UA" w:eastAsia="uk-UA"/>
        </w:rPr>
        <w:t>Відповідно до «ключа» здійснюють такі підрахунки: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визначають суму балів окремо для кожного з 12 симптомів «вигорання»;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підраховують суму показників симптомів для кожної з 3-х фаз формування «вигорання»;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знаходять підсумковий показник синдрому «емоційного вигорання» — сума показників за всіма 12 симптомами.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У «ключі» поряд із номерами суджень у дужках вказаний бал, встановлений експертами, який показує «вагу» цієї ознаки симптому.</w:t>
      </w: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«Ключ»</w:t>
      </w:r>
    </w:p>
    <w:p w:rsidR="000A66E5" w:rsidRPr="00137DFC" w:rsidRDefault="000A66E5" w:rsidP="00823270">
      <w:pPr>
        <w:spacing w:after="0" w:line="360" w:lineRule="auto"/>
        <w:jc w:val="both"/>
        <w:rPr>
          <w:rFonts w:ascii="Times New Roman" w:hAnsi="Times New Roman"/>
          <w:i/>
          <w:sz w:val="28"/>
          <w:szCs w:val="28"/>
          <w:lang w:val="uk-UA" w:eastAsia="uk-UA"/>
        </w:rPr>
      </w:pPr>
      <w:r w:rsidRPr="00137DFC">
        <w:rPr>
          <w:rFonts w:ascii="Times New Roman" w:hAnsi="Times New Roman"/>
          <w:i/>
          <w:sz w:val="28"/>
          <w:szCs w:val="28"/>
          <w:lang w:val="uk-UA" w:eastAsia="uk-UA"/>
        </w:rPr>
        <w:t>Фаза «Напруження»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Переживання психотравмуючих обставин: +1(2),+13(3), +25(2), -37(3), +49(10), +61(5), -73(5)</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Незадоволеність собою: -2(3), +14(2), +26(2), -38(10), -50(5), +62(5), +74(3)</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«Загнаність у кут»:+3(10), +15(5), +27(2), +39(2),+51(5), +63(1), -75(5)</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 Тривога і депресія:+4(2), +16(3), +28(5), +40(5), +52(10), +64(2), +76(3)</w:t>
      </w:r>
    </w:p>
    <w:p w:rsidR="000A66E5" w:rsidRPr="00137DFC" w:rsidRDefault="000A66E5" w:rsidP="00823270">
      <w:pPr>
        <w:spacing w:after="0" w:line="360" w:lineRule="auto"/>
        <w:jc w:val="both"/>
        <w:rPr>
          <w:rFonts w:ascii="Times New Roman" w:hAnsi="Times New Roman"/>
          <w:i/>
          <w:sz w:val="28"/>
          <w:szCs w:val="28"/>
          <w:lang w:val="uk-UA" w:eastAsia="uk-UA"/>
        </w:rPr>
      </w:pPr>
      <w:r w:rsidRPr="00137DFC">
        <w:rPr>
          <w:rFonts w:ascii="Times New Roman" w:hAnsi="Times New Roman"/>
          <w:i/>
          <w:sz w:val="28"/>
          <w:szCs w:val="28"/>
          <w:lang w:val="uk-UA" w:eastAsia="uk-UA"/>
        </w:rPr>
        <w:t>Фаза «Резистенція»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Неадекватне вибіркове емоційне реагування: +5(5), -17(3), +29(10), +41(2), +53(2), +65(3), +77(5)</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Емоційно-моральна дезорієнтація:+6(10), -18(3), +30(3), +42(5), +54(2), +66(2), -78(5)</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Розширення сфери економії емоцій:+7(2), +19(10), -31(2), +43(5), +55(3), +67(3), -79(5)</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 Редукція професійних обов´язків:+8(5), +20(5), +32(2), -44(2), +56(3), +68(3), +80(10)</w:t>
      </w:r>
    </w:p>
    <w:p w:rsidR="000A66E5" w:rsidRPr="00137DFC" w:rsidRDefault="000A66E5" w:rsidP="00823270">
      <w:pPr>
        <w:spacing w:after="0" w:line="360" w:lineRule="auto"/>
        <w:jc w:val="both"/>
        <w:rPr>
          <w:rFonts w:ascii="Times New Roman" w:hAnsi="Times New Roman"/>
          <w:i/>
          <w:sz w:val="28"/>
          <w:szCs w:val="28"/>
          <w:lang w:val="uk-UA" w:eastAsia="uk-UA"/>
        </w:rPr>
      </w:pPr>
      <w:r w:rsidRPr="00137DFC">
        <w:rPr>
          <w:rFonts w:ascii="Times New Roman" w:hAnsi="Times New Roman"/>
          <w:i/>
          <w:sz w:val="28"/>
          <w:szCs w:val="28"/>
          <w:lang w:val="uk-UA" w:eastAsia="uk-UA"/>
        </w:rPr>
        <w:lastRenderedPageBreak/>
        <w:t>Фаза «Виснаження»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 Емоційний дефіцит:+9(3), +21(2), +33(5), -45(5), +57(3), -69(10), +81(2)</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2. Емоційне відчуження:+10(2), +22(3), -34(2), +46(3), +58(5), +70(5), +82(10)</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3. Особистісне відчуження (деперсоналізація): +11(5), +23(3), +35(3), +47(5), +59(5), +71(2), +83(10)</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4. Психосоматичні та психовегетативні порушення: +12(3), +24(2), +36(5), +48(3), +60(2), +72(10), +84(5)</w:t>
      </w: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Інтерпретація результатів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Запропонована методика дає детальну картину синдрому «емоційного вигорання».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Насамперед, необхідно звернути увагу на окремі симптоми. Показник вираженості кожного симптому знаходиться в межах від 0 до 30 балів: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0-9 балів — симптом не сформований;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10-15 балів — симптом на стадії формування;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16 і більше балів — симптом сформований.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Симптоми з показниками 20 і більше балів є домінуючими у фазі або у всьому синдромі «емоційного вигорання».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Методика дає можливість побачити провідні симптоми «вигорання». Суттєвим є те, до якої фази формування «емоційного вигорання» належать домінуючі симптоми і в якій фазі їх найбільша кількість.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Наступний крок в інтерпретації результатів — осмислення показників фаз розвитку - «вигорання»: «напруження», «резистенція» та «виснаження».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У кожній з них оцінка можлива в межах від 0 до 120 балів. Однак співставлений балів, отриманих для фаз, не є правомірним, тому що не свідчить про їхню відносну роль або внесок у синдром. Справа в тому, що вимірювані в них явища істотно різі — реакція на зовнішні і внутрішні фактори, прийоми психологічного захисту, стан нервової системи. За кількісними показниками можна твердити тільки про те, наскільки кожна фаза сформувалася, яка фаза сформувалася більшою або меншою мірою: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36 і менше балів — фаза не сформована;</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 37—60 балів — фаза на стадії формування;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61 і більше балів — фаза сформована.</w:t>
      </w:r>
    </w:p>
    <w:p w:rsidR="000A66E5" w:rsidRPr="00137DFC" w:rsidRDefault="000A66E5" w:rsidP="00823270">
      <w:pPr>
        <w:spacing w:after="0" w:line="360" w:lineRule="auto"/>
        <w:jc w:val="both"/>
        <w:rPr>
          <w:rFonts w:ascii="Times New Roman" w:hAnsi="Times New Roman"/>
          <w:sz w:val="28"/>
          <w:szCs w:val="28"/>
          <w:lang w:val="uk-UA" w:eastAsia="uk-UA"/>
        </w:rPr>
      </w:pPr>
    </w:p>
    <w:p w:rsidR="000A66E5" w:rsidRPr="00137DFC" w:rsidRDefault="000A66E5" w:rsidP="00823270">
      <w:pPr>
        <w:spacing w:after="0" w:line="360" w:lineRule="auto"/>
        <w:jc w:val="center"/>
        <w:rPr>
          <w:rFonts w:ascii="Times New Roman" w:hAnsi="Times New Roman"/>
          <w:b/>
          <w:sz w:val="28"/>
          <w:szCs w:val="28"/>
          <w:lang w:val="uk-UA" w:eastAsia="uk-UA"/>
        </w:rPr>
      </w:pPr>
      <w:r w:rsidRPr="00137DFC">
        <w:rPr>
          <w:rFonts w:ascii="Times New Roman" w:hAnsi="Times New Roman"/>
          <w:b/>
          <w:sz w:val="28"/>
          <w:szCs w:val="28"/>
          <w:lang w:val="uk-UA" w:eastAsia="uk-UA"/>
        </w:rPr>
        <w:t>ЕКСПРЕС-ДІАГНОСТИКА РІВНЯ ЕМОЦІЙНОГО ВИГОРАННЯ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Інструкція.</w:t>
      </w:r>
      <w:r w:rsidRPr="00137DFC">
        <w:rPr>
          <w:rFonts w:ascii="Times New Roman" w:hAnsi="Times New Roman"/>
          <w:sz w:val="28"/>
          <w:szCs w:val="28"/>
          <w:lang w:val="uk-UA" w:eastAsia="uk-UA"/>
        </w:rPr>
        <w:t xml:space="preserve"> Дайте відповідь «так» чи «ні» на поставлені запитання.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 Сьогодні я задоволений своєю професією не менше, ніж на початку кар'єри.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 Я помилився у виборі професії або профілю діяльності і зараз займаю не своє місце.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 Коли я відчуваю втому або напруження, то намагаюся скоріше закінчити справи.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4. Моя робота притуплює емоції.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5. Я відверто втомився від проблем, з якими доводиться мати справу на роботі.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6. Робота приносить мені усе менше і менше задоволення.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7. Я б змінив місце роботи, якби видалася нагода.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8. Через втому або напруження, я приділяю своїм справам менше уваги, ніж потрібно.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9. Я спокійно сприймаю претензії до мене з боку керівництва та колег по роботі.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10. Спілкування з колегами по роботі спонукає мене триматися осторонь від людей.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11. Мені усе важче встановлювати і підтримувати контакти з колегами.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12. Обстановка на роботі мені видається дуже важкою і складною.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13. Бувають дні, коли мій емоційний стан погано відображається на результатах роботи.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14. Я дуже переживаю за свою роботу.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15. Колегам по роботі я приділяю уваги більше, ніж отримую від них.</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16. Я часто радію, коли бачу, що моя робота приносить людям користь.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17. Останнім часом мене переслідують невдачі на роботі.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lastRenderedPageBreak/>
        <w:t xml:space="preserve"> 18. Я зазвичай виявляю інтерес до колег і окрім того, що стосується справи.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19. Я іноді ловлю себе на думці, що працюю автоматично, без душі.</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20. По роботі зустрічаються настільки неприємні люди, що мимоволі бажаєш їм чогось поганого.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21. Успіхи у роботі надихають мене.</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22. Ситуація на роботі, у якій я опинився, здається майже безвихідною.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23. Я часто працюю понад силу.</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24. У роботі з людьми я керуюся принципом: не витрачай нерви і бережи здоров'я.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25. Іноді я йду на роботу з важким почуттям: як усе набридло, нікого б не бачити, і не чути.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26. Іноді мені здається, що результати моєї роботи не варті тих зусиль, яких я докладаю.</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27. Якби мені пощастило з роботою, я був би щасливішим.</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28. Зазвичай я підганяю час: скоріше б закінчився робочий день.</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29. Працюючи з людьми, я зазвичай ніби ставлю екран, що захищає мене від чужих страждань та негативних емоцій.</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30. Моя робота мене дуже розчарувала.</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31. Мої вимоги до виконуваної роботи вищі, ніж те, чого я досягаю в силу обставин.</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32. Моя кар'єра склалася вдало.</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33. Якщо видається нагода, я приділяю роботі менше уваги, але так, щоб цього ніхто не помічав.</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34. До всього, що відбувається на роботі, я втратив інтерес.</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35. Моя робота погано на мене вплинула — озлобила, притупила емоції, зробила нервовим</w:t>
      </w:r>
    </w:p>
    <w:p w:rsidR="000A66E5" w:rsidRPr="00411A80" w:rsidRDefault="000A66E5" w:rsidP="00823270">
      <w:pPr>
        <w:spacing w:after="0" w:line="360" w:lineRule="auto"/>
        <w:jc w:val="both"/>
        <w:rPr>
          <w:rFonts w:ascii="Times New Roman" w:hAnsi="Times New Roman"/>
          <w:sz w:val="28"/>
          <w:szCs w:val="28"/>
          <w:lang w:eastAsia="uk-UA"/>
        </w:rPr>
      </w:pPr>
    </w:p>
    <w:p w:rsidR="000A66E5" w:rsidRPr="00411A80" w:rsidRDefault="000A66E5" w:rsidP="00823270">
      <w:pPr>
        <w:spacing w:after="0" w:line="360" w:lineRule="auto"/>
        <w:jc w:val="both"/>
        <w:rPr>
          <w:rFonts w:ascii="Times New Roman" w:hAnsi="Times New Roman"/>
          <w:sz w:val="28"/>
          <w:szCs w:val="28"/>
          <w:lang w:eastAsia="uk-UA"/>
        </w:rPr>
      </w:pPr>
    </w:p>
    <w:p w:rsidR="000A66E5" w:rsidRPr="00411A80" w:rsidRDefault="000A66E5" w:rsidP="00823270">
      <w:pPr>
        <w:spacing w:after="0" w:line="360" w:lineRule="auto"/>
        <w:jc w:val="both"/>
        <w:rPr>
          <w:rFonts w:ascii="Times New Roman" w:hAnsi="Times New Roman"/>
          <w:sz w:val="28"/>
          <w:szCs w:val="28"/>
          <w:lang w:eastAsia="uk-UA"/>
        </w:rPr>
      </w:pPr>
    </w:p>
    <w:p w:rsidR="000A66E5" w:rsidRPr="00411A80" w:rsidRDefault="000A66E5" w:rsidP="00823270">
      <w:pPr>
        <w:spacing w:after="0" w:line="360" w:lineRule="auto"/>
        <w:jc w:val="both"/>
        <w:rPr>
          <w:rFonts w:ascii="Times New Roman" w:hAnsi="Times New Roman"/>
          <w:sz w:val="28"/>
          <w:szCs w:val="28"/>
          <w:lang w:eastAsia="uk-UA"/>
        </w:rPr>
      </w:pP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lastRenderedPageBreak/>
        <w:t>Ключ</w:t>
      </w:r>
    </w:p>
    <w:tbl>
      <w:tblPr>
        <w:tblW w:w="94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1398"/>
        <w:gridCol w:w="1119"/>
        <w:gridCol w:w="1204"/>
        <w:gridCol w:w="1276"/>
        <w:gridCol w:w="1119"/>
        <w:gridCol w:w="1119"/>
        <w:gridCol w:w="1275"/>
      </w:tblGrid>
      <w:tr w:rsidR="000A66E5" w:rsidRPr="00912A24" w:rsidTr="00E92C6F">
        <w:tc>
          <w:tcPr>
            <w:tcW w:w="957" w:type="dxa"/>
          </w:tcPr>
          <w:p w:rsidR="000A66E5" w:rsidRPr="00137DFC" w:rsidRDefault="000A66E5" w:rsidP="00E92C6F">
            <w:pPr>
              <w:spacing w:after="0" w:line="360" w:lineRule="auto"/>
              <w:jc w:val="both"/>
              <w:rPr>
                <w:rFonts w:ascii="Times New Roman" w:hAnsi="Times New Roman"/>
                <w:sz w:val="28"/>
                <w:szCs w:val="28"/>
                <w:lang w:val="uk-UA" w:eastAsia="uk-UA"/>
              </w:rPr>
            </w:pPr>
          </w:p>
        </w:tc>
        <w:tc>
          <w:tcPr>
            <w:tcW w:w="1398"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1</w:t>
            </w:r>
          </w:p>
        </w:tc>
        <w:tc>
          <w:tcPr>
            <w:tcW w:w="1119"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2</w:t>
            </w:r>
          </w:p>
        </w:tc>
        <w:tc>
          <w:tcPr>
            <w:tcW w:w="1204"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3</w:t>
            </w:r>
          </w:p>
        </w:tc>
        <w:tc>
          <w:tcPr>
            <w:tcW w:w="1276"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4</w:t>
            </w:r>
          </w:p>
        </w:tc>
        <w:tc>
          <w:tcPr>
            <w:tcW w:w="1119"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5</w:t>
            </w:r>
          </w:p>
        </w:tc>
        <w:tc>
          <w:tcPr>
            <w:tcW w:w="1119" w:type="dxa"/>
            <w:tcBorders>
              <w:right w:val="single" w:sz="4" w:space="0" w:color="auto"/>
            </w:tcBorders>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6</w:t>
            </w:r>
          </w:p>
        </w:tc>
        <w:tc>
          <w:tcPr>
            <w:tcW w:w="1275" w:type="dxa"/>
            <w:tcBorders>
              <w:left w:val="single" w:sz="4" w:space="0" w:color="auto"/>
            </w:tcBorders>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7</w:t>
            </w:r>
          </w:p>
        </w:tc>
      </w:tr>
      <w:tr w:rsidR="000A66E5" w:rsidRPr="00912A24" w:rsidTr="00E92C6F">
        <w:tc>
          <w:tcPr>
            <w:tcW w:w="957"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НС</w:t>
            </w:r>
          </w:p>
        </w:tc>
        <w:tc>
          <w:tcPr>
            <w:tcW w:w="1398"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 (36)</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+ 6 (2)</w:t>
            </w:r>
          </w:p>
        </w:tc>
        <w:tc>
          <w:tcPr>
            <w:tcW w:w="1204"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+ 11 (2)</w:t>
            </w:r>
          </w:p>
        </w:tc>
        <w:tc>
          <w:tcPr>
            <w:tcW w:w="1276"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- 16 (10)</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- 21 (5)</w:t>
            </w:r>
          </w:p>
        </w:tc>
        <w:tc>
          <w:tcPr>
            <w:tcW w:w="1119" w:type="dxa"/>
            <w:tcBorders>
              <w:righ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+ 26 (5)</w:t>
            </w:r>
          </w:p>
        </w:tc>
        <w:tc>
          <w:tcPr>
            <w:tcW w:w="1275" w:type="dxa"/>
            <w:tcBorders>
              <w:lef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+ 31 (3)</w:t>
            </w:r>
          </w:p>
        </w:tc>
      </w:tr>
      <w:tr w:rsidR="000A66E5" w:rsidRPr="00912A24" w:rsidTr="00E92C6F">
        <w:tc>
          <w:tcPr>
            <w:tcW w:w="957"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ЗК</w:t>
            </w:r>
          </w:p>
        </w:tc>
        <w:tc>
          <w:tcPr>
            <w:tcW w:w="1398"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 (10)</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+ 7 (5)</w:t>
            </w:r>
          </w:p>
        </w:tc>
        <w:tc>
          <w:tcPr>
            <w:tcW w:w="1204"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+ 12 (2)</w:t>
            </w:r>
          </w:p>
        </w:tc>
        <w:tc>
          <w:tcPr>
            <w:tcW w:w="1276"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+ 17 (2)</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+ 22 (5)</w:t>
            </w:r>
          </w:p>
        </w:tc>
        <w:tc>
          <w:tcPr>
            <w:tcW w:w="1119" w:type="dxa"/>
            <w:tcBorders>
              <w:righ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+ 27 (1)</w:t>
            </w:r>
          </w:p>
        </w:tc>
        <w:tc>
          <w:tcPr>
            <w:tcW w:w="1275" w:type="dxa"/>
            <w:tcBorders>
              <w:lef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- 32 (5)</w:t>
            </w:r>
          </w:p>
        </w:tc>
      </w:tr>
      <w:tr w:rsidR="000A66E5" w:rsidRPr="00912A24" w:rsidTr="00E92C6F">
        <w:tc>
          <w:tcPr>
            <w:tcW w:w="957"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РПО</w:t>
            </w:r>
          </w:p>
        </w:tc>
        <w:tc>
          <w:tcPr>
            <w:tcW w:w="1398"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 (5)</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+ 8 (5)</w:t>
            </w:r>
          </w:p>
        </w:tc>
        <w:tc>
          <w:tcPr>
            <w:tcW w:w="1204"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+ 13 (2)</w:t>
            </w:r>
          </w:p>
        </w:tc>
        <w:tc>
          <w:tcPr>
            <w:tcW w:w="1276"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- 18 (2)</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+ 23 (3)</w:t>
            </w:r>
          </w:p>
        </w:tc>
        <w:tc>
          <w:tcPr>
            <w:tcW w:w="1119" w:type="dxa"/>
            <w:tcBorders>
              <w:righ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+ 28 (3)</w:t>
            </w:r>
          </w:p>
        </w:tc>
        <w:tc>
          <w:tcPr>
            <w:tcW w:w="1275" w:type="dxa"/>
            <w:tcBorders>
              <w:lef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+ 33 (10)</w:t>
            </w:r>
          </w:p>
        </w:tc>
      </w:tr>
      <w:tr w:rsidR="000A66E5" w:rsidRPr="00912A24" w:rsidTr="00E92C6F">
        <w:tc>
          <w:tcPr>
            <w:tcW w:w="957"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ЕВ</w:t>
            </w:r>
          </w:p>
        </w:tc>
        <w:tc>
          <w:tcPr>
            <w:tcW w:w="1398"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+ 4 (2)</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+ 9 (3)</w:t>
            </w:r>
          </w:p>
        </w:tc>
        <w:tc>
          <w:tcPr>
            <w:tcW w:w="1204"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- 14 (2)</w:t>
            </w:r>
          </w:p>
        </w:tc>
        <w:tc>
          <w:tcPr>
            <w:tcW w:w="1276"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+ 19 (3)</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+ 24 (5)</w:t>
            </w:r>
          </w:p>
        </w:tc>
        <w:tc>
          <w:tcPr>
            <w:tcW w:w="1119" w:type="dxa"/>
            <w:tcBorders>
              <w:righ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+ 29 (5)</w:t>
            </w:r>
          </w:p>
        </w:tc>
        <w:tc>
          <w:tcPr>
            <w:tcW w:w="1275" w:type="dxa"/>
            <w:tcBorders>
              <w:lef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+ 34 (10)</w:t>
            </w:r>
          </w:p>
        </w:tc>
      </w:tr>
      <w:tr w:rsidR="000A66E5" w:rsidRPr="00912A24" w:rsidTr="00E92C6F">
        <w:tc>
          <w:tcPr>
            <w:tcW w:w="957" w:type="dxa"/>
          </w:tcPr>
          <w:p w:rsidR="000A66E5" w:rsidRPr="00137DFC" w:rsidRDefault="000A66E5" w:rsidP="00E92C6F">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ОВ</w:t>
            </w:r>
          </w:p>
        </w:tc>
        <w:tc>
          <w:tcPr>
            <w:tcW w:w="1398"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+ 5 (5)</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+ 10 (3)</w:t>
            </w:r>
          </w:p>
        </w:tc>
        <w:tc>
          <w:tcPr>
            <w:tcW w:w="1204"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+ 15 (3)</w:t>
            </w:r>
          </w:p>
        </w:tc>
        <w:tc>
          <w:tcPr>
            <w:tcW w:w="1276"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+ 20 (2)</w:t>
            </w:r>
          </w:p>
        </w:tc>
        <w:tc>
          <w:tcPr>
            <w:tcW w:w="1119" w:type="dxa"/>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+ 25 (5)</w:t>
            </w:r>
          </w:p>
        </w:tc>
        <w:tc>
          <w:tcPr>
            <w:tcW w:w="1119" w:type="dxa"/>
            <w:tcBorders>
              <w:righ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+ 30 (2)</w:t>
            </w:r>
          </w:p>
        </w:tc>
        <w:tc>
          <w:tcPr>
            <w:tcW w:w="1275" w:type="dxa"/>
            <w:tcBorders>
              <w:left w:val="single" w:sz="4" w:space="0" w:color="auto"/>
            </w:tcBorders>
          </w:tcPr>
          <w:p w:rsidR="000A66E5" w:rsidRPr="00137DFC" w:rsidRDefault="000A66E5" w:rsidP="00E92C6F">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+ 35 (10)</w:t>
            </w:r>
          </w:p>
        </w:tc>
      </w:tr>
    </w:tbl>
    <w:p w:rsidR="000A66E5" w:rsidRPr="00137DFC" w:rsidRDefault="000A66E5" w:rsidP="00823270">
      <w:pPr>
        <w:spacing w:after="0" w:line="360" w:lineRule="auto"/>
        <w:jc w:val="both"/>
        <w:rPr>
          <w:rFonts w:ascii="Times New Roman" w:hAnsi="Times New Roman"/>
          <w:sz w:val="28"/>
          <w:szCs w:val="28"/>
          <w:lang w:val="uk-UA" w:eastAsia="uk-UA"/>
        </w:rPr>
      </w:pPr>
    </w:p>
    <w:p w:rsidR="000A66E5" w:rsidRPr="00137DFC" w:rsidRDefault="000A66E5" w:rsidP="00823270">
      <w:pPr>
        <w:spacing w:after="0" w:line="360" w:lineRule="auto"/>
        <w:jc w:val="both"/>
        <w:rPr>
          <w:rFonts w:ascii="Times New Roman" w:hAnsi="Times New Roman"/>
          <w:b/>
          <w:sz w:val="28"/>
          <w:szCs w:val="28"/>
          <w:lang w:val="uk-UA" w:eastAsia="uk-UA"/>
        </w:rPr>
      </w:pPr>
      <w:r w:rsidRPr="00137DFC">
        <w:rPr>
          <w:rFonts w:ascii="Times New Roman" w:hAnsi="Times New Roman"/>
          <w:b/>
          <w:sz w:val="28"/>
          <w:szCs w:val="28"/>
          <w:lang w:val="uk-UA" w:eastAsia="uk-UA"/>
        </w:rPr>
        <w:t>Результати:</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9 балів і менше — симптом не склався;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10 – 15 – складається;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sz w:val="28"/>
          <w:szCs w:val="28"/>
          <w:lang w:val="uk-UA" w:eastAsia="uk-UA"/>
        </w:rPr>
        <w:t xml:space="preserve"> 16 і більше – склався.</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НС.</w:t>
      </w:r>
      <w:r w:rsidRPr="00137DFC">
        <w:rPr>
          <w:rFonts w:ascii="Times New Roman" w:hAnsi="Times New Roman"/>
          <w:sz w:val="28"/>
          <w:szCs w:val="28"/>
          <w:lang w:val="uk-UA" w:eastAsia="uk-UA"/>
        </w:rPr>
        <w:t xml:space="preserve"> Симптом «незадоволеності собою»: людина не задоволена рівнем докладених зусиль та результатом власної діяльності, вважає, що здатна на більше, але через власні лінощі або малодушність виявилася неспроможною. Причиною НС може бути внутрішній моральний конфлікт між загальнолюдськими цінностями та принципами особистості або між останніми та вимогами дійсності. Відчуття НС може виникати у творчих особистостей, людей, чий розум потребує інтелектуально складних завдань, коли вони тривалий час опиняються у «простої». Таким чином, НС такого ґатунку характерна для особистостей, що самоактуалізуються, вона є імпульсом для внутрішньої роботи над собою та самовдосконалення. НС може бути фоном негативної самоконцепції — негативних установок щодо себе, які склалися під впливом думок, висловлювань значущих для особистості людей. В такому випадку НС являє собою неадекватну занижену </w:t>
      </w:r>
      <w:r w:rsidRPr="00137DFC">
        <w:rPr>
          <w:rFonts w:ascii="Times New Roman" w:hAnsi="Times New Roman"/>
          <w:sz w:val="28"/>
          <w:szCs w:val="28"/>
          <w:lang w:val="uk-UA" w:eastAsia="uk-UA"/>
        </w:rPr>
        <w:lastRenderedPageBreak/>
        <w:t xml:space="preserve">самооцінку, що спричиняє негативне ставлення до себе, а загалом і до світу. Характерна для людей, які знаходяться у депресивному або невротичному стані. Рекомендації: час, робота з фасилітатором, перегляд рейтингу цілей, позитивна психотерапія, тренінг спілкування у групі, робота над Я-концепцією.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ЗК.</w:t>
      </w:r>
      <w:r w:rsidRPr="00137DFC">
        <w:rPr>
          <w:rFonts w:ascii="Times New Roman" w:hAnsi="Times New Roman"/>
          <w:sz w:val="28"/>
          <w:szCs w:val="28"/>
          <w:lang w:val="uk-UA" w:eastAsia="uk-UA"/>
        </w:rPr>
        <w:t xml:space="preserve">  Симптом «загнаності у клітку»: людина реально оцінює обставини, що склалися, але вважає, що не здатна щось змінити і в результаті досягти бажаної мети. В особи виникає почуття фатуму — нездатності впливати на хід подій. Характерно для станів, що передують афекту або післяшокових етапів (залежно від домінування симпатичної або парасимпатичної НС у людини). За наявності симптому ЗК, рівень працездатності та ефективності праці значно знижується. Можливе загострення хронічних хвороб. Більш яскраво виявляються психосоматичні ознаки. У чоловіків ЗК частіше виявляється за несприятливих економічних умов або/та в ситуаціях цейтноту на робочому місці. У жінок симптоми ЗК частіше пов'язані з негативними емоційними переживаннями у зв'язку з конфліктною сімейною ситуацією. ЗК властива для людей пенсійного та передпенсійного віку, що може тягнути за собою неадекватність поведінки, оцінки намірів оточуючих, нівелювання цінності прожитого життя, «безперспективний трудоголізм». Рекомендації: зміна зовнішніх обставин, тривалий (достатній) відпочинок, переведення на посаду експерта, яка не передбачає необхідності прийняття рішень в екстремальних ситуаціях, але має ореол загального визнання.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РПО.</w:t>
      </w:r>
      <w:r w:rsidRPr="00137DFC">
        <w:rPr>
          <w:rFonts w:ascii="Times New Roman" w:hAnsi="Times New Roman"/>
          <w:sz w:val="28"/>
          <w:szCs w:val="28"/>
          <w:lang w:val="uk-UA" w:eastAsia="uk-UA"/>
        </w:rPr>
        <w:t xml:space="preserve">  Симптом «редукція професійних обов'язків»: часто викликана «паперовою тяганиною», непродуктивною організацією робочого місця та/або робочого дня. У деяких випадках РПО може бути пов'язана з несприятливим психологічним кліматом у колективі або мікрогрупі, в якій працює людина. Спостерігається за сімейних негараздів, що не дають сконцентруватися на роботі. РПО можлива за асинхронності темпів професійного росту працівника та темпів його кар'єри, за відсутності визнання значущості особистого внеску у загальну справу. Рекомендації: </w:t>
      </w:r>
      <w:r w:rsidRPr="00137DFC">
        <w:rPr>
          <w:rFonts w:ascii="Times New Roman" w:hAnsi="Times New Roman"/>
          <w:sz w:val="28"/>
          <w:szCs w:val="28"/>
          <w:lang w:val="uk-UA" w:eastAsia="uk-UA"/>
        </w:rPr>
        <w:lastRenderedPageBreak/>
        <w:t xml:space="preserve">аналіз ставлення індивіда до групи, перегляд системи стимулів та заохочень працівника, реорганізація умов праці.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 xml:space="preserve">ЕВ. </w:t>
      </w:r>
      <w:r w:rsidRPr="00137DFC">
        <w:rPr>
          <w:rFonts w:ascii="Times New Roman" w:hAnsi="Times New Roman"/>
          <w:sz w:val="28"/>
          <w:szCs w:val="28"/>
          <w:lang w:val="uk-UA" w:eastAsia="uk-UA"/>
        </w:rPr>
        <w:t xml:space="preserve"> Симптом «емоційна відстороненість»: спостерігається ефект «кам'яного обличчя», людина справляє враження над-ділової та зібраної. Високий рівень самоконтролю. ЕВ властива для осіб, що займають керівні посади: необхідність приймати «об'єктивні рішення» змушує не звертати увагу на «людський фактор». Людина з симптомами ЕВ відчуває себе ніби чаша, наповнена негативними емоціями. Захисні механізми психіки запобігають психічному «згоранню», тому людина закривається, замикається у собі, відгороджуючись від будь-яких емоційних подразників. Наслідки — психосоматичні хвороби, міжособистісне відчуження, дистрес, депресія. Рекомендації: емоційно-раціональна психотерапія, тренінг організаційних умінь для управлінців, арттерапія. </w:t>
      </w:r>
    </w:p>
    <w:p w:rsidR="000A66E5" w:rsidRPr="00137DFC" w:rsidRDefault="000A66E5" w:rsidP="00823270">
      <w:pPr>
        <w:spacing w:after="0" w:line="360" w:lineRule="auto"/>
        <w:jc w:val="both"/>
        <w:rPr>
          <w:rFonts w:ascii="Times New Roman" w:hAnsi="Times New Roman"/>
          <w:sz w:val="28"/>
          <w:szCs w:val="28"/>
          <w:lang w:val="uk-UA" w:eastAsia="uk-UA"/>
        </w:rPr>
      </w:pPr>
      <w:r w:rsidRPr="00137DFC">
        <w:rPr>
          <w:rFonts w:ascii="Times New Roman" w:hAnsi="Times New Roman"/>
          <w:b/>
          <w:sz w:val="28"/>
          <w:szCs w:val="28"/>
          <w:lang w:val="uk-UA" w:eastAsia="uk-UA"/>
        </w:rPr>
        <w:t>ОВ.</w:t>
      </w:r>
      <w:r w:rsidRPr="00137DFC">
        <w:rPr>
          <w:rFonts w:ascii="Times New Roman" w:hAnsi="Times New Roman"/>
          <w:sz w:val="28"/>
          <w:szCs w:val="28"/>
          <w:lang w:val="uk-UA" w:eastAsia="uk-UA"/>
        </w:rPr>
        <w:t xml:space="preserve">  Симптом «особистісна відстороненість/деперсоналізація»: людина відчуває себе спостерігачем, глядачем, а «справжнє життя» відбувається не за її участю, а ніби на сцені чи на екрані. Відчуття власної відсутності у житті близьких людей, зокрема, збідніння емоційної насиченості стосунків («мене не розуміють»). За духовної кризи </w:t>
      </w:r>
      <w:r>
        <w:rPr>
          <w:rFonts w:ascii="Times New Roman" w:hAnsi="Times New Roman"/>
          <w:sz w:val="28"/>
          <w:szCs w:val="28"/>
          <w:lang w:val="uk-UA" w:eastAsia="uk-UA"/>
        </w:rPr>
        <w:t>–</w:t>
      </w:r>
      <w:r w:rsidRPr="00137DFC">
        <w:rPr>
          <w:rFonts w:ascii="Times New Roman" w:hAnsi="Times New Roman"/>
          <w:sz w:val="28"/>
          <w:szCs w:val="28"/>
          <w:lang w:val="uk-UA" w:eastAsia="uk-UA"/>
        </w:rPr>
        <w:t xml:space="preserve"> відчуття відсутності власного Я. Симптом ОВ спостерігається за деяких акцентуацій характеру та/або граничних психічних станів, що межують з психопатологією. Людина неспроможна приймати рішення. «Сильні» особистості наполегливо, іноді нав'язливо займаються самоаналізом. «Слабкі» — виявляють схильність до втечі від самого себе за допомогою алкоголю, наркотиків, самообману.</w:t>
      </w:r>
    </w:p>
    <w:p w:rsidR="000A66E5" w:rsidRDefault="000A66E5" w:rsidP="00823270">
      <w:pPr>
        <w:spacing w:line="360" w:lineRule="auto"/>
        <w:jc w:val="both"/>
        <w:rPr>
          <w:rFonts w:ascii="Times New Roman" w:hAnsi="Times New Roman"/>
          <w:b/>
          <w:i/>
          <w:sz w:val="28"/>
          <w:szCs w:val="28"/>
          <w:lang w:val="uk-UA"/>
        </w:rPr>
      </w:pPr>
    </w:p>
    <w:p w:rsidR="000A66E5" w:rsidRPr="00137DFC" w:rsidRDefault="000A66E5" w:rsidP="00823270">
      <w:pPr>
        <w:spacing w:line="360" w:lineRule="auto"/>
        <w:jc w:val="both"/>
        <w:rPr>
          <w:rFonts w:ascii="Times New Roman" w:hAnsi="Times New Roman"/>
          <w:sz w:val="28"/>
          <w:szCs w:val="28"/>
          <w:lang w:val="uk-UA"/>
        </w:rPr>
      </w:pPr>
      <w:r w:rsidRPr="00137DFC">
        <w:rPr>
          <w:rFonts w:ascii="Times New Roman" w:hAnsi="Times New Roman"/>
          <w:b/>
          <w:i/>
          <w:sz w:val="28"/>
          <w:szCs w:val="28"/>
          <w:lang w:val="uk-UA"/>
        </w:rPr>
        <w:t xml:space="preserve">Анкета «Методика дослідження синдрому «вигорання» </w:t>
      </w:r>
    </w:p>
    <w:p w:rsidR="000A66E5" w:rsidRPr="00137DFC" w:rsidRDefault="000A66E5" w:rsidP="00823270">
      <w:pPr>
        <w:spacing w:line="360" w:lineRule="auto"/>
        <w:jc w:val="both"/>
        <w:rPr>
          <w:rFonts w:ascii="Times New Roman" w:hAnsi="Times New Roman"/>
          <w:sz w:val="28"/>
          <w:szCs w:val="28"/>
          <w:lang w:val="uk-UA"/>
        </w:rPr>
      </w:pPr>
      <w:r w:rsidRPr="00137DFC">
        <w:rPr>
          <w:rFonts w:ascii="Times New Roman" w:hAnsi="Times New Roman"/>
          <w:i/>
          <w:sz w:val="28"/>
          <w:szCs w:val="28"/>
          <w:lang w:val="uk-UA"/>
        </w:rPr>
        <w:t xml:space="preserve">Інструкція. </w:t>
      </w:r>
      <w:r w:rsidRPr="00137DFC">
        <w:rPr>
          <w:rFonts w:ascii="Times New Roman" w:hAnsi="Times New Roman"/>
          <w:sz w:val="28"/>
          <w:szCs w:val="28"/>
          <w:lang w:val="uk-UA"/>
        </w:rPr>
        <w:t xml:space="preserve">Навпроти кожного висловлювання поставте </w:t>
      </w:r>
      <w:r w:rsidRPr="00137DFC">
        <w:rPr>
          <w:rFonts w:ascii="Times New Roman" w:hAnsi="Times New Roman"/>
          <w:b/>
          <w:sz w:val="28"/>
          <w:szCs w:val="28"/>
          <w:lang w:val="uk-UA"/>
        </w:rPr>
        <w:t>1 бал</w:t>
      </w:r>
      <w:r w:rsidRPr="00137DFC">
        <w:rPr>
          <w:rFonts w:ascii="Times New Roman" w:hAnsi="Times New Roman"/>
          <w:sz w:val="28"/>
          <w:szCs w:val="28"/>
          <w:lang w:val="uk-UA"/>
        </w:rPr>
        <w:t xml:space="preserve">, якщо Ви погоджуєтеся з твердженням, або </w:t>
      </w:r>
      <w:r w:rsidRPr="00137DFC">
        <w:rPr>
          <w:rFonts w:ascii="Times New Roman" w:hAnsi="Times New Roman"/>
          <w:b/>
          <w:sz w:val="28"/>
          <w:szCs w:val="28"/>
          <w:lang w:val="uk-UA"/>
        </w:rPr>
        <w:t>0</w:t>
      </w:r>
      <w:r w:rsidRPr="00137DFC">
        <w:rPr>
          <w:rFonts w:ascii="Times New Roman" w:hAnsi="Times New Roman"/>
          <w:sz w:val="28"/>
          <w:szCs w:val="28"/>
          <w:lang w:val="uk-UA"/>
        </w:rPr>
        <w:t xml:space="preserve"> – якщо ні.</w:t>
      </w:r>
    </w:p>
    <w:p w:rsidR="000A66E5" w:rsidRPr="00411A80" w:rsidRDefault="000A66E5" w:rsidP="00823270">
      <w:pPr>
        <w:spacing w:line="360" w:lineRule="auto"/>
        <w:jc w:val="center"/>
        <w:rPr>
          <w:rFonts w:ascii="Times New Roman" w:hAnsi="Times New Roman"/>
          <w:b/>
          <w:sz w:val="28"/>
          <w:szCs w:val="28"/>
        </w:rPr>
      </w:pPr>
    </w:p>
    <w:p w:rsidR="000A66E5" w:rsidRPr="00137DFC" w:rsidRDefault="000A66E5" w:rsidP="00823270">
      <w:pPr>
        <w:spacing w:line="360" w:lineRule="auto"/>
        <w:jc w:val="center"/>
        <w:rPr>
          <w:rFonts w:ascii="Times New Roman" w:hAnsi="Times New Roman"/>
          <w:b/>
          <w:sz w:val="28"/>
          <w:szCs w:val="28"/>
          <w:lang w:val="uk-UA"/>
        </w:rPr>
      </w:pPr>
      <w:r w:rsidRPr="00137DFC">
        <w:rPr>
          <w:rFonts w:ascii="Times New Roman" w:hAnsi="Times New Roman"/>
          <w:b/>
          <w:sz w:val="28"/>
          <w:szCs w:val="28"/>
          <w:lang w:val="uk-UA"/>
        </w:rPr>
        <w:lastRenderedPageBreak/>
        <w:t>ОПИТУВАЛЬНИК</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Чи знижується ефективність Вашої роботи?</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Чи втратили Ви частину ініціативи на роботі?</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Чи втратили Ви інтерес до роботи?</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Чи посилився Ваш стрес на роботі?</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Чи відчуваєте Ви втому або зниження темпу роботи?</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У Вас болить голова?</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У Вас болить живіт?</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втратили вагу?</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У Вас проблеми зі сном?</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Ваше дихання стало уривчастим? (слайд 10)</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У Вас часто змінюється настрій?</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легко гніваєтеся?</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легко піддаєтеся фрустрації? (</w:t>
      </w:r>
      <w:r w:rsidRPr="00137DFC">
        <w:rPr>
          <w:rFonts w:ascii="Times New Roman" w:hAnsi="Times New Roman"/>
          <w:i/>
          <w:sz w:val="28"/>
          <w:szCs w:val="28"/>
          <w:lang w:val="uk-UA"/>
        </w:rPr>
        <w:t>Фрустрація</w:t>
      </w:r>
      <w:r w:rsidRPr="00137DFC">
        <w:rPr>
          <w:rFonts w:ascii="Times New Roman" w:hAnsi="Times New Roman"/>
          <w:sz w:val="28"/>
          <w:szCs w:val="28"/>
          <w:lang w:val="uk-UA"/>
        </w:rPr>
        <w:t xml:space="preserve"> – це </w:t>
      </w:r>
      <w:r w:rsidRPr="00137DFC">
        <w:rPr>
          <w:rFonts w:ascii="Times New Roman" w:hAnsi="Times New Roman"/>
          <w:color w:val="241B0C"/>
          <w:sz w:val="28"/>
          <w:szCs w:val="28"/>
          <w:lang w:val="uk-UA"/>
        </w:rPr>
        <w:t>блокування прагнень особи; стан неприємного емоційного напруження, викликаний зовнішніми чи внутрішніми перешкодами, які роблять неможливою тимчасово або назавжди реалізацію намірів особи</w:t>
      </w:r>
      <w:r w:rsidRPr="00137DFC">
        <w:rPr>
          <w:rFonts w:ascii="Times New Roman" w:hAnsi="Times New Roman"/>
          <w:sz w:val="28"/>
          <w:szCs w:val="28"/>
          <w:lang w:val="uk-UA"/>
        </w:rPr>
        <w:t>).</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стали більш підозрілими, ніж звичайно?</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відчуваєте себе більш безпорадними, ніж завжди?</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вживаєте забагато ліків, що впливають на настрій ? (транквілізатори, алкоголь, кава, тютюн)</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стали менш гнучкими?</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стали більш критично ставитися до особистої компетентності і до компетентності інших?</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працюєте більше, а відчуваєте, що зробили менше?</w:t>
      </w:r>
    </w:p>
    <w:p w:rsidR="000A66E5" w:rsidRPr="00137DFC" w:rsidRDefault="000A66E5" w:rsidP="00823270">
      <w:pPr>
        <w:numPr>
          <w:ilvl w:val="0"/>
          <w:numId w:val="15"/>
        </w:numPr>
        <w:spacing w:after="0" w:line="360" w:lineRule="auto"/>
        <w:ind w:left="0" w:firstLine="0"/>
        <w:jc w:val="both"/>
        <w:rPr>
          <w:rFonts w:ascii="Times New Roman" w:hAnsi="Times New Roman"/>
          <w:sz w:val="28"/>
          <w:szCs w:val="28"/>
          <w:lang w:val="uk-UA"/>
        </w:rPr>
      </w:pPr>
      <w:r w:rsidRPr="00137DFC">
        <w:rPr>
          <w:rFonts w:ascii="Times New Roman" w:hAnsi="Times New Roman"/>
          <w:sz w:val="28"/>
          <w:szCs w:val="28"/>
          <w:lang w:val="uk-UA"/>
        </w:rPr>
        <w:t>Ви частково втратили почуття гумору?</w:t>
      </w:r>
    </w:p>
    <w:p w:rsidR="000A66E5" w:rsidRPr="00137DFC" w:rsidRDefault="000A66E5" w:rsidP="00823270">
      <w:pPr>
        <w:spacing w:line="360" w:lineRule="auto"/>
        <w:jc w:val="center"/>
        <w:rPr>
          <w:rFonts w:ascii="Times New Roman" w:hAnsi="Times New Roman"/>
          <w:sz w:val="28"/>
          <w:szCs w:val="28"/>
          <w:u w:val="single"/>
          <w:lang w:val="uk-UA"/>
        </w:rPr>
      </w:pPr>
      <w:r w:rsidRPr="00137DFC">
        <w:rPr>
          <w:rFonts w:ascii="Times New Roman" w:hAnsi="Times New Roman"/>
          <w:sz w:val="28"/>
          <w:szCs w:val="28"/>
          <w:u w:val="single"/>
          <w:lang w:val="uk-UA"/>
        </w:rPr>
        <w:t xml:space="preserve">Обробка та інтерпретація результатів </w:t>
      </w:r>
    </w:p>
    <w:p w:rsidR="000A66E5" w:rsidRPr="00137DFC" w:rsidRDefault="000A66E5" w:rsidP="00823270">
      <w:pPr>
        <w:spacing w:line="360" w:lineRule="auto"/>
        <w:jc w:val="both"/>
        <w:rPr>
          <w:rFonts w:ascii="Times New Roman" w:hAnsi="Times New Roman"/>
          <w:sz w:val="28"/>
          <w:szCs w:val="28"/>
          <w:lang w:val="uk-UA"/>
        </w:rPr>
      </w:pPr>
      <w:r w:rsidRPr="00137DFC">
        <w:rPr>
          <w:rFonts w:ascii="Times New Roman" w:hAnsi="Times New Roman"/>
          <w:sz w:val="28"/>
          <w:szCs w:val="28"/>
          <w:lang w:val="uk-UA"/>
        </w:rPr>
        <w:t>Підрахуйте загальний бал «вигорання» та оцініть рівень розвитку цього синдрому за наведеною нижче таблицею.</w:t>
      </w:r>
      <w:r w:rsidRPr="00137DFC">
        <w:rPr>
          <w:rFonts w:ascii="Times New Roman" w:hAnsi="Times New Roman"/>
          <w:sz w:val="28"/>
          <w:szCs w:val="28"/>
          <w:u w:val="single"/>
          <w:lang w:val="uk-UA"/>
        </w:rPr>
        <w:t xml:space="preserve"> </w:t>
      </w:r>
    </w:p>
    <w:p w:rsidR="000A66E5" w:rsidRPr="00137DFC" w:rsidRDefault="000A66E5" w:rsidP="00823270">
      <w:pPr>
        <w:spacing w:line="360" w:lineRule="auto"/>
        <w:jc w:val="center"/>
        <w:rPr>
          <w:rFonts w:ascii="Times New Roman" w:hAnsi="Times New Roman"/>
          <w:sz w:val="28"/>
          <w:szCs w:val="28"/>
          <w:u w:val="single"/>
          <w:lang w:val="uk-UA"/>
        </w:rPr>
      </w:pPr>
      <w:r w:rsidRPr="00137DFC">
        <w:rPr>
          <w:rFonts w:ascii="Times New Roman" w:hAnsi="Times New Roman"/>
          <w:sz w:val="28"/>
          <w:szCs w:val="28"/>
          <w:u w:val="single"/>
          <w:lang w:val="uk-UA"/>
        </w:rPr>
        <w:lastRenderedPageBreak/>
        <w:t>Рівні вигорання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354"/>
        <w:gridCol w:w="2363"/>
        <w:gridCol w:w="2353"/>
      </w:tblGrid>
      <w:tr w:rsidR="000A66E5" w:rsidRPr="00912A24" w:rsidTr="00E92C6F">
        <w:tc>
          <w:tcPr>
            <w:tcW w:w="2676" w:type="dxa"/>
            <w:vMerge w:val="restart"/>
          </w:tcPr>
          <w:p w:rsidR="000A66E5" w:rsidRPr="00137DFC" w:rsidRDefault="000A66E5" w:rsidP="00E92C6F">
            <w:pPr>
              <w:spacing w:line="360" w:lineRule="auto"/>
              <w:jc w:val="center"/>
              <w:rPr>
                <w:rFonts w:ascii="Times New Roman" w:hAnsi="Times New Roman"/>
                <w:sz w:val="28"/>
                <w:szCs w:val="28"/>
                <w:lang w:val="uk-UA" w:eastAsia="ru-RU"/>
              </w:rPr>
            </w:pPr>
          </w:p>
          <w:p w:rsidR="000A66E5" w:rsidRPr="00137DFC" w:rsidRDefault="000A66E5" w:rsidP="00E92C6F">
            <w:pPr>
              <w:spacing w:line="360" w:lineRule="auto"/>
              <w:jc w:val="center"/>
              <w:rPr>
                <w:rFonts w:ascii="Times New Roman" w:hAnsi="Times New Roman"/>
                <w:sz w:val="28"/>
                <w:szCs w:val="28"/>
                <w:lang w:val="uk-UA" w:eastAsia="ru-RU"/>
              </w:rPr>
            </w:pPr>
            <w:r w:rsidRPr="00137DFC">
              <w:rPr>
                <w:rFonts w:ascii="Times New Roman" w:hAnsi="Times New Roman"/>
                <w:sz w:val="28"/>
                <w:szCs w:val="28"/>
                <w:lang w:val="uk-UA"/>
              </w:rPr>
              <w:t>ВИГОРАННЯ</w:t>
            </w:r>
          </w:p>
        </w:tc>
        <w:tc>
          <w:tcPr>
            <w:tcW w:w="2676" w:type="dxa"/>
          </w:tcPr>
          <w:p w:rsidR="000A66E5" w:rsidRPr="00137DFC" w:rsidRDefault="000A66E5" w:rsidP="00E92C6F">
            <w:pPr>
              <w:spacing w:line="360" w:lineRule="auto"/>
              <w:jc w:val="center"/>
              <w:rPr>
                <w:rFonts w:ascii="Times New Roman" w:hAnsi="Times New Roman"/>
                <w:b/>
                <w:i/>
                <w:sz w:val="28"/>
                <w:szCs w:val="28"/>
                <w:lang w:val="uk-UA" w:eastAsia="ru-RU"/>
              </w:rPr>
            </w:pPr>
            <w:r w:rsidRPr="00137DFC">
              <w:rPr>
                <w:rFonts w:ascii="Times New Roman" w:hAnsi="Times New Roman"/>
                <w:b/>
                <w:i/>
                <w:sz w:val="28"/>
                <w:szCs w:val="28"/>
                <w:lang w:val="uk-UA"/>
              </w:rPr>
              <w:t>Низький</w:t>
            </w:r>
          </w:p>
          <w:p w:rsidR="000A66E5" w:rsidRPr="00137DFC" w:rsidRDefault="000A66E5" w:rsidP="00E92C6F">
            <w:pPr>
              <w:spacing w:line="360" w:lineRule="auto"/>
              <w:jc w:val="center"/>
              <w:rPr>
                <w:rFonts w:ascii="Times New Roman" w:hAnsi="Times New Roman"/>
                <w:sz w:val="28"/>
                <w:szCs w:val="28"/>
                <w:lang w:val="uk-UA" w:eastAsia="ru-RU"/>
              </w:rPr>
            </w:pPr>
            <w:r w:rsidRPr="00137DFC">
              <w:rPr>
                <w:rFonts w:ascii="Times New Roman" w:hAnsi="Times New Roman"/>
                <w:b/>
                <w:i/>
                <w:sz w:val="28"/>
                <w:szCs w:val="28"/>
                <w:lang w:val="uk-UA"/>
              </w:rPr>
              <w:t>рівень</w:t>
            </w:r>
          </w:p>
        </w:tc>
        <w:tc>
          <w:tcPr>
            <w:tcW w:w="2676" w:type="dxa"/>
          </w:tcPr>
          <w:p w:rsidR="000A66E5" w:rsidRPr="00137DFC" w:rsidRDefault="000A66E5" w:rsidP="00E92C6F">
            <w:pPr>
              <w:spacing w:line="360" w:lineRule="auto"/>
              <w:jc w:val="center"/>
              <w:rPr>
                <w:rFonts w:ascii="Times New Roman" w:hAnsi="Times New Roman"/>
                <w:b/>
                <w:i/>
                <w:sz w:val="28"/>
                <w:szCs w:val="28"/>
                <w:lang w:val="uk-UA" w:eastAsia="ru-RU"/>
              </w:rPr>
            </w:pPr>
            <w:r w:rsidRPr="00137DFC">
              <w:rPr>
                <w:rFonts w:ascii="Times New Roman" w:hAnsi="Times New Roman"/>
                <w:b/>
                <w:i/>
                <w:sz w:val="28"/>
                <w:szCs w:val="28"/>
                <w:lang w:val="uk-UA"/>
              </w:rPr>
              <w:t>Середній</w:t>
            </w:r>
          </w:p>
          <w:p w:rsidR="000A66E5" w:rsidRPr="00137DFC" w:rsidRDefault="000A66E5" w:rsidP="00E92C6F">
            <w:pPr>
              <w:spacing w:line="360" w:lineRule="auto"/>
              <w:jc w:val="center"/>
              <w:rPr>
                <w:rFonts w:ascii="Times New Roman" w:hAnsi="Times New Roman"/>
                <w:b/>
                <w:i/>
                <w:sz w:val="28"/>
                <w:szCs w:val="28"/>
                <w:lang w:val="uk-UA" w:eastAsia="ru-RU"/>
              </w:rPr>
            </w:pPr>
            <w:r w:rsidRPr="00137DFC">
              <w:rPr>
                <w:rFonts w:ascii="Times New Roman" w:hAnsi="Times New Roman"/>
                <w:b/>
                <w:i/>
                <w:sz w:val="28"/>
                <w:szCs w:val="28"/>
                <w:lang w:val="uk-UA"/>
              </w:rPr>
              <w:t>рівень</w:t>
            </w:r>
          </w:p>
        </w:tc>
        <w:tc>
          <w:tcPr>
            <w:tcW w:w="2676" w:type="dxa"/>
          </w:tcPr>
          <w:p w:rsidR="000A66E5" w:rsidRPr="00137DFC" w:rsidRDefault="000A66E5" w:rsidP="00E92C6F">
            <w:pPr>
              <w:spacing w:line="360" w:lineRule="auto"/>
              <w:jc w:val="center"/>
              <w:rPr>
                <w:rFonts w:ascii="Times New Roman" w:hAnsi="Times New Roman"/>
                <w:b/>
                <w:i/>
                <w:sz w:val="28"/>
                <w:szCs w:val="28"/>
                <w:lang w:val="uk-UA" w:eastAsia="ru-RU"/>
              </w:rPr>
            </w:pPr>
            <w:r w:rsidRPr="00137DFC">
              <w:rPr>
                <w:rFonts w:ascii="Times New Roman" w:hAnsi="Times New Roman"/>
                <w:b/>
                <w:i/>
                <w:sz w:val="28"/>
                <w:szCs w:val="28"/>
                <w:lang w:val="uk-UA"/>
              </w:rPr>
              <w:t>Високий</w:t>
            </w:r>
          </w:p>
          <w:p w:rsidR="000A66E5" w:rsidRPr="00137DFC" w:rsidRDefault="000A66E5" w:rsidP="00E92C6F">
            <w:pPr>
              <w:spacing w:line="360" w:lineRule="auto"/>
              <w:jc w:val="center"/>
              <w:rPr>
                <w:rFonts w:ascii="Times New Roman" w:hAnsi="Times New Roman"/>
                <w:b/>
                <w:i/>
                <w:sz w:val="28"/>
                <w:szCs w:val="28"/>
                <w:lang w:val="uk-UA" w:eastAsia="ru-RU"/>
              </w:rPr>
            </w:pPr>
            <w:r w:rsidRPr="00137DFC">
              <w:rPr>
                <w:rFonts w:ascii="Times New Roman" w:hAnsi="Times New Roman"/>
                <w:b/>
                <w:i/>
                <w:sz w:val="28"/>
                <w:szCs w:val="28"/>
                <w:lang w:val="uk-UA"/>
              </w:rPr>
              <w:t>рівень</w:t>
            </w:r>
          </w:p>
        </w:tc>
      </w:tr>
      <w:tr w:rsidR="000A66E5" w:rsidRPr="00912A24" w:rsidTr="00E92C6F">
        <w:tc>
          <w:tcPr>
            <w:tcW w:w="0" w:type="auto"/>
            <w:vMerge/>
            <w:vAlign w:val="center"/>
          </w:tcPr>
          <w:p w:rsidR="000A66E5" w:rsidRPr="00137DFC" w:rsidRDefault="000A66E5" w:rsidP="00E92C6F">
            <w:pPr>
              <w:spacing w:line="360" w:lineRule="auto"/>
              <w:rPr>
                <w:rFonts w:ascii="Times New Roman" w:hAnsi="Times New Roman"/>
                <w:sz w:val="28"/>
                <w:szCs w:val="28"/>
                <w:lang w:val="uk-UA" w:eastAsia="ru-RU"/>
              </w:rPr>
            </w:pPr>
          </w:p>
        </w:tc>
        <w:tc>
          <w:tcPr>
            <w:tcW w:w="2676" w:type="dxa"/>
          </w:tcPr>
          <w:p w:rsidR="000A66E5" w:rsidRPr="00137DFC" w:rsidRDefault="000A66E5" w:rsidP="00E92C6F">
            <w:pPr>
              <w:spacing w:line="360" w:lineRule="auto"/>
              <w:jc w:val="center"/>
              <w:rPr>
                <w:rFonts w:ascii="Times New Roman" w:hAnsi="Times New Roman"/>
                <w:sz w:val="28"/>
                <w:szCs w:val="28"/>
                <w:lang w:val="uk-UA" w:eastAsia="ru-RU"/>
              </w:rPr>
            </w:pPr>
            <w:r w:rsidRPr="00137DFC">
              <w:rPr>
                <w:rFonts w:ascii="Times New Roman" w:hAnsi="Times New Roman"/>
                <w:sz w:val="28"/>
                <w:szCs w:val="28"/>
                <w:lang w:val="uk-UA"/>
              </w:rPr>
              <w:t>0-7 балів</w:t>
            </w:r>
          </w:p>
        </w:tc>
        <w:tc>
          <w:tcPr>
            <w:tcW w:w="2676" w:type="dxa"/>
          </w:tcPr>
          <w:p w:rsidR="000A66E5" w:rsidRPr="00137DFC" w:rsidRDefault="000A66E5" w:rsidP="00E92C6F">
            <w:pPr>
              <w:spacing w:line="360" w:lineRule="auto"/>
              <w:jc w:val="center"/>
              <w:rPr>
                <w:rFonts w:ascii="Times New Roman" w:hAnsi="Times New Roman"/>
                <w:sz w:val="28"/>
                <w:szCs w:val="28"/>
                <w:lang w:val="uk-UA" w:eastAsia="ru-RU"/>
              </w:rPr>
            </w:pPr>
            <w:r w:rsidRPr="00137DFC">
              <w:rPr>
                <w:rFonts w:ascii="Times New Roman" w:hAnsi="Times New Roman"/>
                <w:sz w:val="28"/>
                <w:szCs w:val="28"/>
                <w:lang w:val="uk-UA"/>
              </w:rPr>
              <w:t>8-14 балів</w:t>
            </w:r>
          </w:p>
        </w:tc>
        <w:tc>
          <w:tcPr>
            <w:tcW w:w="2676" w:type="dxa"/>
          </w:tcPr>
          <w:p w:rsidR="000A66E5" w:rsidRPr="00137DFC" w:rsidRDefault="000A66E5" w:rsidP="00E92C6F">
            <w:pPr>
              <w:spacing w:line="360" w:lineRule="auto"/>
              <w:jc w:val="center"/>
              <w:rPr>
                <w:rFonts w:ascii="Times New Roman" w:hAnsi="Times New Roman"/>
                <w:sz w:val="28"/>
                <w:szCs w:val="28"/>
                <w:lang w:val="uk-UA" w:eastAsia="ru-RU"/>
              </w:rPr>
            </w:pPr>
            <w:r w:rsidRPr="00137DFC">
              <w:rPr>
                <w:rFonts w:ascii="Times New Roman" w:hAnsi="Times New Roman"/>
                <w:sz w:val="28"/>
                <w:szCs w:val="28"/>
                <w:lang w:val="uk-UA"/>
              </w:rPr>
              <w:t>15-20 балів</w:t>
            </w:r>
          </w:p>
        </w:tc>
      </w:tr>
    </w:tbl>
    <w:p w:rsidR="000A66E5"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p>
    <w:p w:rsidR="000A66E5" w:rsidRPr="003A0739" w:rsidRDefault="000A66E5" w:rsidP="000508E2">
      <w:pPr>
        <w:widowControl w:val="0"/>
        <w:autoSpaceDE w:val="0"/>
        <w:autoSpaceDN w:val="0"/>
        <w:spacing w:before="1" w:after="0" w:line="240" w:lineRule="auto"/>
        <w:jc w:val="center"/>
        <w:outlineLvl w:val="0"/>
        <w:rPr>
          <w:rFonts w:ascii="Times New Roman" w:hAnsi="Times New Roman"/>
          <w:bCs/>
          <w:sz w:val="28"/>
          <w:szCs w:val="28"/>
          <w:lang w:val="uk-UA" w:eastAsia="ru-RU"/>
        </w:rPr>
      </w:pPr>
      <w:r w:rsidRPr="003A0739">
        <w:rPr>
          <w:rFonts w:ascii="Times New Roman" w:hAnsi="Times New Roman"/>
          <w:bCs/>
          <w:sz w:val="28"/>
          <w:szCs w:val="28"/>
          <w:lang w:val="uk-UA" w:eastAsia="ru-RU"/>
        </w:rPr>
        <w:t>Визначення психічного вигорання (</w:t>
      </w:r>
      <w:r>
        <w:rPr>
          <w:rFonts w:ascii="Times New Roman" w:hAnsi="Times New Roman"/>
          <w:bCs/>
          <w:sz w:val="28"/>
          <w:szCs w:val="28"/>
          <w:lang w:val="uk-UA" w:eastAsia="ru-RU"/>
        </w:rPr>
        <w:t xml:space="preserve">ЗА </w:t>
      </w:r>
      <w:r w:rsidRPr="003A0739">
        <w:rPr>
          <w:rFonts w:ascii="Times New Roman" w:hAnsi="Times New Roman"/>
          <w:bCs/>
          <w:sz w:val="28"/>
          <w:szCs w:val="28"/>
          <w:lang w:val="uk-UA" w:eastAsia="ru-RU"/>
        </w:rPr>
        <w:t>А. Рукавішніков</w:t>
      </w:r>
      <w:r>
        <w:rPr>
          <w:rFonts w:ascii="Times New Roman" w:hAnsi="Times New Roman"/>
          <w:bCs/>
          <w:sz w:val="28"/>
          <w:szCs w:val="28"/>
          <w:lang w:val="uk-UA" w:eastAsia="ru-RU"/>
        </w:rPr>
        <w:t>ИМ</w:t>
      </w:r>
      <w:r w:rsidRPr="003A0739">
        <w:rPr>
          <w:rFonts w:ascii="Times New Roman" w:hAnsi="Times New Roman"/>
          <w:bCs/>
          <w:sz w:val="28"/>
          <w:szCs w:val="28"/>
          <w:lang w:val="uk-UA" w:eastAsia="ru-RU"/>
        </w:rPr>
        <w:t>)</w:t>
      </w:r>
    </w:p>
    <w:p w:rsidR="000A66E5" w:rsidRPr="00137DFC" w:rsidRDefault="000A66E5" w:rsidP="00823270">
      <w:pPr>
        <w:widowControl w:val="0"/>
        <w:autoSpaceDE w:val="0"/>
        <w:autoSpaceDN w:val="0"/>
        <w:spacing w:before="10" w:after="0" w:line="240" w:lineRule="auto"/>
        <w:rPr>
          <w:rFonts w:ascii="Times New Roman" w:hAnsi="Times New Roman"/>
          <w:b/>
          <w:sz w:val="27"/>
          <w:szCs w:val="28"/>
          <w:lang w:val="uk-UA" w:eastAsia="ru-RU"/>
        </w:rPr>
      </w:pPr>
    </w:p>
    <w:p w:rsidR="000A66E5" w:rsidRPr="00137DFC" w:rsidRDefault="000A66E5" w:rsidP="00823270">
      <w:pPr>
        <w:widowControl w:val="0"/>
        <w:autoSpaceDE w:val="0"/>
        <w:autoSpaceDN w:val="0"/>
        <w:spacing w:after="0" w:line="322" w:lineRule="exact"/>
        <w:ind w:left="218"/>
        <w:rPr>
          <w:rFonts w:ascii="Times New Roman" w:hAnsi="Times New Roman"/>
          <w:i/>
          <w:sz w:val="28"/>
          <w:lang w:val="uk-UA" w:eastAsia="ru-RU"/>
        </w:rPr>
      </w:pPr>
      <w:r w:rsidRPr="00137DFC">
        <w:rPr>
          <w:rFonts w:ascii="Times New Roman" w:hAnsi="Times New Roman"/>
          <w:i/>
          <w:sz w:val="28"/>
          <w:lang w:val="uk-UA" w:eastAsia="ru-RU"/>
        </w:rPr>
        <w:t>Інструкція:</w:t>
      </w:r>
    </w:p>
    <w:p w:rsidR="000A66E5" w:rsidRPr="00137DFC" w:rsidRDefault="000A66E5" w:rsidP="00823270">
      <w:pPr>
        <w:widowControl w:val="0"/>
        <w:autoSpaceDE w:val="0"/>
        <w:autoSpaceDN w:val="0"/>
        <w:spacing w:after="0" w:line="240" w:lineRule="auto"/>
        <w:ind w:left="218" w:right="224" w:firstLine="490"/>
        <w:jc w:val="both"/>
        <w:rPr>
          <w:rFonts w:ascii="Times New Roman" w:hAnsi="Times New Roman"/>
          <w:sz w:val="28"/>
          <w:szCs w:val="28"/>
          <w:lang w:val="uk-UA" w:eastAsia="ru-RU"/>
        </w:rPr>
      </w:pPr>
      <w:r w:rsidRPr="00137DFC">
        <w:rPr>
          <w:rFonts w:ascii="Times New Roman" w:hAnsi="Times New Roman"/>
          <w:sz w:val="28"/>
          <w:szCs w:val="28"/>
          <w:lang w:val="uk-UA" w:eastAsia="ru-RU"/>
        </w:rPr>
        <w:t>Вам пропонується дати відповідь на ряд тверджень, що стосуються почуттів, пов’язаних з роботою. Будь ласка, прочитайте висловлення й вирішіть, чи відчували ви щось подібне. Якщо у вас ніколи не виникало подібного почуття, поставте галочку або хрестик у бланку відповідей у колонку «ніколи» напроти порядкового номера твердження. Якщо у вас подібне почуття присутнє постійно, то поставте галочку або хрестик у бланку відповідей у колонку «звичайно», а також відповідно до відповідей «рідко» і «часто». Відповідайте якнайшвидше. Постарайтеся довго не замислюватися над вибором відповіді.</w:t>
      </w:r>
    </w:p>
    <w:p w:rsidR="000A66E5" w:rsidRPr="00137DFC" w:rsidRDefault="000A66E5" w:rsidP="00823270">
      <w:pPr>
        <w:widowControl w:val="0"/>
        <w:autoSpaceDE w:val="0"/>
        <w:autoSpaceDN w:val="0"/>
        <w:spacing w:before="2" w:after="0" w:line="240" w:lineRule="auto"/>
        <w:rPr>
          <w:rFonts w:ascii="Times New Roman" w:hAnsi="Times New Roman"/>
          <w:sz w:val="28"/>
          <w:szCs w:val="28"/>
          <w:lang w:val="uk-UA" w:eastAsia="ru-RU"/>
        </w:rPr>
      </w:pPr>
    </w:p>
    <w:tbl>
      <w:tblPr>
        <w:tblW w:w="928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017"/>
        <w:gridCol w:w="424"/>
        <w:gridCol w:w="424"/>
        <w:gridCol w:w="426"/>
        <w:gridCol w:w="424"/>
      </w:tblGrid>
      <w:tr w:rsidR="000A66E5" w:rsidRPr="00912A24" w:rsidTr="00912A24">
        <w:trPr>
          <w:trHeight w:val="1115"/>
        </w:trPr>
        <w:tc>
          <w:tcPr>
            <w:tcW w:w="566" w:type="dxa"/>
          </w:tcPr>
          <w:p w:rsidR="000A66E5" w:rsidRPr="00912A24" w:rsidRDefault="000A66E5" w:rsidP="000508E2">
            <w:pPr>
              <w:widowControl w:val="0"/>
              <w:autoSpaceDE w:val="0"/>
              <w:autoSpaceDN w:val="0"/>
              <w:spacing w:line="240" w:lineRule="auto"/>
              <w:rPr>
                <w:rFonts w:ascii="Times New Roman" w:hAnsi="Times New Roman"/>
                <w:sz w:val="26"/>
                <w:lang w:val="uk-UA" w:eastAsia="ru-RU"/>
              </w:rPr>
            </w:pPr>
          </w:p>
          <w:p w:rsidR="000A66E5" w:rsidRPr="00912A24" w:rsidRDefault="000A66E5" w:rsidP="000508E2">
            <w:pPr>
              <w:widowControl w:val="0"/>
              <w:autoSpaceDE w:val="0"/>
              <w:autoSpaceDN w:val="0"/>
              <w:spacing w:before="10" w:line="240" w:lineRule="auto"/>
              <w:rPr>
                <w:rFonts w:ascii="Times New Roman" w:hAnsi="Times New Roman"/>
                <w:sz w:val="21"/>
                <w:lang w:val="uk-UA" w:eastAsia="ru-RU"/>
              </w:rPr>
            </w:pPr>
          </w:p>
          <w:p w:rsidR="000A66E5" w:rsidRPr="00912A24" w:rsidRDefault="000A66E5" w:rsidP="000508E2">
            <w:pPr>
              <w:widowControl w:val="0"/>
              <w:autoSpaceDE w:val="0"/>
              <w:autoSpaceDN w:val="0"/>
              <w:spacing w:line="240" w:lineRule="auto"/>
              <w:ind w:left="11"/>
              <w:jc w:val="center"/>
              <w:rPr>
                <w:rFonts w:ascii="Times New Roman" w:hAnsi="Times New Roman"/>
                <w:b/>
                <w:sz w:val="24"/>
                <w:lang w:val="uk-UA" w:eastAsia="ru-RU"/>
              </w:rPr>
            </w:pPr>
            <w:r w:rsidRPr="00912A24">
              <w:rPr>
                <w:rFonts w:ascii="Times New Roman" w:hAnsi="Times New Roman"/>
                <w:b/>
                <w:sz w:val="24"/>
                <w:lang w:val="uk-UA" w:eastAsia="ru-RU"/>
              </w:rPr>
              <w:t>№</w:t>
            </w:r>
          </w:p>
        </w:tc>
        <w:tc>
          <w:tcPr>
            <w:tcW w:w="7017" w:type="dxa"/>
          </w:tcPr>
          <w:p w:rsidR="000A66E5" w:rsidRPr="00912A24" w:rsidRDefault="000A66E5" w:rsidP="000508E2">
            <w:pPr>
              <w:widowControl w:val="0"/>
              <w:autoSpaceDE w:val="0"/>
              <w:autoSpaceDN w:val="0"/>
              <w:spacing w:before="4" w:line="240" w:lineRule="auto"/>
              <w:rPr>
                <w:rFonts w:ascii="Times New Roman" w:hAnsi="Times New Roman"/>
                <w:sz w:val="36"/>
                <w:lang w:val="uk-UA" w:eastAsia="ru-RU"/>
              </w:rPr>
            </w:pPr>
          </w:p>
          <w:p w:rsidR="000A66E5" w:rsidRPr="00912A24" w:rsidRDefault="000A66E5" w:rsidP="000508E2">
            <w:pPr>
              <w:widowControl w:val="0"/>
              <w:autoSpaceDE w:val="0"/>
              <w:autoSpaceDN w:val="0"/>
              <w:spacing w:before="1" w:line="240" w:lineRule="auto"/>
              <w:ind w:right="2985"/>
              <w:rPr>
                <w:rFonts w:ascii="Times New Roman" w:hAnsi="Times New Roman"/>
                <w:b/>
                <w:sz w:val="24"/>
                <w:lang w:val="uk-UA" w:eastAsia="ru-RU"/>
              </w:rPr>
            </w:pPr>
            <w:r w:rsidRPr="00912A24">
              <w:rPr>
                <w:rFonts w:ascii="Times New Roman" w:hAnsi="Times New Roman"/>
                <w:b/>
                <w:sz w:val="24"/>
                <w:lang w:val="uk-UA" w:eastAsia="ru-RU"/>
              </w:rPr>
              <w:t xml:space="preserve">          Высказывание</w:t>
            </w:r>
          </w:p>
        </w:tc>
        <w:tc>
          <w:tcPr>
            <w:tcW w:w="424" w:type="dxa"/>
            <w:textDirection w:val="tbRl"/>
          </w:tcPr>
          <w:p w:rsidR="000A66E5" w:rsidRPr="00912A24" w:rsidRDefault="000A66E5" w:rsidP="000508E2">
            <w:pPr>
              <w:widowControl w:val="0"/>
              <w:autoSpaceDE w:val="0"/>
              <w:autoSpaceDN w:val="0"/>
              <w:spacing w:before="100" w:line="240" w:lineRule="auto"/>
              <w:ind w:left="57"/>
              <w:rPr>
                <w:rFonts w:ascii="Times New Roman" w:hAnsi="Times New Roman"/>
                <w:b/>
                <w:sz w:val="24"/>
                <w:lang w:val="uk-UA" w:eastAsia="ru-RU"/>
              </w:rPr>
            </w:pPr>
            <w:r w:rsidRPr="00912A24">
              <w:rPr>
                <w:rFonts w:ascii="Times New Roman" w:hAnsi="Times New Roman"/>
                <w:b/>
                <w:sz w:val="24"/>
                <w:lang w:val="uk-UA" w:eastAsia="ru-RU"/>
              </w:rPr>
              <w:t>Обычно</w:t>
            </w:r>
          </w:p>
        </w:tc>
        <w:tc>
          <w:tcPr>
            <w:tcW w:w="424" w:type="dxa"/>
            <w:textDirection w:val="tbRl"/>
          </w:tcPr>
          <w:p w:rsidR="000A66E5" w:rsidRPr="00912A24" w:rsidRDefault="000A66E5" w:rsidP="000508E2">
            <w:pPr>
              <w:widowControl w:val="0"/>
              <w:autoSpaceDE w:val="0"/>
              <w:autoSpaceDN w:val="0"/>
              <w:spacing w:before="99" w:line="240" w:lineRule="auto"/>
              <w:ind w:left="179"/>
              <w:rPr>
                <w:rFonts w:ascii="Times New Roman" w:hAnsi="Times New Roman"/>
                <w:b/>
                <w:sz w:val="24"/>
                <w:lang w:val="uk-UA" w:eastAsia="ru-RU"/>
              </w:rPr>
            </w:pPr>
            <w:r w:rsidRPr="00912A24">
              <w:rPr>
                <w:rFonts w:ascii="Times New Roman" w:hAnsi="Times New Roman"/>
                <w:b/>
                <w:sz w:val="24"/>
                <w:lang w:val="uk-UA" w:eastAsia="ru-RU"/>
              </w:rPr>
              <w:t>Часто</w:t>
            </w:r>
          </w:p>
        </w:tc>
        <w:tc>
          <w:tcPr>
            <w:tcW w:w="426" w:type="dxa"/>
            <w:textDirection w:val="tbRl"/>
          </w:tcPr>
          <w:p w:rsidR="000A66E5" w:rsidRPr="00912A24" w:rsidRDefault="000A66E5" w:rsidP="000508E2">
            <w:pPr>
              <w:widowControl w:val="0"/>
              <w:autoSpaceDE w:val="0"/>
              <w:autoSpaceDN w:val="0"/>
              <w:spacing w:before="101" w:line="240" w:lineRule="auto"/>
              <w:ind w:left="184"/>
              <w:rPr>
                <w:rFonts w:ascii="Times New Roman" w:hAnsi="Times New Roman"/>
                <w:b/>
                <w:sz w:val="24"/>
                <w:lang w:val="uk-UA" w:eastAsia="ru-RU"/>
              </w:rPr>
            </w:pPr>
            <w:r w:rsidRPr="00912A24">
              <w:rPr>
                <w:rFonts w:ascii="Times New Roman" w:hAnsi="Times New Roman"/>
                <w:b/>
                <w:sz w:val="24"/>
                <w:lang w:val="uk-UA" w:eastAsia="ru-RU"/>
              </w:rPr>
              <w:t>Редко</w:t>
            </w:r>
          </w:p>
        </w:tc>
        <w:tc>
          <w:tcPr>
            <w:tcW w:w="424" w:type="dxa"/>
            <w:textDirection w:val="tbRl"/>
          </w:tcPr>
          <w:p w:rsidR="000A66E5" w:rsidRPr="00912A24" w:rsidRDefault="000A66E5" w:rsidP="000508E2">
            <w:pPr>
              <w:widowControl w:val="0"/>
              <w:autoSpaceDE w:val="0"/>
              <w:autoSpaceDN w:val="0"/>
              <w:spacing w:before="97" w:line="240" w:lineRule="auto"/>
              <w:ind w:left="33"/>
              <w:rPr>
                <w:rFonts w:ascii="Times New Roman" w:hAnsi="Times New Roman"/>
                <w:b/>
                <w:sz w:val="24"/>
                <w:lang w:val="uk-UA" w:eastAsia="ru-RU"/>
              </w:rPr>
            </w:pPr>
            <w:r w:rsidRPr="00912A24">
              <w:rPr>
                <w:rFonts w:ascii="Times New Roman" w:hAnsi="Times New Roman"/>
                <w:b/>
                <w:sz w:val="24"/>
                <w:lang w:val="uk-UA" w:eastAsia="ru-RU"/>
              </w:rPr>
              <w:t>Никогда</w:t>
            </w:r>
          </w:p>
        </w:tc>
      </w:tr>
      <w:tr w:rsidR="000A66E5" w:rsidRPr="00912A24" w:rsidTr="00912A24">
        <w:trPr>
          <w:trHeight w:val="275"/>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1.</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Я легко раздражаюсь</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r w:rsidR="000A66E5" w:rsidRPr="00912A24" w:rsidTr="00912A24">
        <w:trPr>
          <w:trHeight w:val="276"/>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2.</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Думаю, что работаю лишь потому, что надо где-то работать</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3.</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Меня беспокоит, что думают коллеги о моей работе</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r w:rsidR="000A66E5" w:rsidRPr="00912A24" w:rsidTr="00912A24">
        <w:trPr>
          <w:trHeight w:val="554"/>
        </w:trPr>
        <w:tc>
          <w:tcPr>
            <w:tcW w:w="566" w:type="dxa"/>
          </w:tcPr>
          <w:p w:rsidR="000A66E5" w:rsidRPr="00912A24" w:rsidRDefault="000A66E5" w:rsidP="000508E2">
            <w:pPr>
              <w:widowControl w:val="0"/>
              <w:autoSpaceDE w:val="0"/>
              <w:autoSpaceDN w:val="0"/>
              <w:spacing w:before="1"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4.</w:t>
            </w:r>
          </w:p>
        </w:tc>
        <w:tc>
          <w:tcPr>
            <w:tcW w:w="7017" w:type="dxa"/>
          </w:tcPr>
          <w:p w:rsidR="000A66E5" w:rsidRPr="00912A24" w:rsidRDefault="000A66E5" w:rsidP="000508E2">
            <w:pPr>
              <w:widowControl w:val="0"/>
              <w:autoSpaceDE w:val="0"/>
              <w:autoSpaceDN w:val="0"/>
              <w:spacing w:before="1" w:line="240" w:lineRule="auto"/>
              <w:ind w:left="108" w:right="101"/>
              <w:rPr>
                <w:rFonts w:ascii="Times New Roman" w:hAnsi="Times New Roman"/>
                <w:sz w:val="24"/>
                <w:lang w:val="uk-UA" w:eastAsia="ru-RU"/>
              </w:rPr>
            </w:pPr>
            <w:r w:rsidRPr="00912A24">
              <w:rPr>
                <w:rFonts w:ascii="Times New Roman" w:hAnsi="Times New Roman"/>
                <w:sz w:val="24"/>
                <w:lang w:val="uk-UA" w:eastAsia="ru-RU"/>
              </w:rPr>
              <w:t>Я чувствую, что у меня нет никаких эмоциональных сил вникать в чужие проблемы</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r>
      <w:tr w:rsidR="000A66E5" w:rsidRPr="00912A24" w:rsidTr="00912A24">
        <w:trPr>
          <w:trHeight w:val="275"/>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5.</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Меня мучает бессонница</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r w:rsidR="000A66E5" w:rsidRPr="00912A24" w:rsidTr="00912A24">
        <w:trPr>
          <w:trHeight w:val="551"/>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6.</w:t>
            </w:r>
          </w:p>
        </w:tc>
        <w:tc>
          <w:tcPr>
            <w:tcW w:w="7017" w:type="dxa"/>
          </w:tcPr>
          <w:p w:rsidR="000A66E5" w:rsidRPr="00912A24" w:rsidRDefault="000A66E5" w:rsidP="000508E2">
            <w:pPr>
              <w:widowControl w:val="0"/>
              <w:autoSpaceDE w:val="0"/>
              <w:autoSpaceDN w:val="0"/>
              <w:spacing w:before="2" w:line="240" w:lineRule="auto"/>
              <w:ind w:left="108"/>
              <w:rPr>
                <w:rFonts w:ascii="Times New Roman" w:hAnsi="Times New Roman"/>
                <w:sz w:val="24"/>
                <w:lang w:val="uk-UA" w:eastAsia="ru-RU"/>
              </w:rPr>
            </w:pPr>
            <w:r w:rsidRPr="00912A24">
              <w:rPr>
                <w:rFonts w:ascii="Times New Roman" w:hAnsi="Times New Roman"/>
                <w:sz w:val="24"/>
                <w:lang w:val="uk-UA" w:eastAsia="ru-RU"/>
              </w:rPr>
              <w:t>Думаю, что, если бы представилась удачная возможность, я бы сменил место работы</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4"/>
                <w:lang w:val="uk-UA" w:eastAsia="ru-RU"/>
              </w:rPr>
            </w:pPr>
          </w:p>
        </w:tc>
      </w:tr>
      <w:tr w:rsidR="000A66E5" w:rsidRPr="00912A24" w:rsidTr="00912A24">
        <w:trPr>
          <w:trHeight w:val="273"/>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7.</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Я работаю с большим напряжением</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8.</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Моя работа приносит мне удовлетворение</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0508E2">
            <w:pPr>
              <w:widowControl w:val="0"/>
              <w:autoSpaceDE w:val="0"/>
              <w:autoSpaceDN w:val="0"/>
              <w:spacing w:line="240" w:lineRule="auto"/>
              <w:ind w:left="122" w:right="213"/>
              <w:jc w:val="center"/>
              <w:rPr>
                <w:rFonts w:ascii="Times New Roman" w:hAnsi="Times New Roman"/>
                <w:sz w:val="24"/>
                <w:lang w:val="uk-UA" w:eastAsia="ru-RU"/>
              </w:rPr>
            </w:pPr>
            <w:r w:rsidRPr="00912A24">
              <w:rPr>
                <w:rFonts w:ascii="Times New Roman" w:hAnsi="Times New Roman"/>
                <w:sz w:val="24"/>
                <w:lang w:val="uk-UA" w:eastAsia="ru-RU"/>
              </w:rPr>
              <w:t>9.</w:t>
            </w:r>
          </w:p>
        </w:tc>
        <w:tc>
          <w:tcPr>
            <w:tcW w:w="7017" w:type="dxa"/>
          </w:tcPr>
          <w:p w:rsidR="000A66E5" w:rsidRPr="00912A24" w:rsidRDefault="000A66E5" w:rsidP="000508E2">
            <w:pPr>
              <w:widowControl w:val="0"/>
              <w:autoSpaceDE w:val="0"/>
              <w:autoSpaceDN w:val="0"/>
              <w:spacing w:line="240" w:lineRule="auto"/>
              <w:ind w:left="108"/>
              <w:rPr>
                <w:rFonts w:ascii="Times New Roman" w:hAnsi="Times New Roman"/>
                <w:sz w:val="24"/>
                <w:lang w:val="uk-UA" w:eastAsia="ru-RU"/>
              </w:rPr>
            </w:pPr>
            <w:r w:rsidRPr="00912A24">
              <w:rPr>
                <w:rFonts w:ascii="Times New Roman" w:hAnsi="Times New Roman"/>
                <w:sz w:val="24"/>
                <w:lang w:val="uk-UA" w:eastAsia="ru-RU"/>
              </w:rPr>
              <w:t>Чувствую, что работа с людьми изматывает меня</w:t>
            </w: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6"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c>
          <w:tcPr>
            <w:tcW w:w="424" w:type="dxa"/>
          </w:tcPr>
          <w:p w:rsidR="000A66E5" w:rsidRPr="00912A24" w:rsidRDefault="000A66E5" w:rsidP="000508E2">
            <w:pPr>
              <w:widowControl w:val="0"/>
              <w:autoSpaceDE w:val="0"/>
              <w:autoSpaceDN w:val="0"/>
              <w:spacing w:line="240" w:lineRule="auto"/>
              <w:rPr>
                <w:rFonts w:ascii="Times New Roman" w:hAnsi="Times New Roman"/>
                <w:sz w:val="20"/>
                <w:lang w:val="uk-UA" w:eastAsia="ru-RU"/>
              </w:rPr>
            </w:pPr>
          </w:p>
        </w:tc>
      </w:tr>
    </w:tbl>
    <w:p w:rsidR="000A66E5" w:rsidRPr="00137DFC" w:rsidRDefault="000A66E5" w:rsidP="00823270">
      <w:pPr>
        <w:widowControl w:val="0"/>
        <w:autoSpaceDE w:val="0"/>
        <w:autoSpaceDN w:val="0"/>
        <w:spacing w:before="1" w:after="0" w:line="240" w:lineRule="auto"/>
        <w:rPr>
          <w:rFonts w:ascii="Times New Roman" w:hAnsi="Times New Roman"/>
          <w:sz w:val="9"/>
          <w:szCs w:val="28"/>
          <w:lang w:val="uk-UA" w:eastAsia="ru-RU"/>
        </w:rPr>
      </w:pPr>
    </w:p>
    <w:p w:rsidR="000A66E5" w:rsidRPr="00137DFC" w:rsidRDefault="00E65CE3" w:rsidP="00823270">
      <w:pPr>
        <w:widowControl w:val="0"/>
        <w:autoSpaceDE w:val="0"/>
        <w:autoSpaceDN w:val="0"/>
        <w:spacing w:after="0" w:line="20" w:lineRule="exact"/>
        <w:ind w:left="213"/>
        <w:rPr>
          <w:rFonts w:ascii="Times New Roman" w:hAnsi="Times New Roman"/>
          <w:sz w:val="2"/>
          <w:szCs w:val="28"/>
          <w:lang w:val="uk-UA" w:eastAsia="ru-RU"/>
        </w:rPr>
      </w:pPr>
      <w:r>
        <w:rPr>
          <w:rFonts w:ascii="Times New Roman" w:hAnsi="Times New Roman"/>
          <w:noProof/>
          <w:sz w:val="2"/>
          <w:szCs w:val="28"/>
          <w:lang w:eastAsia="ru-RU"/>
        </w:rPr>
        <mc:AlternateContent>
          <mc:Choice Requires="wpg">
            <w:drawing>
              <wp:inline distT="0" distB="0" distL="0" distR="0">
                <wp:extent cx="6303010" cy="6350"/>
                <wp:effectExtent l="9525" t="9525" r="12065" b="3175"/>
                <wp:docPr id="1"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010" cy="6350"/>
                          <a:chOff x="0" y="0"/>
                          <a:chExt cx="9926" cy="10"/>
                        </a:xfrm>
                      </wpg:grpSpPr>
                      <wps:wsp>
                        <wps:cNvPr id="2" name="Line 7"/>
                        <wps:cNvCnPr/>
                        <wps:spPr bwMode="auto">
                          <a:xfrm>
                            <a:off x="0" y="5"/>
                            <a:ext cx="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496.3pt;height:.5pt;mso-position-horizontal-relative:char;mso-position-vertical-relative:line" coordsize="99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dUcwIAAEwFAAAOAAAAZHJzL2Uyb0RvYy54bWykVNFu2yAUfZ+0f0B+T+wkjttYTaopTvrS&#10;bZG6fQABbKNhQEDiVNOkSfuE/sj+YL/Q/tEu2EnX9qXqEgkD997DPedyubg8NALtmbFcyXk0GiYR&#10;YpIoymU1j75+WQ/OI2QdlhQLJdk8umU2uly8f3fR6pyNVa0EZQYBiLR5q+dR7ZzO49iSmjXYDpVm&#10;EoylMg12sDRVTA1uAb0R8ThJsrhVhmqjCLMWdovOGC0Cflky4j6XpWUOiXkEubkwmjBu/RgvLnBe&#10;GaxrTvo08BuyaDCXcOgJqsAOo53hL6AaToyyqnRDoppYlSUnLHAANqPkGZsro3Y6cKnyttInmUDa&#10;Zzq9GZZ82m8M4hRqFyGJGyjR/d3Dz4df93/g/xulXqFWVzk4Xhl9ozemownTa0W+WTDHz+1+XXXO&#10;aNt+VBRQ8c6poNChNI2HAO7oEApxeyoEOzhEYDObJBOQI0IEbNlk2teJ1FDMF0GkXvVhs9k462Ig&#10;1ieG8+60kGGfkacDd80+ymn/T86bGmsWqmS9Sr2c46Oc11wydNbJGByWcmOCqDa3IOcrFZp6BJwf&#10;FQKq047qU6Y418a6K6Ya5CfzSMDxQXe8v7auE+Xo4gGlWnMhAraQqAW5k1kWAqwSnHqjd7Om2i6F&#10;QXvsGyn8eoWfuMGFlTSA1QzTVT93mItuDhURsucB6RwZhU75Pktmq/PVeTpIx9lqkCZFMfiwXqaD&#10;bD06mxaTYrksRj98aqM0rzmlTPrsjl07Sl9Xxv796Prt1LcnGeKn6OESgejHb0garlNXu+4ubRW9&#10;DSUN+3Cz+paAlg1h/fPi34R/18Hr8RFc/AUAAP//AwBQSwMEFAAGAAgAAAAhAH6qrPjaAAAAAwEA&#10;AA8AAABkcnMvZG93bnJldi54bWxMj0FLw0AQhe+C/2EZwZvdpGKxMZtSinoqgq0g3qbZaRKanQ3Z&#10;bZL+e0cvenkwvMd73+SrybVqoD40ng2kswQUceltw5WBj/3L3SOoEJEttp7JwIUCrIrrqxwz60d+&#10;p2EXKyUlHDI0UMfYZVqHsiaHYeY7YvGOvncY5ewrbXscpdy1ep4kC+2wYVmosaNNTeVpd3YGXkcc&#10;1/fp87A9HTeXr/3D2+c2JWNub6b1E6hIU/wLww++oEMhTAd/ZhtUa0Aeib8q3nI5X4A6SCgBXeT6&#10;P3vxDQAA//8DAFBLAQItABQABgAIAAAAIQC2gziS/gAAAOEBAAATAAAAAAAAAAAAAAAAAAAAAABb&#10;Q29udGVudF9UeXBlc10ueG1sUEsBAi0AFAAGAAgAAAAhADj9If/WAAAAlAEAAAsAAAAAAAAAAAAA&#10;AAAALwEAAF9yZWxzLy5yZWxzUEsBAi0AFAAGAAgAAAAhAJZcB1RzAgAATAUAAA4AAAAAAAAAAAAA&#10;AAAALgIAAGRycy9lMm9Eb2MueG1sUEsBAi0AFAAGAAgAAAAhAH6qrPjaAAAAAwEAAA8AAAAAAAAA&#10;AAAAAAAAzQQAAGRycy9kb3ducmV2LnhtbFBLBQYAAAAABAAEAPMAAADUBQAAAAA=&#10;">
                <v:line id="Line 7" o:spid="_x0000_s1027" style="position:absolute;visibility:visible;mso-wrap-style:square" from="0,5" to="9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tbl>
      <w:tblPr>
        <w:tblW w:w="942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7"/>
        <w:gridCol w:w="7141"/>
        <w:gridCol w:w="425"/>
        <w:gridCol w:w="425"/>
        <w:gridCol w:w="427"/>
        <w:gridCol w:w="425"/>
      </w:tblGrid>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lastRenderedPageBreak/>
              <w:t>10.</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Думаю, что моя работа важна</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66" w:type="dxa"/>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11.</w:t>
            </w:r>
          </w:p>
        </w:tc>
        <w:tc>
          <w:tcPr>
            <w:tcW w:w="7158" w:type="dxa"/>
            <w:gridSpan w:val="2"/>
          </w:tcPr>
          <w:p w:rsidR="000A66E5" w:rsidRPr="00912A24" w:rsidRDefault="000A66E5" w:rsidP="00912A24">
            <w:pPr>
              <w:widowControl w:val="0"/>
              <w:autoSpaceDE w:val="0"/>
              <w:autoSpaceDN w:val="0"/>
              <w:spacing w:before="2" w:line="276" w:lineRule="exact"/>
              <w:ind w:left="108"/>
              <w:rPr>
                <w:rFonts w:ascii="Times New Roman" w:hAnsi="Times New Roman"/>
                <w:sz w:val="24"/>
                <w:lang w:val="uk-UA" w:eastAsia="ru-RU"/>
              </w:rPr>
            </w:pPr>
            <w:r w:rsidRPr="00912A24">
              <w:rPr>
                <w:rFonts w:ascii="Times New Roman" w:hAnsi="Times New Roman"/>
                <w:sz w:val="24"/>
                <w:lang w:val="uk-UA" w:eastAsia="ru-RU"/>
              </w:rPr>
              <w:t>Я устаю от человеческих проблем, с решением которых сталкиваюсь на работе</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66" w:type="dxa"/>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12.</w:t>
            </w:r>
          </w:p>
        </w:tc>
        <w:tc>
          <w:tcPr>
            <w:tcW w:w="7158" w:type="dxa"/>
            <w:gridSpan w:val="2"/>
          </w:tcPr>
          <w:p w:rsidR="000A66E5" w:rsidRPr="00912A24" w:rsidRDefault="000A66E5" w:rsidP="00912A24">
            <w:pPr>
              <w:widowControl w:val="0"/>
              <w:autoSpaceDE w:val="0"/>
              <w:autoSpaceDN w:val="0"/>
              <w:spacing w:line="253" w:lineRule="exact"/>
              <w:ind w:left="108"/>
              <w:rPr>
                <w:rFonts w:ascii="Times New Roman" w:hAnsi="Times New Roman"/>
                <w:sz w:val="24"/>
                <w:lang w:val="uk-UA" w:eastAsia="ru-RU"/>
              </w:rPr>
            </w:pPr>
            <w:r w:rsidRPr="00912A24">
              <w:rPr>
                <w:rFonts w:ascii="Times New Roman" w:hAnsi="Times New Roman"/>
                <w:sz w:val="24"/>
                <w:lang w:val="uk-UA" w:eastAsia="ru-RU"/>
              </w:rPr>
              <w:t>Я доволен профессией, которую выбрал</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13.</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Непонятливость моих коллег или учеников раздражает меня</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14.</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эмоционально устаю на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8"/>
        </w:trPr>
        <w:tc>
          <w:tcPr>
            <w:tcW w:w="566" w:type="dxa"/>
          </w:tcPr>
          <w:p w:rsidR="000A66E5" w:rsidRPr="00912A24" w:rsidRDefault="000A66E5" w:rsidP="00912A24">
            <w:pPr>
              <w:widowControl w:val="0"/>
              <w:autoSpaceDE w:val="0"/>
              <w:autoSpaceDN w:val="0"/>
              <w:spacing w:before="1" w:line="257" w:lineRule="exact"/>
              <w:ind w:left="107"/>
              <w:rPr>
                <w:rFonts w:ascii="Times New Roman" w:hAnsi="Times New Roman"/>
                <w:sz w:val="24"/>
                <w:lang w:val="uk-UA" w:eastAsia="ru-RU"/>
              </w:rPr>
            </w:pPr>
            <w:r w:rsidRPr="00912A24">
              <w:rPr>
                <w:rFonts w:ascii="Times New Roman" w:hAnsi="Times New Roman"/>
                <w:sz w:val="24"/>
                <w:lang w:val="uk-UA" w:eastAsia="ru-RU"/>
              </w:rPr>
              <w:t>15.</w:t>
            </w:r>
          </w:p>
        </w:tc>
        <w:tc>
          <w:tcPr>
            <w:tcW w:w="7158" w:type="dxa"/>
            <w:gridSpan w:val="2"/>
          </w:tcPr>
          <w:p w:rsidR="000A66E5" w:rsidRPr="00912A24" w:rsidRDefault="000A66E5" w:rsidP="00912A24">
            <w:pPr>
              <w:widowControl w:val="0"/>
              <w:autoSpaceDE w:val="0"/>
              <w:autoSpaceDN w:val="0"/>
              <w:spacing w:before="1" w:line="257" w:lineRule="exact"/>
              <w:ind w:left="108"/>
              <w:rPr>
                <w:rFonts w:ascii="Times New Roman" w:hAnsi="Times New Roman"/>
                <w:sz w:val="24"/>
                <w:lang w:val="uk-UA" w:eastAsia="ru-RU"/>
              </w:rPr>
            </w:pPr>
            <w:r w:rsidRPr="00912A24">
              <w:rPr>
                <w:rFonts w:ascii="Times New Roman" w:hAnsi="Times New Roman"/>
                <w:sz w:val="24"/>
                <w:lang w:val="uk-UA" w:eastAsia="ru-RU"/>
              </w:rPr>
              <w:t>Думаю, что не ошибся в выборе своей профессии</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16.</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чувствую себя опустошенным и разбитым после рабочего дня</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2"/>
        </w:trPr>
        <w:tc>
          <w:tcPr>
            <w:tcW w:w="566" w:type="dxa"/>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17.</w:t>
            </w:r>
          </w:p>
        </w:tc>
        <w:tc>
          <w:tcPr>
            <w:tcW w:w="7158" w:type="dxa"/>
            <w:gridSpan w:val="2"/>
          </w:tcPr>
          <w:p w:rsidR="000A66E5" w:rsidRPr="00912A24" w:rsidRDefault="000A66E5" w:rsidP="00912A24">
            <w:pPr>
              <w:widowControl w:val="0"/>
              <w:autoSpaceDE w:val="0"/>
              <w:autoSpaceDN w:val="0"/>
              <w:spacing w:before="2" w:line="276" w:lineRule="exact"/>
              <w:ind w:left="108" w:right="101"/>
              <w:rPr>
                <w:rFonts w:ascii="Times New Roman" w:hAnsi="Times New Roman"/>
                <w:sz w:val="24"/>
                <w:lang w:val="uk-UA" w:eastAsia="ru-RU"/>
              </w:rPr>
            </w:pPr>
            <w:r w:rsidRPr="00912A24">
              <w:rPr>
                <w:rFonts w:ascii="Times New Roman" w:hAnsi="Times New Roman"/>
                <w:sz w:val="24"/>
                <w:lang w:val="uk-UA" w:eastAsia="ru-RU"/>
              </w:rPr>
              <w:t>Чувствую, что получаю мало удовлетворения от достигнутых успехов на работе</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549"/>
        </w:trPr>
        <w:tc>
          <w:tcPr>
            <w:tcW w:w="566" w:type="dxa"/>
          </w:tcPr>
          <w:p w:rsidR="000A66E5" w:rsidRPr="00912A24" w:rsidRDefault="000A66E5" w:rsidP="00912A24">
            <w:pPr>
              <w:widowControl w:val="0"/>
              <w:autoSpaceDE w:val="0"/>
              <w:autoSpaceDN w:val="0"/>
              <w:spacing w:line="273" w:lineRule="exact"/>
              <w:ind w:left="107"/>
              <w:rPr>
                <w:rFonts w:ascii="Times New Roman" w:hAnsi="Times New Roman"/>
                <w:sz w:val="24"/>
                <w:lang w:val="uk-UA" w:eastAsia="ru-RU"/>
              </w:rPr>
            </w:pPr>
            <w:r w:rsidRPr="00912A24">
              <w:rPr>
                <w:rFonts w:ascii="Times New Roman" w:hAnsi="Times New Roman"/>
                <w:sz w:val="24"/>
                <w:lang w:val="uk-UA" w:eastAsia="ru-RU"/>
              </w:rPr>
              <w:t>18.</w:t>
            </w:r>
          </w:p>
        </w:tc>
        <w:tc>
          <w:tcPr>
            <w:tcW w:w="7158" w:type="dxa"/>
            <w:gridSpan w:val="2"/>
          </w:tcPr>
          <w:p w:rsidR="000A66E5" w:rsidRPr="00912A24" w:rsidRDefault="000A66E5" w:rsidP="00912A24">
            <w:pPr>
              <w:widowControl w:val="0"/>
              <w:autoSpaceDE w:val="0"/>
              <w:autoSpaceDN w:val="0"/>
              <w:spacing w:line="276" w:lineRule="exact"/>
              <w:ind w:left="108"/>
              <w:rPr>
                <w:rFonts w:ascii="Times New Roman" w:hAnsi="Times New Roman"/>
                <w:sz w:val="24"/>
                <w:lang w:val="uk-UA" w:eastAsia="ru-RU"/>
              </w:rPr>
            </w:pPr>
            <w:r w:rsidRPr="00912A24">
              <w:rPr>
                <w:rFonts w:ascii="Times New Roman" w:hAnsi="Times New Roman"/>
                <w:sz w:val="24"/>
                <w:lang w:val="uk-UA" w:eastAsia="ru-RU"/>
              </w:rPr>
              <w:t>Мне трудно устанавливать или поддерживать тесные контакты с коллегами по работе</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66" w:type="dxa"/>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19.</w:t>
            </w:r>
          </w:p>
        </w:tc>
        <w:tc>
          <w:tcPr>
            <w:tcW w:w="7158" w:type="dxa"/>
            <w:gridSpan w:val="2"/>
          </w:tcPr>
          <w:p w:rsidR="000A66E5" w:rsidRPr="00912A24" w:rsidRDefault="000A66E5" w:rsidP="00912A24">
            <w:pPr>
              <w:widowControl w:val="0"/>
              <w:autoSpaceDE w:val="0"/>
              <w:autoSpaceDN w:val="0"/>
              <w:spacing w:line="253" w:lineRule="exact"/>
              <w:ind w:left="108"/>
              <w:rPr>
                <w:rFonts w:ascii="Times New Roman" w:hAnsi="Times New Roman"/>
                <w:sz w:val="24"/>
                <w:lang w:val="uk-UA" w:eastAsia="ru-RU"/>
              </w:rPr>
            </w:pPr>
            <w:r w:rsidRPr="00912A24">
              <w:rPr>
                <w:rFonts w:ascii="Times New Roman" w:hAnsi="Times New Roman"/>
                <w:sz w:val="24"/>
                <w:lang w:val="uk-UA" w:eastAsia="ru-RU"/>
              </w:rPr>
              <w:t>Для меня важно преуспеть на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20.</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Идя утром на работу, я чувствую себя свежим и отдохнувшим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66" w:type="dxa"/>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21.</w:t>
            </w:r>
          </w:p>
        </w:tc>
        <w:tc>
          <w:tcPr>
            <w:tcW w:w="7158" w:type="dxa"/>
            <w:gridSpan w:val="2"/>
          </w:tcPr>
          <w:p w:rsidR="000A66E5" w:rsidRPr="00912A24" w:rsidRDefault="000A66E5" w:rsidP="00912A24">
            <w:pPr>
              <w:widowControl w:val="0"/>
              <w:autoSpaceDE w:val="0"/>
              <w:autoSpaceDN w:val="0"/>
              <w:spacing w:before="2" w:line="276" w:lineRule="exact"/>
              <w:ind w:left="108"/>
              <w:rPr>
                <w:rFonts w:ascii="Times New Roman" w:hAnsi="Times New Roman"/>
                <w:sz w:val="24"/>
                <w:lang w:val="uk-UA" w:eastAsia="ru-RU"/>
              </w:rPr>
            </w:pPr>
            <w:r w:rsidRPr="00912A24">
              <w:rPr>
                <w:rFonts w:ascii="Times New Roman" w:hAnsi="Times New Roman"/>
                <w:sz w:val="24"/>
                <w:lang w:val="uk-UA" w:eastAsia="ru-RU"/>
              </w:rPr>
              <w:t>Мне кажется, что результаты моей работы не стоят затраченных мною усилий</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22.</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У меня не хватает времени на свою семью и личную жизнь</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23.</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полон оптимизма по отношению к своей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24.</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Мне нравится моя работа</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25.</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устал все время стараться</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26.</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Меня утомляет участие в дискуссиях на профессиональные темы</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6"/>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27.</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Мне кажется, что я изолирован от своих коллег по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7"/>
        </w:trPr>
        <w:tc>
          <w:tcPr>
            <w:tcW w:w="566" w:type="dxa"/>
          </w:tcPr>
          <w:p w:rsidR="000A66E5" w:rsidRPr="00912A24" w:rsidRDefault="000A66E5" w:rsidP="00912A24">
            <w:pPr>
              <w:widowControl w:val="0"/>
              <w:autoSpaceDE w:val="0"/>
              <w:autoSpaceDN w:val="0"/>
              <w:spacing w:before="1" w:line="257" w:lineRule="exact"/>
              <w:ind w:left="107"/>
              <w:rPr>
                <w:rFonts w:ascii="Times New Roman" w:hAnsi="Times New Roman"/>
                <w:sz w:val="24"/>
                <w:lang w:val="uk-UA" w:eastAsia="ru-RU"/>
              </w:rPr>
            </w:pPr>
            <w:r w:rsidRPr="00912A24">
              <w:rPr>
                <w:rFonts w:ascii="Times New Roman" w:hAnsi="Times New Roman"/>
                <w:sz w:val="24"/>
                <w:lang w:val="uk-UA" w:eastAsia="ru-RU"/>
              </w:rPr>
              <w:t>28.</w:t>
            </w:r>
          </w:p>
        </w:tc>
        <w:tc>
          <w:tcPr>
            <w:tcW w:w="7158" w:type="dxa"/>
            <w:gridSpan w:val="2"/>
          </w:tcPr>
          <w:p w:rsidR="000A66E5" w:rsidRPr="00912A24" w:rsidRDefault="000A66E5" w:rsidP="00912A24">
            <w:pPr>
              <w:widowControl w:val="0"/>
              <w:autoSpaceDE w:val="0"/>
              <w:autoSpaceDN w:val="0"/>
              <w:spacing w:before="1" w:line="257" w:lineRule="exact"/>
              <w:ind w:left="108"/>
              <w:rPr>
                <w:rFonts w:ascii="Times New Roman" w:hAnsi="Times New Roman"/>
                <w:sz w:val="24"/>
                <w:lang w:val="uk-UA" w:eastAsia="ru-RU"/>
              </w:rPr>
            </w:pPr>
            <w:r w:rsidRPr="00912A24">
              <w:rPr>
                <w:rFonts w:ascii="Times New Roman" w:hAnsi="Times New Roman"/>
                <w:sz w:val="24"/>
                <w:lang w:val="uk-UA" w:eastAsia="ru-RU"/>
              </w:rPr>
              <w:t>Я удовлетворен своим профессиональным выбором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29.</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чувствую физическое напряжение, усталость</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30.</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Постепенно я начинаю испытывать безразличие к своим ученикам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31.</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Работа эмоционально выматывает меня</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32.</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использую лекарства для улучшения самочувствия</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33.</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Меня интересуют результаты работы моих коллег</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34.</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Утром мне трудно вставать и идти на работу</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3"/>
        </w:trPr>
        <w:tc>
          <w:tcPr>
            <w:tcW w:w="566" w:type="dxa"/>
          </w:tcPr>
          <w:p w:rsidR="000A66E5" w:rsidRPr="00912A24" w:rsidRDefault="000A66E5" w:rsidP="00912A24">
            <w:pPr>
              <w:widowControl w:val="0"/>
              <w:autoSpaceDE w:val="0"/>
              <w:autoSpaceDN w:val="0"/>
              <w:spacing w:before="1"/>
              <w:ind w:left="107"/>
              <w:rPr>
                <w:rFonts w:ascii="Times New Roman" w:hAnsi="Times New Roman"/>
                <w:sz w:val="24"/>
                <w:lang w:val="uk-UA" w:eastAsia="ru-RU"/>
              </w:rPr>
            </w:pPr>
            <w:r w:rsidRPr="00912A24">
              <w:rPr>
                <w:rFonts w:ascii="Times New Roman" w:hAnsi="Times New Roman"/>
                <w:sz w:val="24"/>
                <w:lang w:val="uk-UA" w:eastAsia="ru-RU"/>
              </w:rPr>
              <w:t>35.</w:t>
            </w:r>
          </w:p>
        </w:tc>
        <w:tc>
          <w:tcPr>
            <w:tcW w:w="7158" w:type="dxa"/>
            <w:gridSpan w:val="2"/>
          </w:tcPr>
          <w:p w:rsidR="000A66E5" w:rsidRPr="00912A24" w:rsidRDefault="000A66E5" w:rsidP="00912A24">
            <w:pPr>
              <w:widowControl w:val="0"/>
              <w:tabs>
                <w:tab w:val="left" w:pos="1468"/>
                <w:tab w:val="left" w:pos="2166"/>
                <w:tab w:val="left" w:pos="3506"/>
                <w:tab w:val="left" w:pos="4423"/>
                <w:tab w:val="left" w:pos="5545"/>
                <w:tab w:val="left" w:pos="6030"/>
                <w:tab w:val="left" w:pos="7079"/>
              </w:tabs>
              <w:autoSpaceDE w:val="0"/>
              <w:autoSpaceDN w:val="0"/>
              <w:spacing w:before="1" w:line="270" w:lineRule="atLeast"/>
              <w:ind w:left="108" w:right="101"/>
              <w:rPr>
                <w:rFonts w:ascii="Times New Roman" w:hAnsi="Times New Roman"/>
                <w:sz w:val="24"/>
                <w:lang w:val="uk-UA" w:eastAsia="ru-RU"/>
              </w:rPr>
            </w:pPr>
            <w:r w:rsidRPr="00912A24">
              <w:rPr>
                <w:rFonts w:ascii="Times New Roman" w:hAnsi="Times New Roman"/>
                <w:sz w:val="24"/>
                <w:lang w:val="uk-UA" w:eastAsia="ru-RU"/>
              </w:rPr>
              <w:t xml:space="preserve">На  </w:t>
            </w:r>
            <w:r w:rsidRPr="00912A24">
              <w:rPr>
                <w:rFonts w:ascii="Times New Roman" w:hAnsi="Times New Roman"/>
                <w:spacing w:val="17"/>
                <w:sz w:val="24"/>
                <w:lang w:val="uk-UA" w:eastAsia="ru-RU"/>
              </w:rPr>
              <w:t xml:space="preserve"> </w:t>
            </w:r>
            <w:r w:rsidRPr="00912A24">
              <w:rPr>
                <w:rFonts w:ascii="Times New Roman" w:hAnsi="Times New Roman"/>
                <w:sz w:val="24"/>
                <w:lang w:val="uk-UA" w:eastAsia="ru-RU"/>
              </w:rPr>
              <w:t>работе</w:t>
            </w:r>
            <w:r w:rsidRPr="00912A24">
              <w:rPr>
                <w:rFonts w:ascii="Times New Roman" w:hAnsi="Times New Roman"/>
                <w:sz w:val="24"/>
                <w:lang w:val="uk-UA" w:eastAsia="ru-RU"/>
              </w:rPr>
              <w:tab/>
              <w:t>меня</w:t>
            </w:r>
            <w:r w:rsidRPr="00912A24">
              <w:rPr>
                <w:rFonts w:ascii="Times New Roman" w:hAnsi="Times New Roman"/>
                <w:sz w:val="24"/>
                <w:lang w:val="uk-UA" w:eastAsia="ru-RU"/>
              </w:rPr>
              <w:tab/>
              <w:t>преследует</w:t>
            </w:r>
            <w:r w:rsidRPr="00912A24">
              <w:rPr>
                <w:rFonts w:ascii="Times New Roman" w:hAnsi="Times New Roman"/>
                <w:sz w:val="24"/>
                <w:lang w:val="uk-UA" w:eastAsia="ru-RU"/>
              </w:rPr>
              <w:tab/>
              <w:t>мысль:</w:t>
            </w:r>
            <w:r w:rsidRPr="00912A24">
              <w:rPr>
                <w:rFonts w:ascii="Times New Roman" w:hAnsi="Times New Roman"/>
                <w:sz w:val="24"/>
                <w:lang w:val="uk-UA" w:eastAsia="ru-RU"/>
              </w:rPr>
              <w:tab/>
              <w:t>поскорее</w:t>
            </w:r>
            <w:r w:rsidRPr="00912A24">
              <w:rPr>
                <w:rFonts w:ascii="Times New Roman" w:hAnsi="Times New Roman"/>
                <w:sz w:val="24"/>
                <w:lang w:val="uk-UA" w:eastAsia="ru-RU"/>
              </w:rPr>
              <w:tab/>
              <w:t>бы</w:t>
            </w:r>
            <w:r w:rsidRPr="00912A24">
              <w:rPr>
                <w:rFonts w:ascii="Times New Roman" w:hAnsi="Times New Roman"/>
                <w:sz w:val="24"/>
                <w:lang w:val="uk-UA" w:eastAsia="ru-RU"/>
              </w:rPr>
              <w:tab/>
              <w:t>рабочий</w:t>
            </w:r>
            <w:r w:rsidRPr="00912A24">
              <w:rPr>
                <w:rFonts w:ascii="Times New Roman" w:hAnsi="Times New Roman"/>
                <w:sz w:val="24"/>
                <w:lang w:val="uk-UA" w:eastAsia="ru-RU"/>
              </w:rPr>
              <w:tab/>
            </w:r>
            <w:r w:rsidRPr="00912A24">
              <w:rPr>
                <w:rFonts w:ascii="Times New Roman" w:hAnsi="Times New Roman"/>
                <w:spacing w:val="-1"/>
                <w:sz w:val="24"/>
                <w:lang w:val="uk-UA" w:eastAsia="ru-RU"/>
              </w:rPr>
              <w:t xml:space="preserve">день </w:t>
            </w:r>
            <w:r w:rsidRPr="00912A24">
              <w:rPr>
                <w:rFonts w:ascii="Times New Roman" w:hAnsi="Times New Roman"/>
                <w:sz w:val="24"/>
                <w:lang w:val="uk-UA" w:eastAsia="ru-RU"/>
              </w:rPr>
              <w:t>закончился</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36.</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Нагрузка на работе практически невыносима</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lastRenderedPageBreak/>
              <w:t>37.</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ощущаю радость, помогая окружающим меня людям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6"/>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38.</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Я чувствую, что стал более безразличным к своей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66" w:type="dxa"/>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39.</w:t>
            </w:r>
          </w:p>
        </w:tc>
        <w:tc>
          <w:tcPr>
            <w:tcW w:w="7158" w:type="dxa"/>
            <w:gridSpan w:val="2"/>
          </w:tcPr>
          <w:p w:rsidR="000A66E5" w:rsidRPr="00912A24" w:rsidRDefault="000A66E5" w:rsidP="00912A24">
            <w:pPr>
              <w:widowControl w:val="0"/>
              <w:autoSpaceDE w:val="0"/>
              <w:autoSpaceDN w:val="0"/>
              <w:spacing w:before="2" w:line="276" w:lineRule="exact"/>
              <w:ind w:left="108"/>
              <w:rPr>
                <w:rFonts w:ascii="Times New Roman" w:hAnsi="Times New Roman"/>
                <w:sz w:val="24"/>
                <w:lang w:val="uk-UA" w:eastAsia="ru-RU"/>
              </w:rPr>
            </w:pPr>
            <w:r w:rsidRPr="00912A24">
              <w:rPr>
                <w:rFonts w:ascii="Times New Roman" w:hAnsi="Times New Roman"/>
                <w:sz w:val="24"/>
                <w:lang w:val="uk-UA" w:eastAsia="ru-RU"/>
              </w:rPr>
              <w:t>Случается, что у меня без особой причины начинает болеть голова или желудок</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66" w:type="dxa"/>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40.</w:t>
            </w:r>
          </w:p>
        </w:tc>
        <w:tc>
          <w:tcPr>
            <w:tcW w:w="7158" w:type="dxa"/>
            <w:gridSpan w:val="2"/>
          </w:tcPr>
          <w:p w:rsidR="000A66E5" w:rsidRPr="00912A24" w:rsidRDefault="000A66E5" w:rsidP="00912A24">
            <w:pPr>
              <w:widowControl w:val="0"/>
              <w:autoSpaceDE w:val="0"/>
              <w:autoSpaceDN w:val="0"/>
              <w:spacing w:line="253" w:lineRule="exact"/>
              <w:ind w:left="108"/>
              <w:rPr>
                <w:rFonts w:ascii="Times New Roman" w:hAnsi="Times New Roman"/>
                <w:sz w:val="24"/>
                <w:lang w:val="uk-UA" w:eastAsia="ru-RU"/>
              </w:rPr>
            </w:pPr>
            <w:r w:rsidRPr="00912A24">
              <w:rPr>
                <w:rFonts w:ascii="Times New Roman" w:hAnsi="Times New Roman"/>
                <w:sz w:val="24"/>
                <w:lang w:val="uk-UA" w:eastAsia="ru-RU"/>
              </w:rPr>
              <w:t>Я прилагаю усилия, чтобы быть терпеливым с учениками</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8"/>
        </w:trPr>
        <w:tc>
          <w:tcPr>
            <w:tcW w:w="566" w:type="dxa"/>
          </w:tcPr>
          <w:p w:rsidR="000A66E5" w:rsidRPr="00912A24" w:rsidRDefault="000A66E5" w:rsidP="00912A24">
            <w:pPr>
              <w:widowControl w:val="0"/>
              <w:autoSpaceDE w:val="0"/>
              <w:autoSpaceDN w:val="0"/>
              <w:spacing w:before="1" w:line="257" w:lineRule="exact"/>
              <w:ind w:left="107"/>
              <w:rPr>
                <w:rFonts w:ascii="Times New Roman" w:hAnsi="Times New Roman"/>
                <w:sz w:val="24"/>
                <w:lang w:val="uk-UA" w:eastAsia="ru-RU"/>
              </w:rPr>
            </w:pPr>
            <w:r w:rsidRPr="00912A24">
              <w:rPr>
                <w:rFonts w:ascii="Times New Roman" w:hAnsi="Times New Roman"/>
                <w:sz w:val="24"/>
                <w:lang w:val="uk-UA" w:eastAsia="ru-RU"/>
              </w:rPr>
              <w:t>41.</w:t>
            </w:r>
          </w:p>
        </w:tc>
        <w:tc>
          <w:tcPr>
            <w:tcW w:w="7158" w:type="dxa"/>
            <w:gridSpan w:val="2"/>
          </w:tcPr>
          <w:p w:rsidR="000A66E5" w:rsidRPr="00912A24" w:rsidRDefault="000A66E5" w:rsidP="00912A24">
            <w:pPr>
              <w:widowControl w:val="0"/>
              <w:autoSpaceDE w:val="0"/>
              <w:autoSpaceDN w:val="0"/>
              <w:spacing w:before="1" w:line="257" w:lineRule="exact"/>
              <w:ind w:left="108"/>
              <w:rPr>
                <w:rFonts w:ascii="Times New Roman" w:hAnsi="Times New Roman"/>
                <w:sz w:val="24"/>
                <w:lang w:val="uk-UA" w:eastAsia="ru-RU"/>
              </w:rPr>
            </w:pPr>
            <w:r w:rsidRPr="00912A24">
              <w:rPr>
                <w:rFonts w:ascii="Times New Roman" w:hAnsi="Times New Roman"/>
                <w:sz w:val="24"/>
                <w:lang w:val="uk-UA" w:eastAsia="ru-RU"/>
              </w:rPr>
              <w:t>Я люблю свою работу</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66" w:type="dxa"/>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42.</w:t>
            </w:r>
          </w:p>
        </w:tc>
        <w:tc>
          <w:tcPr>
            <w:tcW w:w="7158" w:type="dxa"/>
            <w:gridSpan w:val="2"/>
          </w:tcPr>
          <w:p w:rsidR="000A66E5" w:rsidRPr="00912A24" w:rsidRDefault="000A66E5" w:rsidP="00912A24">
            <w:pPr>
              <w:widowControl w:val="0"/>
              <w:autoSpaceDE w:val="0"/>
              <w:autoSpaceDN w:val="0"/>
              <w:spacing w:before="2" w:line="276" w:lineRule="exact"/>
              <w:ind w:left="108"/>
              <w:rPr>
                <w:rFonts w:ascii="Times New Roman" w:hAnsi="Times New Roman"/>
                <w:sz w:val="24"/>
                <w:lang w:val="uk-UA" w:eastAsia="ru-RU"/>
              </w:rPr>
            </w:pPr>
            <w:r w:rsidRPr="00912A24">
              <w:rPr>
                <w:rFonts w:ascii="Times New Roman" w:hAnsi="Times New Roman"/>
                <w:sz w:val="24"/>
                <w:lang w:val="uk-UA" w:eastAsia="ru-RU"/>
              </w:rPr>
              <w:t>У меня возникает чувство, что глубоко внутри я эмоционально не защищен</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66" w:type="dxa"/>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43.</w:t>
            </w:r>
          </w:p>
        </w:tc>
        <w:tc>
          <w:tcPr>
            <w:tcW w:w="7158" w:type="dxa"/>
            <w:gridSpan w:val="2"/>
          </w:tcPr>
          <w:p w:rsidR="000A66E5" w:rsidRPr="00912A24" w:rsidRDefault="000A66E5" w:rsidP="00912A24">
            <w:pPr>
              <w:widowControl w:val="0"/>
              <w:autoSpaceDE w:val="0"/>
              <w:autoSpaceDN w:val="0"/>
              <w:spacing w:line="253" w:lineRule="exact"/>
              <w:ind w:left="108"/>
              <w:rPr>
                <w:rFonts w:ascii="Times New Roman" w:hAnsi="Times New Roman"/>
                <w:sz w:val="24"/>
                <w:lang w:val="uk-UA" w:eastAsia="ru-RU"/>
              </w:rPr>
            </w:pPr>
            <w:r w:rsidRPr="00912A24">
              <w:rPr>
                <w:rFonts w:ascii="Times New Roman" w:hAnsi="Times New Roman"/>
                <w:sz w:val="24"/>
                <w:lang w:val="uk-UA" w:eastAsia="ru-RU"/>
              </w:rPr>
              <w:t>Меня раздражает поведение моих колег</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66" w:type="dxa"/>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44.</w:t>
            </w:r>
          </w:p>
        </w:tc>
        <w:tc>
          <w:tcPr>
            <w:tcW w:w="7158" w:type="dxa"/>
            <w:gridSpan w:val="2"/>
          </w:tcPr>
          <w:p w:rsidR="000A66E5" w:rsidRPr="00912A24" w:rsidRDefault="000A66E5" w:rsidP="00912A24">
            <w:pPr>
              <w:widowControl w:val="0"/>
              <w:autoSpaceDE w:val="0"/>
              <w:autoSpaceDN w:val="0"/>
              <w:spacing w:line="256" w:lineRule="exact"/>
              <w:ind w:left="108"/>
              <w:rPr>
                <w:rFonts w:ascii="Times New Roman" w:hAnsi="Times New Roman"/>
                <w:sz w:val="24"/>
                <w:lang w:val="uk-UA" w:eastAsia="ru-RU"/>
              </w:rPr>
            </w:pPr>
            <w:r w:rsidRPr="00912A24">
              <w:rPr>
                <w:rFonts w:ascii="Times New Roman" w:hAnsi="Times New Roman"/>
                <w:sz w:val="24"/>
                <w:lang w:val="uk-UA" w:eastAsia="ru-RU"/>
              </w:rPr>
              <w:t>Мне легко понять чувства окружающих по отношению ко мне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2"/>
        </w:trPr>
        <w:tc>
          <w:tcPr>
            <w:tcW w:w="583" w:type="dxa"/>
            <w:gridSpan w:val="2"/>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45.</w:t>
            </w:r>
          </w:p>
        </w:tc>
        <w:tc>
          <w:tcPr>
            <w:tcW w:w="7141" w:type="dxa"/>
          </w:tcPr>
          <w:p w:rsidR="000A66E5" w:rsidRPr="00912A24" w:rsidRDefault="000A66E5" w:rsidP="00912A24">
            <w:pPr>
              <w:widowControl w:val="0"/>
              <w:autoSpaceDE w:val="0"/>
              <w:autoSpaceDN w:val="0"/>
              <w:spacing w:before="2" w:line="276" w:lineRule="exact"/>
              <w:ind w:left="91"/>
              <w:rPr>
                <w:rFonts w:ascii="Times New Roman" w:hAnsi="Times New Roman"/>
                <w:sz w:val="24"/>
                <w:lang w:val="uk-UA" w:eastAsia="ru-RU"/>
              </w:rPr>
            </w:pPr>
            <w:r w:rsidRPr="00912A24">
              <w:rPr>
                <w:rFonts w:ascii="Times New Roman" w:hAnsi="Times New Roman"/>
                <w:sz w:val="24"/>
                <w:lang w:val="uk-UA" w:eastAsia="ru-RU"/>
              </w:rPr>
              <w:t>Меня часто охватывает желание все бросить и уйти со своего рабочего места</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83" w:type="dxa"/>
            <w:gridSpan w:val="2"/>
          </w:tcPr>
          <w:p w:rsidR="000A66E5" w:rsidRPr="00912A24" w:rsidRDefault="000A66E5" w:rsidP="00912A24">
            <w:pPr>
              <w:widowControl w:val="0"/>
              <w:autoSpaceDE w:val="0"/>
              <w:autoSpaceDN w:val="0"/>
              <w:spacing w:line="254" w:lineRule="exact"/>
              <w:ind w:left="107"/>
              <w:rPr>
                <w:rFonts w:ascii="Times New Roman" w:hAnsi="Times New Roman"/>
                <w:sz w:val="24"/>
                <w:lang w:val="uk-UA" w:eastAsia="ru-RU"/>
              </w:rPr>
            </w:pPr>
            <w:r w:rsidRPr="00912A24">
              <w:rPr>
                <w:rFonts w:ascii="Times New Roman" w:hAnsi="Times New Roman"/>
                <w:sz w:val="24"/>
                <w:lang w:val="uk-UA" w:eastAsia="ru-RU"/>
              </w:rPr>
              <w:t>46.</w:t>
            </w:r>
          </w:p>
        </w:tc>
        <w:tc>
          <w:tcPr>
            <w:tcW w:w="7141" w:type="dxa"/>
          </w:tcPr>
          <w:p w:rsidR="000A66E5" w:rsidRPr="00912A24" w:rsidRDefault="000A66E5" w:rsidP="00912A24">
            <w:pPr>
              <w:widowControl w:val="0"/>
              <w:autoSpaceDE w:val="0"/>
              <w:autoSpaceDN w:val="0"/>
              <w:spacing w:line="254" w:lineRule="exact"/>
              <w:ind w:left="91"/>
              <w:rPr>
                <w:rFonts w:ascii="Times New Roman" w:hAnsi="Times New Roman"/>
                <w:sz w:val="24"/>
                <w:lang w:val="uk-UA" w:eastAsia="ru-RU"/>
              </w:rPr>
            </w:pPr>
            <w:r w:rsidRPr="00912A24">
              <w:rPr>
                <w:rFonts w:ascii="Times New Roman" w:hAnsi="Times New Roman"/>
                <w:sz w:val="24"/>
                <w:lang w:val="uk-UA" w:eastAsia="ru-RU"/>
              </w:rPr>
              <w:t>Я замечаю, что становлюсь все более черствым по отношению к людям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47.</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чувствую эмоциональное напряжение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48.</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совершенно не увлечен и даже не интересуюсь своей работой</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49.</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чувствую себя измотанным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7"/>
        </w:trPr>
        <w:tc>
          <w:tcPr>
            <w:tcW w:w="583" w:type="dxa"/>
            <w:gridSpan w:val="2"/>
          </w:tcPr>
          <w:p w:rsidR="000A66E5" w:rsidRPr="00912A24" w:rsidRDefault="000A66E5" w:rsidP="00912A24">
            <w:pPr>
              <w:widowControl w:val="0"/>
              <w:autoSpaceDE w:val="0"/>
              <w:autoSpaceDN w:val="0"/>
              <w:spacing w:before="1" w:line="257" w:lineRule="exact"/>
              <w:ind w:left="107"/>
              <w:rPr>
                <w:rFonts w:ascii="Times New Roman" w:hAnsi="Times New Roman"/>
                <w:sz w:val="24"/>
                <w:lang w:val="uk-UA" w:eastAsia="ru-RU"/>
              </w:rPr>
            </w:pPr>
            <w:r w:rsidRPr="00912A24">
              <w:rPr>
                <w:rFonts w:ascii="Times New Roman" w:hAnsi="Times New Roman"/>
                <w:sz w:val="24"/>
                <w:lang w:val="uk-UA" w:eastAsia="ru-RU"/>
              </w:rPr>
              <w:t>50.</w:t>
            </w:r>
          </w:p>
        </w:tc>
        <w:tc>
          <w:tcPr>
            <w:tcW w:w="7141" w:type="dxa"/>
          </w:tcPr>
          <w:p w:rsidR="000A66E5" w:rsidRPr="00912A24" w:rsidRDefault="000A66E5" w:rsidP="00912A24">
            <w:pPr>
              <w:widowControl w:val="0"/>
              <w:autoSpaceDE w:val="0"/>
              <w:autoSpaceDN w:val="0"/>
              <w:spacing w:before="1" w:line="257" w:lineRule="exact"/>
              <w:ind w:left="91"/>
              <w:rPr>
                <w:rFonts w:ascii="Times New Roman" w:hAnsi="Times New Roman"/>
                <w:sz w:val="24"/>
                <w:lang w:val="uk-UA" w:eastAsia="ru-RU"/>
              </w:rPr>
            </w:pPr>
            <w:r w:rsidRPr="00912A24">
              <w:rPr>
                <w:rFonts w:ascii="Times New Roman" w:hAnsi="Times New Roman"/>
                <w:sz w:val="24"/>
                <w:lang w:val="uk-UA" w:eastAsia="ru-RU"/>
              </w:rPr>
              <w:t>Я считаю, что своим трудом я приношу пользу людям</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51.</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Временами я сомневаюсь в своих способностях</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52.</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испытываю ко всему, что происходит вокруг, полную апатию</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83" w:type="dxa"/>
            <w:gridSpan w:val="2"/>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53.</w:t>
            </w:r>
          </w:p>
        </w:tc>
        <w:tc>
          <w:tcPr>
            <w:tcW w:w="7141" w:type="dxa"/>
          </w:tcPr>
          <w:p w:rsidR="000A66E5" w:rsidRPr="00912A24" w:rsidRDefault="000A66E5" w:rsidP="00912A24">
            <w:pPr>
              <w:widowControl w:val="0"/>
              <w:autoSpaceDE w:val="0"/>
              <w:autoSpaceDN w:val="0"/>
              <w:spacing w:before="2" w:line="276" w:lineRule="exact"/>
              <w:ind w:left="91"/>
              <w:rPr>
                <w:rFonts w:ascii="Times New Roman" w:hAnsi="Times New Roman"/>
                <w:sz w:val="24"/>
                <w:lang w:val="uk-UA" w:eastAsia="ru-RU"/>
              </w:rPr>
            </w:pPr>
            <w:r w:rsidRPr="00912A24">
              <w:rPr>
                <w:rFonts w:ascii="Times New Roman" w:hAnsi="Times New Roman"/>
                <w:sz w:val="24"/>
                <w:lang w:val="uk-UA" w:eastAsia="ru-RU"/>
              </w:rPr>
              <w:t>Выполнение повседневных дел для меня — источник удовольствия и удовлетворения</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83" w:type="dxa"/>
            <w:gridSpan w:val="2"/>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54.</w:t>
            </w:r>
          </w:p>
        </w:tc>
        <w:tc>
          <w:tcPr>
            <w:tcW w:w="7141" w:type="dxa"/>
          </w:tcPr>
          <w:p w:rsidR="000A66E5" w:rsidRPr="00912A24" w:rsidRDefault="000A66E5" w:rsidP="00912A24">
            <w:pPr>
              <w:widowControl w:val="0"/>
              <w:autoSpaceDE w:val="0"/>
              <w:autoSpaceDN w:val="0"/>
              <w:spacing w:line="253" w:lineRule="exact"/>
              <w:ind w:left="91"/>
              <w:rPr>
                <w:rFonts w:ascii="Times New Roman" w:hAnsi="Times New Roman"/>
                <w:sz w:val="24"/>
                <w:lang w:val="uk-UA" w:eastAsia="ru-RU"/>
              </w:rPr>
            </w:pPr>
            <w:r w:rsidRPr="00912A24">
              <w:rPr>
                <w:rFonts w:ascii="Times New Roman" w:hAnsi="Times New Roman"/>
                <w:sz w:val="24"/>
                <w:lang w:val="uk-UA" w:eastAsia="ru-RU"/>
              </w:rPr>
              <w:t>Я не вижу смысла в том, что делаю на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55.</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чувствую удовлетворение от выбранной мной профессии</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8"/>
        </w:trPr>
        <w:tc>
          <w:tcPr>
            <w:tcW w:w="583" w:type="dxa"/>
            <w:gridSpan w:val="2"/>
          </w:tcPr>
          <w:p w:rsidR="000A66E5" w:rsidRPr="00912A24" w:rsidRDefault="000A66E5" w:rsidP="00912A24">
            <w:pPr>
              <w:widowControl w:val="0"/>
              <w:autoSpaceDE w:val="0"/>
              <w:autoSpaceDN w:val="0"/>
              <w:spacing w:before="2" w:line="257" w:lineRule="exact"/>
              <w:ind w:left="107"/>
              <w:rPr>
                <w:rFonts w:ascii="Times New Roman" w:hAnsi="Times New Roman"/>
                <w:sz w:val="24"/>
                <w:lang w:val="uk-UA" w:eastAsia="ru-RU"/>
              </w:rPr>
            </w:pPr>
            <w:r w:rsidRPr="00912A24">
              <w:rPr>
                <w:rFonts w:ascii="Times New Roman" w:hAnsi="Times New Roman"/>
                <w:sz w:val="24"/>
                <w:lang w:val="uk-UA" w:eastAsia="ru-RU"/>
              </w:rPr>
              <w:t>56.</w:t>
            </w:r>
          </w:p>
        </w:tc>
        <w:tc>
          <w:tcPr>
            <w:tcW w:w="7141" w:type="dxa"/>
          </w:tcPr>
          <w:p w:rsidR="000A66E5" w:rsidRPr="00912A24" w:rsidRDefault="000A66E5" w:rsidP="00912A24">
            <w:pPr>
              <w:widowControl w:val="0"/>
              <w:autoSpaceDE w:val="0"/>
              <w:autoSpaceDN w:val="0"/>
              <w:spacing w:before="2" w:line="257" w:lineRule="exact"/>
              <w:ind w:left="91"/>
              <w:rPr>
                <w:rFonts w:ascii="Times New Roman" w:hAnsi="Times New Roman"/>
                <w:sz w:val="24"/>
                <w:lang w:val="uk-UA" w:eastAsia="ru-RU"/>
              </w:rPr>
            </w:pPr>
            <w:r w:rsidRPr="00912A24">
              <w:rPr>
                <w:rFonts w:ascii="Times New Roman" w:hAnsi="Times New Roman"/>
                <w:sz w:val="24"/>
                <w:lang w:val="uk-UA" w:eastAsia="ru-RU"/>
              </w:rPr>
              <w:t>Хочется плюнуть на все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57.</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жалуюсь на здоровье без четко определенных симптомов</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58.</w:t>
            </w:r>
          </w:p>
        </w:tc>
        <w:tc>
          <w:tcPr>
            <w:tcW w:w="7141" w:type="dxa"/>
          </w:tcPr>
          <w:p w:rsidR="000A66E5" w:rsidRPr="00912A24" w:rsidRDefault="000A66E5" w:rsidP="00912A24">
            <w:pPr>
              <w:widowControl w:val="0"/>
              <w:autoSpaceDE w:val="0"/>
              <w:autoSpaceDN w:val="0"/>
              <w:spacing w:line="256" w:lineRule="exact"/>
              <w:ind w:left="91"/>
              <w:rPr>
                <w:rFonts w:ascii="Times New Roman" w:hAnsi="Times New Roman"/>
                <w:sz w:val="24"/>
                <w:lang w:val="uk-UA" w:eastAsia="ru-RU"/>
              </w:rPr>
            </w:pPr>
            <w:r w:rsidRPr="00912A24">
              <w:rPr>
                <w:rFonts w:ascii="Times New Roman" w:hAnsi="Times New Roman"/>
                <w:sz w:val="24"/>
                <w:lang w:val="uk-UA" w:eastAsia="ru-RU"/>
              </w:rPr>
              <w:t>Я доволен своим положением на работе и в обществе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83" w:type="dxa"/>
            <w:gridSpan w:val="2"/>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59.</w:t>
            </w:r>
          </w:p>
        </w:tc>
        <w:tc>
          <w:tcPr>
            <w:tcW w:w="7141" w:type="dxa"/>
          </w:tcPr>
          <w:p w:rsidR="000A66E5" w:rsidRPr="00912A24" w:rsidRDefault="000A66E5" w:rsidP="00912A24">
            <w:pPr>
              <w:widowControl w:val="0"/>
              <w:autoSpaceDE w:val="0"/>
              <w:autoSpaceDN w:val="0"/>
              <w:spacing w:line="275" w:lineRule="exact"/>
              <w:ind w:left="91"/>
              <w:rPr>
                <w:rFonts w:ascii="Times New Roman" w:hAnsi="Times New Roman"/>
                <w:sz w:val="24"/>
                <w:lang w:val="uk-UA" w:eastAsia="ru-RU"/>
              </w:rPr>
            </w:pPr>
            <w:r w:rsidRPr="00912A24">
              <w:rPr>
                <w:rFonts w:ascii="Times New Roman" w:hAnsi="Times New Roman"/>
                <w:sz w:val="24"/>
                <w:lang w:val="uk-UA" w:eastAsia="ru-RU"/>
              </w:rPr>
              <w:t>Мне понравилась бы работа, отнимающая мало времени и сил</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551"/>
        </w:trPr>
        <w:tc>
          <w:tcPr>
            <w:tcW w:w="583" w:type="dxa"/>
            <w:gridSpan w:val="2"/>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60.</w:t>
            </w:r>
          </w:p>
        </w:tc>
        <w:tc>
          <w:tcPr>
            <w:tcW w:w="7141" w:type="dxa"/>
          </w:tcPr>
          <w:p w:rsidR="000A66E5" w:rsidRPr="00912A24" w:rsidRDefault="000A66E5" w:rsidP="00912A24">
            <w:pPr>
              <w:widowControl w:val="0"/>
              <w:autoSpaceDE w:val="0"/>
              <w:autoSpaceDN w:val="0"/>
              <w:spacing w:before="2" w:line="276" w:lineRule="exact"/>
              <w:ind w:left="122"/>
              <w:rPr>
                <w:rFonts w:ascii="Times New Roman" w:hAnsi="Times New Roman"/>
                <w:sz w:val="24"/>
                <w:lang w:val="uk-UA" w:eastAsia="ru-RU"/>
              </w:rPr>
            </w:pPr>
            <w:r w:rsidRPr="00912A24">
              <w:rPr>
                <w:rFonts w:ascii="Times New Roman" w:hAnsi="Times New Roman"/>
                <w:sz w:val="24"/>
                <w:lang w:val="uk-UA" w:eastAsia="ru-RU"/>
              </w:rPr>
              <w:t>Я чувствую, что работа с людьми сказывается на моем физическом здоровье</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83" w:type="dxa"/>
            <w:gridSpan w:val="2"/>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61.</w:t>
            </w:r>
          </w:p>
        </w:tc>
        <w:tc>
          <w:tcPr>
            <w:tcW w:w="7141" w:type="dxa"/>
          </w:tcPr>
          <w:p w:rsidR="000A66E5" w:rsidRPr="00912A24" w:rsidRDefault="000A66E5" w:rsidP="00912A24">
            <w:pPr>
              <w:widowControl w:val="0"/>
              <w:autoSpaceDE w:val="0"/>
              <w:autoSpaceDN w:val="0"/>
              <w:spacing w:line="253" w:lineRule="exact"/>
              <w:ind w:left="122"/>
              <w:rPr>
                <w:rFonts w:ascii="Times New Roman" w:hAnsi="Times New Roman"/>
                <w:sz w:val="24"/>
                <w:lang w:val="uk-UA" w:eastAsia="ru-RU"/>
              </w:rPr>
            </w:pPr>
            <w:r w:rsidRPr="00912A24">
              <w:rPr>
                <w:rFonts w:ascii="Times New Roman" w:hAnsi="Times New Roman"/>
                <w:sz w:val="24"/>
                <w:lang w:val="uk-UA" w:eastAsia="ru-RU"/>
              </w:rPr>
              <w:t>Я сомневаюсь в значимости моей работы</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62.</w:t>
            </w:r>
          </w:p>
        </w:tc>
        <w:tc>
          <w:tcPr>
            <w:tcW w:w="7141" w:type="dxa"/>
          </w:tcPr>
          <w:p w:rsidR="000A66E5" w:rsidRPr="00912A24" w:rsidRDefault="000A66E5" w:rsidP="00912A24">
            <w:pPr>
              <w:widowControl w:val="0"/>
              <w:autoSpaceDE w:val="0"/>
              <w:autoSpaceDN w:val="0"/>
              <w:spacing w:line="256" w:lineRule="exact"/>
              <w:ind w:left="122"/>
              <w:rPr>
                <w:rFonts w:ascii="Times New Roman" w:hAnsi="Times New Roman"/>
                <w:sz w:val="24"/>
                <w:lang w:val="uk-UA" w:eastAsia="ru-RU"/>
              </w:rPr>
            </w:pPr>
            <w:r w:rsidRPr="00912A24">
              <w:rPr>
                <w:rFonts w:ascii="Times New Roman" w:hAnsi="Times New Roman"/>
                <w:sz w:val="24"/>
                <w:lang w:val="uk-UA" w:eastAsia="ru-RU"/>
              </w:rPr>
              <w:t>Испытываю чувство энтузиазма по отношению к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3"/>
        </w:trPr>
        <w:tc>
          <w:tcPr>
            <w:tcW w:w="583" w:type="dxa"/>
            <w:gridSpan w:val="2"/>
          </w:tcPr>
          <w:p w:rsidR="000A66E5" w:rsidRPr="00912A24" w:rsidRDefault="000A66E5" w:rsidP="00912A24">
            <w:pPr>
              <w:widowControl w:val="0"/>
              <w:autoSpaceDE w:val="0"/>
              <w:autoSpaceDN w:val="0"/>
              <w:spacing w:before="1"/>
              <w:ind w:left="107"/>
              <w:rPr>
                <w:rFonts w:ascii="Times New Roman" w:hAnsi="Times New Roman"/>
                <w:sz w:val="24"/>
                <w:lang w:val="uk-UA" w:eastAsia="ru-RU"/>
              </w:rPr>
            </w:pPr>
            <w:r w:rsidRPr="00912A24">
              <w:rPr>
                <w:rFonts w:ascii="Times New Roman" w:hAnsi="Times New Roman"/>
                <w:sz w:val="24"/>
                <w:lang w:val="uk-UA" w:eastAsia="ru-RU"/>
              </w:rPr>
              <w:lastRenderedPageBreak/>
              <w:t>63.</w:t>
            </w:r>
          </w:p>
        </w:tc>
        <w:tc>
          <w:tcPr>
            <w:tcW w:w="7141" w:type="dxa"/>
          </w:tcPr>
          <w:p w:rsidR="000A66E5" w:rsidRPr="00912A24" w:rsidRDefault="000A66E5" w:rsidP="00912A24">
            <w:pPr>
              <w:widowControl w:val="0"/>
              <w:tabs>
                <w:tab w:val="left" w:pos="484"/>
                <w:tab w:val="left" w:pos="1016"/>
                <w:tab w:val="left" w:pos="1829"/>
                <w:tab w:val="left" w:pos="2266"/>
                <w:tab w:val="left" w:pos="3208"/>
                <w:tab w:val="left" w:pos="3755"/>
                <w:tab w:val="left" w:pos="4192"/>
                <w:tab w:val="left" w:pos="4506"/>
                <w:tab w:val="left" w:pos="5762"/>
                <w:tab w:val="left" w:pos="7057"/>
              </w:tabs>
              <w:autoSpaceDE w:val="0"/>
              <w:autoSpaceDN w:val="0"/>
              <w:spacing w:before="1" w:line="270" w:lineRule="atLeast"/>
              <w:ind w:left="122" w:right="103"/>
              <w:rPr>
                <w:rFonts w:ascii="Times New Roman" w:hAnsi="Times New Roman"/>
                <w:sz w:val="24"/>
                <w:lang w:val="uk-UA" w:eastAsia="ru-RU"/>
              </w:rPr>
            </w:pPr>
            <w:r w:rsidRPr="00912A24">
              <w:rPr>
                <w:rFonts w:ascii="Times New Roman" w:hAnsi="Times New Roman"/>
                <w:sz w:val="24"/>
                <w:lang w:val="uk-UA" w:eastAsia="ru-RU"/>
              </w:rPr>
              <w:t>Я</w:t>
            </w:r>
            <w:r w:rsidRPr="00912A24">
              <w:rPr>
                <w:rFonts w:ascii="Times New Roman" w:hAnsi="Times New Roman"/>
                <w:sz w:val="24"/>
                <w:lang w:val="uk-UA" w:eastAsia="ru-RU"/>
              </w:rPr>
              <w:tab/>
              <w:t>так</w:t>
            </w:r>
            <w:r w:rsidRPr="00912A24">
              <w:rPr>
                <w:rFonts w:ascii="Times New Roman" w:hAnsi="Times New Roman"/>
                <w:sz w:val="24"/>
                <w:lang w:val="uk-UA" w:eastAsia="ru-RU"/>
              </w:rPr>
              <w:tab/>
              <w:t>устаю</w:t>
            </w:r>
            <w:r w:rsidRPr="00912A24">
              <w:rPr>
                <w:rFonts w:ascii="Times New Roman" w:hAnsi="Times New Roman"/>
                <w:sz w:val="24"/>
                <w:lang w:val="uk-UA" w:eastAsia="ru-RU"/>
              </w:rPr>
              <w:tab/>
              <w:t>на</w:t>
            </w:r>
            <w:r w:rsidRPr="00912A24">
              <w:rPr>
                <w:rFonts w:ascii="Times New Roman" w:hAnsi="Times New Roman"/>
                <w:sz w:val="24"/>
                <w:lang w:val="uk-UA" w:eastAsia="ru-RU"/>
              </w:rPr>
              <w:tab/>
              <w:t>работе,</w:t>
            </w:r>
            <w:r w:rsidRPr="00912A24">
              <w:rPr>
                <w:rFonts w:ascii="Times New Roman" w:hAnsi="Times New Roman"/>
                <w:sz w:val="24"/>
                <w:lang w:val="uk-UA" w:eastAsia="ru-RU"/>
              </w:rPr>
              <w:tab/>
              <w:t>что</w:t>
            </w:r>
            <w:r w:rsidRPr="00912A24">
              <w:rPr>
                <w:rFonts w:ascii="Times New Roman" w:hAnsi="Times New Roman"/>
                <w:sz w:val="24"/>
                <w:lang w:val="uk-UA" w:eastAsia="ru-RU"/>
              </w:rPr>
              <w:tab/>
              <w:t>не</w:t>
            </w:r>
            <w:r w:rsidRPr="00912A24">
              <w:rPr>
                <w:rFonts w:ascii="Times New Roman" w:hAnsi="Times New Roman"/>
                <w:sz w:val="24"/>
                <w:lang w:val="uk-UA" w:eastAsia="ru-RU"/>
              </w:rPr>
              <w:tab/>
              <w:t>в</w:t>
            </w:r>
            <w:r w:rsidRPr="00912A24">
              <w:rPr>
                <w:rFonts w:ascii="Times New Roman" w:hAnsi="Times New Roman"/>
                <w:sz w:val="24"/>
                <w:lang w:val="uk-UA" w:eastAsia="ru-RU"/>
              </w:rPr>
              <w:tab/>
              <w:t>состоянии</w:t>
            </w:r>
            <w:r w:rsidRPr="00912A24">
              <w:rPr>
                <w:rFonts w:ascii="Times New Roman" w:hAnsi="Times New Roman"/>
                <w:sz w:val="24"/>
                <w:lang w:val="uk-UA" w:eastAsia="ru-RU"/>
              </w:rPr>
              <w:tab/>
              <w:t>выполнять</w:t>
            </w:r>
            <w:r w:rsidRPr="00912A24">
              <w:rPr>
                <w:rFonts w:ascii="Times New Roman" w:hAnsi="Times New Roman"/>
                <w:sz w:val="24"/>
                <w:lang w:val="uk-UA" w:eastAsia="ru-RU"/>
              </w:rPr>
              <w:tab/>
              <w:t>свои повседневные</w:t>
            </w:r>
            <w:r w:rsidRPr="00912A24">
              <w:rPr>
                <w:rFonts w:ascii="Times New Roman" w:hAnsi="Times New Roman"/>
                <w:spacing w:val="-3"/>
                <w:sz w:val="24"/>
                <w:lang w:val="uk-UA" w:eastAsia="ru-RU"/>
              </w:rPr>
              <w:t xml:space="preserve"> </w:t>
            </w:r>
            <w:r w:rsidRPr="00912A24">
              <w:rPr>
                <w:rFonts w:ascii="Times New Roman" w:hAnsi="Times New Roman"/>
                <w:sz w:val="24"/>
                <w:lang w:val="uk-UA" w:eastAsia="ru-RU"/>
              </w:rPr>
              <w:t>обязанности</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552"/>
        </w:trPr>
        <w:tc>
          <w:tcPr>
            <w:tcW w:w="583" w:type="dxa"/>
            <w:gridSpan w:val="2"/>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64.</w:t>
            </w:r>
          </w:p>
        </w:tc>
        <w:tc>
          <w:tcPr>
            <w:tcW w:w="7141" w:type="dxa"/>
          </w:tcPr>
          <w:p w:rsidR="000A66E5" w:rsidRPr="00912A24" w:rsidRDefault="000A66E5" w:rsidP="00912A24">
            <w:pPr>
              <w:widowControl w:val="0"/>
              <w:autoSpaceDE w:val="0"/>
              <w:autoSpaceDN w:val="0"/>
              <w:spacing w:before="2" w:line="276" w:lineRule="exact"/>
              <w:ind w:left="122"/>
              <w:rPr>
                <w:rFonts w:ascii="Times New Roman" w:hAnsi="Times New Roman"/>
                <w:sz w:val="24"/>
                <w:lang w:val="uk-UA" w:eastAsia="ru-RU"/>
              </w:rPr>
            </w:pPr>
            <w:r w:rsidRPr="00912A24">
              <w:rPr>
                <w:rFonts w:ascii="Times New Roman" w:hAnsi="Times New Roman"/>
                <w:sz w:val="24"/>
                <w:lang w:val="uk-UA" w:eastAsia="ru-RU"/>
              </w:rPr>
              <w:t>Считаю, что вполне компетентен в решении проблем, возникающих на работе</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83" w:type="dxa"/>
            <w:gridSpan w:val="2"/>
          </w:tcPr>
          <w:p w:rsidR="000A66E5" w:rsidRPr="00912A24" w:rsidRDefault="000A66E5" w:rsidP="00912A24">
            <w:pPr>
              <w:widowControl w:val="0"/>
              <w:autoSpaceDE w:val="0"/>
              <w:autoSpaceDN w:val="0"/>
              <w:spacing w:line="254" w:lineRule="exact"/>
              <w:ind w:left="107"/>
              <w:rPr>
                <w:rFonts w:ascii="Times New Roman" w:hAnsi="Times New Roman"/>
                <w:sz w:val="24"/>
                <w:lang w:val="uk-UA" w:eastAsia="ru-RU"/>
              </w:rPr>
            </w:pPr>
            <w:r w:rsidRPr="00912A24">
              <w:rPr>
                <w:rFonts w:ascii="Times New Roman" w:hAnsi="Times New Roman"/>
                <w:sz w:val="24"/>
                <w:lang w:val="uk-UA" w:eastAsia="ru-RU"/>
              </w:rPr>
              <w:t>65.</w:t>
            </w:r>
          </w:p>
        </w:tc>
        <w:tc>
          <w:tcPr>
            <w:tcW w:w="7141" w:type="dxa"/>
          </w:tcPr>
          <w:p w:rsidR="000A66E5" w:rsidRPr="00912A24" w:rsidRDefault="000A66E5" w:rsidP="00912A24">
            <w:pPr>
              <w:widowControl w:val="0"/>
              <w:autoSpaceDE w:val="0"/>
              <w:autoSpaceDN w:val="0"/>
              <w:spacing w:line="254" w:lineRule="exact"/>
              <w:ind w:left="122"/>
              <w:rPr>
                <w:rFonts w:ascii="Times New Roman" w:hAnsi="Times New Roman"/>
                <w:sz w:val="24"/>
                <w:lang w:val="uk-UA" w:eastAsia="ru-RU"/>
              </w:rPr>
            </w:pPr>
            <w:r w:rsidRPr="00912A24">
              <w:rPr>
                <w:rFonts w:ascii="Times New Roman" w:hAnsi="Times New Roman"/>
                <w:sz w:val="24"/>
                <w:lang w:val="uk-UA" w:eastAsia="ru-RU"/>
              </w:rPr>
              <w:t>Чувствую, что могу дать детям больше, чем даю</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66.</w:t>
            </w:r>
          </w:p>
        </w:tc>
        <w:tc>
          <w:tcPr>
            <w:tcW w:w="7141" w:type="dxa"/>
          </w:tcPr>
          <w:p w:rsidR="000A66E5" w:rsidRPr="00912A24" w:rsidRDefault="000A66E5" w:rsidP="00912A24">
            <w:pPr>
              <w:widowControl w:val="0"/>
              <w:autoSpaceDE w:val="0"/>
              <w:autoSpaceDN w:val="0"/>
              <w:spacing w:line="256" w:lineRule="exact"/>
              <w:ind w:left="122"/>
              <w:rPr>
                <w:rFonts w:ascii="Times New Roman" w:hAnsi="Times New Roman"/>
                <w:sz w:val="24"/>
                <w:lang w:val="uk-UA" w:eastAsia="ru-RU"/>
              </w:rPr>
            </w:pPr>
            <w:r w:rsidRPr="00912A24">
              <w:rPr>
                <w:rFonts w:ascii="Times New Roman" w:hAnsi="Times New Roman"/>
                <w:sz w:val="24"/>
                <w:lang w:val="uk-UA" w:eastAsia="ru-RU"/>
              </w:rPr>
              <w:t>Мне буквально приходится заставлять себя работать</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551"/>
        </w:trPr>
        <w:tc>
          <w:tcPr>
            <w:tcW w:w="583" w:type="dxa"/>
            <w:gridSpan w:val="2"/>
          </w:tcPr>
          <w:p w:rsidR="000A66E5" w:rsidRPr="00912A24" w:rsidRDefault="000A66E5" w:rsidP="00912A24">
            <w:pPr>
              <w:widowControl w:val="0"/>
              <w:autoSpaceDE w:val="0"/>
              <w:autoSpaceDN w:val="0"/>
              <w:spacing w:line="275" w:lineRule="exact"/>
              <w:ind w:left="107"/>
              <w:rPr>
                <w:rFonts w:ascii="Times New Roman" w:hAnsi="Times New Roman"/>
                <w:sz w:val="24"/>
                <w:lang w:val="uk-UA" w:eastAsia="ru-RU"/>
              </w:rPr>
            </w:pPr>
            <w:r w:rsidRPr="00912A24">
              <w:rPr>
                <w:rFonts w:ascii="Times New Roman" w:hAnsi="Times New Roman"/>
                <w:sz w:val="24"/>
                <w:lang w:val="uk-UA" w:eastAsia="ru-RU"/>
              </w:rPr>
              <w:t>67.</w:t>
            </w:r>
          </w:p>
        </w:tc>
        <w:tc>
          <w:tcPr>
            <w:tcW w:w="7141" w:type="dxa"/>
          </w:tcPr>
          <w:p w:rsidR="000A66E5" w:rsidRPr="00912A24" w:rsidRDefault="000A66E5" w:rsidP="00912A24">
            <w:pPr>
              <w:widowControl w:val="0"/>
              <w:autoSpaceDE w:val="0"/>
              <w:autoSpaceDN w:val="0"/>
              <w:spacing w:before="2" w:line="276" w:lineRule="exact"/>
              <w:ind w:left="122" w:right="103"/>
              <w:rPr>
                <w:rFonts w:ascii="Times New Roman" w:hAnsi="Times New Roman"/>
                <w:sz w:val="24"/>
                <w:lang w:val="uk-UA" w:eastAsia="ru-RU"/>
              </w:rPr>
            </w:pPr>
            <w:r w:rsidRPr="00912A24">
              <w:rPr>
                <w:rFonts w:ascii="Times New Roman" w:hAnsi="Times New Roman"/>
                <w:sz w:val="24"/>
                <w:lang w:val="uk-UA" w:eastAsia="ru-RU"/>
              </w:rPr>
              <w:t>Присутствует ощущение, что я могу легко расстроиться, впасть в уныние</w:t>
            </w: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4"/>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4"/>
                <w:lang w:val="uk-UA" w:eastAsia="ru-RU"/>
              </w:rPr>
            </w:pPr>
          </w:p>
        </w:tc>
      </w:tr>
      <w:tr w:rsidR="000A66E5" w:rsidRPr="00912A24" w:rsidTr="00912A24">
        <w:trPr>
          <w:trHeight w:val="273"/>
        </w:trPr>
        <w:tc>
          <w:tcPr>
            <w:tcW w:w="583" w:type="dxa"/>
            <w:gridSpan w:val="2"/>
          </w:tcPr>
          <w:p w:rsidR="000A66E5" w:rsidRPr="00912A24" w:rsidRDefault="000A66E5" w:rsidP="00912A24">
            <w:pPr>
              <w:widowControl w:val="0"/>
              <w:autoSpaceDE w:val="0"/>
              <w:autoSpaceDN w:val="0"/>
              <w:spacing w:line="253" w:lineRule="exact"/>
              <w:ind w:left="107"/>
              <w:rPr>
                <w:rFonts w:ascii="Times New Roman" w:hAnsi="Times New Roman"/>
                <w:sz w:val="24"/>
                <w:lang w:val="uk-UA" w:eastAsia="ru-RU"/>
              </w:rPr>
            </w:pPr>
            <w:r w:rsidRPr="00912A24">
              <w:rPr>
                <w:rFonts w:ascii="Times New Roman" w:hAnsi="Times New Roman"/>
                <w:sz w:val="24"/>
                <w:lang w:val="uk-UA" w:eastAsia="ru-RU"/>
              </w:rPr>
              <w:t>68.</w:t>
            </w:r>
          </w:p>
        </w:tc>
        <w:tc>
          <w:tcPr>
            <w:tcW w:w="7141" w:type="dxa"/>
          </w:tcPr>
          <w:p w:rsidR="000A66E5" w:rsidRPr="00912A24" w:rsidRDefault="000A66E5" w:rsidP="00912A24">
            <w:pPr>
              <w:widowControl w:val="0"/>
              <w:autoSpaceDE w:val="0"/>
              <w:autoSpaceDN w:val="0"/>
              <w:spacing w:line="253" w:lineRule="exact"/>
              <w:ind w:left="122"/>
              <w:rPr>
                <w:rFonts w:ascii="Times New Roman" w:hAnsi="Times New Roman"/>
                <w:sz w:val="24"/>
                <w:lang w:val="uk-UA" w:eastAsia="ru-RU"/>
              </w:rPr>
            </w:pPr>
            <w:r w:rsidRPr="00912A24">
              <w:rPr>
                <w:rFonts w:ascii="Times New Roman" w:hAnsi="Times New Roman"/>
                <w:sz w:val="24"/>
                <w:lang w:val="uk-UA" w:eastAsia="ru-RU"/>
              </w:rPr>
              <w:t>Мне нравится отдавать все силы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8"/>
        </w:trPr>
        <w:tc>
          <w:tcPr>
            <w:tcW w:w="583" w:type="dxa"/>
            <w:gridSpan w:val="2"/>
          </w:tcPr>
          <w:p w:rsidR="000A66E5" w:rsidRPr="00912A24" w:rsidRDefault="000A66E5" w:rsidP="00912A24">
            <w:pPr>
              <w:widowControl w:val="0"/>
              <w:autoSpaceDE w:val="0"/>
              <w:autoSpaceDN w:val="0"/>
              <w:spacing w:before="1" w:line="257" w:lineRule="exact"/>
              <w:ind w:left="107"/>
              <w:rPr>
                <w:rFonts w:ascii="Times New Roman" w:hAnsi="Times New Roman"/>
                <w:sz w:val="24"/>
                <w:lang w:val="uk-UA" w:eastAsia="ru-RU"/>
              </w:rPr>
            </w:pPr>
            <w:r w:rsidRPr="00912A24">
              <w:rPr>
                <w:rFonts w:ascii="Times New Roman" w:hAnsi="Times New Roman"/>
                <w:sz w:val="24"/>
                <w:lang w:val="uk-UA" w:eastAsia="ru-RU"/>
              </w:rPr>
              <w:t>69.</w:t>
            </w:r>
          </w:p>
        </w:tc>
        <w:tc>
          <w:tcPr>
            <w:tcW w:w="7141" w:type="dxa"/>
          </w:tcPr>
          <w:p w:rsidR="000A66E5" w:rsidRPr="00912A24" w:rsidRDefault="000A66E5" w:rsidP="00912A24">
            <w:pPr>
              <w:widowControl w:val="0"/>
              <w:autoSpaceDE w:val="0"/>
              <w:autoSpaceDN w:val="0"/>
              <w:spacing w:before="1" w:line="257" w:lineRule="exact"/>
              <w:ind w:left="122"/>
              <w:rPr>
                <w:rFonts w:ascii="Times New Roman" w:hAnsi="Times New Roman"/>
                <w:sz w:val="24"/>
                <w:lang w:val="uk-UA" w:eastAsia="ru-RU"/>
              </w:rPr>
            </w:pPr>
            <w:r w:rsidRPr="00912A24">
              <w:rPr>
                <w:rFonts w:ascii="Times New Roman" w:hAnsi="Times New Roman"/>
                <w:sz w:val="24"/>
                <w:lang w:val="uk-UA" w:eastAsia="ru-RU"/>
              </w:rPr>
              <w:t>Я испытываю состояние внутреннего напряжения и раздражения</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70.</w:t>
            </w:r>
          </w:p>
        </w:tc>
        <w:tc>
          <w:tcPr>
            <w:tcW w:w="7141" w:type="dxa"/>
          </w:tcPr>
          <w:p w:rsidR="000A66E5" w:rsidRPr="00912A24" w:rsidRDefault="000A66E5" w:rsidP="00912A24">
            <w:pPr>
              <w:widowControl w:val="0"/>
              <w:autoSpaceDE w:val="0"/>
              <w:autoSpaceDN w:val="0"/>
              <w:spacing w:line="256" w:lineRule="exact"/>
              <w:ind w:left="122"/>
              <w:rPr>
                <w:rFonts w:ascii="Times New Roman" w:hAnsi="Times New Roman"/>
                <w:sz w:val="24"/>
                <w:lang w:val="uk-UA" w:eastAsia="ru-RU"/>
              </w:rPr>
            </w:pPr>
            <w:r w:rsidRPr="00912A24">
              <w:rPr>
                <w:rFonts w:ascii="Times New Roman" w:hAnsi="Times New Roman"/>
                <w:sz w:val="24"/>
                <w:lang w:val="uk-UA" w:eastAsia="ru-RU"/>
              </w:rPr>
              <w:t>Я стал с меньшим энтузиазмом относиться к своей работе</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71.</w:t>
            </w:r>
          </w:p>
        </w:tc>
        <w:tc>
          <w:tcPr>
            <w:tcW w:w="7141" w:type="dxa"/>
          </w:tcPr>
          <w:p w:rsidR="000A66E5" w:rsidRPr="00912A24" w:rsidRDefault="000A66E5" w:rsidP="00912A24">
            <w:pPr>
              <w:widowControl w:val="0"/>
              <w:autoSpaceDE w:val="0"/>
              <w:autoSpaceDN w:val="0"/>
              <w:spacing w:line="256" w:lineRule="exact"/>
              <w:ind w:left="122"/>
              <w:rPr>
                <w:rFonts w:ascii="Times New Roman" w:hAnsi="Times New Roman"/>
                <w:sz w:val="24"/>
                <w:lang w:val="uk-UA" w:eastAsia="ru-RU"/>
              </w:rPr>
            </w:pPr>
            <w:r w:rsidRPr="00912A24">
              <w:rPr>
                <w:rFonts w:ascii="Times New Roman" w:hAnsi="Times New Roman"/>
                <w:sz w:val="24"/>
                <w:lang w:val="uk-UA" w:eastAsia="ru-RU"/>
              </w:rPr>
              <w:t>Верю, что способен выполнить все, что задумано</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r w:rsidR="000A66E5" w:rsidRPr="00912A24" w:rsidTr="00912A24">
        <w:trPr>
          <w:trHeight w:val="275"/>
        </w:trPr>
        <w:tc>
          <w:tcPr>
            <w:tcW w:w="583" w:type="dxa"/>
            <w:gridSpan w:val="2"/>
          </w:tcPr>
          <w:p w:rsidR="000A66E5" w:rsidRPr="00912A24" w:rsidRDefault="000A66E5" w:rsidP="00912A24">
            <w:pPr>
              <w:widowControl w:val="0"/>
              <w:autoSpaceDE w:val="0"/>
              <w:autoSpaceDN w:val="0"/>
              <w:spacing w:line="256" w:lineRule="exact"/>
              <w:ind w:left="107"/>
              <w:rPr>
                <w:rFonts w:ascii="Times New Roman" w:hAnsi="Times New Roman"/>
                <w:sz w:val="24"/>
                <w:lang w:val="uk-UA" w:eastAsia="ru-RU"/>
              </w:rPr>
            </w:pPr>
            <w:r w:rsidRPr="00912A24">
              <w:rPr>
                <w:rFonts w:ascii="Times New Roman" w:hAnsi="Times New Roman"/>
                <w:sz w:val="24"/>
                <w:lang w:val="uk-UA" w:eastAsia="ru-RU"/>
              </w:rPr>
              <w:t>72.</w:t>
            </w:r>
          </w:p>
        </w:tc>
        <w:tc>
          <w:tcPr>
            <w:tcW w:w="7141" w:type="dxa"/>
          </w:tcPr>
          <w:p w:rsidR="000A66E5" w:rsidRPr="00912A24" w:rsidRDefault="000A66E5" w:rsidP="00912A24">
            <w:pPr>
              <w:widowControl w:val="0"/>
              <w:autoSpaceDE w:val="0"/>
              <w:autoSpaceDN w:val="0"/>
              <w:spacing w:line="256" w:lineRule="exact"/>
              <w:ind w:left="122"/>
              <w:rPr>
                <w:rFonts w:ascii="Times New Roman" w:hAnsi="Times New Roman"/>
                <w:sz w:val="24"/>
                <w:lang w:val="uk-UA" w:eastAsia="ru-RU"/>
              </w:rPr>
            </w:pPr>
            <w:r w:rsidRPr="00912A24">
              <w:rPr>
                <w:rFonts w:ascii="Times New Roman" w:hAnsi="Times New Roman"/>
                <w:sz w:val="24"/>
                <w:lang w:val="uk-UA" w:eastAsia="ru-RU"/>
              </w:rPr>
              <w:t>У меня нет желания глубоко вникать в проблемы моих учеников</w:t>
            </w: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7" w:type="dxa"/>
          </w:tcPr>
          <w:p w:rsidR="000A66E5" w:rsidRPr="00912A24" w:rsidRDefault="000A66E5" w:rsidP="00912A24">
            <w:pPr>
              <w:widowControl w:val="0"/>
              <w:autoSpaceDE w:val="0"/>
              <w:autoSpaceDN w:val="0"/>
              <w:rPr>
                <w:rFonts w:ascii="Times New Roman" w:hAnsi="Times New Roman"/>
                <w:sz w:val="20"/>
                <w:lang w:val="uk-UA" w:eastAsia="ru-RU"/>
              </w:rPr>
            </w:pPr>
          </w:p>
        </w:tc>
        <w:tc>
          <w:tcPr>
            <w:tcW w:w="425" w:type="dxa"/>
          </w:tcPr>
          <w:p w:rsidR="000A66E5" w:rsidRPr="00912A24" w:rsidRDefault="000A66E5" w:rsidP="00912A24">
            <w:pPr>
              <w:widowControl w:val="0"/>
              <w:autoSpaceDE w:val="0"/>
              <w:autoSpaceDN w:val="0"/>
              <w:rPr>
                <w:rFonts w:ascii="Times New Roman" w:hAnsi="Times New Roman"/>
                <w:sz w:val="20"/>
                <w:lang w:val="uk-UA" w:eastAsia="ru-RU"/>
              </w:rPr>
            </w:pPr>
          </w:p>
        </w:tc>
      </w:tr>
    </w:tbl>
    <w:p w:rsidR="000A66E5" w:rsidRPr="00137DFC" w:rsidRDefault="000A66E5" w:rsidP="00823270">
      <w:pPr>
        <w:widowControl w:val="0"/>
        <w:autoSpaceDE w:val="0"/>
        <w:autoSpaceDN w:val="0"/>
        <w:spacing w:before="11" w:after="0" w:line="240" w:lineRule="auto"/>
        <w:rPr>
          <w:rFonts w:ascii="Times New Roman" w:hAnsi="Times New Roman"/>
          <w:sz w:val="17"/>
          <w:szCs w:val="28"/>
          <w:lang w:val="uk-UA" w:eastAsia="ru-RU"/>
        </w:rPr>
      </w:pPr>
    </w:p>
    <w:p w:rsidR="000A66E5" w:rsidRPr="00137DFC" w:rsidRDefault="000A66E5" w:rsidP="00823270">
      <w:pPr>
        <w:widowControl w:val="0"/>
        <w:autoSpaceDE w:val="0"/>
        <w:autoSpaceDN w:val="0"/>
        <w:spacing w:before="89" w:after="0" w:line="306" w:lineRule="exact"/>
        <w:ind w:left="218"/>
        <w:jc w:val="both"/>
        <w:rPr>
          <w:rFonts w:ascii="Times New Roman" w:hAnsi="Times New Roman"/>
          <w:sz w:val="28"/>
          <w:lang w:val="uk-UA" w:eastAsia="ru-RU"/>
        </w:rPr>
      </w:pPr>
      <w:r w:rsidRPr="00137DFC">
        <w:rPr>
          <w:rFonts w:ascii="Times New Roman" w:hAnsi="Times New Roman"/>
          <w:i/>
          <w:sz w:val="28"/>
          <w:lang w:val="uk-UA" w:eastAsia="ru-RU"/>
        </w:rPr>
        <w:t>Обробка й інтерпретація результатів</w:t>
      </w:r>
      <w:r w:rsidRPr="00137DFC">
        <w:rPr>
          <w:rFonts w:ascii="Times New Roman" w:hAnsi="Times New Roman"/>
          <w:sz w:val="28"/>
          <w:lang w:val="uk-UA" w:eastAsia="ru-RU"/>
        </w:rPr>
        <w:t>.</w:t>
      </w:r>
    </w:p>
    <w:p w:rsidR="000A66E5" w:rsidRPr="00137DFC" w:rsidRDefault="000A66E5" w:rsidP="00823270">
      <w:pPr>
        <w:widowControl w:val="0"/>
        <w:tabs>
          <w:tab w:val="left" w:pos="1955"/>
          <w:tab w:val="left" w:pos="3616"/>
          <w:tab w:val="left" w:pos="5237"/>
          <w:tab w:val="left" w:pos="6841"/>
          <w:tab w:val="left" w:pos="8376"/>
          <w:tab w:val="left" w:pos="9900"/>
        </w:tabs>
        <w:autoSpaceDE w:val="0"/>
        <w:autoSpaceDN w:val="0"/>
        <w:spacing w:before="10" w:after="0" w:line="216" w:lineRule="auto"/>
        <w:ind w:left="218" w:right="233"/>
        <w:jc w:val="both"/>
        <w:rPr>
          <w:rFonts w:ascii="Times New Roman" w:hAnsi="Times New Roman"/>
          <w:sz w:val="28"/>
          <w:szCs w:val="28"/>
          <w:lang w:val="uk-UA" w:eastAsia="ru-RU"/>
        </w:rPr>
      </w:pPr>
      <w:r w:rsidRPr="00137DFC">
        <w:rPr>
          <w:rFonts w:ascii="Times New Roman" w:hAnsi="Times New Roman"/>
          <w:sz w:val="28"/>
          <w:szCs w:val="28"/>
          <w:lang w:val="uk-UA" w:eastAsia="ru-RU"/>
        </w:rPr>
        <w:t>Оцінка психічного вигоряння визначається за трьома субшкалам (психоемоційне виснаження,</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особистісне</w:t>
      </w:r>
      <w:r w:rsidRPr="00137DFC">
        <w:rPr>
          <w:rFonts w:ascii="Times New Roman" w:hAnsi="Times New Roman"/>
          <w:sz w:val="28"/>
          <w:szCs w:val="28"/>
          <w:lang w:val="uk-UA" w:eastAsia="ru-RU"/>
        </w:rPr>
        <w:tab/>
        <w:t>віддалення,</w:t>
      </w:r>
      <w:r w:rsidRPr="00137DFC">
        <w:rPr>
          <w:rFonts w:ascii="Times New Roman" w:hAnsi="Times New Roman"/>
          <w:sz w:val="28"/>
          <w:szCs w:val="28"/>
          <w:lang w:val="uk-UA" w:eastAsia="ru-RU"/>
        </w:rPr>
        <w:tab/>
        <w:t>професійна</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мотивація)</w:t>
      </w:r>
      <w:r w:rsidRPr="00137DFC">
        <w:rPr>
          <w:rFonts w:ascii="Times New Roman" w:hAnsi="Times New Roman"/>
          <w:sz w:val="28"/>
          <w:szCs w:val="28"/>
          <w:lang w:val="uk-UA" w:eastAsia="ru-RU"/>
        </w:rPr>
        <w:tab/>
        <w:t>відповідно</w:t>
      </w:r>
      <w:r w:rsidRPr="00137DFC">
        <w:rPr>
          <w:rFonts w:ascii="Times New Roman" w:hAnsi="Times New Roman"/>
          <w:sz w:val="28"/>
          <w:szCs w:val="28"/>
          <w:lang w:val="uk-UA" w:eastAsia="ru-RU"/>
        </w:rPr>
        <w:tab/>
        <w:t>до</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«ключа».</w:t>
      </w:r>
    </w:p>
    <w:p w:rsidR="000A66E5" w:rsidRPr="00137DFC" w:rsidRDefault="000A66E5" w:rsidP="00823270">
      <w:pPr>
        <w:widowControl w:val="0"/>
        <w:autoSpaceDE w:val="0"/>
        <w:autoSpaceDN w:val="0"/>
        <w:spacing w:after="0" w:line="290" w:lineRule="exact"/>
        <w:ind w:left="218"/>
        <w:jc w:val="both"/>
        <w:rPr>
          <w:rFonts w:ascii="Times New Roman" w:hAnsi="Times New Roman"/>
          <w:sz w:val="28"/>
          <w:szCs w:val="28"/>
          <w:lang w:val="uk-UA" w:eastAsia="ru-RU"/>
        </w:rPr>
      </w:pPr>
      <w:r w:rsidRPr="00137DFC">
        <w:rPr>
          <w:rFonts w:ascii="Times New Roman" w:hAnsi="Times New Roman"/>
          <w:sz w:val="28"/>
          <w:szCs w:val="28"/>
          <w:lang w:val="uk-UA" w:eastAsia="ru-RU"/>
        </w:rPr>
        <w:t>«Ключ»</w:t>
      </w:r>
    </w:p>
    <w:p w:rsidR="000A66E5" w:rsidRPr="00137DFC" w:rsidRDefault="000A66E5" w:rsidP="00823270">
      <w:pPr>
        <w:widowControl w:val="0"/>
        <w:autoSpaceDE w:val="0"/>
        <w:autoSpaceDN w:val="0"/>
        <w:spacing w:after="0" w:line="240" w:lineRule="auto"/>
        <w:ind w:left="142"/>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Психоемоційне виснаження (ПІ) </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питання: 1, 5, 7, 14, 16, 17, 20, 25, 29, 31, 32, 34,</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36, 39, 42, 45, 47, 49, 52, 54, 57, 60, 63, 67, 69 (25 тверджень).</w:t>
      </w:r>
    </w:p>
    <w:p w:rsidR="000A66E5" w:rsidRPr="00137DFC" w:rsidRDefault="000A66E5" w:rsidP="00823270">
      <w:pPr>
        <w:widowControl w:val="0"/>
        <w:autoSpaceDE w:val="0"/>
        <w:autoSpaceDN w:val="0"/>
        <w:spacing w:after="0" w:line="240" w:lineRule="auto"/>
        <w:ind w:left="142"/>
        <w:jc w:val="both"/>
        <w:rPr>
          <w:rFonts w:ascii="Times New Roman" w:hAnsi="Times New Roman"/>
          <w:sz w:val="28"/>
          <w:szCs w:val="28"/>
          <w:lang w:val="uk-UA" w:eastAsia="ru-RU"/>
        </w:rPr>
      </w:pPr>
      <w:r w:rsidRPr="00137DFC">
        <w:rPr>
          <w:rFonts w:ascii="Times New Roman" w:hAnsi="Times New Roman"/>
          <w:sz w:val="28"/>
          <w:szCs w:val="28"/>
          <w:lang w:val="uk-UA" w:eastAsia="ru-RU"/>
        </w:rPr>
        <w:t>Особистісне віддалення (ЛО) питання: 3, 4, 9-11, 13, 18, 21, 30, 33, 35, 37, 40, 43,</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46, 48, 51, 56, 59, 61, 66, 70-72 (24 твердження).</w:t>
      </w:r>
    </w:p>
    <w:p w:rsidR="000A66E5" w:rsidRPr="00137DFC" w:rsidRDefault="000A66E5" w:rsidP="00823270">
      <w:pPr>
        <w:widowControl w:val="0"/>
        <w:autoSpaceDE w:val="0"/>
        <w:autoSpaceDN w:val="0"/>
        <w:spacing w:after="0" w:line="240" w:lineRule="auto"/>
        <w:ind w:left="142"/>
        <w:jc w:val="both"/>
        <w:rPr>
          <w:rFonts w:ascii="Times New Roman" w:hAnsi="Times New Roman"/>
          <w:sz w:val="28"/>
          <w:szCs w:val="28"/>
          <w:lang w:val="uk-UA" w:eastAsia="ru-RU"/>
        </w:rPr>
      </w:pPr>
      <w:r w:rsidRPr="00137DFC">
        <w:rPr>
          <w:rFonts w:ascii="Times New Roman" w:hAnsi="Times New Roman"/>
          <w:sz w:val="28"/>
          <w:szCs w:val="28"/>
          <w:lang w:val="uk-UA" w:eastAsia="ru-RU"/>
        </w:rPr>
        <w:t>Професійна мотивація (ПМ) питання: 2, 6, 8, 12, 15, 19, 22-24, 26-28, 37, 41, 44, 50,</w:t>
      </w:r>
      <w:r>
        <w:rPr>
          <w:rFonts w:ascii="Times New Roman" w:hAnsi="Times New Roman"/>
          <w:sz w:val="28"/>
          <w:szCs w:val="28"/>
          <w:lang w:val="uk-UA" w:eastAsia="ru-RU"/>
        </w:rPr>
        <w:t xml:space="preserve"> </w:t>
      </w:r>
      <w:r w:rsidRPr="00137DFC">
        <w:rPr>
          <w:rFonts w:ascii="Times New Roman" w:hAnsi="Times New Roman"/>
          <w:sz w:val="28"/>
          <w:szCs w:val="28"/>
          <w:lang w:val="uk-UA" w:eastAsia="ru-RU"/>
        </w:rPr>
        <w:t>53, 55, 58, 62, 64, 65, 68 (23 твердження).</w:t>
      </w:r>
    </w:p>
    <w:p w:rsidR="000A66E5" w:rsidRPr="00137DFC" w:rsidRDefault="000A66E5" w:rsidP="00823270">
      <w:pPr>
        <w:widowControl w:val="0"/>
        <w:autoSpaceDE w:val="0"/>
        <w:autoSpaceDN w:val="0"/>
        <w:spacing w:after="0" w:line="240" w:lineRule="auto"/>
        <w:ind w:left="142"/>
        <w:jc w:val="both"/>
        <w:rPr>
          <w:rFonts w:ascii="Times New Roman" w:hAnsi="Times New Roman"/>
          <w:sz w:val="28"/>
          <w:szCs w:val="28"/>
          <w:lang w:val="uk-UA" w:eastAsia="ru-RU"/>
        </w:rPr>
      </w:pPr>
      <w:r w:rsidRPr="00137DFC">
        <w:rPr>
          <w:rFonts w:ascii="Times New Roman" w:hAnsi="Times New Roman"/>
          <w:sz w:val="28"/>
          <w:szCs w:val="28"/>
          <w:lang w:val="uk-UA" w:eastAsia="ru-RU"/>
        </w:rPr>
        <w:t xml:space="preserve">Кількісна оцінка по кожній шкалі здійснюється шляхом перекладу відповідей у трибальну систему (звичайно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3 бали; часто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2, рідко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1, ніколи </w:t>
      </w:r>
      <w:r>
        <w:rPr>
          <w:rFonts w:ascii="Times New Roman" w:hAnsi="Times New Roman"/>
          <w:sz w:val="28"/>
          <w:szCs w:val="28"/>
          <w:lang w:val="uk-UA" w:eastAsia="ru-RU"/>
        </w:rPr>
        <w:t>–</w:t>
      </w:r>
      <w:r w:rsidRPr="00137DFC">
        <w:rPr>
          <w:rFonts w:ascii="Times New Roman" w:hAnsi="Times New Roman"/>
          <w:sz w:val="28"/>
          <w:szCs w:val="28"/>
          <w:lang w:val="uk-UA" w:eastAsia="ru-RU"/>
        </w:rPr>
        <w:t xml:space="preserve"> 0) і сумарний підрахунки балів.</w:t>
      </w:r>
    </w:p>
    <w:p w:rsidR="000A66E5" w:rsidRPr="00137DFC" w:rsidRDefault="000A66E5" w:rsidP="00823270">
      <w:pPr>
        <w:widowControl w:val="0"/>
        <w:autoSpaceDE w:val="0"/>
        <w:autoSpaceDN w:val="0"/>
        <w:spacing w:after="0" w:line="240" w:lineRule="auto"/>
        <w:ind w:left="142"/>
        <w:jc w:val="both"/>
        <w:rPr>
          <w:rFonts w:ascii="Times New Roman" w:hAnsi="Times New Roman"/>
          <w:sz w:val="28"/>
          <w:szCs w:val="28"/>
          <w:lang w:val="uk-UA" w:eastAsia="ru-RU"/>
        </w:rPr>
      </w:pPr>
      <w:r w:rsidRPr="00137DFC">
        <w:rPr>
          <w:rFonts w:ascii="Times New Roman" w:hAnsi="Times New Roman"/>
          <w:sz w:val="28"/>
          <w:szCs w:val="28"/>
          <w:lang w:val="uk-UA" w:eastAsia="ru-RU"/>
        </w:rPr>
        <w:t>Обробка здійснюється за сирими балами, потім за допомогою нормативних таблиць визначається рівень психічного вигоряння з кожних шкал.</w:t>
      </w:r>
    </w:p>
    <w:p w:rsidR="000A66E5" w:rsidRPr="00137DFC"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p>
    <w:p w:rsidR="000A66E5" w:rsidRPr="00137DFC" w:rsidRDefault="000A66E5" w:rsidP="00823270">
      <w:pPr>
        <w:tabs>
          <w:tab w:val="num" w:pos="720"/>
        </w:tabs>
        <w:autoSpaceDE w:val="0"/>
        <w:autoSpaceDN w:val="0"/>
        <w:adjustRightInd w:val="0"/>
        <w:spacing w:after="0" w:line="360" w:lineRule="auto"/>
        <w:jc w:val="both"/>
        <w:rPr>
          <w:rFonts w:ascii="Times New Roman" w:hAnsi="Times New Roman"/>
          <w:sz w:val="28"/>
          <w:szCs w:val="28"/>
          <w:lang w:val="uk-UA"/>
        </w:rPr>
      </w:pPr>
    </w:p>
    <w:p w:rsidR="000A66E5" w:rsidRPr="00823270" w:rsidRDefault="000A66E5">
      <w:pPr>
        <w:rPr>
          <w:lang w:val="uk-UA"/>
        </w:rPr>
      </w:pPr>
    </w:p>
    <w:sectPr w:rsidR="000A66E5" w:rsidRPr="00823270" w:rsidSect="00D46B26">
      <w:headerReference w:type="default" r:id="rId19"/>
      <w:footerReference w:type="even" r:id="rId20"/>
      <w:foot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90" w:rsidRDefault="00B90690" w:rsidP="0056041E">
      <w:pPr>
        <w:spacing w:after="0" w:line="240" w:lineRule="auto"/>
      </w:pPr>
      <w:r>
        <w:separator/>
      </w:r>
    </w:p>
  </w:endnote>
  <w:endnote w:type="continuationSeparator" w:id="0">
    <w:p w:rsidR="00B90690" w:rsidRDefault="00B90690" w:rsidP="0056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alibri"/>
    <w:panose1 w:val="00000000000000000000"/>
    <w:charset w:val="CC"/>
    <w:family w:val="swiss"/>
    <w:notTrueType/>
    <w:pitch w:val="default"/>
    <w:sig w:usb0="00000201" w:usb1="00000000" w:usb2="00000000" w:usb3="00000000" w:csb0="00000004" w:csb1="00000000"/>
  </w:font>
  <w:font w:name="Minion Pro">
    <w:altName w:val="Cambria"/>
    <w:panose1 w:val="00000000000000000000"/>
    <w:charset w:val="CC"/>
    <w:family w:val="roman"/>
    <w:notTrueType/>
    <w:pitch w:val="default"/>
    <w:sig w:usb0="00000201" w:usb1="00000000" w:usb2="00000000" w:usb3="00000000" w:csb0="00000004"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A Classic Pragmatica">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E5" w:rsidRDefault="000A66E5" w:rsidP="009F78A7">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A66E5" w:rsidRDefault="000A66E5" w:rsidP="00FC3E2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E5" w:rsidRDefault="000A66E5" w:rsidP="00FC3E2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90" w:rsidRDefault="00B90690" w:rsidP="0056041E">
      <w:pPr>
        <w:spacing w:after="0" w:line="240" w:lineRule="auto"/>
      </w:pPr>
      <w:r>
        <w:separator/>
      </w:r>
    </w:p>
  </w:footnote>
  <w:footnote w:type="continuationSeparator" w:id="0">
    <w:p w:rsidR="00B90690" w:rsidRDefault="00B90690" w:rsidP="0056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E5" w:rsidRPr="00E80C11" w:rsidRDefault="000A66E5">
    <w:pPr>
      <w:pStyle w:val="ae"/>
      <w:jc w:val="right"/>
      <w:rPr>
        <w:rFonts w:ascii="Times New Roman" w:hAnsi="Times New Roman"/>
        <w:sz w:val="28"/>
        <w:szCs w:val="28"/>
      </w:rPr>
    </w:pPr>
    <w:r w:rsidRPr="00E80C11">
      <w:rPr>
        <w:rFonts w:ascii="Times New Roman" w:hAnsi="Times New Roman"/>
        <w:sz w:val="28"/>
        <w:szCs w:val="28"/>
      </w:rPr>
      <w:fldChar w:fldCharType="begin"/>
    </w:r>
    <w:r w:rsidRPr="00E80C11">
      <w:rPr>
        <w:rFonts w:ascii="Times New Roman" w:hAnsi="Times New Roman"/>
        <w:sz w:val="28"/>
        <w:szCs w:val="28"/>
      </w:rPr>
      <w:instrText>PAGE   \* MERGEFORMAT</w:instrText>
    </w:r>
    <w:r w:rsidRPr="00E80C11">
      <w:rPr>
        <w:rFonts w:ascii="Times New Roman" w:hAnsi="Times New Roman"/>
        <w:sz w:val="28"/>
        <w:szCs w:val="28"/>
      </w:rPr>
      <w:fldChar w:fldCharType="separate"/>
    </w:r>
    <w:r w:rsidR="00E65CE3">
      <w:rPr>
        <w:rFonts w:ascii="Times New Roman" w:hAnsi="Times New Roman"/>
        <w:noProof/>
        <w:sz w:val="28"/>
        <w:szCs w:val="28"/>
      </w:rPr>
      <w:t>2</w:t>
    </w:r>
    <w:r w:rsidRPr="00E80C11">
      <w:rPr>
        <w:rFonts w:ascii="Times New Roman" w:hAnsi="Times New Roman"/>
        <w:sz w:val="28"/>
        <w:szCs w:val="28"/>
      </w:rPr>
      <w:fldChar w:fldCharType="end"/>
    </w:r>
  </w:p>
  <w:p w:rsidR="000A66E5" w:rsidRDefault="000A66E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EC6144"/>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7"/>
    <w:multiLevelType w:val="multilevel"/>
    <w:tmpl w:val="00000006"/>
    <w:lvl w:ilvl="0">
      <w:start w:val="2"/>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Letter"/>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F"/>
    <w:multiLevelType w:val="multilevel"/>
    <w:tmpl w:val="0000000E"/>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5">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23"/>
    <w:multiLevelType w:val="multilevel"/>
    <w:tmpl w:val="00000022"/>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25"/>
    <w:multiLevelType w:val="multilevel"/>
    <w:tmpl w:val="00000024"/>
    <w:lvl w:ilvl="0">
      <w:start w:val="2"/>
      <w:numFmt w:val="upperLetter"/>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upperLetter"/>
      <w:lvlText w:val="%3."/>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00000027"/>
    <w:multiLevelType w:val="multilevel"/>
    <w:tmpl w:val="00000026"/>
    <w:lvl w:ilvl="0">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0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9">
    <w:nsid w:val="060F2465"/>
    <w:multiLevelType w:val="hybridMultilevel"/>
    <w:tmpl w:val="04E4EEF0"/>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EB70C05"/>
    <w:multiLevelType w:val="hybridMultilevel"/>
    <w:tmpl w:val="8E6C57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F17D40"/>
    <w:multiLevelType w:val="hybridMultilevel"/>
    <w:tmpl w:val="52DC582A"/>
    <w:lvl w:ilvl="0" w:tplc="CAACA5AC">
      <w:start w:val="1"/>
      <w:numFmt w:val="decimal"/>
      <w:lvlText w:val="%1."/>
      <w:lvlJc w:val="left"/>
      <w:pPr>
        <w:ind w:left="1576" w:hanging="930"/>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3">
    <w:nsid w:val="29AB4615"/>
    <w:multiLevelType w:val="multilevel"/>
    <w:tmpl w:val="D37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40980"/>
    <w:multiLevelType w:val="hybridMultilevel"/>
    <w:tmpl w:val="35CE929E"/>
    <w:lvl w:ilvl="0" w:tplc="F2FC6C86">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010E8"/>
    <w:multiLevelType w:val="hybridMultilevel"/>
    <w:tmpl w:val="8E48D62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4C45445"/>
    <w:multiLevelType w:val="multilevel"/>
    <w:tmpl w:val="329C054E"/>
    <w:lvl w:ilvl="0">
      <w:start w:val="1"/>
      <w:numFmt w:val="decimal"/>
      <w:lvlText w:val="%1"/>
      <w:lvlJc w:val="left"/>
      <w:pPr>
        <w:ind w:left="360" w:hanging="360"/>
      </w:pPr>
      <w:rPr>
        <w:rFonts w:eastAsia="Times New Roman" w:cs="Times New Roman" w:hint="default"/>
        <w:sz w:val="26"/>
      </w:rPr>
    </w:lvl>
    <w:lvl w:ilvl="1">
      <w:start w:val="3"/>
      <w:numFmt w:val="decimal"/>
      <w:lvlText w:val="%1.%2"/>
      <w:lvlJc w:val="left"/>
      <w:pPr>
        <w:ind w:left="360" w:hanging="360"/>
      </w:pPr>
      <w:rPr>
        <w:rFonts w:eastAsia="Times New Roman" w:cs="Times New Roman" w:hint="default"/>
        <w:sz w:val="26"/>
      </w:rPr>
    </w:lvl>
    <w:lvl w:ilvl="2">
      <w:start w:val="1"/>
      <w:numFmt w:val="decimal"/>
      <w:lvlText w:val="%1.%2.%3"/>
      <w:lvlJc w:val="left"/>
      <w:pPr>
        <w:ind w:left="720" w:hanging="720"/>
      </w:pPr>
      <w:rPr>
        <w:rFonts w:eastAsia="Times New Roman" w:cs="Times New Roman" w:hint="default"/>
        <w:sz w:val="26"/>
      </w:rPr>
    </w:lvl>
    <w:lvl w:ilvl="3">
      <w:start w:val="1"/>
      <w:numFmt w:val="decimal"/>
      <w:lvlText w:val="%1.%2.%3.%4"/>
      <w:lvlJc w:val="left"/>
      <w:pPr>
        <w:ind w:left="1080" w:hanging="1080"/>
      </w:pPr>
      <w:rPr>
        <w:rFonts w:eastAsia="Times New Roman" w:cs="Times New Roman" w:hint="default"/>
        <w:sz w:val="26"/>
      </w:rPr>
    </w:lvl>
    <w:lvl w:ilvl="4">
      <w:start w:val="1"/>
      <w:numFmt w:val="decimal"/>
      <w:lvlText w:val="%1.%2.%3.%4.%5"/>
      <w:lvlJc w:val="left"/>
      <w:pPr>
        <w:ind w:left="1080" w:hanging="1080"/>
      </w:pPr>
      <w:rPr>
        <w:rFonts w:eastAsia="Times New Roman" w:cs="Times New Roman" w:hint="default"/>
        <w:sz w:val="26"/>
      </w:rPr>
    </w:lvl>
    <w:lvl w:ilvl="5">
      <w:start w:val="1"/>
      <w:numFmt w:val="decimal"/>
      <w:lvlText w:val="%1.%2.%3.%4.%5.%6"/>
      <w:lvlJc w:val="left"/>
      <w:pPr>
        <w:ind w:left="1440" w:hanging="1440"/>
      </w:pPr>
      <w:rPr>
        <w:rFonts w:eastAsia="Times New Roman" w:cs="Times New Roman" w:hint="default"/>
        <w:sz w:val="26"/>
      </w:rPr>
    </w:lvl>
    <w:lvl w:ilvl="6">
      <w:start w:val="1"/>
      <w:numFmt w:val="decimal"/>
      <w:lvlText w:val="%1.%2.%3.%4.%5.%6.%7"/>
      <w:lvlJc w:val="left"/>
      <w:pPr>
        <w:ind w:left="1440" w:hanging="1440"/>
      </w:pPr>
      <w:rPr>
        <w:rFonts w:eastAsia="Times New Roman" w:cs="Times New Roman" w:hint="default"/>
        <w:sz w:val="26"/>
      </w:rPr>
    </w:lvl>
    <w:lvl w:ilvl="7">
      <w:start w:val="1"/>
      <w:numFmt w:val="decimal"/>
      <w:lvlText w:val="%1.%2.%3.%4.%5.%6.%7.%8"/>
      <w:lvlJc w:val="left"/>
      <w:pPr>
        <w:ind w:left="1800" w:hanging="1800"/>
      </w:pPr>
      <w:rPr>
        <w:rFonts w:eastAsia="Times New Roman" w:cs="Times New Roman" w:hint="default"/>
        <w:sz w:val="26"/>
      </w:rPr>
    </w:lvl>
    <w:lvl w:ilvl="8">
      <w:start w:val="1"/>
      <w:numFmt w:val="decimal"/>
      <w:lvlText w:val="%1.%2.%3.%4.%5.%6.%7.%8.%9"/>
      <w:lvlJc w:val="left"/>
      <w:pPr>
        <w:ind w:left="2160" w:hanging="2160"/>
      </w:pPr>
      <w:rPr>
        <w:rFonts w:eastAsia="Times New Roman" w:cs="Times New Roman" w:hint="default"/>
        <w:sz w:val="26"/>
      </w:rPr>
    </w:lvl>
  </w:abstractNum>
  <w:abstractNum w:abstractNumId="17">
    <w:nsid w:val="45A047FF"/>
    <w:multiLevelType w:val="hybridMultilevel"/>
    <w:tmpl w:val="78BAF9D4"/>
    <w:lvl w:ilvl="0" w:tplc="807CA3DA">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49132923"/>
    <w:multiLevelType w:val="hybridMultilevel"/>
    <w:tmpl w:val="D39C8C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E326C7"/>
    <w:multiLevelType w:val="multilevel"/>
    <w:tmpl w:val="A61E7B34"/>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6ED81817"/>
    <w:multiLevelType w:val="multilevel"/>
    <w:tmpl w:val="A53A0E5A"/>
    <w:lvl w:ilvl="0">
      <w:start w:val="1"/>
      <w:numFmt w:val="decimal"/>
      <w:lvlText w:val="%1"/>
      <w:lvlJc w:val="left"/>
      <w:pPr>
        <w:ind w:left="420" w:hanging="420"/>
      </w:pPr>
      <w:rPr>
        <w:rFonts w:cs="Times New Roman" w:hint="default"/>
        <w:sz w:val="28"/>
      </w:rPr>
    </w:lvl>
    <w:lvl w:ilvl="1">
      <w:start w:val="1"/>
      <w:numFmt w:val="decimal"/>
      <w:lvlText w:val="%1.%2"/>
      <w:lvlJc w:val="left"/>
      <w:pPr>
        <w:ind w:left="1100" w:hanging="420"/>
      </w:pPr>
      <w:rPr>
        <w:rFonts w:cs="Times New Roman" w:hint="default"/>
        <w:sz w:val="28"/>
      </w:rPr>
    </w:lvl>
    <w:lvl w:ilvl="2">
      <w:start w:val="1"/>
      <w:numFmt w:val="decimal"/>
      <w:lvlText w:val="%1.%2.%3"/>
      <w:lvlJc w:val="left"/>
      <w:pPr>
        <w:ind w:left="2080" w:hanging="720"/>
      </w:pPr>
      <w:rPr>
        <w:rFonts w:cs="Times New Roman" w:hint="default"/>
        <w:sz w:val="28"/>
      </w:rPr>
    </w:lvl>
    <w:lvl w:ilvl="3">
      <w:start w:val="1"/>
      <w:numFmt w:val="decimal"/>
      <w:lvlText w:val="%1.%2.%3.%4"/>
      <w:lvlJc w:val="left"/>
      <w:pPr>
        <w:ind w:left="2760" w:hanging="720"/>
      </w:pPr>
      <w:rPr>
        <w:rFonts w:cs="Times New Roman" w:hint="default"/>
        <w:sz w:val="28"/>
      </w:rPr>
    </w:lvl>
    <w:lvl w:ilvl="4">
      <w:start w:val="1"/>
      <w:numFmt w:val="decimal"/>
      <w:lvlText w:val="%1.%2.%3.%4.%5"/>
      <w:lvlJc w:val="left"/>
      <w:pPr>
        <w:ind w:left="3800" w:hanging="1080"/>
      </w:pPr>
      <w:rPr>
        <w:rFonts w:cs="Times New Roman" w:hint="default"/>
        <w:sz w:val="28"/>
      </w:rPr>
    </w:lvl>
    <w:lvl w:ilvl="5">
      <w:start w:val="1"/>
      <w:numFmt w:val="decimal"/>
      <w:lvlText w:val="%1.%2.%3.%4.%5.%6"/>
      <w:lvlJc w:val="left"/>
      <w:pPr>
        <w:ind w:left="4840" w:hanging="1440"/>
      </w:pPr>
      <w:rPr>
        <w:rFonts w:cs="Times New Roman" w:hint="default"/>
        <w:sz w:val="28"/>
      </w:rPr>
    </w:lvl>
    <w:lvl w:ilvl="6">
      <w:start w:val="1"/>
      <w:numFmt w:val="decimal"/>
      <w:lvlText w:val="%1.%2.%3.%4.%5.%6.%7"/>
      <w:lvlJc w:val="left"/>
      <w:pPr>
        <w:ind w:left="5520" w:hanging="1440"/>
      </w:pPr>
      <w:rPr>
        <w:rFonts w:cs="Times New Roman" w:hint="default"/>
        <w:sz w:val="28"/>
      </w:rPr>
    </w:lvl>
    <w:lvl w:ilvl="7">
      <w:start w:val="1"/>
      <w:numFmt w:val="decimal"/>
      <w:lvlText w:val="%1.%2.%3.%4.%5.%6.%7.%8"/>
      <w:lvlJc w:val="left"/>
      <w:pPr>
        <w:ind w:left="6560" w:hanging="1800"/>
      </w:pPr>
      <w:rPr>
        <w:rFonts w:cs="Times New Roman" w:hint="default"/>
        <w:sz w:val="28"/>
      </w:rPr>
    </w:lvl>
    <w:lvl w:ilvl="8">
      <w:start w:val="1"/>
      <w:numFmt w:val="decimal"/>
      <w:lvlText w:val="%1.%2.%3.%4.%5.%6.%7.%8.%9"/>
      <w:lvlJc w:val="left"/>
      <w:pPr>
        <w:ind w:left="7240" w:hanging="1800"/>
      </w:pPr>
      <w:rPr>
        <w:rFonts w:cs="Times New Roman" w:hint="default"/>
        <w:sz w:val="28"/>
      </w:rPr>
    </w:lvl>
  </w:abstractNum>
  <w:abstractNum w:abstractNumId="21">
    <w:nsid w:val="6F2A6BA9"/>
    <w:multiLevelType w:val="hybridMultilevel"/>
    <w:tmpl w:val="1714B5F0"/>
    <w:lvl w:ilvl="0" w:tplc="0419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7729411A"/>
    <w:multiLevelType w:val="hybridMultilevel"/>
    <w:tmpl w:val="412EFCFE"/>
    <w:lvl w:ilvl="0" w:tplc="DCA40522">
      <w:start w:val="1"/>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5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8"/>
    <w:lvlOverride w:ilvl="0">
      <w:startOverride w:val="202"/>
    </w:lvlOverride>
    <w:lvlOverride w:ilvl="1">
      <w:startOverride w:val="202"/>
    </w:lvlOverride>
    <w:lvlOverride w:ilvl="2">
      <w:startOverride w:val="202"/>
    </w:lvlOverride>
    <w:lvlOverride w:ilvl="3">
      <w:startOverride w:val="202"/>
    </w:lvlOverride>
    <w:lvlOverride w:ilvl="4">
      <w:startOverride w:val="202"/>
    </w:lvlOverride>
    <w:lvlOverride w:ilvl="5">
      <w:startOverride w:val="202"/>
    </w:lvlOverride>
    <w:lvlOverride w:ilvl="6">
      <w:startOverride w:val="202"/>
    </w:lvlOverride>
    <w:lvlOverride w:ilvl="7">
      <w:startOverride w:val="202"/>
    </w:lvlOverride>
    <w:lvlOverride w:ilvl="8">
      <w:startOverride w:val="202"/>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5"/>
  </w:num>
  <w:num w:numId="19">
    <w:abstractNumId w:val="14"/>
  </w:num>
  <w:num w:numId="20">
    <w:abstractNumId w:val="12"/>
  </w:num>
  <w:num w:numId="21">
    <w:abstractNumId w:val="11"/>
  </w:num>
  <w:num w:numId="22">
    <w:abstractNumId w:val="1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D"/>
    <w:rsid w:val="00000E8A"/>
    <w:rsid w:val="00010325"/>
    <w:rsid w:val="00022AF6"/>
    <w:rsid w:val="00024D93"/>
    <w:rsid w:val="000508E2"/>
    <w:rsid w:val="000A66E5"/>
    <w:rsid w:val="000B0180"/>
    <w:rsid w:val="00130D4B"/>
    <w:rsid w:val="001364D1"/>
    <w:rsid w:val="00137DFC"/>
    <w:rsid w:val="0015025C"/>
    <w:rsid w:val="00160EE0"/>
    <w:rsid w:val="00167F87"/>
    <w:rsid w:val="00192E0E"/>
    <w:rsid w:val="001D04C3"/>
    <w:rsid w:val="001D586B"/>
    <w:rsid w:val="002063B6"/>
    <w:rsid w:val="00236B56"/>
    <w:rsid w:val="0023760D"/>
    <w:rsid w:val="002418D0"/>
    <w:rsid w:val="002653D3"/>
    <w:rsid w:val="002C0A27"/>
    <w:rsid w:val="002C19E8"/>
    <w:rsid w:val="0032519F"/>
    <w:rsid w:val="00356EBF"/>
    <w:rsid w:val="00380229"/>
    <w:rsid w:val="00387C63"/>
    <w:rsid w:val="003A0739"/>
    <w:rsid w:val="003C68DF"/>
    <w:rsid w:val="003E4F6A"/>
    <w:rsid w:val="003F7D32"/>
    <w:rsid w:val="0040561D"/>
    <w:rsid w:val="00411A80"/>
    <w:rsid w:val="00461D04"/>
    <w:rsid w:val="00477D3E"/>
    <w:rsid w:val="00493593"/>
    <w:rsid w:val="004B4CB5"/>
    <w:rsid w:val="004E3B1D"/>
    <w:rsid w:val="004E4B31"/>
    <w:rsid w:val="0050375D"/>
    <w:rsid w:val="0056041E"/>
    <w:rsid w:val="005A463E"/>
    <w:rsid w:val="005B1E91"/>
    <w:rsid w:val="005F7555"/>
    <w:rsid w:val="00624A96"/>
    <w:rsid w:val="006338F5"/>
    <w:rsid w:val="00646DA8"/>
    <w:rsid w:val="0068183C"/>
    <w:rsid w:val="006C35AE"/>
    <w:rsid w:val="0075520B"/>
    <w:rsid w:val="00770D8F"/>
    <w:rsid w:val="00781470"/>
    <w:rsid w:val="00781DC8"/>
    <w:rsid w:val="00781F7B"/>
    <w:rsid w:val="007B2324"/>
    <w:rsid w:val="007D4F6A"/>
    <w:rsid w:val="007E6204"/>
    <w:rsid w:val="007E7901"/>
    <w:rsid w:val="00812650"/>
    <w:rsid w:val="00823270"/>
    <w:rsid w:val="00860C1A"/>
    <w:rsid w:val="00866CEF"/>
    <w:rsid w:val="00911F30"/>
    <w:rsid w:val="00912A24"/>
    <w:rsid w:val="009777C9"/>
    <w:rsid w:val="009A40A9"/>
    <w:rsid w:val="009C46AE"/>
    <w:rsid w:val="009E614D"/>
    <w:rsid w:val="009F78A7"/>
    <w:rsid w:val="00A47FE6"/>
    <w:rsid w:val="00A902B5"/>
    <w:rsid w:val="00AE66C1"/>
    <w:rsid w:val="00B11691"/>
    <w:rsid w:val="00B12597"/>
    <w:rsid w:val="00B26D10"/>
    <w:rsid w:val="00B27E59"/>
    <w:rsid w:val="00B90690"/>
    <w:rsid w:val="00B966E6"/>
    <w:rsid w:val="00BC51BC"/>
    <w:rsid w:val="00BE5CA9"/>
    <w:rsid w:val="00C1528D"/>
    <w:rsid w:val="00C36F32"/>
    <w:rsid w:val="00C37628"/>
    <w:rsid w:val="00CC004A"/>
    <w:rsid w:val="00CC3137"/>
    <w:rsid w:val="00CE69F5"/>
    <w:rsid w:val="00D001CC"/>
    <w:rsid w:val="00D1566A"/>
    <w:rsid w:val="00D46B26"/>
    <w:rsid w:val="00D572C7"/>
    <w:rsid w:val="00D757CC"/>
    <w:rsid w:val="00DA4E49"/>
    <w:rsid w:val="00DA6AA3"/>
    <w:rsid w:val="00DB269F"/>
    <w:rsid w:val="00DD339A"/>
    <w:rsid w:val="00E1309E"/>
    <w:rsid w:val="00E26418"/>
    <w:rsid w:val="00E52BCD"/>
    <w:rsid w:val="00E60CA3"/>
    <w:rsid w:val="00E65CE3"/>
    <w:rsid w:val="00E80C11"/>
    <w:rsid w:val="00E92C6F"/>
    <w:rsid w:val="00E93874"/>
    <w:rsid w:val="00F22DDF"/>
    <w:rsid w:val="00FC3E27"/>
    <w:rsid w:val="00FE782A"/>
    <w:rsid w:val="00FF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3270"/>
    <w:pPr>
      <w:ind w:left="720"/>
      <w:contextualSpacing/>
    </w:pPr>
  </w:style>
  <w:style w:type="paragraph" w:styleId="a4">
    <w:name w:val="Body Text"/>
    <w:basedOn w:val="a"/>
    <w:link w:val="a5"/>
    <w:uiPriority w:val="99"/>
    <w:rsid w:val="00823270"/>
    <w:pPr>
      <w:shd w:val="clear" w:color="auto" w:fill="FFFFFF"/>
      <w:spacing w:after="240" w:line="302" w:lineRule="exact"/>
      <w:ind w:hanging="700"/>
      <w:jc w:val="center"/>
    </w:pPr>
    <w:rPr>
      <w:rFonts w:ascii="Times New Roman" w:eastAsia="Times New Roman" w:hAnsi="Times New Roman"/>
      <w:sz w:val="26"/>
      <w:szCs w:val="26"/>
      <w:lang w:eastAsia="ru-RU"/>
    </w:rPr>
  </w:style>
  <w:style w:type="character" w:customStyle="1" w:styleId="a5">
    <w:name w:val="Основной текст Знак"/>
    <w:link w:val="a4"/>
    <w:uiPriority w:val="99"/>
    <w:locked/>
    <w:rsid w:val="00823270"/>
    <w:rPr>
      <w:rFonts w:ascii="Times New Roman" w:hAnsi="Times New Roman" w:cs="Times New Roman"/>
      <w:sz w:val="26"/>
      <w:szCs w:val="26"/>
      <w:shd w:val="clear" w:color="auto" w:fill="FFFFFF"/>
      <w:lang w:eastAsia="ru-RU"/>
    </w:rPr>
  </w:style>
  <w:style w:type="character" w:customStyle="1" w:styleId="2">
    <w:name w:val="Основной текст (2)_"/>
    <w:link w:val="21"/>
    <w:uiPriority w:val="99"/>
    <w:locked/>
    <w:rsid w:val="00823270"/>
    <w:rPr>
      <w:rFonts w:ascii="Times New Roman" w:hAnsi="Times New Roman" w:cs="Times New Roman"/>
      <w:i/>
      <w:iCs/>
      <w:sz w:val="26"/>
      <w:szCs w:val="26"/>
      <w:shd w:val="clear" w:color="auto" w:fill="FFFFFF"/>
    </w:rPr>
  </w:style>
  <w:style w:type="paragraph" w:customStyle="1" w:styleId="21">
    <w:name w:val="Основной текст (2)1"/>
    <w:basedOn w:val="a"/>
    <w:link w:val="2"/>
    <w:uiPriority w:val="99"/>
    <w:rsid w:val="00823270"/>
    <w:pPr>
      <w:shd w:val="clear" w:color="auto" w:fill="FFFFFF"/>
      <w:spacing w:before="360" w:after="180" w:line="240" w:lineRule="atLeast"/>
    </w:pPr>
    <w:rPr>
      <w:rFonts w:ascii="Times New Roman" w:hAnsi="Times New Roman"/>
      <w:i/>
      <w:iCs/>
      <w:sz w:val="26"/>
      <w:szCs w:val="26"/>
    </w:rPr>
  </w:style>
  <w:style w:type="character" w:customStyle="1" w:styleId="3">
    <w:name w:val="Основной текст (3)_"/>
    <w:link w:val="31"/>
    <w:uiPriority w:val="99"/>
    <w:locked/>
    <w:rsid w:val="00823270"/>
    <w:rPr>
      <w:rFonts w:ascii="Times New Roman" w:hAnsi="Times New Roman" w:cs="Times New Roman"/>
      <w:b/>
      <w:bCs/>
      <w:sz w:val="26"/>
      <w:szCs w:val="26"/>
      <w:shd w:val="clear" w:color="auto" w:fill="FFFFFF"/>
    </w:rPr>
  </w:style>
  <w:style w:type="paragraph" w:customStyle="1" w:styleId="31">
    <w:name w:val="Основной текст (3)1"/>
    <w:basedOn w:val="a"/>
    <w:link w:val="3"/>
    <w:uiPriority w:val="99"/>
    <w:rsid w:val="00823270"/>
    <w:pPr>
      <w:shd w:val="clear" w:color="auto" w:fill="FFFFFF"/>
      <w:spacing w:after="360" w:line="240" w:lineRule="atLeast"/>
      <w:ind w:hanging="680"/>
    </w:pPr>
    <w:rPr>
      <w:rFonts w:ascii="Times New Roman" w:hAnsi="Times New Roman"/>
      <w:b/>
      <w:bCs/>
      <w:sz w:val="26"/>
      <w:szCs w:val="26"/>
    </w:rPr>
  </w:style>
  <w:style w:type="character" w:customStyle="1" w:styleId="4">
    <w:name w:val="Основной текст (4)_"/>
    <w:link w:val="41"/>
    <w:uiPriority w:val="99"/>
    <w:locked/>
    <w:rsid w:val="00823270"/>
    <w:rPr>
      <w:rFonts w:ascii="Times New Roman" w:hAnsi="Times New Roman" w:cs="Times New Roman"/>
      <w:i/>
      <w:iCs/>
      <w:sz w:val="8"/>
      <w:szCs w:val="8"/>
      <w:shd w:val="clear" w:color="auto" w:fill="FFFFFF"/>
    </w:rPr>
  </w:style>
  <w:style w:type="paragraph" w:customStyle="1" w:styleId="41">
    <w:name w:val="Основной текст (4)1"/>
    <w:basedOn w:val="a"/>
    <w:link w:val="4"/>
    <w:uiPriority w:val="99"/>
    <w:rsid w:val="00823270"/>
    <w:pPr>
      <w:shd w:val="clear" w:color="auto" w:fill="FFFFFF"/>
      <w:spacing w:after="0" w:line="240" w:lineRule="atLeast"/>
    </w:pPr>
    <w:rPr>
      <w:rFonts w:ascii="Times New Roman" w:hAnsi="Times New Roman"/>
      <w:i/>
      <w:iCs/>
      <w:sz w:val="8"/>
      <w:szCs w:val="8"/>
    </w:rPr>
  </w:style>
  <w:style w:type="character" w:customStyle="1" w:styleId="30">
    <w:name w:val="Основной текст + Полужирный3"/>
    <w:uiPriority w:val="99"/>
    <w:rsid w:val="00823270"/>
    <w:rPr>
      <w:rFonts w:ascii="Times New Roman" w:hAnsi="Times New Roman" w:cs="Times New Roman"/>
      <w:b/>
      <w:bCs/>
      <w:sz w:val="26"/>
      <w:szCs w:val="26"/>
      <w:shd w:val="clear" w:color="auto" w:fill="FFFFFF"/>
    </w:rPr>
  </w:style>
  <w:style w:type="character" w:customStyle="1" w:styleId="a6">
    <w:name w:val="Основной текст + Курсив"/>
    <w:uiPriority w:val="99"/>
    <w:rsid w:val="00823270"/>
    <w:rPr>
      <w:rFonts w:ascii="Times New Roman" w:hAnsi="Times New Roman" w:cs="Times New Roman"/>
      <w:i/>
      <w:iCs/>
      <w:sz w:val="26"/>
      <w:szCs w:val="26"/>
      <w:shd w:val="clear" w:color="auto" w:fill="FFFFFF"/>
    </w:rPr>
  </w:style>
  <w:style w:type="character" w:customStyle="1" w:styleId="12">
    <w:name w:val="Основной текст + 12"/>
    <w:aliases w:val="5 pt6,Полужирный10"/>
    <w:uiPriority w:val="99"/>
    <w:rsid w:val="00823270"/>
    <w:rPr>
      <w:rFonts w:ascii="Times New Roman" w:hAnsi="Times New Roman" w:cs="Times New Roman"/>
      <w:b/>
      <w:bCs/>
      <w:sz w:val="25"/>
      <w:szCs w:val="25"/>
      <w:shd w:val="clear" w:color="auto" w:fill="FFFFFF"/>
    </w:rPr>
  </w:style>
  <w:style w:type="paragraph" w:styleId="a7">
    <w:name w:val="Body Text Indent"/>
    <w:basedOn w:val="a"/>
    <w:link w:val="a8"/>
    <w:uiPriority w:val="99"/>
    <w:semiHidden/>
    <w:rsid w:val="00823270"/>
    <w:pPr>
      <w:spacing w:after="120"/>
      <w:ind w:left="283"/>
    </w:pPr>
  </w:style>
  <w:style w:type="character" w:customStyle="1" w:styleId="a8">
    <w:name w:val="Основной текст с отступом Знак"/>
    <w:link w:val="a7"/>
    <w:uiPriority w:val="99"/>
    <w:semiHidden/>
    <w:locked/>
    <w:rsid w:val="00823270"/>
    <w:rPr>
      <w:rFonts w:cs="Times New Roman"/>
    </w:rPr>
  </w:style>
  <w:style w:type="paragraph" w:styleId="20">
    <w:name w:val="Body Text Indent 2"/>
    <w:basedOn w:val="a"/>
    <w:link w:val="22"/>
    <w:uiPriority w:val="99"/>
    <w:semiHidden/>
    <w:rsid w:val="00823270"/>
    <w:pPr>
      <w:spacing w:after="120" w:line="480" w:lineRule="auto"/>
      <w:ind w:left="283"/>
    </w:pPr>
  </w:style>
  <w:style w:type="character" w:customStyle="1" w:styleId="22">
    <w:name w:val="Основной текст с отступом 2 Знак"/>
    <w:link w:val="20"/>
    <w:uiPriority w:val="99"/>
    <w:semiHidden/>
    <w:locked/>
    <w:rsid w:val="00823270"/>
    <w:rPr>
      <w:rFonts w:cs="Times New Roman"/>
    </w:rPr>
  </w:style>
  <w:style w:type="character" w:customStyle="1" w:styleId="1pt">
    <w:name w:val="Основной текст + Интервал 1 pt"/>
    <w:uiPriority w:val="99"/>
    <w:rsid w:val="00823270"/>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locked/>
    <w:rsid w:val="00823270"/>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823270"/>
    <w:pPr>
      <w:shd w:val="clear" w:color="auto" w:fill="FFFFFF"/>
      <w:spacing w:after="0" w:line="240" w:lineRule="atLeast"/>
    </w:pPr>
    <w:rPr>
      <w:rFonts w:ascii="Times New Roman" w:hAnsi="Times New Roman"/>
      <w:b/>
      <w:bCs/>
    </w:rPr>
  </w:style>
  <w:style w:type="character" w:customStyle="1" w:styleId="9">
    <w:name w:val="Основной текст (9)_"/>
    <w:link w:val="90"/>
    <w:uiPriority w:val="99"/>
    <w:locked/>
    <w:rsid w:val="00823270"/>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823270"/>
    <w:pPr>
      <w:shd w:val="clear" w:color="auto" w:fill="FFFFFF"/>
      <w:spacing w:after="180" w:line="240" w:lineRule="atLeast"/>
    </w:pPr>
    <w:rPr>
      <w:rFonts w:ascii="Times New Roman" w:hAnsi="Times New Roman"/>
      <w:b/>
      <w:bCs/>
      <w:i/>
      <w:iCs/>
    </w:rPr>
  </w:style>
  <w:style w:type="character" w:customStyle="1" w:styleId="8">
    <w:name w:val="Основной текст (8)_"/>
    <w:link w:val="80"/>
    <w:uiPriority w:val="99"/>
    <w:locked/>
    <w:rsid w:val="00823270"/>
    <w:rPr>
      <w:rFonts w:ascii="Times New Roman" w:hAnsi="Times New Roman" w:cs="Times New Roman"/>
      <w:b/>
      <w:bCs/>
      <w:sz w:val="26"/>
      <w:szCs w:val="26"/>
      <w:shd w:val="clear" w:color="auto" w:fill="FFFFFF"/>
    </w:rPr>
  </w:style>
  <w:style w:type="paragraph" w:customStyle="1" w:styleId="80">
    <w:name w:val="Основной текст (8)"/>
    <w:basedOn w:val="a"/>
    <w:link w:val="8"/>
    <w:uiPriority w:val="99"/>
    <w:rsid w:val="00823270"/>
    <w:pPr>
      <w:shd w:val="clear" w:color="auto" w:fill="FFFFFF"/>
      <w:spacing w:after="0" w:line="240" w:lineRule="atLeast"/>
    </w:pPr>
    <w:rPr>
      <w:rFonts w:ascii="Times New Roman" w:hAnsi="Times New Roman"/>
      <w:b/>
      <w:bCs/>
      <w:sz w:val="26"/>
      <w:szCs w:val="26"/>
    </w:rPr>
  </w:style>
  <w:style w:type="character" w:customStyle="1" w:styleId="13">
    <w:name w:val="Основной текст (13)_"/>
    <w:link w:val="130"/>
    <w:uiPriority w:val="99"/>
    <w:locked/>
    <w:rsid w:val="00823270"/>
    <w:rPr>
      <w:rFonts w:ascii="Arial" w:hAnsi="Arial" w:cs="Arial"/>
      <w:i/>
      <w:iCs/>
      <w:noProof/>
      <w:sz w:val="9"/>
      <w:szCs w:val="9"/>
      <w:shd w:val="clear" w:color="auto" w:fill="FFFFFF"/>
    </w:rPr>
  </w:style>
  <w:style w:type="paragraph" w:customStyle="1" w:styleId="130">
    <w:name w:val="Основной текст (13)"/>
    <w:basedOn w:val="a"/>
    <w:link w:val="13"/>
    <w:uiPriority w:val="99"/>
    <w:rsid w:val="00823270"/>
    <w:pPr>
      <w:shd w:val="clear" w:color="auto" w:fill="FFFFFF"/>
      <w:spacing w:after="0" w:line="240" w:lineRule="atLeast"/>
      <w:jc w:val="both"/>
    </w:pPr>
    <w:rPr>
      <w:rFonts w:ascii="Arial" w:hAnsi="Arial" w:cs="Arial"/>
      <w:i/>
      <w:iCs/>
      <w:noProof/>
      <w:sz w:val="9"/>
      <w:szCs w:val="9"/>
    </w:rPr>
  </w:style>
  <w:style w:type="character" w:customStyle="1" w:styleId="530">
    <w:name w:val="Основной текст (5)30"/>
    <w:uiPriority w:val="99"/>
    <w:rsid w:val="00823270"/>
    <w:rPr>
      <w:rFonts w:ascii="Times New Roman" w:hAnsi="Times New Roman" w:cs="Times New Roman"/>
      <w:b/>
      <w:bCs/>
      <w:shd w:val="clear" w:color="auto" w:fill="FFFFFF"/>
    </w:rPr>
  </w:style>
  <w:style w:type="character" w:customStyle="1" w:styleId="92pt">
    <w:name w:val="Основной текст (9) + Интервал 2 pt"/>
    <w:uiPriority w:val="99"/>
    <w:rsid w:val="00823270"/>
    <w:rPr>
      <w:rFonts w:ascii="Times New Roman" w:hAnsi="Times New Roman" w:cs="Times New Roman"/>
      <w:b/>
      <w:bCs/>
      <w:i/>
      <w:iCs/>
      <w:spacing w:val="40"/>
      <w:shd w:val="clear" w:color="auto" w:fill="FFFFFF"/>
    </w:rPr>
  </w:style>
  <w:style w:type="character" w:customStyle="1" w:styleId="529">
    <w:name w:val="Основной текст (5)29"/>
    <w:uiPriority w:val="99"/>
    <w:rsid w:val="00823270"/>
    <w:rPr>
      <w:rFonts w:ascii="Times New Roman" w:hAnsi="Times New Roman" w:cs="Times New Roman"/>
      <w:b/>
      <w:bCs/>
      <w:shd w:val="clear" w:color="auto" w:fill="FFFFFF"/>
    </w:rPr>
  </w:style>
  <w:style w:type="character" w:customStyle="1" w:styleId="528">
    <w:name w:val="Основной текст (5)28"/>
    <w:uiPriority w:val="99"/>
    <w:rsid w:val="00823270"/>
    <w:rPr>
      <w:rFonts w:ascii="Times New Roman" w:hAnsi="Times New Roman" w:cs="Times New Roman"/>
      <w:b/>
      <w:bCs/>
      <w:shd w:val="clear" w:color="auto" w:fill="FFFFFF"/>
    </w:rPr>
  </w:style>
  <w:style w:type="character" w:customStyle="1" w:styleId="513pt">
    <w:name w:val="Основной текст (5) + 13 pt"/>
    <w:aliases w:val="Не полужирный"/>
    <w:uiPriority w:val="99"/>
    <w:rsid w:val="00823270"/>
    <w:rPr>
      <w:rFonts w:ascii="Times New Roman" w:hAnsi="Times New Roman" w:cs="Times New Roman"/>
      <w:b/>
      <w:bCs/>
      <w:sz w:val="26"/>
      <w:szCs w:val="26"/>
      <w:shd w:val="clear" w:color="auto" w:fill="FFFFFF"/>
    </w:rPr>
  </w:style>
  <w:style w:type="character" w:customStyle="1" w:styleId="10">
    <w:name w:val="Основной текст (10)_"/>
    <w:link w:val="101"/>
    <w:uiPriority w:val="99"/>
    <w:locked/>
    <w:rsid w:val="00823270"/>
    <w:rPr>
      <w:rFonts w:ascii="Times New Roman" w:hAnsi="Times New Roman" w:cs="Times New Roman"/>
      <w:sz w:val="25"/>
      <w:szCs w:val="25"/>
      <w:shd w:val="clear" w:color="auto" w:fill="FFFFFF"/>
    </w:rPr>
  </w:style>
  <w:style w:type="paragraph" w:customStyle="1" w:styleId="101">
    <w:name w:val="Основной текст (10)1"/>
    <w:basedOn w:val="a"/>
    <w:link w:val="10"/>
    <w:uiPriority w:val="99"/>
    <w:rsid w:val="00823270"/>
    <w:pPr>
      <w:shd w:val="clear" w:color="auto" w:fill="FFFFFF"/>
      <w:spacing w:after="600" w:line="451" w:lineRule="exact"/>
      <w:jc w:val="both"/>
    </w:pPr>
    <w:rPr>
      <w:rFonts w:ascii="Times New Roman" w:hAnsi="Times New Roman"/>
      <w:sz w:val="25"/>
      <w:szCs w:val="25"/>
    </w:rPr>
  </w:style>
  <w:style w:type="character" w:customStyle="1" w:styleId="1026">
    <w:name w:val="Основной текст (10)26"/>
    <w:uiPriority w:val="99"/>
    <w:rsid w:val="00823270"/>
    <w:rPr>
      <w:rFonts w:ascii="Times New Roman" w:hAnsi="Times New Roman" w:cs="Times New Roman"/>
      <w:sz w:val="25"/>
      <w:szCs w:val="25"/>
      <w:shd w:val="clear" w:color="auto" w:fill="FFFFFF"/>
    </w:rPr>
  </w:style>
  <w:style w:type="character" w:customStyle="1" w:styleId="1025">
    <w:name w:val="Основной текст (10)25"/>
    <w:uiPriority w:val="99"/>
    <w:rsid w:val="00823270"/>
    <w:rPr>
      <w:rFonts w:ascii="Times New Roman" w:hAnsi="Times New Roman" w:cs="Times New Roman"/>
      <w:noProof/>
      <w:sz w:val="25"/>
      <w:szCs w:val="25"/>
      <w:shd w:val="clear" w:color="auto" w:fill="FFFFFF"/>
    </w:rPr>
  </w:style>
  <w:style w:type="character" w:customStyle="1" w:styleId="1024">
    <w:name w:val="Основной текст (10)24"/>
    <w:uiPriority w:val="99"/>
    <w:rsid w:val="00823270"/>
    <w:rPr>
      <w:rFonts w:ascii="Times New Roman" w:hAnsi="Times New Roman" w:cs="Times New Roman"/>
      <w:sz w:val="25"/>
      <w:szCs w:val="25"/>
      <w:shd w:val="clear" w:color="auto" w:fill="FFFFFF"/>
    </w:rPr>
  </w:style>
  <w:style w:type="character" w:customStyle="1" w:styleId="1023">
    <w:name w:val="Основной текст (10)23"/>
    <w:uiPriority w:val="99"/>
    <w:rsid w:val="00823270"/>
    <w:rPr>
      <w:rFonts w:ascii="Times New Roman" w:hAnsi="Times New Roman" w:cs="Times New Roman"/>
      <w:spacing w:val="0"/>
      <w:sz w:val="25"/>
      <w:szCs w:val="25"/>
    </w:rPr>
  </w:style>
  <w:style w:type="character" w:customStyle="1" w:styleId="1022">
    <w:name w:val="Основной текст (10)22"/>
    <w:uiPriority w:val="99"/>
    <w:rsid w:val="00823270"/>
    <w:rPr>
      <w:rFonts w:ascii="Times New Roman" w:hAnsi="Times New Roman" w:cs="Times New Roman"/>
      <w:spacing w:val="0"/>
      <w:sz w:val="25"/>
      <w:szCs w:val="25"/>
    </w:rPr>
  </w:style>
  <w:style w:type="character" w:customStyle="1" w:styleId="526">
    <w:name w:val="Основной текст (5)26"/>
    <w:uiPriority w:val="99"/>
    <w:rsid w:val="00823270"/>
    <w:rPr>
      <w:rFonts w:ascii="Times New Roman" w:hAnsi="Times New Roman" w:cs="Times New Roman"/>
      <w:b/>
      <w:bCs/>
      <w:shd w:val="clear" w:color="auto" w:fill="FFFFFF"/>
    </w:rPr>
  </w:style>
  <w:style w:type="character" w:customStyle="1" w:styleId="120">
    <w:name w:val="Заголовок №1 (2)_"/>
    <w:link w:val="121"/>
    <w:uiPriority w:val="99"/>
    <w:locked/>
    <w:rsid w:val="00823270"/>
    <w:rPr>
      <w:rFonts w:ascii="Times New Roman" w:hAnsi="Times New Roman" w:cs="Times New Roman"/>
      <w:sz w:val="26"/>
      <w:szCs w:val="26"/>
      <w:shd w:val="clear" w:color="auto" w:fill="FFFFFF"/>
    </w:rPr>
  </w:style>
  <w:style w:type="paragraph" w:customStyle="1" w:styleId="121">
    <w:name w:val="Заголовок №1 (2)"/>
    <w:basedOn w:val="a"/>
    <w:link w:val="120"/>
    <w:uiPriority w:val="99"/>
    <w:rsid w:val="00823270"/>
    <w:pPr>
      <w:shd w:val="clear" w:color="auto" w:fill="FFFFFF"/>
      <w:spacing w:before="300" w:after="0" w:line="446" w:lineRule="exact"/>
      <w:ind w:firstLine="700"/>
      <w:jc w:val="both"/>
      <w:outlineLvl w:val="0"/>
    </w:pPr>
    <w:rPr>
      <w:rFonts w:ascii="Times New Roman" w:hAnsi="Times New Roman"/>
      <w:sz w:val="26"/>
      <w:szCs w:val="26"/>
    </w:rPr>
  </w:style>
  <w:style w:type="character" w:customStyle="1" w:styleId="1021">
    <w:name w:val="Основной текст (10)21"/>
    <w:uiPriority w:val="99"/>
    <w:rsid w:val="00823270"/>
    <w:rPr>
      <w:rFonts w:ascii="Times New Roman" w:hAnsi="Times New Roman" w:cs="Times New Roman"/>
      <w:sz w:val="25"/>
      <w:szCs w:val="25"/>
      <w:shd w:val="clear" w:color="auto" w:fill="FFFFFF"/>
    </w:rPr>
  </w:style>
  <w:style w:type="character" w:customStyle="1" w:styleId="1020">
    <w:name w:val="Основной текст (10)20"/>
    <w:uiPriority w:val="99"/>
    <w:rsid w:val="00823270"/>
    <w:rPr>
      <w:rFonts w:ascii="Times New Roman" w:hAnsi="Times New Roman" w:cs="Times New Roman"/>
      <w:noProof/>
      <w:sz w:val="25"/>
      <w:szCs w:val="25"/>
      <w:shd w:val="clear" w:color="auto" w:fill="FFFFFF"/>
    </w:rPr>
  </w:style>
  <w:style w:type="paragraph" w:styleId="a9">
    <w:name w:val="Balloon Text"/>
    <w:basedOn w:val="a"/>
    <w:link w:val="aa"/>
    <w:uiPriority w:val="99"/>
    <w:semiHidden/>
    <w:rsid w:val="0082327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23270"/>
    <w:rPr>
      <w:rFonts w:ascii="Tahoma" w:hAnsi="Tahoma" w:cs="Tahoma"/>
      <w:sz w:val="16"/>
      <w:szCs w:val="16"/>
    </w:rPr>
  </w:style>
  <w:style w:type="character" w:customStyle="1" w:styleId="1019">
    <w:name w:val="Основной текст (10)19"/>
    <w:uiPriority w:val="99"/>
    <w:rsid w:val="00823270"/>
    <w:rPr>
      <w:rFonts w:ascii="Times New Roman" w:hAnsi="Times New Roman" w:cs="Times New Roman"/>
      <w:noProof/>
      <w:sz w:val="25"/>
      <w:szCs w:val="25"/>
      <w:shd w:val="clear" w:color="auto" w:fill="FFFFFF"/>
    </w:rPr>
  </w:style>
  <w:style w:type="character" w:customStyle="1" w:styleId="23">
    <w:name w:val="Подпись к таблице (2)_"/>
    <w:link w:val="210"/>
    <w:uiPriority w:val="99"/>
    <w:locked/>
    <w:rsid w:val="00823270"/>
    <w:rPr>
      <w:rFonts w:ascii="Times New Roman" w:hAnsi="Times New Roman" w:cs="Times New Roman"/>
      <w:b/>
      <w:bCs/>
      <w:shd w:val="clear" w:color="auto" w:fill="FFFFFF"/>
    </w:rPr>
  </w:style>
  <w:style w:type="paragraph" w:customStyle="1" w:styleId="210">
    <w:name w:val="Подпись к таблице (2)1"/>
    <w:basedOn w:val="a"/>
    <w:link w:val="23"/>
    <w:uiPriority w:val="99"/>
    <w:rsid w:val="00823270"/>
    <w:pPr>
      <w:shd w:val="clear" w:color="auto" w:fill="FFFFFF"/>
      <w:spacing w:after="0" w:line="240" w:lineRule="atLeast"/>
    </w:pPr>
    <w:rPr>
      <w:rFonts w:ascii="Times New Roman" w:hAnsi="Times New Roman"/>
      <w:b/>
      <w:bCs/>
    </w:rPr>
  </w:style>
  <w:style w:type="character" w:customStyle="1" w:styleId="ab">
    <w:name w:val="Подпись к таблице_"/>
    <w:link w:val="1"/>
    <w:uiPriority w:val="99"/>
    <w:locked/>
    <w:rsid w:val="00823270"/>
    <w:rPr>
      <w:rFonts w:ascii="Times New Roman" w:hAnsi="Times New Roman" w:cs="Times New Roman"/>
      <w:sz w:val="26"/>
      <w:szCs w:val="26"/>
      <w:shd w:val="clear" w:color="auto" w:fill="FFFFFF"/>
    </w:rPr>
  </w:style>
  <w:style w:type="paragraph" w:customStyle="1" w:styleId="1">
    <w:name w:val="Подпись к таблице1"/>
    <w:basedOn w:val="a"/>
    <w:link w:val="ab"/>
    <w:uiPriority w:val="99"/>
    <w:rsid w:val="00823270"/>
    <w:pPr>
      <w:shd w:val="clear" w:color="auto" w:fill="FFFFFF"/>
      <w:spacing w:after="0" w:line="240" w:lineRule="atLeast"/>
    </w:pPr>
    <w:rPr>
      <w:rFonts w:ascii="Times New Roman" w:hAnsi="Times New Roman"/>
      <w:sz w:val="26"/>
      <w:szCs w:val="26"/>
    </w:rPr>
  </w:style>
  <w:style w:type="character" w:customStyle="1" w:styleId="11">
    <w:name w:val="Основной текст Знак1"/>
    <w:uiPriority w:val="99"/>
    <w:locked/>
    <w:rsid w:val="00823270"/>
    <w:rPr>
      <w:rFonts w:ascii="Times New Roman" w:hAnsi="Times New Roman" w:cs="Times New Roman"/>
      <w:sz w:val="26"/>
      <w:szCs w:val="26"/>
      <w:shd w:val="clear" w:color="auto" w:fill="FFFFFF"/>
    </w:rPr>
  </w:style>
  <w:style w:type="character" w:customStyle="1" w:styleId="2100">
    <w:name w:val="Подпись к таблице (2)10"/>
    <w:uiPriority w:val="99"/>
    <w:rsid w:val="00823270"/>
    <w:rPr>
      <w:rFonts w:ascii="Times New Roman" w:hAnsi="Times New Roman" w:cs="Times New Roman"/>
      <w:b/>
      <w:bCs/>
      <w:shd w:val="clear" w:color="auto" w:fill="FFFFFF"/>
    </w:rPr>
  </w:style>
  <w:style w:type="character" w:customStyle="1" w:styleId="525">
    <w:name w:val="Основной текст (5)25"/>
    <w:uiPriority w:val="99"/>
    <w:rsid w:val="00823270"/>
    <w:rPr>
      <w:rFonts w:ascii="Times New Roman" w:hAnsi="Times New Roman" w:cs="Times New Roman"/>
      <w:b/>
      <w:bCs/>
      <w:shd w:val="clear" w:color="auto" w:fill="FFFFFF"/>
    </w:rPr>
  </w:style>
  <w:style w:type="character" w:customStyle="1" w:styleId="51pt">
    <w:name w:val="Основной текст (5) + Интервал 1 pt"/>
    <w:uiPriority w:val="99"/>
    <w:rsid w:val="00823270"/>
    <w:rPr>
      <w:rFonts w:ascii="Times New Roman" w:hAnsi="Times New Roman" w:cs="Times New Roman"/>
      <w:b/>
      <w:bCs/>
      <w:spacing w:val="30"/>
      <w:shd w:val="clear" w:color="auto" w:fill="FFFFFF"/>
    </w:rPr>
  </w:style>
  <w:style w:type="character" w:customStyle="1" w:styleId="17">
    <w:name w:val="Основной текст (17)_"/>
    <w:link w:val="171"/>
    <w:uiPriority w:val="99"/>
    <w:locked/>
    <w:rsid w:val="00823270"/>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823270"/>
    <w:pPr>
      <w:shd w:val="clear" w:color="auto" w:fill="FFFFFF"/>
      <w:spacing w:after="0" w:line="259" w:lineRule="exact"/>
      <w:jc w:val="center"/>
    </w:pPr>
    <w:rPr>
      <w:rFonts w:ascii="Times New Roman" w:hAnsi="Times New Roman"/>
      <w:sz w:val="21"/>
      <w:szCs w:val="21"/>
    </w:rPr>
  </w:style>
  <w:style w:type="character" w:customStyle="1" w:styleId="1018">
    <w:name w:val="Основной текст (10)18"/>
    <w:uiPriority w:val="99"/>
    <w:rsid w:val="00823270"/>
    <w:rPr>
      <w:rFonts w:ascii="Times New Roman" w:hAnsi="Times New Roman" w:cs="Times New Roman"/>
      <w:sz w:val="25"/>
      <w:szCs w:val="25"/>
      <w:shd w:val="clear" w:color="auto" w:fill="FFFFFF"/>
    </w:rPr>
  </w:style>
  <w:style w:type="character" w:customStyle="1" w:styleId="1017">
    <w:name w:val="Основной текст (10)17"/>
    <w:uiPriority w:val="99"/>
    <w:rsid w:val="00823270"/>
    <w:rPr>
      <w:rFonts w:ascii="Times New Roman" w:hAnsi="Times New Roman" w:cs="Times New Roman"/>
      <w:noProof/>
      <w:sz w:val="25"/>
      <w:szCs w:val="25"/>
      <w:shd w:val="clear" w:color="auto" w:fill="FFFFFF"/>
    </w:rPr>
  </w:style>
  <w:style w:type="character" w:customStyle="1" w:styleId="ac">
    <w:name w:val="Подпись к таблице"/>
    <w:uiPriority w:val="99"/>
    <w:rsid w:val="00823270"/>
    <w:rPr>
      <w:rFonts w:ascii="Times New Roman" w:hAnsi="Times New Roman" w:cs="Times New Roman"/>
      <w:sz w:val="26"/>
      <w:szCs w:val="26"/>
      <w:u w:val="single"/>
      <w:shd w:val="clear" w:color="auto" w:fill="FFFFFF"/>
    </w:rPr>
  </w:style>
  <w:style w:type="character" w:customStyle="1" w:styleId="28">
    <w:name w:val="Подпись к таблице (2)8"/>
    <w:uiPriority w:val="99"/>
    <w:rsid w:val="00823270"/>
    <w:rPr>
      <w:rFonts w:ascii="Times New Roman" w:hAnsi="Times New Roman" w:cs="Times New Roman"/>
      <w:b/>
      <w:bCs/>
      <w:shd w:val="clear" w:color="auto" w:fill="FFFFFF"/>
    </w:rPr>
  </w:style>
  <w:style w:type="character" w:customStyle="1" w:styleId="523">
    <w:name w:val="Основной текст (5)23"/>
    <w:uiPriority w:val="99"/>
    <w:rsid w:val="00823270"/>
    <w:rPr>
      <w:rFonts w:ascii="Times New Roman" w:hAnsi="Times New Roman" w:cs="Times New Roman"/>
      <w:b/>
      <w:bCs/>
      <w:shd w:val="clear" w:color="auto" w:fill="FFFFFF"/>
    </w:rPr>
  </w:style>
  <w:style w:type="character" w:customStyle="1" w:styleId="220">
    <w:name w:val="Основной текст (2)2"/>
    <w:uiPriority w:val="99"/>
    <w:rsid w:val="00823270"/>
    <w:rPr>
      <w:rFonts w:ascii="Times New Roman" w:hAnsi="Times New Roman" w:cs="Times New Roman"/>
      <w:i/>
      <w:iCs/>
      <w:sz w:val="26"/>
      <w:szCs w:val="26"/>
      <w:shd w:val="clear" w:color="auto" w:fill="FFFFFF"/>
    </w:rPr>
  </w:style>
  <w:style w:type="character" w:customStyle="1" w:styleId="522">
    <w:name w:val="Основной текст (5)22"/>
    <w:uiPriority w:val="99"/>
    <w:rsid w:val="00823270"/>
    <w:rPr>
      <w:rFonts w:ascii="Times New Roman" w:hAnsi="Times New Roman" w:cs="Times New Roman"/>
      <w:b/>
      <w:bCs/>
      <w:shd w:val="clear" w:color="auto" w:fill="FFFFFF"/>
    </w:rPr>
  </w:style>
  <w:style w:type="character" w:customStyle="1" w:styleId="513pt3">
    <w:name w:val="Основной текст (5) + 13 pt3"/>
    <w:aliases w:val="Не полужирный5,Интервал 1 pt"/>
    <w:uiPriority w:val="99"/>
    <w:rsid w:val="00823270"/>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rsid w:val="00823270"/>
    <w:rPr>
      <w:rFonts w:ascii="Times New Roman" w:hAnsi="Times New Roman" w:cs="Times New Roman"/>
      <w:spacing w:val="0"/>
      <w:sz w:val="25"/>
      <w:szCs w:val="25"/>
    </w:rPr>
  </w:style>
  <w:style w:type="character" w:customStyle="1" w:styleId="1013">
    <w:name w:val="Основной текст (10)13"/>
    <w:uiPriority w:val="99"/>
    <w:rsid w:val="00823270"/>
    <w:rPr>
      <w:rFonts w:ascii="Times New Roman" w:hAnsi="Times New Roman" w:cs="Times New Roman"/>
      <w:noProof/>
      <w:spacing w:val="0"/>
      <w:sz w:val="25"/>
      <w:szCs w:val="25"/>
    </w:rPr>
  </w:style>
  <w:style w:type="character" w:customStyle="1" w:styleId="27">
    <w:name w:val="Подпись к таблице (2)7"/>
    <w:uiPriority w:val="99"/>
    <w:rsid w:val="00823270"/>
    <w:rPr>
      <w:rFonts w:ascii="Times New Roman" w:hAnsi="Times New Roman" w:cs="Times New Roman"/>
      <w:b/>
      <w:bCs/>
      <w:shd w:val="clear" w:color="auto" w:fill="FFFFFF"/>
    </w:rPr>
  </w:style>
  <w:style w:type="character" w:customStyle="1" w:styleId="521">
    <w:name w:val="Основной текст (5)21"/>
    <w:uiPriority w:val="99"/>
    <w:rsid w:val="00823270"/>
    <w:rPr>
      <w:rFonts w:ascii="Times New Roman" w:hAnsi="Times New Roman" w:cs="Times New Roman"/>
      <w:b/>
      <w:bCs/>
      <w:shd w:val="clear" w:color="auto" w:fill="FFFFFF"/>
    </w:rPr>
  </w:style>
  <w:style w:type="character" w:customStyle="1" w:styleId="520">
    <w:name w:val="Основной текст (5)20"/>
    <w:uiPriority w:val="99"/>
    <w:rsid w:val="00823270"/>
    <w:rPr>
      <w:rFonts w:ascii="Times New Roman" w:hAnsi="Times New Roman" w:cs="Times New Roman"/>
      <w:b/>
      <w:bCs/>
      <w:shd w:val="clear" w:color="auto" w:fill="FFFFFF"/>
    </w:rPr>
  </w:style>
  <w:style w:type="character" w:customStyle="1" w:styleId="1012">
    <w:name w:val="Основной текст (10)12"/>
    <w:uiPriority w:val="99"/>
    <w:rsid w:val="00823270"/>
    <w:rPr>
      <w:rFonts w:ascii="Times New Roman" w:hAnsi="Times New Roman" w:cs="Times New Roman"/>
      <w:sz w:val="25"/>
      <w:szCs w:val="25"/>
      <w:shd w:val="clear" w:color="auto" w:fill="FFFFFF"/>
    </w:rPr>
  </w:style>
  <w:style w:type="character" w:customStyle="1" w:styleId="519">
    <w:name w:val="Основной текст (5)19"/>
    <w:uiPriority w:val="99"/>
    <w:rsid w:val="00823270"/>
    <w:rPr>
      <w:rFonts w:ascii="Times New Roman" w:hAnsi="Times New Roman" w:cs="Times New Roman"/>
      <w:b/>
      <w:bCs/>
      <w:shd w:val="clear" w:color="auto" w:fill="FFFFFF"/>
    </w:rPr>
  </w:style>
  <w:style w:type="character" w:customStyle="1" w:styleId="518">
    <w:name w:val="Основной текст (5)18"/>
    <w:uiPriority w:val="99"/>
    <w:rsid w:val="00823270"/>
    <w:rPr>
      <w:rFonts w:ascii="Times New Roman" w:hAnsi="Times New Roman" w:cs="Times New Roman"/>
      <w:b/>
      <w:bCs/>
      <w:shd w:val="clear" w:color="auto" w:fill="FFFFFF"/>
    </w:rPr>
  </w:style>
  <w:style w:type="character" w:customStyle="1" w:styleId="19">
    <w:name w:val="Основной текст (19)_"/>
    <w:link w:val="190"/>
    <w:uiPriority w:val="99"/>
    <w:locked/>
    <w:rsid w:val="00823270"/>
    <w:rPr>
      <w:rFonts w:ascii="Times New Roman" w:hAnsi="Times New Roman" w:cs="Times New Roman"/>
      <w:shd w:val="clear" w:color="auto" w:fill="FFFFFF"/>
    </w:rPr>
  </w:style>
  <w:style w:type="paragraph" w:customStyle="1" w:styleId="190">
    <w:name w:val="Основной текст (19)"/>
    <w:basedOn w:val="a"/>
    <w:link w:val="19"/>
    <w:uiPriority w:val="99"/>
    <w:rsid w:val="00823270"/>
    <w:pPr>
      <w:shd w:val="clear" w:color="auto" w:fill="FFFFFF"/>
      <w:spacing w:after="0" w:line="240" w:lineRule="atLeast"/>
    </w:pPr>
    <w:rPr>
      <w:rFonts w:ascii="Times New Roman" w:hAnsi="Times New Roman"/>
    </w:rPr>
  </w:style>
  <w:style w:type="character" w:customStyle="1" w:styleId="1011">
    <w:name w:val="Основной текст (10)11"/>
    <w:uiPriority w:val="99"/>
    <w:rsid w:val="00823270"/>
    <w:rPr>
      <w:rFonts w:ascii="Times New Roman" w:hAnsi="Times New Roman" w:cs="Times New Roman"/>
      <w:sz w:val="25"/>
      <w:szCs w:val="25"/>
      <w:shd w:val="clear" w:color="auto" w:fill="FFFFFF"/>
    </w:rPr>
  </w:style>
  <w:style w:type="character" w:customStyle="1" w:styleId="26">
    <w:name w:val="Подпись к таблице (2)6"/>
    <w:uiPriority w:val="99"/>
    <w:rsid w:val="00823270"/>
    <w:rPr>
      <w:rFonts w:ascii="Times New Roman" w:hAnsi="Times New Roman" w:cs="Times New Roman"/>
      <w:b/>
      <w:bCs/>
      <w:shd w:val="clear" w:color="auto" w:fill="FFFFFF"/>
    </w:rPr>
  </w:style>
  <w:style w:type="character" w:customStyle="1" w:styleId="517">
    <w:name w:val="Основной текст (5)17"/>
    <w:uiPriority w:val="99"/>
    <w:rsid w:val="00823270"/>
    <w:rPr>
      <w:rFonts w:ascii="Times New Roman" w:hAnsi="Times New Roman" w:cs="Times New Roman"/>
      <w:b/>
      <w:bCs/>
      <w:shd w:val="clear" w:color="auto" w:fill="FFFFFF"/>
    </w:rPr>
  </w:style>
  <w:style w:type="character" w:customStyle="1" w:styleId="516">
    <w:name w:val="Основной текст (5)16"/>
    <w:uiPriority w:val="99"/>
    <w:rsid w:val="00823270"/>
    <w:rPr>
      <w:rFonts w:ascii="Times New Roman" w:hAnsi="Times New Roman" w:cs="Times New Roman"/>
      <w:b/>
      <w:bCs/>
      <w:shd w:val="clear" w:color="auto" w:fill="FFFFFF"/>
    </w:rPr>
  </w:style>
  <w:style w:type="character" w:customStyle="1" w:styleId="515">
    <w:name w:val="Основной текст (5)15"/>
    <w:uiPriority w:val="99"/>
    <w:rsid w:val="00823270"/>
    <w:rPr>
      <w:rFonts w:ascii="Times New Roman" w:hAnsi="Times New Roman" w:cs="Times New Roman"/>
      <w:b/>
      <w:bCs/>
      <w:shd w:val="clear" w:color="auto" w:fill="FFFFFF"/>
    </w:rPr>
  </w:style>
  <w:style w:type="character" w:customStyle="1" w:styleId="514">
    <w:name w:val="Основной текст (5)14"/>
    <w:uiPriority w:val="99"/>
    <w:rsid w:val="00823270"/>
    <w:rPr>
      <w:rFonts w:ascii="Times New Roman" w:hAnsi="Times New Roman" w:cs="Times New Roman"/>
      <w:b/>
      <w:bCs/>
      <w:shd w:val="clear" w:color="auto" w:fill="FFFFFF"/>
    </w:rPr>
  </w:style>
  <w:style w:type="character" w:customStyle="1" w:styleId="11pt">
    <w:name w:val="Основной текст + 11 pt"/>
    <w:aliases w:val="Полужирный8"/>
    <w:uiPriority w:val="99"/>
    <w:rsid w:val="00823270"/>
    <w:rPr>
      <w:rFonts w:ascii="Times New Roman" w:hAnsi="Times New Roman" w:cs="Times New Roman"/>
      <w:b/>
      <w:bCs/>
      <w:sz w:val="22"/>
      <w:szCs w:val="22"/>
      <w:shd w:val="clear" w:color="auto" w:fill="FFFFFF"/>
    </w:rPr>
  </w:style>
  <w:style w:type="character" w:customStyle="1" w:styleId="513">
    <w:name w:val="Основной текст (5)13"/>
    <w:uiPriority w:val="99"/>
    <w:rsid w:val="00823270"/>
    <w:rPr>
      <w:rFonts w:ascii="Times New Roman" w:hAnsi="Times New Roman" w:cs="Times New Roman"/>
      <w:b/>
      <w:bCs/>
      <w:shd w:val="clear" w:color="auto" w:fill="FFFFFF"/>
    </w:rPr>
  </w:style>
  <w:style w:type="character" w:customStyle="1" w:styleId="25">
    <w:name w:val="Подпись к таблице (2)5"/>
    <w:uiPriority w:val="99"/>
    <w:rsid w:val="00823270"/>
    <w:rPr>
      <w:rFonts w:ascii="Times New Roman" w:hAnsi="Times New Roman" w:cs="Times New Roman"/>
      <w:b/>
      <w:bCs/>
      <w:shd w:val="clear" w:color="auto" w:fill="FFFFFF"/>
    </w:rPr>
  </w:style>
  <w:style w:type="character" w:customStyle="1" w:styleId="1010">
    <w:name w:val="Основной текст (10)10"/>
    <w:uiPriority w:val="99"/>
    <w:rsid w:val="00823270"/>
    <w:rPr>
      <w:rFonts w:ascii="Times New Roman" w:hAnsi="Times New Roman" w:cs="Times New Roman"/>
      <w:sz w:val="25"/>
      <w:szCs w:val="25"/>
      <w:shd w:val="clear" w:color="auto" w:fill="FFFFFF"/>
    </w:rPr>
  </w:style>
  <w:style w:type="character" w:customStyle="1" w:styleId="109">
    <w:name w:val="Основной текст (10)9"/>
    <w:uiPriority w:val="99"/>
    <w:rsid w:val="00823270"/>
    <w:rPr>
      <w:rFonts w:ascii="Times New Roman" w:hAnsi="Times New Roman" w:cs="Times New Roman"/>
      <w:sz w:val="25"/>
      <w:szCs w:val="25"/>
      <w:shd w:val="clear" w:color="auto" w:fill="FFFFFF"/>
    </w:rPr>
  </w:style>
  <w:style w:type="character" w:customStyle="1" w:styleId="108">
    <w:name w:val="Основной текст (10)8"/>
    <w:uiPriority w:val="99"/>
    <w:rsid w:val="00823270"/>
    <w:rPr>
      <w:rFonts w:ascii="Times New Roman" w:hAnsi="Times New Roman" w:cs="Times New Roman"/>
      <w:noProof/>
      <w:spacing w:val="0"/>
      <w:sz w:val="25"/>
      <w:szCs w:val="25"/>
    </w:rPr>
  </w:style>
  <w:style w:type="character" w:customStyle="1" w:styleId="1013pt">
    <w:name w:val="Основной текст (10) + 13 pt"/>
    <w:uiPriority w:val="99"/>
    <w:rsid w:val="00823270"/>
    <w:rPr>
      <w:rFonts w:ascii="Times New Roman" w:hAnsi="Times New Roman" w:cs="Times New Roman"/>
      <w:spacing w:val="0"/>
      <w:sz w:val="26"/>
      <w:szCs w:val="26"/>
    </w:rPr>
  </w:style>
  <w:style w:type="character" w:customStyle="1" w:styleId="6">
    <w:name w:val="Основной текст (6)_"/>
    <w:link w:val="60"/>
    <w:uiPriority w:val="99"/>
    <w:locked/>
    <w:rsid w:val="00823270"/>
    <w:rPr>
      <w:rFonts w:ascii="Times New Roman" w:hAnsi="Times New Roman" w:cs="Times New Roman"/>
      <w:spacing w:val="-10"/>
      <w:sz w:val="8"/>
      <w:szCs w:val="8"/>
      <w:shd w:val="clear" w:color="auto" w:fill="FFFFFF"/>
    </w:rPr>
  </w:style>
  <w:style w:type="paragraph" w:customStyle="1" w:styleId="60">
    <w:name w:val="Основной текст (6)"/>
    <w:basedOn w:val="a"/>
    <w:link w:val="6"/>
    <w:uiPriority w:val="99"/>
    <w:rsid w:val="00823270"/>
    <w:pPr>
      <w:shd w:val="clear" w:color="auto" w:fill="FFFFFF"/>
      <w:spacing w:after="60" w:line="240" w:lineRule="atLeast"/>
    </w:pPr>
    <w:rPr>
      <w:rFonts w:ascii="Times New Roman" w:hAnsi="Times New Roman"/>
      <w:spacing w:val="-10"/>
      <w:sz w:val="8"/>
      <w:szCs w:val="8"/>
    </w:rPr>
  </w:style>
  <w:style w:type="character" w:customStyle="1" w:styleId="260">
    <w:name w:val="Основной текст (26)_"/>
    <w:link w:val="261"/>
    <w:uiPriority w:val="99"/>
    <w:locked/>
    <w:rsid w:val="00823270"/>
    <w:rPr>
      <w:rFonts w:ascii="Arial" w:hAnsi="Arial" w:cs="Arial"/>
      <w:sz w:val="8"/>
      <w:szCs w:val="8"/>
      <w:shd w:val="clear" w:color="auto" w:fill="FFFFFF"/>
    </w:rPr>
  </w:style>
  <w:style w:type="paragraph" w:customStyle="1" w:styleId="261">
    <w:name w:val="Основной текст (26)"/>
    <w:basedOn w:val="a"/>
    <w:link w:val="260"/>
    <w:uiPriority w:val="99"/>
    <w:rsid w:val="00823270"/>
    <w:pPr>
      <w:shd w:val="clear" w:color="auto" w:fill="FFFFFF"/>
      <w:spacing w:after="0" w:line="240" w:lineRule="atLeast"/>
    </w:pPr>
    <w:rPr>
      <w:rFonts w:ascii="Arial" w:hAnsi="Arial" w:cs="Arial"/>
      <w:sz w:val="8"/>
      <w:szCs w:val="8"/>
    </w:rPr>
  </w:style>
  <w:style w:type="character" w:customStyle="1" w:styleId="60pt">
    <w:name w:val="Основной текст (6) + Интервал 0 pt"/>
    <w:uiPriority w:val="99"/>
    <w:rsid w:val="00823270"/>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locked/>
    <w:rsid w:val="00823270"/>
    <w:rPr>
      <w:rFonts w:ascii="Arial" w:hAnsi="Arial" w:cs="Arial"/>
      <w:noProof/>
      <w:sz w:val="9"/>
      <w:szCs w:val="9"/>
      <w:shd w:val="clear" w:color="auto" w:fill="FFFFFF"/>
    </w:rPr>
  </w:style>
  <w:style w:type="paragraph" w:customStyle="1" w:styleId="271">
    <w:name w:val="Основной текст (27)"/>
    <w:basedOn w:val="a"/>
    <w:link w:val="270"/>
    <w:uiPriority w:val="99"/>
    <w:rsid w:val="00823270"/>
    <w:pPr>
      <w:shd w:val="clear" w:color="auto" w:fill="FFFFFF"/>
      <w:spacing w:after="0" w:line="240" w:lineRule="atLeast"/>
    </w:pPr>
    <w:rPr>
      <w:rFonts w:ascii="Arial" w:hAnsi="Arial" w:cs="Arial"/>
      <w:noProof/>
      <w:sz w:val="9"/>
      <w:szCs w:val="9"/>
    </w:rPr>
  </w:style>
  <w:style w:type="character" w:customStyle="1" w:styleId="280">
    <w:name w:val="Основной текст (28)_"/>
    <w:link w:val="281"/>
    <w:uiPriority w:val="99"/>
    <w:locked/>
    <w:rsid w:val="00823270"/>
    <w:rPr>
      <w:rFonts w:ascii="Arial" w:hAnsi="Arial" w:cs="Arial"/>
      <w:noProof/>
      <w:sz w:val="12"/>
      <w:szCs w:val="12"/>
      <w:shd w:val="clear" w:color="auto" w:fill="FFFFFF"/>
    </w:rPr>
  </w:style>
  <w:style w:type="paragraph" w:customStyle="1" w:styleId="281">
    <w:name w:val="Основной текст (28)"/>
    <w:basedOn w:val="a"/>
    <w:link w:val="280"/>
    <w:uiPriority w:val="99"/>
    <w:rsid w:val="00823270"/>
    <w:pPr>
      <w:shd w:val="clear" w:color="auto" w:fill="FFFFFF"/>
      <w:spacing w:after="60" w:line="240" w:lineRule="atLeast"/>
    </w:pPr>
    <w:rPr>
      <w:rFonts w:ascii="Arial" w:hAnsi="Arial" w:cs="Arial"/>
      <w:noProof/>
      <w:sz w:val="12"/>
      <w:szCs w:val="12"/>
    </w:rPr>
  </w:style>
  <w:style w:type="character" w:customStyle="1" w:styleId="1pt1">
    <w:name w:val="Основной текст + Интервал 1 pt1"/>
    <w:uiPriority w:val="99"/>
    <w:rsid w:val="00823270"/>
    <w:rPr>
      <w:rFonts w:ascii="Times New Roman" w:hAnsi="Times New Roman" w:cs="Times New Roman"/>
      <w:spacing w:val="20"/>
      <w:sz w:val="26"/>
      <w:szCs w:val="26"/>
      <w:shd w:val="clear" w:color="auto" w:fill="FFFFFF"/>
    </w:rPr>
  </w:style>
  <w:style w:type="character" w:styleId="ad">
    <w:name w:val="line number"/>
    <w:uiPriority w:val="99"/>
    <w:semiHidden/>
    <w:rsid w:val="00823270"/>
    <w:rPr>
      <w:rFonts w:cs="Times New Roman"/>
    </w:rPr>
  </w:style>
  <w:style w:type="paragraph" w:styleId="ae">
    <w:name w:val="header"/>
    <w:basedOn w:val="a"/>
    <w:link w:val="af"/>
    <w:uiPriority w:val="99"/>
    <w:rsid w:val="00823270"/>
    <w:pPr>
      <w:tabs>
        <w:tab w:val="center" w:pos="4677"/>
        <w:tab w:val="right" w:pos="9355"/>
      </w:tabs>
      <w:spacing w:after="0" w:line="240" w:lineRule="auto"/>
    </w:pPr>
  </w:style>
  <w:style w:type="character" w:customStyle="1" w:styleId="af">
    <w:name w:val="Верхний колонтитул Знак"/>
    <w:link w:val="ae"/>
    <w:uiPriority w:val="99"/>
    <w:locked/>
    <w:rsid w:val="00823270"/>
    <w:rPr>
      <w:rFonts w:cs="Times New Roman"/>
    </w:rPr>
  </w:style>
  <w:style w:type="paragraph" w:styleId="af0">
    <w:name w:val="footer"/>
    <w:basedOn w:val="a"/>
    <w:link w:val="af1"/>
    <w:uiPriority w:val="99"/>
    <w:rsid w:val="00823270"/>
    <w:pPr>
      <w:tabs>
        <w:tab w:val="center" w:pos="4677"/>
        <w:tab w:val="right" w:pos="9355"/>
      </w:tabs>
      <w:spacing w:after="0" w:line="240" w:lineRule="auto"/>
    </w:pPr>
  </w:style>
  <w:style w:type="character" w:customStyle="1" w:styleId="af1">
    <w:name w:val="Нижний колонтитул Знак"/>
    <w:link w:val="af0"/>
    <w:uiPriority w:val="99"/>
    <w:locked/>
    <w:rsid w:val="00823270"/>
    <w:rPr>
      <w:rFonts w:cs="Times New Roman"/>
    </w:rPr>
  </w:style>
  <w:style w:type="character" w:customStyle="1" w:styleId="apple-converted-space">
    <w:name w:val="apple-converted-space"/>
    <w:uiPriority w:val="99"/>
    <w:rsid w:val="00823270"/>
    <w:rPr>
      <w:rFonts w:cs="Times New Roman"/>
    </w:rPr>
  </w:style>
  <w:style w:type="table" w:styleId="af2">
    <w:name w:val="Table Grid"/>
    <w:basedOn w:val="a1"/>
    <w:uiPriority w:val="99"/>
    <w:rsid w:val="00823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uiPriority w:val="99"/>
    <w:rsid w:val="00823270"/>
    <w:rPr>
      <w:rFonts w:ascii="Times New Roman" w:hAnsi="Times New Roman" w:cs="Times New Roman"/>
      <w:b/>
      <w:bCs/>
      <w:shd w:val="clear" w:color="auto" w:fill="FFFFFF"/>
    </w:rPr>
  </w:style>
  <w:style w:type="character" w:customStyle="1" w:styleId="512">
    <w:name w:val="Основной текст (5)12"/>
    <w:uiPriority w:val="99"/>
    <w:rsid w:val="00823270"/>
    <w:rPr>
      <w:rFonts w:ascii="Times New Roman" w:hAnsi="Times New Roman" w:cs="Times New Roman"/>
      <w:b/>
      <w:bCs/>
      <w:shd w:val="clear" w:color="auto" w:fill="FFFFFF"/>
    </w:rPr>
  </w:style>
  <w:style w:type="paragraph" w:customStyle="1" w:styleId="Pa17">
    <w:name w:val="Pa17"/>
    <w:basedOn w:val="a"/>
    <w:next w:val="a"/>
    <w:uiPriority w:val="99"/>
    <w:rsid w:val="00823270"/>
    <w:pPr>
      <w:autoSpaceDE w:val="0"/>
      <w:autoSpaceDN w:val="0"/>
      <w:adjustRightInd w:val="0"/>
      <w:spacing w:after="0" w:line="181" w:lineRule="atLeast"/>
    </w:pPr>
    <w:rPr>
      <w:rFonts w:ascii="Myriad Pro" w:hAnsi="Myriad Pro"/>
      <w:sz w:val="24"/>
      <w:szCs w:val="24"/>
    </w:rPr>
  </w:style>
  <w:style w:type="paragraph" w:customStyle="1" w:styleId="Pa16">
    <w:name w:val="Pa16"/>
    <w:basedOn w:val="a"/>
    <w:next w:val="a"/>
    <w:uiPriority w:val="99"/>
    <w:rsid w:val="00823270"/>
    <w:pPr>
      <w:autoSpaceDE w:val="0"/>
      <w:autoSpaceDN w:val="0"/>
      <w:adjustRightInd w:val="0"/>
      <w:spacing w:after="0" w:line="201" w:lineRule="atLeast"/>
    </w:pPr>
    <w:rPr>
      <w:rFonts w:ascii="Myriad Pro" w:hAnsi="Myriad Pro"/>
      <w:sz w:val="24"/>
      <w:szCs w:val="24"/>
    </w:rPr>
  </w:style>
  <w:style w:type="paragraph" w:customStyle="1" w:styleId="Default">
    <w:name w:val="Default"/>
    <w:uiPriority w:val="99"/>
    <w:rsid w:val="00823270"/>
    <w:pPr>
      <w:autoSpaceDE w:val="0"/>
      <w:autoSpaceDN w:val="0"/>
      <w:adjustRightInd w:val="0"/>
    </w:pPr>
    <w:rPr>
      <w:rFonts w:ascii="Arial" w:hAnsi="Arial" w:cs="Arial"/>
      <w:color w:val="000000"/>
      <w:sz w:val="24"/>
      <w:szCs w:val="24"/>
      <w:lang w:eastAsia="en-US"/>
    </w:rPr>
  </w:style>
  <w:style w:type="paragraph" w:customStyle="1" w:styleId="14">
    <w:name w:val="Без интервала1"/>
    <w:uiPriority w:val="99"/>
    <w:rsid w:val="00823270"/>
    <w:rPr>
      <w:sz w:val="22"/>
      <w:szCs w:val="22"/>
      <w:lang w:val="uk-UA" w:eastAsia="uk-UA"/>
    </w:rPr>
  </w:style>
  <w:style w:type="table" w:customStyle="1" w:styleId="TableNormal1">
    <w:name w:val="Table Normal1"/>
    <w:uiPriority w:val="99"/>
    <w:semiHidden/>
    <w:rsid w:val="008232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3">
    <w:name w:val="Normal (Web)"/>
    <w:basedOn w:val="a"/>
    <w:uiPriority w:val="99"/>
    <w:semiHidden/>
    <w:rsid w:val="00823270"/>
    <w:rPr>
      <w:rFonts w:ascii="Times New Roman" w:hAnsi="Times New Roman"/>
      <w:sz w:val="24"/>
      <w:szCs w:val="24"/>
    </w:rPr>
  </w:style>
  <w:style w:type="table" w:customStyle="1" w:styleId="TableNormal11">
    <w:name w:val="Table Normal11"/>
    <w:uiPriority w:val="99"/>
    <w:semiHidden/>
    <w:rsid w:val="008232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4">
    <w:name w:val="Hyperlink"/>
    <w:uiPriority w:val="99"/>
    <w:rsid w:val="00823270"/>
    <w:rPr>
      <w:rFonts w:cs="Times New Roman"/>
      <w:color w:val="0563C1"/>
      <w:u w:val="single"/>
    </w:rPr>
  </w:style>
  <w:style w:type="paragraph" w:customStyle="1" w:styleId="Pa24">
    <w:name w:val="Pa24"/>
    <w:basedOn w:val="Default"/>
    <w:next w:val="Default"/>
    <w:uiPriority w:val="99"/>
    <w:rsid w:val="00823270"/>
    <w:pPr>
      <w:spacing w:line="221" w:lineRule="atLeast"/>
    </w:pPr>
    <w:rPr>
      <w:rFonts w:ascii="Minion Pro" w:hAnsi="Minion Pro" w:cs="Times New Roman"/>
      <w:color w:val="auto"/>
    </w:rPr>
  </w:style>
  <w:style w:type="paragraph" w:styleId="af5">
    <w:name w:val="No Spacing"/>
    <w:link w:val="af6"/>
    <w:uiPriority w:val="99"/>
    <w:qFormat/>
    <w:rsid w:val="00823270"/>
    <w:rPr>
      <w:rFonts w:eastAsia="Times New Roman"/>
      <w:sz w:val="22"/>
      <w:szCs w:val="22"/>
      <w:lang w:eastAsia="en-US"/>
    </w:rPr>
  </w:style>
  <w:style w:type="character" w:customStyle="1" w:styleId="af6">
    <w:name w:val="Без интервала Знак"/>
    <w:link w:val="af5"/>
    <w:uiPriority w:val="99"/>
    <w:locked/>
    <w:rsid w:val="00823270"/>
    <w:rPr>
      <w:rFonts w:eastAsia="Times New Roman"/>
      <w:sz w:val="22"/>
      <w:lang w:val="ru-RU" w:eastAsia="en-US"/>
    </w:rPr>
  </w:style>
  <w:style w:type="character" w:styleId="af7">
    <w:name w:val="page number"/>
    <w:uiPriority w:val="99"/>
    <w:rsid w:val="00FC3E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3270"/>
    <w:pPr>
      <w:ind w:left="720"/>
      <w:contextualSpacing/>
    </w:pPr>
  </w:style>
  <w:style w:type="paragraph" w:styleId="a4">
    <w:name w:val="Body Text"/>
    <w:basedOn w:val="a"/>
    <w:link w:val="a5"/>
    <w:uiPriority w:val="99"/>
    <w:rsid w:val="00823270"/>
    <w:pPr>
      <w:shd w:val="clear" w:color="auto" w:fill="FFFFFF"/>
      <w:spacing w:after="240" w:line="302" w:lineRule="exact"/>
      <w:ind w:hanging="700"/>
      <w:jc w:val="center"/>
    </w:pPr>
    <w:rPr>
      <w:rFonts w:ascii="Times New Roman" w:eastAsia="Times New Roman" w:hAnsi="Times New Roman"/>
      <w:sz w:val="26"/>
      <w:szCs w:val="26"/>
      <w:lang w:eastAsia="ru-RU"/>
    </w:rPr>
  </w:style>
  <w:style w:type="character" w:customStyle="1" w:styleId="a5">
    <w:name w:val="Основной текст Знак"/>
    <w:link w:val="a4"/>
    <w:uiPriority w:val="99"/>
    <w:locked/>
    <w:rsid w:val="00823270"/>
    <w:rPr>
      <w:rFonts w:ascii="Times New Roman" w:hAnsi="Times New Roman" w:cs="Times New Roman"/>
      <w:sz w:val="26"/>
      <w:szCs w:val="26"/>
      <w:shd w:val="clear" w:color="auto" w:fill="FFFFFF"/>
      <w:lang w:eastAsia="ru-RU"/>
    </w:rPr>
  </w:style>
  <w:style w:type="character" w:customStyle="1" w:styleId="2">
    <w:name w:val="Основной текст (2)_"/>
    <w:link w:val="21"/>
    <w:uiPriority w:val="99"/>
    <w:locked/>
    <w:rsid w:val="00823270"/>
    <w:rPr>
      <w:rFonts w:ascii="Times New Roman" w:hAnsi="Times New Roman" w:cs="Times New Roman"/>
      <w:i/>
      <w:iCs/>
      <w:sz w:val="26"/>
      <w:szCs w:val="26"/>
      <w:shd w:val="clear" w:color="auto" w:fill="FFFFFF"/>
    </w:rPr>
  </w:style>
  <w:style w:type="paragraph" w:customStyle="1" w:styleId="21">
    <w:name w:val="Основной текст (2)1"/>
    <w:basedOn w:val="a"/>
    <w:link w:val="2"/>
    <w:uiPriority w:val="99"/>
    <w:rsid w:val="00823270"/>
    <w:pPr>
      <w:shd w:val="clear" w:color="auto" w:fill="FFFFFF"/>
      <w:spacing w:before="360" w:after="180" w:line="240" w:lineRule="atLeast"/>
    </w:pPr>
    <w:rPr>
      <w:rFonts w:ascii="Times New Roman" w:hAnsi="Times New Roman"/>
      <w:i/>
      <w:iCs/>
      <w:sz w:val="26"/>
      <w:szCs w:val="26"/>
    </w:rPr>
  </w:style>
  <w:style w:type="character" w:customStyle="1" w:styleId="3">
    <w:name w:val="Основной текст (3)_"/>
    <w:link w:val="31"/>
    <w:uiPriority w:val="99"/>
    <w:locked/>
    <w:rsid w:val="00823270"/>
    <w:rPr>
      <w:rFonts w:ascii="Times New Roman" w:hAnsi="Times New Roman" w:cs="Times New Roman"/>
      <w:b/>
      <w:bCs/>
      <w:sz w:val="26"/>
      <w:szCs w:val="26"/>
      <w:shd w:val="clear" w:color="auto" w:fill="FFFFFF"/>
    </w:rPr>
  </w:style>
  <w:style w:type="paragraph" w:customStyle="1" w:styleId="31">
    <w:name w:val="Основной текст (3)1"/>
    <w:basedOn w:val="a"/>
    <w:link w:val="3"/>
    <w:uiPriority w:val="99"/>
    <w:rsid w:val="00823270"/>
    <w:pPr>
      <w:shd w:val="clear" w:color="auto" w:fill="FFFFFF"/>
      <w:spacing w:after="360" w:line="240" w:lineRule="atLeast"/>
      <w:ind w:hanging="680"/>
    </w:pPr>
    <w:rPr>
      <w:rFonts w:ascii="Times New Roman" w:hAnsi="Times New Roman"/>
      <w:b/>
      <w:bCs/>
      <w:sz w:val="26"/>
      <w:szCs w:val="26"/>
    </w:rPr>
  </w:style>
  <w:style w:type="character" w:customStyle="1" w:styleId="4">
    <w:name w:val="Основной текст (4)_"/>
    <w:link w:val="41"/>
    <w:uiPriority w:val="99"/>
    <w:locked/>
    <w:rsid w:val="00823270"/>
    <w:rPr>
      <w:rFonts w:ascii="Times New Roman" w:hAnsi="Times New Roman" w:cs="Times New Roman"/>
      <w:i/>
      <w:iCs/>
      <w:sz w:val="8"/>
      <w:szCs w:val="8"/>
      <w:shd w:val="clear" w:color="auto" w:fill="FFFFFF"/>
    </w:rPr>
  </w:style>
  <w:style w:type="paragraph" w:customStyle="1" w:styleId="41">
    <w:name w:val="Основной текст (4)1"/>
    <w:basedOn w:val="a"/>
    <w:link w:val="4"/>
    <w:uiPriority w:val="99"/>
    <w:rsid w:val="00823270"/>
    <w:pPr>
      <w:shd w:val="clear" w:color="auto" w:fill="FFFFFF"/>
      <w:spacing w:after="0" w:line="240" w:lineRule="atLeast"/>
    </w:pPr>
    <w:rPr>
      <w:rFonts w:ascii="Times New Roman" w:hAnsi="Times New Roman"/>
      <w:i/>
      <w:iCs/>
      <w:sz w:val="8"/>
      <w:szCs w:val="8"/>
    </w:rPr>
  </w:style>
  <w:style w:type="character" w:customStyle="1" w:styleId="30">
    <w:name w:val="Основной текст + Полужирный3"/>
    <w:uiPriority w:val="99"/>
    <w:rsid w:val="00823270"/>
    <w:rPr>
      <w:rFonts w:ascii="Times New Roman" w:hAnsi="Times New Roman" w:cs="Times New Roman"/>
      <w:b/>
      <w:bCs/>
      <w:sz w:val="26"/>
      <w:szCs w:val="26"/>
      <w:shd w:val="clear" w:color="auto" w:fill="FFFFFF"/>
    </w:rPr>
  </w:style>
  <w:style w:type="character" w:customStyle="1" w:styleId="a6">
    <w:name w:val="Основной текст + Курсив"/>
    <w:uiPriority w:val="99"/>
    <w:rsid w:val="00823270"/>
    <w:rPr>
      <w:rFonts w:ascii="Times New Roman" w:hAnsi="Times New Roman" w:cs="Times New Roman"/>
      <w:i/>
      <w:iCs/>
      <w:sz w:val="26"/>
      <w:szCs w:val="26"/>
      <w:shd w:val="clear" w:color="auto" w:fill="FFFFFF"/>
    </w:rPr>
  </w:style>
  <w:style w:type="character" w:customStyle="1" w:styleId="12">
    <w:name w:val="Основной текст + 12"/>
    <w:aliases w:val="5 pt6,Полужирный10"/>
    <w:uiPriority w:val="99"/>
    <w:rsid w:val="00823270"/>
    <w:rPr>
      <w:rFonts w:ascii="Times New Roman" w:hAnsi="Times New Roman" w:cs="Times New Roman"/>
      <w:b/>
      <w:bCs/>
      <w:sz w:val="25"/>
      <w:szCs w:val="25"/>
      <w:shd w:val="clear" w:color="auto" w:fill="FFFFFF"/>
    </w:rPr>
  </w:style>
  <w:style w:type="paragraph" w:styleId="a7">
    <w:name w:val="Body Text Indent"/>
    <w:basedOn w:val="a"/>
    <w:link w:val="a8"/>
    <w:uiPriority w:val="99"/>
    <w:semiHidden/>
    <w:rsid w:val="00823270"/>
    <w:pPr>
      <w:spacing w:after="120"/>
      <w:ind w:left="283"/>
    </w:pPr>
  </w:style>
  <w:style w:type="character" w:customStyle="1" w:styleId="a8">
    <w:name w:val="Основной текст с отступом Знак"/>
    <w:link w:val="a7"/>
    <w:uiPriority w:val="99"/>
    <w:semiHidden/>
    <w:locked/>
    <w:rsid w:val="00823270"/>
    <w:rPr>
      <w:rFonts w:cs="Times New Roman"/>
    </w:rPr>
  </w:style>
  <w:style w:type="paragraph" w:styleId="20">
    <w:name w:val="Body Text Indent 2"/>
    <w:basedOn w:val="a"/>
    <w:link w:val="22"/>
    <w:uiPriority w:val="99"/>
    <w:semiHidden/>
    <w:rsid w:val="00823270"/>
    <w:pPr>
      <w:spacing w:after="120" w:line="480" w:lineRule="auto"/>
      <w:ind w:left="283"/>
    </w:pPr>
  </w:style>
  <w:style w:type="character" w:customStyle="1" w:styleId="22">
    <w:name w:val="Основной текст с отступом 2 Знак"/>
    <w:link w:val="20"/>
    <w:uiPriority w:val="99"/>
    <w:semiHidden/>
    <w:locked/>
    <w:rsid w:val="00823270"/>
    <w:rPr>
      <w:rFonts w:cs="Times New Roman"/>
    </w:rPr>
  </w:style>
  <w:style w:type="character" w:customStyle="1" w:styleId="1pt">
    <w:name w:val="Основной текст + Интервал 1 pt"/>
    <w:uiPriority w:val="99"/>
    <w:rsid w:val="00823270"/>
    <w:rPr>
      <w:rFonts w:ascii="Times New Roman" w:hAnsi="Times New Roman" w:cs="Times New Roman"/>
      <w:spacing w:val="30"/>
      <w:sz w:val="26"/>
      <w:szCs w:val="26"/>
      <w:shd w:val="clear" w:color="auto" w:fill="FFFFFF"/>
    </w:rPr>
  </w:style>
  <w:style w:type="character" w:customStyle="1" w:styleId="5">
    <w:name w:val="Основной текст (5)_"/>
    <w:link w:val="51"/>
    <w:uiPriority w:val="99"/>
    <w:locked/>
    <w:rsid w:val="00823270"/>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823270"/>
    <w:pPr>
      <w:shd w:val="clear" w:color="auto" w:fill="FFFFFF"/>
      <w:spacing w:after="0" w:line="240" w:lineRule="atLeast"/>
    </w:pPr>
    <w:rPr>
      <w:rFonts w:ascii="Times New Roman" w:hAnsi="Times New Roman"/>
      <w:b/>
      <w:bCs/>
    </w:rPr>
  </w:style>
  <w:style w:type="character" w:customStyle="1" w:styleId="9">
    <w:name w:val="Основной текст (9)_"/>
    <w:link w:val="90"/>
    <w:uiPriority w:val="99"/>
    <w:locked/>
    <w:rsid w:val="00823270"/>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823270"/>
    <w:pPr>
      <w:shd w:val="clear" w:color="auto" w:fill="FFFFFF"/>
      <w:spacing w:after="180" w:line="240" w:lineRule="atLeast"/>
    </w:pPr>
    <w:rPr>
      <w:rFonts w:ascii="Times New Roman" w:hAnsi="Times New Roman"/>
      <w:b/>
      <w:bCs/>
      <w:i/>
      <w:iCs/>
    </w:rPr>
  </w:style>
  <w:style w:type="character" w:customStyle="1" w:styleId="8">
    <w:name w:val="Основной текст (8)_"/>
    <w:link w:val="80"/>
    <w:uiPriority w:val="99"/>
    <w:locked/>
    <w:rsid w:val="00823270"/>
    <w:rPr>
      <w:rFonts w:ascii="Times New Roman" w:hAnsi="Times New Roman" w:cs="Times New Roman"/>
      <w:b/>
      <w:bCs/>
      <w:sz w:val="26"/>
      <w:szCs w:val="26"/>
      <w:shd w:val="clear" w:color="auto" w:fill="FFFFFF"/>
    </w:rPr>
  </w:style>
  <w:style w:type="paragraph" w:customStyle="1" w:styleId="80">
    <w:name w:val="Основной текст (8)"/>
    <w:basedOn w:val="a"/>
    <w:link w:val="8"/>
    <w:uiPriority w:val="99"/>
    <w:rsid w:val="00823270"/>
    <w:pPr>
      <w:shd w:val="clear" w:color="auto" w:fill="FFFFFF"/>
      <w:spacing w:after="0" w:line="240" w:lineRule="atLeast"/>
    </w:pPr>
    <w:rPr>
      <w:rFonts w:ascii="Times New Roman" w:hAnsi="Times New Roman"/>
      <w:b/>
      <w:bCs/>
      <w:sz w:val="26"/>
      <w:szCs w:val="26"/>
    </w:rPr>
  </w:style>
  <w:style w:type="character" w:customStyle="1" w:styleId="13">
    <w:name w:val="Основной текст (13)_"/>
    <w:link w:val="130"/>
    <w:uiPriority w:val="99"/>
    <w:locked/>
    <w:rsid w:val="00823270"/>
    <w:rPr>
      <w:rFonts w:ascii="Arial" w:hAnsi="Arial" w:cs="Arial"/>
      <w:i/>
      <w:iCs/>
      <w:noProof/>
      <w:sz w:val="9"/>
      <w:szCs w:val="9"/>
      <w:shd w:val="clear" w:color="auto" w:fill="FFFFFF"/>
    </w:rPr>
  </w:style>
  <w:style w:type="paragraph" w:customStyle="1" w:styleId="130">
    <w:name w:val="Основной текст (13)"/>
    <w:basedOn w:val="a"/>
    <w:link w:val="13"/>
    <w:uiPriority w:val="99"/>
    <w:rsid w:val="00823270"/>
    <w:pPr>
      <w:shd w:val="clear" w:color="auto" w:fill="FFFFFF"/>
      <w:spacing w:after="0" w:line="240" w:lineRule="atLeast"/>
      <w:jc w:val="both"/>
    </w:pPr>
    <w:rPr>
      <w:rFonts w:ascii="Arial" w:hAnsi="Arial" w:cs="Arial"/>
      <w:i/>
      <w:iCs/>
      <w:noProof/>
      <w:sz w:val="9"/>
      <w:szCs w:val="9"/>
    </w:rPr>
  </w:style>
  <w:style w:type="character" w:customStyle="1" w:styleId="530">
    <w:name w:val="Основной текст (5)30"/>
    <w:uiPriority w:val="99"/>
    <w:rsid w:val="00823270"/>
    <w:rPr>
      <w:rFonts w:ascii="Times New Roman" w:hAnsi="Times New Roman" w:cs="Times New Roman"/>
      <w:b/>
      <w:bCs/>
      <w:shd w:val="clear" w:color="auto" w:fill="FFFFFF"/>
    </w:rPr>
  </w:style>
  <w:style w:type="character" w:customStyle="1" w:styleId="92pt">
    <w:name w:val="Основной текст (9) + Интервал 2 pt"/>
    <w:uiPriority w:val="99"/>
    <w:rsid w:val="00823270"/>
    <w:rPr>
      <w:rFonts w:ascii="Times New Roman" w:hAnsi="Times New Roman" w:cs="Times New Roman"/>
      <w:b/>
      <w:bCs/>
      <w:i/>
      <w:iCs/>
      <w:spacing w:val="40"/>
      <w:shd w:val="clear" w:color="auto" w:fill="FFFFFF"/>
    </w:rPr>
  </w:style>
  <w:style w:type="character" w:customStyle="1" w:styleId="529">
    <w:name w:val="Основной текст (5)29"/>
    <w:uiPriority w:val="99"/>
    <w:rsid w:val="00823270"/>
    <w:rPr>
      <w:rFonts w:ascii="Times New Roman" w:hAnsi="Times New Roman" w:cs="Times New Roman"/>
      <w:b/>
      <w:bCs/>
      <w:shd w:val="clear" w:color="auto" w:fill="FFFFFF"/>
    </w:rPr>
  </w:style>
  <w:style w:type="character" w:customStyle="1" w:styleId="528">
    <w:name w:val="Основной текст (5)28"/>
    <w:uiPriority w:val="99"/>
    <w:rsid w:val="00823270"/>
    <w:rPr>
      <w:rFonts w:ascii="Times New Roman" w:hAnsi="Times New Roman" w:cs="Times New Roman"/>
      <w:b/>
      <w:bCs/>
      <w:shd w:val="clear" w:color="auto" w:fill="FFFFFF"/>
    </w:rPr>
  </w:style>
  <w:style w:type="character" w:customStyle="1" w:styleId="513pt">
    <w:name w:val="Основной текст (5) + 13 pt"/>
    <w:aliases w:val="Не полужирный"/>
    <w:uiPriority w:val="99"/>
    <w:rsid w:val="00823270"/>
    <w:rPr>
      <w:rFonts w:ascii="Times New Roman" w:hAnsi="Times New Roman" w:cs="Times New Roman"/>
      <w:b/>
      <w:bCs/>
      <w:sz w:val="26"/>
      <w:szCs w:val="26"/>
      <w:shd w:val="clear" w:color="auto" w:fill="FFFFFF"/>
    </w:rPr>
  </w:style>
  <w:style w:type="character" w:customStyle="1" w:styleId="10">
    <w:name w:val="Основной текст (10)_"/>
    <w:link w:val="101"/>
    <w:uiPriority w:val="99"/>
    <w:locked/>
    <w:rsid w:val="00823270"/>
    <w:rPr>
      <w:rFonts w:ascii="Times New Roman" w:hAnsi="Times New Roman" w:cs="Times New Roman"/>
      <w:sz w:val="25"/>
      <w:szCs w:val="25"/>
      <w:shd w:val="clear" w:color="auto" w:fill="FFFFFF"/>
    </w:rPr>
  </w:style>
  <w:style w:type="paragraph" w:customStyle="1" w:styleId="101">
    <w:name w:val="Основной текст (10)1"/>
    <w:basedOn w:val="a"/>
    <w:link w:val="10"/>
    <w:uiPriority w:val="99"/>
    <w:rsid w:val="00823270"/>
    <w:pPr>
      <w:shd w:val="clear" w:color="auto" w:fill="FFFFFF"/>
      <w:spacing w:after="600" w:line="451" w:lineRule="exact"/>
      <w:jc w:val="both"/>
    </w:pPr>
    <w:rPr>
      <w:rFonts w:ascii="Times New Roman" w:hAnsi="Times New Roman"/>
      <w:sz w:val="25"/>
      <w:szCs w:val="25"/>
    </w:rPr>
  </w:style>
  <w:style w:type="character" w:customStyle="1" w:styleId="1026">
    <w:name w:val="Основной текст (10)26"/>
    <w:uiPriority w:val="99"/>
    <w:rsid w:val="00823270"/>
    <w:rPr>
      <w:rFonts w:ascii="Times New Roman" w:hAnsi="Times New Roman" w:cs="Times New Roman"/>
      <w:sz w:val="25"/>
      <w:szCs w:val="25"/>
      <w:shd w:val="clear" w:color="auto" w:fill="FFFFFF"/>
    </w:rPr>
  </w:style>
  <w:style w:type="character" w:customStyle="1" w:styleId="1025">
    <w:name w:val="Основной текст (10)25"/>
    <w:uiPriority w:val="99"/>
    <w:rsid w:val="00823270"/>
    <w:rPr>
      <w:rFonts w:ascii="Times New Roman" w:hAnsi="Times New Roman" w:cs="Times New Roman"/>
      <w:noProof/>
      <w:sz w:val="25"/>
      <w:szCs w:val="25"/>
      <w:shd w:val="clear" w:color="auto" w:fill="FFFFFF"/>
    </w:rPr>
  </w:style>
  <w:style w:type="character" w:customStyle="1" w:styleId="1024">
    <w:name w:val="Основной текст (10)24"/>
    <w:uiPriority w:val="99"/>
    <w:rsid w:val="00823270"/>
    <w:rPr>
      <w:rFonts w:ascii="Times New Roman" w:hAnsi="Times New Roman" w:cs="Times New Roman"/>
      <w:sz w:val="25"/>
      <w:szCs w:val="25"/>
      <w:shd w:val="clear" w:color="auto" w:fill="FFFFFF"/>
    </w:rPr>
  </w:style>
  <w:style w:type="character" w:customStyle="1" w:styleId="1023">
    <w:name w:val="Основной текст (10)23"/>
    <w:uiPriority w:val="99"/>
    <w:rsid w:val="00823270"/>
    <w:rPr>
      <w:rFonts w:ascii="Times New Roman" w:hAnsi="Times New Roman" w:cs="Times New Roman"/>
      <w:spacing w:val="0"/>
      <w:sz w:val="25"/>
      <w:szCs w:val="25"/>
    </w:rPr>
  </w:style>
  <w:style w:type="character" w:customStyle="1" w:styleId="1022">
    <w:name w:val="Основной текст (10)22"/>
    <w:uiPriority w:val="99"/>
    <w:rsid w:val="00823270"/>
    <w:rPr>
      <w:rFonts w:ascii="Times New Roman" w:hAnsi="Times New Roman" w:cs="Times New Roman"/>
      <w:spacing w:val="0"/>
      <w:sz w:val="25"/>
      <w:szCs w:val="25"/>
    </w:rPr>
  </w:style>
  <w:style w:type="character" w:customStyle="1" w:styleId="526">
    <w:name w:val="Основной текст (5)26"/>
    <w:uiPriority w:val="99"/>
    <w:rsid w:val="00823270"/>
    <w:rPr>
      <w:rFonts w:ascii="Times New Roman" w:hAnsi="Times New Roman" w:cs="Times New Roman"/>
      <w:b/>
      <w:bCs/>
      <w:shd w:val="clear" w:color="auto" w:fill="FFFFFF"/>
    </w:rPr>
  </w:style>
  <w:style w:type="character" w:customStyle="1" w:styleId="120">
    <w:name w:val="Заголовок №1 (2)_"/>
    <w:link w:val="121"/>
    <w:uiPriority w:val="99"/>
    <w:locked/>
    <w:rsid w:val="00823270"/>
    <w:rPr>
      <w:rFonts w:ascii="Times New Roman" w:hAnsi="Times New Roman" w:cs="Times New Roman"/>
      <w:sz w:val="26"/>
      <w:szCs w:val="26"/>
      <w:shd w:val="clear" w:color="auto" w:fill="FFFFFF"/>
    </w:rPr>
  </w:style>
  <w:style w:type="paragraph" w:customStyle="1" w:styleId="121">
    <w:name w:val="Заголовок №1 (2)"/>
    <w:basedOn w:val="a"/>
    <w:link w:val="120"/>
    <w:uiPriority w:val="99"/>
    <w:rsid w:val="00823270"/>
    <w:pPr>
      <w:shd w:val="clear" w:color="auto" w:fill="FFFFFF"/>
      <w:spacing w:before="300" w:after="0" w:line="446" w:lineRule="exact"/>
      <w:ind w:firstLine="700"/>
      <w:jc w:val="both"/>
      <w:outlineLvl w:val="0"/>
    </w:pPr>
    <w:rPr>
      <w:rFonts w:ascii="Times New Roman" w:hAnsi="Times New Roman"/>
      <w:sz w:val="26"/>
      <w:szCs w:val="26"/>
    </w:rPr>
  </w:style>
  <w:style w:type="character" w:customStyle="1" w:styleId="1021">
    <w:name w:val="Основной текст (10)21"/>
    <w:uiPriority w:val="99"/>
    <w:rsid w:val="00823270"/>
    <w:rPr>
      <w:rFonts w:ascii="Times New Roman" w:hAnsi="Times New Roman" w:cs="Times New Roman"/>
      <w:sz w:val="25"/>
      <w:szCs w:val="25"/>
      <w:shd w:val="clear" w:color="auto" w:fill="FFFFFF"/>
    </w:rPr>
  </w:style>
  <w:style w:type="character" w:customStyle="1" w:styleId="1020">
    <w:name w:val="Основной текст (10)20"/>
    <w:uiPriority w:val="99"/>
    <w:rsid w:val="00823270"/>
    <w:rPr>
      <w:rFonts w:ascii="Times New Roman" w:hAnsi="Times New Roman" w:cs="Times New Roman"/>
      <w:noProof/>
      <w:sz w:val="25"/>
      <w:szCs w:val="25"/>
      <w:shd w:val="clear" w:color="auto" w:fill="FFFFFF"/>
    </w:rPr>
  </w:style>
  <w:style w:type="paragraph" w:styleId="a9">
    <w:name w:val="Balloon Text"/>
    <w:basedOn w:val="a"/>
    <w:link w:val="aa"/>
    <w:uiPriority w:val="99"/>
    <w:semiHidden/>
    <w:rsid w:val="0082327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23270"/>
    <w:rPr>
      <w:rFonts w:ascii="Tahoma" w:hAnsi="Tahoma" w:cs="Tahoma"/>
      <w:sz w:val="16"/>
      <w:szCs w:val="16"/>
    </w:rPr>
  </w:style>
  <w:style w:type="character" w:customStyle="1" w:styleId="1019">
    <w:name w:val="Основной текст (10)19"/>
    <w:uiPriority w:val="99"/>
    <w:rsid w:val="00823270"/>
    <w:rPr>
      <w:rFonts w:ascii="Times New Roman" w:hAnsi="Times New Roman" w:cs="Times New Roman"/>
      <w:noProof/>
      <w:sz w:val="25"/>
      <w:szCs w:val="25"/>
      <w:shd w:val="clear" w:color="auto" w:fill="FFFFFF"/>
    </w:rPr>
  </w:style>
  <w:style w:type="character" w:customStyle="1" w:styleId="23">
    <w:name w:val="Подпись к таблице (2)_"/>
    <w:link w:val="210"/>
    <w:uiPriority w:val="99"/>
    <w:locked/>
    <w:rsid w:val="00823270"/>
    <w:rPr>
      <w:rFonts w:ascii="Times New Roman" w:hAnsi="Times New Roman" w:cs="Times New Roman"/>
      <w:b/>
      <w:bCs/>
      <w:shd w:val="clear" w:color="auto" w:fill="FFFFFF"/>
    </w:rPr>
  </w:style>
  <w:style w:type="paragraph" w:customStyle="1" w:styleId="210">
    <w:name w:val="Подпись к таблице (2)1"/>
    <w:basedOn w:val="a"/>
    <w:link w:val="23"/>
    <w:uiPriority w:val="99"/>
    <w:rsid w:val="00823270"/>
    <w:pPr>
      <w:shd w:val="clear" w:color="auto" w:fill="FFFFFF"/>
      <w:spacing w:after="0" w:line="240" w:lineRule="atLeast"/>
    </w:pPr>
    <w:rPr>
      <w:rFonts w:ascii="Times New Roman" w:hAnsi="Times New Roman"/>
      <w:b/>
      <w:bCs/>
    </w:rPr>
  </w:style>
  <w:style w:type="character" w:customStyle="1" w:styleId="ab">
    <w:name w:val="Подпись к таблице_"/>
    <w:link w:val="1"/>
    <w:uiPriority w:val="99"/>
    <w:locked/>
    <w:rsid w:val="00823270"/>
    <w:rPr>
      <w:rFonts w:ascii="Times New Roman" w:hAnsi="Times New Roman" w:cs="Times New Roman"/>
      <w:sz w:val="26"/>
      <w:szCs w:val="26"/>
      <w:shd w:val="clear" w:color="auto" w:fill="FFFFFF"/>
    </w:rPr>
  </w:style>
  <w:style w:type="paragraph" w:customStyle="1" w:styleId="1">
    <w:name w:val="Подпись к таблице1"/>
    <w:basedOn w:val="a"/>
    <w:link w:val="ab"/>
    <w:uiPriority w:val="99"/>
    <w:rsid w:val="00823270"/>
    <w:pPr>
      <w:shd w:val="clear" w:color="auto" w:fill="FFFFFF"/>
      <w:spacing w:after="0" w:line="240" w:lineRule="atLeast"/>
    </w:pPr>
    <w:rPr>
      <w:rFonts w:ascii="Times New Roman" w:hAnsi="Times New Roman"/>
      <w:sz w:val="26"/>
      <w:szCs w:val="26"/>
    </w:rPr>
  </w:style>
  <w:style w:type="character" w:customStyle="1" w:styleId="11">
    <w:name w:val="Основной текст Знак1"/>
    <w:uiPriority w:val="99"/>
    <w:locked/>
    <w:rsid w:val="00823270"/>
    <w:rPr>
      <w:rFonts w:ascii="Times New Roman" w:hAnsi="Times New Roman" w:cs="Times New Roman"/>
      <w:sz w:val="26"/>
      <w:szCs w:val="26"/>
      <w:shd w:val="clear" w:color="auto" w:fill="FFFFFF"/>
    </w:rPr>
  </w:style>
  <w:style w:type="character" w:customStyle="1" w:styleId="2100">
    <w:name w:val="Подпись к таблице (2)10"/>
    <w:uiPriority w:val="99"/>
    <w:rsid w:val="00823270"/>
    <w:rPr>
      <w:rFonts w:ascii="Times New Roman" w:hAnsi="Times New Roman" w:cs="Times New Roman"/>
      <w:b/>
      <w:bCs/>
      <w:shd w:val="clear" w:color="auto" w:fill="FFFFFF"/>
    </w:rPr>
  </w:style>
  <w:style w:type="character" w:customStyle="1" w:styleId="525">
    <w:name w:val="Основной текст (5)25"/>
    <w:uiPriority w:val="99"/>
    <w:rsid w:val="00823270"/>
    <w:rPr>
      <w:rFonts w:ascii="Times New Roman" w:hAnsi="Times New Roman" w:cs="Times New Roman"/>
      <w:b/>
      <w:bCs/>
      <w:shd w:val="clear" w:color="auto" w:fill="FFFFFF"/>
    </w:rPr>
  </w:style>
  <w:style w:type="character" w:customStyle="1" w:styleId="51pt">
    <w:name w:val="Основной текст (5) + Интервал 1 pt"/>
    <w:uiPriority w:val="99"/>
    <w:rsid w:val="00823270"/>
    <w:rPr>
      <w:rFonts w:ascii="Times New Roman" w:hAnsi="Times New Roman" w:cs="Times New Roman"/>
      <w:b/>
      <w:bCs/>
      <w:spacing w:val="30"/>
      <w:shd w:val="clear" w:color="auto" w:fill="FFFFFF"/>
    </w:rPr>
  </w:style>
  <w:style w:type="character" w:customStyle="1" w:styleId="17">
    <w:name w:val="Основной текст (17)_"/>
    <w:link w:val="171"/>
    <w:uiPriority w:val="99"/>
    <w:locked/>
    <w:rsid w:val="00823270"/>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823270"/>
    <w:pPr>
      <w:shd w:val="clear" w:color="auto" w:fill="FFFFFF"/>
      <w:spacing w:after="0" w:line="259" w:lineRule="exact"/>
      <w:jc w:val="center"/>
    </w:pPr>
    <w:rPr>
      <w:rFonts w:ascii="Times New Roman" w:hAnsi="Times New Roman"/>
      <w:sz w:val="21"/>
      <w:szCs w:val="21"/>
    </w:rPr>
  </w:style>
  <w:style w:type="character" w:customStyle="1" w:styleId="1018">
    <w:name w:val="Основной текст (10)18"/>
    <w:uiPriority w:val="99"/>
    <w:rsid w:val="00823270"/>
    <w:rPr>
      <w:rFonts w:ascii="Times New Roman" w:hAnsi="Times New Roman" w:cs="Times New Roman"/>
      <w:sz w:val="25"/>
      <w:szCs w:val="25"/>
      <w:shd w:val="clear" w:color="auto" w:fill="FFFFFF"/>
    </w:rPr>
  </w:style>
  <w:style w:type="character" w:customStyle="1" w:styleId="1017">
    <w:name w:val="Основной текст (10)17"/>
    <w:uiPriority w:val="99"/>
    <w:rsid w:val="00823270"/>
    <w:rPr>
      <w:rFonts w:ascii="Times New Roman" w:hAnsi="Times New Roman" w:cs="Times New Roman"/>
      <w:noProof/>
      <w:sz w:val="25"/>
      <w:szCs w:val="25"/>
      <w:shd w:val="clear" w:color="auto" w:fill="FFFFFF"/>
    </w:rPr>
  </w:style>
  <w:style w:type="character" w:customStyle="1" w:styleId="ac">
    <w:name w:val="Подпись к таблице"/>
    <w:uiPriority w:val="99"/>
    <w:rsid w:val="00823270"/>
    <w:rPr>
      <w:rFonts w:ascii="Times New Roman" w:hAnsi="Times New Roman" w:cs="Times New Roman"/>
      <w:sz w:val="26"/>
      <w:szCs w:val="26"/>
      <w:u w:val="single"/>
      <w:shd w:val="clear" w:color="auto" w:fill="FFFFFF"/>
    </w:rPr>
  </w:style>
  <w:style w:type="character" w:customStyle="1" w:styleId="28">
    <w:name w:val="Подпись к таблице (2)8"/>
    <w:uiPriority w:val="99"/>
    <w:rsid w:val="00823270"/>
    <w:rPr>
      <w:rFonts w:ascii="Times New Roman" w:hAnsi="Times New Roman" w:cs="Times New Roman"/>
      <w:b/>
      <w:bCs/>
      <w:shd w:val="clear" w:color="auto" w:fill="FFFFFF"/>
    </w:rPr>
  </w:style>
  <w:style w:type="character" w:customStyle="1" w:styleId="523">
    <w:name w:val="Основной текст (5)23"/>
    <w:uiPriority w:val="99"/>
    <w:rsid w:val="00823270"/>
    <w:rPr>
      <w:rFonts w:ascii="Times New Roman" w:hAnsi="Times New Roman" w:cs="Times New Roman"/>
      <w:b/>
      <w:bCs/>
      <w:shd w:val="clear" w:color="auto" w:fill="FFFFFF"/>
    </w:rPr>
  </w:style>
  <w:style w:type="character" w:customStyle="1" w:styleId="220">
    <w:name w:val="Основной текст (2)2"/>
    <w:uiPriority w:val="99"/>
    <w:rsid w:val="00823270"/>
    <w:rPr>
      <w:rFonts w:ascii="Times New Roman" w:hAnsi="Times New Roman" w:cs="Times New Roman"/>
      <w:i/>
      <w:iCs/>
      <w:sz w:val="26"/>
      <w:szCs w:val="26"/>
      <w:shd w:val="clear" w:color="auto" w:fill="FFFFFF"/>
    </w:rPr>
  </w:style>
  <w:style w:type="character" w:customStyle="1" w:styleId="522">
    <w:name w:val="Основной текст (5)22"/>
    <w:uiPriority w:val="99"/>
    <w:rsid w:val="00823270"/>
    <w:rPr>
      <w:rFonts w:ascii="Times New Roman" w:hAnsi="Times New Roman" w:cs="Times New Roman"/>
      <w:b/>
      <w:bCs/>
      <w:shd w:val="clear" w:color="auto" w:fill="FFFFFF"/>
    </w:rPr>
  </w:style>
  <w:style w:type="character" w:customStyle="1" w:styleId="513pt3">
    <w:name w:val="Основной текст (5) + 13 pt3"/>
    <w:aliases w:val="Не полужирный5,Интервал 1 pt"/>
    <w:uiPriority w:val="99"/>
    <w:rsid w:val="00823270"/>
    <w:rPr>
      <w:rFonts w:ascii="Times New Roman" w:hAnsi="Times New Roman" w:cs="Times New Roman"/>
      <w:b/>
      <w:bCs/>
      <w:spacing w:val="20"/>
      <w:sz w:val="26"/>
      <w:szCs w:val="26"/>
      <w:shd w:val="clear" w:color="auto" w:fill="FFFFFF"/>
    </w:rPr>
  </w:style>
  <w:style w:type="character" w:customStyle="1" w:styleId="1014">
    <w:name w:val="Основной текст (10)14"/>
    <w:uiPriority w:val="99"/>
    <w:rsid w:val="00823270"/>
    <w:rPr>
      <w:rFonts w:ascii="Times New Roman" w:hAnsi="Times New Roman" w:cs="Times New Roman"/>
      <w:spacing w:val="0"/>
      <w:sz w:val="25"/>
      <w:szCs w:val="25"/>
    </w:rPr>
  </w:style>
  <w:style w:type="character" w:customStyle="1" w:styleId="1013">
    <w:name w:val="Основной текст (10)13"/>
    <w:uiPriority w:val="99"/>
    <w:rsid w:val="00823270"/>
    <w:rPr>
      <w:rFonts w:ascii="Times New Roman" w:hAnsi="Times New Roman" w:cs="Times New Roman"/>
      <w:noProof/>
      <w:spacing w:val="0"/>
      <w:sz w:val="25"/>
      <w:szCs w:val="25"/>
    </w:rPr>
  </w:style>
  <w:style w:type="character" w:customStyle="1" w:styleId="27">
    <w:name w:val="Подпись к таблице (2)7"/>
    <w:uiPriority w:val="99"/>
    <w:rsid w:val="00823270"/>
    <w:rPr>
      <w:rFonts w:ascii="Times New Roman" w:hAnsi="Times New Roman" w:cs="Times New Roman"/>
      <w:b/>
      <w:bCs/>
      <w:shd w:val="clear" w:color="auto" w:fill="FFFFFF"/>
    </w:rPr>
  </w:style>
  <w:style w:type="character" w:customStyle="1" w:styleId="521">
    <w:name w:val="Основной текст (5)21"/>
    <w:uiPriority w:val="99"/>
    <w:rsid w:val="00823270"/>
    <w:rPr>
      <w:rFonts w:ascii="Times New Roman" w:hAnsi="Times New Roman" w:cs="Times New Roman"/>
      <w:b/>
      <w:bCs/>
      <w:shd w:val="clear" w:color="auto" w:fill="FFFFFF"/>
    </w:rPr>
  </w:style>
  <w:style w:type="character" w:customStyle="1" w:styleId="520">
    <w:name w:val="Основной текст (5)20"/>
    <w:uiPriority w:val="99"/>
    <w:rsid w:val="00823270"/>
    <w:rPr>
      <w:rFonts w:ascii="Times New Roman" w:hAnsi="Times New Roman" w:cs="Times New Roman"/>
      <w:b/>
      <w:bCs/>
      <w:shd w:val="clear" w:color="auto" w:fill="FFFFFF"/>
    </w:rPr>
  </w:style>
  <w:style w:type="character" w:customStyle="1" w:styleId="1012">
    <w:name w:val="Основной текст (10)12"/>
    <w:uiPriority w:val="99"/>
    <w:rsid w:val="00823270"/>
    <w:rPr>
      <w:rFonts w:ascii="Times New Roman" w:hAnsi="Times New Roman" w:cs="Times New Roman"/>
      <w:sz w:val="25"/>
      <w:szCs w:val="25"/>
      <w:shd w:val="clear" w:color="auto" w:fill="FFFFFF"/>
    </w:rPr>
  </w:style>
  <w:style w:type="character" w:customStyle="1" w:styleId="519">
    <w:name w:val="Основной текст (5)19"/>
    <w:uiPriority w:val="99"/>
    <w:rsid w:val="00823270"/>
    <w:rPr>
      <w:rFonts w:ascii="Times New Roman" w:hAnsi="Times New Roman" w:cs="Times New Roman"/>
      <w:b/>
      <w:bCs/>
      <w:shd w:val="clear" w:color="auto" w:fill="FFFFFF"/>
    </w:rPr>
  </w:style>
  <w:style w:type="character" w:customStyle="1" w:styleId="518">
    <w:name w:val="Основной текст (5)18"/>
    <w:uiPriority w:val="99"/>
    <w:rsid w:val="00823270"/>
    <w:rPr>
      <w:rFonts w:ascii="Times New Roman" w:hAnsi="Times New Roman" w:cs="Times New Roman"/>
      <w:b/>
      <w:bCs/>
      <w:shd w:val="clear" w:color="auto" w:fill="FFFFFF"/>
    </w:rPr>
  </w:style>
  <w:style w:type="character" w:customStyle="1" w:styleId="19">
    <w:name w:val="Основной текст (19)_"/>
    <w:link w:val="190"/>
    <w:uiPriority w:val="99"/>
    <w:locked/>
    <w:rsid w:val="00823270"/>
    <w:rPr>
      <w:rFonts w:ascii="Times New Roman" w:hAnsi="Times New Roman" w:cs="Times New Roman"/>
      <w:shd w:val="clear" w:color="auto" w:fill="FFFFFF"/>
    </w:rPr>
  </w:style>
  <w:style w:type="paragraph" w:customStyle="1" w:styleId="190">
    <w:name w:val="Основной текст (19)"/>
    <w:basedOn w:val="a"/>
    <w:link w:val="19"/>
    <w:uiPriority w:val="99"/>
    <w:rsid w:val="00823270"/>
    <w:pPr>
      <w:shd w:val="clear" w:color="auto" w:fill="FFFFFF"/>
      <w:spacing w:after="0" w:line="240" w:lineRule="atLeast"/>
    </w:pPr>
    <w:rPr>
      <w:rFonts w:ascii="Times New Roman" w:hAnsi="Times New Roman"/>
    </w:rPr>
  </w:style>
  <w:style w:type="character" w:customStyle="1" w:styleId="1011">
    <w:name w:val="Основной текст (10)11"/>
    <w:uiPriority w:val="99"/>
    <w:rsid w:val="00823270"/>
    <w:rPr>
      <w:rFonts w:ascii="Times New Roman" w:hAnsi="Times New Roman" w:cs="Times New Roman"/>
      <w:sz w:val="25"/>
      <w:szCs w:val="25"/>
      <w:shd w:val="clear" w:color="auto" w:fill="FFFFFF"/>
    </w:rPr>
  </w:style>
  <w:style w:type="character" w:customStyle="1" w:styleId="26">
    <w:name w:val="Подпись к таблице (2)6"/>
    <w:uiPriority w:val="99"/>
    <w:rsid w:val="00823270"/>
    <w:rPr>
      <w:rFonts w:ascii="Times New Roman" w:hAnsi="Times New Roman" w:cs="Times New Roman"/>
      <w:b/>
      <w:bCs/>
      <w:shd w:val="clear" w:color="auto" w:fill="FFFFFF"/>
    </w:rPr>
  </w:style>
  <w:style w:type="character" w:customStyle="1" w:styleId="517">
    <w:name w:val="Основной текст (5)17"/>
    <w:uiPriority w:val="99"/>
    <w:rsid w:val="00823270"/>
    <w:rPr>
      <w:rFonts w:ascii="Times New Roman" w:hAnsi="Times New Roman" w:cs="Times New Roman"/>
      <w:b/>
      <w:bCs/>
      <w:shd w:val="clear" w:color="auto" w:fill="FFFFFF"/>
    </w:rPr>
  </w:style>
  <w:style w:type="character" w:customStyle="1" w:styleId="516">
    <w:name w:val="Основной текст (5)16"/>
    <w:uiPriority w:val="99"/>
    <w:rsid w:val="00823270"/>
    <w:rPr>
      <w:rFonts w:ascii="Times New Roman" w:hAnsi="Times New Roman" w:cs="Times New Roman"/>
      <w:b/>
      <w:bCs/>
      <w:shd w:val="clear" w:color="auto" w:fill="FFFFFF"/>
    </w:rPr>
  </w:style>
  <w:style w:type="character" w:customStyle="1" w:styleId="515">
    <w:name w:val="Основной текст (5)15"/>
    <w:uiPriority w:val="99"/>
    <w:rsid w:val="00823270"/>
    <w:rPr>
      <w:rFonts w:ascii="Times New Roman" w:hAnsi="Times New Roman" w:cs="Times New Roman"/>
      <w:b/>
      <w:bCs/>
      <w:shd w:val="clear" w:color="auto" w:fill="FFFFFF"/>
    </w:rPr>
  </w:style>
  <w:style w:type="character" w:customStyle="1" w:styleId="514">
    <w:name w:val="Основной текст (5)14"/>
    <w:uiPriority w:val="99"/>
    <w:rsid w:val="00823270"/>
    <w:rPr>
      <w:rFonts w:ascii="Times New Roman" w:hAnsi="Times New Roman" w:cs="Times New Roman"/>
      <w:b/>
      <w:bCs/>
      <w:shd w:val="clear" w:color="auto" w:fill="FFFFFF"/>
    </w:rPr>
  </w:style>
  <w:style w:type="character" w:customStyle="1" w:styleId="11pt">
    <w:name w:val="Основной текст + 11 pt"/>
    <w:aliases w:val="Полужирный8"/>
    <w:uiPriority w:val="99"/>
    <w:rsid w:val="00823270"/>
    <w:rPr>
      <w:rFonts w:ascii="Times New Roman" w:hAnsi="Times New Roman" w:cs="Times New Roman"/>
      <w:b/>
      <w:bCs/>
      <w:sz w:val="22"/>
      <w:szCs w:val="22"/>
      <w:shd w:val="clear" w:color="auto" w:fill="FFFFFF"/>
    </w:rPr>
  </w:style>
  <w:style w:type="character" w:customStyle="1" w:styleId="513">
    <w:name w:val="Основной текст (5)13"/>
    <w:uiPriority w:val="99"/>
    <w:rsid w:val="00823270"/>
    <w:rPr>
      <w:rFonts w:ascii="Times New Roman" w:hAnsi="Times New Roman" w:cs="Times New Roman"/>
      <w:b/>
      <w:bCs/>
      <w:shd w:val="clear" w:color="auto" w:fill="FFFFFF"/>
    </w:rPr>
  </w:style>
  <w:style w:type="character" w:customStyle="1" w:styleId="25">
    <w:name w:val="Подпись к таблице (2)5"/>
    <w:uiPriority w:val="99"/>
    <w:rsid w:val="00823270"/>
    <w:rPr>
      <w:rFonts w:ascii="Times New Roman" w:hAnsi="Times New Roman" w:cs="Times New Roman"/>
      <w:b/>
      <w:bCs/>
      <w:shd w:val="clear" w:color="auto" w:fill="FFFFFF"/>
    </w:rPr>
  </w:style>
  <w:style w:type="character" w:customStyle="1" w:styleId="1010">
    <w:name w:val="Основной текст (10)10"/>
    <w:uiPriority w:val="99"/>
    <w:rsid w:val="00823270"/>
    <w:rPr>
      <w:rFonts w:ascii="Times New Roman" w:hAnsi="Times New Roman" w:cs="Times New Roman"/>
      <w:sz w:val="25"/>
      <w:szCs w:val="25"/>
      <w:shd w:val="clear" w:color="auto" w:fill="FFFFFF"/>
    </w:rPr>
  </w:style>
  <w:style w:type="character" w:customStyle="1" w:styleId="109">
    <w:name w:val="Основной текст (10)9"/>
    <w:uiPriority w:val="99"/>
    <w:rsid w:val="00823270"/>
    <w:rPr>
      <w:rFonts w:ascii="Times New Roman" w:hAnsi="Times New Roman" w:cs="Times New Roman"/>
      <w:sz w:val="25"/>
      <w:szCs w:val="25"/>
      <w:shd w:val="clear" w:color="auto" w:fill="FFFFFF"/>
    </w:rPr>
  </w:style>
  <w:style w:type="character" w:customStyle="1" w:styleId="108">
    <w:name w:val="Основной текст (10)8"/>
    <w:uiPriority w:val="99"/>
    <w:rsid w:val="00823270"/>
    <w:rPr>
      <w:rFonts w:ascii="Times New Roman" w:hAnsi="Times New Roman" w:cs="Times New Roman"/>
      <w:noProof/>
      <w:spacing w:val="0"/>
      <w:sz w:val="25"/>
      <w:szCs w:val="25"/>
    </w:rPr>
  </w:style>
  <w:style w:type="character" w:customStyle="1" w:styleId="1013pt">
    <w:name w:val="Основной текст (10) + 13 pt"/>
    <w:uiPriority w:val="99"/>
    <w:rsid w:val="00823270"/>
    <w:rPr>
      <w:rFonts w:ascii="Times New Roman" w:hAnsi="Times New Roman" w:cs="Times New Roman"/>
      <w:spacing w:val="0"/>
      <w:sz w:val="26"/>
      <w:szCs w:val="26"/>
    </w:rPr>
  </w:style>
  <w:style w:type="character" w:customStyle="1" w:styleId="6">
    <w:name w:val="Основной текст (6)_"/>
    <w:link w:val="60"/>
    <w:uiPriority w:val="99"/>
    <w:locked/>
    <w:rsid w:val="00823270"/>
    <w:rPr>
      <w:rFonts w:ascii="Times New Roman" w:hAnsi="Times New Roman" w:cs="Times New Roman"/>
      <w:spacing w:val="-10"/>
      <w:sz w:val="8"/>
      <w:szCs w:val="8"/>
      <w:shd w:val="clear" w:color="auto" w:fill="FFFFFF"/>
    </w:rPr>
  </w:style>
  <w:style w:type="paragraph" w:customStyle="1" w:styleId="60">
    <w:name w:val="Основной текст (6)"/>
    <w:basedOn w:val="a"/>
    <w:link w:val="6"/>
    <w:uiPriority w:val="99"/>
    <w:rsid w:val="00823270"/>
    <w:pPr>
      <w:shd w:val="clear" w:color="auto" w:fill="FFFFFF"/>
      <w:spacing w:after="60" w:line="240" w:lineRule="atLeast"/>
    </w:pPr>
    <w:rPr>
      <w:rFonts w:ascii="Times New Roman" w:hAnsi="Times New Roman"/>
      <w:spacing w:val="-10"/>
      <w:sz w:val="8"/>
      <w:szCs w:val="8"/>
    </w:rPr>
  </w:style>
  <w:style w:type="character" w:customStyle="1" w:styleId="260">
    <w:name w:val="Основной текст (26)_"/>
    <w:link w:val="261"/>
    <w:uiPriority w:val="99"/>
    <w:locked/>
    <w:rsid w:val="00823270"/>
    <w:rPr>
      <w:rFonts w:ascii="Arial" w:hAnsi="Arial" w:cs="Arial"/>
      <w:sz w:val="8"/>
      <w:szCs w:val="8"/>
      <w:shd w:val="clear" w:color="auto" w:fill="FFFFFF"/>
    </w:rPr>
  </w:style>
  <w:style w:type="paragraph" w:customStyle="1" w:styleId="261">
    <w:name w:val="Основной текст (26)"/>
    <w:basedOn w:val="a"/>
    <w:link w:val="260"/>
    <w:uiPriority w:val="99"/>
    <w:rsid w:val="00823270"/>
    <w:pPr>
      <w:shd w:val="clear" w:color="auto" w:fill="FFFFFF"/>
      <w:spacing w:after="0" w:line="240" w:lineRule="atLeast"/>
    </w:pPr>
    <w:rPr>
      <w:rFonts w:ascii="Arial" w:hAnsi="Arial" w:cs="Arial"/>
      <w:sz w:val="8"/>
      <w:szCs w:val="8"/>
    </w:rPr>
  </w:style>
  <w:style w:type="character" w:customStyle="1" w:styleId="60pt">
    <w:name w:val="Основной текст (6) + Интервал 0 pt"/>
    <w:uiPriority w:val="99"/>
    <w:rsid w:val="00823270"/>
    <w:rPr>
      <w:rFonts w:ascii="Times New Roman" w:hAnsi="Times New Roman" w:cs="Times New Roman"/>
      <w:spacing w:val="0"/>
      <w:sz w:val="8"/>
      <w:szCs w:val="8"/>
      <w:shd w:val="clear" w:color="auto" w:fill="FFFFFF"/>
    </w:rPr>
  </w:style>
  <w:style w:type="character" w:customStyle="1" w:styleId="270">
    <w:name w:val="Основной текст (27)_"/>
    <w:link w:val="271"/>
    <w:uiPriority w:val="99"/>
    <w:locked/>
    <w:rsid w:val="00823270"/>
    <w:rPr>
      <w:rFonts w:ascii="Arial" w:hAnsi="Arial" w:cs="Arial"/>
      <w:noProof/>
      <w:sz w:val="9"/>
      <w:szCs w:val="9"/>
      <w:shd w:val="clear" w:color="auto" w:fill="FFFFFF"/>
    </w:rPr>
  </w:style>
  <w:style w:type="paragraph" w:customStyle="1" w:styleId="271">
    <w:name w:val="Основной текст (27)"/>
    <w:basedOn w:val="a"/>
    <w:link w:val="270"/>
    <w:uiPriority w:val="99"/>
    <w:rsid w:val="00823270"/>
    <w:pPr>
      <w:shd w:val="clear" w:color="auto" w:fill="FFFFFF"/>
      <w:spacing w:after="0" w:line="240" w:lineRule="atLeast"/>
    </w:pPr>
    <w:rPr>
      <w:rFonts w:ascii="Arial" w:hAnsi="Arial" w:cs="Arial"/>
      <w:noProof/>
      <w:sz w:val="9"/>
      <w:szCs w:val="9"/>
    </w:rPr>
  </w:style>
  <w:style w:type="character" w:customStyle="1" w:styleId="280">
    <w:name w:val="Основной текст (28)_"/>
    <w:link w:val="281"/>
    <w:uiPriority w:val="99"/>
    <w:locked/>
    <w:rsid w:val="00823270"/>
    <w:rPr>
      <w:rFonts w:ascii="Arial" w:hAnsi="Arial" w:cs="Arial"/>
      <w:noProof/>
      <w:sz w:val="12"/>
      <w:szCs w:val="12"/>
      <w:shd w:val="clear" w:color="auto" w:fill="FFFFFF"/>
    </w:rPr>
  </w:style>
  <w:style w:type="paragraph" w:customStyle="1" w:styleId="281">
    <w:name w:val="Основной текст (28)"/>
    <w:basedOn w:val="a"/>
    <w:link w:val="280"/>
    <w:uiPriority w:val="99"/>
    <w:rsid w:val="00823270"/>
    <w:pPr>
      <w:shd w:val="clear" w:color="auto" w:fill="FFFFFF"/>
      <w:spacing w:after="60" w:line="240" w:lineRule="atLeast"/>
    </w:pPr>
    <w:rPr>
      <w:rFonts w:ascii="Arial" w:hAnsi="Arial" w:cs="Arial"/>
      <w:noProof/>
      <w:sz w:val="12"/>
      <w:szCs w:val="12"/>
    </w:rPr>
  </w:style>
  <w:style w:type="character" w:customStyle="1" w:styleId="1pt1">
    <w:name w:val="Основной текст + Интервал 1 pt1"/>
    <w:uiPriority w:val="99"/>
    <w:rsid w:val="00823270"/>
    <w:rPr>
      <w:rFonts w:ascii="Times New Roman" w:hAnsi="Times New Roman" w:cs="Times New Roman"/>
      <w:spacing w:val="20"/>
      <w:sz w:val="26"/>
      <w:szCs w:val="26"/>
      <w:shd w:val="clear" w:color="auto" w:fill="FFFFFF"/>
    </w:rPr>
  </w:style>
  <w:style w:type="character" w:styleId="ad">
    <w:name w:val="line number"/>
    <w:uiPriority w:val="99"/>
    <w:semiHidden/>
    <w:rsid w:val="00823270"/>
    <w:rPr>
      <w:rFonts w:cs="Times New Roman"/>
    </w:rPr>
  </w:style>
  <w:style w:type="paragraph" w:styleId="ae">
    <w:name w:val="header"/>
    <w:basedOn w:val="a"/>
    <w:link w:val="af"/>
    <w:uiPriority w:val="99"/>
    <w:rsid w:val="00823270"/>
    <w:pPr>
      <w:tabs>
        <w:tab w:val="center" w:pos="4677"/>
        <w:tab w:val="right" w:pos="9355"/>
      </w:tabs>
      <w:spacing w:after="0" w:line="240" w:lineRule="auto"/>
    </w:pPr>
  </w:style>
  <w:style w:type="character" w:customStyle="1" w:styleId="af">
    <w:name w:val="Верхний колонтитул Знак"/>
    <w:link w:val="ae"/>
    <w:uiPriority w:val="99"/>
    <w:locked/>
    <w:rsid w:val="00823270"/>
    <w:rPr>
      <w:rFonts w:cs="Times New Roman"/>
    </w:rPr>
  </w:style>
  <w:style w:type="paragraph" w:styleId="af0">
    <w:name w:val="footer"/>
    <w:basedOn w:val="a"/>
    <w:link w:val="af1"/>
    <w:uiPriority w:val="99"/>
    <w:rsid w:val="00823270"/>
    <w:pPr>
      <w:tabs>
        <w:tab w:val="center" w:pos="4677"/>
        <w:tab w:val="right" w:pos="9355"/>
      </w:tabs>
      <w:spacing w:after="0" w:line="240" w:lineRule="auto"/>
    </w:pPr>
  </w:style>
  <w:style w:type="character" w:customStyle="1" w:styleId="af1">
    <w:name w:val="Нижний колонтитул Знак"/>
    <w:link w:val="af0"/>
    <w:uiPriority w:val="99"/>
    <w:locked/>
    <w:rsid w:val="00823270"/>
    <w:rPr>
      <w:rFonts w:cs="Times New Roman"/>
    </w:rPr>
  </w:style>
  <w:style w:type="character" w:customStyle="1" w:styleId="apple-converted-space">
    <w:name w:val="apple-converted-space"/>
    <w:uiPriority w:val="99"/>
    <w:rsid w:val="00823270"/>
    <w:rPr>
      <w:rFonts w:cs="Times New Roman"/>
    </w:rPr>
  </w:style>
  <w:style w:type="table" w:styleId="af2">
    <w:name w:val="Table Grid"/>
    <w:basedOn w:val="a1"/>
    <w:uiPriority w:val="99"/>
    <w:rsid w:val="00823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7">
    <w:name w:val="Основной текст (5)27"/>
    <w:uiPriority w:val="99"/>
    <w:rsid w:val="00823270"/>
    <w:rPr>
      <w:rFonts w:ascii="Times New Roman" w:hAnsi="Times New Roman" w:cs="Times New Roman"/>
      <w:b/>
      <w:bCs/>
      <w:shd w:val="clear" w:color="auto" w:fill="FFFFFF"/>
    </w:rPr>
  </w:style>
  <w:style w:type="character" w:customStyle="1" w:styleId="512">
    <w:name w:val="Основной текст (5)12"/>
    <w:uiPriority w:val="99"/>
    <w:rsid w:val="00823270"/>
    <w:rPr>
      <w:rFonts w:ascii="Times New Roman" w:hAnsi="Times New Roman" w:cs="Times New Roman"/>
      <w:b/>
      <w:bCs/>
      <w:shd w:val="clear" w:color="auto" w:fill="FFFFFF"/>
    </w:rPr>
  </w:style>
  <w:style w:type="paragraph" w:customStyle="1" w:styleId="Pa17">
    <w:name w:val="Pa17"/>
    <w:basedOn w:val="a"/>
    <w:next w:val="a"/>
    <w:uiPriority w:val="99"/>
    <w:rsid w:val="00823270"/>
    <w:pPr>
      <w:autoSpaceDE w:val="0"/>
      <w:autoSpaceDN w:val="0"/>
      <w:adjustRightInd w:val="0"/>
      <w:spacing w:after="0" w:line="181" w:lineRule="atLeast"/>
    </w:pPr>
    <w:rPr>
      <w:rFonts w:ascii="Myriad Pro" w:hAnsi="Myriad Pro"/>
      <w:sz w:val="24"/>
      <w:szCs w:val="24"/>
    </w:rPr>
  </w:style>
  <w:style w:type="paragraph" w:customStyle="1" w:styleId="Pa16">
    <w:name w:val="Pa16"/>
    <w:basedOn w:val="a"/>
    <w:next w:val="a"/>
    <w:uiPriority w:val="99"/>
    <w:rsid w:val="00823270"/>
    <w:pPr>
      <w:autoSpaceDE w:val="0"/>
      <w:autoSpaceDN w:val="0"/>
      <w:adjustRightInd w:val="0"/>
      <w:spacing w:after="0" w:line="201" w:lineRule="atLeast"/>
    </w:pPr>
    <w:rPr>
      <w:rFonts w:ascii="Myriad Pro" w:hAnsi="Myriad Pro"/>
      <w:sz w:val="24"/>
      <w:szCs w:val="24"/>
    </w:rPr>
  </w:style>
  <w:style w:type="paragraph" w:customStyle="1" w:styleId="Default">
    <w:name w:val="Default"/>
    <w:uiPriority w:val="99"/>
    <w:rsid w:val="00823270"/>
    <w:pPr>
      <w:autoSpaceDE w:val="0"/>
      <w:autoSpaceDN w:val="0"/>
      <w:adjustRightInd w:val="0"/>
    </w:pPr>
    <w:rPr>
      <w:rFonts w:ascii="Arial" w:hAnsi="Arial" w:cs="Arial"/>
      <w:color w:val="000000"/>
      <w:sz w:val="24"/>
      <w:szCs w:val="24"/>
      <w:lang w:eastAsia="en-US"/>
    </w:rPr>
  </w:style>
  <w:style w:type="paragraph" w:customStyle="1" w:styleId="14">
    <w:name w:val="Без интервала1"/>
    <w:uiPriority w:val="99"/>
    <w:rsid w:val="00823270"/>
    <w:rPr>
      <w:sz w:val="22"/>
      <w:szCs w:val="22"/>
      <w:lang w:val="uk-UA" w:eastAsia="uk-UA"/>
    </w:rPr>
  </w:style>
  <w:style w:type="table" w:customStyle="1" w:styleId="TableNormal1">
    <w:name w:val="Table Normal1"/>
    <w:uiPriority w:val="99"/>
    <w:semiHidden/>
    <w:rsid w:val="008232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3">
    <w:name w:val="Normal (Web)"/>
    <w:basedOn w:val="a"/>
    <w:uiPriority w:val="99"/>
    <w:semiHidden/>
    <w:rsid w:val="00823270"/>
    <w:rPr>
      <w:rFonts w:ascii="Times New Roman" w:hAnsi="Times New Roman"/>
      <w:sz w:val="24"/>
      <w:szCs w:val="24"/>
    </w:rPr>
  </w:style>
  <w:style w:type="table" w:customStyle="1" w:styleId="TableNormal11">
    <w:name w:val="Table Normal11"/>
    <w:uiPriority w:val="99"/>
    <w:semiHidden/>
    <w:rsid w:val="008232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4">
    <w:name w:val="Hyperlink"/>
    <w:uiPriority w:val="99"/>
    <w:rsid w:val="00823270"/>
    <w:rPr>
      <w:rFonts w:cs="Times New Roman"/>
      <w:color w:val="0563C1"/>
      <w:u w:val="single"/>
    </w:rPr>
  </w:style>
  <w:style w:type="paragraph" w:customStyle="1" w:styleId="Pa24">
    <w:name w:val="Pa24"/>
    <w:basedOn w:val="Default"/>
    <w:next w:val="Default"/>
    <w:uiPriority w:val="99"/>
    <w:rsid w:val="00823270"/>
    <w:pPr>
      <w:spacing w:line="221" w:lineRule="atLeast"/>
    </w:pPr>
    <w:rPr>
      <w:rFonts w:ascii="Minion Pro" w:hAnsi="Minion Pro" w:cs="Times New Roman"/>
      <w:color w:val="auto"/>
    </w:rPr>
  </w:style>
  <w:style w:type="paragraph" w:styleId="af5">
    <w:name w:val="No Spacing"/>
    <w:link w:val="af6"/>
    <w:uiPriority w:val="99"/>
    <w:qFormat/>
    <w:rsid w:val="00823270"/>
    <w:rPr>
      <w:rFonts w:eastAsia="Times New Roman"/>
      <w:sz w:val="22"/>
      <w:szCs w:val="22"/>
      <w:lang w:eastAsia="en-US"/>
    </w:rPr>
  </w:style>
  <w:style w:type="character" w:customStyle="1" w:styleId="af6">
    <w:name w:val="Без интервала Знак"/>
    <w:link w:val="af5"/>
    <w:uiPriority w:val="99"/>
    <w:locked/>
    <w:rsid w:val="00823270"/>
    <w:rPr>
      <w:rFonts w:eastAsia="Times New Roman"/>
      <w:sz w:val="22"/>
      <w:lang w:val="ru-RU" w:eastAsia="en-US"/>
    </w:rPr>
  </w:style>
  <w:style w:type="character" w:styleId="af7">
    <w:name w:val="page number"/>
    <w:uiPriority w:val="99"/>
    <w:rsid w:val="00FC3E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academy.gov.ua/NMKD/library_nadu/Monogr/457d99ff-a477-4205-baaf-cee246fe3da.pdf"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15870838014398"/>
          <c:y val="4.1086167568571551E-2"/>
          <c:w val="0.8677248677248679"/>
          <c:h val="0.56191088358853125"/>
        </c:manualLayout>
      </c:layout>
      <c:barChart>
        <c:barDir val="col"/>
        <c:grouping val="stacked"/>
        <c:varyColors val="0"/>
        <c:ser>
          <c:idx val="0"/>
          <c:order val="0"/>
          <c:tx>
            <c:strRef>
              <c:f>Лист1!$C$5</c:f>
              <c:strCache>
                <c:ptCount val="1"/>
                <c:pt idx="0">
                  <c:v>Не сформований</c:v>
                </c:pt>
              </c:strCache>
            </c:strRef>
          </c:tx>
          <c:spPr>
            <a:solidFill>
              <a:srgbClr val="808080"/>
            </a:solidFill>
            <a:ln w="12727">
              <a:solidFill>
                <a:srgbClr val="000000"/>
              </a:solidFill>
              <a:prstDash val="solid"/>
            </a:ln>
          </c:spPr>
          <c:invertIfNegative val="0"/>
          <c:dLbls>
            <c:spPr>
              <a:noFill/>
              <a:ln w="25386">
                <a:noFill/>
              </a:ln>
            </c:spPr>
            <c:showLegendKey val="0"/>
            <c:showVal val="1"/>
            <c:showCatName val="0"/>
            <c:showSerName val="0"/>
            <c:showPercent val="0"/>
            <c:showBubbleSize val="0"/>
            <c:showLeaderLines val="0"/>
          </c:dLbls>
          <c:cat>
            <c:strRef>
              <c:f>Лист1!$B$6:$B$8</c:f>
              <c:strCache>
                <c:ptCount val="3"/>
                <c:pt idx="0">
                  <c:v>Напруження</c:v>
                </c:pt>
                <c:pt idx="1">
                  <c:v>Резистентність</c:v>
                </c:pt>
                <c:pt idx="2">
                  <c:v>Виснаження</c:v>
                </c:pt>
              </c:strCache>
            </c:strRef>
          </c:cat>
          <c:val>
            <c:numRef>
              <c:f>Лист1!$C$6:$C$8</c:f>
              <c:numCache>
                <c:formatCode>General</c:formatCode>
                <c:ptCount val="3"/>
                <c:pt idx="0">
                  <c:v>54.3</c:v>
                </c:pt>
                <c:pt idx="1">
                  <c:v>21.3</c:v>
                </c:pt>
                <c:pt idx="2">
                  <c:v>46.8</c:v>
                </c:pt>
              </c:numCache>
            </c:numRef>
          </c:val>
        </c:ser>
        <c:ser>
          <c:idx val="1"/>
          <c:order val="1"/>
          <c:tx>
            <c:strRef>
              <c:f>Лист1!$D$5</c:f>
              <c:strCache>
                <c:ptCount val="1"/>
                <c:pt idx="0">
                  <c:v>Стадія формування</c:v>
                </c:pt>
              </c:strCache>
            </c:strRef>
          </c:tx>
          <c:spPr>
            <a:solidFill>
              <a:srgbClr val="C0C0C0"/>
            </a:solidFill>
            <a:ln w="12727">
              <a:solidFill>
                <a:srgbClr val="000000"/>
              </a:solidFill>
              <a:prstDash val="solid"/>
            </a:ln>
          </c:spPr>
          <c:invertIfNegative val="0"/>
          <c:dLbls>
            <c:spPr>
              <a:noFill/>
              <a:ln w="25386">
                <a:noFill/>
              </a:ln>
            </c:spPr>
            <c:showLegendKey val="0"/>
            <c:showVal val="1"/>
            <c:showCatName val="0"/>
            <c:showSerName val="0"/>
            <c:showPercent val="0"/>
            <c:showBubbleSize val="0"/>
            <c:showLeaderLines val="0"/>
          </c:dLbls>
          <c:cat>
            <c:strRef>
              <c:f>Лист1!$B$6:$B$8</c:f>
              <c:strCache>
                <c:ptCount val="3"/>
                <c:pt idx="0">
                  <c:v>Напруження</c:v>
                </c:pt>
                <c:pt idx="1">
                  <c:v>Резистентність</c:v>
                </c:pt>
                <c:pt idx="2">
                  <c:v>Виснаження</c:v>
                </c:pt>
              </c:strCache>
            </c:strRef>
          </c:cat>
          <c:val>
            <c:numRef>
              <c:f>Лист1!$D$6:$D$8</c:f>
              <c:numCache>
                <c:formatCode>General</c:formatCode>
                <c:ptCount val="3"/>
                <c:pt idx="0">
                  <c:v>26.6</c:v>
                </c:pt>
                <c:pt idx="1">
                  <c:v>39.4</c:v>
                </c:pt>
                <c:pt idx="2">
                  <c:v>39.4</c:v>
                </c:pt>
              </c:numCache>
            </c:numRef>
          </c:val>
        </c:ser>
        <c:ser>
          <c:idx val="2"/>
          <c:order val="2"/>
          <c:tx>
            <c:strRef>
              <c:f>Лист1!$E$5</c:f>
              <c:strCache>
                <c:ptCount val="1"/>
                <c:pt idx="0">
                  <c:v>Сформований</c:v>
                </c:pt>
              </c:strCache>
            </c:strRef>
          </c:tx>
          <c:spPr>
            <a:solidFill>
              <a:srgbClr val="FFFFFF"/>
            </a:solidFill>
            <a:ln w="12727">
              <a:solidFill>
                <a:srgbClr val="000000"/>
              </a:solidFill>
              <a:prstDash val="solid"/>
            </a:ln>
          </c:spPr>
          <c:invertIfNegative val="0"/>
          <c:dLbls>
            <c:spPr>
              <a:noFill/>
              <a:ln w="25386">
                <a:noFill/>
              </a:ln>
            </c:spPr>
            <c:showLegendKey val="0"/>
            <c:showVal val="1"/>
            <c:showCatName val="0"/>
            <c:showSerName val="0"/>
            <c:showPercent val="0"/>
            <c:showBubbleSize val="0"/>
            <c:showLeaderLines val="0"/>
          </c:dLbls>
          <c:cat>
            <c:strRef>
              <c:f>Лист1!$B$6:$B$8</c:f>
              <c:strCache>
                <c:ptCount val="3"/>
                <c:pt idx="0">
                  <c:v>Напруження</c:v>
                </c:pt>
                <c:pt idx="1">
                  <c:v>Резистентність</c:v>
                </c:pt>
                <c:pt idx="2">
                  <c:v>Виснаження</c:v>
                </c:pt>
              </c:strCache>
            </c:strRef>
          </c:cat>
          <c:val>
            <c:numRef>
              <c:f>Лист1!$E$6:$E$8</c:f>
              <c:numCache>
                <c:formatCode>General</c:formatCode>
                <c:ptCount val="3"/>
                <c:pt idx="0">
                  <c:v>19.600000000000001</c:v>
                </c:pt>
                <c:pt idx="1">
                  <c:v>39.4</c:v>
                </c:pt>
                <c:pt idx="2">
                  <c:v>13.6</c:v>
                </c:pt>
              </c:numCache>
            </c:numRef>
          </c:val>
        </c:ser>
        <c:dLbls>
          <c:showLegendKey val="0"/>
          <c:showVal val="1"/>
          <c:showCatName val="0"/>
          <c:showSerName val="0"/>
          <c:showPercent val="0"/>
          <c:showBubbleSize val="0"/>
        </c:dLbls>
        <c:gapWidth val="150"/>
        <c:overlap val="100"/>
        <c:axId val="255219584"/>
        <c:axId val="255229952"/>
      </c:barChart>
      <c:catAx>
        <c:axId val="255219584"/>
        <c:scaling>
          <c:orientation val="minMax"/>
        </c:scaling>
        <c:delete val="0"/>
        <c:axPos val="b"/>
        <c:title>
          <c:tx>
            <c:rich>
              <a:bodyPr/>
              <a:lstStyle/>
              <a:p>
                <a:pPr>
                  <a:defRPr sz="1399" b="0" i="0" u="none" strike="noStrike" baseline="0">
                    <a:solidFill>
                      <a:srgbClr val="000000"/>
                    </a:solidFill>
                    <a:latin typeface="Times New Roman"/>
                    <a:ea typeface="Times New Roman"/>
                    <a:cs typeface="Times New Roman"/>
                  </a:defRPr>
                </a:pPr>
                <a:r>
                  <a:t>симптомокомплекси вигорання</a:t>
                </a:r>
              </a:p>
            </c:rich>
          </c:tx>
          <c:layout>
            <c:manualLayout>
              <c:xMode val="edge"/>
              <c:yMode val="edge"/>
              <c:x val="0.35802470495383881"/>
              <c:y val="0.73033705472414334"/>
            </c:manualLayout>
          </c:layout>
          <c:overlay val="0"/>
          <c:spPr>
            <a:noFill/>
            <a:ln w="25386">
              <a:noFill/>
            </a:ln>
          </c:spPr>
        </c:title>
        <c:numFmt formatCode="General" sourceLinked="1"/>
        <c:majorTickMark val="out"/>
        <c:minorTickMark val="none"/>
        <c:tickLblPos val="nextTo"/>
        <c:spPr>
          <a:ln w="3182">
            <a:solidFill>
              <a:srgbClr val="000000"/>
            </a:solidFill>
            <a:prstDash val="solid"/>
          </a:ln>
        </c:spPr>
        <c:txPr>
          <a:bodyPr rot="0" vert="horz"/>
          <a:lstStyle/>
          <a:p>
            <a:pPr>
              <a:defRPr/>
            </a:pPr>
            <a:endParaRPr lang="ru-RU"/>
          </a:p>
        </c:txPr>
        <c:crossAx val="255229952"/>
        <c:crosses val="autoZero"/>
        <c:auto val="1"/>
        <c:lblAlgn val="ctr"/>
        <c:lblOffset val="100"/>
        <c:tickLblSkip val="1"/>
        <c:tickMarkSkip val="1"/>
        <c:noMultiLvlLbl val="0"/>
      </c:catAx>
      <c:valAx>
        <c:axId val="255229952"/>
        <c:scaling>
          <c:orientation val="minMax"/>
          <c:max val="100"/>
        </c:scaling>
        <c:delete val="0"/>
        <c:axPos val="l"/>
        <c:majorGridlines>
          <c:spPr>
            <a:ln w="3182">
              <a:solidFill>
                <a:srgbClr val="FFFFFF"/>
              </a:solidFill>
              <a:prstDash val="solid"/>
            </a:ln>
          </c:spPr>
        </c:majorGridlines>
        <c:title>
          <c:tx>
            <c:rich>
              <a:bodyPr rot="0" vert="horz"/>
              <a:lstStyle/>
              <a:p>
                <a:pPr algn="ctr">
                  <a:defRPr sz="1399" b="0" i="0" u="none" strike="noStrike" baseline="0">
                    <a:solidFill>
                      <a:srgbClr val="000000"/>
                    </a:solidFill>
                    <a:latin typeface="Times New Roman"/>
                    <a:ea typeface="Times New Roman"/>
                    <a:cs typeface="Times New Roman"/>
                  </a:defRPr>
                </a:pPr>
                <a:r>
                  <a:t>%</a:t>
                </a:r>
              </a:p>
            </c:rich>
          </c:tx>
          <c:layout>
            <c:manualLayout>
              <c:xMode val="edge"/>
              <c:yMode val="edge"/>
              <c:x val="1.7636694014646771E-3"/>
              <c:y val="8.0859060974376176E-4"/>
            </c:manualLayout>
          </c:layout>
          <c:overlay val="0"/>
          <c:spPr>
            <a:noFill/>
            <a:ln w="25386">
              <a:noFill/>
            </a:ln>
          </c:spPr>
        </c:title>
        <c:numFmt formatCode="General" sourceLinked="1"/>
        <c:majorTickMark val="out"/>
        <c:minorTickMark val="none"/>
        <c:tickLblPos val="nextTo"/>
        <c:spPr>
          <a:ln w="3182">
            <a:solidFill>
              <a:srgbClr val="000000"/>
            </a:solidFill>
            <a:prstDash val="solid"/>
          </a:ln>
        </c:spPr>
        <c:txPr>
          <a:bodyPr rot="0" vert="horz"/>
          <a:lstStyle/>
          <a:p>
            <a:pPr>
              <a:defRPr/>
            </a:pPr>
            <a:endParaRPr lang="ru-RU"/>
          </a:p>
        </c:txPr>
        <c:crossAx val="255219584"/>
        <c:crosses val="autoZero"/>
        <c:crossBetween val="between"/>
      </c:valAx>
      <c:spPr>
        <a:solidFill>
          <a:srgbClr val="FFFFFF"/>
        </a:solidFill>
        <a:ln w="25454">
          <a:noFill/>
        </a:ln>
      </c:spPr>
    </c:plotArea>
    <c:legend>
      <c:legendPos val="r"/>
      <c:layout>
        <c:manualLayout>
          <c:xMode val="edge"/>
          <c:yMode val="edge"/>
          <c:x val="0.17366946778711484"/>
          <c:y val="0.89105691056910552"/>
          <c:w val="0.72408963585434183"/>
          <c:h val="9.5934959349593493E-2"/>
        </c:manualLayout>
      </c:layout>
      <c:overlay val="0"/>
      <c:spPr>
        <a:solidFill>
          <a:srgbClr val="FFFFFF"/>
        </a:solidFill>
        <a:ln w="3182">
          <a:solidFill>
            <a:srgbClr val="000000"/>
          </a:solidFill>
          <a:prstDash val="solid"/>
        </a:ln>
      </c:spPr>
      <c:txPr>
        <a:bodyPr/>
        <a:lstStyle/>
        <a:p>
          <a:pPr>
            <a:defRPr sz="999"/>
          </a:pPr>
          <a:endParaRPr lang="ru-RU"/>
        </a:p>
      </c:txPr>
    </c:legend>
    <c:plotVisOnly val="1"/>
    <c:dispBlanksAs val="gap"/>
    <c:showDLblsOverMax val="0"/>
  </c:chart>
  <c:spPr>
    <a:solidFill>
      <a:srgbClr val="FFFFFF"/>
    </a:solidFill>
    <a:ln w="3182">
      <a:solidFill>
        <a:srgbClr val="000000"/>
      </a:solidFill>
      <a:prstDash val="solid"/>
    </a:ln>
  </c:spPr>
  <c:txPr>
    <a:bodyPr/>
    <a:lstStyle/>
    <a:p>
      <a:pPr>
        <a:defRPr sz="1399"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45"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345" b="0">
                <a:latin typeface="Times New Roman" panose="02020603050405020304" pitchFamily="18" charset="0"/>
                <a:cs typeface="Times New Roman" panose="02020603050405020304" pitchFamily="18" charset="0"/>
              </a:rPr>
              <a:t>Бали</a:t>
            </a:r>
          </a:p>
        </c:rich>
      </c:tx>
      <c:layout>
        <c:manualLayout>
          <c:xMode val="edge"/>
          <c:yMode val="edge"/>
          <c:x val="1.5374839972083424E-2"/>
          <c:y val="0.1222045285384103"/>
        </c:manualLayout>
      </c:layout>
      <c:overlay val="0"/>
      <c:spPr>
        <a:noFill/>
        <a:ln w="24411">
          <a:noFill/>
        </a:ln>
      </c:spPr>
    </c:title>
    <c:autoTitleDeleted val="0"/>
    <c:view3D>
      <c:rotX val="0"/>
      <c:hPercent val="52"/>
      <c:rotY val="1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3202614379084971E-2"/>
          <c:y val="5.9790732436472344E-2"/>
          <c:w val="0.9111111111111112"/>
          <c:h val="0.88041853512705515"/>
        </c:manualLayout>
      </c:layout>
      <c:bar3DChart>
        <c:barDir val="col"/>
        <c:grouping val="clustered"/>
        <c:varyColors val="0"/>
        <c:ser>
          <c:idx val="0"/>
          <c:order val="0"/>
          <c:tx>
            <c:strRef>
              <c:f>Sheet1!$B$1</c:f>
              <c:strCache>
                <c:ptCount val="1"/>
                <c:pt idx="0">
                  <c:v>%</c:v>
                </c:pt>
              </c:strCache>
            </c:strRef>
          </c:tx>
          <c:spPr>
            <a:pattFill prst="wdDnDiag">
              <a:fgClr>
                <a:srgbClr val="000000"/>
              </a:fgClr>
              <a:bgClr>
                <a:srgbClr val="FFFFFF"/>
              </a:bgClr>
            </a:pattFill>
            <a:ln w="12204">
              <a:solidFill>
                <a:srgbClr val="000000"/>
              </a:solidFill>
              <a:prstDash val="solid"/>
            </a:ln>
          </c:spPr>
          <c:invertIfNegative val="0"/>
          <c:dLbls>
            <c:dLbl>
              <c:idx val="1"/>
              <c:layout>
                <c:manualLayout>
                  <c:x val="1.2839505507170577E-2"/>
                  <c:y val="3.4213405900957888E-17"/>
                </c:manualLayout>
              </c:layout>
              <c:tx>
                <c:rich>
                  <a:bodyPr/>
                  <a:lstStyle/>
                  <a:p>
                    <a:r>
                      <a:rPr lang="ru-RU"/>
                      <a:t>Психоемоцій-не виснаження 60,2</a:t>
                    </a:r>
                  </a:p>
                </c:rich>
              </c:tx>
              <c:showLegendKey val="0"/>
              <c:showVal val="0"/>
              <c:showCatName val="0"/>
              <c:showSerName val="0"/>
              <c:showPercent val="0"/>
              <c:showBubbleSize val="0"/>
            </c:dLbl>
            <c:dLbl>
              <c:idx val="3"/>
              <c:layout>
                <c:manualLayout>
                  <c:x val="4.2798351690568589E-3"/>
                  <c:y val="-3.7324146695064389E-3"/>
                </c:manualLayout>
              </c:layout>
              <c:tx>
                <c:rich>
                  <a:bodyPr/>
                  <a:lstStyle/>
                  <a:p>
                    <a:r>
                      <a:rPr lang="ru-RU"/>
                      <a:t>Особистісне віддалення 46,7</a:t>
                    </a:r>
                  </a:p>
                </c:rich>
              </c:tx>
              <c:showLegendKey val="0"/>
              <c:showVal val="0"/>
              <c:showCatName val="0"/>
              <c:showSerName val="0"/>
              <c:showPercent val="0"/>
              <c:showBubbleSize val="0"/>
            </c:dLbl>
            <c:dLbl>
              <c:idx val="5"/>
              <c:tx>
                <c:rich>
                  <a:bodyPr/>
                  <a:lstStyle/>
                  <a:p>
                    <a:r>
                      <a:rPr lang="ru-RU"/>
                      <a:t>Професійна мотивація 41,9</a:t>
                    </a:r>
                  </a:p>
                </c:rich>
              </c:tx>
              <c:showLegendKey val="0"/>
              <c:showVal val="0"/>
              <c:showCatName val="0"/>
              <c:showSerName val="0"/>
              <c:showPercent val="0"/>
              <c:showBubbleSize val="0"/>
            </c:dLbl>
            <c:dLbl>
              <c:idx val="7"/>
              <c:layout>
                <c:manualLayout>
                  <c:x val="-8.1316881913767347E-2"/>
                  <c:y val="-2.4442608078819989E-3"/>
                </c:manualLayout>
              </c:layout>
              <c:tx>
                <c:rich>
                  <a:bodyPr/>
                  <a:lstStyle/>
                  <a:p>
                    <a:r>
                      <a:rPr lang="ru-RU"/>
                      <a:t>Індекс психічного вигорання 117,9</a:t>
                    </a:r>
                  </a:p>
                </c:rich>
              </c:tx>
              <c:showLegendKey val="0"/>
              <c:showVal val="0"/>
              <c:showCatName val="0"/>
              <c:showSerName val="0"/>
              <c:showPercent val="0"/>
              <c:showBubbleSize val="0"/>
            </c:dLbl>
            <c:spPr>
              <a:noFill/>
              <a:ln w="24411">
                <a:noFill/>
              </a:ln>
            </c:spPr>
            <c:txPr>
              <a:bodyPr/>
              <a:lstStyle/>
              <a:p>
                <a:pPr>
                  <a:defRPr sz="1345" b="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0"/>
          </c:dLbls>
          <c:cat>
            <c:strRef>
              <c:f>Sheet1!$A$2:$A$10</c:f>
              <c:strCache>
                <c:ptCount val="8"/>
                <c:pt idx="1">
                  <c:v>Психоемоційне виснаження</c:v>
                </c:pt>
                <c:pt idx="3">
                  <c:v>Особистісне віддалення</c:v>
                </c:pt>
                <c:pt idx="5">
                  <c:v>Професійна мотивація</c:v>
                </c:pt>
                <c:pt idx="7">
                  <c:v>Індекс психічного вигорання</c:v>
                </c:pt>
              </c:strCache>
            </c:strRef>
          </c:cat>
          <c:val>
            <c:numRef>
              <c:f>Sheet1!$B$2:$B$10</c:f>
              <c:numCache>
                <c:formatCode>General</c:formatCode>
                <c:ptCount val="8"/>
                <c:pt idx="1">
                  <c:v>60.2</c:v>
                </c:pt>
                <c:pt idx="3">
                  <c:v>46.7</c:v>
                </c:pt>
                <c:pt idx="5">
                  <c:v>41.9</c:v>
                </c:pt>
                <c:pt idx="7">
                  <c:v>117.9</c:v>
                </c:pt>
              </c:numCache>
            </c:numRef>
          </c:val>
          <c:shape val="cylinder"/>
        </c:ser>
        <c:ser>
          <c:idx val="1"/>
          <c:order val="1"/>
          <c:tx>
            <c:strRef>
              <c:f>Sheet1!$C$1</c:f>
              <c:strCache>
                <c:ptCount val="1"/>
              </c:strCache>
            </c:strRef>
          </c:tx>
          <c:spPr>
            <a:pattFill prst="lgCheck">
              <a:fgClr>
                <a:srgbClr val="000000"/>
              </a:fgClr>
              <a:bgClr>
                <a:srgbClr val="FFFFFF"/>
              </a:bgClr>
            </a:pattFill>
            <a:ln w="12204">
              <a:solidFill>
                <a:srgbClr val="000000"/>
              </a:solidFill>
              <a:prstDash val="solid"/>
            </a:ln>
          </c:spPr>
          <c:invertIfNegative val="0"/>
          <c:cat>
            <c:strRef>
              <c:f>Sheet1!$A$2:$A$10</c:f>
              <c:strCache>
                <c:ptCount val="8"/>
                <c:pt idx="1">
                  <c:v>Психоемоційне виснаження</c:v>
                </c:pt>
                <c:pt idx="3">
                  <c:v>Особистісне віддалення</c:v>
                </c:pt>
                <c:pt idx="5">
                  <c:v>Професійна мотивація</c:v>
                </c:pt>
                <c:pt idx="7">
                  <c:v>Індекс психічного вигорання</c:v>
                </c:pt>
              </c:strCache>
            </c:strRef>
          </c:cat>
          <c:val>
            <c:numRef>
              <c:f>Sheet1!$C$2:$C$10</c:f>
              <c:numCache>
                <c:formatCode>General</c:formatCode>
                <c:ptCount val="8"/>
              </c:numCache>
            </c:numRef>
          </c:val>
          <c:shape val="cylinder"/>
        </c:ser>
        <c:dLbls>
          <c:showLegendKey val="0"/>
          <c:showVal val="0"/>
          <c:showCatName val="0"/>
          <c:showSerName val="0"/>
          <c:showPercent val="0"/>
          <c:showBubbleSize val="0"/>
        </c:dLbls>
        <c:gapWidth val="150"/>
        <c:gapDepth val="0"/>
        <c:shape val="box"/>
        <c:axId val="255256832"/>
        <c:axId val="255655936"/>
        <c:axId val="0"/>
      </c:bar3DChart>
      <c:catAx>
        <c:axId val="255256832"/>
        <c:scaling>
          <c:orientation val="minMax"/>
        </c:scaling>
        <c:delete val="1"/>
        <c:axPos val="b"/>
        <c:majorTickMark val="out"/>
        <c:minorTickMark val="none"/>
        <c:tickLblPos val="nextTo"/>
        <c:crossAx val="255655936"/>
        <c:crosses val="autoZero"/>
        <c:auto val="1"/>
        <c:lblAlgn val="ctr"/>
        <c:lblOffset val="100"/>
        <c:noMultiLvlLbl val="0"/>
      </c:catAx>
      <c:valAx>
        <c:axId val="255655936"/>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spPr>
          <a:ln w="3050">
            <a:solidFill>
              <a:srgbClr val="000000"/>
            </a:solidFill>
            <a:prstDash val="solid"/>
          </a:ln>
        </c:spPr>
        <c:txPr>
          <a:bodyPr rot="0" vert="horz"/>
          <a:lstStyle/>
          <a:p>
            <a:pPr>
              <a:defRPr sz="1345"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55256832"/>
        <c:crosses val="autoZero"/>
        <c:crossBetween val="between"/>
      </c:valAx>
      <c:spPr>
        <a:noFill/>
        <a:ln w="24411">
          <a:noFill/>
        </a:ln>
      </c:spPr>
    </c:plotArea>
    <c:plotVisOnly val="1"/>
    <c:dispBlanksAs val="gap"/>
    <c:showDLblsOverMax val="0"/>
  </c:chart>
  <c:spPr>
    <a:noFill/>
    <a:ln>
      <a:noFill/>
    </a:ln>
  </c:spPr>
  <c:txPr>
    <a:bodyPr/>
    <a:lstStyle/>
    <a:p>
      <a:pPr>
        <a:defRPr sz="146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90"/>
      <c:depthPercent val="100"/>
      <c:rAngAx val="1"/>
    </c:view3D>
    <c:floor>
      <c:thickness val="0"/>
    </c:floor>
    <c:sideWall>
      <c:thickness val="0"/>
    </c:sideWall>
    <c:backWall>
      <c:thickness val="0"/>
    </c:backWall>
    <c:plotArea>
      <c:layout>
        <c:manualLayout>
          <c:layoutTarget val="inner"/>
          <c:xMode val="edge"/>
          <c:yMode val="edge"/>
          <c:x val="5.999033974919811E-2"/>
          <c:y val="4.4057617797775339E-2"/>
          <c:w val="0.94000966025080279"/>
          <c:h val="0.87637232845894253"/>
        </c:manualLayout>
      </c:layout>
      <c:bar3DChart>
        <c:barDir val="col"/>
        <c:grouping val="clustered"/>
        <c:varyColors val="0"/>
        <c:ser>
          <c:idx val="0"/>
          <c:order val="0"/>
          <c:tx>
            <c:strRef>
              <c:f>Лист1!$B$1</c:f>
              <c:strCache>
                <c:ptCount val="1"/>
                <c:pt idx="0">
                  <c:v>Ряд 1</c:v>
                </c:pt>
              </c:strCache>
            </c:strRef>
          </c:tx>
          <c:invertIfNegative val="0"/>
          <c:dLbls>
            <c:spPr>
              <a:noFill/>
              <a:ln w="25207">
                <a:noFill/>
              </a:ln>
            </c:spPr>
            <c:showLegendKey val="0"/>
            <c:showVal val="1"/>
            <c:showCatName val="0"/>
            <c:showSerName val="0"/>
            <c:showPercent val="0"/>
            <c:showBubbleSize val="0"/>
            <c:showLeaderLines val="0"/>
          </c:dLbls>
          <c:cat>
            <c:strRef>
              <c:f>Лист1!$A$2:$A$5</c:f>
              <c:strCache>
                <c:ptCount val="3"/>
                <c:pt idx="0">
                  <c:v>Самопочуття</c:v>
                </c:pt>
                <c:pt idx="1">
                  <c:v>Активність</c:v>
                </c:pt>
                <c:pt idx="2">
                  <c:v>Настрій</c:v>
                </c:pt>
              </c:strCache>
            </c:strRef>
          </c:cat>
          <c:val>
            <c:numRef>
              <c:f>Лист1!$B$2:$B$5</c:f>
              <c:numCache>
                <c:formatCode>General</c:formatCode>
                <c:ptCount val="4"/>
              </c:numCache>
            </c:numRef>
          </c:val>
        </c:ser>
        <c:ser>
          <c:idx val="1"/>
          <c:order val="1"/>
          <c:tx>
            <c:strRef>
              <c:f>Лист1!$C$1</c:f>
              <c:strCache>
                <c:ptCount val="1"/>
                <c:pt idx="0">
                  <c:v>Ж</c:v>
                </c:pt>
              </c:strCache>
            </c:strRef>
          </c:tx>
          <c:invertIfNegative val="0"/>
          <c:dLbls>
            <c:dLbl>
              <c:idx val="0"/>
              <c:tx>
                <c:rich>
                  <a:bodyPr/>
                  <a:lstStyle/>
                  <a:p>
                    <a:pPr>
                      <a:defRPr/>
                    </a:pPr>
                    <a:r>
                      <a:rPr lang="ru-RU"/>
                      <a:t>Ж 4,4</a:t>
                    </a:r>
                  </a:p>
                </c:rich>
              </c:tx>
              <c:spPr>
                <a:noFill/>
                <a:ln w="25207">
                  <a:noFill/>
                </a:ln>
              </c:spPr>
              <c:showLegendKey val="0"/>
              <c:showVal val="0"/>
              <c:showCatName val="0"/>
              <c:showSerName val="0"/>
              <c:showPercent val="0"/>
              <c:showBubbleSize val="0"/>
            </c:dLbl>
            <c:dLbl>
              <c:idx val="1"/>
              <c:tx>
                <c:rich>
                  <a:bodyPr/>
                  <a:lstStyle/>
                  <a:p>
                    <a:pPr>
                      <a:defRPr/>
                    </a:pPr>
                    <a:r>
                      <a:rPr lang="ru-RU"/>
                      <a:t>Ж 4,4</a:t>
                    </a:r>
                  </a:p>
                </c:rich>
              </c:tx>
              <c:spPr>
                <a:noFill/>
                <a:ln w="25207">
                  <a:noFill/>
                </a:ln>
              </c:spPr>
              <c:showLegendKey val="0"/>
              <c:showVal val="0"/>
              <c:showCatName val="0"/>
              <c:showSerName val="0"/>
              <c:showPercent val="0"/>
              <c:showBubbleSize val="0"/>
            </c:dLbl>
            <c:dLbl>
              <c:idx val="2"/>
              <c:tx>
                <c:rich>
                  <a:bodyPr/>
                  <a:lstStyle/>
                  <a:p>
                    <a:pPr>
                      <a:defRPr/>
                    </a:pPr>
                    <a:r>
                      <a:rPr lang="ru-RU"/>
                      <a:t>Ж 4,9</a:t>
                    </a:r>
                  </a:p>
                </c:rich>
              </c:tx>
              <c:spPr>
                <a:noFill/>
                <a:ln w="25207">
                  <a:noFill/>
                </a:ln>
              </c:spPr>
              <c:showLegendKey val="0"/>
              <c:showVal val="0"/>
              <c:showCatName val="0"/>
              <c:showSerName val="0"/>
              <c:showPercent val="0"/>
              <c:showBubbleSize val="0"/>
            </c:dLbl>
            <c:spPr>
              <a:noFill/>
              <a:ln w="25207">
                <a:noFill/>
              </a:ln>
            </c:spPr>
            <c:showLegendKey val="0"/>
            <c:showVal val="1"/>
            <c:showCatName val="0"/>
            <c:showSerName val="1"/>
            <c:showPercent val="0"/>
            <c:showBubbleSize val="0"/>
            <c:showLeaderLines val="0"/>
          </c:dLbls>
          <c:cat>
            <c:strRef>
              <c:f>Лист1!$A$2:$A$5</c:f>
              <c:strCache>
                <c:ptCount val="3"/>
                <c:pt idx="0">
                  <c:v>Самопочуття</c:v>
                </c:pt>
                <c:pt idx="1">
                  <c:v>Активність</c:v>
                </c:pt>
                <c:pt idx="2">
                  <c:v>Настрій</c:v>
                </c:pt>
              </c:strCache>
            </c:strRef>
          </c:cat>
          <c:val>
            <c:numRef>
              <c:f>Лист1!$C$2:$C$5</c:f>
              <c:numCache>
                <c:formatCode>General</c:formatCode>
                <c:ptCount val="4"/>
                <c:pt idx="0">
                  <c:v>4.4000000000000004</c:v>
                </c:pt>
                <c:pt idx="1">
                  <c:v>4.4000000000000004</c:v>
                </c:pt>
                <c:pt idx="2">
                  <c:v>4.9000000000000004</c:v>
                </c:pt>
              </c:numCache>
            </c:numRef>
          </c:val>
        </c:ser>
        <c:ser>
          <c:idx val="2"/>
          <c:order val="2"/>
          <c:tx>
            <c:strRef>
              <c:f>Лист1!$D$1</c:f>
              <c:strCache>
                <c:ptCount val="1"/>
                <c:pt idx="0">
                  <c:v>Ч</c:v>
                </c:pt>
              </c:strCache>
            </c:strRef>
          </c:tx>
          <c:invertIfNegative val="0"/>
          <c:dLbls>
            <c:dLbl>
              <c:idx val="0"/>
              <c:layout>
                <c:manualLayout>
                  <c:x val="3.3231081615013133E-2"/>
                  <c:y val="-1.455359705902746E-2"/>
                </c:manualLayout>
              </c:layout>
              <c:tx>
                <c:rich>
                  <a:bodyPr/>
                  <a:lstStyle/>
                  <a:p>
                    <a:pPr>
                      <a:defRPr/>
                    </a:pPr>
                    <a:r>
                      <a:rPr lang="ru-RU"/>
                      <a:t>Ч 4,9</a:t>
                    </a:r>
                  </a:p>
                </c:rich>
              </c:tx>
              <c:spPr>
                <a:noFill/>
                <a:ln w="25207">
                  <a:noFill/>
                </a:ln>
              </c:spPr>
              <c:showLegendKey val="0"/>
              <c:showVal val="0"/>
              <c:showCatName val="0"/>
              <c:showSerName val="0"/>
              <c:showPercent val="0"/>
              <c:showBubbleSize val="0"/>
            </c:dLbl>
            <c:dLbl>
              <c:idx val="1"/>
              <c:layout>
                <c:manualLayout>
                  <c:x val="3.3231081615013133E-2"/>
                  <c:y val="0"/>
                </c:manualLayout>
              </c:layout>
              <c:tx>
                <c:rich>
                  <a:bodyPr/>
                  <a:lstStyle/>
                  <a:p>
                    <a:pPr>
                      <a:defRPr/>
                    </a:pPr>
                    <a:r>
                      <a:rPr lang="ru-RU"/>
                      <a:t>Ч 5,1</a:t>
                    </a:r>
                  </a:p>
                </c:rich>
              </c:tx>
              <c:spPr>
                <a:noFill/>
                <a:ln w="25207">
                  <a:noFill/>
                </a:ln>
              </c:spPr>
              <c:showLegendKey val="0"/>
              <c:showVal val="0"/>
              <c:showCatName val="0"/>
              <c:showSerName val="0"/>
              <c:showPercent val="0"/>
              <c:showBubbleSize val="0"/>
            </c:dLbl>
            <c:dLbl>
              <c:idx val="2"/>
              <c:layout>
                <c:manualLayout>
                  <c:x val="4.8738919702019164E-2"/>
                  <c:y val="7.2767985295137247E-3"/>
                </c:manualLayout>
              </c:layout>
              <c:tx>
                <c:rich>
                  <a:bodyPr/>
                  <a:lstStyle/>
                  <a:p>
                    <a:pPr>
                      <a:defRPr/>
                    </a:pPr>
                    <a:r>
                      <a:rPr lang="ru-RU"/>
                      <a:t>Ч</a:t>
                    </a:r>
                    <a:r>
                      <a:rPr lang="ru-RU" baseline="0"/>
                      <a:t> </a:t>
                    </a:r>
                    <a:r>
                      <a:rPr lang="ru-RU"/>
                      <a:t>5,4</a:t>
                    </a:r>
                  </a:p>
                </c:rich>
              </c:tx>
              <c:spPr>
                <a:noFill/>
                <a:ln w="25207">
                  <a:noFill/>
                </a:ln>
              </c:spPr>
              <c:showLegendKey val="0"/>
              <c:showVal val="0"/>
              <c:showCatName val="0"/>
              <c:showSerName val="0"/>
              <c:showPercent val="0"/>
              <c:showBubbleSize val="0"/>
            </c:dLbl>
            <c:spPr>
              <a:noFill/>
              <a:ln w="25207">
                <a:noFill/>
              </a:ln>
            </c:spPr>
            <c:showLegendKey val="0"/>
            <c:showVal val="1"/>
            <c:showCatName val="0"/>
            <c:showSerName val="1"/>
            <c:showPercent val="0"/>
            <c:showBubbleSize val="0"/>
            <c:showLeaderLines val="0"/>
          </c:dLbls>
          <c:cat>
            <c:strRef>
              <c:f>Лист1!$A$2:$A$5</c:f>
              <c:strCache>
                <c:ptCount val="3"/>
                <c:pt idx="0">
                  <c:v>Самопочуття</c:v>
                </c:pt>
                <c:pt idx="1">
                  <c:v>Активність</c:v>
                </c:pt>
                <c:pt idx="2">
                  <c:v>Настрій</c:v>
                </c:pt>
              </c:strCache>
            </c:strRef>
          </c:cat>
          <c:val>
            <c:numRef>
              <c:f>Лист1!$D$2:$D$5</c:f>
              <c:numCache>
                <c:formatCode>General</c:formatCode>
                <c:ptCount val="4"/>
                <c:pt idx="0">
                  <c:v>4.9000000000000004</c:v>
                </c:pt>
                <c:pt idx="1">
                  <c:v>5.0999999999999996</c:v>
                </c:pt>
                <c:pt idx="2">
                  <c:v>5.4</c:v>
                </c:pt>
              </c:numCache>
            </c:numRef>
          </c:val>
        </c:ser>
        <c:dLbls>
          <c:showLegendKey val="0"/>
          <c:showVal val="1"/>
          <c:showCatName val="0"/>
          <c:showSerName val="0"/>
          <c:showPercent val="0"/>
          <c:showBubbleSize val="0"/>
        </c:dLbls>
        <c:gapWidth val="20"/>
        <c:gapDepth val="10"/>
        <c:shape val="cylinder"/>
        <c:axId val="255927424"/>
        <c:axId val="255928960"/>
        <c:axId val="0"/>
      </c:bar3DChart>
      <c:catAx>
        <c:axId val="255927424"/>
        <c:scaling>
          <c:orientation val="minMax"/>
        </c:scaling>
        <c:delete val="0"/>
        <c:axPos val="b"/>
        <c:numFmt formatCode="General" sourceLinked="1"/>
        <c:majorTickMark val="out"/>
        <c:minorTickMark val="none"/>
        <c:tickLblPos val="nextTo"/>
        <c:crossAx val="255928960"/>
        <c:crosses val="autoZero"/>
        <c:auto val="1"/>
        <c:lblAlgn val="ctr"/>
        <c:lblOffset val="100"/>
        <c:noMultiLvlLbl val="0"/>
      </c:catAx>
      <c:valAx>
        <c:axId val="255928960"/>
        <c:scaling>
          <c:orientation val="minMax"/>
        </c:scaling>
        <c:delete val="0"/>
        <c:axPos val="l"/>
        <c:majorGridlines/>
        <c:numFmt formatCode="General" sourceLinked="1"/>
        <c:majorTickMark val="out"/>
        <c:minorTickMark val="none"/>
        <c:tickLblPos val="nextTo"/>
        <c:crossAx val="255927424"/>
        <c:crosses val="autoZero"/>
        <c:crossBetween val="between"/>
      </c:valAx>
      <c:spPr>
        <a:noFill/>
        <a:ln w="25207">
          <a:noFill/>
        </a:ln>
      </c:spPr>
    </c:plotArea>
    <c:plotVisOnly val="1"/>
    <c:dispBlanksAs val="gap"/>
    <c:showDLblsOverMax val="0"/>
  </c:chart>
  <c:txPr>
    <a:bodyPr/>
    <a:lstStyle/>
    <a:p>
      <a:pPr>
        <a:defRPr sz="136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91</Pages>
  <Words>21339</Words>
  <Characters>121634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dcterms:created xsi:type="dcterms:W3CDTF">2021-01-17T07:42:00Z</dcterms:created>
  <dcterms:modified xsi:type="dcterms:W3CDTF">2021-01-17T07:42:00Z</dcterms:modified>
</cp:coreProperties>
</file>