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D3" w:rsidRPr="00627697" w:rsidRDefault="001449D3" w:rsidP="001449D3">
      <w:pPr>
        <w:spacing w:line="240" w:lineRule="auto"/>
        <w:ind w:firstLine="0"/>
        <w:jc w:val="center"/>
        <w:rPr>
          <w:rFonts w:eastAsia="Times New Roman"/>
          <w:i/>
          <w:sz w:val="26"/>
          <w:szCs w:val="24"/>
          <w:lang w:eastAsia="ru-RU"/>
        </w:rPr>
      </w:pPr>
      <w:r w:rsidRPr="00627697">
        <w:rPr>
          <w:rFonts w:eastAsia="Times New Roman"/>
          <w:szCs w:val="28"/>
          <w:lang w:eastAsia="ru-RU"/>
        </w:rPr>
        <w:t>МІНІСТЕРСТВО ОСВІТИ І НАУКИ УКРАЇНИ</w:t>
      </w:r>
    </w:p>
    <w:p w:rsidR="001449D3" w:rsidRPr="00627697" w:rsidRDefault="001449D3" w:rsidP="001449D3">
      <w:pPr>
        <w:spacing w:line="240" w:lineRule="auto"/>
        <w:ind w:firstLine="0"/>
        <w:jc w:val="center"/>
        <w:rPr>
          <w:rFonts w:eastAsia="Times New Roman"/>
          <w:b/>
          <w:szCs w:val="28"/>
          <w:lang w:eastAsia="ru-RU"/>
        </w:rPr>
      </w:pPr>
      <w:r w:rsidRPr="00627697">
        <w:rPr>
          <w:rFonts w:eastAsia="Times New Roman"/>
          <w:szCs w:val="28"/>
          <w:lang w:eastAsia="ru-RU"/>
        </w:rPr>
        <w:t>ЗАПОРІЗЬКИЙ НАЦІОНАЛЬНИЙ УНІВЕРСИТЕТ</w:t>
      </w: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 w:val="24"/>
          <w:szCs w:val="24"/>
          <w:lang w:eastAsia="ru-RU"/>
        </w:rPr>
      </w:pPr>
      <w:r w:rsidRPr="00627697">
        <w:rPr>
          <w:rFonts w:eastAsia="Times New Roman"/>
          <w:szCs w:val="28"/>
          <w:lang w:eastAsia="ru-RU"/>
        </w:rPr>
        <w:t>ФАКУЛЬТЕТ ФІЗИЧНОГО ВИХОВАННЯ</w:t>
      </w: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2B152E" w:rsidP="001449D3">
      <w:pPr>
        <w:spacing w:line="240" w:lineRule="auto"/>
        <w:ind w:firstLine="0"/>
        <w:jc w:val="center"/>
        <w:rPr>
          <w:rFonts w:eastAsia="Times New Roman"/>
          <w:sz w:val="24"/>
          <w:szCs w:val="24"/>
          <w:lang w:eastAsia="ru-RU"/>
        </w:rPr>
      </w:pPr>
      <w:r w:rsidRPr="00627697">
        <w:rPr>
          <w:rFonts w:eastAsia="Times New Roman"/>
          <w:szCs w:val="28"/>
          <w:lang w:eastAsia="ru-RU"/>
        </w:rPr>
        <w:t>КАФЕДРА ТЕОРІЇ ТА МЕТОДИКИ ФІЗИЧНОЇ КУЛЬТУРИ І СПОРТУ</w:t>
      </w:r>
    </w:p>
    <w:p w:rsidR="001449D3" w:rsidRPr="00627697" w:rsidRDefault="001449D3" w:rsidP="001449D3">
      <w:pPr>
        <w:spacing w:line="240" w:lineRule="auto"/>
        <w:ind w:firstLine="0"/>
        <w:jc w:val="center"/>
        <w:rPr>
          <w:rFonts w:eastAsia="Times New Roman"/>
          <w:sz w:val="16"/>
          <w:szCs w:val="24"/>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spacing w:line="240" w:lineRule="auto"/>
        <w:ind w:firstLine="0"/>
        <w:jc w:val="center"/>
        <w:rPr>
          <w:rFonts w:eastAsia="Times New Roman"/>
          <w:sz w:val="24"/>
          <w:szCs w:val="24"/>
          <w:lang w:eastAsia="ru-RU"/>
        </w:rPr>
      </w:pPr>
      <w:r w:rsidRPr="00627697">
        <w:rPr>
          <w:rFonts w:eastAsia="Times New Roman"/>
          <w:sz w:val="36"/>
          <w:szCs w:val="36"/>
          <w:lang w:eastAsia="ru-RU"/>
        </w:rPr>
        <w:t>Кваліфікаційна робота магістра</w:t>
      </w: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 w:val="16"/>
          <w:szCs w:val="24"/>
          <w:lang w:eastAsia="ru-RU"/>
        </w:rPr>
      </w:pPr>
    </w:p>
    <w:p w:rsidR="001449D3" w:rsidRPr="00627697" w:rsidRDefault="001449D3" w:rsidP="001449D3">
      <w:pPr>
        <w:spacing w:line="240" w:lineRule="auto"/>
        <w:ind w:firstLine="0"/>
        <w:jc w:val="center"/>
        <w:rPr>
          <w:rFonts w:eastAsia="Times New Roman"/>
          <w:szCs w:val="28"/>
          <w:lang w:eastAsia="ru-RU"/>
        </w:rPr>
      </w:pPr>
    </w:p>
    <w:p w:rsidR="001449D3" w:rsidRPr="00627697" w:rsidRDefault="001449D3" w:rsidP="001449D3">
      <w:pPr>
        <w:ind w:firstLine="0"/>
        <w:jc w:val="center"/>
        <w:rPr>
          <w:rFonts w:eastAsia="Times New Roman"/>
          <w:b/>
          <w:caps/>
          <w:szCs w:val="28"/>
          <w:lang w:eastAsia="uk-UA"/>
        </w:rPr>
      </w:pPr>
      <w:r w:rsidRPr="00627697">
        <w:rPr>
          <w:rFonts w:eastAsia="Times New Roman"/>
          <w:szCs w:val="28"/>
          <w:lang w:eastAsia="ru-RU"/>
        </w:rPr>
        <w:t>на тему</w:t>
      </w:r>
      <w:r w:rsidRPr="00627697">
        <w:rPr>
          <w:rFonts w:eastAsia="Times New Roman"/>
          <w:b/>
          <w:szCs w:val="28"/>
          <w:lang w:val="ru-RU" w:eastAsia="uk-UA"/>
        </w:rPr>
        <w:t xml:space="preserve"> </w:t>
      </w:r>
      <w:r w:rsidR="001B3B4E" w:rsidRPr="00627697">
        <w:rPr>
          <w:rFonts w:eastAsia="Times New Roman"/>
          <w:b/>
          <w:szCs w:val="20"/>
          <w:lang w:eastAsia="uk-UA"/>
        </w:rPr>
        <w:t xml:space="preserve">ВИХОВАННЯ </w:t>
      </w:r>
      <w:r w:rsidR="00212787" w:rsidRPr="00627697">
        <w:rPr>
          <w:rFonts w:eastAsia="Times New Roman"/>
          <w:b/>
          <w:szCs w:val="20"/>
          <w:lang w:eastAsia="uk-UA"/>
        </w:rPr>
        <w:t>ФІЗИЧНИХ</w:t>
      </w:r>
      <w:r w:rsidR="001B3B4E" w:rsidRPr="00627697">
        <w:rPr>
          <w:rFonts w:eastAsia="Times New Roman"/>
          <w:b/>
          <w:szCs w:val="20"/>
          <w:lang w:eastAsia="uk-UA"/>
        </w:rPr>
        <w:t xml:space="preserve"> ЯКОСТЕЙ У МОЛОДШ</w:t>
      </w:r>
      <w:r w:rsidR="00212787" w:rsidRPr="00627697">
        <w:rPr>
          <w:rFonts w:eastAsia="Times New Roman"/>
          <w:b/>
          <w:szCs w:val="20"/>
          <w:lang w:eastAsia="uk-UA"/>
        </w:rPr>
        <w:t>ИХ</w:t>
      </w:r>
      <w:r w:rsidR="001B3B4E" w:rsidRPr="00627697">
        <w:rPr>
          <w:rFonts w:eastAsia="Times New Roman"/>
          <w:b/>
          <w:szCs w:val="20"/>
          <w:lang w:eastAsia="uk-UA"/>
        </w:rPr>
        <w:t xml:space="preserve"> ШК</w:t>
      </w:r>
      <w:r w:rsidR="00212787" w:rsidRPr="00627697">
        <w:rPr>
          <w:rFonts w:eastAsia="Times New Roman"/>
          <w:b/>
          <w:szCs w:val="20"/>
          <w:lang w:eastAsia="uk-UA"/>
        </w:rPr>
        <w:t>О</w:t>
      </w:r>
      <w:r w:rsidR="001B3B4E" w:rsidRPr="00627697">
        <w:rPr>
          <w:rFonts w:eastAsia="Times New Roman"/>
          <w:b/>
          <w:szCs w:val="20"/>
          <w:lang w:eastAsia="uk-UA"/>
        </w:rPr>
        <w:t>Л</w:t>
      </w:r>
      <w:r w:rsidR="00212787" w:rsidRPr="00627697">
        <w:rPr>
          <w:rFonts w:eastAsia="Times New Roman"/>
          <w:b/>
          <w:szCs w:val="20"/>
          <w:lang w:eastAsia="uk-UA"/>
        </w:rPr>
        <w:t>ЯРІВ</w:t>
      </w:r>
      <w:r w:rsidR="001B3B4E" w:rsidRPr="00627697">
        <w:rPr>
          <w:rFonts w:eastAsia="Times New Roman"/>
          <w:b/>
          <w:szCs w:val="20"/>
          <w:lang w:eastAsia="uk-UA"/>
        </w:rPr>
        <w:t xml:space="preserve"> ЗАСОБАМИ </w:t>
      </w:r>
      <w:r w:rsidR="00212787" w:rsidRPr="00627697">
        <w:rPr>
          <w:rFonts w:eastAsia="Times New Roman"/>
          <w:b/>
          <w:szCs w:val="20"/>
          <w:lang w:eastAsia="uk-UA"/>
        </w:rPr>
        <w:t>СПОРТИВНИХ ІГОР</w:t>
      </w: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ind w:left="3544" w:firstLine="0"/>
        <w:rPr>
          <w:szCs w:val="28"/>
        </w:rPr>
      </w:pPr>
      <w:r w:rsidRPr="00627697">
        <w:rPr>
          <w:szCs w:val="28"/>
        </w:rPr>
        <w:t>Викона</w:t>
      </w:r>
      <w:r w:rsidR="00401BDC" w:rsidRPr="00627697">
        <w:rPr>
          <w:szCs w:val="28"/>
          <w:lang w:val="ru-RU"/>
        </w:rPr>
        <w:t>в</w:t>
      </w:r>
      <w:r w:rsidRPr="00627697">
        <w:rPr>
          <w:szCs w:val="28"/>
        </w:rPr>
        <w:t>: студент 2 курсу, групи 8.0178-ф</w:t>
      </w:r>
    </w:p>
    <w:p w:rsidR="001449D3" w:rsidRPr="00627697" w:rsidRDefault="001449D3" w:rsidP="001449D3">
      <w:pPr>
        <w:ind w:left="3544" w:firstLine="0"/>
        <w:rPr>
          <w:szCs w:val="28"/>
        </w:rPr>
      </w:pPr>
      <w:r w:rsidRPr="00627697">
        <w:rPr>
          <w:szCs w:val="28"/>
        </w:rPr>
        <w:t xml:space="preserve">спеціальності 017 фізична культура і спорт </w:t>
      </w:r>
    </w:p>
    <w:p w:rsidR="001449D3" w:rsidRPr="00627697" w:rsidRDefault="001449D3" w:rsidP="001449D3">
      <w:pPr>
        <w:ind w:left="3544" w:firstLine="0"/>
        <w:rPr>
          <w:szCs w:val="28"/>
          <w:lang w:val="ru-RU"/>
        </w:rPr>
      </w:pPr>
      <w:r w:rsidRPr="00627697">
        <w:rPr>
          <w:szCs w:val="28"/>
        </w:rPr>
        <w:t>освітньої програми фізичне виховання</w:t>
      </w:r>
    </w:p>
    <w:p w:rsidR="001449D3" w:rsidRPr="00627697" w:rsidRDefault="00A157BC" w:rsidP="001449D3">
      <w:pPr>
        <w:ind w:left="3544" w:firstLine="0"/>
        <w:rPr>
          <w:szCs w:val="28"/>
        </w:rPr>
      </w:pPr>
      <w:r w:rsidRPr="00627697">
        <w:rPr>
          <w:szCs w:val="28"/>
        </w:rPr>
        <w:t>В</w:t>
      </w:r>
      <w:r w:rsidR="0025399D" w:rsidRPr="00627697">
        <w:rPr>
          <w:szCs w:val="28"/>
        </w:rPr>
        <w:t xml:space="preserve">.В. </w:t>
      </w:r>
      <w:r w:rsidRPr="00627697">
        <w:rPr>
          <w:szCs w:val="28"/>
        </w:rPr>
        <w:t>Сидоров</w:t>
      </w:r>
    </w:p>
    <w:p w:rsidR="00A157BC" w:rsidRPr="00627697" w:rsidRDefault="00A157BC" w:rsidP="00A157BC">
      <w:pPr>
        <w:ind w:left="3544" w:firstLine="0"/>
        <w:rPr>
          <w:szCs w:val="28"/>
        </w:rPr>
      </w:pPr>
      <w:r w:rsidRPr="00627697">
        <w:rPr>
          <w:szCs w:val="28"/>
        </w:rPr>
        <w:t>Керівник доцент, к.п.н. Омельяненко Г.А.</w:t>
      </w:r>
    </w:p>
    <w:p w:rsidR="00A157BC" w:rsidRPr="00627697" w:rsidRDefault="00A157BC" w:rsidP="00A157BC">
      <w:pPr>
        <w:ind w:left="3544" w:firstLine="0"/>
      </w:pPr>
      <w:r w:rsidRPr="00627697">
        <w:t>Рецензент професор, д.п.н. Маковецька Н.В.</w:t>
      </w:r>
    </w:p>
    <w:p w:rsidR="001449D3" w:rsidRPr="00627697" w:rsidRDefault="001449D3" w:rsidP="001449D3">
      <w:pPr>
        <w:spacing w:line="240" w:lineRule="auto"/>
        <w:ind w:firstLine="0"/>
        <w:jc w:val="right"/>
        <w:rPr>
          <w:rFonts w:eastAsia="Times New Roman"/>
          <w:szCs w:val="24"/>
          <w:lang w:eastAsia="ru-RU"/>
        </w:rPr>
      </w:pPr>
    </w:p>
    <w:p w:rsidR="001449D3" w:rsidRPr="00627697" w:rsidRDefault="001449D3" w:rsidP="001449D3">
      <w:pPr>
        <w:spacing w:line="240" w:lineRule="auto"/>
        <w:ind w:firstLine="0"/>
        <w:jc w:val="right"/>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val="ru-RU" w:eastAsia="ru-RU"/>
        </w:rPr>
      </w:pPr>
    </w:p>
    <w:p w:rsidR="004E19B5" w:rsidRPr="00627697" w:rsidRDefault="004E19B5" w:rsidP="001449D3">
      <w:pPr>
        <w:spacing w:line="240" w:lineRule="auto"/>
        <w:ind w:firstLine="0"/>
        <w:jc w:val="center"/>
        <w:rPr>
          <w:rFonts w:eastAsia="Times New Roman"/>
          <w:szCs w:val="24"/>
          <w:lang w:val="ru-RU"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p>
    <w:p w:rsidR="001449D3" w:rsidRPr="00627697" w:rsidRDefault="001449D3" w:rsidP="001449D3">
      <w:pPr>
        <w:spacing w:line="240" w:lineRule="auto"/>
        <w:ind w:firstLine="0"/>
        <w:jc w:val="center"/>
        <w:rPr>
          <w:rFonts w:eastAsia="Times New Roman"/>
          <w:szCs w:val="24"/>
          <w:lang w:eastAsia="ru-RU"/>
        </w:rPr>
      </w:pPr>
      <w:r w:rsidRPr="00627697">
        <w:rPr>
          <w:rFonts w:eastAsia="Times New Roman"/>
          <w:szCs w:val="24"/>
          <w:lang w:eastAsia="ru-RU"/>
        </w:rPr>
        <w:t xml:space="preserve">Запоріжжя </w:t>
      </w:r>
    </w:p>
    <w:p w:rsidR="001449D3" w:rsidRPr="00627697" w:rsidRDefault="001449D3" w:rsidP="001449D3">
      <w:pPr>
        <w:spacing w:line="240" w:lineRule="auto"/>
        <w:ind w:firstLine="0"/>
        <w:jc w:val="center"/>
        <w:rPr>
          <w:rFonts w:eastAsia="Times New Roman"/>
          <w:sz w:val="24"/>
          <w:szCs w:val="24"/>
          <w:lang w:eastAsia="ru-RU"/>
        </w:rPr>
      </w:pPr>
      <w:r w:rsidRPr="00627697">
        <w:rPr>
          <w:rFonts w:eastAsia="Times New Roman"/>
          <w:szCs w:val="24"/>
          <w:lang w:eastAsia="ru-RU"/>
        </w:rPr>
        <w:t>2020</w:t>
      </w:r>
      <w:r w:rsidRPr="00627697">
        <w:br w:type="page"/>
      </w:r>
    </w:p>
    <w:p w:rsidR="001449D3" w:rsidRPr="00627697" w:rsidRDefault="001449D3" w:rsidP="001449D3">
      <w:pPr>
        <w:spacing w:line="240" w:lineRule="auto"/>
        <w:ind w:firstLine="0"/>
        <w:jc w:val="center"/>
        <w:rPr>
          <w:rFonts w:eastAsia="Times New Roman"/>
          <w:b/>
          <w:i/>
          <w:sz w:val="26"/>
          <w:szCs w:val="24"/>
          <w:lang w:eastAsia="ru-RU"/>
        </w:rPr>
      </w:pPr>
      <w:bookmarkStart w:id="0" w:name="_Toc417834537"/>
      <w:bookmarkEnd w:id="0"/>
      <w:r w:rsidRPr="00627697">
        <w:rPr>
          <w:rFonts w:eastAsia="Times New Roman"/>
          <w:szCs w:val="28"/>
          <w:lang w:eastAsia="ru-RU"/>
        </w:rPr>
        <w:lastRenderedPageBreak/>
        <w:t>МІНІСТЕРСТВО ОСВІТИ І НАУКИ УКРАЇНИ</w:t>
      </w:r>
    </w:p>
    <w:p w:rsidR="001449D3" w:rsidRPr="00627697" w:rsidRDefault="001449D3" w:rsidP="001449D3">
      <w:pPr>
        <w:spacing w:line="240" w:lineRule="auto"/>
        <w:ind w:firstLine="0"/>
        <w:jc w:val="center"/>
        <w:rPr>
          <w:rFonts w:eastAsia="Times New Roman"/>
          <w:b/>
          <w:szCs w:val="28"/>
          <w:lang w:eastAsia="ru-RU"/>
        </w:rPr>
      </w:pPr>
      <w:r w:rsidRPr="00627697">
        <w:rPr>
          <w:rFonts w:eastAsia="Times New Roman"/>
          <w:szCs w:val="28"/>
          <w:lang w:eastAsia="ru-RU"/>
        </w:rPr>
        <w:t>ЗАПОРІЗЬКИЙ НАЦІОНАЛЬНИЙ УНІВЕРСИТЕТ</w:t>
      </w:r>
    </w:p>
    <w:p w:rsidR="001449D3" w:rsidRPr="00627697" w:rsidRDefault="001449D3" w:rsidP="001449D3">
      <w:pPr>
        <w:spacing w:line="240" w:lineRule="auto"/>
        <w:ind w:firstLine="0"/>
        <w:jc w:val="center"/>
        <w:rPr>
          <w:rFonts w:eastAsia="Times New Roman"/>
          <w:b/>
          <w:bCs/>
          <w:szCs w:val="28"/>
          <w:lang w:eastAsia="ru-RU"/>
        </w:rPr>
      </w:pPr>
    </w:p>
    <w:p w:rsidR="001449D3" w:rsidRPr="00627697" w:rsidRDefault="001449D3" w:rsidP="001449D3">
      <w:pPr>
        <w:spacing w:line="240" w:lineRule="auto"/>
        <w:ind w:firstLine="0"/>
        <w:jc w:val="center"/>
        <w:rPr>
          <w:rFonts w:eastAsia="Times New Roman"/>
          <w:b/>
          <w:bCs/>
          <w:szCs w:val="28"/>
          <w:lang w:eastAsia="ru-RU"/>
        </w:rPr>
      </w:pPr>
    </w:p>
    <w:p w:rsidR="001449D3" w:rsidRPr="00627697" w:rsidRDefault="001449D3" w:rsidP="001449D3">
      <w:pPr>
        <w:spacing w:line="240" w:lineRule="auto"/>
        <w:ind w:firstLine="0"/>
        <w:rPr>
          <w:szCs w:val="20"/>
          <w:lang w:eastAsia="ru-RU"/>
        </w:rPr>
      </w:pPr>
      <w:r w:rsidRPr="00627697">
        <w:rPr>
          <w:lang w:eastAsia="ru-RU"/>
        </w:rPr>
        <w:t>Факультет фізичного виховання</w:t>
      </w:r>
    </w:p>
    <w:p w:rsidR="001449D3" w:rsidRPr="00627697" w:rsidRDefault="001449D3" w:rsidP="001449D3">
      <w:pPr>
        <w:spacing w:line="240" w:lineRule="auto"/>
        <w:ind w:firstLine="0"/>
        <w:rPr>
          <w:lang w:eastAsia="ru-RU"/>
        </w:rPr>
      </w:pPr>
      <w:r w:rsidRPr="00627697">
        <w:rPr>
          <w:lang w:eastAsia="ru-RU"/>
        </w:rPr>
        <w:t xml:space="preserve">Кафедра теорії та методики фізичної культури і спорту </w:t>
      </w:r>
    </w:p>
    <w:p w:rsidR="001449D3" w:rsidRPr="00627697" w:rsidRDefault="001449D3" w:rsidP="001449D3">
      <w:pPr>
        <w:spacing w:line="240" w:lineRule="auto"/>
        <w:ind w:firstLine="0"/>
        <w:rPr>
          <w:rFonts w:eastAsia="Times New Roman"/>
          <w:sz w:val="24"/>
          <w:szCs w:val="24"/>
          <w:lang w:eastAsia="ru-RU"/>
        </w:rPr>
      </w:pPr>
      <w:r w:rsidRPr="00627697">
        <w:rPr>
          <w:lang w:eastAsia="ru-RU"/>
        </w:rPr>
        <w:t>Рівень вищої освіти</w:t>
      </w:r>
      <w:r w:rsidRPr="00627697">
        <w:rPr>
          <w:rFonts w:eastAsia="Times New Roman"/>
          <w:szCs w:val="28"/>
          <w:lang w:eastAsia="ru-RU"/>
        </w:rPr>
        <w:t xml:space="preserve"> магістр </w:t>
      </w:r>
    </w:p>
    <w:p w:rsidR="001449D3" w:rsidRPr="00627697" w:rsidRDefault="001449D3" w:rsidP="001449D3">
      <w:pPr>
        <w:spacing w:line="240" w:lineRule="auto"/>
        <w:ind w:firstLine="0"/>
        <w:rPr>
          <w:rFonts w:eastAsia="Times New Roman"/>
          <w:szCs w:val="20"/>
          <w:lang w:eastAsia="ru-RU"/>
        </w:rPr>
      </w:pPr>
      <w:r w:rsidRPr="00627697">
        <w:rPr>
          <w:lang w:eastAsia="ru-RU"/>
        </w:rPr>
        <w:t>Спеціальність</w:t>
      </w:r>
      <w:r w:rsidRPr="00627697">
        <w:rPr>
          <w:rFonts w:eastAsia="Times New Roman"/>
          <w:bCs/>
          <w:szCs w:val="28"/>
          <w:lang w:eastAsia="ru-RU"/>
        </w:rPr>
        <w:t xml:space="preserve"> </w:t>
      </w:r>
      <w:r w:rsidRPr="00627697">
        <w:rPr>
          <w:rFonts w:eastAsia="Times New Roman"/>
          <w:bCs/>
          <w:szCs w:val="28"/>
          <w:u w:val="single"/>
          <w:lang w:eastAsia="ru-RU"/>
        </w:rPr>
        <w:t xml:space="preserve">                         017 фізична культура і спорт                                .</w:t>
      </w:r>
    </w:p>
    <w:p w:rsidR="001449D3" w:rsidRPr="00627697" w:rsidRDefault="001449D3" w:rsidP="001449D3">
      <w:pPr>
        <w:spacing w:line="240" w:lineRule="auto"/>
        <w:ind w:left="2832" w:right="-6" w:firstLine="708"/>
        <w:jc w:val="left"/>
        <w:rPr>
          <w:rFonts w:eastAsia="Times New Roman"/>
          <w:sz w:val="24"/>
          <w:szCs w:val="24"/>
          <w:lang w:eastAsia="ru-RU"/>
        </w:rPr>
      </w:pPr>
      <w:r w:rsidRPr="00627697">
        <w:rPr>
          <w:rFonts w:eastAsia="Times New Roman"/>
          <w:sz w:val="16"/>
          <w:szCs w:val="16"/>
          <w:lang w:eastAsia="ru-RU"/>
        </w:rPr>
        <w:t>(код та назва)</w:t>
      </w:r>
    </w:p>
    <w:p w:rsidR="001449D3" w:rsidRPr="00627697" w:rsidRDefault="001449D3" w:rsidP="001449D3">
      <w:pPr>
        <w:spacing w:line="240" w:lineRule="auto"/>
        <w:ind w:right="-6" w:firstLine="0"/>
        <w:rPr>
          <w:rFonts w:eastAsia="Times New Roman"/>
          <w:sz w:val="24"/>
          <w:szCs w:val="24"/>
          <w:lang w:eastAsia="ru-RU"/>
        </w:rPr>
      </w:pPr>
      <w:r w:rsidRPr="00627697">
        <w:rPr>
          <w:rFonts w:eastAsia="Times New Roman"/>
          <w:szCs w:val="28"/>
          <w:lang w:eastAsia="ru-RU"/>
        </w:rPr>
        <w:t xml:space="preserve">Освітня програма </w:t>
      </w:r>
      <w:r w:rsidRPr="00627697">
        <w:rPr>
          <w:rFonts w:eastAsia="Times New Roman"/>
          <w:szCs w:val="28"/>
          <w:u w:val="single"/>
          <w:lang w:eastAsia="ru-RU"/>
        </w:rPr>
        <w:t xml:space="preserve">                    фізичне виховання                                                .</w:t>
      </w:r>
    </w:p>
    <w:p w:rsidR="001449D3" w:rsidRPr="00627697" w:rsidRDefault="001449D3" w:rsidP="001449D3">
      <w:pPr>
        <w:spacing w:line="240" w:lineRule="auto"/>
        <w:ind w:left="2832" w:right="-6" w:firstLine="708"/>
        <w:jc w:val="left"/>
        <w:rPr>
          <w:rFonts w:eastAsia="Times New Roman"/>
          <w:sz w:val="16"/>
          <w:szCs w:val="16"/>
          <w:lang w:eastAsia="ru-RU"/>
        </w:rPr>
      </w:pPr>
      <w:r w:rsidRPr="00627697">
        <w:rPr>
          <w:rFonts w:eastAsia="Times New Roman"/>
          <w:sz w:val="16"/>
          <w:szCs w:val="16"/>
          <w:lang w:eastAsia="ru-RU"/>
        </w:rPr>
        <w:t>(код та назва)</w:t>
      </w:r>
    </w:p>
    <w:p w:rsidR="00DB10E5" w:rsidRPr="00627697" w:rsidRDefault="00DB10E5" w:rsidP="001449D3">
      <w:pPr>
        <w:spacing w:line="240" w:lineRule="auto"/>
        <w:ind w:left="2832" w:right="-6" w:firstLine="708"/>
        <w:jc w:val="left"/>
        <w:rPr>
          <w:rFonts w:eastAsia="Times New Roman"/>
          <w:sz w:val="16"/>
          <w:szCs w:val="16"/>
          <w:lang w:eastAsia="ru-RU"/>
        </w:rPr>
      </w:pPr>
    </w:p>
    <w:p w:rsidR="001449D3" w:rsidRPr="00627697" w:rsidRDefault="001449D3" w:rsidP="001449D3">
      <w:pPr>
        <w:spacing w:line="240" w:lineRule="auto"/>
        <w:ind w:left="2832" w:right="-6" w:firstLine="708"/>
        <w:jc w:val="left"/>
        <w:rPr>
          <w:rFonts w:eastAsia="Times New Roman"/>
          <w:sz w:val="16"/>
          <w:szCs w:val="16"/>
          <w:lang w:eastAsia="ru-RU"/>
        </w:rPr>
      </w:pPr>
    </w:p>
    <w:p w:rsidR="001449D3" w:rsidRPr="00627697" w:rsidRDefault="001449D3" w:rsidP="001449D3">
      <w:pPr>
        <w:rPr>
          <w:lang w:eastAsia="ru-RU"/>
        </w:rPr>
      </w:pPr>
    </w:p>
    <w:p w:rsidR="001449D3" w:rsidRPr="00627697" w:rsidRDefault="001449D3" w:rsidP="001449D3">
      <w:pPr>
        <w:spacing w:line="240" w:lineRule="auto"/>
        <w:ind w:firstLine="4536"/>
        <w:rPr>
          <w:b/>
          <w:lang w:eastAsia="ru-RU"/>
        </w:rPr>
      </w:pPr>
      <w:r w:rsidRPr="00627697">
        <w:rPr>
          <w:lang w:eastAsia="ru-RU"/>
        </w:rPr>
        <w:t>ЗАТВЕРДЖУЮ</w:t>
      </w:r>
    </w:p>
    <w:p w:rsidR="001449D3" w:rsidRPr="00627697" w:rsidRDefault="001449D3" w:rsidP="001449D3">
      <w:pPr>
        <w:spacing w:line="240" w:lineRule="auto"/>
        <w:ind w:left="4535" w:firstLine="0"/>
        <w:jc w:val="left"/>
        <w:rPr>
          <w:rFonts w:eastAsia="Times New Roman"/>
          <w:sz w:val="24"/>
          <w:szCs w:val="24"/>
          <w:lang w:eastAsia="ru-RU"/>
        </w:rPr>
      </w:pPr>
      <w:r w:rsidRPr="00627697">
        <w:rPr>
          <w:rFonts w:eastAsia="Times New Roman"/>
          <w:szCs w:val="28"/>
          <w:lang w:eastAsia="ru-RU"/>
        </w:rPr>
        <w:t>Завідувач кафедри________ А.П. Конох</w:t>
      </w:r>
    </w:p>
    <w:p w:rsidR="001449D3" w:rsidRPr="00627697" w:rsidRDefault="00DB10E5" w:rsidP="001449D3">
      <w:pPr>
        <w:spacing w:line="240" w:lineRule="auto"/>
        <w:ind w:left="4535" w:firstLine="0"/>
        <w:rPr>
          <w:rFonts w:eastAsia="Times New Roman"/>
          <w:sz w:val="24"/>
          <w:szCs w:val="24"/>
          <w:lang w:eastAsia="ru-RU"/>
        </w:rPr>
      </w:pPr>
      <w:r w:rsidRPr="00627697">
        <w:rPr>
          <w:rFonts w:eastAsia="Times New Roman"/>
          <w:bCs/>
          <w:szCs w:val="28"/>
          <w:lang w:eastAsia="ru-RU"/>
        </w:rPr>
        <w:t>«</w:t>
      </w:r>
      <w:r w:rsidR="001449D3" w:rsidRPr="00627697">
        <w:rPr>
          <w:rFonts w:eastAsia="Times New Roman"/>
          <w:bCs/>
          <w:szCs w:val="28"/>
          <w:lang w:eastAsia="ru-RU"/>
        </w:rPr>
        <w:t>_____</w:t>
      </w:r>
      <w:r w:rsidRPr="00627697">
        <w:rPr>
          <w:rFonts w:eastAsia="Times New Roman"/>
          <w:bCs/>
          <w:szCs w:val="28"/>
          <w:lang w:eastAsia="ru-RU"/>
        </w:rPr>
        <w:t>»</w:t>
      </w:r>
      <w:r w:rsidR="001449D3" w:rsidRPr="00627697">
        <w:rPr>
          <w:rFonts w:eastAsia="Times New Roman"/>
          <w:bCs/>
          <w:szCs w:val="28"/>
          <w:lang w:eastAsia="ru-RU"/>
        </w:rPr>
        <w:t>_____________20__року</w:t>
      </w:r>
    </w:p>
    <w:p w:rsidR="001449D3" w:rsidRPr="00627697" w:rsidRDefault="001449D3" w:rsidP="001449D3">
      <w:pPr>
        <w:spacing w:line="240" w:lineRule="auto"/>
        <w:ind w:firstLine="0"/>
        <w:rPr>
          <w:rFonts w:eastAsia="Times New Roman"/>
          <w:b/>
          <w:szCs w:val="28"/>
          <w:lang w:eastAsia="ru-RU"/>
        </w:rPr>
      </w:pPr>
    </w:p>
    <w:p w:rsidR="001449D3" w:rsidRPr="00627697" w:rsidRDefault="001449D3" w:rsidP="001449D3">
      <w:pPr>
        <w:spacing w:line="240" w:lineRule="auto"/>
        <w:ind w:firstLine="0"/>
        <w:rPr>
          <w:rFonts w:eastAsia="Times New Roman"/>
          <w:b/>
          <w:szCs w:val="28"/>
          <w:lang w:eastAsia="ru-RU"/>
        </w:rPr>
      </w:pPr>
    </w:p>
    <w:p w:rsidR="001449D3" w:rsidRPr="00627697" w:rsidRDefault="001449D3" w:rsidP="001449D3">
      <w:pPr>
        <w:spacing w:line="240" w:lineRule="auto"/>
        <w:ind w:firstLine="0"/>
        <w:rPr>
          <w:rFonts w:eastAsia="Times New Roman"/>
          <w:szCs w:val="28"/>
          <w:lang w:eastAsia="ru-RU"/>
        </w:rPr>
      </w:pPr>
    </w:p>
    <w:p w:rsidR="001449D3" w:rsidRPr="00627697" w:rsidRDefault="001449D3" w:rsidP="001449D3">
      <w:pPr>
        <w:spacing w:line="240" w:lineRule="auto"/>
        <w:ind w:firstLine="0"/>
        <w:jc w:val="center"/>
        <w:rPr>
          <w:b/>
          <w:bCs/>
          <w:lang w:eastAsia="ru-RU"/>
        </w:rPr>
      </w:pPr>
      <w:r w:rsidRPr="00627697">
        <w:rPr>
          <w:lang w:eastAsia="ru-RU"/>
        </w:rPr>
        <w:t>З  А  В  Д  А  Н  Н  Я</w:t>
      </w:r>
    </w:p>
    <w:p w:rsidR="001449D3" w:rsidRPr="00627697" w:rsidRDefault="001449D3" w:rsidP="001449D3">
      <w:pPr>
        <w:spacing w:line="240" w:lineRule="auto"/>
        <w:ind w:firstLine="0"/>
        <w:jc w:val="center"/>
        <w:rPr>
          <w:rFonts w:eastAsia="Times New Roman"/>
          <w:bCs/>
          <w:szCs w:val="28"/>
          <w:lang w:eastAsia="ru-RU"/>
        </w:rPr>
      </w:pPr>
      <w:r w:rsidRPr="00627697">
        <w:rPr>
          <w:rFonts w:eastAsia="Times New Roman"/>
          <w:bCs/>
          <w:szCs w:val="28"/>
          <w:lang w:eastAsia="ru-RU"/>
        </w:rPr>
        <w:t xml:space="preserve">НА </w:t>
      </w:r>
      <w:r w:rsidRPr="00627697">
        <w:rPr>
          <w:lang w:eastAsia="ru-RU"/>
        </w:rPr>
        <w:t>КВАЛІФІКАЦІЙНУ</w:t>
      </w:r>
      <w:r w:rsidRPr="00627697">
        <w:rPr>
          <w:rFonts w:eastAsia="Times New Roman"/>
          <w:bCs/>
          <w:szCs w:val="28"/>
          <w:lang w:eastAsia="ru-RU"/>
        </w:rPr>
        <w:t xml:space="preserve"> РОБОТУ СТУДЕНТОВІ</w:t>
      </w:r>
      <w:r w:rsidR="00735A7C" w:rsidRPr="00627697">
        <w:rPr>
          <w:rFonts w:eastAsia="Times New Roman"/>
          <w:bCs/>
          <w:szCs w:val="28"/>
          <w:lang w:val="ru-RU" w:eastAsia="ru-RU"/>
        </w:rPr>
        <w:t xml:space="preserve"> </w:t>
      </w:r>
      <w:r w:rsidRPr="00627697">
        <w:rPr>
          <w:rFonts w:eastAsia="Times New Roman"/>
          <w:bCs/>
          <w:szCs w:val="28"/>
          <w:lang w:eastAsia="ru-RU"/>
        </w:rPr>
        <w:t>(СТУДЕНТЦІ)</w:t>
      </w:r>
    </w:p>
    <w:p w:rsidR="0057571C" w:rsidRPr="00627697" w:rsidRDefault="0057571C" w:rsidP="001449D3">
      <w:pPr>
        <w:spacing w:line="240" w:lineRule="auto"/>
        <w:ind w:firstLine="0"/>
        <w:jc w:val="center"/>
        <w:rPr>
          <w:sz w:val="16"/>
          <w:szCs w:val="16"/>
          <w:lang w:val="ru-RU"/>
        </w:rPr>
      </w:pPr>
    </w:p>
    <w:p w:rsidR="001449D3" w:rsidRPr="00627697" w:rsidRDefault="00041E15" w:rsidP="001449D3">
      <w:pPr>
        <w:spacing w:line="240" w:lineRule="auto"/>
        <w:ind w:firstLine="0"/>
        <w:jc w:val="center"/>
        <w:rPr>
          <w:rFonts w:eastAsia="Times New Roman"/>
          <w:szCs w:val="28"/>
          <w:lang w:eastAsia="ru-RU"/>
        </w:rPr>
      </w:pPr>
      <w:r w:rsidRPr="00627697">
        <w:rPr>
          <w:szCs w:val="28"/>
        </w:rPr>
        <w:t>СИДОРОВУ</w:t>
      </w:r>
      <w:r w:rsidR="004A22F0" w:rsidRPr="00627697">
        <w:rPr>
          <w:szCs w:val="28"/>
        </w:rPr>
        <w:t xml:space="preserve"> ВЛАДИСЛАВУ ВІТАЛІЙОВИЧУ</w:t>
      </w:r>
    </w:p>
    <w:p w:rsidR="001449D3" w:rsidRPr="00627697" w:rsidRDefault="001449D3" w:rsidP="001449D3">
      <w:pPr>
        <w:spacing w:line="240" w:lineRule="auto"/>
        <w:ind w:firstLine="0"/>
        <w:jc w:val="center"/>
        <w:rPr>
          <w:rFonts w:eastAsia="Times New Roman"/>
          <w:sz w:val="16"/>
          <w:szCs w:val="16"/>
          <w:lang w:eastAsia="ru-RU"/>
        </w:rPr>
      </w:pPr>
      <w:r w:rsidRPr="00627697">
        <w:rPr>
          <w:rFonts w:eastAsia="Times New Roman"/>
          <w:sz w:val="16"/>
          <w:szCs w:val="16"/>
          <w:lang w:eastAsia="ru-RU"/>
        </w:rPr>
        <w:t>____________________________________________________________</w:t>
      </w:r>
      <w:r w:rsidRPr="00627697">
        <w:rPr>
          <w:rFonts w:eastAsia="Times New Roman"/>
          <w:sz w:val="16"/>
          <w:szCs w:val="16"/>
          <w:lang w:val="ru-RU" w:eastAsia="ru-RU"/>
        </w:rPr>
        <w:t>_______________________________________________</w:t>
      </w:r>
      <w:r w:rsidRPr="00627697">
        <w:rPr>
          <w:rFonts w:eastAsia="Times New Roman"/>
          <w:sz w:val="16"/>
          <w:szCs w:val="16"/>
          <w:lang w:eastAsia="ru-RU"/>
        </w:rPr>
        <w:t>_____</w:t>
      </w:r>
    </w:p>
    <w:p w:rsidR="001449D3" w:rsidRPr="00627697" w:rsidRDefault="001449D3" w:rsidP="001449D3">
      <w:pPr>
        <w:spacing w:line="240" w:lineRule="auto"/>
        <w:ind w:firstLine="0"/>
        <w:jc w:val="center"/>
        <w:rPr>
          <w:rFonts w:eastAsia="Times New Roman"/>
          <w:sz w:val="16"/>
          <w:szCs w:val="16"/>
          <w:vertAlign w:val="superscript"/>
          <w:lang w:eastAsia="ru-RU"/>
        </w:rPr>
      </w:pPr>
      <w:r w:rsidRPr="00627697">
        <w:rPr>
          <w:rFonts w:eastAsia="Times New Roman"/>
          <w:sz w:val="16"/>
          <w:lang w:eastAsia="ru-RU"/>
        </w:rPr>
        <w:t>(прізвище, ім</w:t>
      </w:r>
      <w:r w:rsidR="00250245" w:rsidRPr="00627697">
        <w:rPr>
          <w:rFonts w:eastAsia="Times New Roman"/>
          <w:sz w:val="16"/>
          <w:lang w:eastAsia="ru-RU"/>
        </w:rPr>
        <w:t>’</w:t>
      </w:r>
      <w:r w:rsidRPr="00627697">
        <w:rPr>
          <w:rFonts w:eastAsia="Times New Roman"/>
          <w:sz w:val="16"/>
          <w:lang w:eastAsia="ru-RU"/>
        </w:rPr>
        <w:t>я, по батькові)</w:t>
      </w:r>
    </w:p>
    <w:p w:rsidR="001449D3" w:rsidRPr="00627697" w:rsidRDefault="001449D3" w:rsidP="001449D3">
      <w:pPr>
        <w:spacing w:line="240" w:lineRule="auto"/>
        <w:ind w:firstLine="0"/>
        <w:rPr>
          <w:rFonts w:eastAsia="Times New Roman"/>
          <w:szCs w:val="28"/>
          <w:lang w:eastAsia="ru-RU"/>
        </w:rPr>
      </w:pPr>
    </w:p>
    <w:p w:rsidR="001449D3" w:rsidRPr="00627697" w:rsidRDefault="001449D3" w:rsidP="00D441D0">
      <w:pPr>
        <w:tabs>
          <w:tab w:val="left" w:pos="0"/>
          <w:tab w:val="left" w:pos="360"/>
        </w:tabs>
        <w:spacing w:line="240" w:lineRule="auto"/>
        <w:ind w:firstLine="0"/>
        <w:rPr>
          <w:rFonts w:eastAsia="Times New Roman"/>
          <w:szCs w:val="28"/>
          <w:lang w:val="ru-RU" w:eastAsia="ru-RU"/>
        </w:rPr>
      </w:pPr>
      <w:r w:rsidRPr="00627697">
        <w:rPr>
          <w:rFonts w:eastAsia="Times New Roman"/>
          <w:szCs w:val="28"/>
          <w:lang w:val="ru-RU" w:eastAsia="ru-RU"/>
        </w:rPr>
        <w:t xml:space="preserve">1. </w:t>
      </w:r>
      <w:r w:rsidRPr="00627697">
        <w:rPr>
          <w:rFonts w:eastAsia="Times New Roman"/>
          <w:szCs w:val="28"/>
          <w:lang w:eastAsia="ru-RU"/>
        </w:rPr>
        <w:t>Тема роботи (проекту</w:t>
      </w:r>
      <w:r w:rsidR="00D441D0" w:rsidRPr="00627697">
        <w:rPr>
          <w:rFonts w:eastAsia="Times New Roman"/>
          <w:szCs w:val="28"/>
          <w:lang w:eastAsia="ru-RU"/>
        </w:rPr>
        <w:t xml:space="preserve">) </w:t>
      </w:r>
      <w:r w:rsidR="00735A7C" w:rsidRPr="00627697">
        <w:rPr>
          <w:rFonts w:eastAsia="Times New Roman"/>
          <w:szCs w:val="28"/>
          <w:lang w:val="ru-RU" w:eastAsia="ru-RU"/>
        </w:rPr>
        <w:t xml:space="preserve">Виховання </w:t>
      </w:r>
      <w:r w:rsidR="004C11DB" w:rsidRPr="00627697">
        <w:rPr>
          <w:rFonts w:eastAsia="Times New Roman"/>
          <w:szCs w:val="28"/>
          <w:lang w:val="ru-RU" w:eastAsia="ru-RU"/>
        </w:rPr>
        <w:t>фізичних</w:t>
      </w:r>
      <w:r w:rsidR="00735A7C" w:rsidRPr="00627697">
        <w:rPr>
          <w:rFonts w:eastAsia="Times New Roman"/>
          <w:szCs w:val="28"/>
          <w:lang w:val="ru-RU" w:eastAsia="ru-RU"/>
        </w:rPr>
        <w:t xml:space="preserve"> якостей у молодш</w:t>
      </w:r>
      <w:r w:rsidR="00AB0162" w:rsidRPr="00627697">
        <w:rPr>
          <w:rFonts w:eastAsia="Times New Roman"/>
          <w:szCs w:val="28"/>
          <w:lang w:val="ru-RU" w:eastAsia="ru-RU"/>
        </w:rPr>
        <w:t>их</w:t>
      </w:r>
      <w:r w:rsidR="00735A7C" w:rsidRPr="00627697">
        <w:rPr>
          <w:rFonts w:eastAsia="Times New Roman"/>
          <w:szCs w:val="28"/>
          <w:lang w:val="ru-RU" w:eastAsia="ru-RU"/>
        </w:rPr>
        <w:t xml:space="preserve"> </w:t>
      </w:r>
      <w:r w:rsidR="00AB0162" w:rsidRPr="00627697">
        <w:rPr>
          <w:rFonts w:eastAsia="Times New Roman"/>
          <w:szCs w:val="28"/>
          <w:lang w:val="ru-RU" w:eastAsia="ru-RU"/>
        </w:rPr>
        <w:t>школярів</w:t>
      </w:r>
      <w:r w:rsidR="00735A7C" w:rsidRPr="00627697">
        <w:rPr>
          <w:rFonts w:eastAsia="Times New Roman"/>
          <w:szCs w:val="28"/>
          <w:lang w:val="ru-RU" w:eastAsia="ru-RU"/>
        </w:rPr>
        <w:t xml:space="preserve"> засобами </w:t>
      </w:r>
      <w:r w:rsidR="00223354" w:rsidRPr="00627697">
        <w:rPr>
          <w:rFonts w:eastAsia="Times New Roman"/>
          <w:szCs w:val="28"/>
          <w:lang w:val="ru-RU" w:eastAsia="ru-RU"/>
        </w:rPr>
        <w:t>спортивних ігор</w:t>
      </w:r>
    </w:p>
    <w:p w:rsidR="001D113C" w:rsidRPr="00627697" w:rsidRDefault="001D113C" w:rsidP="001D113C">
      <w:pPr>
        <w:tabs>
          <w:tab w:val="left" w:pos="0"/>
          <w:tab w:val="left" w:pos="360"/>
        </w:tabs>
        <w:spacing w:line="240" w:lineRule="auto"/>
        <w:ind w:firstLine="0"/>
        <w:rPr>
          <w:szCs w:val="28"/>
          <w:lang w:eastAsia="ru-RU"/>
        </w:rPr>
      </w:pPr>
      <w:r w:rsidRPr="00627697">
        <w:rPr>
          <w:szCs w:val="28"/>
          <w:lang w:eastAsia="ru-RU"/>
        </w:rPr>
        <w:t xml:space="preserve">керівник роботи </w:t>
      </w:r>
      <w:r w:rsidRPr="00627697">
        <w:t xml:space="preserve">Омельяненко Галина Анатоліївна к.пед.н., доцент </w:t>
      </w:r>
      <w:r w:rsidRPr="00627697">
        <w:rPr>
          <w:szCs w:val="28"/>
          <w:lang w:eastAsia="ru-RU"/>
        </w:rPr>
        <w:t>затверджені наказом ЗНУ від 04.06.2020 року №673-с</w:t>
      </w:r>
    </w:p>
    <w:p w:rsidR="001D113C" w:rsidRPr="00627697" w:rsidRDefault="001D113C" w:rsidP="001D113C">
      <w:pPr>
        <w:tabs>
          <w:tab w:val="left" w:pos="0"/>
          <w:tab w:val="left" w:pos="360"/>
        </w:tabs>
        <w:spacing w:line="240" w:lineRule="auto"/>
        <w:ind w:firstLine="0"/>
        <w:jc w:val="left"/>
        <w:rPr>
          <w:szCs w:val="28"/>
          <w:lang w:eastAsia="ru-RU"/>
        </w:rPr>
      </w:pPr>
      <w:r w:rsidRPr="00627697">
        <w:rPr>
          <w:szCs w:val="28"/>
          <w:lang w:eastAsia="ru-RU"/>
        </w:rPr>
        <w:t>2. Строк подання студентом роботи 20 листопада 2020 року</w:t>
      </w:r>
    </w:p>
    <w:p w:rsidR="001449D3" w:rsidRPr="00627697" w:rsidRDefault="001449D3" w:rsidP="00D441D0">
      <w:pPr>
        <w:spacing w:line="240" w:lineRule="auto"/>
        <w:ind w:firstLine="0"/>
        <w:rPr>
          <w:szCs w:val="28"/>
        </w:rPr>
      </w:pPr>
      <w:r w:rsidRPr="00627697">
        <w:rPr>
          <w:rFonts w:eastAsia="Times New Roman"/>
          <w:szCs w:val="28"/>
          <w:lang w:eastAsia="ru-RU"/>
        </w:rPr>
        <w:t xml:space="preserve">3. Вихідні дані до роботи </w:t>
      </w:r>
      <w:r w:rsidR="00D16061" w:rsidRPr="00627697">
        <w:rPr>
          <w:szCs w:val="28"/>
        </w:rPr>
        <w:t xml:space="preserve">Визначено, що заняття з </w:t>
      </w:r>
      <w:r w:rsidR="00242359">
        <w:rPr>
          <w:szCs w:val="28"/>
        </w:rPr>
        <w:t xml:space="preserve">настільного </w:t>
      </w:r>
      <w:r w:rsidR="004C11DB" w:rsidRPr="00627697">
        <w:rPr>
          <w:szCs w:val="28"/>
        </w:rPr>
        <w:t>тенісу</w:t>
      </w:r>
      <w:r w:rsidR="00D16061" w:rsidRPr="00627697">
        <w:rPr>
          <w:szCs w:val="28"/>
        </w:rPr>
        <w:t xml:space="preserve"> мають значний вплив на розвиток </w:t>
      </w:r>
      <w:r w:rsidR="004C11DB" w:rsidRPr="00627697">
        <w:rPr>
          <w:szCs w:val="28"/>
        </w:rPr>
        <w:t>фізичних</w:t>
      </w:r>
      <w:r w:rsidR="00D16061" w:rsidRPr="00627697">
        <w:rPr>
          <w:szCs w:val="28"/>
        </w:rPr>
        <w:t xml:space="preserve"> якостей дітей молодшого шкільного віку. </w:t>
      </w:r>
      <w:r w:rsidR="000A7D64" w:rsidRPr="00627697">
        <w:rPr>
          <w:szCs w:val="28"/>
        </w:rPr>
        <w:t>Найбільший відносний приріст зафіксовано серед показників «Вправи на поєднання рухів, кількість помилок» (-59,73%) та «Нахил тулуба, см» (52,65%) в учнів експериментальної групи; найменший відносний приріст зафіксовано серед показників «Біг 30 м, с» (-2,00%) в учнів контрольної групи.</w:t>
      </w:r>
    </w:p>
    <w:p w:rsidR="008217BF" w:rsidRPr="00627697" w:rsidRDefault="001449D3" w:rsidP="008217BF">
      <w:pPr>
        <w:spacing w:line="240" w:lineRule="auto"/>
        <w:ind w:firstLine="0"/>
        <w:rPr>
          <w:rFonts w:eastAsia="Times New Roman"/>
          <w:szCs w:val="28"/>
          <w:lang w:eastAsia="ru-RU"/>
        </w:rPr>
      </w:pPr>
      <w:r w:rsidRPr="00627697">
        <w:rPr>
          <w:rFonts w:eastAsia="Times New Roman"/>
          <w:szCs w:val="28"/>
          <w:lang w:eastAsia="ru-RU"/>
        </w:rPr>
        <w:t>4. Зміст розрахунково-пояснювальної записки (перелік питань, які потрібно розробити) 1.Здійснити теоретичний аналіз стану проблеми дослідження</w:t>
      </w:r>
      <w:r w:rsidR="008217BF" w:rsidRPr="00627697">
        <w:rPr>
          <w:rFonts w:eastAsia="Times New Roman"/>
          <w:szCs w:val="28"/>
          <w:lang w:eastAsia="ru-RU"/>
        </w:rPr>
        <w:t xml:space="preserve">. Визначити особливості розвитку </w:t>
      </w:r>
      <w:r w:rsidR="004C11DB" w:rsidRPr="00627697">
        <w:rPr>
          <w:rFonts w:eastAsia="Times New Roman"/>
          <w:szCs w:val="28"/>
          <w:lang w:eastAsia="ru-RU"/>
        </w:rPr>
        <w:t>фізичних</w:t>
      </w:r>
      <w:r w:rsidR="008217BF" w:rsidRPr="00627697">
        <w:rPr>
          <w:rFonts w:eastAsia="Times New Roman"/>
          <w:szCs w:val="28"/>
          <w:lang w:eastAsia="ru-RU"/>
        </w:rPr>
        <w:t xml:space="preserve"> якостей у школярів засобами </w:t>
      </w:r>
      <w:r w:rsidR="004C11DB" w:rsidRPr="00627697">
        <w:rPr>
          <w:rFonts w:eastAsia="Times New Roman"/>
          <w:szCs w:val="28"/>
          <w:lang w:eastAsia="ru-RU"/>
        </w:rPr>
        <w:t>тенісу</w:t>
      </w:r>
      <w:r w:rsidR="008217BF" w:rsidRPr="00627697">
        <w:rPr>
          <w:rFonts w:eastAsia="Times New Roman"/>
          <w:szCs w:val="28"/>
          <w:lang w:eastAsia="ru-RU"/>
        </w:rPr>
        <w:t xml:space="preserve">. 3. Експериментально обґрунтувати ефективність впливу занять з </w:t>
      </w:r>
      <w:r w:rsidR="004C11DB" w:rsidRPr="00627697">
        <w:rPr>
          <w:rFonts w:eastAsia="Times New Roman"/>
          <w:szCs w:val="28"/>
          <w:lang w:eastAsia="ru-RU"/>
        </w:rPr>
        <w:t>тенісу</w:t>
      </w:r>
      <w:r w:rsidR="008217BF" w:rsidRPr="00627697">
        <w:rPr>
          <w:rFonts w:eastAsia="Times New Roman"/>
          <w:szCs w:val="28"/>
          <w:lang w:eastAsia="ru-RU"/>
        </w:rPr>
        <w:t xml:space="preserve"> на розвиток </w:t>
      </w:r>
      <w:r w:rsidR="004C11DB" w:rsidRPr="00627697">
        <w:rPr>
          <w:rFonts w:eastAsia="Times New Roman"/>
          <w:szCs w:val="28"/>
          <w:lang w:eastAsia="ru-RU"/>
        </w:rPr>
        <w:t>фізичних</w:t>
      </w:r>
      <w:r w:rsidR="008217BF" w:rsidRPr="00627697">
        <w:rPr>
          <w:rFonts w:eastAsia="Times New Roman"/>
          <w:szCs w:val="28"/>
          <w:lang w:eastAsia="ru-RU"/>
        </w:rPr>
        <w:t xml:space="preserve"> якостей дітей молодшого шкільного віку. </w:t>
      </w:r>
    </w:p>
    <w:p w:rsidR="001449D3" w:rsidRPr="00627697" w:rsidRDefault="001449D3" w:rsidP="008217BF">
      <w:pPr>
        <w:spacing w:line="240" w:lineRule="auto"/>
        <w:ind w:firstLine="0"/>
      </w:pPr>
      <w:r w:rsidRPr="00627697">
        <w:rPr>
          <w:rFonts w:eastAsia="Times New Roman"/>
          <w:szCs w:val="28"/>
          <w:lang w:eastAsia="ru-RU"/>
        </w:rPr>
        <w:t>5. Перелік графічного матеріалу (з точним зазначенням обов</w:t>
      </w:r>
      <w:r w:rsidR="00250245" w:rsidRPr="00627697">
        <w:rPr>
          <w:rFonts w:eastAsia="Times New Roman"/>
          <w:szCs w:val="28"/>
          <w:lang w:eastAsia="ru-RU"/>
        </w:rPr>
        <w:t>’</w:t>
      </w:r>
      <w:r w:rsidRPr="00627697">
        <w:rPr>
          <w:rFonts w:eastAsia="Times New Roman"/>
          <w:szCs w:val="28"/>
          <w:lang w:eastAsia="ru-RU"/>
        </w:rPr>
        <w:t>язкових креслень</w:t>
      </w:r>
      <w:r w:rsidR="00AC5F48" w:rsidRPr="00627697">
        <w:rPr>
          <w:rFonts w:eastAsia="Times New Roman"/>
          <w:szCs w:val="28"/>
          <w:lang w:eastAsia="ru-RU"/>
        </w:rPr>
        <w:t>)</w:t>
      </w:r>
      <w:r w:rsidRPr="00627697">
        <w:t xml:space="preserve"> </w:t>
      </w:r>
      <w:r w:rsidR="000A7D64" w:rsidRPr="00627697">
        <w:rPr>
          <w:rFonts w:ascii="Times New Roman CYR" w:hAnsi="Times New Roman CYR" w:cs="Times New Roman CYR"/>
          <w:szCs w:val="28"/>
        </w:rPr>
        <w:t>5</w:t>
      </w:r>
      <w:r w:rsidR="00AC5F48" w:rsidRPr="00627697">
        <w:rPr>
          <w:rFonts w:ascii="Times New Roman CYR" w:hAnsi="Times New Roman CYR" w:cs="Times New Roman CYR"/>
          <w:szCs w:val="28"/>
        </w:rPr>
        <w:t xml:space="preserve"> таблиць, </w:t>
      </w:r>
      <w:r w:rsidR="00223354" w:rsidRPr="00627697">
        <w:rPr>
          <w:rFonts w:ascii="Times New Roman CYR" w:hAnsi="Times New Roman CYR" w:cs="Times New Roman CYR"/>
          <w:szCs w:val="28"/>
        </w:rPr>
        <w:t xml:space="preserve">1 рисунок, </w:t>
      </w:r>
      <w:r w:rsidR="00AC5F48" w:rsidRPr="00627697">
        <w:rPr>
          <w:rFonts w:ascii="Times New Roman CYR" w:hAnsi="Times New Roman CYR" w:cs="Times New Roman CYR"/>
          <w:szCs w:val="28"/>
        </w:rPr>
        <w:t>6</w:t>
      </w:r>
      <w:r w:rsidR="000A7D64" w:rsidRPr="00627697">
        <w:rPr>
          <w:rFonts w:ascii="Times New Roman CYR" w:hAnsi="Times New Roman CYR" w:cs="Times New Roman CYR"/>
          <w:szCs w:val="28"/>
        </w:rPr>
        <w:t>6 літературних джерел</w:t>
      </w:r>
      <w:r w:rsidR="00AC5F48" w:rsidRPr="00627697">
        <w:rPr>
          <w:rFonts w:ascii="Times New Roman CYR" w:hAnsi="Times New Roman CYR" w:cs="Times New Roman CYR"/>
          <w:szCs w:val="28"/>
        </w:rPr>
        <w:t>.</w:t>
      </w:r>
    </w:p>
    <w:p w:rsidR="0043312A" w:rsidRPr="00627697" w:rsidRDefault="001449D3" w:rsidP="0043312A">
      <w:pPr>
        <w:tabs>
          <w:tab w:val="left" w:pos="720"/>
        </w:tabs>
        <w:spacing w:line="240" w:lineRule="auto"/>
        <w:ind w:firstLine="0"/>
        <w:rPr>
          <w:sz w:val="24"/>
          <w:lang w:eastAsia="ru-RU"/>
        </w:rPr>
      </w:pPr>
      <w:r w:rsidRPr="00627697">
        <w:br w:type="page"/>
      </w:r>
      <w:r w:rsidR="0043312A" w:rsidRPr="00627697">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43312A" w:rsidRPr="00627697" w:rsidTr="00D3104F">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Прізвище, ініціали та посада</w:t>
            </w:r>
          </w:p>
          <w:p w:rsidR="0043312A" w:rsidRPr="00627697" w:rsidRDefault="0043312A" w:rsidP="00D3104F">
            <w:pPr>
              <w:spacing w:line="240" w:lineRule="auto"/>
              <w:ind w:firstLine="0"/>
              <w:jc w:val="center"/>
              <w:rPr>
                <w:sz w:val="24"/>
                <w:lang w:eastAsia="ru-RU"/>
              </w:rPr>
            </w:pPr>
            <w:r w:rsidRPr="00627697">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Підпис, дата</w:t>
            </w:r>
          </w:p>
        </w:tc>
      </w:tr>
      <w:tr w:rsidR="0043312A" w:rsidRPr="00627697" w:rsidTr="00D3104F">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завдання</w:t>
            </w:r>
          </w:p>
          <w:p w:rsidR="0043312A" w:rsidRPr="00627697" w:rsidRDefault="0043312A" w:rsidP="00D3104F">
            <w:pPr>
              <w:spacing w:line="240" w:lineRule="auto"/>
              <w:ind w:firstLine="0"/>
              <w:jc w:val="center"/>
              <w:rPr>
                <w:sz w:val="24"/>
                <w:lang w:eastAsia="ru-RU"/>
              </w:rPr>
            </w:pPr>
            <w:r w:rsidRPr="00627697">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завдання</w:t>
            </w:r>
          </w:p>
          <w:p w:rsidR="0043312A" w:rsidRPr="00627697" w:rsidRDefault="0043312A" w:rsidP="00D3104F">
            <w:pPr>
              <w:spacing w:line="240" w:lineRule="auto"/>
              <w:ind w:firstLine="0"/>
              <w:jc w:val="center"/>
              <w:rPr>
                <w:sz w:val="24"/>
                <w:lang w:eastAsia="ru-RU"/>
              </w:rPr>
            </w:pPr>
            <w:r w:rsidRPr="00627697">
              <w:rPr>
                <w:sz w:val="24"/>
                <w:lang w:eastAsia="ru-RU"/>
              </w:rPr>
              <w:t>прийняв</w:t>
            </w:r>
          </w:p>
        </w:tc>
      </w:tr>
      <w:tr w:rsidR="0043312A" w:rsidRPr="00627697" w:rsidTr="00D3104F">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rPr>
                <w:szCs w:val="28"/>
              </w:rPr>
            </w:pPr>
            <w:r w:rsidRPr="00627697">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rPr>
                <w:b/>
              </w:rPr>
            </w:pPr>
            <w:r w:rsidRPr="00627697">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rPr>
                <w:szCs w:val="28"/>
              </w:rPr>
            </w:pPr>
            <w:r w:rsidRPr="00627697">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32"/>
            </w:pPr>
            <w:r w:rsidRPr="00627697">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rPr>
                <w:szCs w:val="28"/>
              </w:rPr>
            </w:pPr>
            <w:r w:rsidRPr="00627697">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32"/>
            </w:pPr>
            <w:r w:rsidRPr="00627697">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rPr>
                <w:szCs w:val="28"/>
              </w:rPr>
            </w:pPr>
            <w:r w:rsidRPr="00627697">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32"/>
            </w:pPr>
            <w:r w:rsidRPr="00627697">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rPr>
                <w:szCs w:val="28"/>
              </w:rPr>
            </w:pPr>
            <w:r w:rsidRPr="00627697">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32"/>
            </w:pPr>
            <w:r w:rsidRPr="00627697">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bl>
    <w:p w:rsidR="0043312A" w:rsidRPr="00627697" w:rsidRDefault="0043312A" w:rsidP="0043312A">
      <w:pPr>
        <w:spacing w:line="240" w:lineRule="auto"/>
        <w:ind w:firstLine="0"/>
        <w:jc w:val="center"/>
        <w:rPr>
          <w:b/>
          <w:lang w:eastAsia="ru-RU"/>
        </w:rPr>
      </w:pPr>
    </w:p>
    <w:p w:rsidR="0043312A" w:rsidRPr="00627697" w:rsidRDefault="0043312A" w:rsidP="0043312A">
      <w:pPr>
        <w:tabs>
          <w:tab w:val="left" w:pos="0"/>
          <w:tab w:val="left" w:pos="360"/>
        </w:tabs>
        <w:spacing w:line="240" w:lineRule="auto"/>
        <w:ind w:firstLine="0"/>
        <w:jc w:val="left"/>
        <w:rPr>
          <w:lang w:eastAsia="ru-RU"/>
        </w:rPr>
      </w:pPr>
      <w:r w:rsidRPr="00627697">
        <w:rPr>
          <w:lang w:eastAsia="ru-RU"/>
        </w:rPr>
        <w:t xml:space="preserve">7. Дата видачі завдання  </w:t>
      </w:r>
      <w:r w:rsidRPr="00627697">
        <w:t>25 вересня 2019 року</w:t>
      </w:r>
    </w:p>
    <w:p w:rsidR="0043312A" w:rsidRPr="00627697" w:rsidRDefault="0043312A" w:rsidP="0043312A">
      <w:pPr>
        <w:spacing w:line="240" w:lineRule="auto"/>
        <w:ind w:firstLine="0"/>
        <w:rPr>
          <w:b/>
          <w:vertAlign w:val="superscript"/>
          <w:lang w:eastAsia="ru-RU"/>
        </w:rPr>
      </w:pPr>
    </w:p>
    <w:p w:rsidR="0043312A" w:rsidRPr="00627697" w:rsidRDefault="0043312A" w:rsidP="0043312A">
      <w:pPr>
        <w:keepNext/>
        <w:spacing w:line="240" w:lineRule="auto"/>
        <w:ind w:firstLine="0"/>
        <w:jc w:val="center"/>
        <w:outlineLvl w:val="3"/>
        <w:rPr>
          <w:b/>
          <w:bCs/>
          <w:szCs w:val="28"/>
          <w:lang w:eastAsia="ru-RU"/>
        </w:rPr>
      </w:pPr>
    </w:p>
    <w:p w:rsidR="0043312A" w:rsidRPr="00627697" w:rsidRDefault="0043312A" w:rsidP="0043312A">
      <w:pPr>
        <w:spacing w:line="240" w:lineRule="auto"/>
        <w:ind w:firstLine="0"/>
        <w:jc w:val="center"/>
        <w:rPr>
          <w:szCs w:val="28"/>
          <w:lang w:eastAsia="ru-RU"/>
        </w:rPr>
      </w:pPr>
      <w:r w:rsidRPr="00627697">
        <w:rPr>
          <w:lang w:eastAsia="ru-RU"/>
        </w:rPr>
        <w:t>КАЛЕНДАРНИЙ</w:t>
      </w:r>
      <w:r w:rsidRPr="00627697">
        <w:rPr>
          <w:szCs w:val="28"/>
          <w:lang w:eastAsia="ru-RU"/>
        </w:rPr>
        <w:t xml:space="preserve"> ПЛАН</w:t>
      </w:r>
    </w:p>
    <w:p w:rsidR="0043312A" w:rsidRPr="00627697" w:rsidRDefault="0043312A" w:rsidP="0043312A">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43312A" w:rsidRPr="00627697" w:rsidTr="00D3104F">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w:t>
            </w:r>
          </w:p>
          <w:p w:rsidR="0043312A" w:rsidRPr="00627697" w:rsidRDefault="0043312A" w:rsidP="00D3104F">
            <w:pPr>
              <w:spacing w:line="240" w:lineRule="auto"/>
              <w:ind w:firstLine="0"/>
              <w:jc w:val="center"/>
              <w:rPr>
                <w:sz w:val="24"/>
                <w:lang w:eastAsia="ru-RU"/>
              </w:rPr>
            </w:pPr>
            <w:r w:rsidRPr="00627697">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sz w:val="24"/>
                <w:lang w:eastAsia="ru-RU"/>
              </w:rPr>
            </w:pPr>
            <w:r w:rsidRPr="00627697">
              <w:rPr>
                <w:spacing w:val="-20"/>
                <w:sz w:val="24"/>
                <w:lang w:eastAsia="ru-RU"/>
              </w:rPr>
              <w:t>Строк  виконання</w:t>
            </w:r>
            <w:r w:rsidRPr="00627697">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3312A" w:rsidRPr="00627697" w:rsidRDefault="0043312A" w:rsidP="00D3104F">
            <w:pPr>
              <w:spacing w:line="240" w:lineRule="auto"/>
              <w:ind w:firstLine="0"/>
              <w:jc w:val="center"/>
              <w:rPr>
                <w:lang w:eastAsia="ru-RU"/>
              </w:rPr>
            </w:pPr>
            <w:r w:rsidRPr="00627697">
              <w:rPr>
                <w:sz w:val="24"/>
                <w:lang w:eastAsia="ru-RU"/>
              </w:rPr>
              <w:t>Примітка</w:t>
            </w: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вересень, 2019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вересень-жовтень 2019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жовтень, 2019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вересень 2019-травень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червень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листопад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r w:rsidR="0043312A" w:rsidRPr="00627697" w:rsidTr="00D3104F">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jc w:val="center"/>
              <w:rPr>
                <w:szCs w:val="28"/>
              </w:rPr>
            </w:pPr>
            <w:r w:rsidRPr="00627697">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widowControl w:val="0"/>
              <w:spacing w:line="240" w:lineRule="auto"/>
              <w:ind w:firstLine="0"/>
              <w:rPr>
                <w:szCs w:val="28"/>
              </w:rPr>
            </w:pPr>
            <w:r w:rsidRPr="00627697">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left"/>
              <w:rPr>
                <w:i/>
                <w:sz w:val="24"/>
              </w:rPr>
            </w:pPr>
            <w:r w:rsidRPr="00627697">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3312A" w:rsidRPr="00627697" w:rsidRDefault="0043312A" w:rsidP="00D3104F">
            <w:pPr>
              <w:spacing w:line="240" w:lineRule="auto"/>
              <w:ind w:firstLine="0"/>
              <w:jc w:val="center"/>
              <w:rPr>
                <w:b/>
                <w:lang w:eastAsia="ru-RU"/>
              </w:rPr>
            </w:pPr>
          </w:p>
        </w:tc>
      </w:tr>
    </w:tbl>
    <w:p w:rsidR="0043312A" w:rsidRPr="00627697" w:rsidRDefault="0043312A" w:rsidP="0043312A">
      <w:pPr>
        <w:spacing w:line="240" w:lineRule="auto"/>
        <w:ind w:firstLine="0"/>
        <w:jc w:val="center"/>
        <w:rPr>
          <w:b/>
          <w:sz w:val="24"/>
          <w:lang w:eastAsia="ru-RU"/>
        </w:rPr>
      </w:pPr>
    </w:p>
    <w:p w:rsidR="0043312A" w:rsidRPr="00627697" w:rsidRDefault="0043312A" w:rsidP="0043312A">
      <w:pPr>
        <w:spacing w:line="240" w:lineRule="auto"/>
        <w:ind w:firstLine="0"/>
        <w:rPr>
          <w:szCs w:val="28"/>
          <w:lang w:eastAsia="ru-RU"/>
        </w:rPr>
      </w:pPr>
      <w:r w:rsidRPr="00627697">
        <w:rPr>
          <w:szCs w:val="28"/>
          <w:lang w:eastAsia="ru-RU"/>
        </w:rPr>
        <w:t>Студент ________________</w:t>
      </w:r>
      <w:r w:rsidR="004A22F0" w:rsidRPr="00627697">
        <w:rPr>
          <w:szCs w:val="28"/>
          <w:lang w:eastAsia="ru-RU"/>
        </w:rPr>
        <w:t>В.В. С</w:t>
      </w:r>
      <w:r w:rsidR="00F22E1D" w:rsidRPr="00627697">
        <w:rPr>
          <w:szCs w:val="28"/>
          <w:lang w:eastAsia="ru-RU"/>
        </w:rPr>
        <w:t>и</w:t>
      </w:r>
      <w:r w:rsidR="004A22F0" w:rsidRPr="00627697">
        <w:rPr>
          <w:szCs w:val="28"/>
          <w:lang w:eastAsia="ru-RU"/>
        </w:rPr>
        <w:t>доров</w:t>
      </w:r>
    </w:p>
    <w:p w:rsidR="0043312A" w:rsidRPr="00627697" w:rsidRDefault="0043312A" w:rsidP="0043312A">
      <w:pPr>
        <w:spacing w:line="240" w:lineRule="auto"/>
        <w:ind w:left="1416" w:firstLine="708"/>
        <w:rPr>
          <w:sz w:val="16"/>
          <w:szCs w:val="16"/>
          <w:lang w:eastAsia="ru-RU"/>
        </w:rPr>
      </w:pPr>
      <w:r w:rsidRPr="00627697">
        <w:rPr>
          <w:sz w:val="16"/>
          <w:szCs w:val="16"/>
          <w:lang w:eastAsia="ru-RU"/>
        </w:rPr>
        <w:t>(підпис)</w:t>
      </w:r>
      <w:r w:rsidRPr="00627697">
        <w:rPr>
          <w:sz w:val="16"/>
          <w:szCs w:val="16"/>
          <w:lang w:eastAsia="ru-RU"/>
        </w:rPr>
        <w:tab/>
      </w:r>
    </w:p>
    <w:p w:rsidR="0043312A" w:rsidRPr="00627697" w:rsidRDefault="0043312A" w:rsidP="0043312A">
      <w:pPr>
        <w:spacing w:line="240" w:lineRule="auto"/>
        <w:ind w:firstLine="0"/>
        <w:rPr>
          <w:szCs w:val="28"/>
          <w:lang w:eastAsia="ru-RU"/>
        </w:rPr>
      </w:pPr>
    </w:p>
    <w:p w:rsidR="0043312A" w:rsidRPr="00627697" w:rsidRDefault="0043312A" w:rsidP="0043312A">
      <w:pPr>
        <w:spacing w:line="240" w:lineRule="auto"/>
        <w:ind w:firstLine="0"/>
        <w:rPr>
          <w:szCs w:val="28"/>
          <w:lang w:eastAsia="ru-RU"/>
        </w:rPr>
      </w:pPr>
      <w:r w:rsidRPr="00627697">
        <w:rPr>
          <w:szCs w:val="28"/>
          <w:lang w:eastAsia="ru-RU"/>
        </w:rPr>
        <w:t xml:space="preserve">Керівник роботи (проекту) _______________  </w:t>
      </w:r>
      <w:r w:rsidRPr="00627697">
        <w:t xml:space="preserve">Г.А. Омельяненко </w:t>
      </w:r>
    </w:p>
    <w:p w:rsidR="0043312A" w:rsidRPr="00627697" w:rsidRDefault="0043312A" w:rsidP="0043312A">
      <w:pPr>
        <w:spacing w:line="240" w:lineRule="auto"/>
        <w:ind w:left="2832" w:firstLine="708"/>
        <w:rPr>
          <w:b/>
          <w:sz w:val="24"/>
          <w:lang w:eastAsia="ru-RU"/>
        </w:rPr>
      </w:pPr>
      <w:r w:rsidRPr="00627697">
        <w:rPr>
          <w:bCs/>
          <w:sz w:val="24"/>
          <w:vertAlign w:val="superscript"/>
          <w:lang w:eastAsia="ru-RU"/>
        </w:rPr>
        <w:t xml:space="preserve">                   (підпис)</w:t>
      </w:r>
      <w:r w:rsidRPr="00627697">
        <w:rPr>
          <w:bCs/>
          <w:sz w:val="24"/>
          <w:vertAlign w:val="superscript"/>
          <w:lang w:eastAsia="ru-RU"/>
        </w:rPr>
        <w:tab/>
      </w:r>
    </w:p>
    <w:p w:rsidR="0043312A" w:rsidRPr="00627697" w:rsidRDefault="0043312A" w:rsidP="0043312A">
      <w:pPr>
        <w:spacing w:line="240" w:lineRule="auto"/>
        <w:ind w:firstLine="0"/>
        <w:rPr>
          <w:b/>
          <w:sz w:val="24"/>
          <w:lang w:eastAsia="ru-RU"/>
        </w:rPr>
      </w:pPr>
      <w:r w:rsidRPr="00627697">
        <w:rPr>
          <w:szCs w:val="28"/>
          <w:lang w:eastAsia="ru-RU"/>
        </w:rPr>
        <w:t>Нормоконтроль пройдено</w:t>
      </w:r>
    </w:p>
    <w:p w:rsidR="0043312A" w:rsidRPr="00627697" w:rsidRDefault="0043312A" w:rsidP="0043312A">
      <w:pPr>
        <w:spacing w:line="240" w:lineRule="auto"/>
        <w:ind w:firstLine="0"/>
        <w:rPr>
          <w:szCs w:val="28"/>
          <w:lang w:eastAsia="ru-RU"/>
        </w:rPr>
      </w:pPr>
      <w:r w:rsidRPr="00627697">
        <w:rPr>
          <w:szCs w:val="28"/>
          <w:lang w:eastAsia="ru-RU"/>
        </w:rPr>
        <w:t>Нормоконтролер ________________________  Ю.О. Коваленко</w:t>
      </w:r>
    </w:p>
    <w:p w:rsidR="0043312A" w:rsidRPr="00627697" w:rsidRDefault="0043312A" w:rsidP="0043312A">
      <w:pPr>
        <w:tabs>
          <w:tab w:val="left" w:pos="741"/>
        </w:tabs>
        <w:spacing w:before="20"/>
        <w:jc w:val="center"/>
        <w:rPr>
          <w:bCs/>
          <w:sz w:val="24"/>
          <w:szCs w:val="20"/>
          <w:lang w:eastAsia="uk-UA"/>
        </w:rPr>
      </w:pPr>
      <w:r w:rsidRPr="00627697">
        <w:rPr>
          <w:bCs/>
          <w:sz w:val="24"/>
          <w:vertAlign w:val="superscript"/>
          <w:lang w:eastAsia="ru-RU"/>
        </w:rPr>
        <w:t xml:space="preserve">        (підпис)</w:t>
      </w:r>
      <w:r w:rsidRPr="00627697">
        <w:rPr>
          <w:bCs/>
          <w:sz w:val="24"/>
          <w:vertAlign w:val="superscript"/>
          <w:lang w:eastAsia="ru-RU"/>
        </w:rPr>
        <w:tab/>
      </w:r>
    </w:p>
    <w:p w:rsidR="00946E9D" w:rsidRPr="00627697" w:rsidRDefault="00946E9D" w:rsidP="00692673">
      <w:pPr>
        <w:spacing w:line="240" w:lineRule="auto"/>
        <w:ind w:firstLine="0"/>
        <w:jc w:val="center"/>
        <w:rPr>
          <w:lang w:eastAsia="ru-RU" w:bidi="ar-SA"/>
        </w:rPr>
      </w:pPr>
      <w:r w:rsidRPr="00627697">
        <w:rPr>
          <w:lang w:eastAsia="ru-RU" w:bidi="ar-SA"/>
        </w:rPr>
        <w:br w:type="page"/>
      </w:r>
      <w:r w:rsidR="00136040" w:rsidRPr="00627697">
        <w:rPr>
          <w:lang w:eastAsia="ru-RU" w:bidi="ar-SA"/>
        </w:rPr>
        <w:lastRenderedPageBreak/>
        <w:t>ЗМІСТ</w:t>
      </w:r>
    </w:p>
    <w:p w:rsidR="0046741B" w:rsidRPr="00627697" w:rsidRDefault="0046741B" w:rsidP="0046741B">
      <w:pPr>
        <w:jc w:val="center"/>
        <w:rPr>
          <w:lang w:eastAsia="ru-RU" w:bidi="ar-SA"/>
        </w:rPr>
      </w:pPr>
    </w:p>
    <w:p w:rsidR="00143742" w:rsidRPr="00627697" w:rsidRDefault="002A6AF4">
      <w:pPr>
        <w:pStyle w:val="11"/>
        <w:rPr>
          <w:rFonts w:asciiTheme="minorHAnsi" w:eastAsiaTheme="minorEastAsia" w:hAnsiTheme="minorHAnsi" w:cstheme="minorBidi"/>
          <w:noProof/>
          <w:sz w:val="22"/>
          <w:lang w:val="ru-RU" w:eastAsia="ru-RU" w:bidi="ar-SA"/>
        </w:rPr>
      </w:pPr>
      <w:r w:rsidRPr="00627697">
        <w:rPr>
          <w:lang w:eastAsia="ru-RU" w:bidi="ar-SA"/>
        </w:rPr>
        <w:fldChar w:fldCharType="begin"/>
      </w:r>
      <w:r w:rsidR="00946E9D" w:rsidRPr="00627697">
        <w:rPr>
          <w:lang w:eastAsia="ru-RU" w:bidi="ar-SA"/>
        </w:rPr>
        <w:instrText xml:space="preserve"> TOC \o "1-3" \h \z \u </w:instrText>
      </w:r>
      <w:r w:rsidRPr="00627697">
        <w:rPr>
          <w:lang w:eastAsia="ru-RU" w:bidi="ar-SA"/>
        </w:rPr>
        <w:fldChar w:fldCharType="separate"/>
      </w:r>
      <w:hyperlink w:anchor="_Toc58192523" w:history="1">
        <w:r w:rsidR="004F6906" w:rsidRPr="00627697">
          <w:rPr>
            <w:rStyle w:val="af0"/>
            <w:noProof/>
            <w:color w:val="auto"/>
          </w:rPr>
          <w:t>Р</w:t>
        </w:r>
        <w:r w:rsidR="00E71DFC" w:rsidRPr="00627697">
          <w:rPr>
            <w:rStyle w:val="af0"/>
            <w:noProof/>
            <w:color w:val="auto"/>
          </w:rPr>
          <w:t>еферат</w:t>
        </w:r>
        <w:r w:rsidR="00E71DFC" w:rsidRPr="00627697">
          <w:rPr>
            <w:noProof/>
            <w:webHidden/>
          </w:rPr>
          <w:tab/>
        </w:r>
        <w:r w:rsidRPr="00627697">
          <w:rPr>
            <w:noProof/>
            <w:webHidden/>
          </w:rPr>
          <w:fldChar w:fldCharType="begin"/>
        </w:r>
        <w:r w:rsidR="00143742" w:rsidRPr="00627697">
          <w:rPr>
            <w:noProof/>
            <w:webHidden/>
          </w:rPr>
          <w:instrText xml:space="preserve"> PAGEREF _Toc58192523 \h </w:instrText>
        </w:r>
        <w:r w:rsidRPr="00627697">
          <w:rPr>
            <w:noProof/>
            <w:webHidden/>
          </w:rPr>
        </w:r>
        <w:r w:rsidRPr="00627697">
          <w:rPr>
            <w:noProof/>
            <w:webHidden/>
          </w:rPr>
          <w:fldChar w:fldCharType="separate"/>
        </w:r>
        <w:r w:rsidR="00627697">
          <w:rPr>
            <w:noProof/>
            <w:webHidden/>
          </w:rPr>
          <w:t>5</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24" w:history="1">
        <w:r w:rsidR="004F6906" w:rsidRPr="00627697">
          <w:rPr>
            <w:rStyle w:val="af0"/>
            <w:noProof/>
            <w:color w:val="auto"/>
            <w:lang w:bidi="ru-RU"/>
          </w:rPr>
          <w:t>А</w:t>
        </w:r>
        <w:r w:rsidR="00E71DFC" w:rsidRPr="00627697">
          <w:rPr>
            <w:rStyle w:val="af0"/>
            <w:noProof/>
            <w:color w:val="auto"/>
            <w:lang w:bidi="ru-RU"/>
          </w:rPr>
          <w:t>bstract</w:t>
        </w:r>
        <w:r w:rsidR="00E71DFC" w:rsidRPr="00627697">
          <w:rPr>
            <w:noProof/>
            <w:webHidden/>
          </w:rPr>
          <w:tab/>
        </w:r>
        <w:r w:rsidRPr="00627697">
          <w:rPr>
            <w:noProof/>
            <w:webHidden/>
          </w:rPr>
          <w:fldChar w:fldCharType="begin"/>
        </w:r>
        <w:r w:rsidR="00143742" w:rsidRPr="00627697">
          <w:rPr>
            <w:noProof/>
            <w:webHidden/>
          </w:rPr>
          <w:instrText xml:space="preserve"> PAGEREF _Toc58192524 \h </w:instrText>
        </w:r>
        <w:r w:rsidRPr="00627697">
          <w:rPr>
            <w:noProof/>
            <w:webHidden/>
          </w:rPr>
        </w:r>
        <w:r w:rsidRPr="00627697">
          <w:rPr>
            <w:noProof/>
            <w:webHidden/>
          </w:rPr>
          <w:fldChar w:fldCharType="separate"/>
        </w:r>
        <w:r w:rsidR="00627697">
          <w:rPr>
            <w:noProof/>
            <w:webHidden/>
          </w:rPr>
          <w:t>6</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25" w:history="1">
        <w:r w:rsidR="004F6906" w:rsidRPr="00627697">
          <w:rPr>
            <w:rStyle w:val="af0"/>
            <w:noProof/>
            <w:color w:val="auto"/>
          </w:rPr>
          <w:t>П</w:t>
        </w:r>
        <w:r w:rsidR="00E71DFC" w:rsidRPr="00627697">
          <w:rPr>
            <w:rStyle w:val="af0"/>
            <w:noProof/>
            <w:color w:val="auto"/>
          </w:rPr>
          <w:t>ерелік умовних позначень, символів, одиниць, скорочень і термінів</w:t>
        </w:r>
        <w:r w:rsidR="00E71DFC" w:rsidRPr="00627697">
          <w:rPr>
            <w:noProof/>
            <w:webHidden/>
          </w:rPr>
          <w:tab/>
        </w:r>
        <w:r w:rsidRPr="00627697">
          <w:rPr>
            <w:noProof/>
            <w:webHidden/>
          </w:rPr>
          <w:fldChar w:fldCharType="begin"/>
        </w:r>
        <w:r w:rsidR="00143742" w:rsidRPr="00627697">
          <w:rPr>
            <w:noProof/>
            <w:webHidden/>
          </w:rPr>
          <w:instrText xml:space="preserve"> PAGEREF _Toc58192525 \h </w:instrText>
        </w:r>
        <w:r w:rsidRPr="00627697">
          <w:rPr>
            <w:noProof/>
            <w:webHidden/>
          </w:rPr>
        </w:r>
        <w:r w:rsidRPr="00627697">
          <w:rPr>
            <w:noProof/>
            <w:webHidden/>
          </w:rPr>
          <w:fldChar w:fldCharType="separate"/>
        </w:r>
        <w:r w:rsidR="00627697">
          <w:rPr>
            <w:noProof/>
            <w:webHidden/>
          </w:rPr>
          <w:t>7</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26" w:history="1">
        <w:r w:rsidR="004F6906" w:rsidRPr="00627697">
          <w:rPr>
            <w:rStyle w:val="af0"/>
            <w:rFonts w:cs="Times New Roman"/>
            <w:noProof/>
            <w:color w:val="auto"/>
          </w:rPr>
          <w:t>В</w:t>
        </w:r>
        <w:r w:rsidR="00E71DFC" w:rsidRPr="00627697">
          <w:rPr>
            <w:rStyle w:val="af0"/>
            <w:rFonts w:cs="Times New Roman"/>
            <w:noProof/>
            <w:color w:val="auto"/>
          </w:rPr>
          <w:t>ступ</w:t>
        </w:r>
        <w:r w:rsidR="00E71DFC" w:rsidRPr="00627697">
          <w:rPr>
            <w:noProof/>
            <w:webHidden/>
          </w:rPr>
          <w:tab/>
        </w:r>
        <w:r w:rsidRPr="00627697">
          <w:rPr>
            <w:noProof/>
            <w:webHidden/>
          </w:rPr>
          <w:fldChar w:fldCharType="begin"/>
        </w:r>
        <w:r w:rsidR="00143742" w:rsidRPr="00627697">
          <w:rPr>
            <w:noProof/>
            <w:webHidden/>
          </w:rPr>
          <w:instrText xml:space="preserve"> PAGEREF _Toc58192526 \h </w:instrText>
        </w:r>
        <w:r w:rsidRPr="00627697">
          <w:rPr>
            <w:noProof/>
            <w:webHidden/>
          </w:rPr>
        </w:r>
        <w:r w:rsidRPr="00627697">
          <w:rPr>
            <w:noProof/>
            <w:webHidden/>
          </w:rPr>
          <w:fldChar w:fldCharType="separate"/>
        </w:r>
        <w:r w:rsidR="00627697">
          <w:rPr>
            <w:noProof/>
            <w:webHidden/>
          </w:rPr>
          <w:t>8</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27" w:history="1">
        <w:r w:rsidR="00E71DFC" w:rsidRPr="00627697">
          <w:rPr>
            <w:rStyle w:val="af0"/>
            <w:noProof/>
            <w:color w:val="auto"/>
          </w:rPr>
          <w:t>1 Огляд літерату</w:t>
        </w:r>
        <w:r w:rsidR="004F6906" w:rsidRPr="00627697">
          <w:rPr>
            <w:rStyle w:val="af0"/>
            <w:noProof/>
            <w:color w:val="auto"/>
          </w:rPr>
          <w:t>р</w:t>
        </w:r>
        <w:r w:rsidR="00E71DFC" w:rsidRPr="00627697">
          <w:rPr>
            <w:rStyle w:val="af0"/>
            <w:noProof/>
            <w:color w:val="auto"/>
          </w:rPr>
          <w:t>и</w:t>
        </w:r>
        <w:r w:rsidR="00E71DFC" w:rsidRPr="00627697">
          <w:rPr>
            <w:noProof/>
            <w:webHidden/>
          </w:rPr>
          <w:tab/>
        </w:r>
        <w:r w:rsidRPr="00627697">
          <w:rPr>
            <w:noProof/>
            <w:webHidden/>
          </w:rPr>
          <w:fldChar w:fldCharType="begin"/>
        </w:r>
        <w:r w:rsidR="00143742" w:rsidRPr="00627697">
          <w:rPr>
            <w:noProof/>
            <w:webHidden/>
          </w:rPr>
          <w:instrText xml:space="preserve"> PAGEREF _Toc58192527 \h </w:instrText>
        </w:r>
        <w:r w:rsidRPr="00627697">
          <w:rPr>
            <w:noProof/>
            <w:webHidden/>
          </w:rPr>
        </w:r>
        <w:r w:rsidRPr="00627697">
          <w:rPr>
            <w:noProof/>
            <w:webHidden/>
          </w:rPr>
          <w:fldChar w:fldCharType="separate"/>
        </w:r>
        <w:r w:rsidR="00627697">
          <w:rPr>
            <w:noProof/>
            <w:webHidden/>
          </w:rPr>
          <w:t>10</w:t>
        </w:r>
        <w:r w:rsidRPr="00627697">
          <w:rPr>
            <w:noProof/>
            <w:webHidden/>
          </w:rPr>
          <w:fldChar w:fldCharType="end"/>
        </w:r>
      </w:hyperlink>
    </w:p>
    <w:p w:rsidR="00143742" w:rsidRPr="00627697" w:rsidRDefault="002A6AF4" w:rsidP="00F32D08">
      <w:pPr>
        <w:pStyle w:val="25"/>
        <w:rPr>
          <w:rFonts w:asciiTheme="minorHAnsi" w:eastAsiaTheme="minorEastAsia" w:hAnsiTheme="minorHAnsi" w:cstheme="minorBidi"/>
          <w:noProof/>
          <w:sz w:val="22"/>
          <w:lang w:val="ru-RU" w:eastAsia="ru-RU" w:bidi="ar-SA"/>
        </w:rPr>
      </w:pPr>
      <w:hyperlink w:anchor="_Toc58192528" w:history="1">
        <w:r w:rsidR="00E71DFC" w:rsidRPr="00627697">
          <w:rPr>
            <w:rStyle w:val="af0"/>
            <w:noProof/>
            <w:color w:val="auto"/>
          </w:rPr>
          <w:t>1.1 Особливості розвитку та фізичного виховання дітей молодшого шкільного віку</w:t>
        </w:r>
        <w:r w:rsidR="00E71DFC" w:rsidRPr="00627697">
          <w:rPr>
            <w:noProof/>
            <w:webHidden/>
          </w:rPr>
          <w:tab/>
        </w:r>
        <w:r w:rsidRPr="00627697">
          <w:rPr>
            <w:noProof/>
            <w:webHidden/>
          </w:rPr>
          <w:fldChar w:fldCharType="begin"/>
        </w:r>
        <w:r w:rsidR="00143742" w:rsidRPr="00627697">
          <w:rPr>
            <w:noProof/>
            <w:webHidden/>
          </w:rPr>
          <w:instrText xml:space="preserve"> PAGEREF _Toc58192528 \h </w:instrText>
        </w:r>
        <w:r w:rsidRPr="00627697">
          <w:rPr>
            <w:noProof/>
            <w:webHidden/>
          </w:rPr>
        </w:r>
        <w:r w:rsidRPr="00627697">
          <w:rPr>
            <w:noProof/>
            <w:webHidden/>
          </w:rPr>
          <w:fldChar w:fldCharType="separate"/>
        </w:r>
        <w:r w:rsidR="00627697">
          <w:rPr>
            <w:noProof/>
            <w:webHidden/>
          </w:rPr>
          <w:t>10</w:t>
        </w:r>
        <w:r w:rsidRPr="00627697">
          <w:rPr>
            <w:noProof/>
            <w:webHidden/>
          </w:rPr>
          <w:fldChar w:fldCharType="end"/>
        </w:r>
      </w:hyperlink>
    </w:p>
    <w:p w:rsidR="00143742" w:rsidRPr="00627697" w:rsidRDefault="002A6AF4" w:rsidP="00F32D08">
      <w:pPr>
        <w:pStyle w:val="25"/>
        <w:rPr>
          <w:rFonts w:asciiTheme="minorHAnsi" w:eastAsiaTheme="minorEastAsia" w:hAnsiTheme="minorHAnsi" w:cstheme="minorBidi"/>
          <w:noProof/>
          <w:sz w:val="22"/>
          <w:lang w:val="ru-RU" w:eastAsia="ru-RU" w:bidi="ar-SA"/>
        </w:rPr>
      </w:pPr>
      <w:hyperlink w:anchor="_Toc58192529" w:history="1">
        <w:r w:rsidR="00E71DFC" w:rsidRPr="00627697">
          <w:rPr>
            <w:rStyle w:val="af0"/>
            <w:noProof/>
            <w:color w:val="auto"/>
          </w:rPr>
          <w:t>1.2 Настільний теніс у фізичному вихованні школярів</w:t>
        </w:r>
        <w:r w:rsidR="00E71DFC" w:rsidRPr="00627697">
          <w:rPr>
            <w:noProof/>
            <w:webHidden/>
          </w:rPr>
          <w:tab/>
        </w:r>
        <w:r w:rsidRPr="00627697">
          <w:rPr>
            <w:noProof/>
            <w:webHidden/>
          </w:rPr>
          <w:fldChar w:fldCharType="begin"/>
        </w:r>
        <w:r w:rsidR="00143742" w:rsidRPr="00627697">
          <w:rPr>
            <w:noProof/>
            <w:webHidden/>
          </w:rPr>
          <w:instrText xml:space="preserve"> PAGEREF _Toc58192529 \h </w:instrText>
        </w:r>
        <w:r w:rsidRPr="00627697">
          <w:rPr>
            <w:noProof/>
            <w:webHidden/>
          </w:rPr>
        </w:r>
        <w:r w:rsidRPr="00627697">
          <w:rPr>
            <w:noProof/>
            <w:webHidden/>
          </w:rPr>
          <w:fldChar w:fldCharType="separate"/>
        </w:r>
        <w:r w:rsidR="00627697">
          <w:rPr>
            <w:noProof/>
            <w:webHidden/>
          </w:rPr>
          <w:t>29</w:t>
        </w:r>
        <w:r w:rsidRPr="00627697">
          <w:rPr>
            <w:noProof/>
            <w:webHidden/>
          </w:rPr>
          <w:fldChar w:fldCharType="end"/>
        </w:r>
      </w:hyperlink>
    </w:p>
    <w:p w:rsidR="00143742" w:rsidRPr="00627697" w:rsidRDefault="002A6AF4" w:rsidP="00F32D08">
      <w:pPr>
        <w:pStyle w:val="25"/>
        <w:rPr>
          <w:rFonts w:asciiTheme="minorHAnsi" w:eastAsiaTheme="minorEastAsia" w:hAnsiTheme="minorHAnsi" w:cstheme="minorBidi"/>
          <w:noProof/>
          <w:sz w:val="22"/>
          <w:lang w:val="ru-RU" w:eastAsia="ru-RU" w:bidi="ar-SA"/>
        </w:rPr>
      </w:pPr>
      <w:hyperlink w:anchor="_Toc58192530" w:history="1">
        <w:r w:rsidR="00E71DFC" w:rsidRPr="00627697">
          <w:rPr>
            <w:rStyle w:val="af0"/>
            <w:noProof/>
            <w:color w:val="auto"/>
          </w:rPr>
          <w:t>1.3 Розвиток рухових якостей молодших школярів засобами настільного тенісу</w:t>
        </w:r>
        <w:r w:rsidR="00E71DFC" w:rsidRPr="00627697">
          <w:rPr>
            <w:noProof/>
            <w:webHidden/>
          </w:rPr>
          <w:tab/>
        </w:r>
        <w:r w:rsidRPr="00627697">
          <w:rPr>
            <w:noProof/>
            <w:webHidden/>
          </w:rPr>
          <w:fldChar w:fldCharType="begin"/>
        </w:r>
        <w:r w:rsidR="00143742" w:rsidRPr="00627697">
          <w:rPr>
            <w:noProof/>
            <w:webHidden/>
          </w:rPr>
          <w:instrText xml:space="preserve"> PAGEREF _Toc58192530 \h </w:instrText>
        </w:r>
        <w:r w:rsidRPr="00627697">
          <w:rPr>
            <w:noProof/>
            <w:webHidden/>
          </w:rPr>
        </w:r>
        <w:r w:rsidRPr="00627697">
          <w:rPr>
            <w:noProof/>
            <w:webHidden/>
          </w:rPr>
          <w:fldChar w:fldCharType="separate"/>
        </w:r>
        <w:r w:rsidR="00627697">
          <w:rPr>
            <w:noProof/>
            <w:webHidden/>
          </w:rPr>
          <w:t>38</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31" w:history="1">
        <w:r w:rsidR="00E71DFC" w:rsidRPr="00627697">
          <w:rPr>
            <w:rStyle w:val="af0"/>
            <w:noProof/>
            <w:color w:val="auto"/>
          </w:rPr>
          <w:t>2  Завдання методи і організація дослідження</w:t>
        </w:r>
        <w:r w:rsidR="00E71DFC" w:rsidRPr="00627697">
          <w:rPr>
            <w:noProof/>
            <w:webHidden/>
          </w:rPr>
          <w:tab/>
        </w:r>
        <w:r w:rsidRPr="00627697">
          <w:rPr>
            <w:noProof/>
            <w:webHidden/>
          </w:rPr>
          <w:fldChar w:fldCharType="begin"/>
        </w:r>
        <w:r w:rsidR="00143742" w:rsidRPr="00627697">
          <w:rPr>
            <w:noProof/>
            <w:webHidden/>
          </w:rPr>
          <w:instrText xml:space="preserve"> PAGEREF _Toc58192531 \h </w:instrText>
        </w:r>
        <w:r w:rsidRPr="00627697">
          <w:rPr>
            <w:noProof/>
            <w:webHidden/>
          </w:rPr>
        </w:r>
        <w:r w:rsidRPr="00627697">
          <w:rPr>
            <w:noProof/>
            <w:webHidden/>
          </w:rPr>
          <w:fldChar w:fldCharType="separate"/>
        </w:r>
        <w:r w:rsidR="00627697">
          <w:rPr>
            <w:noProof/>
            <w:webHidden/>
          </w:rPr>
          <w:t>52</w:t>
        </w:r>
        <w:r w:rsidRPr="00627697">
          <w:rPr>
            <w:noProof/>
            <w:webHidden/>
          </w:rPr>
          <w:fldChar w:fldCharType="end"/>
        </w:r>
      </w:hyperlink>
    </w:p>
    <w:p w:rsidR="00143742" w:rsidRPr="00627697" w:rsidRDefault="002A6AF4" w:rsidP="00F32D08">
      <w:pPr>
        <w:pStyle w:val="25"/>
        <w:rPr>
          <w:rFonts w:asciiTheme="minorHAnsi" w:eastAsiaTheme="minorEastAsia" w:hAnsiTheme="minorHAnsi" w:cstheme="minorBidi"/>
          <w:noProof/>
          <w:sz w:val="22"/>
          <w:lang w:val="ru-RU" w:eastAsia="ru-RU" w:bidi="ar-SA"/>
        </w:rPr>
      </w:pPr>
      <w:hyperlink w:anchor="_Toc58192532" w:history="1">
        <w:r w:rsidR="00E71DFC" w:rsidRPr="00627697">
          <w:rPr>
            <w:rStyle w:val="af0"/>
            <w:noProof/>
            <w:color w:val="auto"/>
          </w:rPr>
          <w:t>2.1 Завдання дослідження</w:t>
        </w:r>
        <w:r w:rsidR="00E71DFC" w:rsidRPr="00627697">
          <w:rPr>
            <w:noProof/>
            <w:webHidden/>
          </w:rPr>
          <w:tab/>
        </w:r>
        <w:r w:rsidRPr="00627697">
          <w:rPr>
            <w:noProof/>
            <w:webHidden/>
          </w:rPr>
          <w:fldChar w:fldCharType="begin"/>
        </w:r>
        <w:r w:rsidR="00143742" w:rsidRPr="00627697">
          <w:rPr>
            <w:noProof/>
            <w:webHidden/>
          </w:rPr>
          <w:instrText xml:space="preserve"> PAGEREF _Toc58192532 \h </w:instrText>
        </w:r>
        <w:r w:rsidRPr="00627697">
          <w:rPr>
            <w:noProof/>
            <w:webHidden/>
          </w:rPr>
        </w:r>
        <w:r w:rsidRPr="00627697">
          <w:rPr>
            <w:noProof/>
            <w:webHidden/>
          </w:rPr>
          <w:fldChar w:fldCharType="separate"/>
        </w:r>
        <w:r w:rsidR="00627697">
          <w:rPr>
            <w:noProof/>
            <w:webHidden/>
          </w:rPr>
          <w:t>52</w:t>
        </w:r>
        <w:r w:rsidRPr="00627697">
          <w:rPr>
            <w:noProof/>
            <w:webHidden/>
          </w:rPr>
          <w:fldChar w:fldCharType="end"/>
        </w:r>
      </w:hyperlink>
    </w:p>
    <w:p w:rsidR="00143742" w:rsidRPr="00627697" w:rsidRDefault="002A6AF4" w:rsidP="00F32D08">
      <w:pPr>
        <w:pStyle w:val="25"/>
        <w:rPr>
          <w:rFonts w:asciiTheme="minorHAnsi" w:eastAsiaTheme="minorEastAsia" w:hAnsiTheme="minorHAnsi" w:cstheme="minorBidi"/>
          <w:noProof/>
          <w:sz w:val="22"/>
          <w:lang w:val="ru-RU" w:eastAsia="ru-RU" w:bidi="ar-SA"/>
        </w:rPr>
      </w:pPr>
      <w:hyperlink w:anchor="_Toc58192533" w:history="1">
        <w:r w:rsidR="00E71DFC" w:rsidRPr="00627697">
          <w:rPr>
            <w:rStyle w:val="af0"/>
            <w:noProof/>
            <w:color w:val="auto"/>
          </w:rPr>
          <w:t>2.2 Методи дослідження</w:t>
        </w:r>
        <w:r w:rsidR="00E71DFC" w:rsidRPr="00627697">
          <w:rPr>
            <w:noProof/>
            <w:webHidden/>
          </w:rPr>
          <w:tab/>
        </w:r>
        <w:r w:rsidRPr="00627697">
          <w:rPr>
            <w:noProof/>
            <w:webHidden/>
          </w:rPr>
          <w:fldChar w:fldCharType="begin"/>
        </w:r>
        <w:r w:rsidR="00143742" w:rsidRPr="00627697">
          <w:rPr>
            <w:noProof/>
            <w:webHidden/>
          </w:rPr>
          <w:instrText xml:space="preserve"> PAGEREF _Toc58192533 \h </w:instrText>
        </w:r>
        <w:r w:rsidRPr="00627697">
          <w:rPr>
            <w:noProof/>
            <w:webHidden/>
          </w:rPr>
        </w:r>
        <w:r w:rsidRPr="00627697">
          <w:rPr>
            <w:noProof/>
            <w:webHidden/>
          </w:rPr>
          <w:fldChar w:fldCharType="separate"/>
        </w:r>
        <w:r w:rsidR="00627697">
          <w:rPr>
            <w:noProof/>
            <w:webHidden/>
          </w:rPr>
          <w:t>52</w:t>
        </w:r>
        <w:r w:rsidRPr="00627697">
          <w:rPr>
            <w:noProof/>
            <w:webHidden/>
          </w:rPr>
          <w:fldChar w:fldCharType="end"/>
        </w:r>
      </w:hyperlink>
    </w:p>
    <w:p w:rsidR="00143742" w:rsidRPr="00627697" w:rsidRDefault="002A6AF4" w:rsidP="00F32D08">
      <w:pPr>
        <w:pStyle w:val="25"/>
        <w:rPr>
          <w:rFonts w:asciiTheme="minorHAnsi" w:eastAsiaTheme="minorEastAsia" w:hAnsiTheme="minorHAnsi" w:cstheme="minorBidi"/>
          <w:noProof/>
          <w:sz w:val="22"/>
          <w:lang w:val="ru-RU" w:eastAsia="ru-RU" w:bidi="ar-SA"/>
        </w:rPr>
      </w:pPr>
      <w:hyperlink w:anchor="_Toc58192534" w:history="1">
        <w:r w:rsidR="00E71DFC" w:rsidRPr="00627697">
          <w:rPr>
            <w:rStyle w:val="af0"/>
            <w:noProof/>
            <w:color w:val="auto"/>
          </w:rPr>
          <w:t>2.3 Організація дослідження</w:t>
        </w:r>
        <w:r w:rsidR="00E71DFC" w:rsidRPr="00627697">
          <w:rPr>
            <w:noProof/>
            <w:webHidden/>
          </w:rPr>
          <w:tab/>
        </w:r>
        <w:r w:rsidRPr="00627697">
          <w:rPr>
            <w:noProof/>
            <w:webHidden/>
          </w:rPr>
          <w:fldChar w:fldCharType="begin"/>
        </w:r>
        <w:r w:rsidR="00143742" w:rsidRPr="00627697">
          <w:rPr>
            <w:noProof/>
            <w:webHidden/>
          </w:rPr>
          <w:instrText xml:space="preserve"> PAGEREF _Toc58192534 \h </w:instrText>
        </w:r>
        <w:r w:rsidRPr="00627697">
          <w:rPr>
            <w:noProof/>
            <w:webHidden/>
          </w:rPr>
        </w:r>
        <w:r w:rsidRPr="00627697">
          <w:rPr>
            <w:noProof/>
            <w:webHidden/>
          </w:rPr>
          <w:fldChar w:fldCharType="separate"/>
        </w:r>
        <w:r w:rsidR="00627697">
          <w:rPr>
            <w:noProof/>
            <w:webHidden/>
          </w:rPr>
          <w:t>57</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35" w:history="1">
        <w:r w:rsidR="00E71DFC" w:rsidRPr="00627697">
          <w:rPr>
            <w:rStyle w:val="af0"/>
            <w:noProof/>
            <w:color w:val="auto"/>
            <w:lang w:bidi="ru-RU"/>
          </w:rPr>
          <w:t>3 Результати дослідження</w:t>
        </w:r>
        <w:r w:rsidR="00E71DFC" w:rsidRPr="00627697">
          <w:rPr>
            <w:noProof/>
            <w:webHidden/>
          </w:rPr>
          <w:tab/>
        </w:r>
        <w:r w:rsidRPr="00627697">
          <w:rPr>
            <w:noProof/>
            <w:webHidden/>
          </w:rPr>
          <w:fldChar w:fldCharType="begin"/>
        </w:r>
        <w:r w:rsidR="00143742" w:rsidRPr="00627697">
          <w:rPr>
            <w:noProof/>
            <w:webHidden/>
          </w:rPr>
          <w:instrText xml:space="preserve"> PAGEREF _Toc58192535 \h </w:instrText>
        </w:r>
        <w:r w:rsidRPr="00627697">
          <w:rPr>
            <w:noProof/>
            <w:webHidden/>
          </w:rPr>
        </w:r>
        <w:r w:rsidRPr="00627697">
          <w:rPr>
            <w:noProof/>
            <w:webHidden/>
          </w:rPr>
          <w:fldChar w:fldCharType="separate"/>
        </w:r>
        <w:r w:rsidR="00627697">
          <w:rPr>
            <w:noProof/>
            <w:webHidden/>
          </w:rPr>
          <w:t>62</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36" w:history="1">
        <w:r w:rsidR="00E71DFC" w:rsidRPr="00627697">
          <w:rPr>
            <w:rStyle w:val="af0"/>
            <w:noProof/>
            <w:color w:val="auto"/>
            <w:lang w:bidi="ru-RU"/>
          </w:rPr>
          <w:t>Висновки</w:t>
        </w:r>
        <w:r w:rsidR="00E71DFC" w:rsidRPr="00627697">
          <w:rPr>
            <w:noProof/>
            <w:webHidden/>
          </w:rPr>
          <w:tab/>
        </w:r>
        <w:r w:rsidRPr="00627697">
          <w:rPr>
            <w:noProof/>
            <w:webHidden/>
          </w:rPr>
          <w:fldChar w:fldCharType="begin"/>
        </w:r>
        <w:r w:rsidR="00143742" w:rsidRPr="00627697">
          <w:rPr>
            <w:noProof/>
            <w:webHidden/>
          </w:rPr>
          <w:instrText xml:space="preserve"> PAGEREF _Toc58192536 \h </w:instrText>
        </w:r>
        <w:r w:rsidRPr="00627697">
          <w:rPr>
            <w:noProof/>
            <w:webHidden/>
          </w:rPr>
        </w:r>
        <w:r w:rsidRPr="00627697">
          <w:rPr>
            <w:noProof/>
            <w:webHidden/>
          </w:rPr>
          <w:fldChar w:fldCharType="separate"/>
        </w:r>
        <w:r w:rsidR="00627697">
          <w:rPr>
            <w:noProof/>
            <w:webHidden/>
          </w:rPr>
          <w:t>73</w:t>
        </w:r>
        <w:r w:rsidRPr="00627697">
          <w:rPr>
            <w:noProof/>
            <w:webHidden/>
          </w:rPr>
          <w:fldChar w:fldCharType="end"/>
        </w:r>
      </w:hyperlink>
    </w:p>
    <w:p w:rsidR="00143742" w:rsidRPr="00627697" w:rsidRDefault="002A6AF4">
      <w:pPr>
        <w:pStyle w:val="11"/>
        <w:rPr>
          <w:rFonts w:asciiTheme="minorHAnsi" w:eastAsiaTheme="minorEastAsia" w:hAnsiTheme="minorHAnsi" w:cstheme="minorBidi"/>
          <w:noProof/>
          <w:sz w:val="22"/>
          <w:lang w:val="ru-RU" w:eastAsia="ru-RU" w:bidi="ar-SA"/>
        </w:rPr>
      </w:pPr>
      <w:hyperlink w:anchor="_Toc58192537" w:history="1">
        <w:r w:rsidR="00E71DFC" w:rsidRPr="00627697">
          <w:rPr>
            <w:rStyle w:val="af0"/>
            <w:noProof/>
            <w:color w:val="auto"/>
          </w:rPr>
          <w:t>Перелік посилань</w:t>
        </w:r>
        <w:r w:rsidR="00E71DFC" w:rsidRPr="00627697">
          <w:rPr>
            <w:noProof/>
            <w:webHidden/>
          </w:rPr>
          <w:tab/>
        </w:r>
        <w:r w:rsidRPr="00627697">
          <w:rPr>
            <w:noProof/>
            <w:webHidden/>
          </w:rPr>
          <w:fldChar w:fldCharType="begin"/>
        </w:r>
        <w:r w:rsidR="00143742" w:rsidRPr="00627697">
          <w:rPr>
            <w:noProof/>
            <w:webHidden/>
          </w:rPr>
          <w:instrText xml:space="preserve"> PAGEREF _Toc58192537 \h </w:instrText>
        </w:r>
        <w:r w:rsidRPr="00627697">
          <w:rPr>
            <w:noProof/>
            <w:webHidden/>
          </w:rPr>
        </w:r>
        <w:r w:rsidRPr="00627697">
          <w:rPr>
            <w:noProof/>
            <w:webHidden/>
          </w:rPr>
          <w:fldChar w:fldCharType="separate"/>
        </w:r>
        <w:r w:rsidR="00627697">
          <w:rPr>
            <w:noProof/>
            <w:webHidden/>
          </w:rPr>
          <w:t>75</w:t>
        </w:r>
        <w:r w:rsidRPr="00627697">
          <w:rPr>
            <w:noProof/>
            <w:webHidden/>
          </w:rPr>
          <w:fldChar w:fldCharType="end"/>
        </w:r>
      </w:hyperlink>
    </w:p>
    <w:p w:rsidR="002961FD" w:rsidRPr="00627697" w:rsidRDefault="002A6AF4" w:rsidP="002961FD">
      <w:pPr>
        <w:rPr>
          <w:rFonts w:ascii="Times New Roman CYR" w:hAnsi="Times New Roman CYR" w:cs="Times New Roman CYR"/>
          <w:noProof/>
          <w:szCs w:val="28"/>
        </w:rPr>
      </w:pPr>
      <w:r w:rsidRPr="00627697">
        <w:rPr>
          <w:lang w:eastAsia="ru-RU" w:bidi="ar-SA"/>
        </w:rPr>
        <w:fldChar w:fldCharType="end"/>
      </w:r>
    </w:p>
    <w:p w:rsidR="00622822" w:rsidRPr="00627697" w:rsidRDefault="00622822" w:rsidP="002961FD">
      <w:pPr>
        <w:pStyle w:val="1"/>
        <w:rPr>
          <w:noProof/>
        </w:rPr>
      </w:pPr>
      <w:bookmarkStart w:id="1" w:name="_Toc58192523"/>
      <w:r w:rsidRPr="00627697">
        <w:rPr>
          <w:noProof/>
        </w:rPr>
        <w:lastRenderedPageBreak/>
        <w:t>РЕФЕРАТ</w:t>
      </w:r>
      <w:bookmarkEnd w:id="1"/>
    </w:p>
    <w:p w:rsidR="00622822" w:rsidRPr="00627697" w:rsidRDefault="00622822" w:rsidP="002961FD"/>
    <w:p w:rsidR="00622822" w:rsidRPr="00627697" w:rsidRDefault="00DA0BE5" w:rsidP="002961FD">
      <w:r w:rsidRPr="00627697">
        <w:t xml:space="preserve">Дипломна робота: </w:t>
      </w:r>
      <w:r w:rsidR="00EA70AD" w:rsidRPr="00627697">
        <w:t>8</w:t>
      </w:r>
      <w:r w:rsidR="008E5C0C" w:rsidRPr="00627697">
        <w:t>0</w:t>
      </w:r>
      <w:r w:rsidR="00622822" w:rsidRPr="00627697">
        <w:t xml:space="preserve"> сторінок, </w:t>
      </w:r>
      <w:r w:rsidR="008462E6" w:rsidRPr="00627697">
        <w:t>5</w:t>
      </w:r>
      <w:r w:rsidR="00622822" w:rsidRPr="00627697">
        <w:t xml:space="preserve"> таблиць, </w:t>
      </w:r>
      <w:r w:rsidR="00223354" w:rsidRPr="00627697">
        <w:t xml:space="preserve">1 рисунок, </w:t>
      </w:r>
      <w:r w:rsidR="00EA70AD" w:rsidRPr="00627697">
        <w:t>66</w:t>
      </w:r>
      <w:r w:rsidR="00622822" w:rsidRPr="00627697">
        <w:t xml:space="preserve"> літературних джерел</w:t>
      </w:r>
      <w:r w:rsidR="00943485" w:rsidRPr="00627697">
        <w:t>а</w:t>
      </w:r>
      <w:r w:rsidR="00622822" w:rsidRPr="00627697">
        <w:t>.</w:t>
      </w:r>
    </w:p>
    <w:p w:rsidR="00276F7E" w:rsidRPr="00627697" w:rsidRDefault="00DA0BE5" w:rsidP="00276F7E">
      <w:pPr>
        <w:rPr>
          <w:szCs w:val="28"/>
          <w:lang w:eastAsia="uk-UA"/>
        </w:rPr>
      </w:pPr>
      <w:r w:rsidRPr="00627697">
        <w:rPr>
          <w:rFonts w:cs="Times New Roman"/>
          <w:szCs w:val="28"/>
        </w:rPr>
        <w:t xml:space="preserve">Метою даного дослідження є </w:t>
      </w:r>
      <w:r w:rsidR="008A5A4E" w:rsidRPr="00627697">
        <w:rPr>
          <w:lang w:eastAsia="zh-CN"/>
        </w:rPr>
        <w:t>обґрунтування ефективн</w:t>
      </w:r>
      <w:r w:rsidR="00863C00" w:rsidRPr="00627697">
        <w:rPr>
          <w:lang w:eastAsia="zh-CN"/>
        </w:rPr>
        <w:t>і</w:t>
      </w:r>
      <w:r w:rsidR="00276F7E" w:rsidRPr="00627697">
        <w:rPr>
          <w:lang w:eastAsia="zh-CN"/>
        </w:rPr>
        <w:t xml:space="preserve">сть впливу </w:t>
      </w:r>
      <w:r w:rsidR="00276F7E" w:rsidRPr="00627697">
        <w:t xml:space="preserve">занять з </w:t>
      </w:r>
      <w:r w:rsidR="008E6A58">
        <w:t xml:space="preserve">настільного </w:t>
      </w:r>
      <w:r w:rsidR="004C11DB" w:rsidRPr="00627697">
        <w:t>тенісу</w:t>
      </w:r>
      <w:r w:rsidR="00276F7E" w:rsidRPr="00627697">
        <w:rPr>
          <w:lang w:eastAsia="zh-CN"/>
        </w:rPr>
        <w:t xml:space="preserve"> на розвиток </w:t>
      </w:r>
      <w:r w:rsidR="004C11DB" w:rsidRPr="00627697">
        <w:rPr>
          <w:szCs w:val="28"/>
          <w:lang w:eastAsia="uk-UA"/>
        </w:rPr>
        <w:t>фізичних</w:t>
      </w:r>
      <w:r w:rsidR="00276F7E" w:rsidRPr="00627697">
        <w:rPr>
          <w:szCs w:val="28"/>
          <w:lang w:eastAsia="uk-UA"/>
        </w:rPr>
        <w:t xml:space="preserve"> якостей у дітей молодшого шкільного віку.</w:t>
      </w:r>
    </w:p>
    <w:p w:rsidR="00163379" w:rsidRPr="00627697" w:rsidRDefault="00163379" w:rsidP="00163379">
      <w:r w:rsidRPr="00627697">
        <w:t>Об</w:t>
      </w:r>
      <w:r w:rsidR="00250245" w:rsidRPr="00627697">
        <w:t>’</w:t>
      </w:r>
      <w:r w:rsidRPr="00627697">
        <w:t>єкт дослідження – процес фізичного виховання дітей молодшого шкільного віку.</w:t>
      </w:r>
    </w:p>
    <w:p w:rsidR="00163379" w:rsidRPr="00627697" w:rsidRDefault="00163379" w:rsidP="00163379">
      <w:r w:rsidRPr="00627697">
        <w:t>Суб</w:t>
      </w:r>
      <w:r w:rsidR="00250245" w:rsidRPr="00627697">
        <w:t>’</w:t>
      </w:r>
      <w:r w:rsidRPr="00627697">
        <w:t>єкт дослідження – учні молодшого шкільного віку.</w:t>
      </w:r>
    </w:p>
    <w:p w:rsidR="00683629" w:rsidRPr="00627697" w:rsidRDefault="00683629" w:rsidP="00683629">
      <w:pPr>
        <w:rPr>
          <w:szCs w:val="28"/>
        </w:rPr>
      </w:pPr>
      <w:r w:rsidRPr="00627697">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 визначення рівня розвитку </w:t>
      </w:r>
      <w:r w:rsidR="004C11DB" w:rsidRPr="00627697">
        <w:rPr>
          <w:szCs w:val="28"/>
          <w:lang w:eastAsia="uk-UA"/>
        </w:rPr>
        <w:t>фізичних</w:t>
      </w:r>
      <w:r w:rsidRPr="00627697">
        <w:rPr>
          <w:szCs w:val="28"/>
          <w:lang w:eastAsia="uk-UA"/>
        </w:rPr>
        <w:t xml:space="preserve"> якостей</w:t>
      </w:r>
      <w:r w:rsidRPr="00627697">
        <w:t xml:space="preserve">, методи математичної статистики. </w:t>
      </w:r>
    </w:p>
    <w:p w:rsidR="00D43B9C" w:rsidRPr="00627697" w:rsidRDefault="00FA6C12" w:rsidP="00D43B9C">
      <w:pPr>
        <w:rPr>
          <w:szCs w:val="28"/>
        </w:rPr>
      </w:pPr>
      <w:r w:rsidRPr="00627697">
        <w:t xml:space="preserve">Визначено, що заняття з </w:t>
      </w:r>
      <w:r w:rsidR="008462E6" w:rsidRPr="00627697">
        <w:t xml:space="preserve">настільного </w:t>
      </w:r>
      <w:r w:rsidR="004C11DB" w:rsidRPr="00627697">
        <w:t>тенісу</w:t>
      </w:r>
      <w:r w:rsidRPr="00627697">
        <w:t xml:space="preserve"> мають значний вплив на розвиток </w:t>
      </w:r>
      <w:r w:rsidR="004C11DB" w:rsidRPr="00627697">
        <w:rPr>
          <w:szCs w:val="28"/>
          <w:lang w:eastAsia="uk-UA"/>
        </w:rPr>
        <w:t>фізичних</w:t>
      </w:r>
      <w:r w:rsidRPr="00627697">
        <w:rPr>
          <w:szCs w:val="28"/>
          <w:lang w:eastAsia="uk-UA"/>
        </w:rPr>
        <w:t xml:space="preserve"> якостей </w:t>
      </w:r>
      <w:r w:rsidRPr="00627697">
        <w:t xml:space="preserve">дітей молодшого шкільного віку. </w:t>
      </w:r>
      <w:r w:rsidRPr="00627697">
        <w:rPr>
          <w:szCs w:val="28"/>
        </w:rPr>
        <w:t>Так</w:t>
      </w:r>
      <w:r w:rsidR="00D43B9C" w:rsidRPr="00627697">
        <w:rPr>
          <w:szCs w:val="28"/>
        </w:rPr>
        <w:t xml:space="preserve">, </w:t>
      </w:r>
      <w:r w:rsidR="008462E6" w:rsidRPr="00627697">
        <w:rPr>
          <w:szCs w:val="28"/>
        </w:rPr>
        <w:t>а</w:t>
      </w:r>
      <w:r w:rsidR="00D43B9C" w:rsidRPr="00627697">
        <w:rPr>
          <w:szCs w:val="28"/>
        </w:rPr>
        <w:t>наліз динаміки показників фізичних якостей учнів контрольної групи виявив істотні відмінності лише за показниками тестів «</w:t>
      </w:r>
      <w:r w:rsidR="00D43B9C" w:rsidRPr="00627697">
        <w:t>Вправи на поєднання рухів</w:t>
      </w:r>
      <w:r w:rsidR="00D43B9C" w:rsidRPr="00627697">
        <w:rPr>
          <w:szCs w:val="28"/>
        </w:rPr>
        <w:t>» (Р</w:t>
      </w:r>
      <w:r w:rsidR="00D43B9C" w:rsidRPr="00627697">
        <w:rPr>
          <w:rFonts w:cs="Times New Roman"/>
          <w:szCs w:val="28"/>
        </w:rPr>
        <w:t>˂</w:t>
      </w:r>
      <w:r w:rsidR="00D43B9C" w:rsidRPr="00627697">
        <w:rPr>
          <w:szCs w:val="28"/>
        </w:rPr>
        <w:t>0,05) і «</w:t>
      </w:r>
      <w:r w:rsidR="00D43B9C" w:rsidRPr="00627697">
        <w:t>Ходьба по прямій лінії після 5 обертів</w:t>
      </w:r>
      <w:r w:rsidR="00D43B9C" w:rsidRPr="00627697">
        <w:rPr>
          <w:szCs w:val="28"/>
        </w:rPr>
        <w:t>» (Р</w:t>
      </w:r>
      <w:r w:rsidR="00D43B9C" w:rsidRPr="00627697">
        <w:rPr>
          <w:rFonts w:cs="Times New Roman"/>
          <w:szCs w:val="28"/>
        </w:rPr>
        <w:t>˂</w:t>
      </w:r>
      <w:r w:rsidR="00D43B9C" w:rsidRPr="00627697">
        <w:rPr>
          <w:szCs w:val="28"/>
        </w:rPr>
        <w:t>0,05); в учнів експериментальної групи засвідчив достовірні відмінності за кожним з показників: «</w:t>
      </w:r>
      <w:r w:rsidR="00D43B9C" w:rsidRPr="00627697">
        <w:t xml:space="preserve">Стрибок у довжину з місця, см» </w:t>
      </w:r>
      <w:r w:rsidR="00D43B9C" w:rsidRPr="00627697">
        <w:rPr>
          <w:szCs w:val="28"/>
        </w:rPr>
        <w:t>(Р</w:t>
      </w:r>
      <w:r w:rsidR="00D43B9C" w:rsidRPr="00627697">
        <w:rPr>
          <w:rFonts w:cs="Times New Roman"/>
          <w:szCs w:val="28"/>
        </w:rPr>
        <w:t>˂</w:t>
      </w:r>
      <w:r w:rsidR="00D43B9C" w:rsidRPr="00627697">
        <w:rPr>
          <w:szCs w:val="28"/>
        </w:rPr>
        <w:t>0,05); «</w:t>
      </w:r>
      <w:r w:rsidR="00D43B9C" w:rsidRPr="00627697">
        <w:t xml:space="preserve">Біг 300 м, хв» </w:t>
      </w:r>
      <w:r w:rsidR="00D43B9C" w:rsidRPr="00627697">
        <w:rPr>
          <w:szCs w:val="28"/>
        </w:rPr>
        <w:t>(Р</w:t>
      </w:r>
      <w:r w:rsidR="00D43B9C" w:rsidRPr="00627697">
        <w:rPr>
          <w:rFonts w:cs="Times New Roman"/>
          <w:szCs w:val="28"/>
        </w:rPr>
        <w:t>˂</w:t>
      </w:r>
      <w:r w:rsidR="00D43B9C" w:rsidRPr="00627697">
        <w:rPr>
          <w:szCs w:val="28"/>
        </w:rPr>
        <w:t>0,001); «</w:t>
      </w:r>
      <w:r w:rsidR="00D43B9C" w:rsidRPr="00627697">
        <w:t xml:space="preserve">Біг 30 м, с» </w:t>
      </w:r>
      <w:r w:rsidR="00D43B9C" w:rsidRPr="00627697">
        <w:rPr>
          <w:szCs w:val="28"/>
        </w:rPr>
        <w:t>(Р</w:t>
      </w:r>
      <w:r w:rsidR="00D43B9C" w:rsidRPr="00627697">
        <w:rPr>
          <w:rFonts w:cs="Times New Roman"/>
          <w:szCs w:val="28"/>
        </w:rPr>
        <w:t>˂</w:t>
      </w:r>
      <w:r w:rsidR="00D43B9C" w:rsidRPr="00627697">
        <w:rPr>
          <w:szCs w:val="28"/>
        </w:rPr>
        <w:t>0,001); «</w:t>
      </w:r>
      <w:r w:rsidR="00D43B9C" w:rsidRPr="00627697">
        <w:t xml:space="preserve">Нахил тулуба, см» </w:t>
      </w:r>
      <w:r w:rsidR="00D43B9C" w:rsidRPr="00627697">
        <w:rPr>
          <w:szCs w:val="28"/>
        </w:rPr>
        <w:t>(Р</w:t>
      </w:r>
      <w:r w:rsidR="00D43B9C" w:rsidRPr="00627697">
        <w:rPr>
          <w:rFonts w:cs="Times New Roman"/>
          <w:szCs w:val="28"/>
        </w:rPr>
        <w:t>˂</w:t>
      </w:r>
      <w:r w:rsidR="00D43B9C" w:rsidRPr="00627697">
        <w:rPr>
          <w:szCs w:val="28"/>
        </w:rPr>
        <w:t>0,001); «</w:t>
      </w:r>
      <w:r w:rsidR="00D43B9C" w:rsidRPr="00627697">
        <w:t xml:space="preserve">Підтягування у змішаному висі на канаті, рази» </w:t>
      </w:r>
      <w:r w:rsidR="00D43B9C" w:rsidRPr="00627697">
        <w:rPr>
          <w:szCs w:val="28"/>
        </w:rPr>
        <w:t>(Р</w:t>
      </w:r>
      <w:r w:rsidR="00D43B9C" w:rsidRPr="00627697">
        <w:rPr>
          <w:rFonts w:cs="Times New Roman"/>
          <w:szCs w:val="28"/>
        </w:rPr>
        <w:t>˂</w:t>
      </w:r>
      <w:r w:rsidR="00D43B9C" w:rsidRPr="00627697">
        <w:rPr>
          <w:szCs w:val="28"/>
        </w:rPr>
        <w:t>0,05); «</w:t>
      </w:r>
      <w:r w:rsidR="00D43B9C" w:rsidRPr="00627697">
        <w:t xml:space="preserve">Човниковий біг 4×9 м, с» </w:t>
      </w:r>
      <w:r w:rsidR="00D43B9C" w:rsidRPr="00627697">
        <w:rPr>
          <w:szCs w:val="28"/>
        </w:rPr>
        <w:t>(Р</w:t>
      </w:r>
      <w:r w:rsidR="00D43B9C" w:rsidRPr="00627697">
        <w:rPr>
          <w:rFonts w:cs="Times New Roman"/>
          <w:szCs w:val="28"/>
        </w:rPr>
        <w:t>˂</w:t>
      </w:r>
      <w:r w:rsidR="00D43B9C" w:rsidRPr="00627697">
        <w:rPr>
          <w:szCs w:val="28"/>
        </w:rPr>
        <w:t>0,05); «</w:t>
      </w:r>
      <w:r w:rsidR="00D43B9C" w:rsidRPr="00627697">
        <w:t>Вправи на поєднання рухів, кількість помилок</w:t>
      </w:r>
      <w:r w:rsidR="00D43B9C" w:rsidRPr="00627697">
        <w:rPr>
          <w:szCs w:val="28"/>
        </w:rPr>
        <w:t>» (Р</w:t>
      </w:r>
      <w:r w:rsidR="00D43B9C" w:rsidRPr="00627697">
        <w:rPr>
          <w:rFonts w:cs="Times New Roman"/>
          <w:szCs w:val="28"/>
        </w:rPr>
        <w:t>˂</w:t>
      </w:r>
      <w:r w:rsidR="00D43B9C" w:rsidRPr="00627697">
        <w:rPr>
          <w:szCs w:val="28"/>
        </w:rPr>
        <w:t>0,01) «</w:t>
      </w:r>
      <w:r w:rsidR="00D43B9C" w:rsidRPr="00627697">
        <w:t xml:space="preserve">Час збереження стійкого положення, с» </w:t>
      </w:r>
      <w:r w:rsidR="00D43B9C" w:rsidRPr="00627697">
        <w:rPr>
          <w:szCs w:val="28"/>
        </w:rPr>
        <w:t>(Р</w:t>
      </w:r>
      <w:r w:rsidR="00D43B9C" w:rsidRPr="00627697">
        <w:rPr>
          <w:rFonts w:cs="Times New Roman"/>
          <w:szCs w:val="28"/>
        </w:rPr>
        <w:t>˂</w:t>
      </w:r>
      <w:r w:rsidR="00D43B9C" w:rsidRPr="00627697">
        <w:rPr>
          <w:szCs w:val="28"/>
        </w:rPr>
        <w:t>0,001); «</w:t>
      </w:r>
      <w:r w:rsidR="00D43B9C" w:rsidRPr="00627697">
        <w:t>Ходьба по прямій лінії після 5 обертів, помилка в см</w:t>
      </w:r>
      <w:r w:rsidR="00D43B9C" w:rsidRPr="00627697">
        <w:rPr>
          <w:szCs w:val="28"/>
        </w:rPr>
        <w:t>» (Р</w:t>
      </w:r>
      <w:r w:rsidR="00D43B9C" w:rsidRPr="00627697">
        <w:rPr>
          <w:rFonts w:cs="Times New Roman"/>
          <w:szCs w:val="28"/>
        </w:rPr>
        <w:t>˂</w:t>
      </w:r>
      <w:r w:rsidR="00D43B9C" w:rsidRPr="00627697">
        <w:rPr>
          <w:szCs w:val="28"/>
        </w:rPr>
        <w:t>0,001).</w:t>
      </w:r>
    </w:p>
    <w:p w:rsidR="00E62F77" w:rsidRPr="00627697" w:rsidRDefault="00FA6C12" w:rsidP="00E62F77">
      <w:pPr>
        <w:rPr>
          <w:rFonts w:cs="Times New Roman"/>
          <w:szCs w:val="28"/>
        </w:rPr>
      </w:pPr>
      <w:r w:rsidRPr="00627697">
        <w:rPr>
          <w:rFonts w:cs="Times New Roman"/>
          <w:szCs w:val="28"/>
        </w:rPr>
        <w:t>ФІЗИЧНА</w:t>
      </w:r>
      <w:r w:rsidR="00C6450E" w:rsidRPr="00627697">
        <w:rPr>
          <w:rFonts w:cs="Times New Roman"/>
          <w:szCs w:val="28"/>
        </w:rPr>
        <w:t xml:space="preserve"> ПІДГОТОВЛЕНІСТЬ, </w:t>
      </w:r>
      <w:r w:rsidRPr="00627697">
        <w:t>ФІЗИЧН</w:t>
      </w:r>
      <w:r w:rsidR="00D43B9C" w:rsidRPr="00627697">
        <w:t>Е</w:t>
      </w:r>
      <w:r w:rsidRPr="00627697">
        <w:t xml:space="preserve"> ВИХОВАННЯ, </w:t>
      </w:r>
      <w:r w:rsidR="00D43B9C" w:rsidRPr="00627697">
        <w:rPr>
          <w:rFonts w:cs="Times New Roman"/>
          <w:szCs w:val="28"/>
        </w:rPr>
        <w:t>НАСТІЛЬНИЙ ТЕНІС</w:t>
      </w:r>
      <w:r w:rsidR="00C6450E" w:rsidRPr="00627697">
        <w:rPr>
          <w:rFonts w:cs="Times New Roman"/>
          <w:szCs w:val="28"/>
        </w:rPr>
        <w:t>, МОЛОДШИЙ ШКІЛЬНИЙ ВІК</w:t>
      </w:r>
    </w:p>
    <w:p w:rsidR="00DA0BE5" w:rsidRPr="00627697" w:rsidRDefault="00DA0BE5" w:rsidP="008E343B">
      <w:pPr>
        <w:pStyle w:val="Heading1"/>
      </w:pPr>
      <w:bookmarkStart w:id="2" w:name="_Toc58192524"/>
      <w:r w:rsidRPr="00627697">
        <w:lastRenderedPageBreak/>
        <w:t>ABSTRACT</w:t>
      </w:r>
      <w:bookmarkEnd w:id="2"/>
    </w:p>
    <w:p w:rsidR="00DA0BE5" w:rsidRPr="00627697" w:rsidRDefault="00DA0BE5" w:rsidP="00DA0BE5">
      <w:pPr>
        <w:jc w:val="center"/>
        <w:rPr>
          <w:rFonts w:cs="Times New Roman"/>
          <w:szCs w:val="28"/>
        </w:rPr>
      </w:pPr>
    </w:p>
    <w:p w:rsidR="00B24DB5" w:rsidRPr="00627697" w:rsidRDefault="00EA70AD" w:rsidP="00B24DB5">
      <w:r w:rsidRPr="00627697">
        <w:t>Thesis: 8</w:t>
      </w:r>
      <w:r w:rsidR="008E5C0C" w:rsidRPr="00627697">
        <w:t>0</w:t>
      </w:r>
      <w:r w:rsidR="00B24DB5" w:rsidRPr="00627697">
        <w:t xml:space="preserve"> pages, </w:t>
      </w:r>
      <w:r w:rsidR="00120092" w:rsidRPr="00627697">
        <w:t>5</w:t>
      </w:r>
      <w:r w:rsidR="00B24DB5" w:rsidRPr="00627697">
        <w:t xml:space="preserve"> tables, </w:t>
      </w:r>
      <w:r w:rsidR="00223354" w:rsidRPr="00627697">
        <w:rPr>
          <w:szCs w:val="28"/>
        </w:rPr>
        <w:t>1</w:t>
      </w:r>
      <w:r w:rsidR="00223354" w:rsidRPr="00627697">
        <w:rPr>
          <w:szCs w:val="28"/>
          <w:lang w:val="en-US"/>
        </w:rPr>
        <w:t xml:space="preserve"> figures, </w:t>
      </w:r>
      <w:r w:rsidR="00B24DB5" w:rsidRPr="00627697">
        <w:t>6</w:t>
      </w:r>
      <w:r w:rsidRPr="00627697">
        <w:t>6</w:t>
      </w:r>
      <w:r w:rsidR="00B24DB5" w:rsidRPr="00627697">
        <w:t xml:space="preserve"> literary sources.</w:t>
      </w:r>
    </w:p>
    <w:p w:rsidR="008462E6" w:rsidRPr="00627697" w:rsidRDefault="008462E6" w:rsidP="008462E6">
      <w:r w:rsidRPr="00627697">
        <w:t>The purpose of this study is to substantiate the effectiveness of the impact of tennis on the development of physical qualities in children of primary school age.</w:t>
      </w:r>
    </w:p>
    <w:p w:rsidR="008462E6" w:rsidRPr="00627697" w:rsidRDefault="008462E6" w:rsidP="008462E6">
      <w:r w:rsidRPr="00627697">
        <w:t>The object of research is the process of physical education of children of primary school age.</w:t>
      </w:r>
    </w:p>
    <w:p w:rsidR="008462E6" w:rsidRPr="00627697" w:rsidRDefault="008462E6" w:rsidP="008462E6">
      <w:r w:rsidRPr="00627697">
        <w:t>The subject of the study is primary school students.</w:t>
      </w:r>
    </w:p>
    <w:p w:rsidR="008462E6" w:rsidRPr="00627697" w:rsidRDefault="008462E6" w:rsidP="008462E6">
      <w:r w:rsidRPr="00627697">
        <w:t>Research methods - theoretical analysis and generalization of scientific and methodological sources on the research topic, pedagogical observations, pedagogical experiment, methods for determining the level of development of physical qualities, methods of mathematical statistics.</w:t>
      </w:r>
    </w:p>
    <w:p w:rsidR="008462E6" w:rsidRPr="00627697" w:rsidRDefault="008462E6" w:rsidP="008462E6">
      <w:r w:rsidRPr="00627697">
        <w:t>It is determined that table tennis classes have a significant impact on the development of physical qualities of children of primary school age. Thus, the analysis of the dynamics of indicators of physical qualities of students in the control group revealed significant differences only in the indicators of tests "Exercises for the combination of movements" (P˂0.05) and "Walking in a straight line after 5 turns" (P˂0.05); in students of the experimental group showed significant differences in each of the indicators: "Long jump from the place, cm" (P˂0.05); "Running 300 m, min" (P˂0,001); "Running 30 m, s" (P˂0,001); "Tilt of the torso, cm" (P˂0,001); "Pull-up in the mixed suspension on the rope, times" (P˂0.05); "Shuttle running 4 × 9 m, s" (P˂0.05); "Exercises for the combination of movements, the number of errors" (P˂0.01) "Stability time, s" (P˂0.001); "Walking in a straight line after 5 turns, error in cm" (P˂0,001).</w:t>
      </w:r>
    </w:p>
    <w:p w:rsidR="00B24DB5" w:rsidRPr="00627697" w:rsidRDefault="008462E6" w:rsidP="008462E6">
      <w:r w:rsidRPr="00627697">
        <w:t>PHYSICAL PREPAREDNESS, PHYSICAL EDUCATION, TABLE TENNIS, JUNIOR SCHOOL AGE</w:t>
      </w:r>
    </w:p>
    <w:p w:rsidR="00B24DB5" w:rsidRPr="00627697" w:rsidRDefault="00B24DB5" w:rsidP="00B24DB5"/>
    <w:p w:rsidR="00B24DB5" w:rsidRPr="00627697" w:rsidRDefault="00B24DB5" w:rsidP="00B24DB5"/>
    <w:p w:rsidR="00260199" w:rsidRPr="00627697" w:rsidRDefault="002566AF" w:rsidP="00E533AD">
      <w:pPr>
        <w:pStyle w:val="1"/>
        <w:rPr>
          <w:lang w:val="uk-UA"/>
        </w:rPr>
      </w:pPr>
      <w:bookmarkStart w:id="3" w:name="_Toc58192525"/>
      <w:r w:rsidRPr="00627697">
        <w:rPr>
          <w:lang w:val="uk-UA"/>
        </w:rPr>
        <w:lastRenderedPageBreak/>
        <w:t>ПЕРЕЛІК</w:t>
      </w:r>
      <w:r w:rsidR="00260199" w:rsidRPr="00627697">
        <w:rPr>
          <w:lang w:val="uk-UA"/>
        </w:rPr>
        <w:t xml:space="preserve"> УМОВНИХ ПОЗНАЧЕНЬ, СИМВОЛІВ, ОДИНИЦЬ, СКОРОЧЕНЬ І ТЕРМІНІВ</w:t>
      </w:r>
      <w:bookmarkEnd w:id="3"/>
    </w:p>
    <w:p w:rsidR="008F451F" w:rsidRPr="00627697" w:rsidRDefault="008F451F" w:rsidP="008F451F">
      <w:pPr>
        <w:rPr>
          <w:lang w:eastAsia="ru-RU" w:bidi="ar-SA"/>
        </w:rPr>
      </w:pPr>
    </w:p>
    <w:p w:rsidR="00260199" w:rsidRPr="00627697" w:rsidRDefault="008F451F" w:rsidP="0045588A">
      <w:pPr>
        <w:rPr>
          <w:rFonts w:cs="Times New Roman"/>
          <w:szCs w:val="28"/>
        </w:rPr>
      </w:pPr>
      <w:r w:rsidRPr="00627697">
        <w:rPr>
          <w:rFonts w:cs="Times New Roman"/>
          <w:szCs w:val="28"/>
        </w:rPr>
        <w:t>ЕГ – експериментальна група</w:t>
      </w:r>
    </w:p>
    <w:p w:rsidR="008F451F" w:rsidRPr="00627697" w:rsidRDefault="008F451F" w:rsidP="0045588A">
      <w:pPr>
        <w:rPr>
          <w:rFonts w:cs="Times New Roman"/>
          <w:szCs w:val="28"/>
        </w:rPr>
      </w:pPr>
      <w:r w:rsidRPr="00627697">
        <w:rPr>
          <w:rFonts w:cs="Times New Roman"/>
          <w:szCs w:val="28"/>
        </w:rPr>
        <w:t>КЕ – кінець експерименту</w:t>
      </w:r>
    </w:p>
    <w:p w:rsidR="008F451F" w:rsidRPr="00627697" w:rsidRDefault="008F451F" w:rsidP="0045588A">
      <w:pPr>
        <w:rPr>
          <w:rFonts w:cs="Times New Roman"/>
          <w:szCs w:val="28"/>
        </w:rPr>
      </w:pPr>
      <w:r w:rsidRPr="00627697">
        <w:rPr>
          <w:rFonts w:cs="Times New Roman"/>
          <w:szCs w:val="28"/>
        </w:rPr>
        <w:t>КГ – контрольна група</w:t>
      </w:r>
    </w:p>
    <w:p w:rsidR="008F451F" w:rsidRPr="00627697" w:rsidRDefault="008F451F" w:rsidP="0045588A">
      <w:pPr>
        <w:rPr>
          <w:rFonts w:cs="Times New Roman"/>
          <w:szCs w:val="28"/>
        </w:rPr>
      </w:pPr>
      <w:r w:rsidRPr="00627697">
        <w:rPr>
          <w:rFonts w:cs="Times New Roman"/>
          <w:szCs w:val="28"/>
        </w:rPr>
        <w:t>ПЕ – початок експерименту</w:t>
      </w:r>
    </w:p>
    <w:p w:rsidR="00670D5A" w:rsidRPr="00627697" w:rsidRDefault="00670D5A" w:rsidP="0045588A">
      <w:pPr>
        <w:rPr>
          <w:rFonts w:cs="Times New Roman"/>
          <w:szCs w:val="28"/>
        </w:rPr>
      </w:pPr>
      <w:r w:rsidRPr="00627697">
        <w:rPr>
          <w:i/>
          <w:position w:val="-4"/>
          <w:sz w:val="3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5.85pt" o:ole="">
            <v:imagedata r:id="rId8" o:title=""/>
          </v:shape>
          <o:OLEObject Type="Embed" ProgID="Equation.3" ShapeID="_x0000_i1025" DrawAspect="Content" ObjectID="_1669294419" r:id="rId9"/>
        </w:object>
      </w:r>
      <w:r w:rsidRPr="00627697">
        <w:rPr>
          <w:rFonts w:cs="Times New Roman"/>
          <w:szCs w:val="28"/>
        </w:rPr>
        <w:t xml:space="preserve"> – середнє арифметичне значення</w:t>
      </w:r>
    </w:p>
    <w:p w:rsidR="00670D5A" w:rsidRPr="00627697" w:rsidRDefault="00670D5A" w:rsidP="0045588A">
      <w:pPr>
        <w:rPr>
          <w:rFonts w:cs="Times New Roman"/>
          <w:szCs w:val="28"/>
        </w:rPr>
      </w:pPr>
      <w:r w:rsidRPr="00627697">
        <w:rPr>
          <w:rFonts w:cs="Times New Roman"/>
          <w:szCs w:val="28"/>
        </w:rPr>
        <w:t>m – похибка середнього арифметичного</w:t>
      </w:r>
    </w:p>
    <w:p w:rsidR="00260199" w:rsidRPr="00627697" w:rsidRDefault="00260199" w:rsidP="005C4AB5">
      <w:pPr>
        <w:jc w:val="center"/>
        <w:outlineLvl w:val="0"/>
        <w:rPr>
          <w:rFonts w:cs="Times New Roman"/>
          <w:szCs w:val="28"/>
        </w:rPr>
      </w:pPr>
      <w:r w:rsidRPr="00627697">
        <w:rPr>
          <w:rFonts w:cs="Times New Roman"/>
          <w:szCs w:val="28"/>
        </w:rPr>
        <w:br w:type="page"/>
      </w:r>
      <w:bookmarkStart w:id="4" w:name="в1"/>
      <w:bookmarkStart w:id="5" w:name="_Toc58192526"/>
      <w:bookmarkEnd w:id="4"/>
      <w:r w:rsidRPr="00627697">
        <w:rPr>
          <w:rFonts w:cs="Times New Roman"/>
          <w:szCs w:val="28"/>
        </w:rPr>
        <w:lastRenderedPageBreak/>
        <w:t>В</w:t>
      </w:r>
      <w:r w:rsidR="00FA0F17" w:rsidRPr="00627697">
        <w:rPr>
          <w:rFonts w:cs="Times New Roman"/>
          <w:szCs w:val="28"/>
        </w:rPr>
        <w:t>СТУП</w:t>
      </w:r>
      <w:bookmarkEnd w:id="5"/>
    </w:p>
    <w:p w:rsidR="00260199" w:rsidRPr="00627697" w:rsidRDefault="00260199" w:rsidP="0045588A">
      <w:pPr>
        <w:rPr>
          <w:rFonts w:cs="Times New Roman"/>
          <w:szCs w:val="28"/>
        </w:rPr>
      </w:pPr>
    </w:p>
    <w:p w:rsidR="00260199" w:rsidRPr="00627697" w:rsidRDefault="00FE38B1" w:rsidP="00FE38B1">
      <w:pPr>
        <w:rPr>
          <w:rFonts w:cs="Times New Roman"/>
          <w:szCs w:val="28"/>
        </w:rPr>
      </w:pPr>
      <w:r w:rsidRPr="00627697">
        <w:rPr>
          <w:rFonts w:cs="Times New Roman"/>
          <w:szCs w:val="28"/>
        </w:rPr>
        <w:t xml:space="preserve">Фізична культура розглядається як найважливіший, іноді вирішальний чинник у зміцненні здоров’я підростаючого покоління і подоланні ним несприятливих умов довкілля. Важливим завданням фізичного виховання є зміцнення здоров’я людини як складової повноцінного розумового і морального розвитку особистості ще з раннього дитинства. </w:t>
      </w:r>
      <w:r w:rsidR="00260199" w:rsidRPr="00627697">
        <w:rPr>
          <w:rFonts w:cs="Times New Roman"/>
          <w:szCs w:val="28"/>
        </w:rPr>
        <w:t>Сьогодні стають звичними тривожні дані про система</w:t>
      </w:r>
      <w:r w:rsidR="00260199" w:rsidRPr="00627697">
        <w:rPr>
          <w:rFonts w:cs="Times New Roman"/>
          <w:szCs w:val="28"/>
        </w:rPr>
        <w:softHyphen/>
        <w:t>тич</w:t>
      </w:r>
      <w:r w:rsidR="00FA0F17" w:rsidRPr="00627697">
        <w:rPr>
          <w:rFonts w:cs="Times New Roman"/>
          <w:szCs w:val="28"/>
        </w:rPr>
        <w:t>не</w:t>
      </w:r>
      <w:r w:rsidR="00260199" w:rsidRPr="00627697">
        <w:rPr>
          <w:rFonts w:cs="Times New Roman"/>
          <w:vanish/>
          <w:szCs w:val="28"/>
        </w:rPr>
        <w:t>|</w:t>
      </w:r>
      <w:r w:rsidR="00260199" w:rsidRPr="00627697">
        <w:rPr>
          <w:rFonts w:cs="Times New Roman"/>
          <w:szCs w:val="28"/>
        </w:rPr>
        <w:t xml:space="preserve"> погіршення стану</w:t>
      </w:r>
      <w:r w:rsidR="00260199" w:rsidRPr="00627697">
        <w:rPr>
          <w:rFonts w:cs="Times New Roman"/>
          <w:vanish/>
          <w:szCs w:val="28"/>
        </w:rPr>
        <w:t>|достатку|</w:t>
      </w:r>
      <w:r w:rsidR="00260199" w:rsidRPr="00627697">
        <w:rPr>
          <w:rFonts w:cs="Times New Roman"/>
          <w:szCs w:val="28"/>
        </w:rPr>
        <w:t xml:space="preserve"> здоров</w:t>
      </w:r>
      <w:r w:rsidR="00250245" w:rsidRPr="00627697">
        <w:rPr>
          <w:rFonts w:cs="Times New Roman"/>
          <w:szCs w:val="28"/>
        </w:rPr>
        <w:t>’</w:t>
      </w:r>
      <w:r w:rsidR="00260199" w:rsidRPr="00627697">
        <w:rPr>
          <w:rFonts w:cs="Times New Roman"/>
          <w:szCs w:val="28"/>
        </w:rPr>
        <w:t>я, зн</w:t>
      </w:r>
      <w:r w:rsidR="00964691" w:rsidRPr="00627697">
        <w:rPr>
          <w:rFonts w:cs="Times New Roman"/>
          <w:szCs w:val="28"/>
        </w:rPr>
        <w:t>иження працездатності і рівня фі</w:t>
      </w:r>
      <w:r w:rsidR="00260199" w:rsidRPr="00627697">
        <w:rPr>
          <w:rFonts w:cs="Times New Roman"/>
          <w:szCs w:val="28"/>
        </w:rPr>
        <w:t>зич</w:t>
      </w:r>
      <w:r w:rsidR="00FA0F17" w:rsidRPr="00627697">
        <w:rPr>
          <w:rFonts w:cs="Times New Roman"/>
          <w:szCs w:val="28"/>
        </w:rPr>
        <w:t xml:space="preserve">ної </w:t>
      </w:r>
      <w:r w:rsidR="00260199" w:rsidRPr="00627697">
        <w:rPr>
          <w:rFonts w:cs="Times New Roman"/>
          <w:szCs w:val="28"/>
        </w:rPr>
        <w:t>підготовленості дітей молодшого шкільного віку</w:t>
      </w:r>
      <w:r w:rsidRPr="00627697">
        <w:rPr>
          <w:rFonts w:cs="Times New Roman"/>
          <w:szCs w:val="28"/>
        </w:rPr>
        <w:t xml:space="preserve"> </w:t>
      </w:r>
      <w:r w:rsidR="00260199" w:rsidRPr="00627697">
        <w:rPr>
          <w:rFonts w:cs="Times New Roman"/>
          <w:szCs w:val="28"/>
        </w:rPr>
        <w:t>[</w:t>
      </w:r>
      <w:fldSimple w:instr=" REF _Ref481925951 \r \h  \* MERGEFORMAT ">
        <w:r w:rsidR="00627697" w:rsidRPr="00627697">
          <w:rPr>
            <w:rFonts w:cs="Times New Roman"/>
            <w:szCs w:val="28"/>
          </w:rPr>
          <w:t>3</w:t>
        </w:r>
      </w:fldSimple>
      <w:r w:rsidR="00104239" w:rsidRPr="00627697">
        <w:rPr>
          <w:rFonts w:cs="Times New Roman"/>
          <w:szCs w:val="28"/>
        </w:rPr>
        <w:t xml:space="preserve">, </w:t>
      </w:r>
      <w:fldSimple w:instr=" REF _Ref481925954 \r \h  \* MERGEFORMAT ">
        <w:r w:rsidR="00627697" w:rsidRPr="00627697">
          <w:rPr>
            <w:rFonts w:cs="Times New Roman"/>
            <w:szCs w:val="28"/>
          </w:rPr>
          <w:t>31</w:t>
        </w:r>
      </w:fldSimple>
      <w:r w:rsidR="00104239" w:rsidRPr="00627697">
        <w:rPr>
          <w:rFonts w:cs="Times New Roman"/>
          <w:szCs w:val="28"/>
        </w:rPr>
        <w:t xml:space="preserve">, </w:t>
      </w:r>
      <w:fldSimple w:instr=" REF _Ref481925960 \r \h  \* MERGEFORMAT ">
        <w:r w:rsidR="00627697" w:rsidRPr="00627697">
          <w:rPr>
            <w:rFonts w:cs="Times New Roman"/>
            <w:szCs w:val="28"/>
          </w:rPr>
          <w:t>55</w:t>
        </w:r>
      </w:fldSimple>
      <w:r w:rsidR="00260199" w:rsidRPr="00627697">
        <w:rPr>
          <w:rFonts w:cs="Times New Roman"/>
          <w:szCs w:val="28"/>
        </w:rPr>
        <w:t>].</w:t>
      </w:r>
    </w:p>
    <w:p w:rsidR="00964691" w:rsidRPr="00627697" w:rsidRDefault="00964691" w:rsidP="00964691">
      <w:pPr>
        <w:rPr>
          <w:rFonts w:cs="Times New Roman"/>
          <w:szCs w:val="28"/>
        </w:rPr>
      </w:pPr>
      <w:r w:rsidRPr="00627697">
        <w:rPr>
          <w:rFonts w:cs="Times New Roman"/>
          <w:iCs/>
          <w:szCs w:val="28"/>
        </w:rPr>
        <w:t>Використання великої кількості різних форм організації занять фізичними вправами в системі шкільного фізичного виховання дозволяє найефективніше задовольняти потребу учнів в руховій активності і вирішувати</w:t>
      </w:r>
      <w:r w:rsidRPr="00627697">
        <w:rPr>
          <w:rFonts w:cs="Times New Roman"/>
          <w:iCs/>
          <w:vanish/>
          <w:szCs w:val="28"/>
        </w:rPr>
        <w:t>|рішати|</w:t>
      </w:r>
      <w:r w:rsidRPr="00627697">
        <w:rPr>
          <w:rFonts w:cs="Times New Roman"/>
          <w:iCs/>
          <w:szCs w:val="28"/>
        </w:rPr>
        <w:t xml:space="preserve"> завдання</w:t>
      </w:r>
      <w:r w:rsidRPr="00627697">
        <w:rPr>
          <w:rFonts w:cs="Times New Roman"/>
          <w:iCs/>
          <w:vanish/>
          <w:szCs w:val="28"/>
        </w:rPr>
        <w:t>|задачі|</w:t>
      </w:r>
      <w:r w:rsidRPr="00627697">
        <w:rPr>
          <w:rFonts w:cs="Times New Roman"/>
          <w:iCs/>
          <w:szCs w:val="28"/>
        </w:rPr>
        <w:t xml:space="preserve"> фізичного виховання школярів</w:t>
      </w:r>
      <w:r w:rsidRPr="00627697">
        <w:rPr>
          <w:rFonts w:cs="Times New Roman"/>
          <w:iCs/>
          <w:vanish/>
          <w:szCs w:val="28"/>
        </w:rPr>
        <w:t>|</w:t>
      </w:r>
      <w:r w:rsidRPr="00627697">
        <w:rPr>
          <w:rFonts w:cs="Times New Roman"/>
          <w:iCs/>
          <w:szCs w:val="28"/>
        </w:rPr>
        <w:t xml:space="preserve"> на різних етапах вікового розвитку їх організму [</w:t>
      </w:r>
      <w:fldSimple w:instr=" REF _Ref481926000 \r \h  \* MERGEFORMAT ">
        <w:r w:rsidR="00627697" w:rsidRPr="00627697">
          <w:rPr>
            <w:rFonts w:cs="Times New Roman"/>
            <w:iCs/>
            <w:szCs w:val="28"/>
          </w:rPr>
          <w:t>40</w:t>
        </w:r>
      </w:fldSimple>
      <w:r w:rsidRPr="00627697">
        <w:rPr>
          <w:rFonts w:cs="Times New Roman"/>
          <w:iCs/>
          <w:szCs w:val="28"/>
        </w:rPr>
        <w:t xml:space="preserve">, </w:t>
      </w:r>
      <w:fldSimple w:instr=" REF _Ref481926027 \r \h  \* MERGEFORMAT ">
        <w:r w:rsidR="00627697" w:rsidRPr="00627697">
          <w:rPr>
            <w:rFonts w:cs="Times New Roman"/>
            <w:iCs/>
            <w:szCs w:val="28"/>
          </w:rPr>
          <w:t>65</w:t>
        </w:r>
      </w:fldSimple>
      <w:r w:rsidRPr="00627697">
        <w:rPr>
          <w:rFonts w:cs="Times New Roman"/>
          <w:iCs/>
          <w:szCs w:val="28"/>
        </w:rPr>
        <w:t>].</w:t>
      </w:r>
    </w:p>
    <w:p w:rsidR="002D7D21" w:rsidRPr="00627697" w:rsidRDefault="00575D32" w:rsidP="002D7D21">
      <w:r w:rsidRPr="00627697">
        <w:rPr>
          <w:rFonts w:cs="Times New Roman"/>
          <w:iCs/>
          <w:szCs w:val="28"/>
        </w:rPr>
        <w:t xml:space="preserve">Ефективним способом удосконалення системи фізичного виховання  у є організація гурткової роботи з </w:t>
      </w:r>
      <w:r w:rsidR="004C11DB" w:rsidRPr="00627697">
        <w:rPr>
          <w:rFonts w:cs="Times New Roman"/>
          <w:iCs/>
          <w:szCs w:val="28"/>
        </w:rPr>
        <w:t>тенісу</w:t>
      </w:r>
      <w:r w:rsidRPr="00627697">
        <w:rPr>
          <w:rFonts w:cs="Times New Roman"/>
          <w:iCs/>
          <w:szCs w:val="28"/>
        </w:rPr>
        <w:t xml:space="preserve">. </w:t>
      </w:r>
      <w:r w:rsidR="002D7D21" w:rsidRPr="00627697">
        <w:t>Настільний теніс відноситься до числа найпопулярніших спортивних ігор. Нескладні правила цієї захоплюючої гри, доступний ін</w:t>
      </w:r>
      <w:r w:rsidR="002D7D21" w:rsidRPr="00627697">
        <w:softHyphen/>
        <w:t>вентар роблять настільний теніс одним з найулюбленіших і доступних, для система</w:t>
      </w:r>
      <w:r w:rsidR="002D7D21" w:rsidRPr="00627697">
        <w:softHyphen/>
        <w:t>тичних занять, видом спорту. Це, можна ска</w:t>
      </w:r>
      <w:r w:rsidR="002D7D21" w:rsidRPr="00627697">
        <w:softHyphen/>
        <w:t>зати, ідеальна гра для людей будь</w:t>
      </w:r>
      <w:r w:rsidR="002D7D21" w:rsidRPr="00627697">
        <w:softHyphen/>
        <w:t>-яких професій і різного рівня стану здоров’я. На</w:t>
      </w:r>
      <w:r w:rsidR="002D7D21" w:rsidRPr="00627697">
        <w:softHyphen/>
        <w:t>стільний теніс також є прекрасним засобом активного відпочинку, який приносить вели</w:t>
      </w:r>
      <w:r w:rsidR="002D7D21" w:rsidRPr="00627697">
        <w:softHyphen/>
        <w:t>чезне задоволення і бадьорість [</w:t>
      </w:r>
      <w:fldSimple w:instr="REF _Ref525672404 \r \h \* MERGEFORMAT ">
        <w:r w:rsidR="00627697">
          <w:t>47</w:t>
        </w:r>
      </w:fldSimple>
      <w:r w:rsidR="002D7D21" w:rsidRPr="00627697">
        <w:t xml:space="preserve">; </w:t>
      </w:r>
      <w:fldSimple w:instr="REF _Ref525672447 \r \h \* MERGEFORMAT ">
        <w:r w:rsidR="00627697">
          <w:t>51</w:t>
        </w:r>
      </w:fldSimple>
      <w:r w:rsidR="002D7D21" w:rsidRPr="00627697">
        <w:t>].</w:t>
      </w:r>
    </w:p>
    <w:p w:rsidR="002D7D21" w:rsidRPr="00627697" w:rsidRDefault="002D7D21" w:rsidP="002D7D21">
      <w:r w:rsidRPr="00627697">
        <w:t>Цей вид спорту не тільки дозволяє розви</w:t>
      </w:r>
      <w:r w:rsidRPr="00627697">
        <w:softHyphen/>
        <w:t>вати і удосконалювати фізичні якості люди</w:t>
      </w:r>
      <w:r w:rsidRPr="00627697">
        <w:softHyphen/>
        <w:t>ни (рухливість, спритність, швидкість, коор</w:t>
      </w:r>
      <w:r w:rsidRPr="00627697">
        <w:softHyphen/>
        <w:t>динацію рухів і т.п.), але і допомагає форму</w:t>
      </w:r>
      <w:r w:rsidRPr="00627697">
        <w:softHyphen/>
        <w:t>вати такі психофізіологічні властивості і яко</w:t>
      </w:r>
      <w:r w:rsidRPr="00627697">
        <w:softHyphen/>
        <w:t>сті, як стійкість уваги, оперативність мислен</w:t>
      </w:r>
      <w:r w:rsidRPr="00627697">
        <w:softHyphen/>
        <w:t>ня, об’єм і периферію зору, рухову пам’ять, просту і складну реакцію [</w:t>
      </w:r>
      <w:fldSimple w:instr="REF _Ref525672447 \r \h \* MERGEFORMAT ">
        <w:r w:rsidR="00627697">
          <w:t>51</w:t>
        </w:r>
      </w:fldSimple>
      <w:r w:rsidRPr="00627697">
        <w:t>]. Позитивний вплив ці заняття надають на встановлення психіки, допомагають формувати морально-</w:t>
      </w:r>
      <w:r w:rsidRPr="00627697">
        <w:softHyphen/>
        <w:t>вольові якості.</w:t>
      </w:r>
    </w:p>
    <w:p w:rsidR="00575D32" w:rsidRPr="00627697" w:rsidRDefault="00575D32" w:rsidP="00575D32">
      <w:pPr>
        <w:rPr>
          <w:rFonts w:cs="Times New Roman"/>
          <w:iCs/>
          <w:szCs w:val="28"/>
        </w:rPr>
      </w:pPr>
    </w:p>
    <w:p w:rsidR="00E951D5" w:rsidRPr="00627697" w:rsidRDefault="00E951D5" w:rsidP="00E951D5">
      <w:pPr>
        <w:rPr>
          <w:szCs w:val="28"/>
          <w:lang w:eastAsia="uk-UA"/>
        </w:rPr>
      </w:pPr>
      <w:r w:rsidRPr="00627697">
        <w:rPr>
          <w:lang w:eastAsia="zh-CN"/>
        </w:rPr>
        <w:lastRenderedPageBreak/>
        <w:t xml:space="preserve">Мета дослідження – обґрунтувати ефективність впливу </w:t>
      </w:r>
      <w:r w:rsidRPr="00627697">
        <w:t xml:space="preserve">занять з </w:t>
      </w:r>
      <w:r w:rsidR="004C11DB" w:rsidRPr="00627697">
        <w:t>тенісу</w:t>
      </w:r>
      <w:r w:rsidRPr="00627697">
        <w:rPr>
          <w:lang w:eastAsia="zh-CN"/>
        </w:rPr>
        <w:t xml:space="preserve"> на розвиток </w:t>
      </w:r>
      <w:r w:rsidR="004C11DB" w:rsidRPr="00627697">
        <w:rPr>
          <w:szCs w:val="28"/>
          <w:lang w:eastAsia="uk-UA"/>
        </w:rPr>
        <w:t>фізичних</w:t>
      </w:r>
      <w:r w:rsidRPr="00627697">
        <w:rPr>
          <w:szCs w:val="28"/>
          <w:lang w:eastAsia="uk-UA"/>
        </w:rPr>
        <w:t xml:space="preserve"> якостей у дітей молодшого шкільного віку.</w:t>
      </w:r>
    </w:p>
    <w:p w:rsidR="00D72957" w:rsidRPr="00627697" w:rsidRDefault="00D72957" w:rsidP="00D72957">
      <w:r w:rsidRPr="00627697">
        <w:t>Об</w:t>
      </w:r>
      <w:r w:rsidR="00250245" w:rsidRPr="00627697">
        <w:t>’</w:t>
      </w:r>
      <w:r w:rsidRPr="00627697">
        <w:t>єкт дослідження – процес фізичного виховання дітей молодшого шкільного віку.</w:t>
      </w:r>
    </w:p>
    <w:p w:rsidR="00D72957" w:rsidRPr="00627697" w:rsidRDefault="00D72957" w:rsidP="00D72957">
      <w:r w:rsidRPr="00627697">
        <w:t xml:space="preserve">Предмет дослідження – показники </w:t>
      </w:r>
      <w:r w:rsidR="0053260C" w:rsidRPr="00627697">
        <w:t xml:space="preserve">розвитку </w:t>
      </w:r>
      <w:r w:rsidRPr="00627697">
        <w:t xml:space="preserve"> </w:t>
      </w:r>
      <w:r w:rsidR="004C11DB" w:rsidRPr="00627697">
        <w:rPr>
          <w:szCs w:val="28"/>
          <w:lang w:eastAsia="uk-UA"/>
        </w:rPr>
        <w:t>фізичних</w:t>
      </w:r>
      <w:r w:rsidR="0053260C" w:rsidRPr="00627697">
        <w:rPr>
          <w:szCs w:val="28"/>
          <w:lang w:eastAsia="uk-UA"/>
        </w:rPr>
        <w:t xml:space="preserve"> якостей </w:t>
      </w:r>
      <w:r w:rsidRPr="00627697">
        <w:t>дітей молодшого шкільного віку.</w:t>
      </w:r>
    </w:p>
    <w:p w:rsidR="008235CE" w:rsidRPr="00627697" w:rsidRDefault="008235CE" w:rsidP="008235CE">
      <w:r w:rsidRPr="00627697">
        <w:t>Суб</w:t>
      </w:r>
      <w:r w:rsidR="00250245" w:rsidRPr="00627697">
        <w:t>’</w:t>
      </w:r>
      <w:r w:rsidRPr="00627697">
        <w:t>єкт дослідження – учні молодшого шкільного віку.</w:t>
      </w:r>
    </w:p>
    <w:p w:rsidR="008235CE" w:rsidRPr="00627697" w:rsidRDefault="008235CE" w:rsidP="008235CE">
      <w:r w:rsidRPr="00627697">
        <w:rPr>
          <w:szCs w:val="28"/>
        </w:rPr>
        <w:t xml:space="preserve">Гіпотеза дослідження – передбачалося, що організація і проведення систематичних занять з  </w:t>
      </w:r>
      <w:r w:rsidR="00CA46F3">
        <w:rPr>
          <w:szCs w:val="28"/>
        </w:rPr>
        <w:t xml:space="preserve">настільного </w:t>
      </w:r>
      <w:r w:rsidR="004C11DB" w:rsidRPr="00627697">
        <w:rPr>
          <w:szCs w:val="28"/>
        </w:rPr>
        <w:t>тенісу</w:t>
      </w:r>
      <w:r w:rsidRPr="00627697">
        <w:rPr>
          <w:szCs w:val="28"/>
        </w:rPr>
        <w:t xml:space="preserve"> сприятиме </w:t>
      </w:r>
      <w:r w:rsidRPr="00627697">
        <w:t xml:space="preserve">розвитку </w:t>
      </w:r>
      <w:r w:rsidR="004C11DB" w:rsidRPr="00627697">
        <w:rPr>
          <w:szCs w:val="28"/>
          <w:lang w:eastAsia="uk-UA"/>
        </w:rPr>
        <w:t>фізичних</w:t>
      </w:r>
      <w:r w:rsidRPr="00627697">
        <w:rPr>
          <w:szCs w:val="28"/>
          <w:lang w:eastAsia="uk-UA"/>
        </w:rPr>
        <w:t xml:space="preserve"> якостей </w:t>
      </w:r>
      <w:r w:rsidRPr="00627697">
        <w:t>в учнів молодшого шкільного віку.</w:t>
      </w:r>
    </w:p>
    <w:p w:rsidR="008235CE" w:rsidRPr="00627697" w:rsidRDefault="008235CE" w:rsidP="008235CE">
      <w:pPr>
        <w:rPr>
          <w:szCs w:val="28"/>
        </w:rPr>
      </w:pPr>
      <w:r w:rsidRPr="00627697">
        <w:rPr>
          <w:szCs w:val="28"/>
        </w:rPr>
        <w:t>Теоретичне значення дослідження зберігається в теоретичному обумовленні проблеми впливу засобів</w:t>
      </w:r>
      <w:r w:rsidR="00CA46F3" w:rsidRPr="00CA46F3">
        <w:rPr>
          <w:szCs w:val="28"/>
        </w:rPr>
        <w:t xml:space="preserve"> </w:t>
      </w:r>
      <w:r w:rsidR="00CA46F3">
        <w:rPr>
          <w:szCs w:val="28"/>
        </w:rPr>
        <w:t xml:space="preserve">настільного </w:t>
      </w:r>
      <w:r w:rsidR="004C11DB" w:rsidRPr="00627697">
        <w:rPr>
          <w:szCs w:val="28"/>
        </w:rPr>
        <w:t>тенісу</w:t>
      </w:r>
      <w:r w:rsidRPr="00627697">
        <w:rPr>
          <w:szCs w:val="28"/>
        </w:rPr>
        <w:t xml:space="preserve"> на </w:t>
      </w:r>
      <w:r w:rsidRPr="00627697">
        <w:t xml:space="preserve">розвиток </w:t>
      </w:r>
      <w:r w:rsidR="004C11DB" w:rsidRPr="00627697">
        <w:rPr>
          <w:szCs w:val="28"/>
          <w:lang w:eastAsia="uk-UA"/>
        </w:rPr>
        <w:t>фізичних</w:t>
      </w:r>
      <w:r w:rsidRPr="00627697">
        <w:rPr>
          <w:szCs w:val="28"/>
          <w:lang w:eastAsia="uk-UA"/>
        </w:rPr>
        <w:t xml:space="preserve"> якостей</w:t>
      </w:r>
      <w:r w:rsidRPr="00627697">
        <w:t xml:space="preserve"> в учнів молодшого шкільного віку</w:t>
      </w:r>
      <w:r w:rsidRPr="00627697">
        <w:rPr>
          <w:szCs w:val="28"/>
        </w:rPr>
        <w:t>.</w:t>
      </w:r>
    </w:p>
    <w:p w:rsidR="008235CE" w:rsidRPr="00627697" w:rsidRDefault="008235CE" w:rsidP="008235CE">
      <w:pPr>
        <w:rPr>
          <w:szCs w:val="28"/>
        </w:rPr>
      </w:pPr>
      <w:r w:rsidRPr="00627697">
        <w:rPr>
          <w:szCs w:val="28"/>
        </w:rPr>
        <w:t>Практичне значення дослідження – результати дослідження можуть бути впроваджені в практику діяльності навчальних закладів.</w:t>
      </w:r>
    </w:p>
    <w:p w:rsidR="00D72957" w:rsidRPr="00627697" w:rsidRDefault="00D72957" w:rsidP="00D72957">
      <w:pPr>
        <w:rPr>
          <w:rFonts w:cs="Times New Roman"/>
          <w:szCs w:val="28"/>
        </w:rPr>
      </w:pPr>
    </w:p>
    <w:p w:rsidR="00260199" w:rsidRPr="00627697" w:rsidRDefault="00260199" w:rsidP="00946E9D">
      <w:pPr>
        <w:pStyle w:val="1"/>
        <w:rPr>
          <w:lang w:val="uk-UA"/>
        </w:rPr>
      </w:pPr>
      <w:bookmarkStart w:id="6" w:name="_Toc58192527"/>
      <w:r w:rsidRPr="00627697">
        <w:rPr>
          <w:lang w:val="uk-UA"/>
        </w:rPr>
        <w:lastRenderedPageBreak/>
        <w:t>1 ОГЛЯД ЛІТЕРАТУ</w:t>
      </w:r>
      <w:r w:rsidR="00E71DFC" w:rsidRPr="00627697">
        <w:rPr>
          <w:lang w:val="uk-UA"/>
        </w:rPr>
        <w:t>Р</w:t>
      </w:r>
      <w:r w:rsidRPr="00627697">
        <w:rPr>
          <w:lang w:val="uk-UA"/>
        </w:rPr>
        <w:t>И</w:t>
      </w:r>
      <w:bookmarkEnd w:id="6"/>
    </w:p>
    <w:p w:rsidR="00260199" w:rsidRPr="00627697" w:rsidRDefault="00260199" w:rsidP="0045588A">
      <w:pPr>
        <w:jc w:val="center"/>
        <w:rPr>
          <w:rFonts w:cs="Times New Roman"/>
          <w:szCs w:val="28"/>
        </w:rPr>
      </w:pPr>
    </w:p>
    <w:p w:rsidR="00260199" w:rsidRPr="00627697" w:rsidRDefault="00260199" w:rsidP="00DB10E5">
      <w:pPr>
        <w:pStyle w:val="2"/>
        <w:ind w:left="1276" w:hanging="567"/>
      </w:pPr>
      <w:bookmarkStart w:id="7" w:name="_Toc58192528"/>
      <w:r w:rsidRPr="00627697">
        <w:t xml:space="preserve">1.1 </w:t>
      </w:r>
      <w:r w:rsidR="00863C00" w:rsidRPr="00627697">
        <w:t>О</w:t>
      </w:r>
      <w:r w:rsidRPr="00627697">
        <w:t xml:space="preserve">собливості </w:t>
      </w:r>
      <w:r w:rsidR="00863C00" w:rsidRPr="00627697">
        <w:t xml:space="preserve">розвитку </w:t>
      </w:r>
      <w:r w:rsidR="00EC6BB5" w:rsidRPr="00627697">
        <w:t xml:space="preserve">та фізичного виховання </w:t>
      </w:r>
      <w:r w:rsidRPr="00627697">
        <w:t>дітей молодшого шкільного віку</w:t>
      </w:r>
      <w:bookmarkEnd w:id="7"/>
    </w:p>
    <w:p w:rsidR="00946E9D" w:rsidRPr="00627697" w:rsidRDefault="00946E9D" w:rsidP="00946E9D"/>
    <w:p w:rsidR="00260199" w:rsidRPr="00627697" w:rsidRDefault="00260199" w:rsidP="00336686">
      <w:pPr>
        <w:rPr>
          <w:rFonts w:cs="Times New Roman"/>
          <w:iCs/>
          <w:szCs w:val="28"/>
        </w:rPr>
      </w:pPr>
      <w:r w:rsidRPr="00627697">
        <w:rPr>
          <w:rFonts w:cs="Times New Roman"/>
          <w:iCs/>
          <w:szCs w:val="28"/>
        </w:rPr>
        <w:t xml:space="preserve">Шкільний вік </w:t>
      </w:r>
      <w:r w:rsidR="00336686" w:rsidRPr="00627697">
        <w:rPr>
          <w:rFonts w:cs="Times New Roman"/>
          <w:iCs/>
          <w:szCs w:val="28"/>
        </w:rPr>
        <w:t xml:space="preserve">– </w:t>
      </w:r>
      <w:r w:rsidRPr="00627697">
        <w:rPr>
          <w:rFonts w:cs="Times New Roman"/>
          <w:iCs/>
          <w:szCs w:val="28"/>
        </w:rPr>
        <w:t xml:space="preserve">один з найскладніших етапів вікового </w:t>
      </w:r>
      <w:r w:rsidR="00201D08" w:rsidRPr="00627697">
        <w:rPr>
          <w:rFonts w:cs="Times New Roman"/>
          <w:iCs/>
          <w:szCs w:val="28"/>
        </w:rPr>
        <w:t>розвитку</w:t>
      </w:r>
      <w:r w:rsidRPr="00627697">
        <w:rPr>
          <w:rFonts w:cs="Times New Roman"/>
          <w:iCs/>
          <w:vanish/>
          <w:szCs w:val="28"/>
        </w:rPr>
        <w:t>|</w:t>
      </w:r>
      <w:r w:rsidRPr="00627697">
        <w:rPr>
          <w:rFonts w:cs="Times New Roman"/>
          <w:iCs/>
          <w:szCs w:val="28"/>
        </w:rPr>
        <w:t xml:space="preserve"> організму людини</w:t>
      </w:r>
      <w:r w:rsidR="00336686" w:rsidRPr="00627697">
        <w:rPr>
          <w:rFonts w:cs="Times New Roman"/>
          <w:iCs/>
          <w:vanish/>
          <w:szCs w:val="28"/>
        </w:rPr>
        <w:t xml:space="preserve"> |</w:t>
      </w:r>
      <w:r w:rsidRPr="00627697">
        <w:rPr>
          <w:rFonts w:cs="Times New Roman"/>
          <w:iCs/>
          <w:vanish/>
          <w:szCs w:val="28"/>
        </w:rPr>
        <w:t>|</w:t>
      </w:r>
      <w:r w:rsidRPr="00627697">
        <w:rPr>
          <w:rFonts w:cs="Times New Roman"/>
          <w:iCs/>
          <w:szCs w:val="28"/>
        </w:rPr>
        <w:t>. Розвиток людини закодований в спадковому</w:t>
      </w:r>
      <w:r w:rsidRPr="00627697">
        <w:rPr>
          <w:rFonts w:cs="Times New Roman"/>
          <w:iCs/>
          <w:vanish/>
          <w:szCs w:val="28"/>
        </w:rPr>
        <w:t>|спадкоємному|</w:t>
      </w:r>
      <w:r w:rsidR="00336686" w:rsidRPr="00627697">
        <w:rPr>
          <w:rFonts w:cs="Times New Roman"/>
          <w:iCs/>
          <w:szCs w:val="28"/>
        </w:rPr>
        <w:t xml:space="preserve"> апараті. Гене</w:t>
      </w:r>
      <w:r w:rsidR="00336686" w:rsidRPr="00627697">
        <w:rPr>
          <w:rFonts w:cs="Times New Roman"/>
          <w:iCs/>
          <w:szCs w:val="28"/>
        </w:rPr>
        <w:softHyphen/>
        <w:t>т</w:t>
      </w:r>
      <w:r w:rsidRPr="00627697">
        <w:rPr>
          <w:rFonts w:cs="Times New Roman"/>
          <w:iCs/>
          <w:szCs w:val="28"/>
        </w:rPr>
        <w:t>и</w:t>
      </w:r>
      <w:r w:rsidR="00336686" w:rsidRPr="00627697">
        <w:rPr>
          <w:rFonts w:cs="Times New Roman"/>
          <w:iCs/>
          <w:szCs w:val="28"/>
        </w:rPr>
        <w:t>чно запрограмованим є</w:t>
      </w:r>
      <w:r w:rsidRPr="00627697">
        <w:rPr>
          <w:rFonts w:cs="Times New Roman"/>
          <w:iCs/>
          <w:szCs w:val="28"/>
        </w:rPr>
        <w:t xml:space="preserve"> розвиток кожної клітини, тканини, органу, процеси зростання</w:t>
      </w:r>
      <w:r w:rsidRPr="00627697">
        <w:rPr>
          <w:rFonts w:cs="Times New Roman"/>
          <w:iCs/>
          <w:vanish/>
          <w:szCs w:val="28"/>
        </w:rPr>
        <w:t>|зросту|</w:t>
      </w:r>
      <w:r w:rsidRPr="00627697">
        <w:rPr>
          <w:rFonts w:cs="Times New Roman"/>
          <w:iCs/>
          <w:szCs w:val="28"/>
        </w:rPr>
        <w:t xml:space="preserve"> і диференціації, ступінь</w:t>
      </w:r>
      <w:r w:rsidRPr="00627697">
        <w:rPr>
          <w:rFonts w:cs="Times New Roman"/>
          <w:iCs/>
          <w:vanish/>
          <w:szCs w:val="28"/>
        </w:rPr>
        <w:t>|міра|</w:t>
      </w:r>
      <w:r w:rsidRPr="00627697">
        <w:rPr>
          <w:rFonts w:cs="Times New Roman"/>
          <w:iCs/>
          <w:szCs w:val="28"/>
        </w:rPr>
        <w:t xml:space="preserve"> </w:t>
      </w:r>
      <w:r w:rsidR="00336686" w:rsidRPr="00627697">
        <w:rPr>
          <w:rFonts w:cs="Times New Roman"/>
          <w:iCs/>
          <w:szCs w:val="28"/>
        </w:rPr>
        <w:t>гетерохрон</w:t>
      </w:r>
      <w:r w:rsidRPr="00627697">
        <w:rPr>
          <w:rFonts w:cs="Times New Roman"/>
          <w:iCs/>
          <w:szCs w:val="28"/>
        </w:rPr>
        <w:t>ост</w:t>
      </w:r>
      <w:r w:rsidR="00336686" w:rsidRPr="00627697">
        <w:rPr>
          <w:rFonts w:cs="Times New Roman"/>
          <w:iCs/>
          <w:szCs w:val="28"/>
        </w:rPr>
        <w:t>і</w:t>
      </w:r>
      <w:r w:rsidRPr="00627697">
        <w:rPr>
          <w:rFonts w:cs="Times New Roman"/>
          <w:iCs/>
          <w:vanish/>
          <w:szCs w:val="28"/>
        </w:rPr>
        <w:t>|</w:t>
      </w:r>
      <w:r w:rsidRPr="00627697">
        <w:rPr>
          <w:rFonts w:cs="Times New Roman"/>
          <w:iCs/>
          <w:szCs w:val="28"/>
        </w:rPr>
        <w:t xml:space="preserve"> розвитку си</w:t>
      </w:r>
      <w:r w:rsidRPr="00627697">
        <w:rPr>
          <w:rFonts w:cs="Times New Roman"/>
          <w:iCs/>
          <w:szCs w:val="28"/>
        </w:rPr>
        <w:softHyphen/>
        <w:t>стем</w:t>
      </w:r>
      <w:r w:rsidRPr="00627697">
        <w:rPr>
          <w:rFonts w:cs="Times New Roman"/>
          <w:iCs/>
          <w:vanish/>
          <w:szCs w:val="28"/>
        </w:rPr>
        <w:t>|</w:t>
      </w:r>
      <w:r w:rsidRPr="00627697">
        <w:rPr>
          <w:rFonts w:cs="Times New Roman"/>
          <w:iCs/>
          <w:szCs w:val="28"/>
        </w:rPr>
        <w:t xml:space="preserve"> і всього організму. Але</w:t>
      </w:r>
      <w:r w:rsidRPr="00627697">
        <w:rPr>
          <w:rFonts w:cs="Times New Roman"/>
          <w:iCs/>
          <w:vanish/>
          <w:szCs w:val="28"/>
        </w:rPr>
        <w:t>|та|</w:t>
      </w:r>
      <w:r w:rsidRPr="00627697">
        <w:rPr>
          <w:rFonts w:cs="Times New Roman"/>
          <w:iCs/>
          <w:szCs w:val="28"/>
        </w:rPr>
        <w:t xml:space="preserve"> генотип людини </w:t>
      </w:r>
      <w:r w:rsidR="00336686" w:rsidRPr="00627697">
        <w:rPr>
          <w:rFonts w:cs="Times New Roman"/>
          <w:iCs/>
          <w:szCs w:val="28"/>
        </w:rPr>
        <w:t>–</w:t>
      </w:r>
      <w:r w:rsidRPr="00627697">
        <w:rPr>
          <w:rFonts w:cs="Times New Roman"/>
          <w:iCs/>
          <w:szCs w:val="28"/>
        </w:rPr>
        <w:t xml:space="preserve"> це тільки</w:t>
      </w:r>
      <w:r w:rsidRPr="00627697">
        <w:rPr>
          <w:rFonts w:cs="Times New Roman"/>
          <w:iCs/>
          <w:vanish/>
          <w:szCs w:val="28"/>
        </w:rPr>
        <w:t>|лише|</w:t>
      </w:r>
      <w:r w:rsidRPr="00627697">
        <w:rPr>
          <w:rFonts w:cs="Times New Roman"/>
          <w:iCs/>
          <w:szCs w:val="28"/>
        </w:rPr>
        <w:t xml:space="preserve"> план його </w:t>
      </w:r>
      <w:r w:rsidR="00201D08" w:rsidRPr="00627697">
        <w:rPr>
          <w:rFonts w:cs="Times New Roman"/>
          <w:iCs/>
          <w:szCs w:val="28"/>
        </w:rPr>
        <w:t>розвитку</w:t>
      </w:r>
      <w:r w:rsidRPr="00627697">
        <w:rPr>
          <w:rFonts w:cs="Times New Roman"/>
          <w:iCs/>
          <w:vanish/>
          <w:szCs w:val="28"/>
        </w:rPr>
        <w:t>|</w:t>
      </w:r>
      <w:r w:rsidRPr="00627697">
        <w:rPr>
          <w:rFonts w:cs="Times New Roman"/>
          <w:iCs/>
          <w:szCs w:val="28"/>
        </w:rPr>
        <w:t xml:space="preserve">, реалізація якого залежить від конкретної взаємодії </w:t>
      </w:r>
      <w:r w:rsidR="00336686" w:rsidRPr="00627697">
        <w:rPr>
          <w:rFonts w:cs="Times New Roman"/>
          <w:iCs/>
          <w:szCs w:val="28"/>
        </w:rPr>
        <w:t>органі</w:t>
      </w:r>
      <w:r w:rsidRPr="00627697">
        <w:rPr>
          <w:rFonts w:cs="Times New Roman"/>
          <w:iCs/>
          <w:szCs w:val="28"/>
        </w:rPr>
        <w:t>з</w:t>
      </w:r>
      <w:r w:rsidRPr="00627697">
        <w:rPr>
          <w:rFonts w:cs="Times New Roman"/>
          <w:iCs/>
          <w:szCs w:val="28"/>
        </w:rPr>
        <w:softHyphen/>
        <w:t>м</w:t>
      </w:r>
      <w:r w:rsidR="00336686" w:rsidRPr="00627697">
        <w:rPr>
          <w:rFonts w:cs="Times New Roman"/>
          <w:iCs/>
          <w:szCs w:val="28"/>
        </w:rPr>
        <w:t>у</w:t>
      </w:r>
      <w:r w:rsidRPr="00627697">
        <w:rPr>
          <w:rFonts w:cs="Times New Roman"/>
          <w:iCs/>
          <w:vanish/>
          <w:szCs w:val="28"/>
        </w:rPr>
        <w:t>|</w:t>
      </w:r>
      <w:r w:rsidRPr="00627697">
        <w:rPr>
          <w:rFonts w:cs="Times New Roman"/>
          <w:iCs/>
          <w:szCs w:val="28"/>
        </w:rPr>
        <w:t xml:space="preserve"> з</w:t>
      </w:r>
      <w:r w:rsidRPr="00627697">
        <w:rPr>
          <w:rFonts w:cs="Times New Roman"/>
          <w:iCs/>
          <w:vanish/>
          <w:szCs w:val="28"/>
        </w:rPr>
        <w:t>|із|</w:t>
      </w:r>
      <w:r w:rsidRPr="00627697">
        <w:rPr>
          <w:rFonts w:cs="Times New Roman"/>
          <w:iCs/>
          <w:szCs w:val="28"/>
        </w:rPr>
        <w:t xml:space="preserve"> чинниками</w:t>
      </w:r>
      <w:r w:rsidRPr="00627697">
        <w:rPr>
          <w:rFonts w:cs="Times New Roman"/>
          <w:iCs/>
          <w:vanish/>
          <w:szCs w:val="28"/>
        </w:rPr>
        <w:t>|факторами|</w:t>
      </w:r>
      <w:r w:rsidRPr="00627697">
        <w:rPr>
          <w:rFonts w:cs="Times New Roman"/>
          <w:iCs/>
          <w:szCs w:val="28"/>
        </w:rPr>
        <w:t xml:space="preserve"> навколишнього середовища.</w:t>
      </w:r>
    </w:p>
    <w:p w:rsidR="00260199" w:rsidRPr="00627697" w:rsidRDefault="00260199" w:rsidP="00336686">
      <w:pPr>
        <w:rPr>
          <w:rFonts w:cs="Times New Roman"/>
          <w:iCs/>
          <w:szCs w:val="28"/>
        </w:rPr>
      </w:pPr>
      <w:r w:rsidRPr="00627697">
        <w:rPr>
          <w:rFonts w:cs="Times New Roman"/>
          <w:iCs/>
          <w:szCs w:val="28"/>
        </w:rPr>
        <w:t xml:space="preserve">Розвиток має на увазі процес кількісних і якісних </w:t>
      </w:r>
      <w:r w:rsidR="00336686" w:rsidRPr="00627697">
        <w:rPr>
          <w:rFonts w:cs="Times New Roman"/>
          <w:iCs/>
          <w:szCs w:val="28"/>
        </w:rPr>
        <w:t>змін</w:t>
      </w:r>
      <w:r w:rsidRPr="00627697">
        <w:rPr>
          <w:rFonts w:cs="Times New Roman"/>
          <w:iCs/>
          <w:vanish/>
          <w:szCs w:val="28"/>
        </w:rPr>
        <w:t>|</w:t>
      </w:r>
      <w:r w:rsidRPr="00627697">
        <w:rPr>
          <w:rFonts w:cs="Times New Roman"/>
          <w:iCs/>
          <w:szCs w:val="28"/>
        </w:rPr>
        <w:t xml:space="preserve"> в організмі людини, які при</w:t>
      </w:r>
      <w:r w:rsidR="00336686" w:rsidRPr="00627697">
        <w:rPr>
          <w:rFonts w:cs="Times New Roman"/>
          <w:iCs/>
          <w:szCs w:val="28"/>
        </w:rPr>
        <w:t>з</w:t>
      </w:r>
      <w:r w:rsidRPr="00627697">
        <w:rPr>
          <w:rFonts w:cs="Times New Roman"/>
          <w:iCs/>
          <w:szCs w:val="28"/>
        </w:rPr>
        <w:t>водять</w:t>
      </w:r>
      <w:r w:rsidRPr="00627697">
        <w:rPr>
          <w:rFonts w:cs="Times New Roman"/>
          <w:iCs/>
          <w:vanish/>
          <w:szCs w:val="28"/>
        </w:rPr>
        <w:t>|призводять|</w:t>
      </w:r>
      <w:r w:rsidRPr="00627697">
        <w:rPr>
          <w:rFonts w:cs="Times New Roman"/>
          <w:iCs/>
          <w:szCs w:val="28"/>
        </w:rPr>
        <w:t xml:space="preserve"> до ускладнення організації і взаємодії всіх його органів і систем.</w:t>
      </w:r>
      <w:r w:rsidR="0085698F" w:rsidRPr="00627697">
        <w:rPr>
          <w:rFonts w:cs="Times New Roman"/>
          <w:iCs/>
          <w:szCs w:val="28"/>
        </w:rPr>
        <w:t xml:space="preserve"> </w:t>
      </w:r>
      <w:r w:rsidRPr="00627697">
        <w:rPr>
          <w:rFonts w:cs="Times New Roman"/>
          <w:iCs/>
          <w:szCs w:val="28"/>
        </w:rPr>
        <w:t>Розвиток включає: зростання</w:t>
      </w:r>
      <w:r w:rsidRPr="00627697">
        <w:rPr>
          <w:rFonts w:cs="Times New Roman"/>
          <w:iCs/>
          <w:vanish/>
          <w:szCs w:val="28"/>
        </w:rPr>
        <w:t>|зріст|</w:t>
      </w:r>
      <w:r w:rsidRPr="00627697">
        <w:rPr>
          <w:rFonts w:cs="Times New Roman"/>
          <w:iCs/>
          <w:szCs w:val="28"/>
        </w:rPr>
        <w:t xml:space="preserve">, диференціювання органів і тканин і </w:t>
      </w:r>
      <w:r w:rsidR="00336686" w:rsidRPr="00627697">
        <w:rPr>
          <w:rFonts w:cs="Times New Roman"/>
          <w:iCs/>
          <w:szCs w:val="28"/>
        </w:rPr>
        <w:t>здобуття</w:t>
      </w:r>
      <w:r w:rsidRPr="00627697">
        <w:rPr>
          <w:rFonts w:cs="Times New Roman"/>
          <w:iCs/>
          <w:vanish/>
          <w:szCs w:val="28"/>
        </w:rPr>
        <w:t>|</w:t>
      </w:r>
      <w:r w:rsidRPr="00627697">
        <w:rPr>
          <w:rFonts w:cs="Times New Roman"/>
          <w:iCs/>
          <w:szCs w:val="28"/>
        </w:rPr>
        <w:t xml:space="preserve"> організмом характерних</w:t>
      </w:r>
      <w:r w:rsidRPr="00627697">
        <w:rPr>
          <w:rFonts w:cs="Times New Roman"/>
          <w:iCs/>
          <w:vanish/>
          <w:szCs w:val="28"/>
        </w:rPr>
        <w:t>|вдача|</w:t>
      </w:r>
      <w:r w:rsidRPr="00627697">
        <w:rPr>
          <w:rFonts w:cs="Times New Roman"/>
          <w:iCs/>
          <w:szCs w:val="28"/>
        </w:rPr>
        <w:t xml:space="preserve"> для нього форм. Всі три чинник</w:t>
      </w:r>
      <w:r w:rsidR="00336686" w:rsidRPr="00627697">
        <w:rPr>
          <w:rFonts w:cs="Times New Roman"/>
          <w:iCs/>
          <w:szCs w:val="28"/>
        </w:rPr>
        <w:t>а</w:t>
      </w:r>
      <w:r w:rsidRPr="00627697">
        <w:rPr>
          <w:rFonts w:cs="Times New Roman"/>
          <w:iCs/>
          <w:vanish/>
          <w:szCs w:val="28"/>
        </w:rPr>
        <w:t>|фактори|</w:t>
      </w:r>
      <w:r w:rsidRPr="00627697">
        <w:rPr>
          <w:rFonts w:cs="Times New Roman"/>
          <w:iCs/>
          <w:szCs w:val="28"/>
        </w:rPr>
        <w:t xml:space="preserve">, </w:t>
      </w:r>
      <w:r w:rsidR="00336686" w:rsidRPr="00627697">
        <w:rPr>
          <w:rFonts w:cs="Times New Roman"/>
          <w:iCs/>
          <w:szCs w:val="28"/>
        </w:rPr>
        <w:t>які х</w:t>
      </w:r>
      <w:r w:rsidRPr="00627697">
        <w:rPr>
          <w:rFonts w:cs="Times New Roman"/>
          <w:iCs/>
          <w:szCs w:val="28"/>
        </w:rPr>
        <w:t>аракте</w:t>
      </w:r>
      <w:r w:rsidRPr="00627697">
        <w:rPr>
          <w:rFonts w:cs="Times New Roman"/>
          <w:iCs/>
          <w:szCs w:val="28"/>
        </w:rPr>
        <w:softHyphen/>
        <w:t>ризу</w:t>
      </w:r>
      <w:r w:rsidR="00336686" w:rsidRPr="00627697">
        <w:rPr>
          <w:rFonts w:cs="Times New Roman"/>
          <w:iCs/>
          <w:szCs w:val="28"/>
        </w:rPr>
        <w:t>ють</w:t>
      </w:r>
      <w:r w:rsidRPr="00627697">
        <w:rPr>
          <w:rFonts w:cs="Times New Roman"/>
          <w:iCs/>
          <w:vanish/>
          <w:szCs w:val="28"/>
        </w:rPr>
        <w:t>|</w:t>
      </w:r>
      <w:r w:rsidRPr="00627697">
        <w:rPr>
          <w:rFonts w:cs="Times New Roman"/>
          <w:iCs/>
          <w:szCs w:val="28"/>
        </w:rPr>
        <w:t xml:space="preserve"> розвиток організму, знаходяться</w:t>
      </w:r>
      <w:r w:rsidRPr="00627697">
        <w:rPr>
          <w:rFonts w:cs="Times New Roman"/>
          <w:iCs/>
          <w:vanish/>
          <w:szCs w:val="28"/>
        </w:rPr>
        <w:t>|перебувають|</w:t>
      </w:r>
      <w:r w:rsidR="00336686" w:rsidRPr="00627697">
        <w:rPr>
          <w:rFonts w:cs="Times New Roman"/>
          <w:iCs/>
          <w:szCs w:val="28"/>
        </w:rPr>
        <w:t xml:space="preserve"> між собою в тісному</w:t>
      </w:r>
      <w:r w:rsidRPr="00627697">
        <w:rPr>
          <w:rFonts w:cs="Times New Roman"/>
          <w:iCs/>
          <w:szCs w:val="28"/>
        </w:rPr>
        <w:t xml:space="preserve"> </w:t>
      </w:r>
      <w:r w:rsidR="009A35EF" w:rsidRPr="00627697">
        <w:rPr>
          <w:rFonts w:cs="Times New Roman"/>
          <w:iCs/>
          <w:szCs w:val="28"/>
        </w:rPr>
        <w:t>взає</w:t>
      </w:r>
      <w:r w:rsidR="00336686" w:rsidRPr="00627697">
        <w:rPr>
          <w:rFonts w:cs="Times New Roman"/>
          <w:iCs/>
          <w:szCs w:val="28"/>
        </w:rPr>
        <w:t>моз</w:t>
      </w:r>
      <w:r w:rsidRPr="00627697">
        <w:rPr>
          <w:rFonts w:cs="Times New Roman"/>
          <w:iCs/>
          <w:szCs w:val="28"/>
        </w:rPr>
        <w:t>в</w:t>
      </w:r>
      <w:r w:rsidR="00250245" w:rsidRPr="00627697">
        <w:rPr>
          <w:rFonts w:cs="Times New Roman"/>
          <w:szCs w:val="28"/>
        </w:rPr>
        <w:t>’</w:t>
      </w:r>
      <w:r w:rsidRPr="00627697">
        <w:rPr>
          <w:rFonts w:cs="Times New Roman"/>
          <w:iCs/>
          <w:szCs w:val="28"/>
        </w:rPr>
        <w:t>я</w:t>
      </w:r>
      <w:r w:rsidRPr="00627697">
        <w:rPr>
          <w:rFonts w:cs="Times New Roman"/>
          <w:iCs/>
          <w:szCs w:val="28"/>
        </w:rPr>
        <w:softHyphen/>
        <w:t>з</w:t>
      </w:r>
      <w:r w:rsidR="00336686" w:rsidRPr="00627697">
        <w:rPr>
          <w:rFonts w:cs="Times New Roman"/>
          <w:iCs/>
          <w:szCs w:val="28"/>
        </w:rPr>
        <w:t xml:space="preserve">ку </w:t>
      </w:r>
      <w:r w:rsidRPr="00627697">
        <w:rPr>
          <w:rFonts w:cs="Times New Roman"/>
          <w:iCs/>
          <w:vanish/>
          <w:szCs w:val="28"/>
        </w:rPr>
        <w:t>|</w:t>
      </w:r>
      <w:r w:rsidRPr="00627697">
        <w:rPr>
          <w:rFonts w:cs="Times New Roman"/>
          <w:iCs/>
          <w:szCs w:val="28"/>
        </w:rPr>
        <w:t xml:space="preserve"> і взаємозалежності.</w:t>
      </w:r>
    </w:p>
    <w:p w:rsidR="00260199" w:rsidRPr="00627697" w:rsidRDefault="00260199" w:rsidP="003D4D03">
      <w:pPr>
        <w:rPr>
          <w:rFonts w:cs="Times New Roman"/>
          <w:iCs/>
          <w:szCs w:val="28"/>
        </w:rPr>
      </w:pPr>
      <w:r w:rsidRPr="00627697">
        <w:rPr>
          <w:rFonts w:cs="Times New Roman"/>
          <w:iCs/>
          <w:szCs w:val="28"/>
        </w:rPr>
        <w:t>Чинник</w:t>
      </w:r>
      <w:r w:rsidRPr="00627697">
        <w:rPr>
          <w:rFonts w:cs="Times New Roman"/>
          <w:iCs/>
          <w:vanish/>
          <w:szCs w:val="28"/>
        </w:rPr>
        <w:t>|фактор|</w:t>
      </w:r>
      <w:r w:rsidRPr="00627697">
        <w:rPr>
          <w:rFonts w:cs="Times New Roman"/>
          <w:iCs/>
          <w:szCs w:val="28"/>
        </w:rPr>
        <w:t xml:space="preserve"> зростання</w:t>
      </w:r>
      <w:r w:rsidRPr="00627697">
        <w:rPr>
          <w:rFonts w:cs="Times New Roman"/>
          <w:iCs/>
          <w:vanish/>
          <w:szCs w:val="28"/>
        </w:rPr>
        <w:t>|зросту|</w:t>
      </w:r>
      <w:r w:rsidRPr="00627697">
        <w:rPr>
          <w:rFonts w:cs="Times New Roman"/>
          <w:iCs/>
          <w:szCs w:val="28"/>
        </w:rPr>
        <w:t xml:space="preserve"> характеризується як кількісний процес </w:t>
      </w:r>
      <w:r w:rsidR="002803D5" w:rsidRPr="00627697">
        <w:rPr>
          <w:rFonts w:cs="Times New Roman"/>
          <w:iCs/>
          <w:szCs w:val="28"/>
        </w:rPr>
        <w:t>неперер</w:t>
      </w:r>
      <w:r w:rsidRPr="00627697">
        <w:rPr>
          <w:rFonts w:cs="Times New Roman"/>
          <w:iCs/>
          <w:szCs w:val="28"/>
        </w:rPr>
        <w:t>в</w:t>
      </w:r>
      <w:r w:rsidRPr="00627697">
        <w:rPr>
          <w:rFonts w:cs="Times New Roman"/>
          <w:iCs/>
          <w:szCs w:val="28"/>
        </w:rPr>
        <w:softHyphen/>
        <w:t>ного</w:t>
      </w:r>
      <w:r w:rsidRPr="00627697">
        <w:rPr>
          <w:rFonts w:cs="Times New Roman"/>
          <w:iCs/>
          <w:vanish/>
          <w:szCs w:val="28"/>
        </w:rPr>
        <w:t>|</w:t>
      </w:r>
      <w:r w:rsidRPr="00627697">
        <w:rPr>
          <w:rFonts w:cs="Times New Roman"/>
          <w:iCs/>
          <w:szCs w:val="28"/>
        </w:rPr>
        <w:t xml:space="preserve"> збільшення числа кліт</w:t>
      </w:r>
      <w:r w:rsidR="002803D5" w:rsidRPr="00627697">
        <w:rPr>
          <w:rFonts w:cs="Times New Roman"/>
          <w:iCs/>
          <w:szCs w:val="28"/>
        </w:rPr>
        <w:t>ин</w:t>
      </w:r>
      <w:r w:rsidRPr="00627697">
        <w:rPr>
          <w:rFonts w:cs="Times New Roman"/>
          <w:iCs/>
          <w:vanish/>
          <w:szCs w:val="28"/>
        </w:rPr>
        <w:t>|клітин|</w:t>
      </w:r>
      <w:r w:rsidRPr="00627697">
        <w:rPr>
          <w:rFonts w:cs="Times New Roman"/>
          <w:iCs/>
          <w:szCs w:val="28"/>
        </w:rPr>
        <w:t xml:space="preserve"> або їх розмірів, </w:t>
      </w:r>
      <w:r w:rsidR="002803D5" w:rsidRPr="00627697">
        <w:rPr>
          <w:rFonts w:cs="Times New Roman"/>
          <w:iCs/>
          <w:szCs w:val="28"/>
        </w:rPr>
        <w:t xml:space="preserve"> </w:t>
      </w:r>
      <w:r w:rsidRPr="00627697">
        <w:rPr>
          <w:rFonts w:cs="Times New Roman"/>
          <w:iCs/>
          <w:szCs w:val="28"/>
        </w:rPr>
        <w:t>який при</w:t>
      </w:r>
      <w:r w:rsidR="002803D5" w:rsidRPr="00627697">
        <w:rPr>
          <w:rFonts w:cs="Times New Roman"/>
          <w:iCs/>
          <w:szCs w:val="28"/>
        </w:rPr>
        <w:t>з</w:t>
      </w:r>
      <w:r w:rsidRPr="00627697">
        <w:rPr>
          <w:rFonts w:cs="Times New Roman"/>
          <w:iCs/>
          <w:szCs w:val="28"/>
        </w:rPr>
        <w:t>водить</w:t>
      </w:r>
      <w:r w:rsidRPr="00627697">
        <w:rPr>
          <w:rFonts w:cs="Times New Roman"/>
          <w:iCs/>
          <w:vanish/>
          <w:szCs w:val="28"/>
        </w:rPr>
        <w:t>|призводить|</w:t>
      </w:r>
      <w:r w:rsidRPr="00627697">
        <w:rPr>
          <w:rFonts w:cs="Times New Roman"/>
          <w:iCs/>
          <w:szCs w:val="28"/>
        </w:rPr>
        <w:t xml:space="preserve"> до </w:t>
      </w:r>
      <w:r w:rsidR="002803D5" w:rsidRPr="00627697">
        <w:rPr>
          <w:rFonts w:cs="Times New Roman"/>
          <w:iCs/>
          <w:szCs w:val="28"/>
        </w:rPr>
        <w:t xml:space="preserve">збільшення </w:t>
      </w:r>
      <w:r w:rsidRPr="00627697">
        <w:rPr>
          <w:rFonts w:cs="Times New Roman"/>
          <w:iCs/>
          <w:szCs w:val="28"/>
        </w:rPr>
        <w:t>маси організму. В процесі зростання</w:t>
      </w:r>
      <w:r w:rsidRPr="00627697">
        <w:rPr>
          <w:rFonts w:cs="Times New Roman"/>
          <w:iCs/>
          <w:vanish/>
          <w:szCs w:val="28"/>
        </w:rPr>
        <w:t>|зросту|</w:t>
      </w:r>
      <w:r w:rsidRPr="00627697">
        <w:rPr>
          <w:rFonts w:cs="Times New Roman"/>
          <w:iCs/>
          <w:szCs w:val="28"/>
        </w:rPr>
        <w:t>, окрім</w:t>
      </w:r>
      <w:r w:rsidRPr="00627697">
        <w:rPr>
          <w:rFonts w:cs="Times New Roman"/>
          <w:iCs/>
          <w:vanish/>
          <w:szCs w:val="28"/>
        </w:rPr>
        <w:t>|крім|</w:t>
      </w:r>
      <w:r w:rsidRPr="00627697">
        <w:rPr>
          <w:rFonts w:cs="Times New Roman"/>
          <w:iCs/>
          <w:szCs w:val="28"/>
        </w:rPr>
        <w:t xml:space="preserve"> збільшення числа </w:t>
      </w:r>
      <w:r w:rsidR="002803D5" w:rsidRPr="00627697">
        <w:rPr>
          <w:rFonts w:cs="Times New Roman"/>
          <w:iCs/>
          <w:szCs w:val="28"/>
        </w:rPr>
        <w:t>клітин</w:t>
      </w:r>
      <w:r w:rsidRPr="00627697">
        <w:rPr>
          <w:rFonts w:cs="Times New Roman"/>
          <w:iCs/>
          <w:vanish/>
          <w:szCs w:val="28"/>
        </w:rPr>
        <w:t>|клітин|</w:t>
      </w:r>
      <w:r w:rsidRPr="00627697">
        <w:rPr>
          <w:rFonts w:cs="Times New Roman"/>
          <w:iCs/>
          <w:szCs w:val="28"/>
        </w:rPr>
        <w:t xml:space="preserve"> і маси тіла, збільшуються значення інших антропометричних показ</w:t>
      </w:r>
      <w:r w:rsidR="002803D5" w:rsidRPr="00627697">
        <w:rPr>
          <w:rFonts w:cs="Times New Roman"/>
          <w:iCs/>
          <w:szCs w:val="28"/>
        </w:rPr>
        <w:t>ників</w:t>
      </w:r>
      <w:r w:rsidRPr="00627697">
        <w:rPr>
          <w:rFonts w:cs="Times New Roman"/>
          <w:iCs/>
          <w:vanish/>
          <w:szCs w:val="28"/>
        </w:rPr>
        <w:t>|</w:t>
      </w:r>
      <w:r w:rsidRPr="00627697">
        <w:rPr>
          <w:rFonts w:cs="Times New Roman"/>
          <w:iCs/>
          <w:szCs w:val="28"/>
        </w:rPr>
        <w:t>. Кістки і легені ростуть</w:t>
      </w:r>
      <w:r w:rsidRPr="00627697">
        <w:rPr>
          <w:rFonts w:cs="Times New Roman"/>
          <w:iCs/>
          <w:vanish/>
          <w:szCs w:val="28"/>
        </w:rPr>
        <w:t>|зростають|</w:t>
      </w:r>
      <w:r w:rsidRPr="00627697">
        <w:rPr>
          <w:rFonts w:cs="Times New Roman"/>
          <w:iCs/>
          <w:szCs w:val="28"/>
        </w:rPr>
        <w:t xml:space="preserve"> переважно за рахунок збільшення числа </w:t>
      </w:r>
      <w:r w:rsidR="002803D5" w:rsidRPr="00627697">
        <w:rPr>
          <w:rFonts w:cs="Times New Roman"/>
          <w:iCs/>
          <w:szCs w:val="28"/>
        </w:rPr>
        <w:t>клітин</w:t>
      </w:r>
      <w:r w:rsidRPr="00627697">
        <w:rPr>
          <w:rFonts w:cs="Times New Roman"/>
          <w:iCs/>
          <w:vanish/>
          <w:szCs w:val="28"/>
        </w:rPr>
        <w:t>|клітин|</w:t>
      </w:r>
      <w:r w:rsidRPr="00627697">
        <w:rPr>
          <w:rFonts w:cs="Times New Roman"/>
          <w:iCs/>
          <w:szCs w:val="28"/>
        </w:rPr>
        <w:t>, а м</w:t>
      </w:r>
      <w:r w:rsidR="00250245" w:rsidRPr="00627697">
        <w:rPr>
          <w:rFonts w:cs="Times New Roman"/>
          <w:iCs/>
          <w:szCs w:val="28"/>
        </w:rPr>
        <w:t>’</w:t>
      </w:r>
      <w:r w:rsidRPr="00627697">
        <w:rPr>
          <w:rFonts w:cs="Times New Roman"/>
          <w:iCs/>
          <w:szCs w:val="28"/>
        </w:rPr>
        <w:t xml:space="preserve">язи і нервова тканина </w:t>
      </w:r>
      <w:r w:rsidR="005E1A3B" w:rsidRPr="00627697">
        <w:rPr>
          <w:rFonts w:cs="Times New Roman"/>
          <w:iCs/>
          <w:szCs w:val="28"/>
        </w:rPr>
        <w:t>–</w:t>
      </w:r>
      <w:r w:rsidRPr="00627697">
        <w:rPr>
          <w:rFonts w:cs="Times New Roman"/>
          <w:iCs/>
          <w:szCs w:val="28"/>
        </w:rPr>
        <w:t xml:space="preserve"> переважно за рахунок процесу </w:t>
      </w:r>
      <w:r w:rsidR="003D4D03" w:rsidRPr="00627697">
        <w:rPr>
          <w:rFonts w:cs="Times New Roman"/>
          <w:iCs/>
          <w:szCs w:val="28"/>
        </w:rPr>
        <w:t>збільшення</w:t>
      </w:r>
      <w:r w:rsidRPr="00627697">
        <w:rPr>
          <w:rFonts w:cs="Times New Roman"/>
          <w:iCs/>
          <w:vanish/>
          <w:szCs w:val="28"/>
        </w:rPr>
        <w:t>|</w:t>
      </w:r>
      <w:r w:rsidRPr="00627697">
        <w:rPr>
          <w:rFonts w:cs="Times New Roman"/>
          <w:iCs/>
          <w:szCs w:val="28"/>
        </w:rPr>
        <w:t xml:space="preserve"> розмірів кліт</w:t>
      </w:r>
      <w:r w:rsidR="003D4D03" w:rsidRPr="00627697">
        <w:rPr>
          <w:rFonts w:cs="Times New Roman"/>
          <w:iCs/>
          <w:szCs w:val="28"/>
        </w:rPr>
        <w:t>ин</w:t>
      </w:r>
      <w:r w:rsidRPr="00627697">
        <w:rPr>
          <w:rFonts w:cs="Times New Roman"/>
          <w:iCs/>
          <w:vanish/>
          <w:szCs w:val="28"/>
        </w:rPr>
        <w:t>|клітин|</w:t>
      </w:r>
      <w:r w:rsidRPr="00627697">
        <w:rPr>
          <w:rFonts w:cs="Times New Roman"/>
          <w:iCs/>
          <w:szCs w:val="28"/>
        </w:rPr>
        <w:t>. Точніший показник зростання</w:t>
      </w:r>
      <w:r w:rsidRPr="00627697">
        <w:rPr>
          <w:rFonts w:cs="Times New Roman"/>
          <w:iCs/>
          <w:vanish/>
          <w:szCs w:val="28"/>
        </w:rPr>
        <w:t>|зросту|</w:t>
      </w:r>
      <w:r w:rsidRPr="00627697">
        <w:rPr>
          <w:rFonts w:cs="Times New Roman"/>
          <w:iCs/>
          <w:szCs w:val="28"/>
        </w:rPr>
        <w:t xml:space="preserve"> організму </w:t>
      </w:r>
      <w:r w:rsidR="003D4D03" w:rsidRPr="00627697">
        <w:rPr>
          <w:rFonts w:cs="Times New Roman"/>
          <w:iCs/>
          <w:szCs w:val="28"/>
        </w:rPr>
        <w:t>– збільшення у ньому</w:t>
      </w:r>
      <w:r w:rsidRPr="00627697">
        <w:rPr>
          <w:rFonts w:cs="Times New Roman"/>
          <w:iCs/>
          <w:vanish/>
          <w:szCs w:val="28"/>
        </w:rPr>
        <w:t>|</w:t>
      </w:r>
      <w:r w:rsidR="003D4D03" w:rsidRPr="00627697">
        <w:rPr>
          <w:rFonts w:cs="Times New Roman"/>
          <w:iCs/>
          <w:szCs w:val="28"/>
        </w:rPr>
        <w:t xml:space="preserve"> </w:t>
      </w:r>
      <w:r w:rsidRPr="00627697">
        <w:rPr>
          <w:rFonts w:cs="Times New Roman"/>
          <w:iCs/>
          <w:szCs w:val="28"/>
        </w:rPr>
        <w:t xml:space="preserve"> загальної</w:t>
      </w:r>
      <w:r w:rsidRPr="00627697">
        <w:rPr>
          <w:rFonts w:cs="Times New Roman"/>
          <w:iCs/>
          <w:vanish/>
          <w:szCs w:val="28"/>
        </w:rPr>
        <w:t>|спільної|</w:t>
      </w:r>
      <w:r w:rsidRPr="00627697">
        <w:rPr>
          <w:rFonts w:cs="Times New Roman"/>
          <w:iCs/>
          <w:szCs w:val="28"/>
        </w:rPr>
        <w:t xml:space="preserve"> кількості білка і збільшення розмірів кісток.</w:t>
      </w:r>
    </w:p>
    <w:p w:rsidR="00260199" w:rsidRPr="00627697" w:rsidRDefault="00260199" w:rsidP="0045588A">
      <w:pPr>
        <w:rPr>
          <w:rFonts w:cs="Times New Roman"/>
          <w:iCs/>
          <w:szCs w:val="28"/>
        </w:rPr>
      </w:pPr>
      <w:r w:rsidRPr="00627697">
        <w:rPr>
          <w:rFonts w:cs="Times New Roman"/>
          <w:iCs/>
          <w:szCs w:val="28"/>
        </w:rPr>
        <w:t>Характерна</w:t>
      </w:r>
      <w:r w:rsidRPr="00627697">
        <w:rPr>
          <w:rFonts w:cs="Times New Roman"/>
          <w:iCs/>
          <w:vanish/>
          <w:szCs w:val="28"/>
        </w:rPr>
        <w:t>|вдача|</w:t>
      </w:r>
      <w:r w:rsidRPr="00627697">
        <w:rPr>
          <w:rFonts w:cs="Times New Roman"/>
          <w:iCs/>
          <w:szCs w:val="28"/>
        </w:rPr>
        <w:t xml:space="preserve"> особливість процесу зростання</w:t>
      </w:r>
      <w:r w:rsidRPr="00627697">
        <w:rPr>
          <w:rFonts w:cs="Times New Roman"/>
          <w:iCs/>
          <w:vanish/>
          <w:szCs w:val="28"/>
        </w:rPr>
        <w:t>|зросту|</w:t>
      </w:r>
      <w:r w:rsidRPr="00627697">
        <w:rPr>
          <w:rFonts w:cs="Times New Roman"/>
          <w:iCs/>
          <w:szCs w:val="28"/>
        </w:rPr>
        <w:t xml:space="preserve"> дитячого організму </w:t>
      </w:r>
      <w:r w:rsidR="003D4D03" w:rsidRPr="00627697">
        <w:rPr>
          <w:rFonts w:cs="Times New Roman"/>
          <w:iCs/>
          <w:szCs w:val="28"/>
        </w:rPr>
        <w:t xml:space="preserve">– </w:t>
      </w:r>
      <w:r w:rsidR="00C331FB" w:rsidRPr="00627697">
        <w:rPr>
          <w:rFonts w:cs="Times New Roman"/>
          <w:iCs/>
          <w:szCs w:val="28"/>
        </w:rPr>
        <w:t>нерів</w:t>
      </w:r>
      <w:r w:rsidR="00C331FB" w:rsidRPr="00627697">
        <w:rPr>
          <w:rFonts w:cs="Times New Roman"/>
          <w:iCs/>
          <w:szCs w:val="28"/>
        </w:rPr>
        <w:softHyphen/>
        <w:t>номірні</w:t>
      </w:r>
      <w:r w:rsidRPr="00627697">
        <w:rPr>
          <w:rFonts w:cs="Times New Roman"/>
          <w:iCs/>
          <w:szCs w:val="28"/>
        </w:rPr>
        <w:t>сть</w:t>
      </w:r>
      <w:r w:rsidRPr="00627697">
        <w:rPr>
          <w:rFonts w:cs="Times New Roman"/>
          <w:iCs/>
          <w:vanish/>
          <w:szCs w:val="28"/>
        </w:rPr>
        <w:t>|</w:t>
      </w:r>
      <w:r w:rsidRPr="00627697">
        <w:rPr>
          <w:rFonts w:cs="Times New Roman"/>
          <w:iCs/>
          <w:szCs w:val="28"/>
        </w:rPr>
        <w:t xml:space="preserve"> і хвилеподібність [</w:t>
      </w:r>
      <w:fldSimple w:instr=" REF _Ref481926083 \r \h  \* MERGEFORMAT ">
        <w:r w:rsidR="00627697" w:rsidRPr="00627697">
          <w:rPr>
            <w:rFonts w:cs="Times New Roman"/>
            <w:iCs/>
            <w:szCs w:val="28"/>
          </w:rPr>
          <w:t>52</w:t>
        </w:r>
      </w:fldSimple>
      <w:r w:rsidR="00A37143" w:rsidRPr="00627697">
        <w:rPr>
          <w:rFonts w:cs="Times New Roman"/>
          <w:iCs/>
          <w:szCs w:val="28"/>
        </w:rPr>
        <w:t xml:space="preserve">, </w:t>
      </w:r>
      <w:fldSimple w:instr=" REF _Ref481926087 \r \h  \* MERGEFORMAT ">
        <w:r w:rsidR="00627697" w:rsidRPr="00627697">
          <w:rPr>
            <w:rFonts w:cs="Times New Roman"/>
            <w:iCs/>
            <w:szCs w:val="28"/>
          </w:rPr>
          <w:t>56</w:t>
        </w:r>
      </w:fldSimple>
      <w:r w:rsidR="00A37143" w:rsidRPr="00627697">
        <w:rPr>
          <w:rFonts w:cs="Times New Roman"/>
          <w:iCs/>
          <w:szCs w:val="28"/>
        </w:rPr>
        <w:t xml:space="preserve">, </w:t>
      </w:r>
      <w:fldSimple w:instr=" REF _Ref481926089 \r \h  \* MERGEFORMAT ">
        <w:r w:rsidR="00627697" w:rsidRPr="00627697">
          <w:rPr>
            <w:rFonts w:cs="Times New Roman"/>
            <w:iCs/>
            <w:szCs w:val="28"/>
          </w:rPr>
          <w:t>64</w:t>
        </w:r>
      </w:fldSimple>
      <w:r w:rsidRPr="00627697">
        <w:rPr>
          <w:rFonts w:cs="Times New Roman"/>
          <w:iCs/>
          <w:szCs w:val="28"/>
        </w:rPr>
        <w:t>].</w:t>
      </w:r>
    </w:p>
    <w:p w:rsidR="00260199" w:rsidRPr="00627697" w:rsidRDefault="00260199" w:rsidP="00C331FB">
      <w:pPr>
        <w:rPr>
          <w:rFonts w:cs="Times New Roman"/>
          <w:iCs/>
          <w:szCs w:val="28"/>
        </w:rPr>
      </w:pPr>
      <w:r w:rsidRPr="00627697">
        <w:rPr>
          <w:rFonts w:cs="Times New Roman"/>
          <w:iCs/>
          <w:szCs w:val="28"/>
        </w:rPr>
        <w:t xml:space="preserve">Психологічний розвиток в онтогенезі </w:t>
      </w:r>
      <w:r w:rsidR="003D4D03" w:rsidRPr="00627697">
        <w:rPr>
          <w:rFonts w:cs="Times New Roman"/>
          <w:iCs/>
          <w:szCs w:val="28"/>
        </w:rPr>
        <w:t xml:space="preserve">– </w:t>
      </w:r>
      <w:r w:rsidRPr="00627697">
        <w:rPr>
          <w:rFonts w:cs="Times New Roman"/>
          <w:iCs/>
          <w:szCs w:val="28"/>
        </w:rPr>
        <w:t>послідовний перехід від одного ступеня</w:t>
      </w:r>
      <w:r w:rsidRPr="00627697">
        <w:rPr>
          <w:rFonts w:cs="Times New Roman"/>
          <w:iCs/>
          <w:vanish/>
          <w:szCs w:val="28"/>
        </w:rPr>
        <w:t>|рівня|</w:t>
      </w:r>
      <w:r w:rsidR="00C331FB" w:rsidRPr="00627697">
        <w:rPr>
          <w:rFonts w:cs="Times New Roman"/>
          <w:iCs/>
          <w:szCs w:val="28"/>
        </w:rPr>
        <w:t xml:space="preserve"> розвитку до якісно іншого</w:t>
      </w:r>
      <w:r w:rsidRPr="00627697">
        <w:rPr>
          <w:rFonts w:cs="Times New Roman"/>
          <w:iCs/>
          <w:szCs w:val="28"/>
        </w:rPr>
        <w:t>. Головне значення при цьому набуває</w:t>
      </w:r>
      <w:r w:rsidRPr="00627697">
        <w:rPr>
          <w:rFonts w:cs="Times New Roman"/>
          <w:iCs/>
          <w:vanish/>
          <w:szCs w:val="28"/>
        </w:rPr>
        <w:t>|придбаває|</w:t>
      </w:r>
      <w:r w:rsidRPr="00627697">
        <w:rPr>
          <w:rFonts w:cs="Times New Roman"/>
          <w:iCs/>
          <w:szCs w:val="28"/>
        </w:rPr>
        <w:t xml:space="preserve"> </w:t>
      </w:r>
      <w:r w:rsidRPr="00627697">
        <w:rPr>
          <w:rFonts w:cs="Times New Roman"/>
          <w:iCs/>
          <w:szCs w:val="28"/>
        </w:rPr>
        <w:lastRenderedPageBreak/>
        <w:t xml:space="preserve">вікового сприйняття навколишнього світу. Молодший шкільний вік </w:t>
      </w:r>
      <w:r w:rsidR="00C331FB" w:rsidRPr="00627697">
        <w:rPr>
          <w:rFonts w:cs="Times New Roman"/>
          <w:iCs/>
          <w:szCs w:val="28"/>
        </w:rPr>
        <w:t xml:space="preserve">є </w:t>
      </w:r>
      <w:r w:rsidRPr="00627697">
        <w:rPr>
          <w:rFonts w:cs="Times New Roman"/>
          <w:iCs/>
          <w:szCs w:val="28"/>
        </w:rPr>
        <w:t>сенситивн</w:t>
      </w:r>
      <w:r w:rsidR="00C331FB" w:rsidRPr="00627697">
        <w:rPr>
          <w:rFonts w:cs="Times New Roman"/>
          <w:iCs/>
          <w:szCs w:val="28"/>
        </w:rPr>
        <w:t>им</w:t>
      </w:r>
      <w:r w:rsidRPr="00627697">
        <w:rPr>
          <w:rFonts w:cs="Times New Roman"/>
          <w:iCs/>
          <w:vanish/>
          <w:szCs w:val="28"/>
        </w:rPr>
        <w:t>|</w:t>
      </w:r>
      <w:r w:rsidRPr="00627697">
        <w:rPr>
          <w:rFonts w:cs="Times New Roman"/>
          <w:iCs/>
          <w:szCs w:val="28"/>
        </w:rPr>
        <w:t xml:space="preserve"> до </w:t>
      </w:r>
      <w:r w:rsidR="00C331FB" w:rsidRPr="00627697">
        <w:rPr>
          <w:rFonts w:cs="Times New Roman"/>
          <w:iCs/>
          <w:szCs w:val="28"/>
        </w:rPr>
        <w:t>навчально</w:t>
      </w:r>
      <w:r w:rsidRPr="00627697">
        <w:rPr>
          <w:rFonts w:cs="Times New Roman"/>
          <w:iCs/>
          <w:szCs w:val="28"/>
        </w:rPr>
        <w:t xml:space="preserve">ї діяльності. </w:t>
      </w:r>
    </w:p>
    <w:p w:rsidR="00260199" w:rsidRPr="00627697" w:rsidRDefault="00260199" w:rsidP="00F7193D">
      <w:pPr>
        <w:tabs>
          <w:tab w:val="left" w:pos="8222"/>
        </w:tabs>
        <w:rPr>
          <w:rFonts w:cs="Times New Roman"/>
          <w:iCs/>
          <w:szCs w:val="28"/>
        </w:rPr>
      </w:pPr>
      <w:r w:rsidRPr="00627697">
        <w:rPr>
          <w:rFonts w:cs="Times New Roman"/>
          <w:iCs/>
          <w:szCs w:val="28"/>
        </w:rPr>
        <w:t>Майже повністю</w:t>
      </w:r>
      <w:r w:rsidRPr="00627697">
        <w:rPr>
          <w:rFonts w:cs="Times New Roman"/>
          <w:iCs/>
          <w:vanish/>
          <w:szCs w:val="28"/>
        </w:rPr>
        <w:t>|цілком|</w:t>
      </w:r>
      <w:r w:rsidRPr="00627697">
        <w:rPr>
          <w:rFonts w:cs="Times New Roman"/>
          <w:iCs/>
          <w:szCs w:val="28"/>
        </w:rPr>
        <w:t xml:space="preserve"> завершується морфолог</w:t>
      </w:r>
      <w:r w:rsidR="00F75AB8" w:rsidRPr="00627697">
        <w:rPr>
          <w:rFonts w:cs="Times New Roman"/>
          <w:iCs/>
          <w:szCs w:val="28"/>
        </w:rPr>
        <w:t>ічний розвиток нервової системи</w:t>
      </w:r>
      <w:r w:rsidRPr="00627697">
        <w:rPr>
          <w:rFonts w:cs="Times New Roman"/>
          <w:iCs/>
          <w:vanish/>
          <w:szCs w:val="28"/>
        </w:rPr>
        <w:t>|</w:t>
      </w:r>
      <w:r w:rsidRPr="00627697">
        <w:rPr>
          <w:rFonts w:cs="Times New Roman"/>
          <w:iCs/>
          <w:szCs w:val="28"/>
        </w:rPr>
        <w:t>, закінчується зростання</w:t>
      </w:r>
      <w:r w:rsidRPr="00627697">
        <w:rPr>
          <w:rFonts w:cs="Times New Roman"/>
          <w:iCs/>
          <w:vanish/>
          <w:szCs w:val="28"/>
        </w:rPr>
        <w:t>|зріст|</w:t>
      </w:r>
      <w:r w:rsidRPr="00627697">
        <w:rPr>
          <w:rFonts w:cs="Times New Roman"/>
          <w:iCs/>
          <w:szCs w:val="28"/>
        </w:rPr>
        <w:t xml:space="preserve"> і структурна диференціація нервових клітин. Проте</w:t>
      </w:r>
      <w:r w:rsidRPr="00627697">
        <w:rPr>
          <w:rFonts w:cs="Times New Roman"/>
          <w:iCs/>
          <w:vanish/>
          <w:szCs w:val="28"/>
        </w:rPr>
        <w:t>|однак|</w:t>
      </w:r>
      <w:r w:rsidRPr="00627697">
        <w:rPr>
          <w:rFonts w:cs="Times New Roman"/>
          <w:iCs/>
          <w:szCs w:val="28"/>
        </w:rPr>
        <w:t xml:space="preserve"> діяльність нервової системи характеризується переважанням </w:t>
      </w:r>
      <w:r w:rsidR="00C331FB" w:rsidRPr="00627697">
        <w:rPr>
          <w:rFonts w:cs="Times New Roman"/>
          <w:iCs/>
          <w:szCs w:val="28"/>
        </w:rPr>
        <w:t>про</w:t>
      </w:r>
      <w:r w:rsidR="00C331FB" w:rsidRPr="00627697">
        <w:rPr>
          <w:rFonts w:cs="Times New Roman"/>
          <w:iCs/>
          <w:szCs w:val="28"/>
        </w:rPr>
        <w:softHyphen/>
        <w:t>цесі</w:t>
      </w:r>
      <w:r w:rsidRPr="00627697">
        <w:rPr>
          <w:rFonts w:cs="Times New Roman"/>
          <w:iCs/>
          <w:szCs w:val="28"/>
        </w:rPr>
        <w:t>в</w:t>
      </w:r>
      <w:r w:rsidRPr="00627697">
        <w:rPr>
          <w:rFonts w:cs="Times New Roman"/>
          <w:iCs/>
          <w:vanish/>
          <w:szCs w:val="28"/>
        </w:rPr>
        <w:t>|</w:t>
      </w:r>
      <w:r w:rsidRPr="00627697">
        <w:rPr>
          <w:rFonts w:cs="Times New Roman"/>
          <w:iCs/>
          <w:szCs w:val="28"/>
        </w:rPr>
        <w:t xml:space="preserve"> збудження. Висока реактивність і збудливість, а також висока пластичність нервової системи сприяють кращому і </w:t>
      </w:r>
      <w:r w:rsidR="006257A4" w:rsidRPr="00627697">
        <w:rPr>
          <w:rFonts w:cs="Times New Roman"/>
          <w:iCs/>
          <w:szCs w:val="28"/>
        </w:rPr>
        <w:t>швид</w:t>
      </w:r>
      <w:r w:rsidR="00C331FB" w:rsidRPr="00627697">
        <w:rPr>
          <w:rFonts w:cs="Times New Roman"/>
          <w:iCs/>
          <w:szCs w:val="28"/>
        </w:rPr>
        <w:t>шому</w:t>
      </w:r>
      <w:r w:rsidRPr="00627697">
        <w:rPr>
          <w:rFonts w:cs="Times New Roman"/>
          <w:iCs/>
          <w:vanish/>
          <w:szCs w:val="28"/>
        </w:rPr>
        <w:t>|</w:t>
      </w:r>
      <w:r w:rsidRPr="00627697">
        <w:rPr>
          <w:rFonts w:cs="Times New Roman"/>
          <w:iCs/>
          <w:szCs w:val="28"/>
        </w:rPr>
        <w:t xml:space="preserve"> засвоєнню рухових нави</w:t>
      </w:r>
      <w:r w:rsidR="00C331FB" w:rsidRPr="00627697">
        <w:rPr>
          <w:rFonts w:cs="Times New Roman"/>
          <w:iCs/>
          <w:szCs w:val="28"/>
        </w:rPr>
        <w:t>ч</w:t>
      </w:r>
      <w:r w:rsidRPr="00627697">
        <w:rPr>
          <w:rFonts w:cs="Times New Roman"/>
          <w:iCs/>
          <w:szCs w:val="28"/>
        </w:rPr>
        <w:t>ків</w:t>
      </w:r>
      <w:r w:rsidRPr="00627697">
        <w:rPr>
          <w:rFonts w:cs="Times New Roman"/>
          <w:iCs/>
          <w:vanish/>
          <w:szCs w:val="28"/>
        </w:rPr>
        <w:t>|навичок|</w:t>
      </w:r>
      <w:r w:rsidRPr="00627697">
        <w:rPr>
          <w:rFonts w:cs="Times New Roman"/>
          <w:iCs/>
          <w:szCs w:val="28"/>
        </w:rPr>
        <w:t>. Рухи дітей в цьому віці достатньо</w:t>
      </w:r>
      <w:r w:rsidRPr="00627697">
        <w:rPr>
          <w:rFonts w:cs="Times New Roman"/>
          <w:iCs/>
          <w:vanish/>
          <w:szCs w:val="28"/>
        </w:rPr>
        <w:t>|досить|</w:t>
      </w:r>
      <w:r w:rsidRPr="00627697">
        <w:rPr>
          <w:rFonts w:cs="Times New Roman"/>
          <w:iCs/>
          <w:szCs w:val="28"/>
        </w:rPr>
        <w:t xml:space="preserve"> швидкі, але</w:t>
      </w:r>
      <w:r w:rsidRPr="00627697">
        <w:rPr>
          <w:rFonts w:cs="Times New Roman"/>
          <w:iCs/>
          <w:vanish/>
          <w:szCs w:val="28"/>
        </w:rPr>
        <w:t>|та|</w:t>
      </w:r>
      <w:r w:rsidRPr="00627697">
        <w:rPr>
          <w:rFonts w:cs="Times New Roman"/>
          <w:iCs/>
          <w:szCs w:val="28"/>
        </w:rPr>
        <w:t xml:space="preserve"> не відрізняються точністю [</w:t>
      </w:r>
      <w:fldSimple w:instr=" REF _Ref481926134 \r \h  \* MERGEFORMAT ">
        <w:r w:rsidR="00627697" w:rsidRPr="00627697">
          <w:rPr>
            <w:rFonts w:cs="Times New Roman"/>
            <w:iCs/>
            <w:szCs w:val="28"/>
          </w:rPr>
          <w:t>35</w:t>
        </w:r>
      </w:fldSimple>
      <w:r w:rsidR="00A37143" w:rsidRPr="00627697">
        <w:rPr>
          <w:rFonts w:cs="Times New Roman"/>
          <w:iCs/>
          <w:szCs w:val="28"/>
        </w:rPr>
        <w:t xml:space="preserve">, </w:t>
      </w:r>
      <w:fldSimple w:instr=" REF _Ref481926136 \r \h  \* MERGEFORMAT ">
        <w:r w:rsidR="00627697" w:rsidRPr="00627697">
          <w:rPr>
            <w:rFonts w:cs="Times New Roman"/>
            <w:iCs/>
            <w:szCs w:val="28"/>
          </w:rPr>
          <w:t>61</w:t>
        </w:r>
      </w:fldSimple>
      <w:r w:rsidRPr="00627697">
        <w:rPr>
          <w:rFonts w:cs="Times New Roman"/>
          <w:iCs/>
          <w:szCs w:val="28"/>
        </w:rPr>
        <w:t>].</w:t>
      </w:r>
    </w:p>
    <w:p w:rsidR="00260199" w:rsidRPr="00627697" w:rsidRDefault="00260199" w:rsidP="0045588A">
      <w:pPr>
        <w:rPr>
          <w:rFonts w:cs="Times New Roman"/>
          <w:szCs w:val="28"/>
        </w:rPr>
      </w:pPr>
      <w:r w:rsidRPr="00627697">
        <w:rPr>
          <w:rFonts w:cs="Times New Roman"/>
          <w:szCs w:val="28"/>
        </w:rPr>
        <w:t>Молодший шкільний вік характеризується відносно рівномірним розвитком опорно-рухового апарату, але</w:t>
      </w:r>
      <w:r w:rsidRPr="00627697">
        <w:rPr>
          <w:rFonts w:cs="Times New Roman"/>
          <w:vanish/>
          <w:szCs w:val="28"/>
        </w:rPr>
        <w:t>|та|</w:t>
      </w:r>
      <w:r w:rsidRPr="00627697">
        <w:rPr>
          <w:rFonts w:cs="Times New Roman"/>
          <w:szCs w:val="28"/>
        </w:rPr>
        <w:t xml:space="preserve"> інтенсивність зростання</w:t>
      </w:r>
      <w:r w:rsidRPr="00627697">
        <w:rPr>
          <w:rFonts w:cs="Times New Roman"/>
          <w:vanish/>
          <w:szCs w:val="28"/>
        </w:rPr>
        <w:t>|зросту|</w:t>
      </w:r>
      <w:r w:rsidRPr="00627697">
        <w:rPr>
          <w:rFonts w:cs="Times New Roman"/>
          <w:szCs w:val="28"/>
        </w:rPr>
        <w:t xml:space="preserve"> окремих </w:t>
      </w:r>
      <w:r w:rsidR="00C331FB" w:rsidRPr="00627697">
        <w:rPr>
          <w:rFonts w:cs="Times New Roman"/>
          <w:szCs w:val="28"/>
        </w:rPr>
        <w:t>роз</w:t>
      </w:r>
      <w:r w:rsidR="00C331FB" w:rsidRPr="00627697">
        <w:rPr>
          <w:rFonts w:cs="Times New Roman"/>
          <w:szCs w:val="28"/>
        </w:rPr>
        <w:softHyphen/>
        <w:t>мірни</w:t>
      </w:r>
      <w:r w:rsidRPr="00627697">
        <w:rPr>
          <w:rFonts w:cs="Times New Roman"/>
          <w:szCs w:val="28"/>
        </w:rPr>
        <w:t>х</w:t>
      </w:r>
      <w:r w:rsidRPr="00627697">
        <w:rPr>
          <w:rFonts w:cs="Times New Roman"/>
          <w:vanish/>
          <w:szCs w:val="28"/>
        </w:rPr>
        <w:t>|</w:t>
      </w:r>
      <w:r w:rsidRPr="00627697">
        <w:rPr>
          <w:rFonts w:cs="Times New Roman"/>
          <w:szCs w:val="28"/>
        </w:rPr>
        <w:t xml:space="preserve"> ознак його різна. </w:t>
      </w:r>
    </w:p>
    <w:p w:rsidR="00260199" w:rsidRPr="00627697" w:rsidRDefault="00260199" w:rsidP="00B566B1">
      <w:pPr>
        <w:rPr>
          <w:rFonts w:cs="Times New Roman"/>
          <w:szCs w:val="28"/>
        </w:rPr>
      </w:pPr>
      <w:r w:rsidRPr="00627697">
        <w:rPr>
          <w:rFonts w:cs="Times New Roman"/>
          <w:szCs w:val="28"/>
        </w:rPr>
        <w:t>Суглоби дітей цього віку дуже рухомі</w:t>
      </w:r>
      <w:r w:rsidRPr="00627697">
        <w:rPr>
          <w:rFonts w:cs="Times New Roman"/>
          <w:vanish/>
          <w:szCs w:val="28"/>
        </w:rPr>
        <w:t>|жваві|</w:t>
      </w:r>
      <w:r w:rsidRPr="00627697">
        <w:rPr>
          <w:rFonts w:cs="Times New Roman"/>
          <w:szCs w:val="28"/>
        </w:rPr>
        <w:t>, зв</w:t>
      </w:r>
      <w:r w:rsidR="00250245" w:rsidRPr="00627697">
        <w:rPr>
          <w:rFonts w:cs="Times New Roman"/>
          <w:szCs w:val="28"/>
        </w:rPr>
        <w:t>’</w:t>
      </w:r>
      <w:r w:rsidR="000A6FB2" w:rsidRPr="00627697">
        <w:rPr>
          <w:rFonts w:cs="Times New Roman"/>
          <w:szCs w:val="28"/>
        </w:rPr>
        <w:t>язковий ап</w:t>
      </w:r>
      <w:r w:rsidR="000A6FB2" w:rsidRPr="00627697">
        <w:rPr>
          <w:rFonts w:cs="Times New Roman"/>
          <w:szCs w:val="28"/>
        </w:rPr>
        <w:softHyphen/>
      </w:r>
      <w:r w:rsidRPr="00627697">
        <w:rPr>
          <w:rFonts w:cs="Times New Roman"/>
          <w:szCs w:val="28"/>
        </w:rPr>
        <w:t>арат</w:t>
      </w:r>
      <w:r w:rsidRPr="00627697">
        <w:rPr>
          <w:rFonts w:cs="Times New Roman"/>
          <w:vanish/>
          <w:szCs w:val="28"/>
        </w:rPr>
        <w:t>|</w:t>
      </w:r>
      <w:r w:rsidRPr="00627697">
        <w:rPr>
          <w:rFonts w:cs="Times New Roman"/>
          <w:szCs w:val="28"/>
        </w:rPr>
        <w:t xml:space="preserve"> еластичний, скелет містить</w:t>
      </w:r>
      <w:r w:rsidRPr="00627697">
        <w:rPr>
          <w:rFonts w:cs="Times New Roman"/>
          <w:vanish/>
          <w:szCs w:val="28"/>
        </w:rPr>
        <w:t>|утримує|</w:t>
      </w:r>
      <w:r w:rsidRPr="00627697">
        <w:rPr>
          <w:rFonts w:cs="Times New Roman"/>
          <w:szCs w:val="28"/>
        </w:rPr>
        <w:t xml:space="preserve"> велик</w:t>
      </w:r>
      <w:r w:rsidR="00B566B1" w:rsidRPr="00627697">
        <w:rPr>
          <w:rFonts w:cs="Times New Roman"/>
          <w:szCs w:val="28"/>
        </w:rPr>
        <w:t>у</w:t>
      </w:r>
      <w:r w:rsidRPr="00627697">
        <w:rPr>
          <w:rFonts w:cs="Times New Roman"/>
          <w:szCs w:val="28"/>
        </w:rPr>
        <w:t xml:space="preserve"> кількість хрящової тканини. Хребетний</w:t>
      </w:r>
      <w:r w:rsidRPr="00627697">
        <w:rPr>
          <w:rFonts w:cs="Times New Roman"/>
          <w:vanish/>
          <w:szCs w:val="28"/>
        </w:rPr>
        <w:t>|хребцевий|</w:t>
      </w:r>
      <w:r w:rsidRPr="00627697">
        <w:rPr>
          <w:rFonts w:cs="Times New Roman"/>
          <w:szCs w:val="28"/>
        </w:rPr>
        <w:t xml:space="preserve"> стовп зберігає велику рухливість до 8-9 років. Дослідження показують, що молодший шкільний вік є</w:t>
      </w:r>
      <w:r w:rsidRPr="00627697">
        <w:rPr>
          <w:rFonts w:cs="Times New Roman"/>
          <w:vanish/>
          <w:szCs w:val="28"/>
        </w:rPr>
        <w:t>|з'являється|</w:t>
      </w:r>
      <w:r w:rsidRPr="00627697">
        <w:rPr>
          <w:rFonts w:cs="Times New Roman"/>
          <w:szCs w:val="28"/>
        </w:rPr>
        <w:t xml:space="preserve"> найбільш сприятливим для </w:t>
      </w:r>
      <w:r w:rsidR="00B566B1" w:rsidRPr="00627697">
        <w:rPr>
          <w:rFonts w:cs="Times New Roman"/>
          <w:szCs w:val="28"/>
        </w:rPr>
        <w:t>спрямова</w:t>
      </w:r>
      <w:r w:rsidRPr="00627697">
        <w:rPr>
          <w:rFonts w:cs="Times New Roman"/>
          <w:szCs w:val="28"/>
        </w:rPr>
        <w:t>ного</w:t>
      </w:r>
      <w:r w:rsidRPr="00627697">
        <w:rPr>
          <w:rFonts w:cs="Times New Roman"/>
          <w:vanish/>
          <w:szCs w:val="28"/>
        </w:rPr>
        <w:t>|спрямованого|</w:t>
      </w:r>
      <w:r w:rsidRPr="00627697">
        <w:rPr>
          <w:rFonts w:cs="Times New Roman"/>
          <w:szCs w:val="28"/>
        </w:rPr>
        <w:t xml:space="preserve"> зростання</w:t>
      </w:r>
      <w:r w:rsidRPr="00627697">
        <w:rPr>
          <w:rFonts w:cs="Times New Roman"/>
          <w:vanish/>
          <w:szCs w:val="28"/>
        </w:rPr>
        <w:t>|зросту|</w:t>
      </w:r>
      <w:r w:rsidRPr="00627697">
        <w:rPr>
          <w:rFonts w:cs="Times New Roman"/>
          <w:szCs w:val="28"/>
        </w:rPr>
        <w:t xml:space="preserve"> </w:t>
      </w:r>
      <w:r w:rsidR="00B566B1" w:rsidRPr="00627697">
        <w:rPr>
          <w:rFonts w:cs="Times New Roman"/>
          <w:szCs w:val="28"/>
        </w:rPr>
        <w:t>рухливості</w:t>
      </w:r>
      <w:r w:rsidRPr="00627697">
        <w:rPr>
          <w:rFonts w:cs="Times New Roman"/>
          <w:vanish/>
          <w:szCs w:val="28"/>
        </w:rPr>
        <w:t>|</w:t>
      </w:r>
      <w:r w:rsidRPr="00627697">
        <w:rPr>
          <w:rFonts w:cs="Times New Roman"/>
          <w:szCs w:val="28"/>
        </w:rPr>
        <w:t xml:space="preserve"> у всіх основних суглоба</w:t>
      </w:r>
      <w:r w:rsidR="00B566B1" w:rsidRPr="00627697">
        <w:rPr>
          <w:rFonts w:cs="Times New Roman"/>
          <w:szCs w:val="28"/>
        </w:rPr>
        <w:t>х</w:t>
      </w:r>
      <w:r w:rsidRPr="00627697">
        <w:rPr>
          <w:rFonts w:cs="Times New Roman"/>
          <w:szCs w:val="28"/>
        </w:rPr>
        <w:t xml:space="preserve">. </w:t>
      </w:r>
    </w:p>
    <w:p w:rsidR="00260199" w:rsidRPr="00627697" w:rsidRDefault="00260199" w:rsidP="0045588A">
      <w:pPr>
        <w:rPr>
          <w:rFonts w:cs="Times New Roman"/>
          <w:iCs/>
          <w:szCs w:val="28"/>
        </w:rPr>
      </w:pPr>
      <w:r w:rsidRPr="00627697">
        <w:rPr>
          <w:rFonts w:cs="Times New Roman"/>
          <w:iCs/>
          <w:szCs w:val="28"/>
        </w:rPr>
        <w:t>Посилено розвивається і зміцнюється м</w:t>
      </w:r>
      <w:r w:rsidR="00250245" w:rsidRPr="00627697">
        <w:rPr>
          <w:rFonts w:cs="Times New Roman"/>
          <w:iCs/>
          <w:szCs w:val="28"/>
        </w:rPr>
        <w:t>’</w:t>
      </w:r>
      <w:r w:rsidRPr="00627697">
        <w:rPr>
          <w:rFonts w:cs="Times New Roman"/>
          <w:iCs/>
          <w:szCs w:val="28"/>
        </w:rPr>
        <w:t>язова система. До 9-11 років відбувається</w:t>
      </w:r>
      <w:r w:rsidRPr="00627697">
        <w:rPr>
          <w:rFonts w:cs="Times New Roman"/>
          <w:iCs/>
          <w:vanish/>
          <w:szCs w:val="28"/>
        </w:rPr>
        <w:t>|походить|</w:t>
      </w:r>
      <w:r w:rsidRPr="00627697">
        <w:rPr>
          <w:rFonts w:cs="Times New Roman"/>
          <w:iCs/>
          <w:szCs w:val="28"/>
        </w:rPr>
        <w:t xml:space="preserve"> формування взаємодії м</w:t>
      </w:r>
      <w:r w:rsidR="00250245" w:rsidRPr="00627697">
        <w:rPr>
          <w:rFonts w:cs="Times New Roman"/>
          <w:iCs/>
          <w:szCs w:val="28"/>
        </w:rPr>
        <w:t>’</w:t>
      </w:r>
      <w:r w:rsidRPr="00627697">
        <w:rPr>
          <w:rFonts w:cs="Times New Roman"/>
          <w:iCs/>
          <w:szCs w:val="28"/>
        </w:rPr>
        <w:t>язів-антагоністів, що підвищує координаційні можливості</w:t>
      </w:r>
      <w:r w:rsidRPr="00627697">
        <w:rPr>
          <w:rFonts w:cs="Times New Roman"/>
          <w:iCs/>
          <w:vanish/>
          <w:szCs w:val="28"/>
        </w:rPr>
        <w:t>|спроможності|</w:t>
      </w:r>
      <w:r w:rsidRPr="00627697">
        <w:rPr>
          <w:rFonts w:cs="Times New Roman"/>
          <w:iCs/>
          <w:szCs w:val="28"/>
        </w:rPr>
        <w:t xml:space="preserve"> дітей. Крупні м</w:t>
      </w:r>
      <w:r w:rsidR="00250245" w:rsidRPr="00627697">
        <w:rPr>
          <w:rFonts w:cs="Times New Roman"/>
          <w:iCs/>
          <w:szCs w:val="28"/>
        </w:rPr>
        <w:t>’</w:t>
      </w:r>
      <w:r w:rsidRPr="00627697">
        <w:rPr>
          <w:rFonts w:cs="Times New Roman"/>
          <w:iCs/>
          <w:szCs w:val="28"/>
        </w:rPr>
        <w:t>язи кінцівок</w:t>
      </w:r>
      <w:r w:rsidRPr="00627697">
        <w:rPr>
          <w:rFonts w:cs="Times New Roman"/>
          <w:iCs/>
          <w:vanish/>
          <w:szCs w:val="28"/>
        </w:rPr>
        <w:t>|скінченностей|</w:t>
      </w:r>
      <w:r w:rsidRPr="00627697">
        <w:rPr>
          <w:rFonts w:cs="Times New Roman"/>
          <w:iCs/>
          <w:szCs w:val="28"/>
        </w:rPr>
        <w:t xml:space="preserve"> розвинені більше, ніж дрібні</w:t>
      </w:r>
      <w:r w:rsidRPr="00627697">
        <w:rPr>
          <w:rFonts w:cs="Times New Roman"/>
          <w:iCs/>
          <w:vanish/>
          <w:szCs w:val="28"/>
        </w:rPr>
        <w:t>|мілкі|</w:t>
      </w:r>
      <w:r w:rsidRPr="00627697">
        <w:rPr>
          <w:rFonts w:cs="Times New Roman"/>
          <w:iCs/>
          <w:szCs w:val="28"/>
        </w:rPr>
        <w:t>. Хребетний</w:t>
      </w:r>
      <w:r w:rsidRPr="00627697">
        <w:rPr>
          <w:rFonts w:cs="Times New Roman"/>
          <w:iCs/>
          <w:vanish/>
          <w:szCs w:val="28"/>
        </w:rPr>
        <w:t>|хребцевий|</w:t>
      </w:r>
      <w:r w:rsidRPr="00627697">
        <w:rPr>
          <w:rFonts w:cs="Times New Roman"/>
          <w:iCs/>
          <w:szCs w:val="28"/>
        </w:rPr>
        <w:t xml:space="preserve"> стовп зберігає велику рухливість [</w:t>
      </w:r>
      <w:fldSimple w:instr=" REF _Ref481925960 \r \h  \* MERGEFORMAT ">
        <w:r w:rsidR="00627697" w:rsidRPr="00627697">
          <w:rPr>
            <w:rFonts w:cs="Times New Roman"/>
            <w:iCs/>
            <w:szCs w:val="28"/>
          </w:rPr>
          <w:t>55</w:t>
        </w:r>
      </w:fldSimple>
      <w:r w:rsidRPr="00627697">
        <w:rPr>
          <w:rFonts w:cs="Times New Roman"/>
          <w:iCs/>
          <w:szCs w:val="28"/>
        </w:rPr>
        <w:t>].</w:t>
      </w:r>
    </w:p>
    <w:p w:rsidR="001A6779" w:rsidRPr="00627697" w:rsidRDefault="00260199" w:rsidP="00550B38">
      <w:pPr>
        <w:rPr>
          <w:rFonts w:cs="Times New Roman"/>
          <w:szCs w:val="28"/>
        </w:rPr>
      </w:pPr>
      <w:r w:rsidRPr="00627697">
        <w:rPr>
          <w:rFonts w:cs="Times New Roman"/>
          <w:szCs w:val="28"/>
        </w:rPr>
        <w:t>У цьому віці майже повністю</w:t>
      </w:r>
      <w:r w:rsidRPr="00627697">
        <w:rPr>
          <w:rFonts w:cs="Times New Roman"/>
          <w:vanish/>
          <w:szCs w:val="28"/>
        </w:rPr>
        <w:t>|цілком|</w:t>
      </w:r>
      <w:r w:rsidRPr="00627697">
        <w:rPr>
          <w:rFonts w:cs="Times New Roman"/>
          <w:szCs w:val="28"/>
        </w:rPr>
        <w:t xml:space="preserve"> завершується морфолог</w:t>
      </w:r>
      <w:r w:rsidR="00550B38" w:rsidRPr="00627697">
        <w:rPr>
          <w:rFonts w:cs="Times New Roman"/>
          <w:szCs w:val="28"/>
        </w:rPr>
        <w:t>ічний</w:t>
      </w:r>
      <w:r w:rsidRPr="00627697">
        <w:rPr>
          <w:rFonts w:cs="Times New Roman"/>
          <w:vanish/>
          <w:szCs w:val="28"/>
        </w:rPr>
        <w:t>|</w:t>
      </w:r>
      <w:r w:rsidRPr="00627697">
        <w:rPr>
          <w:rFonts w:cs="Times New Roman"/>
          <w:szCs w:val="28"/>
        </w:rPr>
        <w:t xml:space="preserve"> розвиток нервової системи, закінчується зростання</w:t>
      </w:r>
      <w:r w:rsidRPr="00627697">
        <w:rPr>
          <w:rFonts w:cs="Times New Roman"/>
          <w:vanish/>
          <w:szCs w:val="28"/>
        </w:rPr>
        <w:t>|зріст|</w:t>
      </w:r>
      <w:r w:rsidRPr="00627697">
        <w:rPr>
          <w:rFonts w:cs="Times New Roman"/>
          <w:szCs w:val="28"/>
        </w:rPr>
        <w:t xml:space="preserve"> і структурна диференціація нервових клітин. Проте</w:t>
      </w:r>
      <w:r w:rsidRPr="00627697">
        <w:rPr>
          <w:rFonts w:cs="Times New Roman"/>
          <w:vanish/>
          <w:szCs w:val="28"/>
        </w:rPr>
        <w:t>|однак|</w:t>
      </w:r>
      <w:r w:rsidRPr="00627697">
        <w:rPr>
          <w:rFonts w:cs="Times New Roman"/>
          <w:szCs w:val="28"/>
        </w:rPr>
        <w:t xml:space="preserve"> функціонування нерв</w:t>
      </w:r>
      <w:r w:rsidR="00550B38" w:rsidRPr="00627697">
        <w:rPr>
          <w:rFonts w:cs="Times New Roman"/>
          <w:szCs w:val="28"/>
        </w:rPr>
        <w:t>ової</w:t>
      </w:r>
      <w:r w:rsidRPr="00627697">
        <w:rPr>
          <w:rFonts w:cs="Times New Roman"/>
          <w:vanish/>
          <w:szCs w:val="28"/>
        </w:rPr>
        <w:t>|</w:t>
      </w:r>
      <w:r w:rsidRPr="00627697">
        <w:rPr>
          <w:rFonts w:cs="Times New Roman"/>
          <w:szCs w:val="28"/>
        </w:rPr>
        <w:t xml:space="preserve"> системи характеризується переважанням процесів </w:t>
      </w:r>
      <w:r w:rsidR="00863C00" w:rsidRPr="00627697">
        <w:rPr>
          <w:rFonts w:cs="Times New Roman"/>
          <w:szCs w:val="28"/>
        </w:rPr>
        <w:t>збудження</w:t>
      </w:r>
      <w:r w:rsidRPr="00627697">
        <w:rPr>
          <w:rFonts w:cs="Times New Roman"/>
          <w:vanish/>
          <w:szCs w:val="28"/>
        </w:rPr>
        <w:t>|</w:t>
      </w:r>
      <w:r w:rsidRPr="00627697">
        <w:rPr>
          <w:rFonts w:cs="Times New Roman"/>
          <w:szCs w:val="28"/>
        </w:rPr>
        <w:t>.</w:t>
      </w:r>
    </w:p>
    <w:p w:rsidR="001A6779" w:rsidRPr="00627697" w:rsidRDefault="001A6779" w:rsidP="001A6779">
      <w:pPr>
        <w:tabs>
          <w:tab w:val="left" w:pos="142"/>
        </w:tabs>
      </w:pPr>
      <w:r w:rsidRPr="00627697">
        <w:t xml:space="preserve">Молодший шкільний вік характеризується відносно рівномірним розвитком опорно-рухового апарата. Але інтенсивність окремих ознак є різноманітною. Так, довжина тіла збільшується в цей період більшою мірою, ніж маса тіла. Відбуваються зміни і в пропорціях тіла: змінюється грудна клітка й довжина тіла, ноги стають відносно довшими. У дітей цього віку </w:t>
      </w:r>
      <w:r w:rsidRPr="00627697">
        <w:lastRenderedPageBreak/>
        <w:t>продовжується окостеніння скелета, поступово формуються шийний і грудний хребет (до 12 років). М</w:t>
      </w:r>
      <w:r w:rsidR="00250245" w:rsidRPr="00627697">
        <w:t>’</w:t>
      </w:r>
      <w:r w:rsidRPr="00627697">
        <w:t>язи дітей цього віку мають тонкі волокна, невелику кількість білка й жиру. Дані розвитку молодого організму використовуються для раціонального формування фізичних навантажень, які здійснюються згідно з віковими особливостями дітей і особливостями різних видів фізичних вправ. На основі цих даних будується педагогічний і медичний контроль у процесі фізичного виховання школярів.</w:t>
      </w:r>
    </w:p>
    <w:p w:rsidR="001A6779" w:rsidRPr="00627697" w:rsidRDefault="001A6779" w:rsidP="001A6779">
      <w:pPr>
        <w:tabs>
          <w:tab w:val="left" w:pos="142"/>
        </w:tabs>
      </w:pPr>
      <w:r w:rsidRPr="00627697">
        <w:t>Для нормального планування фізичних навантажень необхідно враховувати ряд факторів, які впливають на закономірність розвитку організму. Без врахування цих факторів планування позитивних зрушень в органах і системах організму під впливом фізичних навантажень може бути нездійсненим. До факторів, які позитивно чи негативно впливають на розвиток молодого організму, слід віднести акселерацію, гіподинамію, гетерохронізм, забрудненість навколишнього середовища [</w:t>
      </w:r>
      <w:fldSimple w:instr=" REF _Ref481926136 \r \h  \* MERGEFORMAT ">
        <w:r w:rsidR="00627697">
          <w:t>61</w:t>
        </w:r>
      </w:fldSimple>
      <w:r w:rsidRPr="00627697">
        <w:t xml:space="preserve">]. Акселерація </w:t>
      </w:r>
      <w:r w:rsidRPr="00627697">
        <w:rPr>
          <w:szCs w:val="28"/>
        </w:rPr>
        <w:t>–</w:t>
      </w:r>
      <w:r w:rsidRPr="00627697">
        <w:t xml:space="preserve"> прискорений розвиток організму дитини. Гіподинамія </w:t>
      </w:r>
      <w:r w:rsidRPr="00627697">
        <w:rPr>
          <w:szCs w:val="28"/>
        </w:rPr>
        <w:t>–</w:t>
      </w:r>
      <w:r w:rsidRPr="00627697">
        <w:t xml:space="preserve"> зменшення сили, причиною її можуть бути фізичні, фізіологічні та соціальні фактори. Гіпокінезія </w:t>
      </w:r>
      <w:r w:rsidRPr="00627697">
        <w:rPr>
          <w:szCs w:val="28"/>
        </w:rPr>
        <w:t>–</w:t>
      </w:r>
      <w:r w:rsidRPr="00627697">
        <w:t xml:space="preserve"> це симптоми рухових розладів, які відображаються у зниженій руховій активності.</w:t>
      </w:r>
    </w:p>
    <w:p w:rsidR="001A6779" w:rsidRPr="00627697" w:rsidRDefault="001A6779" w:rsidP="001A6779">
      <w:pPr>
        <w:tabs>
          <w:tab w:val="left" w:pos="142"/>
        </w:tabs>
      </w:pPr>
      <w:r w:rsidRPr="00627697">
        <w:t>Особливостями будови і розвитку скелета молодших школярів є те, що окостеніння скелета в цьому віці ще не закінчене, причому ці процеси проходять нерівномірно. Поступово формуються шийний і грудний хребет (до 7 років), поперековий (до 12 років). Хребет, опора тулуба, у молодших школярів гнучкий і рухливий. Це обумовлено тим, що він містить ще багато хрящової тканини. Через значну рухливість і гнучкість хребта часто бувають випадки деформації нормальних його згинів. Це потрібно враховувати при плануванні і проведенні педагогічного процесу у фізичному вихованні. Різні поштовхи під час приземлення з великої висоти, нерівномірне навантаження на нижні кінцівки можуть негативно вплинути на зміщення кісток таза і їх ріст. Крім того, великі фізичні навантаження можуть бути причиною формування плоскостопості у дітей.</w:t>
      </w:r>
    </w:p>
    <w:p w:rsidR="001A6779" w:rsidRPr="00627697" w:rsidRDefault="001A6779" w:rsidP="001A6779">
      <w:pPr>
        <w:tabs>
          <w:tab w:val="left" w:pos="142"/>
        </w:tabs>
      </w:pPr>
      <w:r w:rsidRPr="00627697">
        <w:lastRenderedPageBreak/>
        <w:t>М</w:t>
      </w:r>
      <w:r w:rsidR="00250245" w:rsidRPr="00627697">
        <w:t>’</w:t>
      </w:r>
      <w:r w:rsidRPr="00627697">
        <w:t>язи у дітей містять більше води і менше твердих ресурсів, ніж у дорослих. Тому вони дуже еластичні і рухливі у суглобах. Інтенсивний розвиток м</w:t>
      </w:r>
      <w:r w:rsidR="00250245" w:rsidRPr="00627697">
        <w:t>’</w:t>
      </w:r>
      <w:r w:rsidRPr="00627697">
        <w:t>язової системи кісток відбувається з 6-7 років, коли дитина починає систематично привчатись до писання, ліплення, малювання. Розвиток згиначів випереджає розвиток розгиначів. З віком збільшується не тільки вага м</w:t>
      </w:r>
      <w:r w:rsidR="00250245" w:rsidRPr="00627697">
        <w:t>’</w:t>
      </w:r>
      <w:r w:rsidRPr="00627697">
        <w:t>язів, але й змінюються їх фізико-хімічні властивості, збагачуються іннерваційні відношення. Сила м</w:t>
      </w:r>
      <w:r w:rsidR="00250245" w:rsidRPr="00627697">
        <w:t>’</w:t>
      </w:r>
      <w:r w:rsidRPr="00627697">
        <w:t>язів стає більшою і, крім того, в молодшому шкільному віці сила м</w:t>
      </w:r>
      <w:r w:rsidR="00250245" w:rsidRPr="00627697">
        <w:t>’</w:t>
      </w:r>
      <w:r w:rsidRPr="00627697">
        <w:t xml:space="preserve">язів </w:t>
      </w:r>
      <w:r w:rsidR="00D23F21" w:rsidRPr="00627697">
        <w:t>у дівчат менша, ніж у хлопчиків </w:t>
      </w:r>
      <w:r w:rsidRPr="00627697">
        <w:t>[</w:t>
      </w:r>
      <w:fldSimple w:instr=" REF _Ref481926183 \r \h  \* MERGEFORMAT ">
        <w:r w:rsidR="00627697">
          <w:t>57</w:t>
        </w:r>
      </w:fldSimple>
      <w:r w:rsidRPr="00627697">
        <w:t>].</w:t>
      </w:r>
    </w:p>
    <w:p w:rsidR="001A6779" w:rsidRPr="00627697" w:rsidRDefault="001A6779" w:rsidP="001A6779">
      <w:pPr>
        <w:tabs>
          <w:tab w:val="left" w:pos="142"/>
        </w:tabs>
      </w:pPr>
      <w:r w:rsidRPr="00627697">
        <w:t>Приріст сили, пов</w:t>
      </w:r>
      <w:r w:rsidR="00250245" w:rsidRPr="00627697">
        <w:t>’</w:t>
      </w:r>
      <w:r w:rsidRPr="00627697">
        <w:t>язаний з віковими змінами, відбувається деякою мірою незалежно від фізичних навантажень. Але під впливом фізичних занять сила м</w:t>
      </w:r>
      <w:r w:rsidR="00250245" w:rsidRPr="00627697">
        <w:t>’</w:t>
      </w:r>
      <w:r w:rsidRPr="00627697">
        <w:t>язів у віковому аспекті збільшується значно швидше. Вікові особливості дітей обмежують застосування силових вправ на уроках фізичної культури. Силові і особливо статичні вправи викликають у дітей розвиток гальмівних процесів. Короткочасні швидкісно-силові вправи молодші школярі виконують досить легко. Тому на заняттях з дітьми 6  − 10 років застосовуються стрибкові, акробатичні вправи, а також динамічні вправи на гімнастичних приладах.</w:t>
      </w:r>
    </w:p>
    <w:p w:rsidR="001A6779" w:rsidRPr="00627697" w:rsidRDefault="001A6779" w:rsidP="001A6779">
      <w:pPr>
        <w:tabs>
          <w:tab w:val="left" w:pos="142"/>
        </w:tabs>
      </w:pPr>
      <w:r w:rsidRPr="00627697">
        <w:t>У молодшому шкільному віці м</w:t>
      </w:r>
      <w:r w:rsidR="00250245" w:rsidRPr="00627697">
        <w:t>’</w:t>
      </w:r>
      <w:r w:rsidRPr="00627697">
        <w:t>язи тулуба ще погано фіксують хребет в статичних позах, тому постава молодших школярів ще не є сталою. У них легко виникають функціональні, тимчасові асиметричні положення тіла. У дітей частіше всього сила м</w:t>
      </w:r>
      <w:r w:rsidR="00250245" w:rsidRPr="00627697">
        <w:t>’</w:t>
      </w:r>
      <w:r w:rsidRPr="00627697">
        <w:t>язів правої сторони тулуба і правих кінцівок стає більшою, ніж сила м</w:t>
      </w:r>
      <w:r w:rsidR="00250245" w:rsidRPr="00627697">
        <w:t>’</w:t>
      </w:r>
      <w:r w:rsidRPr="00627697">
        <w:t>язів лівої сторони. Тому у школярів з дуже вираженою односторонньою силою м</w:t>
      </w:r>
      <w:r w:rsidR="00250245" w:rsidRPr="00627697">
        <w:t>’</w:t>
      </w:r>
      <w:r w:rsidRPr="00627697">
        <w:t>язів може розвиватись бокове викривлення хребта  − сколіоз. Для запобігання цих процесів фізичні вправи формують м</w:t>
      </w:r>
      <w:r w:rsidR="00250245" w:rsidRPr="00627697">
        <w:t>’</w:t>
      </w:r>
      <w:r w:rsidRPr="00627697">
        <w:t>язовий корсет. При перевантаженні м</w:t>
      </w:r>
      <w:r w:rsidR="00250245" w:rsidRPr="00627697">
        <w:t>’</w:t>
      </w:r>
      <w:r w:rsidRPr="00627697">
        <w:t>язів нижніх кінцівок (при зловживанні статичними вправами у стоячому положенні, тривалим навантаженням у ходьбі, бігу тощо) у дитини може виникнути не тільки деформація кісток стопи, а й деформація в колінних, гомілкостопних</w:t>
      </w:r>
      <w:r w:rsidR="00D23F21" w:rsidRPr="00627697">
        <w:t xml:space="preserve"> суглобах, інші відхилення </w:t>
      </w:r>
      <w:r w:rsidRPr="00627697">
        <w:t>[</w:t>
      </w:r>
      <w:fldSimple w:instr=" REF _Ref481926136 \r \h  \* MERGEFORMAT ">
        <w:r w:rsidR="00627697">
          <w:t>61</w:t>
        </w:r>
      </w:fldSimple>
      <w:r w:rsidRPr="00627697">
        <w:t>].</w:t>
      </w:r>
    </w:p>
    <w:p w:rsidR="001A6779" w:rsidRPr="00627697" w:rsidRDefault="001A6779" w:rsidP="001A6779">
      <w:pPr>
        <w:tabs>
          <w:tab w:val="left" w:pos="142"/>
        </w:tabs>
      </w:pPr>
      <w:r w:rsidRPr="00627697">
        <w:lastRenderedPageBreak/>
        <w:t>Морфологічні особливості рухового апарата, висока еластичність зв</w:t>
      </w:r>
      <w:r w:rsidR="00250245" w:rsidRPr="00627697">
        <w:t>’</w:t>
      </w:r>
      <w:r w:rsidRPr="00627697">
        <w:t>язок і м</w:t>
      </w:r>
      <w:r w:rsidR="00250245" w:rsidRPr="00627697">
        <w:t>’</w:t>
      </w:r>
      <w:r w:rsidRPr="00627697">
        <w:t>язів, велика рухливість хребта сприяють успішному виконанню вправ, які розвивають гнучкість і спритність. Найбільші темпи розвитку гнучкості спостерігаються у віці від 6 до 10 років. Пізніше інших якостей розвивається витривалість.</w:t>
      </w:r>
    </w:p>
    <w:p w:rsidR="001A6779" w:rsidRPr="00627697" w:rsidRDefault="001A6779" w:rsidP="001A6779">
      <w:pPr>
        <w:tabs>
          <w:tab w:val="left" w:pos="142"/>
        </w:tabs>
        <w:rPr>
          <w:rFonts w:cs="Times New Roman"/>
          <w:szCs w:val="28"/>
        </w:rPr>
      </w:pPr>
      <w:r w:rsidRPr="00627697">
        <w:t xml:space="preserve">У вікових змінах рухової функції головне місце належить центральній нервовій системі і, перш за все, </w:t>
      </w:r>
      <w:r w:rsidRPr="00627697">
        <w:rPr>
          <w:szCs w:val="28"/>
        </w:rPr>
        <w:t>–</w:t>
      </w:r>
      <w:r w:rsidRPr="00627697">
        <w:t xml:space="preserve"> корі великих півкуль. У молодшому шкільному віці діти легко оволодівають складними формами рухів. Пояснюється це тим, що у 6  − 8 років вища нервова діяльність дитини досягає високого розвитку. Але функціональні показники нервової системи ще не зовсім досконалі. Для дітей цього віку характерна невелика сила нервових процесів, особливо внутрішнього гальмування. Тому рухи вони краще засвоюють у загальному вигляді.</w:t>
      </w:r>
    </w:p>
    <w:p w:rsidR="00260199" w:rsidRPr="00627697" w:rsidRDefault="00260199" w:rsidP="0045588A">
      <w:pPr>
        <w:rPr>
          <w:rFonts w:cs="Times New Roman"/>
          <w:szCs w:val="28"/>
        </w:rPr>
      </w:pPr>
      <w:r w:rsidRPr="00627697">
        <w:rPr>
          <w:rFonts w:cs="Times New Roman"/>
          <w:szCs w:val="28"/>
        </w:rPr>
        <w:t>До кінця періоду молодшого шкільного віку об</w:t>
      </w:r>
      <w:r w:rsidR="00250245" w:rsidRPr="00627697">
        <w:rPr>
          <w:rFonts w:cs="Times New Roman"/>
          <w:szCs w:val="28"/>
        </w:rPr>
        <w:t>’</w:t>
      </w:r>
      <w:r w:rsidRPr="00627697">
        <w:rPr>
          <w:rFonts w:cs="Times New Roman"/>
          <w:szCs w:val="28"/>
        </w:rPr>
        <w:t>єм</w:t>
      </w:r>
      <w:r w:rsidRPr="00627697">
        <w:rPr>
          <w:rFonts w:cs="Times New Roman"/>
          <w:vanish/>
          <w:szCs w:val="28"/>
        </w:rPr>
        <w:t>|обсяг|</w:t>
      </w:r>
      <w:r w:rsidRPr="00627697">
        <w:rPr>
          <w:rFonts w:cs="Times New Roman"/>
          <w:szCs w:val="28"/>
        </w:rPr>
        <w:t xml:space="preserve"> легенів складає половину об</w:t>
      </w:r>
      <w:r w:rsidR="00250245" w:rsidRPr="00627697">
        <w:rPr>
          <w:rFonts w:cs="Times New Roman"/>
          <w:szCs w:val="28"/>
        </w:rPr>
        <w:t>’</w:t>
      </w:r>
      <w:r w:rsidRPr="00627697">
        <w:rPr>
          <w:rFonts w:cs="Times New Roman"/>
          <w:szCs w:val="28"/>
        </w:rPr>
        <w:t>єму</w:t>
      </w:r>
      <w:r w:rsidRPr="00627697">
        <w:rPr>
          <w:rFonts w:cs="Times New Roman"/>
          <w:vanish/>
          <w:szCs w:val="28"/>
        </w:rPr>
        <w:t>|обсягу|</w:t>
      </w:r>
      <w:r w:rsidRPr="00627697">
        <w:rPr>
          <w:rFonts w:cs="Times New Roman"/>
          <w:szCs w:val="28"/>
        </w:rPr>
        <w:t xml:space="preserve"> легенів дорослого. Хвилинний об</w:t>
      </w:r>
      <w:r w:rsidR="00250245" w:rsidRPr="00627697">
        <w:rPr>
          <w:rFonts w:cs="Times New Roman"/>
          <w:szCs w:val="28"/>
        </w:rPr>
        <w:t>’</w:t>
      </w:r>
      <w:r w:rsidRPr="00627697">
        <w:rPr>
          <w:rFonts w:cs="Times New Roman"/>
          <w:szCs w:val="28"/>
        </w:rPr>
        <w:t>єм</w:t>
      </w:r>
      <w:r w:rsidRPr="00627697">
        <w:rPr>
          <w:rFonts w:cs="Times New Roman"/>
          <w:vanish/>
          <w:szCs w:val="28"/>
        </w:rPr>
        <w:t>|обсяг|</w:t>
      </w:r>
      <w:r w:rsidRPr="00627697">
        <w:rPr>
          <w:rFonts w:cs="Times New Roman"/>
          <w:szCs w:val="28"/>
        </w:rPr>
        <w:t xml:space="preserve"> дихання зростає з 3500 мл</w:t>
      </w:r>
      <w:r w:rsidRPr="00627697">
        <w:rPr>
          <w:rFonts w:cs="Times New Roman"/>
          <w:vanish/>
          <w:szCs w:val="28"/>
        </w:rPr>
        <w:t>|</w:t>
      </w:r>
      <w:r w:rsidR="00550B38" w:rsidRPr="00627697">
        <w:rPr>
          <w:rFonts w:cs="Times New Roman"/>
          <w:szCs w:val="28"/>
        </w:rPr>
        <w:t>/хв</w:t>
      </w:r>
      <w:r w:rsidRPr="00627697">
        <w:rPr>
          <w:rFonts w:cs="Times New Roman"/>
          <w:szCs w:val="28"/>
        </w:rPr>
        <w:t xml:space="preserve"> у 7-річних дітей до 4400 мл</w:t>
      </w:r>
      <w:r w:rsidRPr="00627697">
        <w:rPr>
          <w:rFonts w:cs="Times New Roman"/>
          <w:vanish/>
          <w:szCs w:val="28"/>
        </w:rPr>
        <w:t>|</w:t>
      </w:r>
      <w:r w:rsidR="00550B38" w:rsidRPr="00627697">
        <w:rPr>
          <w:rFonts w:cs="Times New Roman"/>
          <w:szCs w:val="28"/>
        </w:rPr>
        <w:t>/хв</w:t>
      </w:r>
      <w:r w:rsidRPr="00627697">
        <w:rPr>
          <w:rFonts w:cs="Times New Roman"/>
          <w:szCs w:val="28"/>
        </w:rPr>
        <w:t xml:space="preserve"> у дітей у віці 11 років. Життєва ємкість</w:t>
      </w:r>
      <w:r w:rsidRPr="00627697">
        <w:rPr>
          <w:rFonts w:cs="Times New Roman"/>
          <w:vanish/>
          <w:szCs w:val="28"/>
        </w:rPr>
        <w:t>|місткість|</w:t>
      </w:r>
      <w:r w:rsidRPr="00627697">
        <w:rPr>
          <w:rFonts w:cs="Times New Roman"/>
          <w:szCs w:val="28"/>
        </w:rPr>
        <w:t xml:space="preserve"> легенів зростає з</w:t>
      </w:r>
      <w:r w:rsidRPr="00627697">
        <w:rPr>
          <w:rFonts w:cs="Times New Roman"/>
          <w:vanish/>
          <w:szCs w:val="28"/>
        </w:rPr>
        <w:t>|із|</w:t>
      </w:r>
      <w:r w:rsidRPr="00627697">
        <w:rPr>
          <w:rFonts w:cs="Times New Roman"/>
          <w:szCs w:val="28"/>
        </w:rPr>
        <w:t xml:space="preserve"> 1200 мл</w:t>
      </w:r>
      <w:r w:rsidRPr="00627697">
        <w:rPr>
          <w:rFonts w:cs="Times New Roman"/>
          <w:vanish/>
          <w:szCs w:val="28"/>
        </w:rPr>
        <w:t>|</w:t>
      </w:r>
      <w:r w:rsidRPr="00627697">
        <w:rPr>
          <w:rFonts w:cs="Times New Roman"/>
          <w:szCs w:val="28"/>
        </w:rPr>
        <w:t xml:space="preserve"> в 7-річному віці до 2000 мл</w:t>
      </w:r>
      <w:r w:rsidRPr="00627697">
        <w:rPr>
          <w:rFonts w:cs="Times New Roman"/>
          <w:vanish/>
          <w:szCs w:val="28"/>
        </w:rPr>
        <w:t>|</w:t>
      </w:r>
      <w:r w:rsidRPr="00627697">
        <w:rPr>
          <w:rFonts w:cs="Times New Roman"/>
          <w:szCs w:val="28"/>
        </w:rPr>
        <w:t xml:space="preserve"> в 10-річному.</w:t>
      </w:r>
    </w:p>
    <w:p w:rsidR="00260199" w:rsidRPr="00627697" w:rsidRDefault="00550B38" w:rsidP="00860254">
      <w:pPr>
        <w:ind w:firstLine="708"/>
        <w:rPr>
          <w:rFonts w:cs="Times New Roman"/>
          <w:iCs/>
          <w:szCs w:val="28"/>
        </w:rPr>
      </w:pPr>
      <w:r w:rsidRPr="00627697">
        <w:rPr>
          <w:rFonts w:cs="Times New Roman"/>
          <w:iCs/>
          <w:szCs w:val="28"/>
        </w:rPr>
        <w:t>Романенко В</w:t>
      </w:r>
      <w:r w:rsidR="00260199" w:rsidRPr="00627697">
        <w:rPr>
          <w:rFonts w:cs="Times New Roman"/>
          <w:iCs/>
          <w:szCs w:val="28"/>
        </w:rPr>
        <w:t>.А. вважає</w:t>
      </w:r>
      <w:r w:rsidR="00260199" w:rsidRPr="00627697">
        <w:rPr>
          <w:rFonts w:cs="Times New Roman"/>
          <w:iCs/>
          <w:vanish/>
          <w:szCs w:val="28"/>
        </w:rPr>
        <w:t>|лічить|</w:t>
      </w:r>
      <w:r w:rsidR="00260199" w:rsidRPr="00627697">
        <w:rPr>
          <w:rFonts w:cs="Times New Roman"/>
          <w:iCs/>
          <w:szCs w:val="28"/>
        </w:rPr>
        <w:t>, що для дітей у віці від 7 до 11-12 років морфо</w:t>
      </w:r>
      <w:r w:rsidR="000B0F72" w:rsidRPr="00627697">
        <w:rPr>
          <w:rFonts w:cs="Times New Roman"/>
          <w:iCs/>
          <w:szCs w:val="28"/>
        </w:rPr>
        <w:t>функці</w:t>
      </w:r>
      <w:r w:rsidR="00260199" w:rsidRPr="00627697">
        <w:rPr>
          <w:rFonts w:cs="Times New Roman"/>
          <w:iCs/>
          <w:szCs w:val="28"/>
        </w:rPr>
        <w:t>ональн</w:t>
      </w:r>
      <w:r w:rsidRPr="00627697">
        <w:rPr>
          <w:rFonts w:cs="Times New Roman"/>
          <w:iCs/>
          <w:szCs w:val="28"/>
        </w:rPr>
        <w:t>і</w:t>
      </w:r>
      <w:r w:rsidR="00260199" w:rsidRPr="00627697">
        <w:rPr>
          <w:rFonts w:cs="Times New Roman"/>
          <w:iCs/>
          <w:vanish/>
          <w:szCs w:val="28"/>
        </w:rPr>
        <w:t>|</w:t>
      </w:r>
      <w:r w:rsidR="00260199" w:rsidRPr="00627697">
        <w:rPr>
          <w:rFonts w:cs="Times New Roman"/>
          <w:iCs/>
          <w:szCs w:val="28"/>
        </w:rPr>
        <w:t xml:space="preserve"> перебудови сис</w:t>
      </w:r>
      <w:r w:rsidR="00260199" w:rsidRPr="00627697">
        <w:rPr>
          <w:rFonts w:cs="Times New Roman"/>
          <w:iCs/>
          <w:szCs w:val="28"/>
        </w:rPr>
        <w:softHyphen/>
        <w:t>тем</w:t>
      </w:r>
      <w:r w:rsidRPr="00627697">
        <w:rPr>
          <w:rFonts w:cs="Times New Roman"/>
          <w:iCs/>
          <w:szCs w:val="28"/>
        </w:rPr>
        <w:t>и</w:t>
      </w:r>
      <w:r w:rsidR="00260199" w:rsidRPr="00627697">
        <w:rPr>
          <w:rFonts w:cs="Times New Roman"/>
          <w:iCs/>
          <w:vanish/>
          <w:szCs w:val="28"/>
        </w:rPr>
        <w:t>|</w:t>
      </w:r>
      <w:r w:rsidR="00260199" w:rsidRPr="00627697">
        <w:rPr>
          <w:rFonts w:cs="Times New Roman"/>
          <w:iCs/>
          <w:szCs w:val="28"/>
        </w:rPr>
        <w:t xml:space="preserve"> кровообігу полягають в збільшенні об</w:t>
      </w:r>
      <w:r w:rsidR="00250245" w:rsidRPr="00627697">
        <w:rPr>
          <w:rFonts w:cs="Times New Roman"/>
          <w:iCs/>
          <w:szCs w:val="28"/>
        </w:rPr>
        <w:t>’</w:t>
      </w:r>
      <w:r w:rsidR="00260199" w:rsidRPr="00627697">
        <w:rPr>
          <w:rFonts w:cs="Times New Roman"/>
          <w:iCs/>
          <w:szCs w:val="28"/>
        </w:rPr>
        <w:t>єму</w:t>
      </w:r>
      <w:r w:rsidR="00260199" w:rsidRPr="00627697">
        <w:rPr>
          <w:rFonts w:cs="Times New Roman"/>
          <w:iCs/>
          <w:vanish/>
          <w:szCs w:val="28"/>
        </w:rPr>
        <w:t>|обсягу|</w:t>
      </w:r>
      <w:r w:rsidR="00260199" w:rsidRPr="00627697">
        <w:rPr>
          <w:rFonts w:cs="Times New Roman"/>
          <w:iCs/>
          <w:szCs w:val="28"/>
        </w:rPr>
        <w:t xml:space="preserve"> серця і хвилинного об</w:t>
      </w:r>
      <w:r w:rsidR="00250245" w:rsidRPr="00627697">
        <w:rPr>
          <w:rFonts w:cs="Times New Roman"/>
          <w:iCs/>
          <w:szCs w:val="28"/>
        </w:rPr>
        <w:t>’</w:t>
      </w:r>
      <w:r w:rsidR="00260199" w:rsidRPr="00627697">
        <w:rPr>
          <w:rFonts w:cs="Times New Roman"/>
          <w:iCs/>
          <w:szCs w:val="28"/>
        </w:rPr>
        <w:t>єму</w:t>
      </w:r>
      <w:r w:rsidR="00260199" w:rsidRPr="00627697">
        <w:rPr>
          <w:rFonts w:cs="Times New Roman"/>
          <w:iCs/>
          <w:vanish/>
          <w:szCs w:val="28"/>
        </w:rPr>
        <w:t>|обсягу|</w:t>
      </w:r>
      <w:r w:rsidR="00260199" w:rsidRPr="00627697">
        <w:rPr>
          <w:rFonts w:cs="Times New Roman"/>
          <w:iCs/>
          <w:szCs w:val="28"/>
        </w:rPr>
        <w:t xml:space="preserve"> крові</w:t>
      </w:r>
      <w:r w:rsidRPr="00627697">
        <w:rPr>
          <w:rFonts w:cs="Times New Roman"/>
          <w:iCs/>
          <w:szCs w:val="28"/>
        </w:rPr>
        <w:t xml:space="preserve"> (ХОК)</w:t>
      </w:r>
      <w:r w:rsidR="00260199" w:rsidRPr="00627697">
        <w:rPr>
          <w:rFonts w:cs="Times New Roman"/>
          <w:iCs/>
          <w:szCs w:val="28"/>
        </w:rPr>
        <w:t xml:space="preserve">. Високі (на 1 кг ваги) значення </w:t>
      </w:r>
      <w:r w:rsidRPr="00627697">
        <w:rPr>
          <w:rFonts w:cs="Times New Roman"/>
          <w:iCs/>
          <w:szCs w:val="28"/>
        </w:rPr>
        <w:t>ХОК</w:t>
      </w:r>
      <w:r w:rsidR="00260199" w:rsidRPr="00627697">
        <w:rPr>
          <w:rFonts w:cs="Times New Roman"/>
          <w:iCs/>
          <w:szCs w:val="28"/>
        </w:rPr>
        <w:t xml:space="preserve"> у дітей забезпечуються не приростом викиду систоли, а збільшенням ЧСС унаслідок</w:t>
      </w:r>
      <w:r w:rsidR="00260199" w:rsidRPr="00627697">
        <w:rPr>
          <w:rFonts w:cs="Times New Roman"/>
          <w:iCs/>
          <w:vanish/>
          <w:szCs w:val="28"/>
        </w:rPr>
        <w:t>|внаслідок|</w:t>
      </w:r>
      <w:r w:rsidR="00260199" w:rsidRPr="00627697">
        <w:rPr>
          <w:rFonts w:cs="Times New Roman"/>
          <w:iCs/>
          <w:szCs w:val="28"/>
        </w:rPr>
        <w:t xml:space="preserve"> переважання симпатичної </w:t>
      </w:r>
      <w:r w:rsidRPr="00627697">
        <w:rPr>
          <w:rFonts w:cs="Times New Roman"/>
          <w:iCs/>
          <w:szCs w:val="28"/>
        </w:rPr>
        <w:t>регуля</w:t>
      </w:r>
      <w:r w:rsidRPr="00627697">
        <w:rPr>
          <w:rFonts w:cs="Times New Roman"/>
          <w:iCs/>
          <w:szCs w:val="28"/>
        </w:rPr>
        <w:softHyphen/>
        <w:t>ції</w:t>
      </w:r>
      <w:r w:rsidR="00260199" w:rsidRPr="00627697">
        <w:rPr>
          <w:rFonts w:cs="Times New Roman"/>
          <w:iCs/>
          <w:vanish/>
          <w:szCs w:val="28"/>
        </w:rPr>
        <w:t>|</w:t>
      </w:r>
      <w:r w:rsidR="00260199" w:rsidRPr="00627697">
        <w:rPr>
          <w:rFonts w:cs="Times New Roman"/>
          <w:iCs/>
          <w:szCs w:val="28"/>
        </w:rPr>
        <w:t>. Змінюється і рідке середовище</w:t>
      </w:r>
      <w:r w:rsidR="00260199" w:rsidRPr="00627697">
        <w:rPr>
          <w:rFonts w:cs="Times New Roman"/>
          <w:iCs/>
          <w:vanish/>
          <w:szCs w:val="28"/>
        </w:rPr>
        <w:t>|середа|</w:t>
      </w:r>
      <w:r w:rsidR="00260199" w:rsidRPr="00627697">
        <w:rPr>
          <w:rFonts w:cs="Times New Roman"/>
          <w:iCs/>
          <w:szCs w:val="28"/>
        </w:rPr>
        <w:t xml:space="preserve"> організму. Збільшення еритроцитів і гемоглобіну підвищує кисневу </w:t>
      </w:r>
      <w:r w:rsidR="00E34B59" w:rsidRPr="00627697">
        <w:rPr>
          <w:rFonts w:cs="Times New Roman"/>
          <w:iCs/>
          <w:szCs w:val="28"/>
        </w:rPr>
        <w:t>ємн</w:t>
      </w:r>
      <w:r w:rsidR="00260199" w:rsidRPr="00627697">
        <w:rPr>
          <w:rFonts w:cs="Times New Roman"/>
          <w:iCs/>
          <w:szCs w:val="28"/>
        </w:rPr>
        <w:t>ість</w:t>
      </w:r>
      <w:r w:rsidR="00260199" w:rsidRPr="00627697">
        <w:rPr>
          <w:rFonts w:cs="Times New Roman"/>
          <w:iCs/>
          <w:vanish/>
          <w:szCs w:val="28"/>
        </w:rPr>
        <w:t>|місткість|</w:t>
      </w:r>
      <w:r w:rsidR="00260199" w:rsidRPr="00627697">
        <w:rPr>
          <w:rFonts w:cs="Times New Roman"/>
          <w:iCs/>
          <w:szCs w:val="28"/>
        </w:rPr>
        <w:t xml:space="preserve"> крові. Проте</w:t>
      </w:r>
      <w:r w:rsidR="00260199" w:rsidRPr="00627697">
        <w:rPr>
          <w:rFonts w:cs="Times New Roman"/>
          <w:iCs/>
          <w:vanish/>
          <w:szCs w:val="28"/>
        </w:rPr>
        <w:t>|однак|</w:t>
      </w:r>
      <w:r w:rsidR="00260199" w:rsidRPr="00627697">
        <w:rPr>
          <w:rFonts w:cs="Times New Roman"/>
          <w:iCs/>
          <w:szCs w:val="28"/>
        </w:rPr>
        <w:t xml:space="preserve"> ці </w:t>
      </w:r>
      <w:r w:rsidRPr="00627697">
        <w:rPr>
          <w:rFonts w:cs="Times New Roman"/>
          <w:iCs/>
          <w:szCs w:val="28"/>
        </w:rPr>
        <w:t>по</w:t>
      </w:r>
      <w:r w:rsidRPr="00627697">
        <w:rPr>
          <w:rFonts w:cs="Times New Roman"/>
          <w:iCs/>
          <w:szCs w:val="28"/>
        </w:rPr>
        <w:softHyphen/>
        <w:t>казн</w:t>
      </w:r>
      <w:r w:rsidR="00260199" w:rsidRPr="00627697">
        <w:rPr>
          <w:rFonts w:cs="Times New Roman"/>
          <w:iCs/>
          <w:szCs w:val="28"/>
        </w:rPr>
        <w:t>и</w:t>
      </w:r>
      <w:r w:rsidRPr="00627697">
        <w:rPr>
          <w:rFonts w:cs="Times New Roman"/>
          <w:iCs/>
          <w:szCs w:val="28"/>
        </w:rPr>
        <w:t>ки</w:t>
      </w:r>
      <w:r w:rsidR="00260199" w:rsidRPr="00627697">
        <w:rPr>
          <w:rFonts w:cs="Times New Roman"/>
          <w:iCs/>
          <w:vanish/>
          <w:szCs w:val="28"/>
        </w:rPr>
        <w:t>|</w:t>
      </w:r>
      <w:r w:rsidR="00260199" w:rsidRPr="00627697">
        <w:rPr>
          <w:rFonts w:cs="Times New Roman"/>
          <w:iCs/>
          <w:szCs w:val="28"/>
        </w:rPr>
        <w:t xml:space="preserve"> у них нижче порівняно з</w:t>
      </w:r>
      <w:r w:rsidR="00260199" w:rsidRPr="00627697">
        <w:rPr>
          <w:rFonts w:cs="Times New Roman"/>
          <w:iCs/>
          <w:vanish/>
          <w:szCs w:val="28"/>
        </w:rPr>
        <w:t>|порівняно із|</w:t>
      </w:r>
      <w:r w:rsidR="00260199" w:rsidRPr="00627697">
        <w:rPr>
          <w:rFonts w:cs="Times New Roman"/>
          <w:iCs/>
          <w:szCs w:val="28"/>
        </w:rPr>
        <w:t xml:space="preserve"> підлітками і дорослими. </w:t>
      </w:r>
      <w:r w:rsidR="00B26CDE" w:rsidRPr="00627697">
        <w:rPr>
          <w:rFonts w:cs="Times New Roman"/>
          <w:iCs/>
          <w:szCs w:val="28"/>
        </w:rPr>
        <w:t>Вдосконалюється</w:t>
      </w:r>
      <w:r w:rsidR="00260199" w:rsidRPr="00627697">
        <w:rPr>
          <w:rFonts w:cs="Times New Roman"/>
          <w:iCs/>
          <w:szCs w:val="28"/>
        </w:rPr>
        <w:t xml:space="preserve"> дихальна система: частота дихання </w:t>
      </w:r>
      <w:r w:rsidR="00B26CDE" w:rsidRPr="00627697">
        <w:rPr>
          <w:rFonts w:cs="Times New Roman"/>
          <w:iCs/>
          <w:szCs w:val="28"/>
        </w:rPr>
        <w:t>зменшується</w:t>
      </w:r>
      <w:r w:rsidR="00260199" w:rsidRPr="00627697">
        <w:rPr>
          <w:rFonts w:cs="Times New Roman"/>
          <w:iCs/>
          <w:vanish/>
          <w:szCs w:val="28"/>
        </w:rPr>
        <w:t>|</w:t>
      </w:r>
      <w:r w:rsidR="00260199" w:rsidRPr="00627697">
        <w:rPr>
          <w:rFonts w:cs="Times New Roman"/>
          <w:iCs/>
          <w:szCs w:val="28"/>
        </w:rPr>
        <w:t xml:space="preserve"> з 23 у</w:t>
      </w:r>
      <w:r w:rsidR="00260199" w:rsidRPr="00627697">
        <w:rPr>
          <w:rFonts w:cs="Times New Roman"/>
          <w:iCs/>
          <w:vanish/>
          <w:szCs w:val="28"/>
        </w:rPr>
        <w:t>|біля|</w:t>
      </w:r>
      <w:r w:rsidR="00260199" w:rsidRPr="00627697">
        <w:rPr>
          <w:rFonts w:cs="Times New Roman"/>
          <w:iCs/>
          <w:szCs w:val="28"/>
        </w:rPr>
        <w:t xml:space="preserve"> семирічних до 19-ти у</w:t>
      </w:r>
      <w:r w:rsidR="00260199" w:rsidRPr="00627697">
        <w:rPr>
          <w:rFonts w:cs="Times New Roman"/>
          <w:iCs/>
          <w:vanish/>
          <w:szCs w:val="28"/>
        </w:rPr>
        <w:t>|біля|</w:t>
      </w:r>
      <w:r w:rsidR="00260199" w:rsidRPr="00627697">
        <w:rPr>
          <w:rFonts w:cs="Times New Roman"/>
          <w:iCs/>
          <w:szCs w:val="28"/>
        </w:rPr>
        <w:t xml:space="preserve"> одинадцятилітніх</w:t>
      </w:r>
      <w:r w:rsidR="00260199" w:rsidRPr="00627697">
        <w:rPr>
          <w:rFonts w:cs="Times New Roman"/>
          <w:iCs/>
          <w:vanish/>
          <w:szCs w:val="28"/>
        </w:rPr>
        <w:t>|одинадцятирічних|</w:t>
      </w:r>
      <w:r w:rsidR="00260199" w:rsidRPr="00627697">
        <w:rPr>
          <w:rFonts w:cs="Times New Roman"/>
          <w:iCs/>
          <w:szCs w:val="28"/>
        </w:rPr>
        <w:t>, дихальний об</w:t>
      </w:r>
      <w:r w:rsidR="00250245" w:rsidRPr="00627697">
        <w:rPr>
          <w:rFonts w:cs="Times New Roman"/>
          <w:iCs/>
          <w:szCs w:val="28"/>
        </w:rPr>
        <w:t>’</w:t>
      </w:r>
      <w:r w:rsidR="00260199" w:rsidRPr="00627697">
        <w:rPr>
          <w:rFonts w:cs="Times New Roman"/>
          <w:iCs/>
          <w:szCs w:val="28"/>
        </w:rPr>
        <w:t>єм</w:t>
      </w:r>
      <w:r w:rsidR="00260199" w:rsidRPr="00627697">
        <w:rPr>
          <w:rFonts w:cs="Times New Roman"/>
          <w:iCs/>
          <w:vanish/>
          <w:szCs w:val="28"/>
        </w:rPr>
        <w:t>|обсяг|</w:t>
      </w:r>
      <w:r w:rsidR="00260199" w:rsidRPr="00627697">
        <w:rPr>
          <w:rFonts w:cs="Times New Roman"/>
          <w:iCs/>
          <w:szCs w:val="28"/>
        </w:rPr>
        <w:t xml:space="preserve"> </w:t>
      </w:r>
      <w:r w:rsidR="00E405B6" w:rsidRPr="00627697">
        <w:rPr>
          <w:rFonts w:cs="Times New Roman"/>
          <w:iCs/>
          <w:szCs w:val="28"/>
        </w:rPr>
        <w:t xml:space="preserve">збільшується </w:t>
      </w:r>
      <w:r w:rsidR="00260199" w:rsidRPr="00627697">
        <w:rPr>
          <w:rFonts w:cs="Times New Roman"/>
          <w:iCs/>
          <w:szCs w:val="28"/>
        </w:rPr>
        <w:t>з</w:t>
      </w:r>
      <w:r w:rsidR="00260199" w:rsidRPr="00627697">
        <w:rPr>
          <w:rFonts w:cs="Times New Roman"/>
          <w:iCs/>
          <w:vanish/>
          <w:szCs w:val="28"/>
        </w:rPr>
        <w:t>|із|</w:t>
      </w:r>
      <w:r w:rsidR="00260199" w:rsidRPr="00627697">
        <w:rPr>
          <w:rFonts w:cs="Times New Roman"/>
          <w:iCs/>
          <w:szCs w:val="28"/>
        </w:rPr>
        <w:t xml:space="preserve"> 163 мл</w:t>
      </w:r>
      <w:r w:rsidR="00260199" w:rsidRPr="00627697">
        <w:rPr>
          <w:rFonts w:cs="Times New Roman"/>
          <w:iCs/>
          <w:vanish/>
          <w:szCs w:val="28"/>
        </w:rPr>
        <w:t>|</w:t>
      </w:r>
      <w:r w:rsidR="00260199" w:rsidRPr="00627697">
        <w:rPr>
          <w:rFonts w:cs="Times New Roman"/>
          <w:iCs/>
          <w:szCs w:val="28"/>
        </w:rPr>
        <w:t xml:space="preserve"> до 254 мл. Остання закономірність </w:t>
      </w:r>
      <w:r w:rsidR="00E405B6" w:rsidRPr="00627697">
        <w:rPr>
          <w:rFonts w:cs="Times New Roman"/>
          <w:iCs/>
          <w:szCs w:val="28"/>
        </w:rPr>
        <w:t>поширюється</w:t>
      </w:r>
      <w:r w:rsidR="00260199" w:rsidRPr="00627697">
        <w:rPr>
          <w:rFonts w:cs="Times New Roman"/>
          <w:iCs/>
          <w:vanish/>
          <w:szCs w:val="28"/>
        </w:rPr>
        <w:t>|</w:t>
      </w:r>
      <w:r w:rsidR="00260199" w:rsidRPr="00627697">
        <w:rPr>
          <w:rFonts w:cs="Times New Roman"/>
          <w:iCs/>
          <w:szCs w:val="28"/>
        </w:rPr>
        <w:t xml:space="preserve"> і на хвилинний об</w:t>
      </w:r>
      <w:r w:rsidR="00250245" w:rsidRPr="00627697">
        <w:rPr>
          <w:rFonts w:cs="Times New Roman"/>
          <w:iCs/>
          <w:szCs w:val="28"/>
        </w:rPr>
        <w:t>’</w:t>
      </w:r>
      <w:r w:rsidR="00260199" w:rsidRPr="00627697">
        <w:rPr>
          <w:rFonts w:cs="Times New Roman"/>
          <w:iCs/>
          <w:szCs w:val="28"/>
        </w:rPr>
        <w:t>єм</w:t>
      </w:r>
      <w:r w:rsidR="00260199" w:rsidRPr="00627697">
        <w:rPr>
          <w:rFonts w:cs="Times New Roman"/>
          <w:iCs/>
          <w:vanish/>
          <w:szCs w:val="28"/>
        </w:rPr>
        <w:t>|обсяг|</w:t>
      </w:r>
      <w:r w:rsidR="00E405B6" w:rsidRPr="00627697">
        <w:rPr>
          <w:rFonts w:cs="Times New Roman"/>
          <w:iCs/>
          <w:szCs w:val="28"/>
        </w:rPr>
        <w:t xml:space="preserve"> дихання (Х</w:t>
      </w:r>
      <w:r w:rsidR="00260199" w:rsidRPr="00627697">
        <w:rPr>
          <w:rFonts w:cs="Times New Roman"/>
          <w:iCs/>
          <w:szCs w:val="28"/>
        </w:rPr>
        <w:t xml:space="preserve">ОД), життєву </w:t>
      </w:r>
      <w:r w:rsidR="00E405B6" w:rsidRPr="00627697">
        <w:rPr>
          <w:rFonts w:cs="Times New Roman"/>
          <w:iCs/>
          <w:szCs w:val="28"/>
        </w:rPr>
        <w:t>єм</w:t>
      </w:r>
      <w:r w:rsidR="00E405B6" w:rsidRPr="00627697">
        <w:rPr>
          <w:rFonts w:cs="Times New Roman"/>
          <w:iCs/>
          <w:szCs w:val="28"/>
        </w:rPr>
        <w:softHyphen/>
        <w:t>ні</w:t>
      </w:r>
      <w:r w:rsidR="00260199" w:rsidRPr="00627697">
        <w:rPr>
          <w:rFonts w:cs="Times New Roman"/>
          <w:iCs/>
          <w:szCs w:val="28"/>
        </w:rPr>
        <w:t>сть</w:t>
      </w:r>
      <w:r w:rsidR="00260199" w:rsidRPr="00627697">
        <w:rPr>
          <w:rFonts w:cs="Times New Roman"/>
          <w:iCs/>
          <w:vanish/>
          <w:szCs w:val="28"/>
        </w:rPr>
        <w:t>|</w:t>
      </w:r>
      <w:r w:rsidR="00E405B6" w:rsidRPr="00627697">
        <w:rPr>
          <w:rFonts w:cs="Times New Roman"/>
          <w:iCs/>
          <w:szCs w:val="28"/>
        </w:rPr>
        <w:t xml:space="preserve"> легенів (ЖЄ</w:t>
      </w:r>
      <w:r w:rsidR="00260199" w:rsidRPr="00627697">
        <w:rPr>
          <w:rFonts w:cs="Times New Roman"/>
          <w:iCs/>
          <w:szCs w:val="28"/>
        </w:rPr>
        <w:t>Л) і мак</w:t>
      </w:r>
      <w:r w:rsidR="00E405B6" w:rsidRPr="00627697">
        <w:rPr>
          <w:rFonts w:cs="Times New Roman"/>
          <w:iCs/>
          <w:szCs w:val="28"/>
        </w:rPr>
        <w:t>симальну вентиляцію легенів (МВЛ</w:t>
      </w:r>
      <w:r w:rsidR="00260199" w:rsidRPr="00627697">
        <w:rPr>
          <w:rFonts w:cs="Times New Roman"/>
          <w:iCs/>
          <w:szCs w:val="28"/>
        </w:rPr>
        <w:t xml:space="preserve">). </w:t>
      </w:r>
      <w:r w:rsidR="00E405B6" w:rsidRPr="00627697">
        <w:rPr>
          <w:rFonts w:cs="Times New Roman"/>
          <w:iCs/>
          <w:szCs w:val="28"/>
        </w:rPr>
        <w:t>Розвиток</w:t>
      </w:r>
      <w:r w:rsidR="00260199" w:rsidRPr="00627697">
        <w:rPr>
          <w:rFonts w:cs="Times New Roman"/>
          <w:iCs/>
          <w:szCs w:val="28"/>
        </w:rPr>
        <w:t xml:space="preserve"> апарату дихання і кровообігу йде </w:t>
      </w:r>
      <w:r w:rsidR="00E405B6" w:rsidRPr="00627697">
        <w:rPr>
          <w:rFonts w:cs="Times New Roman"/>
          <w:iCs/>
          <w:szCs w:val="28"/>
        </w:rPr>
        <w:t>у напрямку економізації</w:t>
      </w:r>
      <w:r w:rsidR="00260199" w:rsidRPr="00627697">
        <w:rPr>
          <w:rFonts w:cs="Times New Roman"/>
          <w:iCs/>
          <w:szCs w:val="28"/>
        </w:rPr>
        <w:t xml:space="preserve"> функцій в стані спокою і підвищення </w:t>
      </w:r>
      <w:r w:rsidR="00260199" w:rsidRPr="00627697">
        <w:rPr>
          <w:rFonts w:cs="Times New Roman"/>
          <w:iCs/>
          <w:szCs w:val="28"/>
        </w:rPr>
        <w:lastRenderedPageBreak/>
        <w:t>їх реактивності при напруженій м</w:t>
      </w:r>
      <w:r w:rsidR="00250245" w:rsidRPr="00627697">
        <w:rPr>
          <w:rFonts w:cs="Times New Roman"/>
          <w:iCs/>
          <w:szCs w:val="28"/>
        </w:rPr>
        <w:t>’</w:t>
      </w:r>
      <w:r w:rsidR="00260199" w:rsidRPr="00627697">
        <w:rPr>
          <w:rFonts w:cs="Times New Roman"/>
          <w:iCs/>
          <w:szCs w:val="28"/>
        </w:rPr>
        <w:t xml:space="preserve">язовій діяльності. До віку 10-11 років </w:t>
      </w:r>
      <w:r w:rsidR="00CD3B2A" w:rsidRPr="00627697">
        <w:rPr>
          <w:rFonts w:cs="Times New Roman"/>
          <w:iCs/>
          <w:szCs w:val="28"/>
        </w:rPr>
        <w:t xml:space="preserve">аеробні </w:t>
      </w:r>
      <w:r w:rsidR="00260199" w:rsidRPr="00627697">
        <w:rPr>
          <w:rFonts w:cs="Times New Roman"/>
          <w:iCs/>
          <w:szCs w:val="28"/>
        </w:rPr>
        <w:t>можливості</w:t>
      </w:r>
      <w:r w:rsidR="00260199" w:rsidRPr="00627697">
        <w:rPr>
          <w:rFonts w:cs="Times New Roman"/>
          <w:iCs/>
          <w:vanish/>
          <w:szCs w:val="28"/>
        </w:rPr>
        <w:t>|спроможності|</w:t>
      </w:r>
      <w:r w:rsidR="00CD3B2A" w:rsidRPr="00627697">
        <w:rPr>
          <w:rFonts w:cs="Times New Roman"/>
          <w:iCs/>
          <w:szCs w:val="28"/>
        </w:rPr>
        <w:t xml:space="preserve"> </w:t>
      </w:r>
      <w:r w:rsidR="00260199" w:rsidRPr="00627697">
        <w:rPr>
          <w:rFonts w:cs="Times New Roman"/>
          <w:iCs/>
          <w:szCs w:val="28"/>
        </w:rPr>
        <w:t>дітей досягають свого максимуму. У перерахунку на одиницю маси тіла для дітей характерні</w:t>
      </w:r>
      <w:r w:rsidR="00260199" w:rsidRPr="00627697">
        <w:rPr>
          <w:rFonts w:cs="Times New Roman"/>
          <w:iCs/>
          <w:vanish/>
          <w:szCs w:val="28"/>
        </w:rPr>
        <w:t>|вдача|</w:t>
      </w:r>
      <w:r w:rsidR="00260199" w:rsidRPr="00627697">
        <w:rPr>
          <w:rFonts w:cs="Times New Roman"/>
          <w:iCs/>
          <w:szCs w:val="28"/>
        </w:rPr>
        <w:t xml:space="preserve"> дуже </w:t>
      </w:r>
      <w:r w:rsidR="009114F3" w:rsidRPr="00627697">
        <w:rPr>
          <w:rFonts w:ascii="Times New Roman CYR" w:hAnsi="Times New Roman CYR" w:cs="Times New Roman CYR"/>
          <w:szCs w:val="28"/>
          <w:lang w:eastAsia="uk-UA"/>
        </w:rPr>
        <w:t>високі</w:t>
      </w:r>
      <w:r w:rsidR="009114F3" w:rsidRPr="00627697">
        <w:rPr>
          <w:rFonts w:cs="Times New Roman"/>
          <w:iCs/>
          <w:vanish/>
          <w:szCs w:val="28"/>
        </w:rPr>
        <w:t xml:space="preserve"> </w:t>
      </w:r>
      <w:r w:rsidR="00260199" w:rsidRPr="00627697">
        <w:rPr>
          <w:rFonts w:cs="Times New Roman"/>
          <w:iCs/>
          <w:vanish/>
          <w:szCs w:val="28"/>
        </w:rPr>
        <w:t>|</w:t>
      </w:r>
      <w:r w:rsidR="00260199" w:rsidRPr="00627697">
        <w:rPr>
          <w:rFonts w:cs="Times New Roman"/>
          <w:iCs/>
          <w:szCs w:val="28"/>
        </w:rPr>
        <w:t xml:space="preserve"> значення </w:t>
      </w:r>
      <w:r w:rsidR="00520CB5" w:rsidRPr="00627697">
        <w:rPr>
          <w:rFonts w:cs="Times New Roman"/>
          <w:iCs/>
          <w:szCs w:val="28"/>
        </w:rPr>
        <w:t>МПК</w:t>
      </w:r>
      <w:r w:rsidR="00260199" w:rsidRPr="00627697">
        <w:rPr>
          <w:rFonts w:cs="Times New Roman"/>
          <w:iCs/>
          <w:szCs w:val="28"/>
        </w:rPr>
        <w:t>. М</w:t>
      </w:r>
      <w:r w:rsidR="00250245" w:rsidRPr="00627697">
        <w:rPr>
          <w:rFonts w:cs="Times New Roman"/>
          <w:iCs/>
          <w:szCs w:val="28"/>
        </w:rPr>
        <w:t>’</w:t>
      </w:r>
      <w:r w:rsidR="00260199" w:rsidRPr="00627697">
        <w:rPr>
          <w:rFonts w:cs="Times New Roman"/>
          <w:iCs/>
          <w:szCs w:val="28"/>
        </w:rPr>
        <w:t xml:space="preserve">язи у дітей цього віку </w:t>
      </w:r>
      <w:r w:rsidR="009114F3" w:rsidRPr="00627697">
        <w:rPr>
          <w:rFonts w:cs="Times New Roman"/>
          <w:iCs/>
          <w:szCs w:val="28"/>
        </w:rPr>
        <w:t>складают</w:t>
      </w:r>
      <w:r w:rsidR="00260199" w:rsidRPr="00627697">
        <w:rPr>
          <w:rFonts w:cs="Times New Roman"/>
          <w:iCs/>
          <w:szCs w:val="28"/>
        </w:rPr>
        <w:t>ь</w:t>
      </w:r>
      <w:r w:rsidR="009114F3" w:rsidRPr="00627697">
        <w:rPr>
          <w:rFonts w:cs="Times New Roman"/>
          <w:iCs/>
          <w:szCs w:val="28"/>
        </w:rPr>
        <w:t>ся</w:t>
      </w:r>
      <w:r w:rsidR="00260199" w:rsidRPr="00627697">
        <w:rPr>
          <w:rFonts w:cs="Times New Roman"/>
          <w:iCs/>
          <w:szCs w:val="28"/>
        </w:rPr>
        <w:t xml:space="preserve"> в ос</w:t>
      </w:r>
      <w:r w:rsidR="00260199" w:rsidRPr="00627697">
        <w:rPr>
          <w:rFonts w:cs="Times New Roman"/>
          <w:iCs/>
          <w:szCs w:val="28"/>
        </w:rPr>
        <w:softHyphen/>
        <w:t>новном</w:t>
      </w:r>
      <w:r w:rsidR="009114F3" w:rsidRPr="00627697">
        <w:rPr>
          <w:rFonts w:cs="Times New Roman"/>
          <w:iCs/>
          <w:szCs w:val="28"/>
        </w:rPr>
        <w:t>у</w:t>
      </w:r>
      <w:r w:rsidR="00260199" w:rsidRPr="00627697">
        <w:rPr>
          <w:rFonts w:cs="Times New Roman"/>
          <w:iCs/>
          <w:vanish/>
          <w:szCs w:val="28"/>
        </w:rPr>
        <w:t>|</w:t>
      </w:r>
      <w:r w:rsidR="00260199" w:rsidRPr="00627697">
        <w:rPr>
          <w:rFonts w:cs="Times New Roman"/>
          <w:iCs/>
          <w:szCs w:val="28"/>
        </w:rPr>
        <w:t xml:space="preserve"> з</w:t>
      </w:r>
      <w:r w:rsidR="00260199" w:rsidRPr="00627697">
        <w:rPr>
          <w:rFonts w:cs="Times New Roman"/>
          <w:iCs/>
          <w:vanish/>
          <w:szCs w:val="28"/>
        </w:rPr>
        <w:t>|із|</w:t>
      </w:r>
      <w:r w:rsidR="00260199" w:rsidRPr="00627697">
        <w:rPr>
          <w:rFonts w:cs="Times New Roman"/>
          <w:iCs/>
          <w:szCs w:val="28"/>
        </w:rPr>
        <w:t xml:space="preserve"> в</w:t>
      </w:r>
      <w:r w:rsidR="009114F3" w:rsidRPr="00627697">
        <w:rPr>
          <w:rFonts w:cs="Times New Roman"/>
          <w:iCs/>
          <w:szCs w:val="28"/>
        </w:rPr>
        <w:t>олокон, що наближаються по своїм</w:t>
      </w:r>
      <w:r w:rsidR="00260199" w:rsidRPr="00627697">
        <w:rPr>
          <w:rFonts w:cs="Times New Roman"/>
          <w:iCs/>
          <w:szCs w:val="28"/>
        </w:rPr>
        <w:t xml:space="preserve"> властивостя</w:t>
      </w:r>
      <w:r w:rsidR="009114F3" w:rsidRPr="00627697">
        <w:rPr>
          <w:rFonts w:cs="Times New Roman"/>
          <w:iCs/>
          <w:szCs w:val="28"/>
        </w:rPr>
        <w:t>м</w:t>
      </w:r>
      <w:r w:rsidR="00260199" w:rsidRPr="00627697">
        <w:rPr>
          <w:rFonts w:cs="Times New Roman"/>
          <w:iCs/>
          <w:szCs w:val="28"/>
        </w:rPr>
        <w:t xml:space="preserve"> до а</w:t>
      </w:r>
      <w:r w:rsidR="009114F3" w:rsidRPr="00627697">
        <w:rPr>
          <w:rFonts w:cs="Times New Roman"/>
          <w:iCs/>
          <w:szCs w:val="28"/>
        </w:rPr>
        <w:t>е</w:t>
      </w:r>
      <w:r w:rsidR="00260199" w:rsidRPr="00627697">
        <w:rPr>
          <w:rFonts w:cs="Times New Roman"/>
          <w:iCs/>
          <w:szCs w:val="28"/>
        </w:rPr>
        <w:t>роб</w:t>
      </w:r>
      <w:r w:rsidR="00260199" w:rsidRPr="00627697">
        <w:rPr>
          <w:rFonts w:cs="Times New Roman"/>
          <w:iCs/>
          <w:szCs w:val="28"/>
        </w:rPr>
        <w:softHyphen/>
        <w:t>н</w:t>
      </w:r>
      <w:r w:rsidR="009114F3" w:rsidRPr="00627697">
        <w:rPr>
          <w:rFonts w:cs="Times New Roman"/>
          <w:iCs/>
          <w:szCs w:val="28"/>
        </w:rPr>
        <w:t>их</w:t>
      </w:r>
      <w:r w:rsidR="00260199" w:rsidRPr="00627697">
        <w:rPr>
          <w:rFonts w:cs="Times New Roman"/>
          <w:iCs/>
          <w:vanish/>
          <w:szCs w:val="28"/>
        </w:rPr>
        <w:t>|</w:t>
      </w:r>
      <w:r w:rsidR="000B0F72" w:rsidRPr="00627697">
        <w:rPr>
          <w:rFonts w:cs="Times New Roman"/>
          <w:iCs/>
          <w:szCs w:val="28"/>
        </w:rPr>
        <w:t xml:space="preserve">. Ні раніше, ні </w:t>
      </w:r>
      <w:r w:rsidR="00285400" w:rsidRPr="00627697">
        <w:rPr>
          <w:rFonts w:cs="Times New Roman"/>
          <w:iCs/>
          <w:szCs w:val="28"/>
        </w:rPr>
        <w:t>в більш пізньому</w:t>
      </w:r>
      <w:r w:rsidR="00260199" w:rsidRPr="00627697">
        <w:rPr>
          <w:rFonts w:cs="Times New Roman"/>
          <w:iCs/>
          <w:szCs w:val="28"/>
        </w:rPr>
        <w:t xml:space="preserve"> віці мітохондрії скелетних м</w:t>
      </w:r>
      <w:r w:rsidR="00250245" w:rsidRPr="00627697">
        <w:rPr>
          <w:rFonts w:cs="Times New Roman"/>
          <w:iCs/>
          <w:szCs w:val="28"/>
        </w:rPr>
        <w:t>’</w:t>
      </w:r>
      <w:r w:rsidR="00260199" w:rsidRPr="00627697">
        <w:rPr>
          <w:rFonts w:cs="Times New Roman"/>
          <w:iCs/>
          <w:szCs w:val="28"/>
        </w:rPr>
        <w:t>язів не бувають такі численні</w:t>
      </w:r>
      <w:r w:rsidR="00260199" w:rsidRPr="00627697">
        <w:rPr>
          <w:rFonts w:cs="Times New Roman"/>
          <w:iCs/>
          <w:vanish/>
          <w:szCs w:val="28"/>
        </w:rPr>
        <w:t>|багаточисельні|</w:t>
      </w:r>
      <w:r w:rsidR="00260199" w:rsidRPr="00627697">
        <w:rPr>
          <w:rFonts w:cs="Times New Roman"/>
          <w:iCs/>
          <w:szCs w:val="28"/>
        </w:rPr>
        <w:t xml:space="preserve"> і так великі по </w:t>
      </w:r>
      <w:r w:rsidR="009114F3" w:rsidRPr="00627697">
        <w:rPr>
          <w:rFonts w:cs="Times New Roman"/>
          <w:iCs/>
          <w:szCs w:val="28"/>
        </w:rPr>
        <w:t>сво</w:t>
      </w:r>
      <w:r w:rsidR="009114F3" w:rsidRPr="00627697">
        <w:rPr>
          <w:rFonts w:cs="Times New Roman"/>
          <w:iCs/>
          <w:szCs w:val="28"/>
        </w:rPr>
        <w:softHyphen/>
        <w:t>ї</w:t>
      </w:r>
      <w:r w:rsidR="00260199" w:rsidRPr="00627697">
        <w:rPr>
          <w:rFonts w:cs="Times New Roman"/>
          <w:iCs/>
          <w:szCs w:val="28"/>
        </w:rPr>
        <w:t>м</w:t>
      </w:r>
      <w:r w:rsidR="00260199" w:rsidRPr="00627697">
        <w:rPr>
          <w:rFonts w:cs="Times New Roman"/>
          <w:iCs/>
          <w:vanish/>
          <w:szCs w:val="28"/>
        </w:rPr>
        <w:t>|</w:t>
      </w:r>
      <w:r w:rsidR="009114F3" w:rsidRPr="00627697">
        <w:rPr>
          <w:rFonts w:cs="Times New Roman"/>
          <w:iCs/>
          <w:szCs w:val="28"/>
        </w:rPr>
        <w:t xml:space="preserve"> розмірам</w:t>
      </w:r>
      <w:r w:rsidR="00260199" w:rsidRPr="00627697">
        <w:rPr>
          <w:rFonts w:cs="Times New Roman"/>
          <w:iCs/>
          <w:szCs w:val="28"/>
        </w:rPr>
        <w:t xml:space="preserve">. Ефективність окислювальних процесів в </w:t>
      </w:r>
      <w:r w:rsidR="009114F3" w:rsidRPr="00627697">
        <w:rPr>
          <w:rFonts w:cs="Times New Roman"/>
          <w:iCs/>
          <w:szCs w:val="28"/>
        </w:rPr>
        <w:t>мітохонд</w:t>
      </w:r>
      <w:r w:rsidR="009114F3" w:rsidRPr="00627697">
        <w:rPr>
          <w:rFonts w:cs="Times New Roman"/>
          <w:iCs/>
          <w:szCs w:val="28"/>
        </w:rPr>
        <w:softHyphen/>
        <w:t>рі</w:t>
      </w:r>
      <w:r w:rsidR="00260199" w:rsidRPr="00627697">
        <w:rPr>
          <w:rFonts w:cs="Times New Roman"/>
          <w:iCs/>
          <w:szCs w:val="28"/>
        </w:rPr>
        <w:t>ях</w:t>
      </w:r>
      <w:r w:rsidR="00260199" w:rsidRPr="00627697">
        <w:rPr>
          <w:rFonts w:cs="Times New Roman"/>
          <w:iCs/>
          <w:vanish/>
          <w:szCs w:val="28"/>
        </w:rPr>
        <w:t>|</w:t>
      </w:r>
      <w:r w:rsidR="00260199" w:rsidRPr="00627697">
        <w:rPr>
          <w:rFonts w:cs="Times New Roman"/>
          <w:iCs/>
          <w:szCs w:val="28"/>
        </w:rPr>
        <w:t xml:space="preserve"> забезпечується високою дифузійною здатністю</w:t>
      </w:r>
      <w:r w:rsidR="00260199" w:rsidRPr="00627697">
        <w:rPr>
          <w:rFonts w:cs="Times New Roman"/>
          <w:iCs/>
          <w:vanish/>
          <w:szCs w:val="28"/>
        </w:rPr>
        <w:t>|здібністю|</w:t>
      </w:r>
      <w:r w:rsidR="00260199" w:rsidRPr="00627697">
        <w:rPr>
          <w:rFonts w:cs="Times New Roman"/>
          <w:iCs/>
          <w:szCs w:val="28"/>
        </w:rPr>
        <w:t xml:space="preserve"> легенів, збільшеною швидкістю кровотоку і підвищеною концентрацією окислювальних ферментів. Завдяки цим механізмам у дітей 10-11 років в дуже широкому діапазоні навантажень енергозабезпечення </w:t>
      </w:r>
      <w:r w:rsidR="00860254" w:rsidRPr="00627697">
        <w:rPr>
          <w:rFonts w:cs="Times New Roman"/>
          <w:iCs/>
          <w:szCs w:val="28"/>
        </w:rPr>
        <w:t>циклі</w:t>
      </w:r>
      <w:r w:rsidR="00260199" w:rsidRPr="00627697">
        <w:rPr>
          <w:rFonts w:cs="Times New Roman"/>
          <w:iCs/>
          <w:szCs w:val="28"/>
        </w:rPr>
        <w:t>ч</w:t>
      </w:r>
      <w:r w:rsidR="00860254" w:rsidRPr="00627697">
        <w:rPr>
          <w:rFonts w:cs="Times New Roman"/>
          <w:iCs/>
          <w:szCs w:val="28"/>
        </w:rPr>
        <w:t>ної</w:t>
      </w:r>
      <w:r w:rsidR="00260199" w:rsidRPr="00627697">
        <w:rPr>
          <w:rFonts w:cs="Times New Roman"/>
          <w:iCs/>
          <w:vanish/>
          <w:szCs w:val="28"/>
        </w:rPr>
        <w:t>|</w:t>
      </w:r>
      <w:r w:rsidR="00260199" w:rsidRPr="00627697">
        <w:rPr>
          <w:rFonts w:cs="Times New Roman"/>
          <w:iCs/>
          <w:szCs w:val="28"/>
        </w:rPr>
        <w:t xml:space="preserve"> роботи йде за рахунок аероб</w:t>
      </w:r>
      <w:r w:rsidR="00860254" w:rsidRPr="00627697">
        <w:rPr>
          <w:rFonts w:cs="Times New Roman"/>
          <w:iCs/>
          <w:szCs w:val="28"/>
        </w:rPr>
        <w:t>ного</w:t>
      </w:r>
      <w:r w:rsidR="00260199" w:rsidRPr="00627697">
        <w:rPr>
          <w:rFonts w:cs="Times New Roman"/>
          <w:iCs/>
          <w:szCs w:val="28"/>
        </w:rPr>
        <w:t xml:space="preserve"> ресинтез</w:t>
      </w:r>
      <w:r w:rsidR="00860254" w:rsidRPr="00627697">
        <w:rPr>
          <w:rFonts w:cs="Times New Roman"/>
          <w:iCs/>
          <w:szCs w:val="28"/>
        </w:rPr>
        <w:t>у</w:t>
      </w:r>
      <w:r w:rsidR="00260199" w:rsidRPr="00627697">
        <w:rPr>
          <w:rFonts w:cs="Times New Roman"/>
          <w:iCs/>
          <w:vanish/>
          <w:szCs w:val="28"/>
        </w:rPr>
        <w:t>|</w:t>
      </w:r>
      <w:r w:rsidR="00260199" w:rsidRPr="00627697">
        <w:rPr>
          <w:rFonts w:cs="Times New Roman"/>
          <w:iCs/>
          <w:szCs w:val="28"/>
        </w:rPr>
        <w:t xml:space="preserve"> АТФ, у зв</w:t>
      </w:r>
      <w:r w:rsidR="00250245" w:rsidRPr="00627697">
        <w:rPr>
          <w:rFonts w:cs="Times New Roman"/>
          <w:iCs/>
          <w:szCs w:val="28"/>
        </w:rPr>
        <w:t>’</w:t>
      </w:r>
      <w:r w:rsidR="00260199" w:rsidRPr="00627697">
        <w:rPr>
          <w:rFonts w:cs="Times New Roman"/>
          <w:iCs/>
          <w:szCs w:val="28"/>
        </w:rPr>
        <w:t>язку з чим вони здатні</w:t>
      </w:r>
      <w:r w:rsidR="00260199" w:rsidRPr="00627697">
        <w:rPr>
          <w:rFonts w:cs="Times New Roman"/>
          <w:iCs/>
          <w:vanish/>
          <w:szCs w:val="28"/>
        </w:rPr>
        <w:t>|здібні|</w:t>
      </w:r>
      <w:r w:rsidR="00260199" w:rsidRPr="00627697">
        <w:rPr>
          <w:rFonts w:cs="Times New Roman"/>
          <w:iCs/>
          <w:szCs w:val="28"/>
        </w:rPr>
        <w:t xml:space="preserve"> виконати дуже великий об</w:t>
      </w:r>
      <w:r w:rsidR="00250245" w:rsidRPr="00627697">
        <w:rPr>
          <w:rFonts w:cs="Times New Roman"/>
          <w:iCs/>
          <w:szCs w:val="28"/>
        </w:rPr>
        <w:t>’</w:t>
      </w:r>
      <w:r w:rsidR="00260199" w:rsidRPr="00627697">
        <w:rPr>
          <w:rFonts w:cs="Times New Roman"/>
          <w:iCs/>
          <w:szCs w:val="28"/>
        </w:rPr>
        <w:t>єм</w:t>
      </w:r>
      <w:r w:rsidR="00260199" w:rsidRPr="00627697">
        <w:rPr>
          <w:rFonts w:cs="Times New Roman"/>
          <w:iCs/>
          <w:vanish/>
          <w:szCs w:val="28"/>
        </w:rPr>
        <w:t>|обсяг|</w:t>
      </w:r>
      <w:r w:rsidR="00260199" w:rsidRPr="00627697">
        <w:rPr>
          <w:rFonts w:cs="Times New Roman"/>
          <w:iCs/>
          <w:szCs w:val="28"/>
        </w:rPr>
        <w:t xml:space="preserve"> роботи помірної і великої потужності. За рік тренування першокласники можуть </w:t>
      </w:r>
      <w:r w:rsidR="00860254" w:rsidRPr="00627697">
        <w:rPr>
          <w:rFonts w:cs="Times New Roman"/>
          <w:iCs/>
          <w:szCs w:val="28"/>
        </w:rPr>
        <w:t>збільшити аеробну</w:t>
      </w:r>
      <w:r w:rsidR="00260199" w:rsidRPr="00627697">
        <w:rPr>
          <w:rFonts w:cs="Times New Roman"/>
          <w:iCs/>
          <w:vanish/>
          <w:szCs w:val="28"/>
        </w:rPr>
        <w:t>|</w:t>
      </w:r>
      <w:r w:rsidR="00260199" w:rsidRPr="00627697">
        <w:rPr>
          <w:rFonts w:cs="Times New Roman"/>
          <w:iCs/>
          <w:szCs w:val="28"/>
        </w:rPr>
        <w:t xml:space="preserve"> витривалість удвічі</w:t>
      </w:r>
      <w:r w:rsidR="00260199" w:rsidRPr="00627697">
        <w:rPr>
          <w:rFonts w:cs="Times New Roman"/>
          <w:iCs/>
          <w:vanish/>
          <w:szCs w:val="28"/>
        </w:rPr>
        <w:t>|вдвічі|</w:t>
      </w:r>
      <w:r w:rsidR="00260199" w:rsidRPr="00627697">
        <w:rPr>
          <w:rFonts w:cs="Times New Roman"/>
          <w:iCs/>
          <w:szCs w:val="28"/>
        </w:rPr>
        <w:t>, причому без істотних</w:t>
      </w:r>
      <w:r w:rsidR="00260199" w:rsidRPr="00627697">
        <w:rPr>
          <w:rFonts w:cs="Times New Roman"/>
          <w:iCs/>
          <w:vanish/>
          <w:szCs w:val="28"/>
        </w:rPr>
        <w:t>|суттєвих|</w:t>
      </w:r>
      <w:r w:rsidR="00F6391C" w:rsidRPr="00627697">
        <w:rPr>
          <w:rFonts w:cs="Times New Roman"/>
          <w:iCs/>
          <w:szCs w:val="28"/>
        </w:rPr>
        <w:t xml:space="preserve"> мор</w:t>
      </w:r>
      <w:r w:rsidR="00F6391C" w:rsidRPr="00627697">
        <w:rPr>
          <w:rFonts w:cs="Times New Roman"/>
          <w:iCs/>
          <w:szCs w:val="28"/>
        </w:rPr>
        <w:softHyphen/>
        <w:t>фологі</w:t>
      </w:r>
      <w:r w:rsidR="00260199" w:rsidRPr="00627697">
        <w:rPr>
          <w:rFonts w:cs="Times New Roman"/>
          <w:iCs/>
          <w:szCs w:val="28"/>
        </w:rPr>
        <w:t>ч</w:t>
      </w:r>
      <w:r w:rsidR="00860254" w:rsidRPr="00627697">
        <w:rPr>
          <w:rFonts w:cs="Times New Roman"/>
          <w:iCs/>
          <w:szCs w:val="28"/>
        </w:rPr>
        <w:t>н</w:t>
      </w:r>
      <w:r w:rsidR="00260199" w:rsidRPr="00627697">
        <w:rPr>
          <w:rFonts w:cs="Times New Roman"/>
          <w:iCs/>
          <w:szCs w:val="28"/>
        </w:rPr>
        <w:t>их</w:t>
      </w:r>
      <w:r w:rsidR="00260199" w:rsidRPr="00627697">
        <w:rPr>
          <w:rFonts w:cs="Times New Roman"/>
          <w:iCs/>
          <w:vanish/>
          <w:szCs w:val="28"/>
        </w:rPr>
        <w:t>|</w:t>
      </w:r>
      <w:r w:rsidR="00260199" w:rsidRPr="00627697">
        <w:rPr>
          <w:rFonts w:cs="Times New Roman"/>
          <w:iCs/>
          <w:szCs w:val="28"/>
        </w:rPr>
        <w:t xml:space="preserve"> перебудов, тільки</w:t>
      </w:r>
      <w:r w:rsidR="00260199" w:rsidRPr="00627697">
        <w:rPr>
          <w:rFonts w:cs="Times New Roman"/>
          <w:iCs/>
          <w:vanish/>
          <w:szCs w:val="28"/>
        </w:rPr>
        <w:t>|лише|</w:t>
      </w:r>
      <w:r w:rsidR="00260199" w:rsidRPr="00627697">
        <w:rPr>
          <w:rFonts w:cs="Times New Roman"/>
          <w:iCs/>
          <w:szCs w:val="28"/>
        </w:rPr>
        <w:t xml:space="preserve"> з</w:t>
      </w:r>
      <w:r w:rsidR="00F6391C" w:rsidRPr="00627697">
        <w:rPr>
          <w:rFonts w:cs="Times New Roman"/>
          <w:iCs/>
          <w:szCs w:val="28"/>
        </w:rPr>
        <w:t>а рахунок синхронізації систем е</w:t>
      </w:r>
      <w:r w:rsidR="00260199" w:rsidRPr="00627697">
        <w:rPr>
          <w:rFonts w:cs="Times New Roman"/>
          <w:iCs/>
          <w:szCs w:val="28"/>
        </w:rPr>
        <w:t>нер</w:t>
      </w:r>
      <w:r w:rsidR="00260199" w:rsidRPr="00627697">
        <w:rPr>
          <w:rFonts w:cs="Times New Roman"/>
          <w:iCs/>
          <w:szCs w:val="28"/>
        </w:rPr>
        <w:softHyphen/>
        <w:t>го</w:t>
      </w:r>
      <w:r w:rsidR="00860254" w:rsidRPr="00627697">
        <w:rPr>
          <w:rFonts w:cs="Times New Roman"/>
          <w:iCs/>
          <w:szCs w:val="28"/>
        </w:rPr>
        <w:t>за</w:t>
      </w:r>
      <w:r w:rsidR="00260199" w:rsidRPr="00627697">
        <w:rPr>
          <w:rFonts w:cs="Times New Roman"/>
          <w:iCs/>
          <w:szCs w:val="28"/>
        </w:rPr>
        <w:t>бе</w:t>
      </w:r>
      <w:r w:rsidR="00860254" w:rsidRPr="00627697">
        <w:rPr>
          <w:rFonts w:cs="Times New Roman"/>
          <w:iCs/>
          <w:szCs w:val="28"/>
        </w:rPr>
        <w:t>з</w:t>
      </w:r>
      <w:r w:rsidR="00260199" w:rsidRPr="00627697">
        <w:rPr>
          <w:rFonts w:cs="Times New Roman"/>
          <w:iCs/>
          <w:szCs w:val="28"/>
        </w:rPr>
        <w:t>печен</w:t>
      </w:r>
      <w:r w:rsidR="00860254" w:rsidRPr="00627697">
        <w:rPr>
          <w:rFonts w:cs="Times New Roman"/>
          <w:iCs/>
          <w:szCs w:val="28"/>
        </w:rPr>
        <w:t>н</w:t>
      </w:r>
      <w:r w:rsidR="00260199" w:rsidRPr="00627697">
        <w:rPr>
          <w:rFonts w:cs="Times New Roman"/>
          <w:iCs/>
          <w:szCs w:val="28"/>
        </w:rPr>
        <w:t>я</w:t>
      </w:r>
      <w:r w:rsidR="00260199" w:rsidRPr="00627697">
        <w:rPr>
          <w:rFonts w:cs="Times New Roman"/>
          <w:iCs/>
          <w:vanish/>
          <w:szCs w:val="28"/>
        </w:rPr>
        <w:t>|</w:t>
      </w:r>
      <w:r w:rsidR="00260199" w:rsidRPr="00627697">
        <w:rPr>
          <w:rFonts w:cs="Times New Roman"/>
          <w:iCs/>
          <w:szCs w:val="28"/>
        </w:rPr>
        <w:t>.</w:t>
      </w:r>
    </w:p>
    <w:p w:rsidR="00260199" w:rsidRPr="00627697" w:rsidRDefault="00260199" w:rsidP="00860254">
      <w:pPr>
        <w:ind w:firstLine="708"/>
        <w:rPr>
          <w:rFonts w:cs="Times New Roman"/>
          <w:iCs/>
          <w:szCs w:val="28"/>
        </w:rPr>
      </w:pPr>
      <w:r w:rsidRPr="00627697">
        <w:rPr>
          <w:rFonts w:cs="Times New Roman"/>
          <w:iCs/>
          <w:szCs w:val="28"/>
        </w:rPr>
        <w:t xml:space="preserve">Анаеробні енергетичні процеси активізуються у дітей 7-11 років при потужності роботи 80% </w:t>
      </w:r>
      <w:r w:rsidR="00520CB5" w:rsidRPr="00627697">
        <w:rPr>
          <w:rFonts w:cs="Times New Roman"/>
          <w:iCs/>
          <w:szCs w:val="28"/>
        </w:rPr>
        <w:t>МПК</w:t>
      </w:r>
      <w:r w:rsidRPr="00627697">
        <w:rPr>
          <w:rFonts w:cs="Times New Roman"/>
          <w:iCs/>
          <w:szCs w:val="28"/>
        </w:rPr>
        <w:t xml:space="preserve"> і частоті серцевих</w:t>
      </w:r>
      <w:r w:rsidRPr="00627697">
        <w:rPr>
          <w:rFonts w:cs="Times New Roman"/>
          <w:iCs/>
          <w:vanish/>
          <w:szCs w:val="28"/>
        </w:rPr>
        <w:t>|сердечних|</w:t>
      </w:r>
      <w:r w:rsidRPr="00627697">
        <w:rPr>
          <w:rFonts w:cs="Times New Roman"/>
          <w:iCs/>
          <w:szCs w:val="28"/>
        </w:rPr>
        <w:t xml:space="preserve"> с</w:t>
      </w:r>
      <w:r w:rsidR="00860254" w:rsidRPr="00627697">
        <w:rPr>
          <w:rFonts w:cs="Times New Roman"/>
          <w:iCs/>
          <w:szCs w:val="28"/>
        </w:rPr>
        <w:t>корочень</w:t>
      </w:r>
      <w:r w:rsidRPr="00627697">
        <w:rPr>
          <w:rFonts w:cs="Times New Roman"/>
          <w:iCs/>
          <w:vanish/>
          <w:szCs w:val="28"/>
        </w:rPr>
        <w:t>|</w:t>
      </w:r>
      <w:r w:rsidR="00860254" w:rsidRPr="00627697">
        <w:rPr>
          <w:rFonts w:cs="Times New Roman"/>
          <w:iCs/>
          <w:szCs w:val="28"/>
        </w:rPr>
        <w:t xml:space="preserve"> 170-180 уд/хв</w:t>
      </w:r>
      <w:r w:rsidRPr="00627697">
        <w:rPr>
          <w:rFonts w:cs="Times New Roman"/>
          <w:iCs/>
          <w:szCs w:val="28"/>
        </w:rPr>
        <w:t>. Навантаження понад</w:t>
      </w:r>
      <w:r w:rsidRPr="00627697">
        <w:rPr>
          <w:rFonts w:cs="Times New Roman"/>
          <w:iCs/>
          <w:vanish/>
          <w:szCs w:val="28"/>
        </w:rPr>
        <w:t>|зверх|</w:t>
      </w:r>
      <w:r w:rsidRPr="00627697">
        <w:rPr>
          <w:rFonts w:cs="Times New Roman"/>
          <w:iCs/>
          <w:szCs w:val="28"/>
        </w:rPr>
        <w:t xml:space="preserve"> критичну потужність, поро</w:t>
      </w:r>
      <w:r w:rsidRPr="00627697">
        <w:rPr>
          <w:rFonts w:cs="Times New Roman"/>
          <w:iCs/>
          <w:szCs w:val="28"/>
        </w:rPr>
        <w:softHyphen/>
        <w:t>га</w:t>
      </w:r>
      <w:r w:rsidRPr="00627697">
        <w:rPr>
          <w:rFonts w:cs="Times New Roman"/>
          <w:iCs/>
          <w:vanish/>
          <w:szCs w:val="28"/>
        </w:rPr>
        <w:t>|</w:t>
      </w:r>
      <w:r w:rsidRPr="00627697">
        <w:rPr>
          <w:rFonts w:cs="Times New Roman"/>
          <w:iCs/>
          <w:szCs w:val="28"/>
        </w:rPr>
        <w:t xml:space="preserve"> анаеробного обміну і рівня </w:t>
      </w:r>
      <w:r w:rsidR="00520CB5" w:rsidRPr="00627697">
        <w:rPr>
          <w:rFonts w:cs="Times New Roman"/>
          <w:iCs/>
          <w:szCs w:val="28"/>
        </w:rPr>
        <w:t>МПК</w:t>
      </w:r>
      <w:r w:rsidRPr="00627697">
        <w:rPr>
          <w:rFonts w:cs="Times New Roman"/>
          <w:iCs/>
          <w:szCs w:val="28"/>
        </w:rPr>
        <w:t xml:space="preserve"> доступні дітям молодшого шкільного віку в межах 15-20 </w:t>
      </w:r>
      <w:r w:rsidR="00860254" w:rsidRPr="00627697">
        <w:rPr>
          <w:rFonts w:cs="Times New Roman"/>
          <w:iCs/>
          <w:szCs w:val="28"/>
        </w:rPr>
        <w:t>с</w:t>
      </w:r>
      <w:r w:rsidRPr="00627697">
        <w:rPr>
          <w:rFonts w:cs="Times New Roman"/>
          <w:iCs/>
          <w:vanish/>
          <w:szCs w:val="28"/>
        </w:rPr>
        <w:t>|із|</w:t>
      </w:r>
      <w:r w:rsidRPr="00627697">
        <w:rPr>
          <w:rFonts w:cs="Times New Roman"/>
          <w:iCs/>
          <w:szCs w:val="28"/>
        </w:rPr>
        <w:t>. Далі наступає</w:t>
      </w:r>
      <w:r w:rsidRPr="00627697">
        <w:rPr>
          <w:rFonts w:cs="Times New Roman"/>
          <w:iCs/>
          <w:vanish/>
          <w:szCs w:val="28"/>
        </w:rPr>
        <w:t>|настає|</w:t>
      </w:r>
      <w:r w:rsidRPr="00627697">
        <w:rPr>
          <w:rFonts w:cs="Times New Roman"/>
          <w:iCs/>
          <w:szCs w:val="28"/>
        </w:rPr>
        <w:t xml:space="preserve"> стомлення. При такій роб</w:t>
      </w:r>
      <w:r w:rsidR="00860254" w:rsidRPr="00627697">
        <w:rPr>
          <w:rFonts w:cs="Times New Roman"/>
          <w:iCs/>
          <w:szCs w:val="28"/>
        </w:rPr>
        <w:t>оті ЧСС у них досягає 200 уд/хв</w:t>
      </w:r>
      <w:r w:rsidRPr="00627697">
        <w:rPr>
          <w:rFonts w:cs="Times New Roman"/>
          <w:iCs/>
          <w:szCs w:val="28"/>
        </w:rPr>
        <w:t>,</w:t>
      </w:r>
      <w:r w:rsidR="00860254" w:rsidRPr="00627697">
        <w:rPr>
          <w:rFonts w:cs="Times New Roman"/>
          <w:iCs/>
          <w:szCs w:val="28"/>
        </w:rPr>
        <w:t xml:space="preserve"> частота дихання </w:t>
      </w:r>
      <w:r w:rsidR="00F141C1" w:rsidRPr="00627697">
        <w:rPr>
          <w:rFonts w:cs="Times New Roman"/>
          <w:iCs/>
          <w:szCs w:val="28"/>
        </w:rPr>
        <w:t>–</w:t>
      </w:r>
      <w:r w:rsidR="00860254" w:rsidRPr="00627697">
        <w:rPr>
          <w:rFonts w:cs="Times New Roman"/>
          <w:iCs/>
          <w:szCs w:val="28"/>
        </w:rPr>
        <w:t xml:space="preserve"> 60-70 цикл/хв</w:t>
      </w:r>
      <w:r w:rsidRPr="00627697">
        <w:rPr>
          <w:rFonts w:cs="Times New Roman"/>
          <w:iCs/>
          <w:szCs w:val="28"/>
        </w:rPr>
        <w:t>, кисневий борг</w:t>
      </w:r>
      <w:r w:rsidRPr="00627697">
        <w:rPr>
          <w:rFonts w:cs="Times New Roman"/>
          <w:iCs/>
          <w:vanish/>
          <w:szCs w:val="28"/>
        </w:rPr>
        <w:t>|обов'язок|</w:t>
      </w:r>
      <w:r w:rsidRPr="00627697">
        <w:rPr>
          <w:rFonts w:cs="Times New Roman"/>
          <w:iCs/>
          <w:szCs w:val="28"/>
        </w:rPr>
        <w:t xml:space="preserve"> </w:t>
      </w:r>
      <w:r w:rsidR="00F141C1" w:rsidRPr="00627697">
        <w:rPr>
          <w:rFonts w:cs="Times New Roman"/>
          <w:iCs/>
          <w:szCs w:val="28"/>
        </w:rPr>
        <w:t>–</w:t>
      </w:r>
      <w:r w:rsidRPr="00627697">
        <w:rPr>
          <w:rFonts w:cs="Times New Roman"/>
          <w:iCs/>
          <w:szCs w:val="28"/>
        </w:rPr>
        <w:t xml:space="preserve"> 800-1200 мл. Обмежені можливості</w:t>
      </w:r>
      <w:r w:rsidRPr="00627697">
        <w:rPr>
          <w:rFonts w:cs="Times New Roman"/>
          <w:iCs/>
          <w:vanish/>
          <w:szCs w:val="28"/>
        </w:rPr>
        <w:t>|спроможності|</w:t>
      </w:r>
      <w:r w:rsidRPr="00627697">
        <w:rPr>
          <w:rFonts w:cs="Times New Roman"/>
          <w:iCs/>
          <w:szCs w:val="28"/>
        </w:rPr>
        <w:t xml:space="preserve"> дітей молодшого шкільного віку до утворення максимального кисневого боргу</w:t>
      </w:r>
      <w:r w:rsidRPr="00627697">
        <w:rPr>
          <w:rFonts w:cs="Times New Roman"/>
          <w:iCs/>
          <w:vanish/>
          <w:szCs w:val="28"/>
        </w:rPr>
        <w:t>|обов'язку|</w:t>
      </w:r>
      <w:r w:rsidRPr="00627697">
        <w:rPr>
          <w:rFonts w:cs="Times New Roman"/>
          <w:iCs/>
          <w:szCs w:val="28"/>
        </w:rPr>
        <w:t xml:space="preserve"> регламентує незначний об</w:t>
      </w:r>
      <w:r w:rsidR="00250245" w:rsidRPr="00627697">
        <w:rPr>
          <w:rFonts w:cs="Times New Roman"/>
          <w:iCs/>
          <w:szCs w:val="28"/>
        </w:rPr>
        <w:t>’</w:t>
      </w:r>
      <w:r w:rsidRPr="00627697">
        <w:rPr>
          <w:rFonts w:cs="Times New Roman"/>
          <w:iCs/>
          <w:szCs w:val="28"/>
        </w:rPr>
        <w:t>єм</w:t>
      </w:r>
      <w:r w:rsidRPr="00627697">
        <w:rPr>
          <w:rFonts w:cs="Times New Roman"/>
          <w:iCs/>
          <w:vanish/>
          <w:szCs w:val="28"/>
        </w:rPr>
        <w:t>|обсяг|</w:t>
      </w:r>
      <w:r w:rsidRPr="00627697">
        <w:rPr>
          <w:rFonts w:cs="Times New Roman"/>
          <w:iCs/>
          <w:szCs w:val="28"/>
        </w:rPr>
        <w:t xml:space="preserve"> вправ на анаеробну витривалість в їх підготовці [</w:t>
      </w:r>
      <w:fldSimple w:instr=" REF _Ref481926178 \r \h  \* MERGEFORMAT ">
        <w:r w:rsidR="00627697" w:rsidRPr="00627697">
          <w:rPr>
            <w:rFonts w:cs="Times New Roman"/>
            <w:iCs/>
            <w:szCs w:val="28"/>
          </w:rPr>
          <w:t>49</w:t>
        </w:r>
      </w:fldSimple>
      <w:r w:rsidR="00A37143" w:rsidRPr="00627697">
        <w:rPr>
          <w:rFonts w:cs="Times New Roman"/>
          <w:iCs/>
          <w:szCs w:val="28"/>
        </w:rPr>
        <w:t xml:space="preserve">, </w:t>
      </w:r>
      <w:fldSimple w:instr=" REF _Ref481926180 \r \h  \* MERGEFORMAT ">
        <w:r w:rsidR="00627697" w:rsidRPr="00627697">
          <w:rPr>
            <w:rFonts w:cs="Times New Roman"/>
            <w:iCs/>
            <w:szCs w:val="28"/>
          </w:rPr>
          <w:t>45</w:t>
        </w:r>
      </w:fldSimple>
      <w:r w:rsidR="00A37143" w:rsidRPr="00627697">
        <w:rPr>
          <w:rFonts w:cs="Times New Roman"/>
          <w:iCs/>
          <w:szCs w:val="28"/>
        </w:rPr>
        <w:t xml:space="preserve">, </w:t>
      </w:r>
      <w:fldSimple w:instr=" REF _Ref481926183 \r \h  \* MERGEFORMAT ">
        <w:r w:rsidR="00627697" w:rsidRPr="00627697">
          <w:rPr>
            <w:rFonts w:cs="Times New Roman"/>
            <w:iCs/>
            <w:szCs w:val="28"/>
          </w:rPr>
          <w:t>57</w:t>
        </w:r>
      </w:fldSimple>
      <w:r w:rsidRPr="00627697">
        <w:rPr>
          <w:rFonts w:cs="Times New Roman"/>
          <w:iCs/>
          <w:szCs w:val="28"/>
        </w:rPr>
        <w:t>].</w:t>
      </w:r>
    </w:p>
    <w:p w:rsidR="00260199" w:rsidRPr="00627697" w:rsidRDefault="00260199" w:rsidP="00860254">
      <w:pPr>
        <w:rPr>
          <w:rFonts w:cs="Times New Roman"/>
          <w:szCs w:val="28"/>
        </w:rPr>
      </w:pPr>
      <w:r w:rsidRPr="00627697">
        <w:rPr>
          <w:rFonts w:cs="Times New Roman"/>
          <w:szCs w:val="28"/>
        </w:rPr>
        <w:t xml:space="preserve">Для практики фізичного виховання показники </w:t>
      </w:r>
      <w:r w:rsidR="00860254" w:rsidRPr="00627697">
        <w:rPr>
          <w:rFonts w:cs="Times New Roman"/>
          <w:szCs w:val="28"/>
        </w:rPr>
        <w:t>функці</w:t>
      </w:r>
      <w:r w:rsidRPr="00627697">
        <w:rPr>
          <w:rFonts w:cs="Times New Roman"/>
          <w:szCs w:val="28"/>
        </w:rPr>
        <w:t>о</w:t>
      </w:r>
      <w:r w:rsidRPr="00627697">
        <w:rPr>
          <w:rFonts w:cs="Times New Roman"/>
          <w:szCs w:val="28"/>
        </w:rPr>
        <w:softHyphen/>
        <w:t>нальн</w:t>
      </w:r>
      <w:r w:rsidR="00860254" w:rsidRPr="00627697">
        <w:rPr>
          <w:rFonts w:cs="Times New Roman"/>
          <w:szCs w:val="28"/>
        </w:rPr>
        <w:t>и</w:t>
      </w:r>
      <w:r w:rsidRPr="00627697">
        <w:rPr>
          <w:rFonts w:cs="Times New Roman"/>
          <w:szCs w:val="28"/>
        </w:rPr>
        <w:t>х</w:t>
      </w:r>
      <w:r w:rsidRPr="00627697">
        <w:rPr>
          <w:rFonts w:cs="Times New Roman"/>
          <w:vanish/>
          <w:szCs w:val="28"/>
        </w:rPr>
        <w:t>|</w:t>
      </w:r>
      <w:r w:rsidRPr="00627697">
        <w:rPr>
          <w:rFonts w:cs="Times New Roman"/>
          <w:szCs w:val="28"/>
        </w:rPr>
        <w:t xml:space="preserve"> можливостей</w:t>
      </w:r>
      <w:r w:rsidRPr="00627697">
        <w:rPr>
          <w:rFonts w:cs="Times New Roman"/>
          <w:vanish/>
          <w:szCs w:val="28"/>
        </w:rPr>
        <w:t>|спроможностей|</w:t>
      </w:r>
      <w:r w:rsidRPr="00627697">
        <w:rPr>
          <w:rFonts w:cs="Times New Roman"/>
          <w:szCs w:val="28"/>
        </w:rPr>
        <w:t xml:space="preserve"> дитячого організму є</w:t>
      </w:r>
      <w:r w:rsidRPr="00627697">
        <w:rPr>
          <w:rFonts w:cs="Times New Roman"/>
          <w:vanish/>
          <w:szCs w:val="28"/>
        </w:rPr>
        <w:t>|з'являються|</w:t>
      </w:r>
      <w:r w:rsidRPr="00627697">
        <w:rPr>
          <w:rFonts w:cs="Times New Roman"/>
          <w:szCs w:val="28"/>
        </w:rPr>
        <w:t xml:space="preserve"> провідними критеріями при виборі фізичних навантажень, структури рухових дій, методів дії на організм.</w:t>
      </w:r>
    </w:p>
    <w:p w:rsidR="00260199" w:rsidRPr="00627697" w:rsidRDefault="00260199" w:rsidP="00860254">
      <w:pPr>
        <w:rPr>
          <w:rFonts w:cs="Times New Roman"/>
          <w:szCs w:val="28"/>
        </w:rPr>
      </w:pPr>
      <w:r w:rsidRPr="00627697">
        <w:rPr>
          <w:rFonts w:cs="Times New Roman"/>
          <w:szCs w:val="28"/>
        </w:rPr>
        <w:t xml:space="preserve">Для дітей молодшого шкільного віку природною </w:t>
      </w:r>
      <w:r w:rsidR="00860254" w:rsidRPr="00627697">
        <w:rPr>
          <w:rFonts w:cs="Times New Roman"/>
          <w:szCs w:val="28"/>
        </w:rPr>
        <w:t>є</w:t>
      </w:r>
      <w:r w:rsidRPr="00627697">
        <w:rPr>
          <w:rFonts w:cs="Times New Roman"/>
          <w:vanish/>
          <w:szCs w:val="28"/>
        </w:rPr>
        <w:t>|</w:t>
      </w:r>
      <w:r w:rsidRPr="00627697">
        <w:rPr>
          <w:rFonts w:cs="Times New Roman"/>
          <w:szCs w:val="28"/>
        </w:rPr>
        <w:t xml:space="preserve"> потреба у високій руховій активності. Під </w:t>
      </w:r>
      <w:r w:rsidR="00860254" w:rsidRPr="00627697">
        <w:rPr>
          <w:rFonts w:cs="Times New Roman"/>
          <w:szCs w:val="28"/>
        </w:rPr>
        <w:t>руховою</w:t>
      </w:r>
      <w:r w:rsidRPr="00627697">
        <w:rPr>
          <w:rFonts w:cs="Times New Roman"/>
          <w:vanish/>
          <w:szCs w:val="28"/>
        </w:rPr>
        <w:t>|</w:t>
      </w:r>
      <w:r w:rsidRPr="00627697">
        <w:rPr>
          <w:rFonts w:cs="Times New Roman"/>
          <w:szCs w:val="28"/>
        </w:rPr>
        <w:t xml:space="preserve"> активністю розуміють сумарну кількість </w:t>
      </w:r>
      <w:r w:rsidRPr="00627697">
        <w:rPr>
          <w:rFonts w:cs="Times New Roman"/>
          <w:szCs w:val="28"/>
        </w:rPr>
        <w:lastRenderedPageBreak/>
        <w:t>рухових дій, що виконуються людиною в процесі повсякденного життя. При вільному режимі в літній час за добу діти 7-</w:t>
      </w:r>
      <w:r w:rsidRPr="00627697">
        <w:rPr>
          <w:rFonts w:cs="Times New Roman"/>
          <w:vanish/>
          <w:szCs w:val="28"/>
        </w:rPr>
        <w:t>|</w:t>
      </w:r>
      <w:r w:rsidRPr="00627697">
        <w:rPr>
          <w:rFonts w:cs="Times New Roman"/>
          <w:szCs w:val="28"/>
        </w:rPr>
        <w:t>10 років здійснюють</w:t>
      </w:r>
      <w:r w:rsidRPr="00627697">
        <w:rPr>
          <w:rFonts w:cs="Times New Roman"/>
          <w:vanish/>
          <w:szCs w:val="28"/>
        </w:rPr>
        <w:t>|скоюють|</w:t>
      </w:r>
      <w:r w:rsidRPr="00627697">
        <w:rPr>
          <w:rFonts w:cs="Times New Roman"/>
          <w:szCs w:val="28"/>
        </w:rPr>
        <w:t xml:space="preserve"> від 12 до 16 тис. рухів. Природна </w:t>
      </w:r>
      <w:r w:rsidR="00860254" w:rsidRPr="00627697">
        <w:rPr>
          <w:rFonts w:cs="Times New Roman"/>
          <w:szCs w:val="28"/>
        </w:rPr>
        <w:t>добова</w:t>
      </w:r>
      <w:r w:rsidRPr="00627697">
        <w:rPr>
          <w:rFonts w:cs="Times New Roman"/>
          <w:vanish/>
          <w:szCs w:val="28"/>
        </w:rPr>
        <w:t>|</w:t>
      </w:r>
      <w:r w:rsidRPr="00627697">
        <w:rPr>
          <w:rFonts w:cs="Times New Roman"/>
          <w:szCs w:val="28"/>
        </w:rPr>
        <w:t xml:space="preserve"> активність дівчаток на 16-30% нижча, ніж хлопчиків. Дівчатка в меншій мірі проявляють</w:t>
      </w:r>
      <w:r w:rsidRPr="00627697">
        <w:rPr>
          <w:rFonts w:cs="Times New Roman"/>
          <w:vanish/>
          <w:szCs w:val="28"/>
        </w:rPr>
        <w:t>|виявляють|</w:t>
      </w:r>
      <w:r w:rsidRPr="00627697">
        <w:rPr>
          <w:rFonts w:cs="Times New Roman"/>
          <w:szCs w:val="28"/>
        </w:rPr>
        <w:t xml:space="preserve"> рухову активність самост</w:t>
      </w:r>
      <w:r w:rsidR="00860254" w:rsidRPr="00627697">
        <w:rPr>
          <w:rFonts w:cs="Times New Roman"/>
          <w:szCs w:val="28"/>
        </w:rPr>
        <w:t>ійно</w:t>
      </w:r>
      <w:r w:rsidRPr="00627697">
        <w:rPr>
          <w:rFonts w:cs="Times New Roman"/>
          <w:vanish/>
          <w:szCs w:val="28"/>
        </w:rPr>
        <w:t>|</w:t>
      </w:r>
      <w:r w:rsidRPr="00627697">
        <w:rPr>
          <w:rFonts w:cs="Times New Roman"/>
          <w:szCs w:val="28"/>
        </w:rPr>
        <w:t xml:space="preserve"> і потребують більшої частки</w:t>
      </w:r>
      <w:r w:rsidRPr="00627697">
        <w:rPr>
          <w:rFonts w:cs="Times New Roman"/>
          <w:vanish/>
          <w:szCs w:val="28"/>
        </w:rPr>
        <w:t>|долі|</w:t>
      </w:r>
      <w:r w:rsidRPr="00627697">
        <w:rPr>
          <w:rFonts w:cs="Times New Roman"/>
          <w:szCs w:val="28"/>
        </w:rPr>
        <w:t xml:space="preserve"> організованих форм ф</w:t>
      </w:r>
      <w:r w:rsidR="006540FB" w:rsidRPr="00627697">
        <w:rPr>
          <w:rFonts w:cs="Times New Roman"/>
          <w:szCs w:val="28"/>
        </w:rPr>
        <w:t>і</w:t>
      </w:r>
      <w:r w:rsidRPr="00627697">
        <w:rPr>
          <w:rFonts w:cs="Times New Roman"/>
          <w:szCs w:val="28"/>
        </w:rPr>
        <w:t>зи</w:t>
      </w:r>
      <w:r w:rsidRPr="00627697">
        <w:rPr>
          <w:rFonts w:cs="Times New Roman"/>
          <w:szCs w:val="28"/>
        </w:rPr>
        <w:softHyphen/>
        <w:t>ч</w:t>
      </w:r>
      <w:r w:rsidR="00860254" w:rsidRPr="00627697">
        <w:rPr>
          <w:rFonts w:cs="Times New Roman"/>
          <w:szCs w:val="28"/>
        </w:rPr>
        <w:t>н</w:t>
      </w:r>
      <w:r w:rsidRPr="00627697">
        <w:rPr>
          <w:rFonts w:cs="Times New Roman"/>
          <w:szCs w:val="28"/>
        </w:rPr>
        <w:t>ого</w:t>
      </w:r>
      <w:r w:rsidRPr="00627697">
        <w:rPr>
          <w:rFonts w:cs="Times New Roman"/>
          <w:vanish/>
          <w:szCs w:val="28"/>
        </w:rPr>
        <w:t>|</w:t>
      </w:r>
      <w:r w:rsidRPr="00627697">
        <w:rPr>
          <w:rFonts w:cs="Times New Roman"/>
          <w:szCs w:val="28"/>
        </w:rPr>
        <w:t xml:space="preserve"> виховання.</w:t>
      </w:r>
    </w:p>
    <w:p w:rsidR="00260199" w:rsidRPr="00627697" w:rsidRDefault="00260199" w:rsidP="002C05EC">
      <w:pPr>
        <w:rPr>
          <w:rFonts w:cs="Times New Roman"/>
          <w:szCs w:val="28"/>
        </w:rPr>
      </w:pPr>
      <w:r w:rsidRPr="00627697">
        <w:rPr>
          <w:rFonts w:cs="Times New Roman"/>
          <w:szCs w:val="28"/>
        </w:rPr>
        <w:t>В порівнянні з весняним і осіннім періодами року взимку рухова активність дітей падає на 30-45%, а у</w:t>
      </w:r>
      <w:r w:rsidRPr="00627697">
        <w:rPr>
          <w:rFonts w:cs="Times New Roman"/>
          <w:vanish/>
          <w:szCs w:val="28"/>
        </w:rPr>
        <w:t>|біля|</w:t>
      </w:r>
      <w:r w:rsidRPr="00627697">
        <w:rPr>
          <w:rFonts w:cs="Times New Roman"/>
          <w:szCs w:val="28"/>
        </w:rPr>
        <w:t xml:space="preserve"> </w:t>
      </w:r>
      <w:r w:rsidR="002C05EC" w:rsidRPr="00627697">
        <w:rPr>
          <w:rFonts w:cs="Times New Roman"/>
          <w:szCs w:val="28"/>
        </w:rPr>
        <w:t>тих, які мешкають</w:t>
      </w:r>
      <w:r w:rsidRPr="00627697">
        <w:rPr>
          <w:rFonts w:cs="Times New Roman"/>
          <w:vanish/>
          <w:szCs w:val="28"/>
        </w:rPr>
        <w:t>|</w:t>
      </w:r>
      <w:r w:rsidRPr="00627697">
        <w:rPr>
          <w:rFonts w:cs="Times New Roman"/>
          <w:szCs w:val="28"/>
        </w:rPr>
        <w:t xml:space="preserve"> в північних широтах і на Крайній Півночі </w:t>
      </w:r>
      <w:r w:rsidR="003D4D03" w:rsidRPr="00627697">
        <w:rPr>
          <w:rFonts w:cs="Times New Roman"/>
          <w:szCs w:val="28"/>
        </w:rPr>
        <w:t>–</w:t>
      </w:r>
      <w:r w:rsidR="006540FB" w:rsidRPr="00627697">
        <w:rPr>
          <w:rFonts w:cs="Times New Roman"/>
          <w:szCs w:val="28"/>
        </w:rPr>
        <w:t xml:space="preserve"> </w:t>
      </w:r>
      <w:r w:rsidRPr="00627697">
        <w:rPr>
          <w:rFonts w:cs="Times New Roman"/>
          <w:szCs w:val="28"/>
        </w:rPr>
        <w:t>на 50-70%.</w:t>
      </w:r>
    </w:p>
    <w:p w:rsidR="00260199" w:rsidRPr="00627697" w:rsidRDefault="00260199" w:rsidP="0045588A">
      <w:pPr>
        <w:rPr>
          <w:rFonts w:cs="Times New Roman"/>
          <w:szCs w:val="28"/>
        </w:rPr>
      </w:pPr>
      <w:r w:rsidRPr="00627697">
        <w:rPr>
          <w:rFonts w:cs="Times New Roman"/>
          <w:szCs w:val="28"/>
        </w:rPr>
        <w:t>З</w:t>
      </w:r>
      <w:r w:rsidRPr="00627697">
        <w:rPr>
          <w:rFonts w:cs="Times New Roman"/>
          <w:vanish/>
          <w:szCs w:val="28"/>
        </w:rPr>
        <w:t>|із|</w:t>
      </w:r>
      <w:r w:rsidRPr="00627697">
        <w:rPr>
          <w:rFonts w:cs="Times New Roman"/>
          <w:szCs w:val="28"/>
        </w:rPr>
        <w:t xml:space="preserve"> переходом від дошкільного виховання до систематичного навчання</w:t>
      </w:r>
      <w:r w:rsidRPr="00627697">
        <w:rPr>
          <w:rFonts w:cs="Times New Roman"/>
          <w:vanish/>
          <w:szCs w:val="28"/>
        </w:rPr>
        <w:t>|вчення|</w:t>
      </w:r>
      <w:r w:rsidRPr="00627697">
        <w:rPr>
          <w:rFonts w:cs="Times New Roman"/>
          <w:szCs w:val="28"/>
        </w:rPr>
        <w:t xml:space="preserve"> в школі у дітей 6-7 років об</w:t>
      </w:r>
      <w:r w:rsidR="00250245" w:rsidRPr="00627697">
        <w:rPr>
          <w:rFonts w:cs="Times New Roman"/>
          <w:szCs w:val="28"/>
        </w:rPr>
        <w:t>’</w:t>
      </w:r>
      <w:r w:rsidRPr="00627697">
        <w:rPr>
          <w:rFonts w:cs="Times New Roman"/>
          <w:szCs w:val="28"/>
        </w:rPr>
        <w:t>єм</w:t>
      </w:r>
      <w:r w:rsidRPr="00627697">
        <w:rPr>
          <w:rFonts w:cs="Times New Roman"/>
          <w:vanish/>
          <w:szCs w:val="28"/>
        </w:rPr>
        <w:t>|обсяг|</w:t>
      </w:r>
      <w:r w:rsidRPr="00627697">
        <w:rPr>
          <w:rFonts w:cs="Times New Roman"/>
          <w:szCs w:val="28"/>
        </w:rPr>
        <w:t xml:space="preserve"> руховою активнос</w:t>
      </w:r>
      <w:r w:rsidRPr="00627697">
        <w:rPr>
          <w:rFonts w:cs="Times New Roman"/>
          <w:szCs w:val="28"/>
        </w:rPr>
        <w:softHyphen/>
        <w:t>т</w:t>
      </w:r>
      <w:r w:rsidR="005D2DF4" w:rsidRPr="00627697">
        <w:rPr>
          <w:rFonts w:cs="Times New Roman"/>
          <w:szCs w:val="28"/>
        </w:rPr>
        <w:t>і</w:t>
      </w:r>
      <w:r w:rsidRPr="00627697">
        <w:rPr>
          <w:rFonts w:cs="Times New Roman"/>
          <w:vanish/>
          <w:szCs w:val="28"/>
        </w:rPr>
        <w:t>|</w:t>
      </w:r>
      <w:r w:rsidRPr="00627697">
        <w:rPr>
          <w:rFonts w:cs="Times New Roman"/>
          <w:szCs w:val="28"/>
        </w:rPr>
        <w:t xml:space="preserve"> скорочується на 50%.</w:t>
      </w:r>
    </w:p>
    <w:p w:rsidR="00260199" w:rsidRPr="00627697" w:rsidRDefault="00260199" w:rsidP="005D2DF4">
      <w:pPr>
        <w:rPr>
          <w:rFonts w:cs="Times New Roman"/>
          <w:szCs w:val="28"/>
        </w:rPr>
      </w:pPr>
      <w:r w:rsidRPr="00627697">
        <w:rPr>
          <w:rFonts w:cs="Times New Roman"/>
          <w:szCs w:val="28"/>
        </w:rPr>
        <w:t xml:space="preserve">В період </w:t>
      </w:r>
      <w:r w:rsidR="005D2DF4" w:rsidRPr="00627697">
        <w:rPr>
          <w:rFonts w:cs="Times New Roman"/>
          <w:szCs w:val="28"/>
        </w:rPr>
        <w:t>навчальн</w:t>
      </w:r>
      <w:r w:rsidRPr="00627697">
        <w:rPr>
          <w:rFonts w:cs="Times New Roman"/>
          <w:szCs w:val="28"/>
        </w:rPr>
        <w:t>их занять рухова активність школ</w:t>
      </w:r>
      <w:r w:rsidR="005D2DF4" w:rsidRPr="00627697">
        <w:rPr>
          <w:rFonts w:cs="Times New Roman"/>
          <w:szCs w:val="28"/>
        </w:rPr>
        <w:t>ярів</w:t>
      </w:r>
      <w:r w:rsidRPr="00627697">
        <w:rPr>
          <w:rFonts w:cs="Times New Roman"/>
          <w:vanish/>
          <w:szCs w:val="28"/>
        </w:rPr>
        <w:t>|</w:t>
      </w:r>
      <w:r w:rsidRPr="00627697">
        <w:rPr>
          <w:rFonts w:cs="Times New Roman"/>
          <w:szCs w:val="28"/>
        </w:rPr>
        <w:t xml:space="preserve"> не тільки</w:t>
      </w:r>
      <w:r w:rsidRPr="00627697">
        <w:rPr>
          <w:rFonts w:cs="Times New Roman"/>
          <w:vanish/>
          <w:szCs w:val="28"/>
        </w:rPr>
        <w:t>|не лише|</w:t>
      </w:r>
      <w:r w:rsidRPr="00627697">
        <w:rPr>
          <w:rFonts w:cs="Times New Roman"/>
          <w:szCs w:val="28"/>
        </w:rPr>
        <w:t xml:space="preserve"> не збільшується при переході з</w:t>
      </w:r>
      <w:r w:rsidRPr="00627697">
        <w:rPr>
          <w:rFonts w:cs="Times New Roman"/>
          <w:vanish/>
          <w:szCs w:val="28"/>
        </w:rPr>
        <w:t>|із|</w:t>
      </w:r>
      <w:r w:rsidRPr="00627697">
        <w:rPr>
          <w:rFonts w:cs="Times New Roman"/>
          <w:szCs w:val="28"/>
        </w:rPr>
        <w:t xml:space="preserve"> класу в клас, а навпаки, все більш зменшується. Тому украй</w:t>
      </w:r>
      <w:r w:rsidRPr="00627697">
        <w:rPr>
          <w:rFonts w:cs="Times New Roman"/>
          <w:vanish/>
          <w:szCs w:val="28"/>
        </w:rPr>
        <w:t>|надто|</w:t>
      </w:r>
      <w:r w:rsidRPr="00627697">
        <w:rPr>
          <w:rFonts w:cs="Times New Roman"/>
          <w:szCs w:val="28"/>
        </w:rPr>
        <w:t xml:space="preserve"> важливо</w:t>
      </w:r>
      <w:r w:rsidRPr="00627697">
        <w:rPr>
          <w:rFonts w:cs="Times New Roman"/>
          <w:vanish/>
          <w:szCs w:val="28"/>
        </w:rPr>
        <w:t>|поважно|</w:t>
      </w:r>
      <w:r w:rsidRPr="00627697">
        <w:rPr>
          <w:rFonts w:cs="Times New Roman"/>
          <w:szCs w:val="28"/>
        </w:rPr>
        <w:t xml:space="preserve"> </w:t>
      </w:r>
      <w:r w:rsidR="005D2DF4" w:rsidRPr="00627697">
        <w:rPr>
          <w:rFonts w:cs="Times New Roman"/>
          <w:szCs w:val="28"/>
        </w:rPr>
        <w:t>забезпечити</w:t>
      </w:r>
      <w:r w:rsidRPr="00627697">
        <w:rPr>
          <w:rFonts w:cs="Times New Roman"/>
          <w:vanish/>
          <w:szCs w:val="28"/>
        </w:rPr>
        <w:t>|</w:t>
      </w:r>
      <w:r w:rsidRPr="00627697">
        <w:rPr>
          <w:rFonts w:cs="Times New Roman"/>
          <w:szCs w:val="28"/>
        </w:rPr>
        <w:t xml:space="preserve"> дітям відповідно до їх віку і стану</w:t>
      </w:r>
      <w:r w:rsidRPr="00627697">
        <w:rPr>
          <w:rFonts w:cs="Times New Roman"/>
          <w:vanish/>
          <w:szCs w:val="28"/>
        </w:rPr>
        <w:t>|достатку|</w:t>
      </w:r>
      <w:r w:rsidRPr="00627697">
        <w:rPr>
          <w:rFonts w:cs="Times New Roman"/>
          <w:szCs w:val="28"/>
        </w:rPr>
        <w:t xml:space="preserve"> здоров</w:t>
      </w:r>
      <w:r w:rsidR="00250245" w:rsidRPr="00627697">
        <w:rPr>
          <w:rFonts w:cs="Times New Roman"/>
          <w:szCs w:val="28"/>
        </w:rPr>
        <w:t>’</w:t>
      </w:r>
      <w:r w:rsidRPr="00627697">
        <w:rPr>
          <w:rFonts w:cs="Times New Roman"/>
          <w:szCs w:val="28"/>
        </w:rPr>
        <w:t>я достатній об</w:t>
      </w:r>
      <w:r w:rsidR="00250245" w:rsidRPr="00627697">
        <w:rPr>
          <w:rFonts w:cs="Times New Roman"/>
          <w:szCs w:val="28"/>
        </w:rPr>
        <w:t>’</w:t>
      </w:r>
      <w:r w:rsidRPr="00627697">
        <w:rPr>
          <w:rFonts w:cs="Times New Roman"/>
          <w:szCs w:val="28"/>
        </w:rPr>
        <w:t>єм</w:t>
      </w:r>
      <w:r w:rsidRPr="00627697">
        <w:rPr>
          <w:rFonts w:cs="Times New Roman"/>
          <w:vanish/>
          <w:szCs w:val="28"/>
        </w:rPr>
        <w:t>|обсяг|</w:t>
      </w:r>
      <w:r w:rsidRPr="00627697">
        <w:rPr>
          <w:rFonts w:cs="Times New Roman"/>
          <w:szCs w:val="28"/>
        </w:rPr>
        <w:t xml:space="preserve"> добової рухової діяльності.</w:t>
      </w:r>
    </w:p>
    <w:p w:rsidR="00260199" w:rsidRPr="00627697" w:rsidRDefault="00260199" w:rsidP="002C070B">
      <w:pPr>
        <w:rPr>
          <w:rFonts w:cs="Times New Roman"/>
          <w:szCs w:val="28"/>
        </w:rPr>
      </w:pPr>
      <w:r w:rsidRPr="00627697">
        <w:rPr>
          <w:rFonts w:cs="Times New Roman"/>
          <w:szCs w:val="28"/>
        </w:rPr>
        <w:t>Учені встановили, який об</w:t>
      </w:r>
      <w:r w:rsidR="00250245" w:rsidRPr="00627697">
        <w:rPr>
          <w:rFonts w:cs="Times New Roman"/>
          <w:szCs w:val="28"/>
        </w:rPr>
        <w:t>’</w:t>
      </w:r>
      <w:r w:rsidRPr="00627697">
        <w:rPr>
          <w:rFonts w:cs="Times New Roman"/>
          <w:szCs w:val="28"/>
        </w:rPr>
        <w:t>єм</w:t>
      </w:r>
      <w:r w:rsidRPr="00627697">
        <w:rPr>
          <w:rFonts w:cs="Times New Roman"/>
          <w:vanish/>
          <w:szCs w:val="28"/>
        </w:rPr>
        <w:t>|обсяг|</w:t>
      </w:r>
      <w:r w:rsidRPr="00627697">
        <w:rPr>
          <w:rFonts w:cs="Times New Roman"/>
          <w:szCs w:val="28"/>
        </w:rPr>
        <w:t xml:space="preserve"> добовою руховою ак</w:t>
      </w:r>
      <w:r w:rsidRPr="00627697">
        <w:rPr>
          <w:rFonts w:cs="Times New Roman"/>
          <w:szCs w:val="28"/>
        </w:rPr>
        <w:softHyphen/>
        <w:t>тивност</w:t>
      </w:r>
      <w:r w:rsidR="002C070B" w:rsidRPr="00627697">
        <w:rPr>
          <w:rFonts w:cs="Times New Roman"/>
          <w:szCs w:val="28"/>
        </w:rPr>
        <w:t>і</w:t>
      </w:r>
      <w:r w:rsidRPr="00627697">
        <w:rPr>
          <w:rFonts w:cs="Times New Roman"/>
          <w:vanish/>
          <w:szCs w:val="28"/>
        </w:rPr>
        <w:t>|</w:t>
      </w:r>
      <w:r w:rsidRPr="00627697">
        <w:rPr>
          <w:rFonts w:cs="Times New Roman"/>
          <w:szCs w:val="28"/>
        </w:rPr>
        <w:t xml:space="preserve"> необхідно забезпе</w:t>
      </w:r>
      <w:r w:rsidR="004F5BE6" w:rsidRPr="00627697">
        <w:rPr>
          <w:rFonts w:cs="Times New Roman"/>
          <w:szCs w:val="28"/>
        </w:rPr>
        <w:t>чити дітям при виконанні ними рі</w:t>
      </w:r>
      <w:r w:rsidRPr="00627697">
        <w:rPr>
          <w:rFonts w:cs="Times New Roman"/>
          <w:szCs w:val="28"/>
        </w:rPr>
        <w:t>з</w:t>
      </w:r>
      <w:r w:rsidRPr="00627697">
        <w:rPr>
          <w:rFonts w:cs="Times New Roman"/>
          <w:szCs w:val="28"/>
        </w:rPr>
        <w:softHyphen/>
        <w:t>н</w:t>
      </w:r>
      <w:r w:rsidR="002C070B" w:rsidRPr="00627697">
        <w:rPr>
          <w:rFonts w:cs="Times New Roman"/>
          <w:szCs w:val="28"/>
        </w:rPr>
        <w:t>и</w:t>
      </w:r>
      <w:r w:rsidRPr="00627697">
        <w:rPr>
          <w:rFonts w:cs="Times New Roman"/>
          <w:szCs w:val="28"/>
        </w:rPr>
        <w:t>х</w:t>
      </w:r>
      <w:r w:rsidRPr="00627697">
        <w:rPr>
          <w:rFonts w:cs="Times New Roman"/>
          <w:vanish/>
          <w:szCs w:val="28"/>
        </w:rPr>
        <w:t>|</w:t>
      </w:r>
      <w:r w:rsidRPr="00627697">
        <w:rPr>
          <w:rFonts w:cs="Times New Roman"/>
          <w:szCs w:val="28"/>
        </w:rPr>
        <w:t xml:space="preserve"> видів фізичних вправ.</w:t>
      </w:r>
    </w:p>
    <w:p w:rsidR="00260199" w:rsidRPr="00627697" w:rsidRDefault="00260199" w:rsidP="002C070B">
      <w:pPr>
        <w:rPr>
          <w:rFonts w:cs="Times New Roman"/>
          <w:szCs w:val="28"/>
        </w:rPr>
      </w:pPr>
      <w:r w:rsidRPr="00627697">
        <w:rPr>
          <w:rFonts w:cs="Times New Roman"/>
          <w:szCs w:val="28"/>
        </w:rPr>
        <w:t>Після</w:t>
      </w:r>
      <w:r w:rsidRPr="00627697">
        <w:rPr>
          <w:rFonts w:cs="Times New Roman"/>
          <w:vanish/>
          <w:szCs w:val="28"/>
        </w:rPr>
        <w:t>|потім|</w:t>
      </w:r>
      <w:r w:rsidRPr="00627697">
        <w:rPr>
          <w:rFonts w:cs="Times New Roman"/>
          <w:szCs w:val="28"/>
        </w:rPr>
        <w:t xml:space="preserve"> </w:t>
      </w:r>
      <w:r w:rsidR="002C070B" w:rsidRPr="00627697">
        <w:rPr>
          <w:rFonts w:cs="Times New Roman"/>
          <w:szCs w:val="28"/>
        </w:rPr>
        <w:t>навчальн</w:t>
      </w:r>
      <w:r w:rsidRPr="00627697">
        <w:rPr>
          <w:rFonts w:cs="Times New Roman"/>
          <w:szCs w:val="28"/>
        </w:rPr>
        <w:t xml:space="preserve">их занять в школі діти повинні не менше 1,5-2,0 ч провести на повітрі в </w:t>
      </w:r>
      <w:r w:rsidR="002C070B" w:rsidRPr="00627697">
        <w:rPr>
          <w:rFonts w:cs="Times New Roman"/>
          <w:szCs w:val="28"/>
        </w:rPr>
        <w:t>рухов</w:t>
      </w:r>
      <w:r w:rsidRPr="00627697">
        <w:rPr>
          <w:rFonts w:cs="Times New Roman"/>
          <w:szCs w:val="28"/>
        </w:rPr>
        <w:t>их</w:t>
      </w:r>
      <w:r w:rsidRPr="00627697">
        <w:rPr>
          <w:rFonts w:cs="Times New Roman"/>
          <w:vanish/>
          <w:szCs w:val="28"/>
        </w:rPr>
        <w:t>|жвавих|</w:t>
      </w:r>
      <w:r w:rsidRPr="00627697">
        <w:rPr>
          <w:rFonts w:cs="Times New Roman"/>
          <w:szCs w:val="28"/>
        </w:rPr>
        <w:t xml:space="preserve"> іграх і спортивних розвагах. Молодший шкільний вік є</w:t>
      </w:r>
      <w:r w:rsidRPr="00627697">
        <w:rPr>
          <w:rFonts w:cs="Times New Roman"/>
          <w:vanish/>
          <w:szCs w:val="28"/>
        </w:rPr>
        <w:t>|з'являється|</w:t>
      </w:r>
      <w:r w:rsidRPr="00627697">
        <w:rPr>
          <w:rFonts w:cs="Times New Roman"/>
          <w:szCs w:val="28"/>
        </w:rPr>
        <w:t xml:space="preserve"> найбільш </w:t>
      </w:r>
      <w:r w:rsidR="002C070B" w:rsidRPr="00627697">
        <w:rPr>
          <w:rFonts w:cs="Times New Roman"/>
          <w:szCs w:val="28"/>
        </w:rPr>
        <w:t>сприятливим</w:t>
      </w:r>
      <w:r w:rsidRPr="00627697">
        <w:rPr>
          <w:rFonts w:cs="Times New Roman"/>
          <w:vanish/>
          <w:szCs w:val="28"/>
        </w:rPr>
        <w:t>|</w:t>
      </w:r>
      <w:r w:rsidRPr="00627697">
        <w:rPr>
          <w:rFonts w:cs="Times New Roman"/>
          <w:szCs w:val="28"/>
        </w:rPr>
        <w:t xml:space="preserve"> для розвитку фізичних здібностей (швидкісні і коор</w:t>
      </w:r>
      <w:r w:rsidRPr="00627697">
        <w:rPr>
          <w:rFonts w:cs="Times New Roman"/>
          <w:szCs w:val="28"/>
        </w:rPr>
        <w:softHyphen/>
        <w:t>динац</w:t>
      </w:r>
      <w:r w:rsidR="002C070B" w:rsidRPr="00627697">
        <w:rPr>
          <w:rFonts w:cs="Times New Roman"/>
          <w:szCs w:val="28"/>
        </w:rPr>
        <w:t>ійні</w:t>
      </w:r>
      <w:r w:rsidRPr="00627697">
        <w:rPr>
          <w:rFonts w:cs="Times New Roman"/>
          <w:vanish/>
          <w:szCs w:val="28"/>
        </w:rPr>
        <w:t>|</w:t>
      </w:r>
      <w:r w:rsidRPr="00627697">
        <w:rPr>
          <w:rFonts w:cs="Times New Roman"/>
          <w:szCs w:val="28"/>
        </w:rPr>
        <w:t xml:space="preserve"> здібності, здатність</w:t>
      </w:r>
      <w:r w:rsidRPr="00627697">
        <w:rPr>
          <w:rFonts w:cs="Times New Roman"/>
          <w:vanish/>
          <w:szCs w:val="28"/>
        </w:rPr>
        <w:t>|здібність|</w:t>
      </w:r>
      <w:r w:rsidRPr="00627697">
        <w:rPr>
          <w:rFonts w:cs="Times New Roman"/>
          <w:szCs w:val="28"/>
        </w:rPr>
        <w:t xml:space="preserve"> тривало виконувати циклічні ді</w:t>
      </w:r>
      <w:r w:rsidR="00A37143" w:rsidRPr="00627697">
        <w:rPr>
          <w:rFonts w:cs="Times New Roman"/>
          <w:szCs w:val="28"/>
        </w:rPr>
        <w:t>ї в режимах помірною і великої інтенсивності</w:t>
      </w:r>
      <w:r w:rsidR="002C070B" w:rsidRPr="00627697">
        <w:rPr>
          <w:rFonts w:cs="Times New Roman"/>
          <w:szCs w:val="28"/>
        </w:rPr>
        <w:t>)</w:t>
      </w:r>
      <w:r w:rsidRPr="00627697">
        <w:rPr>
          <w:rFonts w:cs="Times New Roman"/>
          <w:vanish/>
          <w:szCs w:val="28"/>
        </w:rPr>
        <w:t>|</w:t>
      </w:r>
      <w:r w:rsidRPr="00627697">
        <w:rPr>
          <w:rFonts w:cs="Times New Roman"/>
          <w:szCs w:val="28"/>
        </w:rPr>
        <w:t>.</w:t>
      </w:r>
    </w:p>
    <w:p w:rsidR="00260199" w:rsidRPr="00627697" w:rsidRDefault="00260199" w:rsidP="001467F0">
      <w:pPr>
        <w:rPr>
          <w:rFonts w:cs="Times New Roman"/>
          <w:szCs w:val="28"/>
        </w:rPr>
      </w:pPr>
      <w:r w:rsidRPr="00627697">
        <w:rPr>
          <w:rFonts w:cs="Times New Roman"/>
          <w:szCs w:val="28"/>
        </w:rPr>
        <w:t>У віці 7-10 років починають</w:t>
      </w:r>
      <w:r w:rsidRPr="00627697">
        <w:rPr>
          <w:rFonts w:cs="Times New Roman"/>
          <w:vanish/>
          <w:szCs w:val="28"/>
        </w:rPr>
        <w:t>|розпочинають|</w:t>
      </w:r>
      <w:r w:rsidRPr="00627697">
        <w:rPr>
          <w:rFonts w:cs="Times New Roman"/>
          <w:szCs w:val="28"/>
        </w:rPr>
        <w:t xml:space="preserve"> формуватися інтереси і схильності до певних видів фізичної активності, в</w:t>
      </w:r>
      <w:r w:rsidR="001467F0" w:rsidRPr="00627697">
        <w:rPr>
          <w:rFonts w:cs="Times New Roman"/>
          <w:szCs w:val="28"/>
        </w:rPr>
        <w:t>и</w:t>
      </w:r>
      <w:r w:rsidRPr="00627697">
        <w:rPr>
          <w:rFonts w:cs="Times New Roman"/>
          <w:szCs w:val="28"/>
        </w:rPr>
        <w:softHyphen/>
        <w:t>явля</w:t>
      </w:r>
      <w:r w:rsidR="001467F0" w:rsidRPr="00627697">
        <w:rPr>
          <w:rFonts w:cs="Times New Roman"/>
          <w:szCs w:val="28"/>
        </w:rPr>
        <w:t>є</w:t>
      </w:r>
      <w:r w:rsidRPr="00627697">
        <w:rPr>
          <w:rFonts w:cs="Times New Roman"/>
          <w:szCs w:val="28"/>
        </w:rPr>
        <w:t>т</w:t>
      </w:r>
      <w:r w:rsidR="001467F0" w:rsidRPr="00627697">
        <w:rPr>
          <w:rFonts w:cs="Times New Roman"/>
          <w:szCs w:val="28"/>
        </w:rPr>
        <w:t>ь</w:t>
      </w:r>
      <w:r w:rsidRPr="00627697">
        <w:rPr>
          <w:rFonts w:cs="Times New Roman"/>
          <w:szCs w:val="28"/>
        </w:rPr>
        <w:t>ся</w:t>
      </w:r>
      <w:r w:rsidRPr="00627697">
        <w:rPr>
          <w:rFonts w:cs="Times New Roman"/>
          <w:vanish/>
          <w:szCs w:val="28"/>
        </w:rPr>
        <w:t>|</w:t>
      </w:r>
      <w:r w:rsidRPr="00627697">
        <w:rPr>
          <w:rFonts w:cs="Times New Roman"/>
          <w:szCs w:val="28"/>
        </w:rPr>
        <w:t xml:space="preserve"> специфіка індивідуальних моторних проявів</w:t>
      </w:r>
      <w:r w:rsidRPr="00627697">
        <w:rPr>
          <w:rFonts w:cs="Times New Roman"/>
          <w:vanish/>
          <w:szCs w:val="28"/>
        </w:rPr>
        <w:t>|виявів|</w:t>
      </w:r>
      <w:r w:rsidRPr="00627697">
        <w:rPr>
          <w:rFonts w:cs="Times New Roman"/>
          <w:szCs w:val="28"/>
        </w:rPr>
        <w:t xml:space="preserve">, </w:t>
      </w:r>
      <w:r w:rsidR="004F5BE6" w:rsidRPr="00627697">
        <w:rPr>
          <w:rFonts w:cs="Times New Roman"/>
          <w:szCs w:val="28"/>
        </w:rPr>
        <w:t>схильні</w:t>
      </w:r>
      <w:r w:rsidR="001467F0" w:rsidRPr="00627697">
        <w:rPr>
          <w:rFonts w:cs="Times New Roman"/>
          <w:szCs w:val="28"/>
        </w:rPr>
        <w:t>сть</w:t>
      </w:r>
      <w:r w:rsidRPr="00627697">
        <w:rPr>
          <w:rFonts w:cs="Times New Roman"/>
          <w:vanish/>
          <w:szCs w:val="28"/>
        </w:rPr>
        <w:t>|</w:t>
      </w:r>
      <w:r w:rsidRPr="00627697">
        <w:rPr>
          <w:rFonts w:cs="Times New Roman"/>
          <w:szCs w:val="28"/>
        </w:rPr>
        <w:t xml:space="preserve"> до тих або інших видів спорту. А це створює </w:t>
      </w:r>
      <w:r w:rsidR="001467F0" w:rsidRPr="00627697">
        <w:rPr>
          <w:rFonts w:cs="Times New Roman"/>
          <w:szCs w:val="28"/>
        </w:rPr>
        <w:t>умови,  які</w:t>
      </w:r>
      <w:r w:rsidRPr="00627697">
        <w:rPr>
          <w:rFonts w:cs="Times New Roman"/>
          <w:vanish/>
          <w:szCs w:val="28"/>
        </w:rPr>
        <w:t>|</w:t>
      </w:r>
      <w:r w:rsidRPr="00627697">
        <w:rPr>
          <w:rFonts w:cs="Times New Roman"/>
          <w:szCs w:val="28"/>
        </w:rPr>
        <w:t xml:space="preserve"> сприяю</w:t>
      </w:r>
      <w:r w:rsidR="001467F0" w:rsidRPr="00627697">
        <w:rPr>
          <w:rFonts w:cs="Times New Roman"/>
          <w:szCs w:val="28"/>
        </w:rPr>
        <w:t>ть успішній</w:t>
      </w:r>
      <w:r w:rsidRPr="00627697">
        <w:rPr>
          <w:rFonts w:cs="Times New Roman"/>
          <w:szCs w:val="28"/>
        </w:rPr>
        <w:t xml:space="preserve"> фізкультурно-спортивн</w:t>
      </w:r>
      <w:r w:rsidR="001467F0" w:rsidRPr="00627697">
        <w:rPr>
          <w:rFonts w:cs="Times New Roman"/>
          <w:szCs w:val="28"/>
        </w:rPr>
        <w:t>ій діяльності</w:t>
      </w:r>
      <w:r w:rsidRPr="00627697">
        <w:rPr>
          <w:rFonts w:cs="Times New Roman"/>
          <w:szCs w:val="28"/>
        </w:rPr>
        <w:t xml:space="preserve"> дітей шкільного віку, визначенню для кожного з них оптимального шляху</w:t>
      </w:r>
      <w:r w:rsidRPr="00627697">
        <w:rPr>
          <w:rFonts w:cs="Times New Roman"/>
          <w:vanish/>
          <w:szCs w:val="28"/>
        </w:rPr>
        <w:t>|колії|</w:t>
      </w:r>
      <w:r w:rsidRPr="00627697">
        <w:rPr>
          <w:rFonts w:cs="Times New Roman"/>
          <w:szCs w:val="28"/>
        </w:rPr>
        <w:t xml:space="preserve"> фізичного вдосконалення [</w:t>
      </w:r>
      <w:fldSimple w:instr=" REF _Ref481926254 \r \h  \* MERGEFORMAT ">
        <w:r w:rsidR="00627697" w:rsidRPr="00627697">
          <w:rPr>
            <w:rFonts w:cs="Times New Roman"/>
            <w:szCs w:val="28"/>
          </w:rPr>
          <w:t>51</w:t>
        </w:r>
      </w:fldSimple>
      <w:r w:rsidR="00A37143" w:rsidRPr="00627697">
        <w:rPr>
          <w:rFonts w:cs="Times New Roman"/>
          <w:szCs w:val="28"/>
        </w:rPr>
        <w:t xml:space="preserve">, </w:t>
      </w:r>
      <w:fldSimple w:instr=" REF _Ref481926257 \r \h  \* MERGEFORMAT ">
        <w:r w:rsidR="00627697" w:rsidRPr="00627697">
          <w:rPr>
            <w:rFonts w:cs="Times New Roman"/>
            <w:szCs w:val="28"/>
          </w:rPr>
          <w:t>58</w:t>
        </w:r>
      </w:fldSimple>
      <w:r w:rsidRPr="00627697">
        <w:rPr>
          <w:rFonts w:cs="Times New Roman"/>
          <w:szCs w:val="28"/>
        </w:rPr>
        <w:t>].</w:t>
      </w:r>
    </w:p>
    <w:p w:rsidR="00260199" w:rsidRPr="00627697" w:rsidRDefault="00260199" w:rsidP="001467F0">
      <w:pPr>
        <w:rPr>
          <w:rFonts w:cs="Times New Roman"/>
          <w:iCs/>
          <w:szCs w:val="28"/>
        </w:rPr>
      </w:pPr>
      <w:r w:rsidRPr="00627697">
        <w:rPr>
          <w:rFonts w:cs="Times New Roman"/>
          <w:iCs/>
          <w:szCs w:val="28"/>
        </w:rPr>
        <w:t xml:space="preserve">Без знання вікових особливостей дітей не можна правильно </w:t>
      </w:r>
      <w:r w:rsidR="001467F0" w:rsidRPr="00627697">
        <w:rPr>
          <w:rFonts w:cs="Times New Roman"/>
          <w:iCs/>
          <w:szCs w:val="28"/>
        </w:rPr>
        <w:t>здійснювати</w:t>
      </w:r>
      <w:r w:rsidRPr="00627697">
        <w:rPr>
          <w:rFonts w:cs="Times New Roman"/>
          <w:iCs/>
          <w:vanish/>
          <w:szCs w:val="28"/>
        </w:rPr>
        <w:t>|</w:t>
      </w:r>
      <w:r w:rsidRPr="00627697">
        <w:rPr>
          <w:rFonts w:cs="Times New Roman"/>
          <w:iCs/>
          <w:szCs w:val="28"/>
        </w:rPr>
        <w:t xml:space="preserve"> фізичне виховання.</w:t>
      </w:r>
    </w:p>
    <w:p w:rsidR="00260199" w:rsidRPr="00627697" w:rsidRDefault="00260199" w:rsidP="00385A64">
      <w:pPr>
        <w:rPr>
          <w:rFonts w:cs="Times New Roman"/>
          <w:iCs/>
          <w:szCs w:val="28"/>
        </w:rPr>
      </w:pPr>
      <w:r w:rsidRPr="00627697">
        <w:rPr>
          <w:rFonts w:cs="Times New Roman"/>
          <w:iCs/>
          <w:szCs w:val="28"/>
        </w:rPr>
        <w:lastRenderedPageBreak/>
        <w:t>До 7-9 років у дівчаток наступає</w:t>
      </w:r>
      <w:r w:rsidRPr="00627697">
        <w:rPr>
          <w:rFonts w:cs="Times New Roman"/>
          <w:iCs/>
          <w:vanish/>
          <w:szCs w:val="28"/>
        </w:rPr>
        <w:t>|настає|</w:t>
      </w:r>
      <w:r w:rsidRPr="00627697">
        <w:rPr>
          <w:rFonts w:cs="Times New Roman"/>
          <w:iCs/>
          <w:szCs w:val="28"/>
        </w:rPr>
        <w:t xml:space="preserve"> препубертатн</w:t>
      </w:r>
      <w:r w:rsidR="00385A64" w:rsidRPr="00627697">
        <w:rPr>
          <w:rFonts w:cs="Times New Roman"/>
          <w:iCs/>
          <w:szCs w:val="28"/>
        </w:rPr>
        <w:t>и</w:t>
      </w:r>
      <w:r w:rsidRPr="00627697">
        <w:rPr>
          <w:rFonts w:cs="Times New Roman"/>
          <w:iCs/>
          <w:szCs w:val="28"/>
        </w:rPr>
        <w:t>й</w:t>
      </w:r>
      <w:r w:rsidRPr="00627697">
        <w:rPr>
          <w:rFonts w:cs="Times New Roman"/>
          <w:iCs/>
          <w:vanish/>
          <w:szCs w:val="28"/>
        </w:rPr>
        <w:t>|</w:t>
      </w:r>
      <w:r w:rsidRPr="00627697">
        <w:rPr>
          <w:rFonts w:cs="Times New Roman"/>
          <w:iCs/>
          <w:szCs w:val="28"/>
        </w:rPr>
        <w:t xml:space="preserve"> період. Це перший критичний період постнатального розвитку жіночого організму. Не</w:t>
      </w:r>
      <w:r w:rsidR="00385A64" w:rsidRPr="00627697">
        <w:rPr>
          <w:rFonts w:cs="Times New Roman"/>
          <w:iCs/>
          <w:szCs w:val="28"/>
        </w:rPr>
        <w:t>сприятливі</w:t>
      </w:r>
      <w:r w:rsidRPr="00627697">
        <w:rPr>
          <w:rFonts w:cs="Times New Roman"/>
          <w:iCs/>
          <w:szCs w:val="28"/>
        </w:rPr>
        <w:t xml:space="preserve"> дії середовища</w:t>
      </w:r>
      <w:r w:rsidRPr="00627697">
        <w:rPr>
          <w:rFonts w:cs="Times New Roman"/>
          <w:iCs/>
          <w:vanish/>
          <w:szCs w:val="28"/>
        </w:rPr>
        <w:t>|середи|</w:t>
      </w:r>
      <w:r w:rsidRPr="00627697">
        <w:rPr>
          <w:rFonts w:cs="Times New Roman"/>
          <w:iCs/>
          <w:szCs w:val="28"/>
        </w:rPr>
        <w:t xml:space="preserve"> можуть зробити негативний вплив на станов</w:t>
      </w:r>
      <w:r w:rsidRPr="00627697">
        <w:rPr>
          <w:rFonts w:cs="Times New Roman"/>
          <w:iCs/>
          <w:szCs w:val="28"/>
        </w:rPr>
        <w:softHyphen/>
        <w:t>лен</w:t>
      </w:r>
      <w:r w:rsidR="00385A64" w:rsidRPr="00627697">
        <w:rPr>
          <w:rFonts w:cs="Times New Roman"/>
          <w:iCs/>
          <w:szCs w:val="28"/>
        </w:rPr>
        <w:t>ня</w:t>
      </w:r>
      <w:r w:rsidRPr="00627697">
        <w:rPr>
          <w:rFonts w:cs="Times New Roman"/>
          <w:iCs/>
          <w:vanish/>
          <w:szCs w:val="28"/>
        </w:rPr>
        <w:t>|</w:t>
      </w:r>
      <w:r w:rsidRPr="00627697">
        <w:rPr>
          <w:rFonts w:cs="Times New Roman"/>
          <w:iCs/>
          <w:szCs w:val="28"/>
        </w:rPr>
        <w:t xml:space="preserve"> жіночої репродуктивної системи і негативно</w:t>
      </w:r>
      <w:r w:rsidRPr="00627697">
        <w:rPr>
          <w:rFonts w:cs="Times New Roman"/>
          <w:iCs/>
          <w:vanish/>
          <w:szCs w:val="28"/>
        </w:rPr>
        <w:t>|заперечний|</w:t>
      </w:r>
      <w:r w:rsidRPr="00627697">
        <w:rPr>
          <w:rFonts w:cs="Times New Roman"/>
          <w:iCs/>
          <w:szCs w:val="28"/>
        </w:rPr>
        <w:t xml:space="preserve"> позначитися на </w:t>
      </w:r>
      <w:r w:rsidR="00385A64" w:rsidRPr="00627697">
        <w:rPr>
          <w:rFonts w:cs="Times New Roman"/>
          <w:iCs/>
          <w:szCs w:val="28"/>
        </w:rPr>
        <w:t>функ</w:t>
      </w:r>
      <w:r w:rsidR="00385A64" w:rsidRPr="00627697">
        <w:rPr>
          <w:rFonts w:cs="Times New Roman"/>
          <w:iCs/>
          <w:szCs w:val="28"/>
        </w:rPr>
        <w:softHyphen/>
        <w:t>ції</w:t>
      </w:r>
      <w:r w:rsidRPr="00627697">
        <w:rPr>
          <w:rFonts w:cs="Times New Roman"/>
          <w:iCs/>
          <w:vanish/>
          <w:szCs w:val="28"/>
        </w:rPr>
        <w:t>|</w:t>
      </w:r>
      <w:r w:rsidR="00385A64" w:rsidRPr="00627697">
        <w:rPr>
          <w:rFonts w:cs="Times New Roman"/>
          <w:iCs/>
          <w:szCs w:val="28"/>
        </w:rPr>
        <w:t xml:space="preserve"> </w:t>
      </w:r>
      <w:r w:rsidRPr="00627697">
        <w:rPr>
          <w:rFonts w:cs="Times New Roman"/>
          <w:iCs/>
          <w:szCs w:val="28"/>
        </w:rPr>
        <w:t xml:space="preserve">статевої системи в майбутньому. </w:t>
      </w:r>
    </w:p>
    <w:p w:rsidR="00260199" w:rsidRPr="00627697" w:rsidRDefault="00260199" w:rsidP="006814B0">
      <w:pPr>
        <w:rPr>
          <w:rFonts w:cs="Times New Roman"/>
          <w:iCs/>
          <w:szCs w:val="28"/>
        </w:rPr>
      </w:pPr>
      <w:r w:rsidRPr="00627697">
        <w:rPr>
          <w:rFonts w:cs="Times New Roman"/>
          <w:iCs/>
          <w:szCs w:val="28"/>
        </w:rPr>
        <w:t xml:space="preserve">У практиці фізичного виховання показники функціональних </w:t>
      </w:r>
      <w:r w:rsidR="006814B0" w:rsidRPr="00627697">
        <w:rPr>
          <w:rFonts w:cs="Times New Roman"/>
          <w:iCs/>
          <w:szCs w:val="28"/>
        </w:rPr>
        <w:t>можливостей</w:t>
      </w:r>
      <w:r w:rsidRPr="00627697">
        <w:rPr>
          <w:rFonts w:cs="Times New Roman"/>
          <w:iCs/>
          <w:vanish/>
          <w:szCs w:val="28"/>
        </w:rPr>
        <w:t>|</w:t>
      </w:r>
      <w:r w:rsidRPr="00627697">
        <w:rPr>
          <w:rFonts w:cs="Times New Roman"/>
          <w:iCs/>
          <w:szCs w:val="28"/>
        </w:rPr>
        <w:t xml:space="preserve"> дитячого організму служать основним критерієм при виборі фізичних навантажень, структури рухових дій, методів </w:t>
      </w:r>
      <w:r w:rsidR="006814B0" w:rsidRPr="00627697">
        <w:rPr>
          <w:rFonts w:cs="Times New Roman"/>
          <w:iCs/>
          <w:szCs w:val="28"/>
        </w:rPr>
        <w:t>впливу</w:t>
      </w:r>
      <w:r w:rsidRPr="00627697">
        <w:rPr>
          <w:rFonts w:cs="Times New Roman"/>
          <w:iCs/>
          <w:vanish/>
          <w:szCs w:val="28"/>
        </w:rPr>
        <w:t>|</w:t>
      </w:r>
      <w:r w:rsidRPr="00627697">
        <w:rPr>
          <w:rFonts w:cs="Times New Roman"/>
          <w:iCs/>
          <w:szCs w:val="28"/>
        </w:rPr>
        <w:t xml:space="preserve"> на організм</w:t>
      </w:r>
      <w:r w:rsidR="006814B0" w:rsidRPr="00627697">
        <w:rPr>
          <w:rFonts w:cs="Times New Roman"/>
          <w:iCs/>
          <w:szCs w:val="28"/>
        </w:rPr>
        <w:t>. Для молодших школярів природною є</w:t>
      </w:r>
      <w:r w:rsidRPr="00627697">
        <w:rPr>
          <w:rFonts w:cs="Times New Roman"/>
          <w:iCs/>
          <w:szCs w:val="28"/>
        </w:rPr>
        <w:t xml:space="preserve"> потреба у в</w:t>
      </w:r>
      <w:r w:rsidR="006814B0" w:rsidRPr="00627697">
        <w:rPr>
          <w:rFonts w:cs="Times New Roman"/>
          <w:iCs/>
          <w:szCs w:val="28"/>
        </w:rPr>
        <w:t>исокій</w:t>
      </w:r>
      <w:r w:rsidRPr="00627697">
        <w:rPr>
          <w:rFonts w:cs="Times New Roman"/>
          <w:iCs/>
          <w:vanish/>
          <w:szCs w:val="28"/>
        </w:rPr>
        <w:t>|</w:t>
      </w:r>
      <w:r w:rsidR="004F5BE6" w:rsidRPr="00627697">
        <w:rPr>
          <w:rFonts w:cs="Times New Roman"/>
          <w:iCs/>
          <w:szCs w:val="28"/>
        </w:rPr>
        <w:t xml:space="preserve"> рухово</w:t>
      </w:r>
      <w:r w:rsidRPr="00627697">
        <w:rPr>
          <w:rFonts w:cs="Times New Roman"/>
          <w:iCs/>
          <w:szCs w:val="28"/>
        </w:rPr>
        <w:t>ї активності. Тому важливо</w:t>
      </w:r>
      <w:r w:rsidRPr="00627697">
        <w:rPr>
          <w:rFonts w:cs="Times New Roman"/>
          <w:iCs/>
          <w:vanish/>
          <w:szCs w:val="28"/>
        </w:rPr>
        <w:t>|поважно|</w:t>
      </w:r>
      <w:r w:rsidRPr="00627697">
        <w:rPr>
          <w:rFonts w:cs="Times New Roman"/>
          <w:iCs/>
          <w:szCs w:val="28"/>
        </w:rPr>
        <w:t xml:space="preserve"> забезпечити дітям достат</w:t>
      </w:r>
      <w:r w:rsidR="006814B0" w:rsidRPr="00627697">
        <w:rPr>
          <w:rFonts w:cs="Times New Roman"/>
          <w:iCs/>
          <w:szCs w:val="28"/>
        </w:rPr>
        <w:t xml:space="preserve">ній </w:t>
      </w:r>
      <w:r w:rsidRPr="00627697">
        <w:rPr>
          <w:rFonts w:cs="Times New Roman"/>
          <w:iCs/>
          <w:szCs w:val="28"/>
        </w:rPr>
        <w:t>об</w:t>
      </w:r>
      <w:r w:rsidR="00250245" w:rsidRPr="00627697">
        <w:rPr>
          <w:rFonts w:cs="Times New Roman"/>
          <w:iCs/>
          <w:szCs w:val="28"/>
        </w:rPr>
        <w:t>’</w:t>
      </w:r>
      <w:r w:rsidRPr="00627697">
        <w:rPr>
          <w:rFonts w:cs="Times New Roman"/>
          <w:iCs/>
          <w:szCs w:val="28"/>
        </w:rPr>
        <w:t>єм</w:t>
      </w:r>
      <w:r w:rsidRPr="00627697">
        <w:rPr>
          <w:rFonts w:cs="Times New Roman"/>
          <w:iCs/>
          <w:vanish/>
          <w:szCs w:val="28"/>
        </w:rPr>
        <w:t>|обсяг|</w:t>
      </w:r>
      <w:r w:rsidRPr="00627697">
        <w:rPr>
          <w:rFonts w:cs="Times New Roman"/>
          <w:iCs/>
          <w:szCs w:val="28"/>
        </w:rPr>
        <w:t xml:space="preserve"> рухової активності, відповідний їх віку і індивідуальному стану</w:t>
      </w:r>
      <w:r w:rsidRPr="00627697">
        <w:rPr>
          <w:rFonts w:cs="Times New Roman"/>
          <w:iCs/>
          <w:vanish/>
          <w:szCs w:val="28"/>
        </w:rPr>
        <w:t>|достатку|</w:t>
      </w:r>
      <w:r w:rsidRPr="00627697">
        <w:rPr>
          <w:rFonts w:cs="Times New Roman"/>
          <w:iCs/>
          <w:szCs w:val="28"/>
        </w:rPr>
        <w:t xml:space="preserve"> здоров</w:t>
      </w:r>
      <w:r w:rsidR="00250245" w:rsidRPr="00627697">
        <w:rPr>
          <w:rFonts w:cs="Times New Roman"/>
          <w:iCs/>
          <w:szCs w:val="28"/>
        </w:rPr>
        <w:t>’</w:t>
      </w:r>
      <w:r w:rsidRPr="00627697">
        <w:rPr>
          <w:rFonts w:cs="Times New Roman"/>
          <w:iCs/>
          <w:szCs w:val="28"/>
        </w:rPr>
        <w:t>я.</w:t>
      </w:r>
    </w:p>
    <w:p w:rsidR="00D04183" w:rsidRPr="00627697" w:rsidRDefault="00260199" w:rsidP="00D04183">
      <w:pPr>
        <w:rPr>
          <w:rFonts w:cs="Times New Roman"/>
          <w:iCs/>
          <w:szCs w:val="28"/>
        </w:rPr>
      </w:pPr>
      <w:r w:rsidRPr="00627697">
        <w:rPr>
          <w:rFonts w:cs="Times New Roman"/>
          <w:iCs/>
          <w:szCs w:val="28"/>
        </w:rPr>
        <w:t>Надмірні навантаження прискорюють процес окостеніння і можуть уповільнити</w:t>
      </w:r>
      <w:r w:rsidRPr="00627697">
        <w:rPr>
          <w:rFonts w:cs="Times New Roman"/>
          <w:iCs/>
          <w:vanish/>
          <w:szCs w:val="28"/>
        </w:rPr>
        <w:t>|сповільняти|</w:t>
      </w:r>
      <w:r w:rsidRPr="00627697">
        <w:rPr>
          <w:rFonts w:cs="Times New Roman"/>
          <w:iCs/>
          <w:szCs w:val="28"/>
        </w:rPr>
        <w:t xml:space="preserve"> зростання</w:t>
      </w:r>
      <w:r w:rsidRPr="00627697">
        <w:rPr>
          <w:rFonts w:cs="Times New Roman"/>
          <w:iCs/>
          <w:vanish/>
          <w:szCs w:val="28"/>
        </w:rPr>
        <w:t>|зріст|</w:t>
      </w:r>
      <w:r w:rsidRPr="00627697">
        <w:rPr>
          <w:rFonts w:cs="Times New Roman"/>
          <w:iCs/>
          <w:szCs w:val="28"/>
        </w:rPr>
        <w:t xml:space="preserve"> трубчастих кісток в довжину. Швидкими темпами розвивається м</w:t>
      </w:r>
      <w:r w:rsidR="00250245" w:rsidRPr="00627697">
        <w:rPr>
          <w:rFonts w:cs="Times New Roman"/>
          <w:iCs/>
          <w:szCs w:val="28"/>
        </w:rPr>
        <w:t>’</w:t>
      </w:r>
      <w:r w:rsidRPr="00627697">
        <w:rPr>
          <w:rFonts w:cs="Times New Roman"/>
          <w:iCs/>
          <w:szCs w:val="28"/>
        </w:rPr>
        <w:t>язова система.</w:t>
      </w:r>
    </w:p>
    <w:p w:rsidR="00260199" w:rsidRPr="00627697" w:rsidRDefault="00260199" w:rsidP="00D04183">
      <w:pPr>
        <w:rPr>
          <w:rFonts w:cs="Times New Roman"/>
          <w:iCs/>
          <w:szCs w:val="28"/>
        </w:rPr>
      </w:pPr>
      <w:r w:rsidRPr="00627697">
        <w:rPr>
          <w:rFonts w:cs="Times New Roman"/>
          <w:iCs/>
          <w:szCs w:val="28"/>
        </w:rPr>
        <w:t>Організація оптимального режиму життя, особливо рухового, в цей віковий період може забезпечити гармонійний розвиток організму.</w:t>
      </w:r>
    </w:p>
    <w:p w:rsidR="00260199" w:rsidRPr="00627697" w:rsidRDefault="00260199" w:rsidP="00F9211A">
      <w:pPr>
        <w:rPr>
          <w:rFonts w:cs="Times New Roman"/>
          <w:iCs/>
          <w:szCs w:val="28"/>
        </w:rPr>
      </w:pPr>
      <w:r w:rsidRPr="00627697">
        <w:rPr>
          <w:rFonts w:cs="Times New Roman"/>
          <w:iCs/>
          <w:szCs w:val="28"/>
        </w:rPr>
        <w:t xml:space="preserve">Фізичне виховання в </w:t>
      </w:r>
      <w:r w:rsidR="00F9211A" w:rsidRPr="00627697">
        <w:rPr>
          <w:rFonts w:cs="Times New Roman"/>
          <w:iCs/>
          <w:szCs w:val="28"/>
        </w:rPr>
        <w:t>навчальн</w:t>
      </w:r>
      <w:r w:rsidRPr="00627697">
        <w:rPr>
          <w:rFonts w:cs="Times New Roman"/>
          <w:iCs/>
          <w:szCs w:val="28"/>
        </w:rPr>
        <w:t>о-виховній сфері як складова частина загальної</w:t>
      </w:r>
      <w:r w:rsidRPr="00627697">
        <w:rPr>
          <w:rFonts w:cs="Times New Roman"/>
          <w:iCs/>
          <w:vanish/>
          <w:szCs w:val="28"/>
        </w:rPr>
        <w:t>|спільної|</w:t>
      </w:r>
      <w:r w:rsidRPr="00627697">
        <w:rPr>
          <w:rFonts w:cs="Times New Roman"/>
          <w:iCs/>
          <w:szCs w:val="28"/>
        </w:rPr>
        <w:t xml:space="preserve"> системи виховання забезпеч</w:t>
      </w:r>
      <w:r w:rsidR="000F4A9B" w:rsidRPr="00627697">
        <w:rPr>
          <w:rFonts w:cs="Times New Roman"/>
          <w:iCs/>
          <w:szCs w:val="28"/>
        </w:rPr>
        <w:t>ує</w:t>
      </w:r>
      <w:r w:rsidRPr="00627697">
        <w:rPr>
          <w:rFonts w:cs="Times New Roman"/>
          <w:iCs/>
          <w:szCs w:val="28"/>
        </w:rPr>
        <w:t xml:space="preserve"> розвиток фізичного, морального здоров</w:t>
      </w:r>
      <w:r w:rsidR="00250245" w:rsidRPr="00627697">
        <w:rPr>
          <w:rFonts w:cs="Times New Roman"/>
          <w:iCs/>
          <w:szCs w:val="28"/>
        </w:rPr>
        <w:t>’</w:t>
      </w:r>
      <w:r w:rsidRPr="00627697">
        <w:rPr>
          <w:rFonts w:cs="Times New Roman"/>
          <w:iCs/>
          <w:szCs w:val="28"/>
        </w:rPr>
        <w:t>я, комплексний підхід до формування розумових і фізичних якостей особи</w:t>
      </w:r>
      <w:r w:rsidRPr="00627697">
        <w:rPr>
          <w:rFonts w:cs="Times New Roman"/>
          <w:iCs/>
          <w:vanish/>
          <w:szCs w:val="28"/>
        </w:rPr>
        <w:t>|особистості|</w:t>
      </w:r>
      <w:r w:rsidRPr="00627697">
        <w:rPr>
          <w:rFonts w:cs="Times New Roman"/>
          <w:iCs/>
          <w:szCs w:val="28"/>
        </w:rPr>
        <w:t>, фізичну і психолог</w:t>
      </w:r>
      <w:r w:rsidR="00F9211A" w:rsidRPr="00627697">
        <w:rPr>
          <w:rFonts w:cs="Times New Roman"/>
          <w:iCs/>
          <w:szCs w:val="28"/>
        </w:rPr>
        <w:t>ічну</w:t>
      </w:r>
      <w:r w:rsidRPr="00627697">
        <w:rPr>
          <w:rFonts w:cs="Times New Roman"/>
          <w:iCs/>
          <w:vanish/>
          <w:szCs w:val="28"/>
        </w:rPr>
        <w:t>|</w:t>
      </w:r>
      <w:r w:rsidRPr="00627697">
        <w:rPr>
          <w:rFonts w:cs="Times New Roman"/>
          <w:iCs/>
          <w:szCs w:val="28"/>
        </w:rPr>
        <w:t xml:space="preserve"> підготовку до активного життя і професійної діяльності на принципах індивідуального підходу, пріоритету засобів</w:t>
      </w:r>
      <w:r w:rsidRPr="00627697">
        <w:rPr>
          <w:rFonts w:cs="Times New Roman"/>
          <w:iCs/>
          <w:vanish/>
          <w:szCs w:val="28"/>
        </w:rPr>
        <w:t>|коштів|</w:t>
      </w:r>
      <w:r w:rsidRPr="00627697">
        <w:rPr>
          <w:rFonts w:cs="Times New Roman"/>
          <w:iCs/>
          <w:szCs w:val="28"/>
        </w:rPr>
        <w:t xml:space="preserve"> оздоровчої спрямованості, широкого використання різноманітних</w:t>
      </w:r>
      <w:r w:rsidRPr="00627697">
        <w:rPr>
          <w:rFonts w:cs="Times New Roman"/>
          <w:iCs/>
          <w:vanish/>
          <w:szCs w:val="28"/>
        </w:rPr>
        <w:t>|всіляких|</w:t>
      </w:r>
      <w:r w:rsidRPr="00627697">
        <w:rPr>
          <w:rFonts w:cs="Times New Roman"/>
          <w:iCs/>
          <w:szCs w:val="28"/>
        </w:rPr>
        <w:t xml:space="preserve"> форм </w:t>
      </w:r>
      <w:r w:rsidR="00F9211A" w:rsidRPr="00627697">
        <w:rPr>
          <w:rFonts w:cs="Times New Roman"/>
          <w:iCs/>
          <w:szCs w:val="28"/>
        </w:rPr>
        <w:t>рухової</w:t>
      </w:r>
      <w:r w:rsidRPr="00627697">
        <w:rPr>
          <w:rFonts w:cs="Times New Roman"/>
          <w:iCs/>
          <w:vanish/>
          <w:szCs w:val="28"/>
        </w:rPr>
        <w:t>|</w:t>
      </w:r>
      <w:r w:rsidRPr="00627697">
        <w:rPr>
          <w:rFonts w:cs="Times New Roman"/>
          <w:iCs/>
          <w:szCs w:val="28"/>
        </w:rPr>
        <w:t xml:space="preserve"> активності.</w:t>
      </w:r>
    </w:p>
    <w:p w:rsidR="00260199" w:rsidRPr="00627697" w:rsidRDefault="00260199" w:rsidP="00F9211A">
      <w:pPr>
        <w:rPr>
          <w:rFonts w:cs="Times New Roman"/>
          <w:iCs/>
          <w:szCs w:val="28"/>
        </w:rPr>
      </w:pPr>
      <w:r w:rsidRPr="00627697">
        <w:rPr>
          <w:rFonts w:cs="Times New Roman"/>
          <w:iCs/>
          <w:szCs w:val="28"/>
        </w:rPr>
        <w:t xml:space="preserve">Фізичне виховання </w:t>
      </w:r>
      <w:r w:rsidR="003D4D03" w:rsidRPr="00627697">
        <w:rPr>
          <w:rFonts w:cs="Times New Roman"/>
          <w:iCs/>
          <w:szCs w:val="28"/>
        </w:rPr>
        <w:t>–</w:t>
      </w:r>
      <w:r w:rsidR="00F9211A" w:rsidRPr="00627697">
        <w:rPr>
          <w:rFonts w:cs="Times New Roman"/>
          <w:iCs/>
          <w:szCs w:val="28"/>
        </w:rPr>
        <w:t xml:space="preserve"> </w:t>
      </w:r>
      <w:r w:rsidRPr="00627697">
        <w:rPr>
          <w:rFonts w:cs="Times New Roman"/>
          <w:iCs/>
          <w:szCs w:val="28"/>
        </w:rPr>
        <w:t>один з напрям</w:t>
      </w:r>
      <w:r w:rsidR="00F9211A" w:rsidRPr="00627697">
        <w:rPr>
          <w:rFonts w:cs="Times New Roman"/>
          <w:iCs/>
          <w:szCs w:val="28"/>
        </w:rPr>
        <w:t>к</w:t>
      </w:r>
      <w:r w:rsidRPr="00627697">
        <w:rPr>
          <w:rFonts w:cs="Times New Roman"/>
          <w:iCs/>
          <w:szCs w:val="28"/>
        </w:rPr>
        <w:t>ів</w:t>
      </w:r>
      <w:r w:rsidRPr="00627697">
        <w:rPr>
          <w:rFonts w:cs="Times New Roman"/>
          <w:iCs/>
          <w:vanish/>
          <w:szCs w:val="28"/>
        </w:rPr>
        <w:t>|направлень|</w:t>
      </w:r>
      <w:r w:rsidRPr="00627697">
        <w:rPr>
          <w:rFonts w:cs="Times New Roman"/>
          <w:iCs/>
          <w:szCs w:val="28"/>
        </w:rPr>
        <w:t xml:space="preserve"> діяльності </w:t>
      </w:r>
      <w:r w:rsidR="00F9211A" w:rsidRPr="00627697">
        <w:rPr>
          <w:rFonts w:cs="Times New Roman"/>
          <w:iCs/>
          <w:szCs w:val="28"/>
        </w:rPr>
        <w:t>загальноосвітніх</w:t>
      </w:r>
      <w:r w:rsidRPr="00627697">
        <w:rPr>
          <w:rFonts w:cs="Times New Roman"/>
          <w:iCs/>
          <w:vanish/>
          <w:szCs w:val="28"/>
        </w:rPr>
        <w:t>|</w:t>
      </w:r>
      <w:r w:rsidRPr="00627697">
        <w:rPr>
          <w:rFonts w:cs="Times New Roman"/>
          <w:iCs/>
          <w:szCs w:val="28"/>
        </w:rPr>
        <w:t xml:space="preserve"> і спеціальних шкіл, складова всієї системи </w:t>
      </w:r>
      <w:r w:rsidR="00F9211A" w:rsidRPr="00627697">
        <w:rPr>
          <w:rFonts w:cs="Times New Roman"/>
          <w:iCs/>
          <w:szCs w:val="28"/>
        </w:rPr>
        <w:t>вихованн</w:t>
      </w:r>
      <w:r w:rsidRPr="00627697">
        <w:rPr>
          <w:rFonts w:cs="Times New Roman"/>
          <w:iCs/>
          <w:szCs w:val="28"/>
        </w:rPr>
        <w:t>я</w:t>
      </w:r>
      <w:r w:rsidRPr="00627697">
        <w:rPr>
          <w:rFonts w:cs="Times New Roman"/>
          <w:iCs/>
          <w:vanish/>
          <w:szCs w:val="28"/>
        </w:rPr>
        <w:t>|</w:t>
      </w:r>
      <w:r w:rsidRPr="00627697">
        <w:rPr>
          <w:rFonts w:cs="Times New Roman"/>
          <w:iCs/>
          <w:szCs w:val="28"/>
        </w:rPr>
        <w:t>, навчання</w:t>
      </w:r>
      <w:r w:rsidRPr="00627697">
        <w:rPr>
          <w:rFonts w:cs="Times New Roman"/>
          <w:iCs/>
          <w:vanish/>
          <w:szCs w:val="28"/>
        </w:rPr>
        <w:t>|вчення|</w:t>
      </w:r>
      <w:r w:rsidRPr="00627697">
        <w:rPr>
          <w:rFonts w:cs="Times New Roman"/>
          <w:iCs/>
          <w:szCs w:val="28"/>
        </w:rPr>
        <w:t>, утворення і оздоровлення дітей 6-17 років [</w:t>
      </w:r>
      <w:fldSimple w:instr=" REF _Ref481926298 \r \h  \* MERGEFORMAT ">
        <w:r w:rsidR="00627697" w:rsidRPr="00627697">
          <w:rPr>
            <w:rFonts w:cs="Times New Roman"/>
            <w:iCs/>
            <w:szCs w:val="28"/>
          </w:rPr>
          <w:t>62</w:t>
        </w:r>
      </w:fldSimple>
      <w:r w:rsidR="00A37143" w:rsidRPr="00627697">
        <w:rPr>
          <w:rFonts w:cs="Times New Roman"/>
          <w:iCs/>
          <w:szCs w:val="28"/>
        </w:rPr>
        <w:t xml:space="preserve">, </w:t>
      </w:r>
      <w:fldSimple w:instr=" REF _Ref25089435 \r \h  \* MERGEFORMAT ">
        <w:r w:rsidR="00627697" w:rsidRPr="00627697">
          <w:rPr>
            <w:rFonts w:cs="Times New Roman"/>
            <w:iCs/>
            <w:szCs w:val="28"/>
          </w:rPr>
          <w:t>66</w:t>
        </w:r>
      </w:fldSimple>
      <w:r w:rsidRPr="00627697">
        <w:rPr>
          <w:rFonts w:cs="Times New Roman"/>
          <w:iCs/>
          <w:szCs w:val="28"/>
        </w:rPr>
        <w:t>].</w:t>
      </w:r>
    </w:p>
    <w:p w:rsidR="00260199" w:rsidRPr="00627697" w:rsidRDefault="00260199" w:rsidP="0045588A">
      <w:pPr>
        <w:rPr>
          <w:rFonts w:cs="Times New Roman"/>
          <w:szCs w:val="28"/>
        </w:rPr>
      </w:pPr>
      <w:r w:rsidRPr="00627697">
        <w:rPr>
          <w:rFonts w:cs="Times New Roman"/>
          <w:szCs w:val="28"/>
        </w:rPr>
        <w:t>Специфіка педагогічного процесу фізичного виховання визначається: переважною дією на рухові здібності людини; безпосереднім створенням</w:t>
      </w:r>
      <w:r w:rsidRPr="00627697">
        <w:rPr>
          <w:rFonts w:cs="Times New Roman"/>
          <w:vanish/>
          <w:szCs w:val="28"/>
        </w:rPr>
        <w:t>|створінням|</w:t>
      </w:r>
      <w:r w:rsidRPr="00627697">
        <w:rPr>
          <w:rFonts w:cs="Times New Roman"/>
          <w:szCs w:val="28"/>
        </w:rPr>
        <w:t xml:space="preserve"> оздоровчого ефекту.</w:t>
      </w:r>
    </w:p>
    <w:p w:rsidR="00260199" w:rsidRPr="00627697" w:rsidRDefault="00260199" w:rsidP="00E034F1">
      <w:pPr>
        <w:rPr>
          <w:rFonts w:cs="Times New Roman"/>
          <w:iCs/>
          <w:szCs w:val="28"/>
        </w:rPr>
      </w:pPr>
      <w:r w:rsidRPr="00627697">
        <w:rPr>
          <w:rFonts w:cs="Times New Roman"/>
          <w:iCs/>
          <w:szCs w:val="28"/>
        </w:rPr>
        <w:lastRenderedPageBreak/>
        <w:t>Мета</w:t>
      </w:r>
      <w:r w:rsidRPr="00627697">
        <w:rPr>
          <w:rFonts w:cs="Times New Roman"/>
          <w:iCs/>
          <w:vanish/>
          <w:szCs w:val="28"/>
        </w:rPr>
        <w:t>|ціль|</w:t>
      </w:r>
      <w:r w:rsidRPr="00627697">
        <w:rPr>
          <w:rFonts w:cs="Times New Roman"/>
          <w:iCs/>
          <w:szCs w:val="28"/>
        </w:rPr>
        <w:t xml:space="preserve"> фізичного виховання в шкільні роки </w:t>
      </w:r>
      <w:r w:rsidR="003D4D03" w:rsidRPr="00627697">
        <w:rPr>
          <w:rFonts w:cs="Times New Roman"/>
          <w:iCs/>
          <w:szCs w:val="28"/>
        </w:rPr>
        <w:t>–</w:t>
      </w:r>
      <w:r w:rsidR="00E034F1" w:rsidRPr="00627697">
        <w:rPr>
          <w:rFonts w:cs="Times New Roman"/>
          <w:iCs/>
          <w:szCs w:val="28"/>
        </w:rPr>
        <w:t xml:space="preserve"> </w:t>
      </w:r>
      <w:r w:rsidRPr="00627697">
        <w:rPr>
          <w:rFonts w:cs="Times New Roman"/>
          <w:iCs/>
          <w:szCs w:val="28"/>
        </w:rPr>
        <w:t>укріпити</w:t>
      </w:r>
      <w:r w:rsidRPr="00627697">
        <w:rPr>
          <w:rFonts w:cs="Times New Roman"/>
          <w:iCs/>
          <w:vanish/>
          <w:szCs w:val="28"/>
        </w:rPr>
        <w:t>|зміцнити|</w:t>
      </w:r>
      <w:r w:rsidRPr="00627697">
        <w:rPr>
          <w:rFonts w:cs="Times New Roman"/>
          <w:iCs/>
          <w:szCs w:val="28"/>
        </w:rPr>
        <w:t xml:space="preserve"> здоров</w:t>
      </w:r>
      <w:r w:rsidR="00250245" w:rsidRPr="00627697">
        <w:rPr>
          <w:rFonts w:cs="Times New Roman"/>
          <w:iCs/>
          <w:szCs w:val="28"/>
        </w:rPr>
        <w:t>’</w:t>
      </w:r>
      <w:r w:rsidRPr="00627697">
        <w:rPr>
          <w:rFonts w:cs="Times New Roman"/>
          <w:iCs/>
          <w:szCs w:val="28"/>
        </w:rPr>
        <w:t>я, підвищити рівень фізичного стану</w:t>
      </w:r>
      <w:r w:rsidRPr="00627697">
        <w:rPr>
          <w:rFonts w:cs="Times New Roman"/>
          <w:iCs/>
          <w:vanish/>
          <w:szCs w:val="28"/>
        </w:rPr>
        <w:t>|достатку|</w:t>
      </w:r>
      <w:r w:rsidRPr="00627697">
        <w:rPr>
          <w:rFonts w:cs="Times New Roman"/>
          <w:iCs/>
          <w:szCs w:val="28"/>
        </w:rPr>
        <w:t xml:space="preserve">, фізичну підготовленість і працездатність, задовольнити потреби окремих учнів і </w:t>
      </w:r>
      <w:r w:rsidR="00E034F1" w:rsidRPr="00627697">
        <w:rPr>
          <w:rFonts w:cs="Times New Roman"/>
          <w:iCs/>
          <w:szCs w:val="28"/>
        </w:rPr>
        <w:t>суспільства</w:t>
      </w:r>
      <w:r w:rsidRPr="00627697">
        <w:rPr>
          <w:rFonts w:cs="Times New Roman"/>
          <w:iCs/>
          <w:vanish/>
          <w:szCs w:val="28"/>
        </w:rPr>
        <w:t>|</w:t>
      </w:r>
      <w:r w:rsidRPr="00627697">
        <w:rPr>
          <w:rFonts w:cs="Times New Roman"/>
          <w:iCs/>
          <w:szCs w:val="28"/>
        </w:rPr>
        <w:t xml:space="preserve"> у формуванні духовно і фізично розвиненої людини і його ак</w:t>
      </w:r>
      <w:r w:rsidRPr="00627697">
        <w:rPr>
          <w:rFonts w:cs="Times New Roman"/>
          <w:iCs/>
          <w:szCs w:val="28"/>
        </w:rPr>
        <w:softHyphen/>
        <w:t>тивно</w:t>
      </w:r>
      <w:r w:rsidR="00E034F1" w:rsidRPr="00627697">
        <w:rPr>
          <w:rFonts w:cs="Times New Roman"/>
          <w:iCs/>
          <w:szCs w:val="28"/>
        </w:rPr>
        <w:t>ї</w:t>
      </w:r>
      <w:r w:rsidRPr="00627697">
        <w:rPr>
          <w:rFonts w:cs="Times New Roman"/>
          <w:iCs/>
          <w:vanish/>
          <w:szCs w:val="28"/>
        </w:rPr>
        <w:t>|</w:t>
      </w:r>
      <w:r w:rsidRPr="00627697">
        <w:rPr>
          <w:rFonts w:cs="Times New Roman"/>
          <w:iCs/>
          <w:szCs w:val="28"/>
        </w:rPr>
        <w:t xml:space="preserve"> життєвої позиції.</w:t>
      </w:r>
    </w:p>
    <w:p w:rsidR="00260199" w:rsidRPr="00627697" w:rsidRDefault="00260199" w:rsidP="0045588A">
      <w:pPr>
        <w:rPr>
          <w:rFonts w:cs="Times New Roman"/>
          <w:szCs w:val="28"/>
        </w:rPr>
      </w:pPr>
      <w:r w:rsidRPr="00627697">
        <w:rPr>
          <w:rFonts w:cs="Times New Roman"/>
          <w:szCs w:val="28"/>
        </w:rPr>
        <w:t>До завдань</w:t>
      </w:r>
      <w:r w:rsidRPr="00627697">
        <w:rPr>
          <w:rFonts w:cs="Times New Roman"/>
          <w:vanish/>
          <w:szCs w:val="28"/>
        </w:rPr>
        <w:t>|задач|</w:t>
      </w:r>
      <w:r w:rsidRPr="00627697">
        <w:rPr>
          <w:rFonts w:cs="Times New Roman"/>
          <w:szCs w:val="28"/>
        </w:rPr>
        <w:t>, що вирішуються</w:t>
      </w:r>
      <w:r w:rsidRPr="00627697">
        <w:rPr>
          <w:rFonts w:cs="Times New Roman"/>
          <w:vanish/>
          <w:szCs w:val="28"/>
        </w:rPr>
        <w:t>|рішають|</w:t>
      </w:r>
      <w:r w:rsidRPr="00627697">
        <w:rPr>
          <w:rFonts w:cs="Times New Roman"/>
          <w:szCs w:val="28"/>
        </w:rPr>
        <w:t xml:space="preserve"> в молодшому шкільному віці, відносяться:</w:t>
      </w:r>
    </w:p>
    <w:p w:rsidR="00260199" w:rsidRPr="00627697" w:rsidRDefault="00260199" w:rsidP="0090439D">
      <w:pPr>
        <w:numPr>
          <w:ilvl w:val="0"/>
          <w:numId w:val="6"/>
        </w:numPr>
        <w:ind w:left="0" w:firstLine="698"/>
        <w:rPr>
          <w:rFonts w:cs="Times New Roman"/>
          <w:szCs w:val="28"/>
        </w:rPr>
      </w:pPr>
      <w:r w:rsidRPr="00627697">
        <w:rPr>
          <w:rFonts w:cs="Times New Roman"/>
          <w:szCs w:val="28"/>
        </w:rPr>
        <w:t>зміцнення здоров</w:t>
      </w:r>
      <w:r w:rsidR="00250245" w:rsidRPr="00627697">
        <w:rPr>
          <w:rFonts w:cs="Times New Roman"/>
          <w:szCs w:val="28"/>
        </w:rPr>
        <w:t>’</w:t>
      </w:r>
      <w:r w:rsidRPr="00627697">
        <w:rPr>
          <w:rFonts w:cs="Times New Roman"/>
          <w:szCs w:val="28"/>
        </w:rPr>
        <w:t>я, поліпшення</w:t>
      </w:r>
      <w:r w:rsidRPr="00627697">
        <w:rPr>
          <w:rFonts w:cs="Times New Roman"/>
          <w:vanish/>
          <w:szCs w:val="28"/>
        </w:rPr>
        <w:t>|покращання|</w:t>
      </w:r>
      <w:r w:rsidRPr="00627697">
        <w:rPr>
          <w:rFonts w:cs="Times New Roman"/>
          <w:szCs w:val="28"/>
        </w:rPr>
        <w:t xml:space="preserve"> постави, </w:t>
      </w:r>
      <w:r w:rsidR="00E034F1" w:rsidRPr="00627697">
        <w:rPr>
          <w:rFonts w:cs="Times New Roman"/>
          <w:szCs w:val="28"/>
        </w:rPr>
        <w:t>профілактика</w:t>
      </w:r>
      <w:r w:rsidR="00E034F1" w:rsidRPr="00627697">
        <w:rPr>
          <w:rFonts w:cs="Times New Roman"/>
          <w:szCs w:val="28"/>
        </w:rPr>
        <w:br/>
        <w:t>плоскостопості</w:t>
      </w:r>
      <w:r w:rsidRPr="00627697">
        <w:rPr>
          <w:rFonts w:cs="Times New Roman"/>
          <w:vanish/>
          <w:szCs w:val="28"/>
        </w:rPr>
        <w:t>|</w:t>
      </w:r>
      <w:r w:rsidRPr="00627697">
        <w:rPr>
          <w:rFonts w:cs="Times New Roman"/>
          <w:szCs w:val="28"/>
        </w:rPr>
        <w:t xml:space="preserve">, сприяння гармонійному фізичному </w:t>
      </w:r>
      <w:r w:rsidR="00E034F1" w:rsidRPr="00627697">
        <w:rPr>
          <w:rFonts w:cs="Times New Roman"/>
          <w:szCs w:val="28"/>
        </w:rPr>
        <w:t>розвитку</w:t>
      </w:r>
      <w:r w:rsidRPr="00627697">
        <w:rPr>
          <w:rFonts w:cs="Times New Roman"/>
          <w:vanish/>
          <w:szCs w:val="28"/>
        </w:rPr>
        <w:t>|</w:t>
      </w:r>
      <w:r w:rsidRPr="00627697">
        <w:rPr>
          <w:rFonts w:cs="Times New Roman"/>
          <w:szCs w:val="28"/>
        </w:rPr>
        <w:t xml:space="preserve">, вироблення стійкості до несприятливих умов </w:t>
      </w:r>
      <w:r w:rsidR="00E034F1" w:rsidRPr="00627697">
        <w:rPr>
          <w:rFonts w:cs="Times New Roman"/>
          <w:szCs w:val="28"/>
        </w:rPr>
        <w:t>зовнішнього</w:t>
      </w:r>
      <w:r w:rsidRPr="00627697">
        <w:rPr>
          <w:rFonts w:cs="Times New Roman"/>
          <w:vanish/>
          <w:szCs w:val="28"/>
        </w:rPr>
        <w:t>|</w:t>
      </w:r>
      <w:r w:rsidRPr="00627697">
        <w:rPr>
          <w:rFonts w:cs="Times New Roman"/>
          <w:szCs w:val="28"/>
        </w:rPr>
        <w:t xml:space="preserve"> середовища</w:t>
      </w:r>
      <w:r w:rsidRPr="00627697">
        <w:rPr>
          <w:rFonts w:cs="Times New Roman"/>
          <w:vanish/>
          <w:szCs w:val="28"/>
        </w:rPr>
        <w:t>|середи|</w:t>
      </w:r>
      <w:r w:rsidRPr="00627697">
        <w:rPr>
          <w:rFonts w:cs="Times New Roman"/>
          <w:szCs w:val="28"/>
        </w:rPr>
        <w:t>;</w:t>
      </w:r>
    </w:p>
    <w:p w:rsidR="00260199" w:rsidRPr="00627697" w:rsidRDefault="00260199" w:rsidP="0090439D">
      <w:pPr>
        <w:numPr>
          <w:ilvl w:val="0"/>
          <w:numId w:val="6"/>
        </w:numPr>
        <w:ind w:left="0" w:firstLine="698"/>
        <w:rPr>
          <w:rFonts w:cs="Times New Roman"/>
          <w:szCs w:val="28"/>
        </w:rPr>
      </w:pPr>
      <w:r w:rsidRPr="00627697">
        <w:rPr>
          <w:rFonts w:cs="Times New Roman"/>
          <w:szCs w:val="28"/>
        </w:rPr>
        <w:t>оволодіння основами різноманітних</w:t>
      </w:r>
      <w:r w:rsidRPr="00627697">
        <w:rPr>
          <w:rFonts w:cs="Times New Roman"/>
          <w:vanish/>
          <w:szCs w:val="28"/>
        </w:rPr>
        <w:t>|всіляких|</w:t>
      </w:r>
      <w:r w:rsidRPr="00627697">
        <w:rPr>
          <w:rFonts w:cs="Times New Roman"/>
          <w:szCs w:val="28"/>
        </w:rPr>
        <w:t xml:space="preserve"> життєво важливих</w:t>
      </w:r>
      <w:r w:rsidRPr="00627697">
        <w:rPr>
          <w:rFonts w:cs="Times New Roman"/>
          <w:vanish/>
          <w:szCs w:val="28"/>
        </w:rPr>
        <w:t>|поважних|</w:t>
      </w:r>
      <w:r w:rsidRPr="00627697">
        <w:rPr>
          <w:rFonts w:cs="Times New Roman"/>
          <w:szCs w:val="28"/>
        </w:rPr>
        <w:t xml:space="preserve"> </w:t>
      </w:r>
      <w:r w:rsidR="00E034F1" w:rsidRPr="00627697">
        <w:rPr>
          <w:rFonts w:cs="Times New Roman"/>
          <w:szCs w:val="28"/>
        </w:rPr>
        <w:t>рухів</w:t>
      </w:r>
      <w:r w:rsidRPr="00627697">
        <w:rPr>
          <w:rFonts w:cs="Times New Roman"/>
          <w:vanish/>
          <w:szCs w:val="28"/>
        </w:rPr>
        <w:t>|</w:t>
      </w:r>
      <w:r w:rsidRPr="00627697">
        <w:rPr>
          <w:rFonts w:cs="Times New Roman"/>
          <w:szCs w:val="28"/>
        </w:rPr>
        <w:t>;</w:t>
      </w:r>
    </w:p>
    <w:p w:rsidR="00260199" w:rsidRPr="00627697" w:rsidRDefault="00260199" w:rsidP="0090439D">
      <w:pPr>
        <w:numPr>
          <w:ilvl w:val="0"/>
          <w:numId w:val="6"/>
        </w:numPr>
        <w:ind w:left="0" w:firstLine="698"/>
        <w:rPr>
          <w:rFonts w:cs="Times New Roman"/>
          <w:szCs w:val="28"/>
        </w:rPr>
      </w:pPr>
      <w:r w:rsidRPr="00627697">
        <w:rPr>
          <w:rFonts w:cs="Times New Roman"/>
          <w:szCs w:val="28"/>
        </w:rPr>
        <w:t xml:space="preserve">розвиток координаційних (точність відтворення </w:t>
      </w:r>
      <w:r w:rsidR="00E034F1" w:rsidRPr="00627697">
        <w:rPr>
          <w:rFonts w:cs="Times New Roman"/>
          <w:szCs w:val="28"/>
        </w:rPr>
        <w:t>и</w:t>
      </w:r>
      <w:r w:rsidR="00E034F1" w:rsidRPr="00627697">
        <w:rPr>
          <w:rFonts w:cs="Times New Roman"/>
          <w:szCs w:val="28"/>
        </w:rPr>
        <w:br/>
        <w:t>диф</w:t>
      </w:r>
      <w:r w:rsidRPr="00627697">
        <w:rPr>
          <w:rFonts w:cs="Times New Roman"/>
          <w:szCs w:val="28"/>
        </w:rPr>
        <w:t>еренц</w:t>
      </w:r>
      <w:r w:rsidR="00E034F1" w:rsidRPr="00627697">
        <w:rPr>
          <w:rFonts w:cs="Times New Roman"/>
          <w:szCs w:val="28"/>
        </w:rPr>
        <w:t>ію</w:t>
      </w:r>
      <w:r w:rsidRPr="00627697">
        <w:rPr>
          <w:rFonts w:cs="Times New Roman"/>
          <w:szCs w:val="28"/>
        </w:rPr>
        <w:t>ва</w:t>
      </w:r>
      <w:r w:rsidR="00E034F1" w:rsidRPr="00627697">
        <w:rPr>
          <w:rFonts w:cs="Times New Roman"/>
          <w:szCs w:val="28"/>
        </w:rPr>
        <w:t>нн</w:t>
      </w:r>
      <w:r w:rsidRPr="00627697">
        <w:rPr>
          <w:rFonts w:cs="Times New Roman"/>
          <w:szCs w:val="28"/>
        </w:rPr>
        <w:t>я</w:t>
      </w:r>
      <w:r w:rsidRPr="00627697">
        <w:rPr>
          <w:rFonts w:cs="Times New Roman"/>
          <w:vanish/>
          <w:szCs w:val="28"/>
        </w:rPr>
        <w:t>|</w:t>
      </w:r>
      <w:r w:rsidRPr="00627697">
        <w:rPr>
          <w:rFonts w:cs="Times New Roman"/>
          <w:szCs w:val="28"/>
        </w:rPr>
        <w:t xml:space="preserve"> просторових, тимчасових і </w:t>
      </w:r>
      <w:r w:rsidR="00E034F1" w:rsidRPr="00627697">
        <w:rPr>
          <w:rFonts w:cs="Times New Roman"/>
          <w:szCs w:val="28"/>
        </w:rPr>
        <w:t>силови</w:t>
      </w:r>
      <w:r w:rsidRPr="00627697">
        <w:rPr>
          <w:rFonts w:cs="Times New Roman"/>
          <w:szCs w:val="28"/>
        </w:rPr>
        <w:t>х</w:t>
      </w:r>
      <w:r w:rsidRPr="00627697">
        <w:rPr>
          <w:rFonts w:cs="Times New Roman"/>
          <w:szCs w:val="28"/>
        </w:rPr>
        <w:br/>
        <w:t>параметр</w:t>
      </w:r>
      <w:r w:rsidR="004F5BE6" w:rsidRPr="00627697">
        <w:rPr>
          <w:rFonts w:cs="Times New Roman"/>
          <w:szCs w:val="28"/>
        </w:rPr>
        <w:t>і</w:t>
      </w:r>
      <w:r w:rsidRPr="00627697">
        <w:rPr>
          <w:rFonts w:cs="Times New Roman"/>
          <w:szCs w:val="28"/>
        </w:rPr>
        <w:t>в</w:t>
      </w:r>
      <w:r w:rsidRPr="00627697">
        <w:rPr>
          <w:rFonts w:cs="Times New Roman"/>
          <w:vanish/>
          <w:szCs w:val="28"/>
        </w:rPr>
        <w:t>|</w:t>
      </w:r>
      <w:r w:rsidRPr="00627697">
        <w:rPr>
          <w:rFonts w:cs="Times New Roman"/>
          <w:szCs w:val="28"/>
        </w:rPr>
        <w:t xml:space="preserve"> рухів, рівновага, ритм, швидкість</w:t>
      </w:r>
      <w:r w:rsidRPr="00627697">
        <w:rPr>
          <w:rFonts w:cs="Times New Roman"/>
          <w:vanish/>
          <w:szCs w:val="28"/>
        </w:rPr>
        <w:t>|прудкість|</w:t>
      </w:r>
      <w:r w:rsidR="004F5BE6" w:rsidRPr="00627697">
        <w:rPr>
          <w:rFonts w:cs="Times New Roman"/>
          <w:szCs w:val="28"/>
        </w:rPr>
        <w:t xml:space="preserve"> і точні</w:t>
      </w:r>
      <w:r w:rsidRPr="00627697">
        <w:rPr>
          <w:rFonts w:cs="Times New Roman"/>
          <w:szCs w:val="28"/>
        </w:rPr>
        <w:t>сть</w:t>
      </w:r>
      <w:r w:rsidRPr="00627697">
        <w:rPr>
          <w:rFonts w:cs="Times New Roman"/>
          <w:szCs w:val="28"/>
        </w:rPr>
        <w:br/>
        <w:t>реаг</w:t>
      </w:r>
      <w:r w:rsidR="00122C23" w:rsidRPr="00627697">
        <w:rPr>
          <w:rFonts w:cs="Times New Roman"/>
          <w:szCs w:val="28"/>
        </w:rPr>
        <w:t>ування</w:t>
      </w:r>
      <w:r w:rsidRPr="00627697">
        <w:rPr>
          <w:rFonts w:cs="Times New Roman"/>
          <w:vanish/>
          <w:szCs w:val="28"/>
        </w:rPr>
        <w:t>|</w:t>
      </w:r>
      <w:r w:rsidRPr="00627697">
        <w:rPr>
          <w:rFonts w:cs="Times New Roman"/>
          <w:szCs w:val="28"/>
        </w:rPr>
        <w:t xml:space="preserve"> н</w:t>
      </w:r>
      <w:r w:rsidR="004F5BE6" w:rsidRPr="00627697">
        <w:rPr>
          <w:rFonts w:cs="Times New Roman"/>
          <w:szCs w:val="28"/>
        </w:rPr>
        <w:t>а сигнали, узгодження рухів, орі</w:t>
      </w:r>
      <w:r w:rsidR="00122C23" w:rsidRPr="00627697">
        <w:rPr>
          <w:rFonts w:cs="Times New Roman"/>
          <w:szCs w:val="28"/>
        </w:rPr>
        <w:t>є</w:t>
      </w:r>
      <w:r w:rsidRPr="00627697">
        <w:rPr>
          <w:rFonts w:cs="Times New Roman"/>
          <w:szCs w:val="28"/>
        </w:rPr>
        <w:t>нт</w:t>
      </w:r>
      <w:r w:rsidR="00122C23" w:rsidRPr="00627697">
        <w:rPr>
          <w:rFonts w:cs="Times New Roman"/>
          <w:szCs w:val="28"/>
        </w:rPr>
        <w:t>у</w:t>
      </w:r>
      <w:r w:rsidRPr="00627697">
        <w:rPr>
          <w:rFonts w:cs="Times New Roman"/>
          <w:szCs w:val="28"/>
        </w:rPr>
        <w:t>ва</w:t>
      </w:r>
      <w:r w:rsidRPr="00627697">
        <w:rPr>
          <w:rFonts w:cs="Times New Roman"/>
          <w:szCs w:val="28"/>
        </w:rPr>
        <w:softHyphen/>
        <w:t>н</w:t>
      </w:r>
      <w:r w:rsidR="00122C23" w:rsidRPr="00627697">
        <w:rPr>
          <w:rFonts w:cs="Times New Roman"/>
          <w:szCs w:val="28"/>
        </w:rPr>
        <w:t>ня</w:t>
      </w:r>
      <w:r w:rsidRPr="00627697">
        <w:rPr>
          <w:rFonts w:cs="Times New Roman"/>
          <w:vanish/>
          <w:szCs w:val="28"/>
        </w:rPr>
        <w:t>|</w:t>
      </w:r>
      <w:r w:rsidRPr="00627697">
        <w:rPr>
          <w:rFonts w:cs="Times New Roman"/>
          <w:szCs w:val="28"/>
        </w:rPr>
        <w:t xml:space="preserve"> в просторі) і кондиційних (</w:t>
      </w:r>
      <w:r w:rsidR="004C11DB" w:rsidRPr="00627697">
        <w:rPr>
          <w:rFonts w:cs="Times New Roman"/>
          <w:szCs w:val="28"/>
        </w:rPr>
        <w:t>фізичних</w:t>
      </w:r>
      <w:r w:rsidRPr="00627697">
        <w:rPr>
          <w:rFonts w:cs="Times New Roman"/>
          <w:szCs w:val="28"/>
        </w:rPr>
        <w:t>, швидкісно-силових, витривалості і гнучкості) здібностей;</w:t>
      </w:r>
    </w:p>
    <w:p w:rsidR="00260199" w:rsidRPr="00627697" w:rsidRDefault="00260199" w:rsidP="0090439D">
      <w:pPr>
        <w:numPr>
          <w:ilvl w:val="0"/>
          <w:numId w:val="6"/>
        </w:numPr>
        <w:ind w:left="0" w:firstLine="698"/>
        <w:rPr>
          <w:rFonts w:cs="Times New Roman"/>
          <w:szCs w:val="28"/>
        </w:rPr>
      </w:pPr>
      <w:r w:rsidRPr="00627697">
        <w:rPr>
          <w:rFonts w:cs="Times New Roman"/>
          <w:szCs w:val="28"/>
        </w:rPr>
        <w:t>формування елементарних знань про особисту</w:t>
      </w:r>
      <w:r w:rsidRPr="00627697">
        <w:rPr>
          <w:rFonts w:cs="Times New Roman"/>
          <w:vanish/>
          <w:szCs w:val="28"/>
        </w:rPr>
        <w:t>|особову|</w:t>
      </w:r>
      <w:r w:rsidRPr="00627697">
        <w:rPr>
          <w:rFonts w:cs="Times New Roman"/>
          <w:szCs w:val="28"/>
        </w:rPr>
        <w:t xml:space="preserve"> гігієну, ре</w:t>
      </w:r>
      <w:r w:rsidRPr="00627697">
        <w:rPr>
          <w:rFonts w:cs="Times New Roman"/>
          <w:szCs w:val="28"/>
        </w:rPr>
        <w:softHyphen/>
        <w:t>жим</w:t>
      </w:r>
      <w:r w:rsidRPr="00627697">
        <w:rPr>
          <w:rFonts w:cs="Times New Roman"/>
          <w:vanish/>
          <w:szCs w:val="28"/>
        </w:rPr>
        <w:t>|</w:t>
      </w:r>
      <w:r w:rsidRPr="00627697">
        <w:rPr>
          <w:rFonts w:cs="Times New Roman"/>
          <w:szCs w:val="28"/>
        </w:rPr>
        <w:t xml:space="preserve"> дня, впливі фізичних вправ на стан</w:t>
      </w:r>
      <w:r w:rsidRPr="00627697">
        <w:rPr>
          <w:rFonts w:cs="Times New Roman"/>
          <w:vanish/>
          <w:szCs w:val="28"/>
        </w:rPr>
        <w:t>|достаток|</w:t>
      </w:r>
      <w:r w:rsidRPr="00627697">
        <w:rPr>
          <w:rFonts w:cs="Times New Roman"/>
          <w:szCs w:val="28"/>
        </w:rPr>
        <w:t xml:space="preserve"> здоров</w:t>
      </w:r>
      <w:r w:rsidR="00250245" w:rsidRPr="00627697">
        <w:rPr>
          <w:rFonts w:cs="Times New Roman"/>
          <w:szCs w:val="28"/>
        </w:rPr>
        <w:t>’</w:t>
      </w:r>
      <w:r w:rsidRPr="00627697">
        <w:rPr>
          <w:rFonts w:cs="Times New Roman"/>
          <w:szCs w:val="28"/>
        </w:rPr>
        <w:t>я; працездатність і розвиток рухових здібностей;</w:t>
      </w:r>
    </w:p>
    <w:p w:rsidR="00260199" w:rsidRPr="00627697" w:rsidRDefault="00260199" w:rsidP="0090439D">
      <w:pPr>
        <w:numPr>
          <w:ilvl w:val="0"/>
          <w:numId w:val="6"/>
        </w:numPr>
        <w:ind w:left="0" w:firstLine="698"/>
        <w:rPr>
          <w:rFonts w:cs="Times New Roman"/>
          <w:szCs w:val="28"/>
        </w:rPr>
      </w:pPr>
      <w:r w:rsidRPr="00627697">
        <w:rPr>
          <w:rFonts w:cs="Times New Roman"/>
          <w:szCs w:val="28"/>
        </w:rPr>
        <w:t>вироблення уявлень про основні види спорту, про снаряди і інвентар</w:t>
      </w:r>
      <w:r w:rsidR="00A1291A" w:rsidRPr="00627697">
        <w:rPr>
          <w:rFonts w:cs="Times New Roman"/>
          <w:szCs w:val="28"/>
        </w:rPr>
        <w:t>, які в них застосовуються</w:t>
      </w:r>
      <w:r w:rsidRPr="00627697">
        <w:rPr>
          <w:rFonts w:cs="Times New Roman"/>
          <w:szCs w:val="28"/>
        </w:rPr>
        <w:t>, про дотримання правил техніки безпеки під час занять;</w:t>
      </w:r>
    </w:p>
    <w:p w:rsidR="00260199" w:rsidRPr="00627697" w:rsidRDefault="00260199" w:rsidP="0090439D">
      <w:pPr>
        <w:numPr>
          <w:ilvl w:val="0"/>
          <w:numId w:val="6"/>
        </w:numPr>
        <w:ind w:left="0" w:firstLine="698"/>
        <w:rPr>
          <w:rFonts w:cs="Times New Roman"/>
          <w:szCs w:val="28"/>
        </w:rPr>
      </w:pPr>
      <w:r w:rsidRPr="00627697">
        <w:rPr>
          <w:rFonts w:cs="Times New Roman"/>
          <w:szCs w:val="28"/>
        </w:rPr>
        <w:t xml:space="preserve">залучення до самостійних занять </w:t>
      </w:r>
      <w:r w:rsidR="00A1291A" w:rsidRPr="00627697">
        <w:rPr>
          <w:rFonts w:cs="Times New Roman"/>
          <w:szCs w:val="28"/>
        </w:rPr>
        <w:t>фізичн</w:t>
      </w:r>
      <w:r w:rsidRPr="00627697">
        <w:rPr>
          <w:rFonts w:cs="Times New Roman"/>
          <w:szCs w:val="28"/>
        </w:rPr>
        <w:t>ими</w:t>
      </w:r>
      <w:r w:rsidRPr="00627697">
        <w:rPr>
          <w:rFonts w:cs="Times New Roman"/>
          <w:szCs w:val="28"/>
        </w:rPr>
        <w:br/>
      </w:r>
      <w:r w:rsidR="00A1291A" w:rsidRPr="00627697">
        <w:rPr>
          <w:rFonts w:cs="Times New Roman"/>
          <w:szCs w:val="28"/>
        </w:rPr>
        <w:t>вправами</w:t>
      </w:r>
      <w:r w:rsidRPr="00627697">
        <w:rPr>
          <w:rFonts w:cs="Times New Roman"/>
          <w:vanish/>
          <w:szCs w:val="28"/>
        </w:rPr>
        <w:t>|</w:t>
      </w:r>
      <w:r w:rsidRPr="00627697">
        <w:rPr>
          <w:rFonts w:cs="Times New Roman"/>
          <w:szCs w:val="28"/>
        </w:rPr>
        <w:t xml:space="preserve">, </w:t>
      </w:r>
      <w:r w:rsidR="00A1291A" w:rsidRPr="00627697">
        <w:rPr>
          <w:rFonts w:cs="Times New Roman"/>
          <w:szCs w:val="28"/>
        </w:rPr>
        <w:t>рухов</w:t>
      </w:r>
      <w:r w:rsidRPr="00627697">
        <w:rPr>
          <w:rFonts w:cs="Times New Roman"/>
          <w:szCs w:val="28"/>
        </w:rPr>
        <w:t>ими</w:t>
      </w:r>
      <w:r w:rsidRPr="00627697">
        <w:rPr>
          <w:rFonts w:cs="Times New Roman"/>
          <w:vanish/>
          <w:szCs w:val="28"/>
        </w:rPr>
        <w:t>|жвавими|</w:t>
      </w:r>
      <w:r w:rsidRPr="00627697">
        <w:rPr>
          <w:rFonts w:cs="Times New Roman"/>
          <w:szCs w:val="28"/>
        </w:rPr>
        <w:t xml:space="preserve"> іграми, використання їх у вільний час на основі формування інтересів до </w:t>
      </w:r>
      <w:r w:rsidR="00A1291A" w:rsidRPr="00627697">
        <w:rPr>
          <w:rFonts w:cs="Times New Roman"/>
          <w:szCs w:val="28"/>
        </w:rPr>
        <w:t>певних</w:t>
      </w:r>
      <w:r w:rsidRPr="00627697">
        <w:rPr>
          <w:rFonts w:cs="Times New Roman"/>
          <w:vanish/>
          <w:szCs w:val="28"/>
        </w:rPr>
        <w:t>|</w:t>
      </w:r>
      <w:r w:rsidRPr="00627697">
        <w:rPr>
          <w:rFonts w:cs="Times New Roman"/>
          <w:szCs w:val="28"/>
        </w:rPr>
        <w:t xml:space="preserve"> видів рухової активності і виявлення </w:t>
      </w:r>
      <w:r w:rsidR="00A1291A" w:rsidRPr="00627697">
        <w:rPr>
          <w:rFonts w:cs="Times New Roman"/>
          <w:szCs w:val="28"/>
        </w:rPr>
        <w:t>здатностей</w:t>
      </w:r>
      <w:r w:rsidRPr="00627697">
        <w:rPr>
          <w:rFonts w:cs="Times New Roman"/>
          <w:vanish/>
          <w:szCs w:val="28"/>
        </w:rPr>
        <w:t>|</w:t>
      </w:r>
      <w:r w:rsidRPr="00627697">
        <w:rPr>
          <w:rFonts w:cs="Times New Roman"/>
          <w:szCs w:val="28"/>
        </w:rPr>
        <w:t xml:space="preserve"> до тих або інших видів спорту;</w:t>
      </w:r>
    </w:p>
    <w:p w:rsidR="00260199" w:rsidRPr="00627697" w:rsidRDefault="00260199" w:rsidP="0090439D">
      <w:pPr>
        <w:numPr>
          <w:ilvl w:val="0"/>
          <w:numId w:val="6"/>
        </w:numPr>
        <w:ind w:left="0" w:firstLine="698"/>
        <w:rPr>
          <w:rFonts w:cs="Times New Roman"/>
          <w:b/>
          <w:bCs/>
          <w:szCs w:val="28"/>
        </w:rPr>
      </w:pPr>
      <w:r w:rsidRPr="00627697">
        <w:rPr>
          <w:rFonts w:cs="Times New Roman"/>
          <w:szCs w:val="28"/>
        </w:rPr>
        <w:t xml:space="preserve">виховання дисциплінованості, доброзичливого </w:t>
      </w:r>
      <w:r w:rsidR="00A1291A" w:rsidRPr="00627697">
        <w:rPr>
          <w:rFonts w:cs="Times New Roman"/>
          <w:szCs w:val="28"/>
        </w:rPr>
        <w:t>від</w:t>
      </w:r>
      <w:r w:rsidR="00FF6A08" w:rsidRPr="00627697">
        <w:rPr>
          <w:rFonts w:cs="Times New Roman"/>
          <w:szCs w:val="28"/>
        </w:rPr>
        <w:t>ношенн</w:t>
      </w:r>
      <w:r w:rsidRPr="00627697">
        <w:rPr>
          <w:rFonts w:cs="Times New Roman"/>
          <w:szCs w:val="28"/>
        </w:rPr>
        <w:t>я</w:t>
      </w:r>
      <w:r w:rsidRPr="00627697">
        <w:rPr>
          <w:rFonts w:cs="Times New Roman"/>
          <w:vanish/>
          <w:szCs w:val="28"/>
        </w:rPr>
        <w:t>|</w:t>
      </w:r>
      <w:r w:rsidRPr="00627697">
        <w:rPr>
          <w:rFonts w:cs="Times New Roman"/>
          <w:szCs w:val="28"/>
        </w:rPr>
        <w:t xml:space="preserve"> до товаришів, чесності, чуйності, сміливості </w:t>
      </w:r>
      <w:r w:rsidR="00A1291A" w:rsidRPr="00627697">
        <w:rPr>
          <w:rFonts w:cs="Times New Roman"/>
          <w:szCs w:val="28"/>
        </w:rPr>
        <w:t>під час</w:t>
      </w:r>
      <w:r w:rsidRPr="00627697">
        <w:rPr>
          <w:rFonts w:cs="Times New Roman"/>
          <w:vanish/>
          <w:szCs w:val="28"/>
        </w:rPr>
        <w:t>|</w:t>
      </w:r>
      <w:r w:rsidRPr="00627697">
        <w:rPr>
          <w:rFonts w:cs="Times New Roman"/>
          <w:szCs w:val="28"/>
        </w:rPr>
        <w:t xml:space="preserve"> виконання фізичних вправ; сприяння </w:t>
      </w:r>
      <w:r w:rsidR="00FF6A08" w:rsidRPr="00627697">
        <w:rPr>
          <w:rFonts w:cs="Times New Roman"/>
          <w:szCs w:val="28"/>
        </w:rPr>
        <w:t>ро</w:t>
      </w:r>
      <w:r w:rsidR="00A1291A" w:rsidRPr="00627697">
        <w:rPr>
          <w:rFonts w:cs="Times New Roman"/>
          <w:szCs w:val="28"/>
        </w:rPr>
        <w:t xml:space="preserve">звитку </w:t>
      </w:r>
      <w:r w:rsidRPr="00627697">
        <w:rPr>
          <w:rFonts w:cs="Times New Roman"/>
          <w:szCs w:val="28"/>
        </w:rPr>
        <w:t>псих</w:t>
      </w:r>
      <w:r w:rsidR="00A1291A" w:rsidRPr="00627697">
        <w:rPr>
          <w:rFonts w:cs="Times New Roman"/>
          <w:szCs w:val="28"/>
        </w:rPr>
        <w:t>ічн</w:t>
      </w:r>
      <w:r w:rsidRPr="00627697">
        <w:rPr>
          <w:rFonts w:cs="Times New Roman"/>
          <w:szCs w:val="28"/>
        </w:rPr>
        <w:t>их</w:t>
      </w:r>
      <w:r w:rsidRPr="00627697">
        <w:rPr>
          <w:rFonts w:cs="Times New Roman"/>
          <w:vanish/>
          <w:szCs w:val="28"/>
        </w:rPr>
        <w:t>|</w:t>
      </w:r>
      <w:r w:rsidRPr="00627697">
        <w:rPr>
          <w:rFonts w:cs="Times New Roman"/>
          <w:szCs w:val="28"/>
        </w:rPr>
        <w:t xml:space="preserve"> процесів (уявлення</w:t>
      </w:r>
      <w:r w:rsidRPr="00627697">
        <w:rPr>
          <w:rFonts w:cs="Times New Roman"/>
          <w:vanish/>
          <w:szCs w:val="28"/>
        </w:rPr>
        <w:t>|вистави|</w:t>
      </w:r>
      <w:r w:rsidRPr="00627697">
        <w:rPr>
          <w:rFonts w:cs="Times New Roman"/>
          <w:szCs w:val="28"/>
        </w:rPr>
        <w:t>, пам</w:t>
      </w:r>
      <w:r w:rsidR="00250245" w:rsidRPr="00627697">
        <w:rPr>
          <w:rFonts w:cs="Times New Roman"/>
          <w:szCs w:val="28"/>
        </w:rPr>
        <w:t>’</w:t>
      </w:r>
      <w:r w:rsidRPr="00627697">
        <w:rPr>
          <w:rFonts w:cs="Times New Roman"/>
          <w:szCs w:val="28"/>
        </w:rPr>
        <w:t>яті, мислення і ін.)</w:t>
      </w:r>
      <w:r w:rsidR="00A1291A" w:rsidRPr="00627697">
        <w:rPr>
          <w:rFonts w:cs="Times New Roman"/>
          <w:szCs w:val="28"/>
        </w:rPr>
        <w:t xml:space="preserve"> </w:t>
      </w:r>
      <w:r w:rsidRPr="00627697">
        <w:rPr>
          <w:rFonts w:cs="Times New Roman"/>
          <w:szCs w:val="28"/>
        </w:rPr>
        <w:t>в ході рухової діяльності [</w:t>
      </w:r>
      <w:fldSimple w:instr=" REF _Ref481926327 \r \h  \* MERGEFORMAT ">
        <w:r w:rsidR="00627697" w:rsidRPr="00627697">
          <w:rPr>
            <w:rFonts w:cs="Times New Roman"/>
            <w:szCs w:val="28"/>
          </w:rPr>
          <w:t>26</w:t>
        </w:r>
      </w:fldSimple>
      <w:r w:rsidR="00A37143" w:rsidRPr="00627697">
        <w:rPr>
          <w:rFonts w:cs="Times New Roman"/>
          <w:szCs w:val="28"/>
        </w:rPr>
        <w:t xml:space="preserve">, </w:t>
      </w:r>
      <w:fldSimple w:instr=" REF _Ref481926332 \r \h  \* MERGEFORMAT ">
        <w:r w:rsidR="00627697" w:rsidRPr="00627697">
          <w:rPr>
            <w:rFonts w:cs="Times New Roman"/>
            <w:szCs w:val="28"/>
          </w:rPr>
          <w:t>14</w:t>
        </w:r>
      </w:fldSimple>
      <w:r w:rsidRPr="00627697">
        <w:rPr>
          <w:rFonts w:cs="Times New Roman"/>
          <w:szCs w:val="28"/>
        </w:rPr>
        <w:t>].</w:t>
      </w:r>
    </w:p>
    <w:p w:rsidR="00260199" w:rsidRPr="00627697" w:rsidRDefault="00260199" w:rsidP="00D074DF">
      <w:pPr>
        <w:rPr>
          <w:rFonts w:cs="Times New Roman"/>
          <w:iCs/>
          <w:szCs w:val="28"/>
        </w:rPr>
      </w:pPr>
      <w:r w:rsidRPr="00627697">
        <w:rPr>
          <w:rFonts w:cs="Times New Roman"/>
          <w:iCs/>
          <w:szCs w:val="28"/>
        </w:rPr>
        <w:lastRenderedPageBreak/>
        <w:t>Практична реалізація фізичного виховання школ</w:t>
      </w:r>
      <w:r w:rsidR="00D074DF" w:rsidRPr="00627697">
        <w:rPr>
          <w:rFonts w:cs="Times New Roman"/>
          <w:iCs/>
          <w:szCs w:val="28"/>
        </w:rPr>
        <w:t xml:space="preserve">ярів </w:t>
      </w:r>
      <w:r w:rsidRPr="00627697">
        <w:rPr>
          <w:rFonts w:cs="Times New Roman"/>
          <w:iCs/>
          <w:szCs w:val="28"/>
        </w:rPr>
        <w:t>здійснюється у вигляді спеціальних організованих занять фізичною культурою.</w:t>
      </w:r>
    </w:p>
    <w:p w:rsidR="00260199" w:rsidRPr="00627697" w:rsidRDefault="00260199" w:rsidP="00D074DF">
      <w:pPr>
        <w:rPr>
          <w:rFonts w:cs="Times New Roman"/>
          <w:iCs/>
          <w:szCs w:val="28"/>
        </w:rPr>
      </w:pPr>
      <w:r w:rsidRPr="00627697">
        <w:rPr>
          <w:rFonts w:cs="Times New Roman"/>
          <w:iCs/>
          <w:szCs w:val="28"/>
        </w:rPr>
        <w:t>Використання великої кількості різних форм організації заня</w:t>
      </w:r>
      <w:r w:rsidRPr="00627697">
        <w:rPr>
          <w:rFonts w:cs="Times New Roman"/>
          <w:iCs/>
          <w:szCs w:val="28"/>
        </w:rPr>
        <w:softHyphen/>
        <w:t>т</w:t>
      </w:r>
      <w:r w:rsidR="00D074DF" w:rsidRPr="00627697">
        <w:rPr>
          <w:rFonts w:cs="Times New Roman"/>
          <w:iCs/>
          <w:szCs w:val="28"/>
        </w:rPr>
        <w:t>ь</w:t>
      </w:r>
      <w:r w:rsidRPr="00627697">
        <w:rPr>
          <w:rFonts w:cs="Times New Roman"/>
          <w:iCs/>
          <w:vanish/>
          <w:szCs w:val="28"/>
        </w:rPr>
        <w:t>|</w:t>
      </w:r>
      <w:r w:rsidRPr="00627697">
        <w:rPr>
          <w:rFonts w:cs="Times New Roman"/>
          <w:iCs/>
          <w:szCs w:val="28"/>
        </w:rPr>
        <w:t xml:space="preserve"> фізичними вправами в системі шкільного фізичного </w:t>
      </w:r>
      <w:r w:rsidR="00D074DF" w:rsidRPr="00627697">
        <w:rPr>
          <w:rFonts w:cs="Times New Roman"/>
          <w:iCs/>
          <w:szCs w:val="28"/>
        </w:rPr>
        <w:t>виховання</w:t>
      </w:r>
      <w:r w:rsidRPr="00627697">
        <w:rPr>
          <w:rFonts w:cs="Times New Roman"/>
          <w:iCs/>
          <w:vanish/>
          <w:szCs w:val="28"/>
        </w:rPr>
        <w:t>|</w:t>
      </w:r>
      <w:r w:rsidRPr="00627697">
        <w:rPr>
          <w:rFonts w:cs="Times New Roman"/>
          <w:iCs/>
          <w:szCs w:val="28"/>
        </w:rPr>
        <w:t xml:space="preserve"> дозволяє найефективніше задовольняти потребу учнів в руховій активності і вирішувати</w:t>
      </w:r>
      <w:r w:rsidRPr="00627697">
        <w:rPr>
          <w:rFonts w:cs="Times New Roman"/>
          <w:iCs/>
          <w:vanish/>
          <w:szCs w:val="28"/>
        </w:rPr>
        <w:t>|рішати|</w:t>
      </w:r>
      <w:r w:rsidRPr="00627697">
        <w:rPr>
          <w:rFonts w:cs="Times New Roman"/>
          <w:iCs/>
          <w:szCs w:val="28"/>
        </w:rPr>
        <w:t xml:space="preserve"> завдання</w:t>
      </w:r>
      <w:r w:rsidRPr="00627697">
        <w:rPr>
          <w:rFonts w:cs="Times New Roman"/>
          <w:iCs/>
          <w:vanish/>
          <w:szCs w:val="28"/>
        </w:rPr>
        <w:t>|задачі|</w:t>
      </w:r>
      <w:r w:rsidRPr="00627697">
        <w:rPr>
          <w:rFonts w:cs="Times New Roman"/>
          <w:iCs/>
          <w:szCs w:val="28"/>
        </w:rPr>
        <w:t xml:space="preserve"> фізичного виховання школ</w:t>
      </w:r>
      <w:r w:rsidR="00D074DF" w:rsidRPr="00627697">
        <w:rPr>
          <w:rFonts w:cs="Times New Roman"/>
          <w:iCs/>
          <w:szCs w:val="28"/>
        </w:rPr>
        <w:t>ярі</w:t>
      </w:r>
      <w:r w:rsidRPr="00627697">
        <w:rPr>
          <w:rFonts w:cs="Times New Roman"/>
          <w:iCs/>
          <w:szCs w:val="28"/>
        </w:rPr>
        <w:t>в</w:t>
      </w:r>
      <w:r w:rsidRPr="00627697">
        <w:rPr>
          <w:rFonts w:cs="Times New Roman"/>
          <w:iCs/>
          <w:vanish/>
          <w:szCs w:val="28"/>
        </w:rPr>
        <w:t>|</w:t>
      </w:r>
      <w:r w:rsidRPr="00627697">
        <w:rPr>
          <w:rFonts w:cs="Times New Roman"/>
          <w:iCs/>
          <w:szCs w:val="28"/>
        </w:rPr>
        <w:t xml:space="preserve"> на різних етапах вікового розвитку їх організму.</w:t>
      </w:r>
    </w:p>
    <w:p w:rsidR="00260199" w:rsidRPr="00627697" w:rsidRDefault="00260199" w:rsidP="00D074DF">
      <w:pPr>
        <w:rPr>
          <w:rFonts w:cs="Times New Roman"/>
          <w:iCs/>
          <w:szCs w:val="28"/>
        </w:rPr>
      </w:pPr>
      <w:r w:rsidRPr="00627697">
        <w:rPr>
          <w:rFonts w:cs="Times New Roman"/>
          <w:iCs/>
          <w:szCs w:val="28"/>
        </w:rPr>
        <w:t xml:space="preserve">У практиці фізичного виховання школярів всі види занять </w:t>
      </w:r>
      <w:r w:rsidR="00D074DF" w:rsidRPr="00627697">
        <w:rPr>
          <w:rFonts w:cs="Times New Roman"/>
          <w:iCs/>
          <w:szCs w:val="28"/>
        </w:rPr>
        <w:t>по</w:t>
      </w:r>
      <w:r w:rsidRPr="00627697">
        <w:rPr>
          <w:rFonts w:cs="Times New Roman"/>
          <w:iCs/>
          <w:szCs w:val="28"/>
        </w:rPr>
        <w:t>діл</w:t>
      </w:r>
      <w:r w:rsidR="00D074DF" w:rsidRPr="00627697">
        <w:rPr>
          <w:rFonts w:cs="Times New Roman"/>
          <w:iCs/>
          <w:szCs w:val="28"/>
        </w:rPr>
        <w:t>яють</w:t>
      </w:r>
      <w:r w:rsidRPr="00627697">
        <w:rPr>
          <w:rFonts w:cs="Times New Roman"/>
          <w:iCs/>
          <w:szCs w:val="28"/>
        </w:rPr>
        <w:t xml:space="preserve"> на дві групи: уроки і позаурочні форми.</w:t>
      </w:r>
    </w:p>
    <w:p w:rsidR="00260199" w:rsidRPr="00627697" w:rsidRDefault="00260199" w:rsidP="005C6296">
      <w:pPr>
        <w:rPr>
          <w:rFonts w:cs="Times New Roman"/>
          <w:iCs/>
          <w:szCs w:val="28"/>
        </w:rPr>
      </w:pPr>
      <w:r w:rsidRPr="00627697">
        <w:rPr>
          <w:rFonts w:cs="Times New Roman"/>
          <w:iCs/>
          <w:szCs w:val="28"/>
        </w:rPr>
        <w:t>Уроки фізичної культури забезпечують фізкультурну о</w:t>
      </w:r>
      <w:r w:rsidR="00D074DF" w:rsidRPr="00627697">
        <w:rPr>
          <w:rFonts w:cs="Times New Roman"/>
          <w:iCs/>
          <w:szCs w:val="28"/>
        </w:rPr>
        <w:t>свічені</w:t>
      </w:r>
      <w:r w:rsidRPr="00627697">
        <w:rPr>
          <w:rFonts w:cs="Times New Roman"/>
          <w:iCs/>
          <w:szCs w:val="28"/>
        </w:rPr>
        <w:t>сть</w:t>
      </w:r>
      <w:r w:rsidRPr="00627697">
        <w:rPr>
          <w:rFonts w:cs="Times New Roman"/>
          <w:iCs/>
          <w:vanish/>
          <w:szCs w:val="28"/>
        </w:rPr>
        <w:t>|</w:t>
      </w:r>
      <w:r w:rsidRPr="00627697">
        <w:rPr>
          <w:rFonts w:cs="Times New Roman"/>
          <w:iCs/>
          <w:szCs w:val="28"/>
        </w:rPr>
        <w:t>, загальну</w:t>
      </w:r>
      <w:r w:rsidRPr="00627697">
        <w:rPr>
          <w:rFonts w:cs="Times New Roman"/>
          <w:iCs/>
          <w:vanish/>
          <w:szCs w:val="28"/>
        </w:rPr>
        <w:t>|спільну|</w:t>
      </w:r>
      <w:r w:rsidRPr="00627697">
        <w:rPr>
          <w:rFonts w:cs="Times New Roman"/>
          <w:iCs/>
          <w:szCs w:val="28"/>
        </w:rPr>
        <w:t xml:space="preserve"> фізичну підготовленість до </w:t>
      </w:r>
      <w:r w:rsidR="00D074DF" w:rsidRPr="00627697">
        <w:rPr>
          <w:rFonts w:cs="Times New Roman"/>
          <w:iCs/>
          <w:szCs w:val="28"/>
        </w:rPr>
        <w:t>будь-якої</w:t>
      </w:r>
      <w:r w:rsidRPr="00627697">
        <w:rPr>
          <w:rFonts w:cs="Times New Roman"/>
          <w:iCs/>
          <w:vanish/>
          <w:szCs w:val="28"/>
        </w:rPr>
        <w:t>|усякої|</w:t>
      </w:r>
      <w:r w:rsidRPr="00627697">
        <w:rPr>
          <w:rFonts w:cs="Times New Roman"/>
          <w:iCs/>
          <w:szCs w:val="28"/>
        </w:rPr>
        <w:t xml:space="preserve"> діяльності і </w:t>
      </w:r>
      <w:r w:rsidR="00D074DF" w:rsidRPr="00627697">
        <w:rPr>
          <w:rFonts w:cs="Times New Roman"/>
          <w:iCs/>
          <w:szCs w:val="28"/>
        </w:rPr>
        <w:t>відрізняються</w:t>
      </w:r>
      <w:r w:rsidRPr="00627697">
        <w:rPr>
          <w:rFonts w:cs="Times New Roman"/>
          <w:iCs/>
          <w:vanish/>
          <w:szCs w:val="28"/>
        </w:rPr>
        <w:t>|</w:t>
      </w:r>
      <w:r w:rsidRPr="00627697">
        <w:rPr>
          <w:rFonts w:cs="Times New Roman"/>
          <w:iCs/>
          <w:szCs w:val="28"/>
        </w:rPr>
        <w:t xml:space="preserve"> найбільшим багатством змісту</w:t>
      </w:r>
      <w:r w:rsidRPr="00627697">
        <w:rPr>
          <w:rFonts w:cs="Times New Roman"/>
          <w:iCs/>
          <w:vanish/>
          <w:szCs w:val="28"/>
        </w:rPr>
        <w:t>|вмісту|</w:t>
      </w:r>
      <w:r w:rsidRPr="00627697">
        <w:rPr>
          <w:rFonts w:cs="Times New Roman"/>
          <w:iCs/>
          <w:szCs w:val="28"/>
        </w:rPr>
        <w:t>. Вони грають істотну</w:t>
      </w:r>
      <w:r w:rsidRPr="00627697">
        <w:rPr>
          <w:rFonts w:cs="Times New Roman"/>
          <w:iCs/>
          <w:vanish/>
          <w:szCs w:val="28"/>
        </w:rPr>
        <w:t>|суттєву|</w:t>
      </w:r>
      <w:r w:rsidRPr="00627697">
        <w:rPr>
          <w:rFonts w:cs="Times New Roman"/>
          <w:iCs/>
          <w:szCs w:val="28"/>
        </w:rPr>
        <w:t xml:space="preserve"> роль в створенні</w:t>
      </w:r>
      <w:r w:rsidRPr="00627697">
        <w:rPr>
          <w:rFonts w:cs="Times New Roman"/>
          <w:iCs/>
          <w:vanish/>
          <w:szCs w:val="28"/>
        </w:rPr>
        <w:t>|створінні|</w:t>
      </w:r>
      <w:r w:rsidRPr="00627697">
        <w:rPr>
          <w:rFonts w:cs="Times New Roman"/>
          <w:iCs/>
          <w:szCs w:val="28"/>
        </w:rPr>
        <w:t xml:space="preserve"> передумов для організації і успішного розгортання спортивної підготовки учнів. Діти в ході уроків знайомляться</w:t>
      </w:r>
      <w:r w:rsidRPr="00627697">
        <w:rPr>
          <w:rFonts w:cs="Times New Roman"/>
          <w:iCs/>
          <w:vanish/>
          <w:szCs w:val="28"/>
        </w:rPr>
        <w:t>|ознайомлюються|</w:t>
      </w:r>
      <w:r w:rsidRPr="00627697">
        <w:rPr>
          <w:rFonts w:cs="Times New Roman"/>
          <w:iCs/>
          <w:szCs w:val="28"/>
        </w:rPr>
        <w:t xml:space="preserve"> з</w:t>
      </w:r>
      <w:r w:rsidRPr="00627697">
        <w:rPr>
          <w:rFonts w:cs="Times New Roman"/>
          <w:iCs/>
          <w:vanish/>
          <w:szCs w:val="28"/>
        </w:rPr>
        <w:t>|із|</w:t>
      </w:r>
      <w:r w:rsidRPr="00627697">
        <w:rPr>
          <w:rFonts w:cs="Times New Roman"/>
          <w:iCs/>
          <w:szCs w:val="28"/>
        </w:rPr>
        <w:t xml:space="preserve"> </w:t>
      </w:r>
      <w:r w:rsidRPr="00627697">
        <w:rPr>
          <w:rFonts w:cs="Times New Roman"/>
          <w:iCs/>
          <w:vanish/>
          <w:szCs w:val="28"/>
        </w:rPr>
        <w:t>|</w:t>
      </w:r>
      <w:r w:rsidRPr="00627697">
        <w:rPr>
          <w:rFonts w:cs="Times New Roman"/>
          <w:iCs/>
          <w:szCs w:val="28"/>
        </w:rPr>
        <w:t xml:space="preserve"> видами спортивних вправ, оволодівають основами техніки, </w:t>
      </w:r>
      <w:r w:rsidR="005C6296" w:rsidRPr="00627697">
        <w:rPr>
          <w:rFonts w:cs="Times New Roman"/>
          <w:iCs/>
          <w:szCs w:val="28"/>
        </w:rPr>
        <w:t>до</w:t>
      </w:r>
      <w:r w:rsidR="005C6296" w:rsidRPr="00627697">
        <w:rPr>
          <w:rFonts w:cs="Times New Roman"/>
          <w:iCs/>
          <w:szCs w:val="28"/>
        </w:rPr>
        <w:softHyphen/>
        <w:t>ся</w:t>
      </w:r>
      <w:r w:rsidRPr="00627697">
        <w:rPr>
          <w:rFonts w:cs="Times New Roman"/>
          <w:iCs/>
          <w:szCs w:val="28"/>
        </w:rPr>
        <w:t>гают</w:t>
      </w:r>
      <w:r w:rsidR="005C6296" w:rsidRPr="00627697">
        <w:rPr>
          <w:rFonts w:cs="Times New Roman"/>
          <w:iCs/>
          <w:szCs w:val="28"/>
        </w:rPr>
        <w:t>ь</w:t>
      </w:r>
      <w:r w:rsidRPr="00627697">
        <w:rPr>
          <w:rFonts w:cs="Times New Roman"/>
          <w:iCs/>
          <w:vanish/>
          <w:szCs w:val="28"/>
        </w:rPr>
        <w:t>|</w:t>
      </w:r>
      <w:r w:rsidRPr="00627697">
        <w:rPr>
          <w:rFonts w:cs="Times New Roman"/>
          <w:iCs/>
          <w:szCs w:val="28"/>
        </w:rPr>
        <w:t xml:space="preserve"> більш високого рівня розвитку рухових якостей, </w:t>
      </w:r>
      <w:r w:rsidR="005C6296" w:rsidRPr="00627697">
        <w:rPr>
          <w:rFonts w:cs="Times New Roman"/>
          <w:iCs/>
          <w:szCs w:val="28"/>
        </w:rPr>
        <w:t xml:space="preserve">отримують </w:t>
      </w:r>
      <w:r w:rsidRPr="00627697">
        <w:rPr>
          <w:rFonts w:cs="Times New Roman"/>
          <w:iCs/>
          <w:vanish/>
          <w:szCs w:val="28"/>
        </w:rPr>
        <w:t>|</w:t>
      </w:r>
      <w:r w:rsidRPr="00627697">
        <w:rPr>
          <w:rFonts w:cs="Times New Roman"/>
          <w:iCs/>
          <w:szCs w:val="28"/>
        </w:rPr>
        <w:t xml:space="preserve"> початкове уявлення про види спорту [</w:t>
      </w:r>
      <w:fldSimple w:instr=" REF _Ref481926352 \r \h  \* MERGEFORMAT ">
        <w:r w:rsidR="00627697" w:rsidRPr="00627697">
          <w:rPr>
            <w:rFonts w:cs="Times New Roman"/>
            <w:iCs/>
            <w:szCs w:val="28"/>
          </w:rPr>
          <w:t>20</w:t>
        </w:r>
      </w:fldSimple>
      <w:r w:rsidR="00A37143" w:rsidRPr="00627697">
        <w:rPr>
          <w:rFonts w:cs="Times New Roman"/>
          <w:iCs/>
          <w:szCs w:val="28"/>
        </w:rPr>
        <w:t xml:space="preserve">, </w:t>
      </w:r>
      <w:fldSimple w:instr=" REF _Ref481926087 \r \h  \* MERGEFORMAT ">
        <w:r w:rsidR="00627697" w:rsidRPr="00627697">
          <w:rPr>
            <w:rFonts w:cs="Times New Roman"/>
            <w:iCs/>
            <w:szCs w:val="28"/>
          </w:rPr>
          <w:t>56</w:t>
        </w:r>
      </w:fldSimple>
      <w:r w:rsidRPr="00627697">
        <w:rPr>
          <w:rFonts w:cs="Times New Roman"/>
          <w:iCs/>
          <w:szCs w:val="28"/>
        </w:rPr>
        <w:t>].</w:t>
      </w:r>
    </w:p>
    <w:p w:rsidR="00260199" w:rsidRPr="00627697" w:rsidRDefault="00260199" w:rsidP="0045588A">
      <w:pPr>
        <w:rPr>
          <w:rFonts w:cs="Times New Roman"/>
          <w:iCs/>
          <w:szCs w:val="28"/>
        </w:rPr>
      </w:pPr>
      <w:r w:rsidRPr="00627697">
        <w:rPr>
          <w:rFonts w:cs="Times New Roman"/>
          <w:iCs/>
          <w:szCs w:val="28"/>
        </w:rPr>
        <w:t>Чинники</w:t>
      </w:r>
      <w:r w:rsidRPr="00627697">
        <w:rPr>
          <w:rFonts w:cs="Times New Roman"/>
          <w:iCs/>
          <w:vanish/>
          <w:szCs w:val="28"/>
        </w:rPr>
        <w:t>|фактори|</w:t>
      </w:r>
      <w:r w:rsidRPr="00627697">
        <w:rPr>
          <w:rFonts w:cs="Times New Roman"/>
          <w:iCs/>
          <w:szCs w:val="28"/>
        </w:rPr>
        <w:t>, що визначають специфіку уроків фізичної культури в школі: основна спрямованість і конкретні завдання</w:t>
      </w:r>
      <w:r w:rsidRPr="00627697">
        <w:rPr>
          <w:rFonts w:cs="Times New Roman"/>
          <w:iCs/>
          <w:vanish/>
          <w:szCs w:val="28"/>
        </w:rPr>
        <w:t>|задачі|</w:t>
      </w:r>
      <w:r w:rsidRPr="00627697">
        <w:rPr>
          <w:rFonts w:cs="Times New Roman"/>
          <w:iCs/>
          <w:szCs w:val="28"/>
        </w:rPr>
        <w:t>; вікові особливості і можливості</w:t>
      </w:r>
      <w:r w:rsidRPr="00627697">
        <w:rPr>
          <w:rFonts w:cs="Times New Roman"/>
          <w:iCs/>
          <w:vanish/>
          <w:szCs w:val="28"/>
        </w:rPr>
        <w:t>|спроможності|</w:t>
      </w:r>
      <w:r w:rsidRPr="00627697">
        <w:rPr>
          <w:rFonts w:cs="Times New Roman"/>
          <w:iCs/>
          <w:szCs w:val="28"/>
        </w:rPr>
        <w:t xml:space="preserve"> дітей; численність і неоднорідність складу класів; наочно-просторове середовище</w:t>
      </w:r>
      <w:r w:rsidRPr="00627697">
        <w:rPr>
          <w:rFonts w:cs="Times New Roman"/>
          <w:iCs/>
          <w:vanish/>
          <w:szCs w:val="28"/>
        </w:rPr>
        <w:t>|середа|</w:t>
      </w:r>
      <w:r w:rsidRPr="00627697">
        <w:rPr>
          <w:rFonts w:cs="Times New Roman"/>
          <w:iCs/>
          <w:szCs w:val="28"/>
        </w:rPr>
        <w:t xml:space="preserve"> (місце занять, устаткування</w:t>
      </w:r>
      <w:r w:rsidRPr="00627697">
        <w:rPr>
          <w:rFonts w:cs="Times New Roman"/>
          <w:iCs/>
          <w:vanish/>
          <w:szCs w:val="28"/>
        </w:rPr>
        <w:t>|обладнання|</w:t>
      </w:r>
      <w:r w:rsidRPr="00627697">
        <w:rPr>
          <w:rFonts w:cs="Times New Roman"/>
          <w:iCs/>
          <w:szCs w:val="28"/>
        </w:rPr>
        <w:t xml:space="preserve">, інвентар і так далі); тривалість уроку </w:t>
      </w:r>
      <w:r w:rsidR="00B51419" w:rsidRPr="00627697">
        <w:rPr>
          <w:rFonts w:cs="Times New Roman"/>
          <w:iCs/>
          <w:szCs w:val="28"/>
        </w:rPr>
        <w:t>–</w:t>
      </w:r>
      <w:r w:rsidRPr="00627697">
        <w:rPr>
          <w:rFonts w:cs="Times New Roman"/>
          <w:iCs/>
          <w:szCs w:val="28"/>
        </w:rPr>
        <w:t xml:space="preserve"> </w:t>
      </w:r>
      <w:r w:rsidR="00B51419" w:rsidRPr="00627697">
        <w:rPr>
          <w:rFonts w:cs="Times New Roman"/>
          <w:iCs/>
          <w:szCs w:val="28"/>
        </w:rPr>
        <w:t>ма</w:t>
      </w:r>
      <w:r w:rsidRPr="00627697">
        <w:rPr>
          <w:rFonts w:cs="Times New Roman"/>
          <w:iCs/>
          <w:szCs w:val="28"/>
        </w:rPr>
        <w:t>ксимум 45 мін; місце уроку в загальному</w:t>
      </w:r>
      <w:r w:rsidRPr="00627697">
        <w:rPr>
          <w:rFonts w:cs="Times New Roman"/>
          <w:iCs/>
          <w:vanish/>
          <w:szCs w:val="28"/>
        </w:rPr>
        <w:t>|спільному|</w:t>
      </w:r>
      <w:r w:rsidRPr="00627697">
        <w:rPr>
          <w:rFonts w:cs="Times New Roman"/>
          <w:iCs/>
          <w:szCs w:val="28"/>
        </w:rPr>
        <w:t xml:space="preserve"> розкладі.</w:t>
      </w:r>
    </w:p>
    <w:p w:rsidR="00260199" w:rsidRPr="00627697" w:rsidRDefault="00260199" w:rsidP="005C6296">
      <w:pPr>
        <w:rPr>
          <w:rFonts w:cs="Times New Roman"/>
          <w:iCs/>
          <w:szCs w:val="28"/>
        </w:rPr>
      </w:pPr>
      <w:r w:rsidRPr="00627697">
        <w:rPr>
          <w:rFonts w:cs="Times New Roman"/>
          <w:iCs/>
          <w:szCs w:val="28"/>
        </w:rPr>
        <w:t xml:space="preserve">Уроки включені в шкільний розклад нарівні з іншими </w:t>
      </w:r>
      <w:r w:rsidR="005C6296" w:rsidRPr="00627697">
        <w:rPr>
          <w:rFonts w:cs="Times New Roman"/>
          <w:iCs/>
          <w:szCs w:val="28"/>
        </w:rPr>
        <w:t>навчальними</w:t>
      </w:r>
      <w:r w:rsidRPr="00627697">
        <w:rPr>
          <w:rFonts w:cs="Times New Roman"/>
          <w:iCs/>
          <w:szCs w:val="28"/>
        </w:rPr>
        <w:t xml:space="preserve"> предметами і обов</w:t>
      </w:r>
      <w:r w:rsidR="00250245" w:rsidRPr="00627697">
        <w:rPr>
          <w:rFonts w:cs="Times New Roman"/>
          <w:iCs/>
          <w:szCs w:val="28"/>
        </w:rPr>
        <w:t>’</w:t>
      </w:r>
      <w:r w:rsidRPr="00627697">
        <w:rPr>
          <w:rFonts w:cs="Times New Roman"/>
          <w:iCs/>
          <w:szCs w:val="28"/>
        </w:rPr>
        <w:t>язкові для всіх учнів. Вони проводяться 2-3 рази на тиждень, їх зміст</w:t>
      </w:r>
      <w:r w:rsidRPr="00627697">
        <w:rPr>
          <w:rFonts w:cs="Times New Roman"/>
          <w:iCs/>
          <w:vanish/>
          <w:szCs w:val="28"/>
        </w:rPr>
        <w:t>|вміст|</w:t>
      </w:r>
      <w:r w:rsidRPr="00627697">
        <w:rPr>
          <w:rFonts w:cs="Times New Roman"/>
          <w:iCs/>
          <w:szCs w:val="28"/>
        </w:rPr>
        <w:t xml:space="preserve"> визначається програмами.</w:t>
      </w:r>
    </w:p>
    <w:p w:rsidR="00260199" w:rsidRPr="00627697" w:rsidRDefault="005C6296" w:rsidP="005C6296">
      <w:pPr>
        <w:rPr>
          <w:rFonts w:cs="Times New Roman"/>
          <w:iCs/>
          <w:szCs w:val="28"/>
        </w:rPr>
      </w:pPr>
      <w:r w:rsidRPr="00627697">
        <w:rPr>
          <w:rFonts w:cs="Times New Roman"/>
          <w:iCs/>
          <w:szCs w:val="28"/>
        </w:rPr>
        <w:t>В</w:t>
      </w:r>
      <w:r w:rsidR="00260199" w:rsidRPr="00627697">
        <w:rPr>
          <w:rFonts w:cs="Times New Roman"/>
          <w:iCs/>
          <w:szCs w:val="28"/>
        </w:rPr>
        <w:t xml:space="preserve"> уроці як основній формі організації занять створюються всі умови для вирішення завдань</w:t>
      </w:r>
      <w:r w:rsidR="00260199" w:rsidRPr="00627697">
        <w:rPr>
          <w:rFonts w:cs="Times New Roman"/>
          <w:iCs/>
          <w:vanish/>
          <w:szCs w:val="28"/>
        </w:rPr>
        <w:t>|задач|</w:t>
      </w:r>
      <w:r w:rsidR="00260199" w:rsidRPr="00627697">
        <w:rPr>
          <w:rFonts w:cs="Times New Roman"/>
          <w:iCs/>
          <w:szCs w:val="28"/>
        </w:rPr>
        <w:t xml:space="preserve"> освіти</w:t>
      </w:r>
      <w:r w:rsidR="00260199" w:rsidRPr="00627697">
        <w:rPr>
          <w:rFonts w:cs="Times New Roman"/>
          <w:iCs/>
          <w:vanish/>
          <w:szCs w:val="28"/>
        </w:rPr>
        <w:t>|утворення|</w:t>
      </w:r>
      <w:r w:rsidR="00260199" w:rsidRPr="00627697">
        <w:rPr>
          <w:rFonts w:cs="Times New Roman"/>
          <w:iCs/>
          <w:szCs w:val="28"/>
        </w:rPr>
        <w:t xml:space="preserve">, оздоровлення і виховання. На </w:t>
      </w:r>
      <w:r w:rsidRPr="00627697">
        <w:rPr>
          <w:rFonts w:cs="Times New Roman"/>
          <w:iCs/>
          <w:szCs w:val="28"/>
        </w:rPr>
        <w:t>базі</w:t>
      </w:r>
      <w:r w:rsidR="00260199" w:rsidRPr="00627697">
        <w:rPr>
          <w:rFonts w:cs="Times New Roman"/>
          <w:iCs/>
          <w:vanish/>
          <w:szCs w:val="28"/>
        </w:rPr>
        <w:t>|</w:t>
      </w:r>
      <w:r w:rsidR="00260199" w:rsidRPr="00627697">
        <w:rPr>
          <w:rFonts w:cs="Times New Roman"/>
          <w:iCs/>
          <w:szCs w:val="28"/>
        </w:rPr>
        <w:t xml:space="preserve"> знань, рухових умінь і нави</w:t>
      </w:r>
      <w:r w:rsidRPr="00627697">
        <w:rPr>
          <w:rFonts w:cs="Times New Roman"/>
          <w:iCs/>
          <w:szCs w:val="28"/>
        </w:rPr>
        <w:t>ч</w:t>
      </w:r>
      <w:r w:rsidR="00260199" w:rsidRPr="00627697">
        <w:rPr>
          <w:rFonts w:cs="Times New Roman"/>
          <w:iCs/>
          <w:szCs w:val="28"/>
        </w:rPr>
        <w:t>ків</w:t>
      </w:r>
      <w:r w:rsidR="00260199" w:rsidRPr="00627697">
        <w:rPr>
          <w:rFonts w:cs="Times New Roman"/>
          <w:iCs/>
          <w:vanish/>
          <w:szCs w:val="28"/>
        </w:rPr>
        <w:t>|навичок|</w:t>
      </w:r>
      <w:r w:rsidRPr="00627697">
        <w:rPr>
          <w:rFonts w:cs="Times New Roman"/>
          <w:iCs/>
          <w:szCs w:val="28"/>
        </w:rPr>
        <w:t>, фізичної</w:t>
      </w:r>
      <w:r w:rsidR="00260199" w:rsidRPr="00627697">
        <w:rPr>
          <w:rFonts w:cs="Times New Roman"/>
          <w:iCs/>
          <w:szCs w:val="28"/>
        </w:rPr>
        <w:t xml:space="preserve"> </w:t>
      </w:r>
      <w:r w:rsidRPr="00627697">
        <w:rPr>
          <w:rFonts w:cs="Times New Roman"/>
          <w:iCs/>
          <w:szCs w:val="28"/>
        </w:rPr>
        <w:t>пі</w:t>
      </w:r>
      <w:r w:rsidR="00260199" w:rsidRPr="00627697">
        <w:rPr>
          <w:rFonts w:cs="Times New Roman"/>
          <w:iCs/>
          <w:szCs w:val="28"/>
        </w:rPr>
        <w:t>дготовлен</w:t>
      </w:r>
      <w:r w:rsidRPr="00627697">
        <w:rPr>
          <w:rFonts w:cs="Times New Roman"/>
          <w:iCs/>
          <w:szCs w:val="28"/>
        </w:rPr>
        <w:t>ості</w:t>
      </w:r>
      <w:r w:rsidR="00260199" w:rsidRPr="00627697">
        <w:rPr>
          <w:rFonts w:cs="Times New Roman"/>
          <w:iCs/>
          <w:szCs w:val="28"/>
        </w:rPr>
        <w:t>,</w:t>
      </w:r>
      <w:r w:rsidR="00260199" w:rsidRPr="00627697">
        <w:rPr>
          <w:rFonts w:cs="Times New Roman"/>
          <w:iCs/>
          <w:szCs w:val="28"/>
        </w:rPr>
        <w:br/>
      </w:r>
      <w:r w:rsidRPr="00627697">
        <w:rPr>
          <w:rFonts w:cs="Times New Roman"/>
          <w:iCs/>
          <w:szCs w:val="28"/>
        </w:rPr>
        <w:t>отриманих</w:t>
      </w:r>
      <w:r w:rsidR="00260199" w:rsidRPr="00627697">
        <w:rPr>
          <w:rFonts w:cs="Times New Roman"/>
          <w:iCs/>
          <w:vanish/>
          <w:szCs w:val="28"/>
        </w:rPr>
        <w:t>|</w:t>
      </w:r>
      <w:r w:rsidR="00260199" w:rsidRPr="00627697">
        <w:rPr>
          <w:rFonts w:cs="Times New Roman"/>
          <w:iCs/>
          <w:szCs w:val="28"/>
        </w:rPr>
        <w:t xml:space="preserve"> в процесі уроків, успішно здійснюється педагог</w:t>
      </w:r>
      <w:r w:rsidRPr="00627697">
        <w:rPr>
          <w:rFonts w:cs="Times New Roman"/>
          <w:iCs/>
          <w:szCs w:val="28"/>
        </w:rPr>
        <w:t>ічний</w:t>
      </w:r>
      <w:r w:rsidR="00260199" w:rsidRPr="00627697">
        <w:rPr>
          <w:rFonts w:cs="Times New Roman"/>
          <w:iCs/>
          <w:szCs w:val="28"/>
        </w:rPr>
        <w:br/>
        <w:t>процес</w:t>
      </w:r>
      <w:r w:rsidR="00260199" w:rsidRPr="00627697">
        <w:rPr>
          <w:rFonts w:cs="Times New Roman"/>
          <w:iCs/>
          <w:vanish/>
          <w:szCs w:val="28"/>
        </w:rPr>
        <w:t>|</w:t>
      </w:r>
      <w:r w:rsidR="00260199" w:rsidRPr="00627697">
        <w:rPr>
          <w:rFonts w:cs="Times New Roman"/>
          <w:iCs/>
          <w:szCs w:val="28"/>
        </w:rPr>
        <w:t xml:space="preserve"> в позаурочних формах занять, які проводяться з</w:t>
      </w:r>
      <w:r w:rsidR="00260199" w:rsidRPr="00627697">
        <w:rPr>
          <w:rFonts w:cs="Times New Roman"/>
          <w:iCs/>
          <w:vanish/>
          <w:szCs w:val="28"/>
        </w:rPr>
        <w:t>|із|</w:t>
      </w:r>
      <w:r w:rsidR="00260199" w:rsidRPr="00627697">
        <w:rPr>
          <w:rFonts w:cs="Times New Roman"/>
          <w:iCs/>
          <w:szCs w:val="28"/>
        </w:rPr>
        <w:t xml:space="preserve"> школярами в системі позашкільних і позакласних занять фізичними </w:t>
      </w:r>
      <w:r w:rsidRPr="00627697">
        <w:rPr>
          <w:rFonts w:cs="Times New Roman"/>
          <w:iCs/>
          <w:szCs w:val="28"/>
        </w:rPr>
        <w:t>вправами</w:t>
      </w:r>
      <w:r w:rsidR="00260199" w:rsidRPr="00627697">
        <w:rPr>
          <w:rFonts w:cs="Times New Roman"/>
          <w:iCs/>
          <w:vanish/>
          <w:szCs w:val="28"/>
        </w:rPr>
        <w:t>|</w:t>
      </w:r>
      <w:r w:rsidR="00260199" w:rsidRPr="00627697">
        <w:rPr>
          <w:rFonts w:cs="Times New Roman"/>
          <w:iCs/>
          <w:szCs w:val="28"/>
        </w:rPr>
        <w:t>.</w:t>
      </w:r>
      <w:r w:rsidR="00260199" w:rsidRPr="00627697">
        <w:rPr>
          <w:rFonts w:cs="Times New Roman"/>
          <w:iCs/>
          <w:szCs w:val="28"/>
        </w:rPr>
        <w:tab/>
      </w:r>
    </w:p>
    <w:p w:rsidR="00260199" w:rsidRPr="00627697" w:rsidRDefault="00260199" w:rsidP="00C81A75">
      <w:pPr>
        <w:rPr>
          <w:rFonts w:cs="Times New Roman"/>
          <w:iCs/>
          <w:szCs w:val="28"/>
        </w:rPr>
      </w:pPr>
      <w:r w:rsidRPr="00627697">
        <w:rPr>
          <w:rFonts w:cs="Times New Roman"/>
          <w:iCs/>
          <w:szCs w:val="28"/>
        </w:rPr>
        <w:lastRenderedPageBreak/>
        <w:t>Для фізичного виховання школярів найбільш характерні</w:t>
      </w:r>
      <w:r w:rsidRPr="00627697">
        <w:rPr>
          <w:rFonts w:cs="Times New Roman"/>
          <w:iCs/>
          <w:vanish/>
          <w:szCs w:val="28"/>
        </w:rPr>
        <w:t>|вдача|</w:t>
      </w:r>
      <w:r w:rsidRPr="00627697">
        <w:rPr>
          <w:rFonts w:cs="Times New Roman"/>
          <w:iCs/>
          <w:szCs w:val="28"/>
        </w:rPr>
        <w:t xml:space="preserve"> ком</w:t>
      </w:r>
      <w:r w:rsidRPr="00627697">
        <w:rPr>
          <w:rFonts w:cs="Times New Roman"/>
          <w:iCs/>
          <w:szCs w:val="28"/>
        </w:rPr>
        <w:softHyphen/>
        <w:t>плексн</w:t>
      </w:r>
      <w:r w:rsidR="00C81A75" w:rsidRPr="00627697">
        <w:rPr>
          <w:rFonts w:cs="Times New Roman"/>
          <w:iCs/>
          <w:szCs w:val="28"/>
        </w:rPr>
        <w:t>і</w:t>
      </w:r>
      <w:r w:rsidRPr="00627697">
        <w:rPr>
          <w:rFonts w:cs="Times New Roman"/>
          <w:iCs/>
          <w:vanish/>
          <w:szCs w:val="28"/>
        </w:rPr>
        <w:t>|</w:t>
      </w:r>
      <w:r w:rsidRPr="00627697">
        <w:rPr>
          <w:rFonts w:cs="Times New Roman"/>
          <w:iCs/>
          <w:szCs w:val="28"/>
        </w:rPr>
        <w:t xml:space="preserve"> уроки, які створюють фундамент фізичного розвитку, </w:t>
      </w:r>
      <w:r w:rsidR="00C81A75" w:rsidRPr="00627697">
        <w:rPr>
          <w:rFonts w:cs="Times New Roman"/>
          <w:iCs/>
          <w:szCs w:val="28"/>
        </w:rPr>
        <w:t>спрямовані</w:t>
      </w:r>
      <w:r w:rsidRPr="00627697">
        <w:rPr>
          <w:rFonts w:cs="Times New Roman"/>
          <w:iCs/>
          <w:vanish/>
          <w:szCs w:val="28"/>
        </w:rPr>
        <w:t>|</w:t>
      </w:r>
      <w:r w:rsidRPr="00627697">
        <w:rPr>
          <w:rFonts w:cs="Times New Roman"/>
          <w:iCs/>
          <w:szCs w:val="28"/>
        </w:rPr>
        <w:t xml:space="preserve"> на </w:t>
      </w:r>
      <w:r w:rsidR="00C81A75" w:rsidRPr="00627697">
        <w:rPr>
          <w:rFonts w:cs="Times New Roman"/>
          <w:iCs/>
          <w:szCs w:val="28"/>
        </w:rPr>
        <w:t>всебічну</w:t>
      </w:r>
      <w:r w:rsidRPr="00627697">
        <w:rPr>
          <w:rFonts w:cs="Times New Roman"/>
          <w:iCs/>
          <w:vanish/>
          <w:szCs w:val="28"/>
        </w:rPr>
        <w:t>|всебічну|</w:t>
      </w:r>
      <w:r w:rsidRPr="00627697">
        <w:rPr>
          <w:rFonts w:cs="Times New Roman"/>
          <w:iCs/>
          <w:szCs w:val="28"/>
        </w:rPr>
        <w:t xml:space="preserve"> загальну</w:t>
      </w:r>
      <w:r w:rsidRPr="00627697">
        <w:rPr>
          <w:rFonts w:cs="Times New Roman"/>
          <w:iCs/>
          <w:vanish/>
          <w:szCs w:val="28"/>
        </w:rPr>
        <w:t>|спільну|</w:t>
      </w:r>
      <w:r w:rsidRPr="00627697">
        <w:rPr>
          <w:rFonts w:cs="Times New Roman"/>
          <w:iCs/>
          <w:szCs w:val="28"/>
        </w:rPr>
        <w:t xml:space="preserve"> підготовку до будь-якої руховою </w:t>
      </w:r>
      <w:r w:rsidR="00C81A75" w:rsidRPr="00627697">
        <w:rPr>
          <w:rFonts w:cs="Times New Roman"/>
          <w:iCs/>
          <w:szCs w:val="28"/>
        </w:rPr>
        <w:t>діяльності</w:t>
      </w:r>
      <w:r w:rsidRPr="00627697">
        <w:rPr>
          <w:rFonts w:cs="Times New Roman"/>
          <w:iCs/>
          <w:vanish/>
          <w:szCs w:val="28"/>
        </w:rPr>
        <w:t>|</w:t>
      </w:r>
      <w:r w:rsidRPr="00627697">
        <w:rPr>
          <w:rFonts w:cs="Times New Roman"/>
          <w:iCs/>
          <w:szCs w:val="28"/>
        </w:rPr>
        <w:t>, відрізняються багатством змісту</w:t>
      </w:r>
      <w:r w:rsidRPr="00627697">
        <w:rPr>
          <w:rFonts w:cs="Times New Roman"/>
          <w:iCs/>
          <w:vanish/>
          <w:szCs w:val="28"/>
        </w:rPr>
        <w:t>|вмісту|</w:t>
      </w:r>
      <w:r w:rsidRPr="00627697">
        <w:rPr>
          <w:rFonts w:cs="Times New Roman"/>
          <w:iCs/>
          <w:szCs w:val="28"/>
        </w:rPr>
        <w:t xml:space="preserve"> і складністю методичного забезпечення. Шкільні уроки фізичної культури об</w:t>
      </w:r>
      <w:r w:rsidR="00250245" w:rsidRPr="00627697">
        <w:rPr>
          <w:rFonts w:cs="Times New Roman"/>
          <w:iCs/>
          <w:szCs w:val="28"/>
        </w:rPr>
        <w:t>’</w:t>
      </w:r>
      <w:r w:rsidRPr="00627697">
        <w:rPr>
          <w:rFonts w:cs="Times New Roman"/>
          <w:iCs/>
          <w:szCs w:val="28"/>
        </w:rPr>
        <w:t>єднують завдання</w:t>
      </w:r>
      <w:r w:rsidRPr="00627697">
        <w:rPr>
          <w:rFonts w:cs="Times New Roman"/>
          <w:iCs/>
          <w:vanish/>
          <w:szCs w:val="28"/>
        </w:rPr>
        <w:t>|задачі|</w:t>
      </w:r>
      <w:r w:rsidRPr="00627697">
        <w:rPr>
          <w:rFonts w:cs="Times New Roman"/>
          <w:iCs/>
          <w:szCs w:val="28"/>
        </w:rPr>
        <w:t xml:space="preserve"> по формуванню або вдосконаленню специфічних знань, умінь і нави</w:t>
      </w:r>
      <w:r w:rsidR="00C81A75" w:rsidRPr="00627697">
        <w:rPr>
          <w:rFonts w:cs="Times New Roman"/>
          <w:iCs/>
          <w:szCs w:val="28"/>
        </w:rPr>
        <w:t>ч</w:t>
      </w:r>
      <w:r w:rsidRPr="00627697">
        <w:rPr>
          <w:rFonts w:cs="Times New Roman"/>
          <w:iCs/>
          <w:szCs w:val="28"/>
        </w:rPr>
        <w:t>ків</w:t>
      </w:r>
      <w:r w:rsidRPr="00627697">
        <w:rPr>
          <w:rFonts w:cs="Times New Roman"/>
          <w:iCs/>
          <w:vanish/>
          <w:szCs w:val="28"/>
        </w:rPr>
        <w:t>|навичок|</w:t>
      </w:r>
      <w:r w:rsidRPr="00627697">
        <w:rPr>
          <w:rFonts w:cs="Times New Roman"/>
          <w:iCs/>
          <w:szCs w:val="28"/>
        </w:rPr>
        <w:t>; вирішують</w:t>
      </w:r>
      <w:r w:rsidRPr="00627697">
        <w:rPr>
          <w:rFonts w:cs="Times New Roman"/>
          <w:iCs/>
          <w:vanish/>
          <w:szCs w:val="28"/>
        </w:rPr>
        <w:t>|рішають|</w:t>
      </w:r>
      <w:r w:rsidRPr="00627697">
        <w:rPr>
          <w:rFonts w:cs="Times New Roman"/>
          <w:iCs/>
          <w:szCs w:val="28"/>
        </w:rPr>
        <w:t xml:space="preserve"> завдання</w:t>
      </w:r>
      <w:r w:rsidRPr="00627697">
        <w:rPr>
          <w:rFonts w:cs="Times New Roman"/>
          <w:iCs/>
          <w:vanish/>
          <w:szCs w:val="28"/>
        </w:rPr>
        <w:t>|задачі|</w:t>
      </w:r>
      <w:r w:rsidRPr="00627697">
        <w:rPr>
          <w:rFonts w:cs="Times New Roman"/>
          <w:iCs/>
          <w:szCs w:val="28"/>
        </w:rPr>
        <w:t xml:space="preserve"> вдосконалення фізичного розвитку і </w:t>
      </w:r>
      <w:r w:rsidR="00C81A75" w:rsidRPr="00627697">
        <w:rPr>
          <w:rFonts w:cs="Times New Roman"/>
          <w:iCs/>
          <w:szCs w:val="28"/>
        </w:rPr>
        <w:t>укріп</w:t>
      </w:r>
      <w:r w:rsidR="00C81A75" w:rsidRPr="00627697">
        <w:rPr>
          <w:rFonts w:cs="Times New Roman"/>
          <w:iCs/>
          <w:szCs w:val="28"/>
        </w:rPr>
        <w:softHyphen/>
        <w:t>ленн</w:t>
      </w:r>
      <w:r w:rsidRPr="00627697">
        <w:rPr>
          <w:rFonts w:cs="Times New Roman"/>
          <w:iCs/>
          <w:szCs w:val="28"/>
        </w:rPr>
        <w:t>я</w:t>
      </w:r>
      <w:r w:rsidRPr="00627697">
        <w:rPr>
          <w:rFonts w:cs="Times New Roman"/>
          <w:iCs/>
          <w:vanish/>
          <w:szCs w:val="28"/>
        </w:rPr>
        <w:t>|</w:t>
      </w:r>
      <w:r w:rsidRPr="00627697">
        <w:rPr>
          <w:rFonts w:cs="Times New Roman"/>
          <w:iCs/>
          <w:szCs w:val="28"/>
        </w:rPr>
        <w:t xml:space="preserve"> здоров</w:t>
      </w:r>
      <w:r w:rsidR="00250245" w:rsidRPr="00627697">
        <w:rPr>
          <w:rFonts w:cs="Times New Roman"/>
          <w:iCs/>
          <w:szCs w:val="28"/>
        </w:rPr>
        <w:t>’</w:t>
      </w:r>
      <w:r w:rsidRPr="00627697">
        <w:rPr>
          <w:rFonts w:cs="Times New Roman"/>
          <w:iCs/>
          <w:szCs w:val="28"/>
        </w:rPr>
        <w:t xml:space="preserve">я, розвитку рухових, інтелектуальних, вольових і </w:t>
      </w:r>
      <w:r w:rsidR="00C81A75" w:rsidRPr="00627697">
        <w:rPr>
          <w:rFonts w:cs="Times New Roman"/>
          <w:iCs/>
          <w:szCs w:val="28"/>
        </w:rPr>
        <w:t xml:space="preserve">емоційних </w:t>
      </w:r>
      <w:r w:rsidRPr="00627697">
        <w:rPr>
          <w:rFonts w:cs="Times New Roman"/>
          <w:iCs/>
          <w:szCs w:val="28"/>
        </w:rPr>
        <w:t>якостей.</w:t>
      </w:r>
    </w:p>
    <w:p w:rsidR="00260199" w:rsidRPr="00627697" w:rsidRDefault="00260199" w:rsidP="003660DE">
      <w:pPr>
        <w:rPr>
          <w:rFonts w:cs="Times New Roman"/>
          <w:iCs/>
          <w:szCs w:val="28"/>
        </w:rPr>
      </w:pPr>
      <w:r w:rsidRPr="00627697">
        <w:rPr>
          <w:rFonts w:cs="Times New Roman"/>
          <w:iCs/>
          <w:szCs w:val="28"/>
        </w:rPr>
        <w:t>Головним аспектом організаційно-методичного напряму</w:t>
      </w:r>
      <w:r w:rsidRPr="00627697">
        <w:rPr>
          <w:rFonts w:cs="Times New Roman"/>
          <w:iCs/>
          <w:vanish/>
          <w:szCs w:val="28"/>
        </w:rPr>
        <w:t>|направлення|</w:t>
      </w:r>
      <w:r w:rsidRPr="00627697">
        <w:rPr>
          <w:rFonts w:cs="Times New Roman"/>
          <w:iCs/>
          <w:szCs w:val="28"/>
        </w:rPr>
        <w:t xml:space="preserve"> с</w:t>
      </w:r>
      <w:r w:rsidR="003660DE" w:rsidRPr="00627697">
        <w:rPr>
          <w:rFonts w:cs="Times New Roman"/>
          <w:iCs/>
          <w:szCs w:val="28"/>
        </w:rPr>
        <w:t>учас</w:t>
      </w:r>
      <w:r w:rsidRPr="00627697">
        <w:rPr>
          <w:rFonts w:cs="Times New Roman"/>
          <w:iCs/>
          <w:szCs w:val="28"/>
        </w:rPr>
        <w:t>ного</w:t>
      </w:r>
      <w:r w:rsidRPr="00627697">
        <w:rPr>
          <w:rFonts w:cs="Times New Roman"/>
          <w:iCs/>
          <w:vanish/>
          <w:szCs w:val="28"/>
        </w:rPr>
        <w:t>|</w:t>
      </w:r>
      <w:r w:rsidRPr="00627697">
        <w:rPr>
          <w:rFonts w:cs="Times New Roman"/>
          <w:iCs/>
          <w:szCs w:val="28"/>
        </w:rPr>
        <w:t xml:space="preserve"> уроку фізичної культури має бути: придбання</w:t>
      </w:r>
      <w:r w:rsidRPr="00627697">
        <w:rPr>
          <w:rFonts w:cs="Times New Roman"/>
          <w:iCs/>
          <w:vanish/>
          <w:szCs w:val="28"/>
        </w:rPr>
        <w:t>|надбання|</w:t>
      </w:r>
      <w:r w:rsidRPr="00627697">
        <w:rPr>
          <w:rFonts w:cs="Times New Roman"/>
          <w:iCs/>
          <w:szCs w:val="28"/>
        </w:rPr>
        <w:t xml:space="preserve"> нави</w:t>
      </w:r>
      <w:r w:rsidR="003660DE" w:rsidRPr="00627697">
        <w:rPr>
          <w:rFonts w:cs="Times New Roman"/>
          <w:iCs/>
          <w:szCs w:val="28"/>
        </w:rPr>
        <w:t>ч</w:t>
      </w:r>
      <w:r w:rsidRPr="00627697">
        <w:rPr>
          <w:rFonts w:cs="Times New Roman"/>
          <w:iCs/>
          <w:szCs w:val="28"/>
        </w:rPr>
        <w:t>ків</w:t>
      </w:r>
      <w:r w:rsidRPr="00627697">
        <w:rPr>
          <w:rFonts w:cs="Times New Roman"/>
          <w:iCs/>
          <w:vanish/>
          <w:szCs w:val="28"/>
        </w:rPr>
        <w:t>|навичок|</w:t>
      </w:r>
      <w:r w:rsidRPr="00627697">
        <w:rPr>
          <w:rFonts w:cs="Times New Roman"/>
          <w:iCs/>
          <w:szCs w:val="28"/>
        </w:rPr>
        <w:t xml:space="preserve"> і умінь самостійно виконувати фізичні вправи, розвиток п</w:t>
      </w:r>
      <w:r w:rsidR="003660DE" w:rsidRPr="00627697">
        <w:rPr>
          <w:rFonts w:cs="Times New Roman"/>
          <w:iCs/>
          <w:szCs w:val="28"/>
        </w:rPr>
        <w:t>ізнавальних</w:t>
      </w:r>
      <w:r w:rsidRPr="00627697">
        <w:rPr>
          <w:rFonts w:cs="Times New Roman"/>
          <w:iCs/>
          <w:vanish/>
          <w:szCs w:val="28"/>
        </w:rPr>
        <w:t>|</w:t>
      </w:r>
      <w:r w:rsidRPr="00627697">
        <w:rPr>
          <w:rFonts w:cs="Times New Roman"/>
          <w:iCs/>
          <w:szCs w:val="28"/>
        </w:rPr>
        <w:t xml:space="preserve"> інтересів і </w:t>
      </w:r>
      <w:r w:rsidRPr="00627697">
        <w:rPr>
          <w:rFonts w:cs="Times New Roman"/>
          <w:iCs/>
          <w:vanish/>
          <w:szCs w:val="28"/>
        </w:rPr>
        <w:t>|предметних|</w:t>
      </w:r>
      <w:r w:rsidRPr="00627697">
        <w:rPr>
          <w:rFonts w:cs="Times New Roman"/>
          <w:iCs/>
          <w:szCs w:val="28"/>
        </w:rPr>
        <w:t xml:space="preserve"> </w:t>
      </w:r>
      <w:r w:rsidR="003660DE" w:rsidRPr="00627697">
        <w:rPr>
          <w:rFonts w:cs="Times New Roman"/>
          <w:iCs/>
          <w:szCs w:val="28"/>
        </w:rPr>
        <w:t xml:space="preserve">використання </w:t>
      </w:r>
      <w:r w:rsidRPr="00627697">
        <w:rPr>
          <w:rFonts w:cs="Times New Roman"/>
          <w:iCs/>
          <w:szCs w:val="28"/>
        </w:rPr>
        <w:t>системи домашніх</w:t>
      </w:r>
      <w:r w:rsidRPr="00627697">
        <w:rPr>
          <w:rFonts w:cs="Times New Roman"/>
          <w:iCs/>
          <w:vanish/>
          <w:szCs w:val="28"/>
        </w:rPr>
        <w:t>|хатніх|</w:t>
      </w:r>
      <w:r w:rsidRPr="00627697">
        <w:rPr>
          <w:rFonts w:cs="Times New Roman"/>
          <w:iCs/>
          <w:szCs w:val="28"/>
        </w:rPr>
        <w:t xml:space="preserve"> завдань</w:t>
      </w:r>
      <w:r w:rsidRPr="00627697">
        <w:rPr>
          <w:rFonts w:cs="Times New Roman"/>
          <w:iCs/>
          <w:vanish/>
          <w:szCs w:val="28"/>
        </w:rPr>
        <w:t>|задавань|</w:t>
      </w:r>
      <w:r w:rsidRPr="00627697">
        <w:rPr>
          <w:rFonts w:cs="Times New Roman"/>
          <w:iCs/>
          <w:szCs w:val="28"/>
        </w:rPr>
        <w:t xml:space="preserve"> на основі найбільш раціональних </w:t>
      </w:r>
      <w:r w:rsidR="003660DE" w:rsidRPr="00627697">
        <w:rPr>
          <w:rFonts w:cs="Times New Roman"/>
          <w:iCs/>
          <w:szCs w:val="28"/>
        </w:rPr>
        <w:t>мето</w:t>
      </w:r>
      <w:r w:rsidR="003660DE" w:rsidRPr="00627697">
        <w:rPr>
          <w:rFonts w:cs="Times New Roman"/>
          <w:iCs/>
          <w:szCs w:val="28"/>
        </w:rPr>
        <w:softHyphen/>
        <w:t>ді</w:t>
      </w:r>
      <w:r w:rsidRPr="00627697">
        <w:rPr>
          <w:rFonts w:cs="Times New Roman"/>
          <w:iCs/>
          <w:szCs w:val="28"/>
        </w:rPr>
        <w:t>в</w:t>
      </w:r>
      <w:r w:rsidRPr="00627697">
        <w:rPr>
          <w:rFonts w:cs="Times New Roman"/>
          <w:iCs/>
          <w:vanish/>
          <w:szCs w:val="28"/>
        </w:rPr>
        <w:t>|</w:t>
      </w:r>
      <w:r w:rsidRPr="00627697">
        <w:rPr>
          <w:rFonts w:cs="Times New Roman"/>
          <w:iCs/>
          <w:szCs w:val="28"/>
        </w:rPr>
        <w:t xml:space="preserve"> організації навчання</w:t>
      </w:r>
      <w:r w:rsidRPr="00627697">
        <w:rPr>
          <w:rFonts w:cs="Times New Roman"/>
          <w:iCs/>
          <w:vanish/>
          <w:szCs w:val="28"/>
        </w:rPr>
        <w:t>|вчення|</w:t>
      </w:r>
      <w:r w:rsidRPr="00627697">
        <w:rPr>
          <w:rFonts w:cs="Times New Roman"/>
          <w:iCs/>
          <w:szCs w:val="28"/>
        </w:rPr>
        <w:t xml:space="preserve"> школярів.</w:t>
      </w:r>
    </w:p>
    <w:p w:rsidR="00260199" w:rsidRPr="00627697" w:rsidRDefault="00260199" w:rsidP="003660DE">
      <w:pPr>
        <w:rPr>
          <w:rFonts w:cs="Times New Roman"/>
          <w:iCs/>
          <w:szCs w:val="28"/>
        </w:rPr>
      </w:pPr>
      <w:r w:rsidRPr="00627697">
        <w:rPr>
          <w:rFonts w:cs="Times New Roman"/>
          <w:iCs/>
          <w:szCs w:val="28"/>
        </w:rPr>
        <w:t>Ці вимоги витікають із</w:t>
      </w:r>
      <w:r w:rsidRPr="00627697">
        <w:rPr>
          <w:rFonts w:cs="Times New Roman"/>
          <w:iCs/>
          <w:vanish/>
          <w:szCs w:val="28"/>
        </w:rPr>
        <w:t>|із|</w:t>
      </w:r>
      <w:r w:rsidRPr="00627697">
        <w:rPr>
          <w:rFonts w:cs="Times New Roman"/>
          <w:iCs/>
          <w:szCs w:val="28"/>
        </w:rPr>
        <w:t xml:space="preserve"> загальних</w:t>
      </w:r>
      <w:r w:rsidRPr="00627697">
        <w:rPr>
          <w:rFonts w:cs="Times New Roman"/>
          <w:iCs/>
          <w:vanish/>
          <w:szCs w:val="28"/>
        </w:rPr>
        <w:t>|спільних|</w:t>
      </w:r>
      <w:r w:rsidRPr="00627697">
        <w:rPr>
          <w:rFonts w:cs="Times New Roman"/>
          <w:iCs/>
          <w:szCs w:val="28"/>
        </w:rPr>
        <w:t xml:space="preserve"> і методичних принципів ф</w:t>
      </w:r>
      <w:r w:rsidR="003660DE" w:rsidRPr="00627697">
        <w:rPr>
          <w:rFonts w:cs="Times New Roman"/>
          <w:iCs/>
          <w:szCs w:val="28"/>
        </w:rPr>
        <w:t xml:space="preserve">ізичного </w:t>
      </w:r>
      <w:r w:rsidRPr="00627697">
        <w:rPr>
          <w:rFonts w:cs="Times New Roman"/>
          <w:iCs/>
          <w:szCs w:val="28"/>
        </w:rPr>
        <w:t>виховання і обов</w:t>
      </w:r>
      <w:r w:rsidR="00250245" w:rsidRPr="00627697">
        <w:rPr>
          <w:rFonts w:cs="Times New Roman"/>
          <w:iCs/>
          <w:szCs w:val="28"/>
        </w:rPr>
        <w:t>’</w:t>
      </w:r>
      <w:r w:rsidRPr="00627697">
        <w:rPr>
          <w:rFonts w:cs="Times New Roman"/>
          <w:iCs/>
          <w:szCs w:val="28"/>
        </w:rPr>
        <w:t>язкові при проведенні уроків у всіх класах [</w:t>
      </w:r>
      <w:fldSimple w:instr=" REF _Ref481926087 \r \h  \* MERGEFORMAT ">
        <w:r w:rsidR="00627697" w:rsidRPr="00627697">
          <w:rPr>
            <w:rFonts w:cs="Times New Roman"/>
            <w:iCs/>
            <w:szCs w:val="28"/>
          </w:rPr>
          <w:t>56</w:t>
        </w:r>
      </w:fldSimple>
      <w:r w:rsidRPr="00627697">
        <w:rPr>
          <w:rFonts w:cs="Times New Roman"/>
          <w:iCs/>
          <w:szCs w:val="28"/>
        </w:rPr>
        <w:t>].</w:t>
      </w:r>
    </w:p>
    <w:p w:rsidR="00260199" w:rsidRPr="00627697" w:rsidRDefault="003660DE" w:rsidP="003660DE">
      <w:pPr>
        <w:rPr>
          <w:rFonts w:cs="Times New Roman"/>
          <w:szCs w:val="28"/>
        </w:rPr>
      </w:pPr>
      <w:r w:rsidRPr="00627697">
        <w:rPr>
          <w:rFonts w:cs="Times New Roman"/>
          <w:szCs w:val="28"/>
        </w:rPr>
        <w:t>Основною</w:t>
      </w:r>
      <w:r w:rsidR="00260199" w:rsidRPr="00627697">
        <w:rPr>
          <w:rFonts w:cs="Times New Roman"/>
          <w:szCs w:val="28"/>
        </w:rPr>
        <w:t xml:space="preserve"> фор</w:t>
      </w:r>
      <w:r w:rsidR="00260199" w:rsidRPr="00627697">
        <w:rPr>
          <w:rFonts w:cs="Times New Roman"/>
          <w:szCs w:val="28"/>
        </w:rPr>
        <w:softHyphen/>
        <w:t>мо</w:t>
      </w:r>
      <w:r w:rsidRPr="00627697">
        <w:rPr>
          <w:rFonts w:cs="Times New Roman"/>
          <w:szCs w:val="28"/>
        </w:rPr>
        <w:t xml:space="preserve">ю </w:t>
      </w:r>
      <w:r w:rsidR="00260199" w:rsidRPr="00627697">
        <w:rPr>
          <w:rFonts w:cs="Times New Roman"/>
          <w:vanish/>
          <w:szCs w:val="28"/>
        </w:rPr>
        <w:t>|</w:t>
      </w:r>
      <w:r w:rsidR="00260199" w:rsidRPr="00627697">
        <w:rPr>
          <w:rFonts w:cs="Times New Roman"/>
          <w:szCs w:val="28"/>
        </w:rPr>
        <w:t xml:space="preserve"> занять фізичними вправами в початковій школі</w:t>
      </w:r>
      <w:r w:rsidRPr="00627697">
        <w:rPr>
          <w:rFonts w:cs="Times New Roman"/>
          <w:szCs w:val="28"/>
        </w:rPr>
        <w:t xml:space="preserve"> є</w:t>
      </w:r>
      <w:r w:rsidR="00260199" w:rsidRPr="00627697">
        <w:rPr>
          <w:rFonts w:cs="Times New Roman"/>
          <w:vanish/>
          <w:szCs w:val="28"/>
        </w:rPr>
        <w:t>|</w:t>
      </w:r>
      <w:r w:rsidR="00260199" w:rsidRPr="00627697">
        <w:rPr>
          <w:rFonts w:cs="Times New Roman"/>
          <w:szCs w:val="28"/>
        </w:rPr>
        <w:t xml:space="preserve"> урок фізичної культури, який будується </w:t>
      </w:r>
      <w:r w:rsidRPr="00627697">
        <w:rPr>
          <w:rFonts w:cs="Times New Roman"/>
          <w:szCs w:val="28"/>
        </w:rPr>
        <w:t>у відповідності</w:t>
      </w:r>
      <w:r w:rsidR="00260199" w:rsidRPr="00627697">
        <w:rPr>
          <w:rFonts w:cs="Times New Roman"/>
          <w:szCs w:val="28"/>
        </w:rPr>
        <w:t xml:space="preserve"> із</w:t>
      </w:r>
      <w:r w:rsidR="00260199" w:rsidRPr="00627697">
        <w:rPr>
          <w:rFonts w:cs="Times New Roman"/>
          <w:vanish/>
          <w:szCs w:val="28"/>
        </w:rPr>
        <w:t>|із|</w:t>
      </w:r>
      <w:r w:rsidR="00260199" w:rsidRPr="00627697">
        <w:rPr>
          <w:rFonts w:cs="Times New Roman"/>
          <w:szCs w:val="28"/>
        </w:rPr>
        <w:t xml:space="preserve"> загальними</w:t>
      </w:r>
      <w:r w:rsidR="00260199" w:rsidRPr="00627697">
        <w:rPr>
          <w:rFonts w:cs="Times New Roman"/>
          <w:vanish/>
          <w:szCs w:val="28"/>
        </w:rPr>
        <w:t>|спільними|</w:t>
      </w:r>
      <w:r w:rsidR="00260199" w:rsidRPr="00627697">
        <w:rPr>
          <w:rFonts w:cs="Times New Roman"/>
          <w:szCs w:val="28"/>
        </w:rPr>
        <w:t xml:space="preserve"> педагогічними положеннями</w:t>
      </w:r>
      <w:r w:rsidR="00260199" w:rsidRPr="00627697">
        <w:rPr>
          <w:rFonts w:cs="Times New Roman"/>
          <w:vanish/>
          <w:szCs w:val="28"/>
        </w:rPr>
        <w:t>|становищами|</w:t>
      </w:r>
      <w:r w:rsidR="00260199" w:rsidRPr="00627697">
        <w:rPr>
          <w:rFonts w:cs="Times New Roman"/>
          <w:szCs w:val="28"/>
        </w:rPr>
        <w:t>, а також з</w:t>
      </w:r>
      <w:r w:rsidR="00260199" w:rsidRPr="00627697">
        <w:rPr>
          <w:rFonts w:cs="Times New Roman"/>
          <w:vanish/>
          <w:szCs w:val="28"/>
        </w:rPr>
        <w:t>|із|</w:t>
      </w:r>
      <w:r w:rsidR="00B51419" w:rsidRPr="00627697">
        <w:rPr>
          <w:rFonts w:cs="Times New Roman"/>
          <w:szCs w:val="28"/>
        </w:rPr>
        <w:t xml:space="preserve"> мето</w:t>
      </w:r>
      <w:r w:rsidR="00B51419" w:rsidRPr="00627697">
        <w:rPr>
          <w:rFonts w:cs="Times New Roman"/>
          <w:szCs w:val="28"/>
        </w:rPr>
        <w:softHyphen/>
        <w:t>дич</w:t>
      </w:r>
      <w:r w:rsidRPr="00627697">
        <w:rPr>
          <w:rFonts w:cs="Times New Roman"/>
          <w:szCs w:val="28"/>
        </w:rPr>
        <w:t>н</w:t>
      </w:r>
      <w:r w:rsidR="00260199" w:rsidRPr="00627697">
        <w:rPr>
          <w:rFonts w:cs="Times New Roman"/>
          <w:szCs w:val="28"/>
        </w:rPr>
        <w:t>ими</w:t>
      </w:r>
      <w:r w:rsidR="00260199" w:rsidRPr="00627697">
        <w:rPr>
          <w:rFonts w:cs="Times New Roman"/>
          <w:vanish/>
          <w:szCs w:val="28"/>
        </w:rPr>
        <w:t>|</w:t>
      </w:r>
      <w:r w:rsidR="00260199" w:rsidRPr="00627697">
        <w:rPr>
          <w:rFonts w:cs="Times New Roman"/>
          <w:szCs w:val="28"/>
        </w:rPr>
        <w:t xml:space="preserve"> правилами фізичного виховання. Специфіка завдань</w:t>
      </w:r>
      <w:r w:rsidR="00260199" w:rsidRPr="00627697">
        <w:rPr>
          <w:rFonts w:cs="Times New Roman"/>
          <w:vanish/>
          <w:szCs w:val="28"/>
        </w:rPr>
        <w:t>|задач|</w:t>
      </w:r>
      <w:r w:rsidR="00260199" w:rsidRPr="00627697">
        <w:rPr>
          <w:rFonts w:cs="Times New Roman"/>
          <w:szCs w:val="28"/>
        </w:rPr>
        <w:t xml:space="preserve"> і змісту</w:t>
      </w:r>
      <w:r w:rsidR="00260199" w:rsidRPr="00627697">
        <w:rPr>
          <w:rFonts w:cs="Times New Roman"/>
          <w:vanish/>
          <w:szCs w:val="28"/>
        </w:rPr>
        <w:t>|вмісту|</w:t>
      </w:r>
      <w:r w:rsidR="00260199" w:rsidRPr="00627697">
        <w:rPr>
          <w:rFonts w:cs="Times New Roman"/>
          <w:szCs w:val="28"/>
        </w:rPr>
        <w:t xml:space="preserve"> програми по фізичному вихованню обу</w:t>
      </w:r>
      <w:r w:rsidRPr="00627697">
        <w:rPr>
          <w:rFonts w:cs="Times New Roman"/>
          <w:szCs w:val="28"/>
        </w:rPr>
        <w:t>мовлює</w:t>
      </w:r>
      <w:r w:rsidR="00260199" w:rsidRPr="00627697">
        <w:rPr>
          <w:rFonts w:cs="Times New Roman"/>
          <w:vanish/>
          <w:szCs w:val="28"/>
        </w:rPr>
        <w:t>|</w:t>
      </w:r>
      <w:r w:rsidR="00260199" w:rsidRPr="00627697">
        <w:rPr>
          <w:rFonts w:cs="Times New Roman"/>
          <w:szCs w:val="28"/>
        </w:rPr>
        <w:t xml:space="preserve"> деякі особливості уроку фізичної культури з</w:t>
      </w:r>
      <w:r w:rsidR="00260199" w:rsidRPr="00627697">
        <w:rPr>
          <w:rFonts w:cs="Times New Roman"/>
          <w:vanish/>
          <w:szCs w:val="28"/>
        </w:rPr>
        <w:t>|із|</w:t>
      </w:r>
      <w:r w:rsidR="00260199" w:rsidRPr="00627697">
        <w:rPr>
          <w:rFonts w:cs="Times New Roman"/>
          <w:szCs w:val="28"/>
        </w:rPr>
        <w:t xml:space="preserve"> у</w:t>
      </w:r>
      <w:r w:rsidRPr="00627697">
        <w:rPr>
          <w:rFonts w:cs="Times New Roman"/>
          <w:szCs w:val="28"/>
        </w:rPr>
        <w:t>рахуванням</w:t>
      </w:r>
      <w:r w:rsidR="00260199" w:rsidRPr="00627697">
        <w:rPr>
          <w:rFonts w:cs="Times New Roman"/>
          <w:vanish/>
          <w:szCs w:val="28"/>
        </w:rPr>
        <w:t>|</w:t>
      </w:r>
      <w:r w:rsidRPr="00627697">
        <w:rPr>
          <w:rFonts w:cs="Times New Roman"/>
          <w:szCs w:val="28"/>
        </w:rPr>
        <w:t xml:space="preserve"> вікових особливостей</w:t>
      </w:r>
      <w:r w:rsidR="00260199" w:rsidRPr="00627697">
        <w:rPr>
          <w:rFonts w:cs="Times New Roman"/>
          <w:szCs w:val="28"/>
        </w:rPr>
        <w:t>.</w:t>
      </w:r>
    </w:p>
    <w:p w:rsidR="00260199" w:rsidRPr="00627697" w:rsidRDefault="00260199" w:rsidP="00F65644">
      <w:pPr>
        <w:widowControl w:val="0"/>
        <w:autoSpaceDE w:val="0"/>
        <w:autoSpaceDN w:val="0"/>
        <w:adjustRightInd w:val="0"/>
        <w:rPr>
          <w:rFonts w:cs="Times New Roman"/>
          <w:szCs w:val="28"/>
        </w:rPr>
      </w:pPr>
      <w:r w:rsidRPr="00627697">
        <w:rPr>
          <w:rFonts w:cs="Times New Roman"/>
          <w:szCs w:val="28"/>
        </w:rPr>
        <w:t>Для молодшого шкільного віку ведучими на уроці є</w:t>
      </w:r>
      <w:r w:rsidRPr="00627697">
        <w:rPr>
          <w:rFonts w:cs="Times New Roman"/>
          <w:vanish/>
          <w:szCs w:val="28"/>
        </w:rPr>
        <w:t>|з'являються|</w:t>
      </w:r>
      <w:r w:rsidRPr="00627697">
        <w:rPr>
          <w:rFonts w:cs="Times New Roman"/>
          <w:szCs w:val="28"/>
        </w:rPr>
        <w:t xml:space="preserve"> завдання</w:t>
      </w:r>
      <w:r w:rsidRPr="00627697">
        <w:rPr>
          <w:rFonts w:cs="Times New Roman"/>
          <w:vanish/>
          <w:szCs w:val="28"/>
        </w:rPr>
        <w:t>|задачі|</w:t>
      </w:r>
      <w:r w:rsidRPr="00627697">
        <w:rPr>
          <w:rFonts w:cs="Times New Roman"/>
          <w:szCs w:val="28"/>
        </w:rPr>
        <w:t xml:space="preserve"> вдосконалення природних рухових дій (ходьба, біг, стрибки, метання</w:t>
      </w:r>
      <w:r w:rsidRPr="00627697">
        <w:rPr>
          <w:rFonts w:cs="Times New Roman"/>
          <w:vanish/>
          <w:szCs w:val="28"/>
        </w:rPr>
        <w:t>|кидання|</w:t>
      </w:r>
      <w:r w:rsidRPr="00627697">
        <w:rPr>
          <w:rFonts w:cs="Times New Roman"/>
          <w:szCs w:val="28"/>
        </w:rPr>
        <w:t>, лазіння і тому подібне).</w:t>
      </w:r>
      <w:r w:rsidR="00F65644" w:rsidRPr="00627697">
        <w:rPr>
          <w:rFonts w:cs="Times New Roman"/>
          <w:szCs w:val="28"/>
        </w:rPr>
        <w:t xml:space="preserve"> </w:t>
      </w:r>
      <w:r w:rsidRPr="00627697">
        <w:rPr>
          <w:rFonts w:cs="Times New Roman"/>
          <w:szCs w:val="28"/>
        </w:rPr>
        <w:t>На одному уроці доцільно вирішувати</w:t>
      </w:r>
      <w:r w:rsidRPr="00627697">
        <w:rPr>
          <w:rFonts w:cs="Times New Roman"/>
          <w:vanish/>
          <w:szCs w:val="28"/>
        </w:rPr>
        <w:t>|рішати|</w:t>
      </w:r>
      <w:r w:rsidRPr="00627697">
        <w:rPr>
          <w:rFonts w:cs="Times New Roman"/>
          <w:szCs w:val="28"/>
        </w:rPr>
        <w:t xml:space="preserve"> не більше 2-3 задач,</w:t>
      </w:r>
      <w:r w:rsidR="00F65644" w:rsidRPr="00627697">
        <w:rPr>
          <w:rFonts w:cs="Times New Roman"/>
          <w:szCs w:val="28"/>
        </w:rPr>
        <w:t xml:space="preserve"> пов</w:t>
      </w:r>
      <w:r w:rsidR="00250245" w:rsidRPr="00627697">
        <w:rPr>
          <w:rFonts w:cs="Times New Roman"/>
          <w:iCs/>
          <w:szCs w:val="28"/>
        </w:rPr>
        <w:t>’</w:t>
      </w:r>
      <w:r w:rsidR="00B51419" w:rsidRPr="00627697">
        <w:rPr>
          <w:rFonts w:cs="Times New Roman"/>
          <w:szCs w:val="28"/>
        </w:rPr>
        <w:t>яза</w:t>
      </w:r>
      <w:r w:rsidR="00F65644" w:rsidRPr="00627697">
        <w:rPr>
          <w:rFonts w:cs="Times New Roman"/>
          <w:szCs w:val="28"/>
        </w:rPr>
        <w:t xml:space="preserve">них </w:t>
      </w:r>
      <w:r w:rsidRPr="00627697">
        <w:rPr>
          <w:rFonts w:cs="Times New Roman"/>
          <w:szCs w:val="28"/>
        </w:rPr>
        <w:t>із</w:t>
      </w:r>
      <w:r w:rsidRPr="00627697">
        <w:rPr>
          <w:rFonts w:cs="Times New Roman"/>
          <w:vanish/>
          <w:szCs w:val="28"/>
        </w:rPr>
        <w:t>|із|</w:t>
      </w:r>
      <w:r w:rsidRPr="00627697">
        <w:rPr>
          <w:rFonts w:cs="Times New Roman"/>
          <w:szCs w:val="28"/>
        </w:rPr>
        <w:t xml:space="preserve"> засвоєнням або вдосконаленням </w:t>
      </w:r>
      <w:r w:rsidR="00F65644" w:rsidRPr="00627697">
        <w:rPr>
          <w:rFonts w:cs="Times New Roman"/>
          <w:szCs w:val="28"/>
        </w:rPr>
        <w:t>навчального</w:t>
      </w:r>
      <w:r w:rsidR="00B51419" w:rsidRPr="00627697">
        <w:rPr>
          <w:rFonts w:cs="Times New Roman"/>
          <w:szCs w:val="28"/>
        </w:rPr>
        <w:t xml:space="preserve"> матері</w:t>
      </w:r>
      <w:r w:rsidRPr="00627697">
        <w:rPr>
          <w:rFonts w:cs="Times New Roman"/>
          <w:szCs w:val="28"/>
        </w:rPr>
        <w:t>ал</w:t>
      </w:r>
      <w:r w:rsidR="00F65644" w:rsidRPr="00627697">
        <w:rPr>
          <w:rFonts w:cs="Times New Roman"/>
          <w:szCs w:val="28"/>
        </w:rPr>
        <w:t>у</w:t>
      </w:r>
      <w:r w:rsidRPr="00627697">
        <w:rPr>
          <w:rFonts w:cs="Times New Roman"/>
          <w:vanish/>
          <w:szCs w:val="28"/>
        </w:rPr>
        <w:t>|</w:t>
      </w:r>
      <w:r w:rsidRPr="00627697">
        <w:rPr>
          <w:rFonts w:cs="Times New Roman"/>
          <w:szCs w:val="28"/>
        </w:rPr>
        <w:t>.</w:t>
      </w:r>
      <w:r w:rsidR="00F65644" w:rsidRPr="00627697">
        <w:rPr>
          <w:rFonts w:cs="Times New Roman"/>
          <w:szCs w:val="28"/>
        </w:rPr>
        <w:t xml:space="preserve"> </w:t>
      </w:r>
      <w:r w:rsidRPr="00627697">
        <w:rPr>
          <w:rFonts w:cs="Times New Roman"/>
          <w:szCs w:val="28"/>
        </w:rPr>
        <w:t>Чим молодше клас, тим більше уваги приділяється</w:t>
      </w:r>
      <w:r w:rsidRPr="00627697">
        <w:rPr>
          <w:rFonts w:cs="Times New Roman"/>
          <w:vanish/>
          <w:szCs w:val="28"/>
        </w:rPr>
        <w:t>|уділяє|</w:t>
      </w:r>
      <w:r w:rsidR="00B51419" w:rsidRPr="00627697">
        <w:rPr>
          <w:rFonts w:cs="Times New Roman"/>
          <w:szCs w:val="28"/>
        </w:rPr>
        <w:t xml:space="preserve"> укрі</w:t>
      </w:r>
      <w:r w:rsidRPr="00627697">
        <w:rPr>
          <w:rFonts w:cs="Times New Roman"/>
          <w:szCs w:val="28"/>
        </w:rPr>
        <w:t>п</w:t>
      </w:r>
      <w:r w:rsidRPr="00627697">
        <w:rPr>
          <w:rFonts w:cs="Times New Roman"/>
          <w:szCs w:val="28"/>
        </w:rPr>
        <w:softHyphen/>
        <w:t>лен</w:t>
      </w:r>
      <w:r w:rsidR="00F65644" w:rsidRPr="00627697">
        <w:rPr>
          <w:rFonts w:cs="Times New Roman"/>
          <w:szCs w:val="28"/>
        </w:rPr>
        <w:t>ню</w:t>
      </w:r>
      <w:r w:rsidRPr="00627697">
        <w:rPr>
          <w:rFonts w:cs="Times New Roman"/>
          <w:vanish/>
          <w:szCs w:val="28"/>
        </w:rPr>
        <w:t>|</w:t>
      </w:r>
      <w:r w:rsidRPr="00627697">
        <w:rPr>
          <w:rFonts w:cs="Times New Roman"/>
          <w:szCs w:val="28"/>
        </w:rPr>
        <w:t xml:space="preserve"> м</w:t>
      </w:r>
      <w:r w:rsidR="00250245" w:rsidRPr="00627697">
        <w:rPr>
          <w:rFonts w:cs="Times New Roman"/>
          <w:szCs w:val="28"/>
        </w:rPr>
        <w:t>’</w:t>
      </w:r>
      <w:r w:rsidRPr="00627697">
        <w:rPr>
          <w:rFonts w:cs="Times New Roman"/>
          <w:szCs w:val="28"/>
        </w:rPr>
        <w:t>язів стоп і формуванню правильної постави.</w:t>
      </w:r>
      <w:r w:rsidR="00F65644" w:rsidRPr="00627697">
        <w:rPr>
          <w:rFonts w:cs="Times New Roman"/>
          <w:szCs w:val="28"/>
        </w:rPr>
        <w:t xml:space="preserve"> </w:t>
      </w:r>
      <w:r w:rsidRPr="00627697">
        <w:rPr>
          <w:rFonts w:cs="Times New Roman"/>
          <w:szCs w:val="28"/>
        </w:rPr>
        <w:t>На кожному уроці обов</w:t>
      </w:r>
      <w:r w:rsidR="00250245" w:rsidRPr="00627697">
        <w:rPr>
          <w:rFonts w:cs="Times New Roman"/>
          <w:szCs w:val="28"/>
        </w:rPr>
        <w:t>’</w:t>
      </w:r>
      <w:r w:rsidRPr="00627697">
        <w:rPr>
          <w:rFonts w:cs="Times New Roman"/>
          <w:szCs w:val="28"/>
        </w:rPr>
        <w:t xml:space="preserve">язково проводяться </w:t>
      </w:r>
      <w:r w:rsidR="00F65644" w:rsidRPr="00627697">
        <w:rPr>
          <w:rFonts w:cs="Times New Roman"/>
          <w:szCs w:val="28"/>
        </w:rPr>
        <w:t>рухов</w:t>
      </w:r>
      <w:r w:rsidRPr="00627697">
        <w:rPr>
          <w:rFonts w:cs="Times New Roman"/>
          <w:szCs w:val="28"/>
        </w:rPr>
        <w:t>і</w:t>
      </w:r>
      <w:r w:rsidRPr="00627697">
        <w:rPr>
          <w:rFonts w:cs="Times New Roman"/>
          <w:vanish/>
          <w:szCs w:val="28"/>
        </w:rPr>
        <w:t>|жваві|</w:t>
      </w:r>
      <w:r w:rsidRPr="00627697">
        <w:rPr>
          <w:rFonts w:cs="Times New Roman"/>
          <w:szCs w:val="28"/>
        </w:rPr>
        <w:t xml:space="preserve"> ігри.</w:t>
      </w:r>
      <w:r w:rsidR="00F65644" w:rsidRPr="00627697">
        <w:rPr>
          <w:rFonts w:cs="Times New Roman"/>
          <w:szCs w:val="28"/>
        </w:rPr>
        <w:t xml:space="preserve"> </w:t>
      </w:r>
      <w:r w:rsidR="00B51419" w:rsidRPr="00627697">
        <w:rPr>
          <w:rFonts w:cs="Times New Roman"/>
          <w:szCs w:val="28"/>
        </w:rPr>
        <w:t>І</w:t>
      </w:r>
      <w:r w:rsidR="00670505" w:rsidRPr="00627697">
        <w:rPr>
          <w:rFonts w:cs="Times New Roman"/>
          <w:szCs w:val="28"/>
        </w:rPr>
        <w:t>грови</w:t>
      </w:r>
      <w:r w:rsidRPr="00627697">
        <w:rPr>
          <w:rFonts w:cs="Times New Roman"/>
          <w:szCs w:val="28"/>
        </w:rPr>
        <w:t>й матеріал повинен займати</w:t>
      </w:r>
      <w:r w:rsidRPr="00627697">
        <w:rPr>
          <w:rFonts w:cs="Times New Roman"/>
          <w:vanish/>
          <w:szCs w:val="28"/>
        </w:rPr>
        <w:t>|позичати|</w:t>
      </w:r>
      <w:r w:rsidRPr="00627697">
        <w:rPr>
          <w:rFonts w:cs="Times New Roman"/>
          <w:szCs w:val="28"/>
        </w:rPr>
        <w:t xml:space="preserve"> приблизно половину </w:t>
      </w:r>
      <w:r w:rsidR="00F65644" w:rsidRPr="00627697">
        <w:rPr>
          <w:rFonts w:cs="Times New Roman"/>
          <w:szCs w:val="28"/>
        </w:rPr>
        <w:t>загального часу</w:t>
      </w:r>
      <w:r w:rsidRPr="00627697">
        <w:rPr>
          <w:rFonts w:cs="Times New Roman"/>
          <w:vanish/>
          <w:szCs w:val="28"/>
        </w:rPr>
        <w:t>|</w:t>
      </w:r>
      <w:r w:rsidRPr="00627697">
        <w:rPr>
          <w:rFonts w:cs="Times New Roman"/>
          <w:szCs w:val="28"/>
        </w:rPr>
        <w:t xml:space="preserve"> занять з</w:t>
      </w:r>
      <w:r w:rsidRPr="00627697">
        <w:rPr>
          <w:rFonts w:cs="Times New Roman"/>
          <w:vanish/>
          <w:szCs w:val="28"/>
        </w:rPr>
        <w:t>|із|</w:t>
      </w:r>
      <w:r w:rsidRPr="00627697">
        <w:rPr>
          <w:rFonts w:cs="Times New Roman"/>
          <w:szCs w:val="28"/>
        </w:rPr>
        <w:t xml:space="preserve"> дітьми у віці до 10-11 років.</w:t>
      </w:r>
    </w:p>
    <w:p w:rsidR="00260199" w:rsidRPr="00627697" w:rsidRDefault="00260199" w:rsidP="00F65644">
      <w:pPr>
        <w:widowControl w:val="0"/>
        <w:autoSpaceDE w:val="0"/>
        <w:autoSpaceDN w:val="0"/>
        <w:adjustRightInd w:val="0"/>
        <w:rPr>
          <w:rFonts w:cs="Times New Roman"/>
          <w:szCs w:val="28"/>
        </w:rPr>
      </w:pPr>
      <w:r w:rsidRPr="00627697">
        <w:rPr>
          <w:rFonts w:cs="Times New Roman"/>
          <w:szCs w:val="28"/>
        </w:rPr>
        <w:t>При навчанні</w:t>
      </w:r>
      <w:r w:rsidRPr="00627697">
        <w:rPr>
          <w:rFonts w:cs="Times New Roman"/>
          <w:vanish/>
          <w:szCs w:val="28"/>
        </w:rPr>
        <w:t>|вченні|</w:t>
      </w:r>
      <w:r w:rsidRPr="00627697">
        <w:rPr>
          <w:rFonts w:cs="Times New Roman"/>
          <w:szCs w:val="28"/>
        </w:rPr>
        <w:t xml:space="preserve"> учнів основним видам рухів </w:t>
      </w:r>
      <w:r w:rsidR="00F65644" w:rsidRPr="00627697">
        <w:rPr>
          <w:rFonts w:cs="Times New Roman"/>
          <w:szCs w:val="28"/>
        </w:rPr>
        <w:t>потрібно більш</w:t>
      </w:r>
      <w:r w:rsidRPr="00627697">
        <w:rPr>
          <w:rFonts w:cs="Times New Roman"/>
          <w:szCs w:val="28"/>
        </w:rPr>
        <w:t>е</w:t>
      </w:r>
      <w:r w:rsidRPr="00627697">
        <w:rPr>
          <w:rFonts w:cs="Times New Roman"/>
          <w:vanish/>
          <w:szCs w:val="28"/>
        </w:rPr>
        <w:t>|</w:t>
      </w:r>
      <w:r w:rsidR="00F65644" w:rsidRPr="00627697">
        <w:rPr>
          <w:rFonts w:cs="Times New Roman"/>
          <w:szCs w:val="28"/>
        </w:rPr>
        <w:t xml:space="preserve"> уваги </w:t>
      </w:r>
      <w:r w:rsidRPr="00627697">
        <w:rPr>
          <w:rFonts w:cs="Times New Roman"/>
          <w:szCs w:val="28"/>
        </w:rPr>
        <w:lastRenderedPageBreak/>
        <w:t xml:space="preserve">звертати на правильність і точність </w:t>
      </w:r>
      <w:r w:rsidR="00F65644" w:rsidRPr="00627697">
        <w:rPr>
          <w:rFonts w:cs="Times New Roman"/>
          <w:szCs w:val="28"/>
        </w:rPr>
        <w:t xml:space="preserve">виконання </w:t>
      </w:r>
      <w:r w:rsidRPr="00627697">
        <w:rPr>
          <w:rFonts w:cs="Times New Roman"/>
          <w:szCs w:val="28"/>
        </w:rPr>
        <w:t>вправ (школа рухів), а також поєднувати</w:t>
      </w:r>
      <w:r w:rsidRPr="00627697">
        <w:rPr>
          <w:rFonts w:cs="Times New Roman"/>
          <w:vanish/>
          <w:szCs w:val="28"/>
        </w:rPr>
        <w:t>|сполучати|</w:t>
      </w:r>
      <w:r w:rsidRPr="00627697">
        <w:rPr>
          <w:rFonts w:cs="Times New Roman"/>
          <w:szCs w:val="28"/>
        </w:rPr>
        <w:t xml:space="preserve"> </w:t>
      </w:r>
      <w:r w:rsidR="00F65644" w:rsidRPr="00627697">
        <w:rPr>
          <w:rFonts w:cs="Times New Roman"/>
          <w:szCs w:val="28"/>
        </w:rPr>
        <w:t>процес навчання</w:t>
      </w:r>
      <w:r w:rsidRPr="00627697">
        <w:rPr>
          <w:rFonts w:cs="Times New Roman"/>
          <w:vanish/>
          <w:szCs w:val="28"/>
        </w:rPr>
        <w:t>|</w:t>
      </w:r>
      <w:r w:rsidRPr="00627697">
        <w:rPr>
          <w:rFonts w:cs="Times New Roman"/>
          <w:szCs w:val="28"/>
        </w:rPr>
        <w:t xml:space="preserve"> з</w:t>
      </w:r>
      <w:r w:rsidRPr="00627697">
        <w:rPr>
          <w:rFonts w:cs="Times New Roman"/>
          <w:vanish/>
          <w:szCs w:val="28"/>
        </w:rPr>
        <w:t>|із|</w:t>
      </w:r>
      <w:r w:rsidRPr="00627697">
        <w:rPr>
          <w:rFonts w:cs="Times New Roman"/>
          <w:szCs w:val="28"/>
        </w:rPr>
        <w:t xml:space="preserve"> вихованням рухових якостей.</w:t>
      </w:r>
    </w:p>
    <w:p w:rsidR="00260199" w:rsidRPr="00627697" w:rsidRDefault="00260199" w:rsidP="0045588A">
      <w:pPr>
        <w:rPr>
          <w:rFonts w:cs="Times New Roman"/>
          <w:szCs w:val="28"/>
        </w:rPr>
      </w:pPr>
      <w:r w:rsidRPr="00627697">
        <w:rPr>
          <w:rFonts w:cs="Times New Roman"/>
          <w:szCs w:val="28"/>
        </w:rPr>
        <w:t>Здібність до запам</w:t>
      </w:r>
      <w:r w:rsidR="00250245" w:rsidRPr="00627697">
        <w:rPr>
          <w:rFonts w:cs="Times New Roman"/>
          <w:szCs w:val="28"/>
        </w:rPr>
        <w:t>’</w:t>
      </w:r>
      <w:r w:rsidRPr="00627697">
        <w:rPr>
          <w:rFonts w:cs="Times New Roman"/>
          <w:szCs w:val="28"/>
        </w:rPr>
        <w:t>ятовування рухів у дітей швидко росте</w:t>
      </w:r>
      <w:r w:rsidRPr="00627697">
        <w:rPr>
          <w:rFonts w:cs="Times New Roman"/>
          <w:vanish/>
          <w:szCs w:val="28"/>
        </w:rPr>
        <w:t>|зростає|</w:t>
      </w:r>
      <w:r w:rsidRPr="00627697">
        <w:rPr>
          <w:rFonts w:cs="Times New Roman"/>
          <w:szCs w:val="28"/>
        </w:rPr>
        <w:t xml:space="preserve"> від 7 до 12 років, а з 13 років розвиток рухової пам</w:t>
      </w:r>
      <w:r w:rsidR="00250245" w:rsidRPr="00627697">
        <w:rPr>
          <w:rFonts w:cs="Times New Roman"/>
          <w:szCs w:val="28"/>
        </w:rPr>
        <w:t>’</w:t>
      </w:r>
      <w:r w:rsidRPr="00627697">
        <w:rPr>
          <w:rFonts w:cs="Times New Roman"/>
          <w:szCs w:val="28"/>
        </w:rPr>
        <w:t>яті декілька сповільнюється.</w:t>
      </w:r>
    </w:p>
    <w:p w:rsidR="00260199" w:rsidRPr="00627697" w:rsidRDefault="00260199" w:rsidP="009F0989">
      <w:pPr>
        <w:rPr>
          <w:rFonts w:cs="Times New Roman"/>
          <w:szCs w:val="28"/>
        </w:rPr>
      </w:pPr>
      <w:r w:rsidRPr="00627697">
        <w:rPr>
          <w:rFonts w:cs="Times New Roman"/>
          <w:szCs w:val="28"/>
        </w:rPr>
        <w:t>У дітей молодшого шкільного віку по можливості треба виключити значн</w:t>
      </w:r>
      <w:r w:rsidR="009F0989" w:rsidRPr="00627697">
        <w:rPr>
          <w:rFonts w:cs="Times New Roman"/>
          <w:szCs w:val="28"/>
        </w:rPr>
        <w:t>е</w:t>
      </w:r>
      <w:r w:rsidRPr="00627697">
        <w:rPr>
          <w:rFonts w:cs="Times New Roman"/>
          <w:szCs w:val="28"/>
        </w:rPr>
        <w:t xml:space="preserve"> статичн</w:t>
      </w:r>
      <w:r w:rsidR="009F0989" w:rsidRPr="00627697">
        <w:rPr>
          <w:rFonts w:cs="Times New Roman"/>
          <w:szCs w:val="28"/>
        </w:rPr>
        <w:t>е</w:t>
      </w:r>
      <w:r w:rsidRPr="00627697">
        <w:rPr>
          <w:rFonts w:cs="Times New Roman"/>
          <w:szCs w:val="28"/>
        </w:rPr>
        <w:t xml:space="preserve"> </w:t>
      </w:r>
      <w:r w:rsidR="009B06B8" w:rsidRPr="00627697">
        <w:rPr>
          <w:rFonts w:cs="Times New Roman"/>
          <w:szCs w:val="28"/>
        </w:rPr>
        <w:t>напру</w:t>
      </w:r>
      <w:r w:rsidR="009F0989" w:rsidRPr="00627697">
        <w:rPr>
          <w:rFonts w:cs="Times New Roman"/>
          <w:szCs w:val="28"/>
        </w:rPr>
        <w:t>ження</w:t>
      </w:r>
      <w:r w:rsidRPr="00627697">
        <w:rPr>
          <w:rFonts w:cs="Times New Roman"/>
          <w:vanish/>
          <w:szCs w:val="28"/>
        </w:rPr>
        <w:t>|напруження|</w:t>
      </w:r>
      <w:r w:rsidRPr="00627697">
        <w:rPr>
          <w:rFonts w:cs="Times New Roman"/>
          <w:szCs w:val="28"/>
        </w:rPr>
        <w:t xml:space="preserve"> і вправи, пов</w:t>
      </w:r>
      <w:r w:rsidR="00250245" w:rsidRPr="00627697">
        <w:rPr>
          <w:rFonts w:cs="Times New Roman"/>
          <w:szCs w:val="28"/>
        </w:rPr>
        <w:t>’</w:t>
      </w:r>
      <w:r w:rsidRPr="00627697">
        <w:rPr>
          <w:rFonts w:cs="Times New Roman"/>
          <w:szCs w:val="28"/>
        </w:rPr>
        <w:t xml:space="preserve">язані з </w:t>
      </w:r>
      <w:r w:rsidR="00670505" w:rsidRPr="00627697">
        <w:rPr>
          <w:rFonts w:cs="Times New Roman"/>
          <w:szCs w:val="28"/>
        </w:rPr>
        <w:t>затримкою</w:t>
      </w:r>
      <w:r w:rsidRPr="00627697">
        <w:rPr>
          <w:rFonts w:cs="Times New Roman"/>
          <w:szCs w:val="28"/>
        </w:rPr>
        <w:t xml:space="preserve"> дихання.</w:t>
      </w:r>
    </w:p>
    <w:p w:rsidR="00260199" w:rsidRPr="00627697" w:rsidRDefault="00260199" w:rsidP="00800F24">
      <w:pPr>
        <w:rPr>
          <w:rFonts w:cs="Times New Roman"/>
          <w:szCs w:val="28"/>
        </w:rPr>
      </w:pPr>
      <w:r w:rsidRPr="00627697">
        <w:rPr>
          <w:rFonts w:cs="Times New Roman"/>
          <w:szCs w:val="28"/>
        </w:rPr>
        <w:t>Одним з напрям</w:t>
      </w:r>
      <w:r w:rsidR="009B06B8" w:rsidRPr="00627697">
        <w:rPr>
          <w:rFonts w:cs="Times New Roman"/>
          <w:szCs w:val="28"/>
        </w:rPr>
        <w:t>к</w:t>
      </w:r>
      <w:r w:rsidRPr="00627697">
        <w:rPr>
          <w:rFonts w:cs="Times New Roman"/>
          <w:szCs w:val="28"/>
        </w:rPr>
        <w:t>ів</w:t>
      </w:r>
      <w:r w:rsidRPr="00627697">
        <w:rPr>
          <w:rFonts w:cs="Times New Roman"/>
          <w:vanish/>
          <w:szCs w:val="28"/>
        </w:rPr>
        <w:t>|направлень|</w:t>
      </w:r>
      <w:r w:rsidRPr="00627697">
        <w:rPr>
          <w:rFonts w:cs="Times New Roman"/>
          <w:szCs w:val="28"/>
        </w:rPr>
        <w:t xml:space="preserve"> активізації рухових дій </w:t>
      </w:r>
      <w:r w:rsidR="00800F24" w:rsidRPr="00627697">
        <w:rPr>
          <w:rFonts w:cs="Times New Roman"/>
          <w:szCs w:val="28"/>
        </w:rPr>
        <w:t xml:space="preserve">учнів молодших класів </w:t>
      </w:r>
      <w:r w:rsidRPr="00627697">
        <w:rPr>
          <w:rFonts w:cs="Times New Roman"/>
          <w:szCs w:val="28"/>
        </w:rPr>
        <w:t xml:space="preserve"> є</w:t>
      </w:r>
      <w:r w:rsidRPr="00627697">
        <w:rPr>
          <w:rFonts w:cs="Times New Roman"/>
          <w:vanish/>
          <w:szCs w:val="28"/>
        </w:rPr>
        <w:t>|з'являється|</w:t>
      </w:r>
      <w:r w:rsidRPr="00627697">
        <w:rPr>
          <w:rFonts w:cs="Times New Roman"/>
          <w:szCs w:val="28"/>
        </w:rPr>
        <w:t xml:space="preserve"> виконання різних </w:t>
      </w:r>
      <w:r w:rsidR="00800F24" w:rsidRPr="00627697">
        <w:rPr>
          <w:rFonts w:cs="Times New Roman"/>
          <w:szCs w:val="28"/>
        </w:rPr>
        <w:t xml:space="preserve">вправ </w:t>
      </w:r>
      <w:r w:rsidRPr="00627697">
        <w:rPr>
          <w:rFonts w:cs="Times New Roman"/>
          <w:szCs w:val="28"/>
        </w:rPr>
        <w:t>(рухів) під дидактичні розповіді</w:t>
      </w:r>
      <w:r w:rsidRPr="00627697">
        <w:rPr>
          <w:rFonts w:cs="Times New Roman"/>
          <w:vanish/>
          <w:szCs w:val="28"/>
        </w:rPr>
        <w:t>|оповідання|</w:t>
      </w:r>
      <w:r w:rsidRPr="00627697">
        <w:rPr>
          <w:rFonts w:cs="Times New Roman"/>
          <w:szCs w:val="28"/>
        </w:rPr>
        <w:t>. Бажано, щоб</w:t>
      </w:r>
      <w:r w:rsidRPr="00627697">
        <w:rPr>
          <w:rFonts w:cs="Times New Roman"/>
          <w:vanish/>
          <w:szCs w:val="28"/>
        </w:rPr>
        <w:t>|аби|</w:t>
      </w:r>
      <w:r w:rsidRPr="00627697">
        <w:rPr>
          <w:rFonts w:cs="Times New Roman"/>
          <w:szCs w:val="28"/>
        </w:rPr>
        <w:t xml:space="preserve"> ці розповіді</w:t>
      </w:r>
      <w:r w:rsidRPr="00627697">
        <w:rPr>
          <w:rFonts w:cs="Times New Roman"/>
          <w:vanish/>
          <w:szCs w:val="28"/>
        </w:rPr>
        <w:t>|оповідання|</w:t>
      </w:r>
      <w:r w:rsidRPr="00627697">
        <w:rPr>
          <w:rFonts w:cs="Times New Roman"/>
          <w:szCs w:val="28"/>
        </w:rPr>
        <w:t xml:space="preserve"> носили тематичний (сюжетний) характер</w:t>
      </w:r>
      <w:r w:rsidRPr="00627697">
        <w:rPr>
          <w:rFonts w:cs="Times New Roman"/>
          <w:vanish/>
          <w:szCs w:val="28"/>
        </w:rPr>
        <w:t>|вдачу|</w:t>
      </w:r>
      <w:r w:rsidR="00670505" w:rsidRPr="00627697">
        <w:rPr>
          <w:rFonts w:cs="Times New Roman"/>
          <w:szCs w:val="28"/>
        </w:rPr>
        <w:t xml:space="preserve"> і мали віршовану форму </w:t>
      </w:r>
      <w:r w:rsidRPr="00627697">
        <w:rPr>
          <w:rFonts w:cs="Times New Roman"/>
          <w:szCs w:val="28"/>
        </w:rPr>
        <w:t>[</w:t>
      </w:r>
      <w:fldSimple w:instr=" REF _Ref481926327 \r \h  \* MERGEFORMAT ">
        <w:r w:rsidR="00627697" w:rsidRPr="00627697">
          <w:rPr>
            <w:rFonts w:cs="Times New Roman"/>
            <w:szCs w:val="28"/>
          </w:rPr>
          <w:t>26</w:t>
        </w:r>
      </w:fldSimple>
      <w:r w:rsidR="00A37143" w:rsidRPr="00627697">
        <w:rPr>
          <w:rFonts w:cs="Times New Roman"/>
          <w:szCs w:val="28"/>
        </w:rPr>
        <w:t xml:space="preserve">, </w:t>
      </w:r>
      <w:fldSimple w:instr=" REF _Ref481926332 \r \h  \* MERGEFORMAT ">
        <w:r w:rsidR="00627697" w:rsidRPr="00627697">
          <w:rPr>
            <w:rFonts w:cs="Times New Roman"/>
            <w:szCs w:val="28"/>
          </w:rPr>
          <w:t>14</w:t>
        </w:r>
      </w:fldSimple>
      <w:r w:rsidRPr="00627697">
        <w:rPr>
          <w:rFonts w:cs="Times New Roman"/>
          <w:szCs w:val="28"/>
        </w:rPr>
        <w:t>].</w:t>
      </w:r>
    </w:p>
    <w:p w:rsidR="00260199" w:rsidRPr="00627697" w:rsidRDefault="00260199" w:rsidP="00800F24">
      <w:pPr>
        <w:rPr>
          <w:rFonts w:cs="Times New Roman"/>
          <w:szCs w:val="28"/>
        </w:rPr>
      </w:pPr>
      <w:r w:rsidRPr="00627697">
        <w:rPr>
          <w:rFonts w:cs="Times New Roman"/>
          <w:szCs w:val="28"/>
        </w:rPr>
        <w:t>Сюжетні уроки дозволяють наблизити зміст</w:t>
      </w:r>
      <w:r w:rsidRPr="00627697">
        <w:rPr>
          <w:rFonts w:cs="Times New Roman"/>
          <w:vanish/>
          <w:szCs w:val="28"/>
        </w:rPr>
        <w:t>|вміст|</w:t>
      </w:r>
      <w:r w:rsidRPr="00627697">
        <w:rPr>
          <w:rFonts w:cs="Times New Roman"/>
          <w:szCs w:val="28"/>
        </w:rPr>
        <w:t xml:space="preserve"> </w:t>
      </w:r>
      <w:r w:rsidR="00800F24" w:rsidRPr="00627697">
        <w:rPr>
          <w:rFonts w:cs="Times New Roman"/>
          <w:szCs w:val="28"/>
        </w:rPr>
        <w:t>навчального</w:t>
      </w:r>
      <w:r w:rsidRPr="00627697">
        <w:rPr>
          <w:rFonts w:cs="Times New Roman"/>
          <w:szCs w:val="28"/>
        </w:rPr>
        <w:t xml:space="preserve"> матеріалу до вікових особливостей дітей. Пояснення кожної вправи повинне носити сюжетний характер</w:t>
      </w:r>
      <w:r w:rsidRPr="00627697">
        <w:rPr>
          <w:rFonts w:cs="Times New Roman"/>
          <w:vanish/>
          <w:szCs w:val="28"/>
        </w:rPr>
        <w:t>|вдачу|</w:t>
      </w:r>
      <w:r w:rsidRPr="00627697">
        <w:rPr>
          <w:rFonts w:cs="Times New Roman"/>
          <w:szCs w:val="28"/>
        </w:rPr>
        <w:t xml:space="preserve">, що дозволяє дітям самостійно імітувати рухи. В даному випадку фізичні вправи набувають форми гри. </w:t>
      </w:r>
    </w:p>
    <w:p w:rsidR="00260199" w:rsidRPr="00627697" w:rsidRDefault="00800F24" w:rsidP="00800F24">
      <w:pPr>
        <w:rPr>
          <w:rFonts w:cs="Times New Roman"/>
          <w:szCs w:val="28"/>
        </w:rPr>
      </w:pPr>
      <w:r w:rsidRPr="00627697">
        <w:rPr>
          <w:rFonts w:cs="Times New Roman"/>
          <w:szCs w:val="28"/>
        </w:rPr>
        <w:t>Відмін</w:t>
      </w:r>
      <w:r w:rsidR="00260199" w:rsidRPr="00627697">
        <w:rPr>
          <w:rFonts w:cs="Times New Roman"/>
          <w:szCs w:val="28"/>
        </w:rPr>
        <w:t xml:space="preserve">ною особливістю </w:t>
      </w:r>
      <w:r w:rsidRPr="00627697">
        <w:rPr>
          <w:rFonts w:cs="Times New Roman"/>
          <w:szCs w:val="28"/>
        </w:rPr>
        <w:t>навчальни</w:t>
      </w:r>
      <w:r w:rsidR="00260199" w:rsidRPr="00627697">
        <w:rPr>
          <w:rFonts w:cs="Times New Roman"/>
          <w:szCs w:val="28"/>
        </w:rPr>
        <w:t>х занять в початковій школі є</w:t>
      </w:r>
      <w:r w:rsidR="00260199" w:rsidRPr="00627697">
        <w:rPr>
          <w:rFonts w:cs="Times New Roman"/>
          <w:vanish/>
          <w:szCs w:val="28"/>
        </w:rPr>
        <w:t>|з'являється|</w:t>
      </w:r>
      <w:r w:rsidR="00260199" w:rsidRPr="00627697">
        <w:rPr>
          <w:rFonts w:cs="Times New Roman"/>
          <w:szCs w:val="28"/>
        </w:rPr>
        <w:t xml:space="preserve"> акцент на вирішення освітніх завдань</w:t>
      </w:r>
      <w:r w:rsidR="00260199" w:rsidRPr="00627697">
        <w:rPr>
          <w:rFonts w:cs="Times New Roman"/>
          <w:vanish/>
          <w:szCs w:val="28"/>
        </w:rPr>
        <w:t>|задач|</w:t>
      </w:r>
      <w:r w:rsidR="00260199" w:rsidRPr="00627697">
        <w:rPr>
          <w:rFonts w:cs="Times New Roman"/>
          <w:szCs w:val="28"/>
        </w:rPr>
        <w:t>: оволодіння школою рухів, формування елементарних знань про основи фізичної культури і</w:t>
      </w:r>
      <w:r w:rsidRPr="00627697">
        <w:rPr>
          <w:rFonts w:cs="Times New Roman"/>
          <w:szCs w:val="28"/>
        </w:rPr>
        <w:t xml:space="preserve"> здоровий спосіб життя</w:t>
      </w:r>
      <w:r w:rsidR="00B115B1" w:rsidRPr="00627697">
        <w:rPr>
          <w:rFonts w:cs="Times New Roman"/>
          <w:szCs w:val="28"/>
        </w:rPr>
        <w:t> </w:t>
      </w:r>
      <w:r w:rsidR="00260199" w:rsidRPr="00627697">
        <w:rPr>
          <w:rFonts w:cs="Times New Roman"/>
          <w:szCs w:val="28"/>
        </w:rPr>
        <w:t>[</w:t>
      </w:r>
      <w:fldSimple w:instr=" REF _Ref481926087 \r \h  \* MERGEFORMAT ">
        <w:r w:rsidR="00627697" w:rsidRPr="00627697">
          <w:rPr>
            <w:rFonts w:cs="Times New Roman"/>
            <w:szCs w:val="28"/>
          </w:rPr>
          <w:t>56</w:t>
        </w:r>
      </w:fldSimple>
      <w:r w:rsidR="00260199" w:rsidRPr="00627697">
        <w:rPr>
          <w:rFonts w:cs="Times New Roman"/>
          <w:szCs w:val="28"/>
        </w:rPr>
        <w:t>].</w:t>
      </w:r>
    </w:p>
    <w:p w:rsidR="00260199" w:rsidRPr="00627697" w:rsidRDefault="00260199" w:rsidP="00320AFE">
      <w:pPr>
        <w:rPr>
          <w:rFonts w:cs="Times New Roman"/>
          <w:szCs w:val="28"/>
        </w:rPr>
      </w:pPr>
      <w:r w:rsidRPr="00627697">
        <w:rPr>
          <w:rFonts w:cs="Times New Roman"/>
          <w:szCs w:val="28"/>
        </w:rPr>
        <w:t>Фізичне виховання дітей не можна повністю</w:t>
      </w:r>
      <w:r w:rsidRPr="00627697">
        <w:rPr>
          <w:rFonts w:cs="Times New Roman"/>
          <w:vanish/>
          <w:szCs w:val="28"/>
        </w:rPr>
        <w:t>|цілком|</w:t>
      </w:r>
      <w:r w:rsidRPr="00627697">
        <w:rPr>
          <w:rFonts w:cs="Times New Roman"/>
          <w:szCs w:val="28"/>
        </w:rPr>
        <w:t xml:space="preserve"> здійснити тільки</w:t>
      </w:r>
      <w:r w:rsidRPr="00627697">
        <w:rPr>
          <w:rFonts w:cs="Times New Roman"/>
          <w:vanish/>
          <w:szCs w:val="28"/>
        </w:rPr>
        <w:t>|лише|</w:t>
      </w:r>
      <w:r w:rsidRPr="00627697">
        <w:rPr>
          <w:rFonts w:cs="Times New Roman"/>
          <w:szCs w:val="28"/>
        </w:rPr>
        <w:t xml:space="preserve"> на уроках фізичної культури. Необхідна додаткова рухова діяльність</w:t>
      </w:r>
      <w:r w:rsidRPr="00627697">
        <w:rPr>
          <w:rFonts w:cs="Times New Roman"/>
          <w:vanish/>
          <w:szCs w:val="28"/>
        </w:rPr>
        <w:t>|задавань|</w:t>
      </w:r>
      <w:r w:rsidRPr="00627697">
        <w:rPr>
          <w:rFonts w:cs="Times New Roman"/>
          <w:szCs w:val="28"/>
        </w:rPr>
        <w:t xml:space="preserve">, </w:t>
      </w:r>
      <w:r w:rsidR="00320AFE" w:rsidRPr="00627697">
        <w:rPr>
          <w:rFonts w:cs="Times New Roman"/>
          <w:szCs w:val="28"/>
        </w:rPr>
        <w:t xml:space="preserve">якою </w:t>
      </w:r>
      <w:r w:rsidRPr="00627697">
        <w:rPr>
          <w:rFonts w:cs="Times New Roman"/>
          <w:szCs w:val="28"/>
        </w:rPr>
        <w:t xml:space="preserve">займаються у вигляді </w:t>
      </w:r>
      <w:r w:rsidR="00320AFE" w:rsidRPr="00627697">
        <w:rPr>
          <w:rFonts w:cs="Times New Roman"/>
          <w:szCs w:val="28"/>
        </w:rPr>
        <w:t>домашніх</w:t>
      </w:r>
      <w:r w:rsidR="00320AFE" w:rsidRPr="00627697">
        <w:rPr>
          <w:rFonts w:cs="Times New Roman"/>
          <w:vanish/>
          <w:szCs w:val="28"/>
        </w:rPr>
        <w:t>|хатніх|</w:t>
      </w:r>
      <w:r w:rsidR="00320AFE" w:rsidRPr="00627697">
        <w:rPr>
          <w:rFonts w:cs="Times New Roman"/>
          <w:szCs w:val="28"/>
        </w:rPr>
        <w:t xml:space="preserve"> завдань </w:t>
      </w:r>
      <w:r w:rsidRPr="00627697">
        <w:rPr>
          <w:rFonts w:cs="Times New Roman"/>
          <w:szCs w:val="28"/>
        </w:rPr>
        <w:t>по фізичній культурі. За допомогою домашніх</w:t>
      </w:r>
      <w:r w:rsidRPr="00627697">
        <w:rPr>
          <w:rFonts w:cs="Times New Roman"/>
          <w:vanish/>
          <w:szCs w:val="28"/>
        </w:rPr>
        <w:t>|хатніх|</w:t>
      </w:r>
      <w:r w:rsidRPr="00627697">
        <w:rPr>
          <w:rFonts w:cs="Times New Roman"/>
          <w:szCs w:val="28"/>
        </w:rPr>
        <w:t xml:space="preserve"> завдань</w:t>
      </w:r>
      <w:r w:rsidRPr="00627697">
        <w:rPr>
          <w:rFonts w:cs="Times New Roman"/>
          <w:vanish/>
          <w:szCs w:val="28"/>
        </w:rPr>
        <w:t>|задавань|</w:t>
      </w:r>
      <w:r w:rsidRPr="00627697">
        <w:rPr>
          <w:rFonts w:cs="Times New Roman"/>
          <w:szCs w:val="28"/>
        </w:rPr>
        <w:t xml:space="preserve"> вирішуються</w:t>
      </w:r>
      <w:r w:rsidRPr="00627697">
        <w:rPr>
          <w:rFonts w:cs="Times New Roman"/>
          <w:vanish/>
          <w:szCs w:val="28"/>
        </w:rPr>
        <w:t>|розв'язуються|</w:t>
      </w:r>
      <w:r w:rsidRPr="00627697">
        <w:rPr>
          <w:rFonts w:cs="Times New Roman"/>
          <w:szCs w:val="28"/>
        </w:rPr>
        <w:t xml:space="preserve"> наступні</w:t>
      </w:r>
      <w:r w:rsidRPr="00627697">
        <w:rPr>
          <w:rFonts w:cs="Times New Roman"/>
          <w:vanish/>
          <w:szCs w:val="28"/>
        </w:rPr>
        <w:t>|слідуючі|</w:t>
      </w:r>
      <w:r w:rsidRPr="00627697">
        <w:rPr>
          <w:rFonts w:cs="Times New Roman"/>
          <w:szCs w:val="28"/>
        </w:rPr>
        <w:t xml:space="preserve"> </w:t>
      </w:r>
      <w:r w:rsidR="00320AFE" w:rsidRPr="00627697">
        <w:rPr>
          <w:rFonts w:cs="Times New Roman"/>
          <w:szCs w:val="28"/>
        </w:rPr>
        <w:t>навчально</w:t>
      </w:r>
      <w:r w:rsidRPr="00627697">
        <w:rPr>
          <w:rFonts w:cs="Times New Roman"/>
          <w:szCs w:val="28"/>
        </w:rPr>
        <w:t>-виховні завдання</w:t>
      </w:r>
      <w:r w:rsidRPr="00627697">
        <w:rPr>
          <w:rFonts w:cs="Times New Roman"/>
          <w:vanish/>
          <w:szCs w:val="28"/>
        </w:rPr>
        <w:t>|задачі|</w:t>
      </w:r>
      <w:r w:rsidRPr="00627697">
        <w:rPr>
          <w:rFonts w:cs="Times New Roman"/>
          <w:szCs w:val="28"/>
        </w:rPr>
        <w:t>:  підвищен</w:t>
      </w:r>
      <w:r w:rsidR="00320AFE" w:rsidRPr="00627697">
        <w:rPr>
          <w:rFonts w:cs="Times New Roman"/>
          <w:szCs w:val="28"/>
        </w:rPr>
        <w:t xml:space="preserve">ня рухової активності дітей;  </w:t>
      </w:r>
      <w:r w:rsidRPr="00627697">
        <w:rPr>
          <w:rFonts w:cs="Times New Roman"/>
          <w:szCs w:val="28"/>
        </w:rPr>
        <w:t>зміцнення основних м</w:t>
      </w:r>
      <w:r w:rsidR="00250245" w:rsidRPr="00627697">
        <w:rPr>
          <w:rFonts w:cs="Times New Roman"/>
          <w:szCs w:val="28"/>
        </w:rPr>
        <w:t>’</w:t>
      </w:r>
      <w:r w:rsidR="00320AFE" w:rsidRPr="00627697">
        <w:rPr>
          <w:rFonts w:cs="Times New Roman"/>
          <w:szCs w:val="28"/>
        </w:rPr>
        <w:t xml:space="preserve">язових груп; </w:t>
      </w:r>
      <w:r w:rsidRPr="00627697">
        <w:rPr>
          <w:rFonts w:cs="Times New Roman"/>
          <w:szCs w:val="28"/>
        </w:rPr>
        <w:t xml:space="preserve"> </w:t>
      </w:r>
      <w:r w:rsidR="00320AFE" w:rsidRPr="00627697">
        <w:rPr>
          <w:rFonts w:cs="Times New Roman"/>
          <w:szCs w:val="28"/>
        </w:rPr>
        <w:t xml:space="preserve">формування правильної постави; </w:t>
      </w:r>
      <w:r w:rsidRPr="00627697">
        <w:rPr>
          <w:rFonts w:cs="Times New Roman"/>
          <w:szCs w:val="28"/>
        </w:rPr>
        <w:t xml:space="preserve">підготовка до виконання </w:t>
      </w:r>
      <w:r w:rsidR="00320AFE" w:rsidRPr="00627697">
        <w:rPr>
          <w:rFonts w:cs="Times New Roman"/>
          <w:szCs w:val="28"/>
        </w:rPr>
        <w:t>навчальної</w:t>
      </w:r>
      <w:r w:rsidRPr="00627697">
        <w:rPr>
          <w:rFonts w:cs="Times New Roman"/>
          <w:szCs w:val="28"/>
        </w:rPr>
        <w:t xml:space="preserve"> програми [</w:t>
      </w:r>
      <w:fldSimple w:instr=" REF _Ref481926087 \r \h  \* MERGEFORMAT ">
        <w:r w:rsidR="00627697" w:rsidRPr="00627697">
          <w:rPr>
            <w:rFonts w:cs="Times New Roman"/>
            <w:szCs w:val="28"/>
          </w:rPr>
          <w:t>56</w:t>
        </w:r>
      </w:fldSimple>
      <w:r w:rsidR="00A37143" w:rsidRPr="00627697">
        <w:rPr>
          <w:rFonts w:cs="Times New Roman"/>
          <w:szCs w:val="28"/>
        </w:rPr>
        <w:t xml:space="preserve">, </w:t>
      </w:r>
      <w:fldSimple w:instr=" REF _Ref25089435 \r \h  \* MERGEFORMAT ">
        <w:r w:rsidR="00627697" w:rsidRPr="00627697">
          <w:rPr>
            <w:rFonts w:cs="Times New Roman"/>
            <w:szCs w:val="28"/>
          </w:rPr>
          <w:t>66</w:t>
        </w:r>
      </w:fldSimple>
      <w:r w:rsidR="00A37143" w:rsidRPr="00627697">
        <w:rPr>
          <w:rFonts w:cs="Times New Roman"/>
          <w:szCs w:val="28"/>
        </w:rPr>
        <w:t xml:space="preserve">, </w:t>
      </w:r>
      <w:fldSimple w:instr=" REF _Ref481926448 \r \h  \* MERGEFORMAT ">
        <w:r w:rsidR="00627697" w:rsidRPr="00627697">
          <w:rPr>
            <w:rFonts w:cs="Times New Roman"/>
            <w:szCs w:val="28"/>
          </w:rPr>
          <w:t>15</w:t>
        </w:r>
      </w:fldSimple>
      <w:r w:rsidR="00A37143" w:rsidRPr="00627697">
        <w:rPr>
          <w:rFonts w:cs="Times New Roman"/>
          <w:szCs w:val="28"/>
        </w:rPr>
        <w:t xml:space="preserve">, </w:t>
      </w:r>
      <w:fldSimple w:instr=" REF _Ref481926456 \r \h  \* MERGEFORMAT ">
        <w:r w:rsidR="00627697" w:rsidRPr="00627697">
          <w:rPr>
            <w:rFonts w:cs="Times New Roman"/>
            <w:szCs w:val="28"/>
          </w:rPr>
          <w:t>47</w:t>
        </w:r>
      </w:fldSimple>
      <w:r w:rsidRPr="00627697">
        <w:rPr>
          <w:rFonts w:cs="Times New Roman"/>
          <w:szCs w:val="28"/>
        </w:rPr>
        <w:t>].</w:t>
      </w:r>
    </w:p>
    <w:p w:rsidR="00260199" w:rsidRPr="00627697" w:rsidRDefault="00260199" w:rsidP="009B06B8">
      <w:pPr>
        <w:rPr>
          <w:rFonts w:cs="Times New Roman"/>
          <w:iCs/>
          <w:szCs w:val="28"/>
        </w:rPr>
      </w:pPr>
      <w:r w:rsidRPr="00627697">
        <w:rPr>
          <w:rFonts w:cs="Times New Roman"/>
          <w:iCs/>
          <w:szCs w:val="28"/>
        </w:rPr>
        <w:t xml:space="preserve">Заняття фізичними вправами в режимі </w:t>
      </w:r>
      <w:r w:rsidR="00320AFE" w:rsidRPr="00627697">
        <w:rPr>
          <w:rFonts w:cs="Times New Roman"/>
          <w:iCs/>
          <w:szCs w:val="28"/>
        </w:rPr>
        <w:t>навчального</w:t>
      </w:r>
      <w:r w:rsidRPr="00627697">
        <w:rPr>
          <w:rFonts w:cs="Times New Roman"/>
          <w:iCs/>
          <w:szCs w:val="28"/>
        </w:rPr>
        <w:t xml:space="preserve"> дня школи. Мета</w:t>
      </w:r>
      <w:r w:rsidRPr="00627697">
        <w:rPr>
          <w:rFonts w:cs="Times New Roman"/>
          <w:iCs/>
          <w:vanish/>
          <w:szCs w:val="28"/>
        </w:rPr>
        <w:t>|ціль|</w:t>
      </w:r>
      <w:r w:rsidRPr="00627697">
        <w:rPr>
          <w:rFonts w:cs="Times New Roman"/>
          <w:iCs/>
          <w:szCs w:val="28"/>
        </w:rPr>
        <w:t xml:space="preserve"> занять фізичними вправами в режимі </w:t>
      </w:r>
      <w:r w:rsidR="009B06B8" w:rsidRPr="00627697">
        <w:rPr>
          <w:rFonts w:cs="Times New Roman"/>
          <w:iCs/>
          <w:szCs w:val="28"/>
        </w:rPr>
        <w:t>навчальн</w:t>
      </w:r>
      <w:r w:rsidRPr="00627697">
        <w:rPr>
          <w:rFonts w:cs="Times New Roman"/>
          <w:iCs/>
          <w:szCs w:val="28"/>
        </w:rPr>
        <w:t>ого дня створити передумови оптимальної розумової працездатності на інших уроках (підвищення або відновлення).</w:t>
      </w:r>
    </w:p>
    <w:p w:rsidR="00260199" w:rsidRPr="00627697" w:rsidRDefault="00260199" w:rsidP="00320AFE">
      <w:pPr>
        <w:rPr>
          <w:rFonts w:cs="Times New Roman"/>
          <w:szCs w:val="28"/>
        </w:rPr>
      </w:pPr>
      <w:r w:rsidRPr="00627697">
        <w:rPr>
          <w:rFonts w:cs="Times New Roman"/>
          <w:szCs w:val="28"/>
        </w:rPr>
        <w:lastRenderedPageBreak/>
        <w:t xml:space="preserve">Види занять фізичними вправами в режимі </w:t>
      </w:r>
      <w:r w:rsidR="00320AFE" w:rsidRPr="00627697">
        <w:rPr>
          <w:rFonts w:cs="Times New Roman"/>
          <w:szCs w:val="28"/>
        </w:rPr>
        <w:t>навчального</w:t>
      </w:r>
      <w:r w:rsidRPr="00627697">
        <w:rPr>
          <w:rFonts w:cs="Times New Roman"/>
          <w:szCs w:val="28"/>
        </w:rPr>
        <w:t xml:space="preserve"> дня школи:</w:t>
      </w:r>
      <w:r w:rsidR="00320AFE" w:rsidRPr="00627697">
        <w:rPr>
          <w:rFonts w:cs="Times New Roman"/>
          <w:szCs w:val="28"/>
        </w:rPr>
        <w:t xml:space="preserve"> </w:t>
      </w:r>
      <w:r w:rsidRPr="00627697">
        <w:rPr>
          <w:rFonts w:cs="Times New Roman"/>
          <w:szCs w:val="28"/>
        </w:rPr>
        <w:t xml:space="preserve">гімнастика до </w:t>
      </w:r>
      <w:r w:rsidR="00320AFE" w:rsidRPr="00627697">
        <w:rPr>
          <w:rFonts w:cs="Times New Roman"/>
          <w:szCs w:val="28"/>
        </w:rPr>
        <w:t>навчальних</w:t>
      </w:r>
      <w:r w:rsidRPr="00627697">
        <w:rPr>
          <w:rFonts w:cs="Times New Roman"/>
          <w:szCs w:val="28"/>
        </w:rPr>
        <w:t xml:space="preserve"> занять;</w:t>
      </w:r>
      <w:r w:rsidR="00320AFE" w:rsidRPr="00627697">
        <w:rPr>
          <w:rFonts w:cs="Times New Roman"/>
          <w:szCs w:val="28"/>
        </w:rPr>
        <w:t xml:space="preserve"> ф</w:t>
      </w:r>
      <w:r w:rsidRPr="00627697">
        <w:rPr>
          <w:rFonts w:cs="Times New Roman"/>
          <w:szCs w:val="28"/>
        </w:rPr>
        <w:t xml:space="preserve">ізкультурні хвилинки в процесі </w:t>
      </w:r>
      <w:r w:rsidR="00320AFE" w:rsidRPr="00627697">
        <w:rPr>
          <w:rFonts w:cs="Times New Roman"/>
          <w:szCs w:val="28"/>
        </w:rPr>
        <w:t>навчальн</w:t>
      </w:r>
      <w:r w:rsidRPr="00627697">
        <w:rPr>
          <w:rFonts w:cs="Times New Roman"/>
          <w:szCs w:val="28"/>
        </w:rPr>
        <w:t>их занять;</w:t>
      </w:r>
      <w:r w:rsidR="00320AFE" w:rsidRPr="00627697">
        <w:rPr>
          <w:rFonts w:cs="Times New Roman"/>
          <w:szCs w:val="28"/>
        </w:rPr>
        <w:t xml:space="preserve"> </w:t>
      </w:r>
      <w:r w:rsidRPr="00627697">
        <w:rPr>
          <w:rFonts w:cs="Times New Roman"/>
          <w:szCs w:val="28"/>
        </w:rPr>
        <w:t xml:space="preserve">заняття фізичними вправами на подовжених </w:t>
      </w:r>
      <w:r w:rsidR="00320AFE" w:rsidRPr="00627697">
        <w:rPr>
          <w:rFonts w:cs="Times New Roman"/>
          <w:szCs w:val="28"/>
        </w:rPr>
        <w:t>перервах</w:t>
      </w:r>
      <w:r w:rsidRPr="00627697">
        <w:rPr>
          <w:rFonts w:cs="Times New Roman"/>
          <w:vanish/>
          <w:szCs w:val="28"/>
        </w:rPr>
        <w:t>|перервах|</w:t>
      </w:r>
      <w:r w:rsidRPr="00627697">
        <w:rPr>
          <w:rFonts w:cs="Times New Roman"/>
          <w:szCs w:val="28"/>
        </w:rPr>
        <w:t>;</w:t>
      </w:r>
      <w:r w:rsidR="00320AFE" w:rsidRPr="00627697">
        <w:rPr>
          <w:rFonts w:cs="Times New Roman"/>
          <w:szCs w:val="28"/>
        </w:rPr>
        <w:t xml:space="preserve"> </w:t>
      </w:r>
      <w:r w:rsidRPr="00627697">
        <w:rPr>
          <w:rFonts w:cs="Times New Roman"/>
          <w:szCs w:val="28"/>
        </w:rPr>
        <w:t>щоденні фізкультурні вправи в групах продовженого дня.</w:t>
      </w:r>
    </w:p>
    <w:p w:rsidR="00260199" w:rsidRPr="00627697" w:rsidRDefault="00260199" w:rsidP="009B06B8">
      <w:pPr>
        <w:rPr>
          <w:rFonts w:cs="Times New Roman"/>
          <w:iCs/>
          <w:szCs w:val="28"/>
        </w:rPr>
      </w:pPr>
      <w:r w:rsidRPr="00627697">
        <w:rPr>
          <w:rFonts w:cs="Times New Roman"/>
          <w:iCs/>
          <w:szCs w:val="28"/>
        </w:rPr>
        <w:t xml:space="preserve">Заняття фізичними вправами в режимі </w:t>
      </w:r>
      <w:r w:rsidR="00320AFE" w:rsidRPr="00627697">
        <w:rPr>
          <w:rFonts w:cs="Times New Roman"/>
          <w:iCs/>
          <w:szCs w:val="28"/>
        </w:rPr>
        <w:t>навчальн</w:t>
      </w:r>
      <w:r w:rsidRPr="00627697">
        <w:rPr>
          <w:rFonts w:cs="Times New Roman"/>
          <w:iCs/>
          <w:szCs w:val="28"/>
        </w:rPr>
        <w:t xml:space="preserve">ого дня </w:t>
      </w:r>
      <w:r w:rsidR="00320AFE" w:rsidRPr="00627697">
        <w:rPr>
          <w:rFonts w:cs="Times New Roman"/>
          <w:iCs/>
          <w:szCs w:val="28"/>
        </w:rPr>
        <w:t>дуже обмежені</w:t>
      </w:r>
      <w:r w:rsidRPr="00627697">
        <w:rPr>
          <w:rFonts w:cs="Times New Roman"/>
          <w:iCs/>
          <w:vanish/>
          <w:szCs w:val="28"/>
        </w:rPr>
        <w:t>|</w:t>
      </w:r>
      <w:r w:rsidRPr="00627697">
        <w:rPr>
          <w:rFonts w:cs="Times New Roman"/>
          <w:iCs/>
          <w:szCs w:val="28"/>
        </w:rPr>
        <w:t xml:space="preserve"> за змістом, оскільки</w:t>
      </w:r>
      <w:r w:rsidRPr="00627697">
        <w:rPr>
          <w:rFonts w:cs="Times New Roman"/>
          <w:iCs/>
          <w:vanish/>
          <w:szCs w:val="28"/>
        </w:rPr>
        <w:t>|тому що|</w:t>
      </w:r>
      <w:r w:rsidRPr="00627697">
        <w:rPr>
          <w:rFonts w:cs="Times New Roman"/>
          <w:iCs/>
          <w:szCs w:val="28"/>
        </w:rPr>
        <w:t xml:space="preserve"> підпорядковані вирішенню вузьких </w:t>
      </w:r>
      <w:r w:rsidR="00320AFE" w:rsidRPr="00627697">
        <w:rPr>
          <w:rFonts w:cs="Times New Roman"/>
          <w:iCs/>
          <w:szCs w:val="28"/>
        </w:rPr>
        <w:t>гігієнічних</w:t>
      </w:r>
      <w:r w:rsidRPr="00627697">
        <w:rPr>
          <w:rFonts w:cs="Times New Roman"/>
          <w:iCs/>
          <w:vanish/>
          <w:szCs w:val="28"/>
        </w:rPr>
        <w:t>|</w:t>
      </w:r>
      <w:r w:rsidRPr="00627697">
        <w:rPr>
          <w:rFonts w:cs="Times New Roman"/>
          <w:iCs/>
          <w:szCs w:val="28"/>
        </w:rPr>
        <w:t xml:space="preserve"> завдань</w:t>
      </w:r>
      <w:r w:rsidRPr="00627697">
        <w:rPr>
          <w:rFonts w:cs="Times New Roman"/>
          <w:iCs/>
          <w:vanish/>
          <w:szCs w:val="28"/>
        </w:rPr>
        <w:t>|задач|</w:t>
      </w:r>
      <w:r w:rsidRPr="00627697">
        <w:rPr>
          <w:rFonts w:cs="Times New Roman"/>
          <w:iCs/>
          <w:szCs w:val="28"/>
        </w:rPr>
        <w:t>. Будучи щоденними, вони істотно</w:t>
      </w:r>
      <w:r w:rsidRPr="00627697">
        <w:rPr>
          <w:rFonts w:cs="Times New Roman"/>
          <w:iCs/>
          <w:vanish/>
          <w:szCs w:val="28"/>
        </w:rPr>
        <w:t>|суттєвий|</w:t>
      </w:r>
      <w:r w:rsidRPr="00627697">
        <w:rPr>
          <w:rFonts w:cs="Times New Roman"/>
          <w:iCs/>
          <w:szCs w:val="28"/>
        </w:rPr>
        <w:t xml:space="preserve"> доповнюють уроки, </w:t>
      </w:r>
      <w:r w:rsidR="009B06B8" w:rsidRPr="00627697">
        <w:rPr>
          <w:rFonts w:cs="Times New Roman"/>
          <w:iCs/>
          <w:szCs w:val="28"/>
        </w:rPr>
        <w:t>та сприяють гармонійному</w:t>
      </w:r>
      <w:r w:rsidRPr="00627697">
        <w:rPr>
          <w:rFonts w:cs="Times New Roman"/>
          <w:iCs/>
          <w:szCs w:val="28"/>
        </w:rPr>
        <w:t xml:space="preserve"> фізично</w:t>
      </w:r>
      <w:r w:rsidR="009B06B8" w:rsidRPr="00627697">
        <w:rPr>
          <w:rFonts w:cs="Times New Roman"/>
          <w:iCs/>
          <w:szCs w:val="28"/>
        </w:rPr>
        <w:t>му</w:t>
      </w:r>
      <w:r w:rsidRPr="00627697">
        <w:rPr>
          <w:rFonts w:cs="Times New Roman"/>
          <w:iCs/>
          <w:szCs w:val="28"/>
        </w:rPr>
        <w:t xml:space="preserve"> розвитку школярів.</w:t>
      </w:r>
    </w:p>
    <w:p w:rsidR="00260199" w:rsidRPr="00627697" w:rsidRDefault="00260199" w:rsidP="009C7F66">
      <w:pPr>
        <w:rPr>
          <w:rFonts w:cs="Times New Roman"/>
          <w:iCs/>
          <w:szCs w:val="28"/>
        </w:rPr>
      </w:pPr>
      <w:r w:rsidRPr="00627697">
        <w:rPr>
          <w:rFonts w:cs="Times New Roman"/>
          <w:iCs/>
          <w:szCs w:val="28"/>
        </w:rPr>
        <w:t xml:space="preserve">Позакласні і позашкільні заняття фізичними вправами. </w:t>
      </w:r>
      <w:r w:rsidR="009C7F66" w:rsidRPr="00627697">
        <w:rPr>
          <w:rFonts w:cs="Times New Roman"/>
          <w:iCs/>
          <w:szCs w:val="28"/>
        </w:rPr>
        <w:t>Позакласні</w:t>
      </w:r>
      <w:r w:rsidRPr="00627697">
        <w:rPr>
          <w:rFonts w:cs="Times New Roman"/>
          <w:iCs/>
          <w:szCs w:val="28"/>
        </w:rPr>
        <w:t xml:space="preserve"> і позашкільні заняття фізичними вправами проводяться для організації вільного часу </w:t>
      </w:r>
      <w:r w:rsidR="009C7F66" w:rsidRPr="00627697">
        <w:rPr>
          <w:rFonts w:cs="Times New Roman"/>
          <w:iCs/>
          <w:szCs w:val="28"/>
        </w:rPr>
        <w:t>учнів</w:t>
      </w:r>
      <w:r w:rsidRPr="00627697">
        <w:rPr>
          <w:rFonts w:cs="Times New Roman"/>
          <w:iCs/>
          <w:szCs w:val="28"/>
        </w:rPr>
        <w:t xml:space="preserve">, заповнення його доцільною руховою діяльністю з метою </w:t>
      </w:r>
      <w:r w:rsidR="009C7F66" w:rsidRPr="00627697">
        <w:rPr>
          <w:rFonts w:cs="Times New Roman"/>
          <w:iCs/>
          <w:szCs w:val="28"/>
        </w:rPr>
        <w:t>всебічн</w:t>
      </w:r>
      <w:r w:rsidRPr="00627697">
        <w:rPr>
          <w:rFonts w:cs="Times New Roman"/>
          <w:iCs/>
          <w:szCs w:val="28"/>
        </w:rPr>
        <w:t>ого</w:t>
      </w:r>
      <w:r w:rsidRPr="00627697">
        <w:rPr>
          <w:rFonts w:cs="Times New Roman"/>
          <w:iCs/>
          <w:vanish/>
          <w:szCs w:val="28"/>
        </w:rPr>
        <w:t>|всебічного|</w:t>
      </w:r>
      <w:r w:rsidRPr="00627697">
        <w:rPr>
          <w:rFonts w:cs="Times New Roman"/>
          <w:iCs/>
          <w:szCs w:val="28"/>
        </w:rPr>
        <w:t xml:space="preserve"> фізичного </w:t>
      </w:r>
      <w:r w:rsidR="009C7F66" w:rsidRPr="00627697">
        <w:rPr>
          <w:rFonts w:cs="Times New Roman"/>
          <w:iCs/>
          <w:szCs w:val="28"/>
        </w:rPr>
        <w:t>вдосконаленн</w:t>
      </w:r>
      <w:r w:rsidRPr="00627697">
        <w:rPr>
          <w:rFonts w:cs="Times New Roman"/>
          <w:iCs/>
          <w:szCs w:val="28"/>
        </w:rPr>
        <w:t>я</w:t>
      </w:r>
      <w:r w:rsidRPr="00627697">
        <w:rPr>
          <w:rFonts w:cs="Times New Roman"/>
          <w:iCs/>
          <w:vanish/>
          <w:szCs w:val="28"/>
        </w:rPr>
        <w:t>|</w:t>
      </w:r>
      <w:r w:rsidRPr="00627697">
        <w:rPr>
          <w:rFonts w:cs="Times New Roman"/>
          <w:iCs/>
          <w:szCs w:val="28"/>
        </w:rPr>
        <w:t>, забезпечення активного відпочинку.</w:t>
      </w:r>
    </w:p>
    <w:p w:rsidR="00260199" w:rsidRPr="00627697" w:rsidRDefault="00260199" w:rsidP="00925D28">
      <w:pPr>
        <w:rPr>
          <w:rFonts w:cs="Times New Roman"/>
          <w:iCs/>
          <w:szCs w:val="28"/>
        </w:rPr>
      </w:pPr>
      <w:r w:rsidRPr="00627697">
        <w:rPr>
          <w:rFonts w:cs="Times New Roman"/>
          <w:iCs/>
          <w:szCs w:val="28"/>
        </w:rPr>
        <w:t>Ви</w:t>
      </w:r>
      <w:r w:rsidR="009C7F66" w:rsidRPr="00627697">
        <w:rPr>
          <w:rFonts w:cs="Times New Roman"/>
          <w:iCs/>
          <w:szCs w:val="28"/>
        </w:rPr>
        <w:t>окремлюють</w:t>
      </w:r>
      <w:r w:rsidRPr="00627697">
        <w:rPr>
          <w:rFonts w:cs="Times New Roman"/>
          <w:iCs/>
          <w:szCs w:val="28"/>
        </w:rPr>
        <w:t xml:space="preserve"> два види позакласних і позашкільних занять: системати</w:t>
      </w:r>
      <w:r w:rsidRPr="00627697">
        <w:rPr>
          <w:rFonts w:cs="Times New Roman"/>
          <w:iCs/>
          <w:szCs w:val="28"/>
        </w:rPr>
        <w:softHyphen/>
        <w:t>ч</w:t>
      </w:r>
      <w:r w:rsidR="009C7F66" w:rsidRPr="00627697">
        <w:rPr>
          <w:rFonts w:cs="Times New Roman"/>
          <w:iCs/>
          <w:szCs w:val="28"/>
        </w:rPr>
        <w:t>ні</w:t>
      </w:r>
      <w:r w:rsidRPr="00627697">
        <w:rPr>
          <w:rFonts w:cs="Times New Roman"/>
          <w:iCs/>
          <w:vanish/>
          <w:szCs w:val="28"/>
        </w:rPr>
        <w:t>|</w:t>
      </w:r>
      <w:r w:rsidRPr="00627697">
        <w:rPr>
          <w:rFonts w:cs="Times New Roman"/>
          <w:iCs/>
          <w:szCs w:val="28"/>
        </w:rPr>
        <w:t xml:space="preserve"> і епізодичні.</w:t>
      </w:r>
      <w:r w:rsidR="009B06B8" w:rsidRPr="00627697">
        <w:rPr>
          <w:rFonts w:cs="Times New Roman"/>
          <w:iCs/>
          <w:szCs w:val="28"/>
        </w:rPr>
        <w:t xml:space="preserve"> </w:t>
      </w:r>
      <w:r w:rsidRPr="00627697">
        <w:rPr>
          <w:rFonts w:cs="Times New Roman"/>
          <w:iCs/>
          <w:szCs w:val="28"/>
        </w:rPr>
        <w:t>Систематичні заняття проводяться в секціях</w:t>
      </w:r>
      <w:r w:rsidR="009B06B8" w:rsidRPr="00627697">
        <w:rPr>
          <w:rFonts w:cs="Times New Roman"/>
          <w:iCs/>
          <w:szCs w:val="28"/>
        </w:rPr>
        <w:t xml:space="preserve"> по видах спорту</w:t>
      </w:r>
      <w:r w:rsidRPr="00627697">
        <w:rPr>
          <w:rFonts w:cs="Times New Roman"/>
          <w:iCs/>
          <w:szCs w:val="28"/>
        </w:rPr>
        <w:t>, в групах з урахуванням</w:t>
      </w:r>
      <w:r w:rsidRPr="00627697">
        <w:rPr>
          <w:rFonts w:cs="Times New Roman"/>
          <w:iCs/>
          <w:vanish/>
          <w:szCs w:val="28"/>
        </w:rPr>
        <w:t>|з врахуванням|</w:t>
      </w:r>
      <w:r w:rsidRPr="00627697">
        <w:rPr>
          <w:rFonts w:cs="Times New Roman"/>
          <w:iCs/>
          <w:szCs w:val="28"/>
        </w:rPr>
        <w:t xml:space="preserve"> інтересів учнів (різновиди аеробіки, східне єдиноборство, </w:t>
      </w:r>
      <w:r w:rsidRPr="00627697">
        <w:rPr>
          <w:rFonts w:cs="Times New Roman"/>
          <w:iCs/>
          <w:vanish/>
          <w:szCs w:val="28"/>
        </w:rPr>
        <w:t>|</w:t>
      </w:r>
      <w:r w:rsidRPr="00627697">
        <w:rPr>
          <w:rFonts w:cs="Times New Roman"/>
          <w:iCs/>
          <w:szCs w:val="28"/>
        </w:rPr>
        <w:t xml:space="preserve"> плавання, різні види фітнесу і так далі)</w:t>
      </w:r>
    </w:p>
    <w:p w:rsidR="00260199" w:rsidRPr="00627697" w:rsidRDefault="00260199" w:rsidP="00925D28">
      <w:pPr>
        <w:rPr>
          <w:rFonts w:cs="Times New Roman"/>
          <w:iCs/>
          <w:szCs w:val="28"/>
        </w:rPr>
      </w:pPr>
      <w:r w:rsidRPr="00627697">
        <w:rPr>
          <w:rFonts w:cs="Times New Roman"/>
          <w:iCs/>
          <w:szCs w:val="28"/>
        </w:rPr>
        <w:t>При комплектуванні груп необхідно враховувати інтерес</w:t>
      </w:r>
      <w:r w:rsidR="00925D28" w:rsidRPr="00627697">
        <w:rPr>
          <w:rFonts w:cs="Times New Roman"/>
          <w:iCs/>
          <w:szCs w:val="28"/>
        </w:rPr>
        <w:t>и школярів</w:t>
      </w:r>
      <w:r w:rsidRPr="00627697">
        <w:rPr>
          <w:rFonts w:cs="Times New Roman"/>
          <w:iCs/>
          <w:vanish/>
          <w:szCs w:val="28"/>
        </w:rPr>
        <w:t>|</w:t>
      </w:r>
      <w:r w:rsidRPr="00627697">
        <w:rPr>
          <w:rFonts w:cs="Times New Roman"/>
          <w:iCs/>
          <w:szCs w:val="28"/>
        </w:rPr>
        <w:t>, рівень їх фізичного стану</w:t>
      </w:r>
      <w:r w:rsidRPr="00627697">
        <w:rPr>
          <w:rFonts w:cs="Times New Roman"/>
          <w:iCs/>
          <w:vanish/>
          <w:szCs w:val="28"/>
        </w:rPr>
        <w:t>|достатку|</w:t>
      </w:r>
      <w:r w:rsidRPr="00627697">
        <w:rPr>
          <w:rFonts w:cs="Times New Roman"/>
          <w:iCs/>
          <w:szCs w:val="28"/>
        </w:rPr>
        <w:t>, розвитку рухових якостей, особливості статури</w:t>
      </w:r>
      <w:r w:rsidR="00925D28" w:rsidRPr="00627697">
        <w:rPr>
          <w:rFonts w:cs="Times New Roman"/>
          <w:iCs/>
          <w:szCs w:val="28"/>
        </w:rPr>
        <w:t>.</w:t>
      </w:r>
    </w:p>
    <w:p w:rsidR="00260199" w:rsidRPr="00627697" w:rsidRDefault="00260199" w:rsidP="00925D28">
      <w:pPr>
        <w:rPr>
          <w:rFonts w:cs="Times New Roman"/>
          <w:iCs/>
          <w:szCs w:val="28"/>
        </w:rPr>
      </w:pPr>
      <w:r w:rsidRPr="00627697">
        <w:rPr>
          <w:rFonts w:cs="Times New Roman"/>
          <w:iCs/>
          <w:szCs w:val="28"/>
        </w:rPr>
        <w:t xml:space="preserve">Епізодичні заняття </w:t>
      </w:r>
      <w:r w:rsidR="003D4D03" w:rsidRPr="00627697">
        <w:rPr>
          <w:rFonts w:cs="Times New Roman"/>
          <w:iCs/>
          <w:szCs w:val="28"/>
        </w:rPr>
        <w:t>–</w:t>
      </w:r>
      <w:r w:rsidR="00925D28" w:rsidRPr="00627697">
        <w:rPr>
          <w:rFonts w:cs="Times New Roman"/>
          <w:iCs/>
          <w:szCs w:val="28"/>
        </w:rPr>
        <w:t xml:space="preserve"> </w:t>
      </w:r>
      <w:r w:rsidRPr="00627697">
        <w:rPr>
          <w:rFonts w:cs="Times New Roman"/>
          <w:iCs/>
          <w:szCs w:val="28"/>
        </w:rPr>
        <w:t>щомісячні дні здоров</w:t>
      </w:r>
      <w:r w:rsidR="00250245" w:rsidRPr="00627697">
        <w:rPr>
          <w:rFonts w:cs="Times New Roman"/>
          <w:iCs/>
          <w:szCs w:val="28"/>
        </w:rPr>
        <w:t>’</w:t>
      </w:r>
      <w:r w:rsidRPr="00627697">
        <w:rPr>
          <w:rFonts w:cs="Times New Roman"/>
          <w:iCs/>
          <w:szCs w:val="28"/>
        </w:rPr>
        <w:t xml:space="preserve">я і спорту, </w:t>
      </w:r>
      <w:r w:rsidR="00925D28" w:rsidRPr="00627697">
        <w:rPr>
          <w:rFonts w:cs="Times New Roman"/>
          <w:iCs/>
          <w:szCs w:val="28"/>
        </w:rPr>
        <w:t>змагання</w:t>
      </w:r>
      <w:r w:rsidRPr="00627697">
        <w:rPr>
          <w:rFonts w:cs="Times New Roman"/>
          <w:iCs/>
          <w:vanish/>
          <w:szCs w:val="28"/>
        </w:rPr>
        <w:t>|</w:t>
      </w:r>
      <w:r w:rsidRPr="00627697">
        <w:rPr>
          <w:rFonts w:cs="Times New Roman"/>
          <w:iCs/>
          <w:szCs w:val="28"/>
        </w:rPr>
        <w:t xml:space="preserve">, турпоходи, прогулянки, екскурсії, спортивні свята і </w:t>
      </w:r>
      <w:r w:rsidR="00925D28" w:rsidRPr="00627697">
        <w:rPr>
          <w:rFonts w:cs="Times New Roman"/>
          <w:iCs/>
          <w:szCs w:val="28"/>
        </w:rPr>
        <w:t>розваги</w:t>
      </w:r>
      <w:r w:rsidRPr="00627697">
        <w:rPr>
          <w:rFonts w:cs="Times New Roman"/>
          <w:iCs/>
          <w:vanish/>
          <w:szCs w:val="28"/>
        </w:rPr>
        <w:t>|</w:t>
      </w:r>
      <w:r w:rsidRPr="00627697">
        <w:rPr>
          <w:rFonts w:cs="Times New Roman"/>
          <w:iCs/>
          <w:szCs w:val="28"/>
        </w:rPr>
        <w:t>.</w:t>
      </w:r>
    </w:p>
    <w:p w:rsidR="00260199" w:rsidRPr="00627697" w:rsidRDefault="00260199" w:rsidP="000C2BC7">
      <w:pPr>
        <w:rPr>
          <w:rFonts w:cs="Times New Roman"/>
          <w:iCs/>
          <w:szCs w:val="28"/>
        </w:rPr>
      </w:pPr>
      <w:r w:rsidRPr="00627697">
        <w:rPr>
          <w:rFonts w:cs="Times New Roman"/>
          <w:iCs/>
          <w:szCs w:val="28"/>
        </w:rPr>
        <w:t>У загальноосвітній школі ст</w:t>
      </w:r>
      <w:r w:rsidR="00203DA3" w:rsidRPr="00627697">
        <w:rPr>
          <w:rFonts w:cs="Times New Roman"/>
          <w:iCs/>
          <w:szCs w:val="28"/>
        </w:rPr>
        <w:t>ворюються також групи початкової</w:t>
      </w:r>
      <w:r w:rsidRPr="00627697">
        <w:rPr>
          <w:rFonts w:cs="Times New Roman"/>
          <w:iCs/>
          <w:szCs w:val="28"/>
        </w:rPr>
        <w:t xml:space="preserve"> п</w:t>
      </w:r>
      <w:r w:rsidR="00203DA3" w:rsidRPr="00627697">
        <w:rPr>
          <w:rFonts w:cs="Times New Roman"/>
          <w:iCs/>
          <w:szCs w:val="28"/>
        </w:rPr>
        <w:t>і</w:t>
      </w:r>
      <w:r w:rsidRPr="00627697">
        <w:rPr>
          <w:rFonts w:cs="Times New Roman"/>
          <w:iCs/>
          <w:szCs w:val="28"/>
        </w:rPr>
        <w:t>дготовки</w:t>
      </w:r>
      <w:r w:rsidRPr="00627697">
        <w:rPr>
          <w:rFonts w:cs="Times New Roman"/>
          <w:iCs/>
          <w:vanish/>
          <w:szCs w:val="28"/>
        </w:rPr>
        <w:t>|</w:t>
      </w:r>
      <w:r w:rsidRPr="00627697">
        <w:rPr>
          <w:rFonts w:cs="Times New Roman"/>
          <w:iCs/>
          <w:szCs w:val="28"/>
        </w:rPr>
        <w:t xml:space="preserve"> ДЮСШ для учнів, </w:t>
      </w:r>
      <w:r w:rsidR="00203DA3" w:rsidRPr="00627697">
        <w:rPr>
          <w:rFonts w:cs="Times New Roman"/>
          <w:iCs/>
          <w:szCs w:val="28"/>
        </w:rPr>
        <w:t>які бажають</w:t>
      </w:r>
      <w:r w:rsidRPr="00627697">
        <w:rPr>
          <w:rFonts w:cs="Times New Roman"/>
          <w:iCs/>
          <w:szCs w:val="28"/>
        </w:rPr>
        <w:t xml:space="preserve"> займатися вибраним видом спорту.</w:t>
      </w:r>
      <w:r w:rsidR="00203DA3" w:rsidRPr="00627697">
        <w:rPr>
          <w:rFonts w:cs="Times New Roman"/>
          <w:iCs/>
          <w:szCs w:val="28"/>
        </w:rPr>
        <w:t xml:space="preserve"> </w:t>
      </w:r>
      <w:r w:rsidRPr="00627697">
        <w:rPr>
          <w:rFonts w:cs="Times New Roman"/>
          <w:iCs/>
          <w:szCs w:val="28"/>
        </w:rPr>
        <w:t>Специфічні завдання</w:t>
      </w:r>
      <w:r w:rsidRPr="00627697">
        <w:rPr>
          <w:rFonts w:cs="Times New Roman"/>
          <w:iCs/>
          <w:vanish/>
          <w:szCs w:val="28"/>
        </w:rPr>
        <w:t>|задачі|</w:t>
      </w:r>
      <w:r w:rsidRPr="00627697">
        <w:rPr>
          <w:rFonts w:cs="Times New Roman"/>
          <w:iCs/>
          <w:szCs w:val="28"/>
        </w:rPr>
        <w:t>:</w:t>
      </w:r>
      <w:r w:rsidR="00203DA3" w:rsidRPr="00627697">
        <w:rPr>
          <w:rFonts w:cs="Times New Roman"/>
          <w:iCs/>
          <w:szCs w:val="28"/>
        </w:rPr>
        <w:t xml:space="preserve"> </w:t>
      </w:r>
      <w:r w:rsidRPr="00627697">
        <w:rPr>
          <w:rFonts w:cs="Times New Roman"/>
          <w:iCs/>
          <w:szCs w:val="28"/>
        </w:rPr>
        <w:t>задоволення особистих</w:t>
      </w:r>
      <w:r w:rsidRPr="00627697">
        <w:rPr>
          <w:rFonts w:cs="Times New Roman"/>
          <w:iCs/>
          <w:vanish/>
          <w:szCs w:val="28"/>
        </w:rPr>
        <w:t>|особових|</w:t>
      </w:r>
      <w:r w:rsidRPr="00627697">
        <w:rPr>
          <w:rFonts w:cs="Times New Roman"/>
          <w:iCs/>
          <w:szCs w:val="28"/>
        </w:rPr>
        <w:t xml:space="preserve"> інтересів, потреб в області фізичної культури;</w:t>
      </w:r>
      <w:r w:rsidR="00203DA3" w:rsidRPr="00627697">
        <w:rPr>
          <w:rFonts w:cs="Times New Roman"/>
          <w:iCs/>
          <w:szCs w:val="28"/>
        </w:rPr>
        <w:t xml:space="preserve"> </w:t>
      </w:r>
      <w:r w:rsidRPr="00627697">
        <w:rPr>
          <w:rFonts w:cs="Times New Roman"/>
          <w:iCs/>
          <w:szCs w:val="28"/>
        </w:rPr>
        <w:t>поступовий перехід до спортивної спеціалізації і послідовне вдосконалення у вибраному виді спорту;</w:t>
      </w:r>
      <w:r w:rsidR="00203DA3" w:rsidRPr="00627697">
        <w:rPr>
          <w:rFonts w:cs="Times New Roman"/>
          <w:iCs/>
          <w:szCs w:val="28"/>
        </w:rPr>
        <w:t xml:space="preserve"> </w:t>
      </w:r>
      <w:r w:rsidRPr="00627697">
        <w:rPr>
          <w:rFonts w:cs="Times New Roman"/>
          <w:iCs/>
          <w:szCs w:val="28"/>
        </w:rPr>
        <w:t>навчання</w:t>
      </w:r>
      <w:r w:rsidRPr="00627697">
        <w:rPr>
          <w:rFonts w:cs="Times New Roman"/>
          <w:iCs/>
          <w:vanish/>
          <w:szCs w:val="28"/>
        </w:rPr>
        <w:t>|вчення|</w:t>
      </w:r>
      <w:r w:rsidRPr="00627697">
        <w:rPr>
          <w:rFonts w:cs="Times New Roman"/>
          <w:iCs/>
          <w:szCs w:val="28"/>
        </w:rPr>
        <w:t xml:space="preserve"> елементарним організаторським і методичним </w:t>
      </w:r>
      <w:r w:rsidR="00203DA3" w:rsidRPr="00627697">
        <w:rPr>
          <w:rFonts w:cs="Times New Roman"/>
          <w:iCs/>
          <w:szCs w:val="28"/>
        </w:rPr>
        <w:t>знанн</w:t>
      </w:r>
      <w:r w:rsidRPr="00627697">
        <w:rPr>
          <w:rFonts w:cs="Times New Roman"/>
          <w:iCs/>
          <w:szCs w:val="28"/>
        </w:rPr>
        <w:t>ям,</w:t>
      </w:r>
      <w:r w:rsidR="00203DA3" w:rsidRPr="00627697">
        <w:rPr>
          <w:rFonts w:cs="Times New Roman"/>
          <w:iCs/>
          <w:szCs w:val="28"/>
        </w:rPr>
        <w:t xml:space="preserve"> </w:t>
      </w:r>
      <w:r w:rsidRPr="00627697">
        <w:rPr>
          <w:rFonts w:cs="Times New Roman"/>
          <w:iCs/>
          <w:szCs w:val="28"/>
        </w:rPr>
        <w:t>при</w:t>
      </w:r>
      <w:r w:rsidR="00203DA3" w:rsidRPr="00627697">
        <w:rPr>
          <w:rFonts w:cs="Times New Roman"/>
          <w:iCs/>
          <w:szCs w:val="28"/>
        </w:rPr>
        <w:t>дбання</w:t>
      </w:r>
      <w:r w:rsidRPr="00627697">
        <w:rPr>
          <w:rFonts w:cs="Times New Roman"/>
          <w:iCs/>
          <w:vanish/>
          <w:szCs w:val="28"/>
        </w:rPr>
        <w:t>|</w:t>
      </w:r>
      <w:r w:rsidRPr="00627697">
        <w:rPr>
          <w:rFonts w:cs="Times New Roman"/>
          <w:iCs/>
          <w:szCs w:val="28"/>
        </w:rPr>
        <w:t xml:space="preserve"> умінь, необхідних для самостійних занять і </w:t>
      </w:r>
      <w:r w:rsidR="00203DA3" w:rsidRPr="00627697">
        <w:rPr>
          <w:rFonts w:cs="Times New Roman"/>
          <w:iCs/>
          <w:szCs w:val="28"/>
        </w:rPr>
        <w:t>здійснення</w:t>
      </w:r>
      <w:r w:rsidRPr="00627697">
        <w:rPr>
          <w:rFonts w:cs="Times New Roman"/>
          <w:iCs/>
          <w:vanish/>
          <w:szCs w:val="28"/>
        </w:rPr>
        <w:t>|</w:t>
      </w:r>
      <w:r w:rsidRPr="00627697">
        <w:rPr>
          <w:rFonts w:cs="Times New Roman"/>
          <w:iCs/>
          <w:szCs w:val="28"/>
        </w:rPr>
        <w:t xml:space="preserve"> суспільно-корисної діяльності в області фізичної </w:t>
      </w:r>
      <w:r w:rsidR="00203DA3" w:rsidRPr="00627697">
        <w:rPr>
          <w:rFonts w:cs="Times New Roman"/>
          <w:iCs/>
          <w:szCs w:val="28"/>
        </w:rPr>
        <w:t>куль</w:t>
      </w:r>
      <w:r w:rsidRPr="00627697">
        <w:rPr>
          <w:rFonts w:cs="Times New Roman"/>
          <w:iCs/>
          <w:szCs w:val="28"/>
        </w:rPr>
        <w:t>тур</w:t>
      </w:r>
      <w:r w:rsidR="00203DA3" w:rsidRPr="00627697">
        <w:rPr>
          <w:rFonts w:cs="Times New Roman"/>
          <w:iCs/>
          <w:szCs w:val="28"/>
        </w:rPr>
        <w:t>и</w:t>
      </w:r>
      <w:r w:rsidRPr="00627697">
        <w:rPr>
          <w:rFonts w:cs="Times New Roman"/>
          <w:iCs/>
          <w:vanish/>
          <w:szCs w:val="28"/>
        </w:rPr>
        <w:t>|</w:t>
      </w:r>
      <w:r w:rsidRPr="00627697">
        <w:rPr>
          <w:rFonts w:cs="Times New Roman"/>
          <w:iCs/>
          <w:szCs w:val="28"/>
        </w:rPr>
        <w:t>;</w:t>
      </w:r>
      <w:r w:rsidR="00203DA3" w:rsidRPr="00627697">
        <w:rPr>
          <w:rFonts w:cs="Times New Roman"/>
          <w:iCs/>
          <w:szCs w:val="28"/>
        </w:rPr>
        <w:t xml:space="preserve"> </w:t>
      </w:r>
      <w:r w:rsidRPr="00627697">
        <w:rPr>
          <w:rFonts w:cs="Times New Roman"/>
          <w:iCs/>
          <w:szCs w:val="28"/>
        </w:rPr>
        <w:t xml:space="preserve"> виховання потреби систематично виконувати фізичні </w:t>
      </w:r>
      <w:r w:rsidR="00203DA3" w:rsidRPr="00627697">
        <w:rPr>
          <w:rFonts w:cs="Times New Roman"/>
          <w:iCs/>
          <w:szCs w:val="28"/>
        </w:rPr>
        <w:t>вправи</w:t>
      </w:r>
      <w:r w:rsidR="000C2BC7" w:rsidRPr="00627697">
        <w:rPr>
          <w:rFonts w:cs="Times New Roman"/>
          <w:iCs/>
          <w:szCs w:val="28"/>
        </w:rPr>
        <w:t xml:space="preserve"> </w:t>
      </w:r>
      <w:r w:rsidRPr="00627697">
        <w:rPr>
          <w:rFonts w:cs="Times New Roman"/>
          <w:iCs/>
          <w:szCs w:val="28"/>
        </w:rPr>
        <w:t>[</w:t>
      </w:r>
      <w:fldSimple w:instr=" REF _Ref481926087 \r \h  \* MERGEFORMAT ">
        <w:r w:rsidR="00627697" w:rsidRPr="00627697">
          <w:rPr>
            <w:rFonts w:cs="Times New Roman"/>
            <w:iCs/>
            <w:szCs w:val="28"/>
          </w:rPr>
          <w:t>56</w:t>
        </w:r>
      </w:fldSimple>
      <w:r w:rsidR="00A37143" w:rsidRPr="00627697">
        <w:rPr>
          <w:rFonts w:cs="Times New Roman"/>
          <w:iCs/>
          <w:szCs w:val="28"/>
        </w:rPr>
        <w:t xml:space="preserve">, </w:t>
      </w:r>
      <w:fldSimple w:instr=" REF _Ref25089435 \r \h  \* MERGEFORMAT ">
        <w:r w:rsidR="00627697" w:rsidRPr="00627697">
          <w:rPr>
            <w:rFonts w:cs="Times New Roman"/>
            <w:iCs/>
            <w:szCs w:val="28"/>
          </w:rPr>
          <w:t>66</w:t>
        </w:r>
      </w:fldSimple>
      <w:r w:rsidRPr="00627697">
        <w:rPr>
          <w:rFonts w:cs="Times New Roman"/>
          <w:iCs/>
          <w:szCs w:val="28"/>
        </w:rPr>
        <w:t>].</w:t>
      </w:r>
    </w:p>
    <w:p w:rsidR="00260199" w:rsidRPr="00627697" w:rsidRDefault="00E45FB0" w:rsidP="00E45FB0">
      <w:pPr>
        <w:ind w:firstLine="708"/>
        <w:rPr>
          <w:rFonts w:cs="Times New Roman"/>
          <w:iCs/>
          <w:szCs w:val="28"/>
        </w:rPr>
      </w:pPr>
      <w:r w:rsidRPr="00627697">
        <w:rPr>
          <w:rFonts w:cs="Times New Roman"/>
          <w:iCs/>
          <w:szCs w:val="28"/>
        </w:rPr>
        <w:lastRenderedPageBreak/>
        <w:t>Головним завданням</w:t>
      </w:r>
      <w:r w:rsidR="00260199" w:rsidRPr="00627697">
        <w:rPr>
          <w:rFonts w:cs="Times New Roman"/>
          <w:iCs/>
          <w:szCs w:val="28"/>
        </w:rPr>
        <w:t xml:space="preserve"> </w:t>
      </w:r>
      <w:r w:rsidR="003C1B36" w:rsidRPr="00627697">
        <w:rPr>
          <w:rFonts w:cs="Times New Roman"/>
          <w:iCs/>
          <w:szCs w:val="28"/>
        </w:rPr>
        <w:t>фізичного</w:t>
      </w:r>
      <w:r w:rsidR="00260199" w:rsidRPr="00627697">
        <w:rPr>
          <w:rFonts w:cs="Times New Roman"/>
          <w:iCs/>
          <w:vanish/>
          <w:szCs w:val="28"/>
        </w:rPr>
        <w:t>|</w:t>
      </w:r>
      <w:r w:rsidR="003C1B36" w:rsidRPr="00627697">
        <w:rPr>
          <w:rFonts w:cs="Times New Roman"/>
          <w:iCs/>
          <w:szCs w:val="28"/>
        </w:rPr>
        <w:t xml:space="preserve"> виховання</w:t>
      </w:r>
      <w:r w:rsidRPr="00627697">
        <w:rPr>
          <w:rFonts w:cs="Times New Roman"/>
          <w:iCs/>
          <w:szCs w:val="28"/>
        </w:rPr>
        <w:t xml:space="preserve"> дітей молодшого шкільного віку є</w:t>
      </w:r>
      <w:r w:rsidR="00260199" w:rsidRPr="00627697">
        <w:rPr>
          <w:rFonts w:cs="Times New Roman"/>
          <w:iCs/>
          <w:szCs w:val="28"/>
        </w:rPr>
        <w:t xml:space="preserve"> укріп</w:t>
      </w:r>
      <w:r w:rsidRPr="00627697">
        <w:rPr>
          <w:rFonts w:cs="Times New Roman"/>
          <w:iCs/>
          <w:szCs w:val="28"/>
        </w:rPr>
        <w:t>лення</w:t>
      </w:r>
      <w:r w:rsidR="00260199" w:rsidRPr="00627697">
        <w:rPr>
          <w:rFonts w:cs="Times New Roman"/>
          <w:iCs/>
          <w:vanish/>
          <w:szCs w:val="28"/>
        </w:rPr>
        <w:t>|зміцнити|</w:t>
      </w:r>
      <w:r w:rsidR="00260199" w:rsidRPr="00627697">
        <w:rPr>
          <w:rFonts w:cs="Times New Roman"/>
          <w:iCs/>
          <w:szCs w:val="28"/>
        </w:rPr>
        <w:t xml:space="preserve"> і підтримати здоров</w:t>
      </w:r>
      <w:r w:rsidR="00250245" w:rsidRPr="00627697">
        <w:rPr>
          <w:rFonts w:cs="Times New Roman"/>
          <w:iCs/>
          <w:szCs w:val="28"/>
        </w:rPr>
        <w:t>’</w:t>
      </w:r>
      <w:r w:rsidR="00260199" w:rsidRPr="00627697">
        <w:rPr>
          <w:rFonts w:cs="Times New Roman"/>
          <w:iCs/>
          <w:szCs w:val="28"/>
        </w:rPr>
        <w:t>я, забезпеч</w:t>
      </w:r>
      <w:r w:rsidRPr="00627697">
        <w:rPr>
          <w:rFonts w:cs="Times New Roman"/>
          <w:iCs/>
          <w:szCs w:val="28"/>
        </w:rPr>
        <w:t>ення</w:t>
      </w:r>
      <w:r w:rsidR="00260199" w:rsidRPr="00627697">
        <w:rPr>
          <w:rFonts w:cs="Times New Roman"/>
          <w:iCs/>
          <w:szCs w:val="28"/>
        </w:rPr>
        <w:t xml:space="preserve"> загальн</w:t>
      </w:r>
      <w:r w:rsidRPr="00627697">
        <w:rPr>
          <w:rFonts w:cs="Times New Roman"/>
          <w:iCs/>
          <w:szCs w:val="28"/>
        </w:rPr>
        <w:t>ої</w:t>
      </w:r>
      <w:r w:rsidR="00260199" w:rsidRPr="00627697">
        <w:rPr>
          <w:rFonts w:cs="Times New Roman"/>
          <w:iCs/>
          <w:vanish/>
          <w:szCs w:val="28"/>
        </w:rPr>
        <w:t>|спільну|</w:t>
      </w:r>
      <w:r w:rsidR="00FF6A08" w:rsidRPr="00627697">
        <w:rPr>
          <w:rFonts w:cs="Times New Roman"/>
          <w:iCs/>
          <w:szCs w:val="28"/>
        </w:rPr>
        <w:t xml:space="preserve"> фізкультур</w:t>
      </w:r>
      <w:r w:rsidR="00260199" w:rsidRPr="00627697">
        <w:rPr>
          <w:rFonts w:cs="Times New Roman"/>
          <w:iCs/>
          <w:szCs w:val="28"/>
        </w:rPr>
        <w:t>н</w:t>
      </w:r>
      <w:r w:rsidRPr="00627697">
        <w:rPr>
          <w:rFonts w:cs="Times New Roman"/>
          <w:iCs/>
          <w:szCs w:val="28"/>
        </w:rPr>
        <w:t>ої</w:t>
      </w:r>
      <w:r w:rsidR="00260199" w:rsidRPr="00627697">
        <w:rPr>
          <w:rFonts w:cs="Times New Roman"/>
          <w:iCs/>
          <w:vanish/>
          <w:szCs w:val="28"/>
        </w:rPr>
        <w:t>|</w:t>
      </w:r>
      <w:r w:rsidR="00260199" w:rsidRPr="00627697">
        <w:rPr>
          <w:rFonts w:cs="Times New Roman"/>
          <w:iCs/>
          <w:szCs w:val="28"/>
        </w:rPr>
        <w:t xml:space="preserve"> освіт</w:t>
      </w:r>
      <w:r w:rsidRPr="00627697">
        <w:rPr>
          <w:rFonts w:cs="Times New Roman"/>
          <w:iCs/>
          <w:szCs w:val="28"/>
        </w:rPr>
        <w:t>и</w:t>
      </w:r>
      <w:r w:rsidR="00260199" w:rsidRPr="00627697">
        <w:rPr>
          <w:rFonts w:cs="Times New Roman"/>
          <w:iCs/>
          <w:vanish/>
          <w:szCs w:val="28"/>
        </w:rPr>
        <w:t>|утворення|</w:t>
      </w:r>
      <w:r w:rsidR="00260199" w:rsidRPr="00627697">
        <w:rPr>
          <w:rFonts w:cs="Times New Roman"/>
          <w:iCs/>
          <w:szCs w:val="28"/>
        </w:rPr>
        <w:t xml:space="preserve"> в єдності зі</w:t>
      </w:r>
      <w:r w:rsidR="00260199" w:rsidRPr="00627697">
        <w:rPr>
          <w:rFonts w:cs="Times New Roman"/>
          <w:iCs/>
          <w:vanish/>
          <w:szCs w:val="28"/>
        </w:rPr>
        <w:t>|із|</w:t>
      </w:r>
      <w:r w:rsidR="00260199" w:rsidRPr="00627697">
        <w:rPr>
          <w:rFonts w:cs="Times New Roman"/>
          <w:iCs/>
          <w:szCs w:val="28"/>
        </w:rPr>
        <w:t xml:space="preserve"> все</w:t>
      </w:r>
      <w:r w:rsidRPr="00627697">
        <w:rPr>
          <w:rFonts w:cs="Times New Roman"/>
          <w:iCs/>
          <w:szCs w:val="28"/>
        </w:rPr>
        <w:t>бічним</w:t>
      </w:r>
      <w:r w:rsidR="00260199" w:rsidRPr="00627697">
        <w:rPr>
          <w:rFonts w:cs="Times New Roman"/>
          <w:iCs/>
          <w:vanish/>
          <w:szCs w:val="28"/>
        </w:rPr>
        <w:t>|всебічним|</w:t>
      </w:r>
      <w:r w:rsidR="00260199" w:rsidRPr="00627697">
        <w:rPr>
          <w:rFonts w:cs="Times New Roman"/>
          <w:iCs/>
          <w:szCs w:val="28"/>
        </w:rPr>
        <w:t xml:space="preserve"> розвитком фізичних </w:t>
      </w:r>
      <w:r w:rsidRPr="00627697">
        <w:rPr>
          <w:rFonts w:cs="Times New Roman"/>
          <w:iCs/>
          <w:szCs w:val="28"/>
        </w:rPr>
        <w:t>здібно</w:t>
      </w:r>
      <w:r w:rsidR="00260199" w:rsidRPr="00627697">
        <w:rPr>
          <w:rFonts w:cs="Times New Roman"/>
          <w:iCs/>
          <w:szCs w:val="28"/>
        </w:rPr>
        <w:t>стей</w:t>
      </w:r>
      <w:r w:rsidR="00260199" w:rsidRPr="00627697">
        <w:rPr>
          <w:rFonts w:cs="Times New Roman"/>
          <w:iCs/>
          <w:vanish/>
          <w:szCs w:val="28"/>
        </w:rPr>
        <w:t>|</w:t>
      </w:r>
      <w:r w:rsidR="00260199" w:rsidRPr="00627697">
        <w:rPr>
          <w:rFonts w:cs="Times New Roman"/>
          <w:iCs/>
          <w:szCs w:val="28"/>
        </w:rPr>
        <w:t>, удосконал</w:t>
      </w:r>
      <w:r w:rsidRPr="00627697">
        <w:rPr>
          <w:rFonts w:cs="Times New Roman"/>
          <w:iCs/>
          <w:szCs w:val="28"/>
        </w:rPr>
        <w:t>ення</w:t>
      </w:r>
      <w:r w:rsidR="00260199" w:rsidRPr="00627697">
        <w:rPr>
          <w:rFonts w:cs="Times New Roman"/>
          <w:iCs/>
          <w:vanish/>
          <w:szCs w:val="28"/>
        </w:rPr>
        <w:t>|вдосконалювати|</w:t>
      </w:r>
      <w:r w:rsidRPr="00627697">
        <w:rPr>
          <w:rFonts w:cs="Times New Roman"/>
          <w:iCs/>
          <w:szCs w:val="28"/>
        </w:rPr>
        <w:t xml:space="preserve"> статури</w:t>
      </w:r>
      <w:r w:rsidR="00260199" w:rsidRPr="00627697">
        <w:rPr>
          <w:rFonts w:cs="Times New Roman"/>
          <w:iCs/>
          <w:szCs w:val="28"/>
        </w:rPr>
        <w:t>, формува</w:t>
      </w:r>
      <w:r w:rsidRPr="00627697">
        <w:rPr>
          <w:rFonts w:cs="Times New Roman"/>
          <w:iCs/>
          <w:szCs w:val="28"/>
        </w:rPr>
        <w:t>н</w:t>
      </w:r>
      <w:r w:rsidR="00FF6A08" w:rsidRPr="00627697">
        <w:rPr>
          <w:rFonts w:cs="Times New Roman"/>
          <w:iCs/>
          <w:szCs w:val="28"/>
        </w:rPr>
        <w:t>н</w:t>
      </w:r>
      <w:r w:rsidRPr="00627697">
        <w:rPr>
          <w:rFonts w:cs="Times New Roman"/>
          <w:iCs/>
          <w:szCs w:val="28"/>
        </w:rPr>
        <w:t>я особистісних</w:t>
      </w:r>
      <w:r w:rsidR="00260199" w:rsidRPr="00627697">
        <w:rPr>
          <w:rFonts w:cs="Times New Roman"/>
          <w:iCs/>
          <w:szCs w:val="28"/>
        </w:rPr>
        <w:t xml:space="preserve"> якост</w:t>
      </w:r>
      <w:r w:rsidRPr="00627697">
        <w:rPr>
          <w:rFonts w:cs="Times New Roman"/>
          <w:iCs/>
          <w:szCs w:val="28"/>
        </w:rPr>
        <w:t>ей</w:t>
      </w:r>
      <w:r w:rsidR="00260199" w:rsidRPr="00627697">
        <w:rPr>
          <w:rFonts w:cs="Times New Roman"/>
          <w:iCs/>
          <w:szCs w:val="28"/>
        </w:rPr>
        <w:t>.</w:t>
      </w:r>
    </w:p>
    <w:p w:rsidR="00260199" w:rsidRPr="00627697" w:rsidRDefault="00260199" w:rsidP="00151B86">
      <w:pPr>
        <w:rPr>
          <w:rFonts w:cs="Times New Roman"/>
          <w:iCs/>
          <w:szCs w:val="28"/>
        </w:rPr>
      </w:pPr>
      <w:r w:rsidRPr="00627697">
        <w:rPr>
          <w:rFonts w:cs="Times New Roman"/>
          <w:iCs/>
          <w:szCs w:val="28"/>
        </w:rPr>
        <w:t>Зміст</w:t>
      </w:r>
      <w:r w:rsidRPr="00627697">
        <w:rPr>
          <w:rFonts w:cs="Times New Roman"/>
          <w:iCs/>
          <w:vanish/>
          <w:szCs w:val="28"/>
        </w:rPr>
        <w:t>|вміст|</w:t>
      </w:r>
      <w:r w:rsidRPr="00627697">
        <w:rPr>
          <w:rFonts w:cs="Times New Roman"/>
          <w:iCs/>
          <w:szCs w:val="28"/>
        </w:rPr>
        <w:t xml:space="preserve"> уроків фізичної культури визначений програмами, які розроблені для кожного класу, але</w:t>
      </w:r>
      <w:r w:rsidRPr="00627697">
        <w:rPr>
          <w:rFonts w:cs="Times New Roman"/>
          <w:iCs/>
          <w:vanish/>
          <w:szCs w:val="28"/>
        </w:rPr>
        <w:t>|та|</w:t>
      </w:r>
      <w:r w:rsidRPr="00627697">
        <w:rPr>
          <w:rFonts w:cs="Times New Roman"/>
          <w:iCs/>
          <w:szCs w:val="28"/>
        </w:rPr>
        <w:t xml:space="preserve"> об</w:t>
      </w:r>
      <w:r w:rsidR="00250245" w:rsidRPr="00627697">
        <w:rPr>
          <w:rFonts w:cs="Times New Roman"/>
          <w:iCs/>
          <w:szCs w:val="28"/>
        </w:rPr>
        <w:t>’</w:t>
      </w:r>
      <w:r w:rsidRPr="00627697">
        <w:rPr>
          <w:rFonts w:cs="Times New Roman"/>
          <w:iCs/>
          <w:szCs w:val="28"/>
        </w:rPr>
        <w:t>єднані</w:t>
      </w:r>
      <w:r w:rsidRPr="00627697">
        <w:rPr>
          <w:rFonts w:cs="Times New Roman"/>
          <w:iCs/>
          <w:vanish/>
          <w:szCs w:val="28"/>
        </w:rPr>
        <w:t>|з'єднані|</w:t>
      </w:r>
      <w:r w:rsidRPr="00627697">
        <w:rPr>
          <w:rFonts w:cs="Times New Roman"/>
          <w:iCs/>
          <w:szCs w:val="28"/>
        </w:rPr>
        <w:t xml:space="preserve"> загальною</w:t>
      </w:r>
      <w:r w:rsidRPr="00627697">
        <w:rPr>
          <w:rFonts w:cs="Times New Roman"/>
          <w:iCs/>
          <w:vanish/>
          <w:szCs w:val="28"/>
        </w:rPr>
        <w:t>|спільною|</w:t>
      </w:r>
      <w:r w:rsidRPr="00627697">
        <w:rPr>
          <w:rFonts w:cs="Times New Roman"/>
          <w:iCs/>
          <w:szCs w:val="28"/>
        </w:rPr>
        <w:t xml:space="preserve"> спрямованістю, завданнями</w:t>
      </w:r>
      <w:r w:rsidRPr="00627697">
        <w:rPr>
          <w:rFonts w:cs="Times New Roman"/>
          <w:iCs/>
          <w:vanish/>
          <w:szCs w:val="28"/>
        </w:rPr>
        <w:t>|задачами|</w:t>
      </w:r>
      <w:r w:rsidRPr="00627697">
        <w:rPr>
          <w:rFonts w:cs="Times New Roman"/>
          <w:iCs/>
          <w:szCs w:val="28"/>
        </w:rPr>
        <w:t xml:space="preserve">, а також послідовним розгортанням </w:t>
      </w:r>
      <w:r w:rsidR="00151B86" w:rsidRPr="00627697">
        <w:rPr>
          <w:rFonts w:cs="Times New Roman"/>
          <w:iCs/>
          <w:szCs w:val="28"/>
        </w:rPr>
        <w:t>навчаль</w:t>
      </w:r>
      <w:r w:rsidRPr="00627697">
        <w:rPr>
          <w:rFonts w:cs="Times New Roman"/>
          <w:iCs/>
          <w:szCs w:val="28"/>
        </w:rPr>
        <w:t>но</w:t>
      </w:r>
      <w:r w:rsidRPr="00627697">
        <w:rPr>
          <w:rFonts w:cs="Times New Roman"/>
          <w:iCs/>
          <w:szCs w:val="28"/>
        </w:rPr>
        <w:softHyphen/>
        <w:t>го</w:t>
      </w:r>
      <w:r w:rsidRPr="00627697">
        <w:rPr>
          <w:rFonts w:cs="Times New Roman"/>
          <w:iCs/>
          <w:vanish/>
          <w:szCs w:val="28"/>
        </w:rPr>
        <w:t>|</w:t>
      </w:r>
      <w:r w:rsidRPr="00627697">
        <w:rPr>
          <w:rFonts w:cs="Times New Roman"/>
          <w:iCs/>
          <w:szCs w:val="28"/>
        </w:rPr>
        <w:t xml:space="preserve"> матеріалу. Цим забезпечується системність і цілісність учбово-виховного процесу впродовж</w:t>
      </w:r>
      <w:r w:rsidRPr="00627697">
        <w:rPr>
          <w:rFonts w:cs="Times New Roman"/>
          <w:iCs/>
          <w:vanish/>
          <w:szCs w:val="28"/>
        </w:rPr>
        <w:t>|упродовж|</w:t>
      </w:r>
      <w:r w:rsidRPr="00627697">
        <w:rPr>
          <w:rFonts w:cs="Times New Roman"/>
          <w:iCs/>
          <w:szCs w:val="28"/>
        </w:rPr>
        <w:t xml:space="preserve"> всього періоду навчання</w:t>
      </w:r>
      <w:r w:rsidRPr="00627697">
        <w:rPr>
          <w:rFonts w:cs="Times New Roman"/>
          <w:iCs/>
          <w:vanish/>
          <w:szCs w:val="28"/>
        </w:rPr>
        <w:t>|вчення|</w:t>
      </w:r>
      <w:r w:rsidR="005A2ED4" w:rsidRPr="00627697">
        <w:rPr>
          <w:rFonts w:cs="Times New Roman"/>
          <w:iCs/>
          <w:szCs w:val="28"/>
        </w:rPr>
        <w:t>. Фізична</w:t>
      </w:r>
      <w:r w:rsidRPr="00627697">
        <w:rPr>
          <w:rFonts w:cs="Times New Roman"/>
          <w:iCs/>
          <w:szCs w:val="28"/>
        </w:rPr>
        <w:t xml:space="preserve"> культура включена в </w:t>
      </w:r>
      <w:r w:rsidR="005A2ED4" w:rsidRPr="00627697">
        <w:rPr>
          <w:rFonts w:cs="Times New Roman"/>
          <w:iCs/>
          <w:szCs w:val="28"/>
        </w:rPr>
        <w:t>навчальний</w:t>
      </w:r>
      <w:r w:rsidRPr="00627697">
        <w:rPr>
          <w:rFonts w:cs="Times New Roman"/>
          <w:iCs/>
          <w:szCs w:val="28"/>
        </w:rPr>
        <w:t xml:space="preserve"> план шкіл нарівні з іншим</w:t>
      </w:r>
      <w:r w:rsidR="00A37143" w:rsidRPr="00627697">
        <w:rPr>
          <w:rFonts w:cs="Times New Roman"/>
          <w:iCs/>
          <w:szCs w:val="28"/>
        </w:rPr>
        <w:t>и предметами [</w:t>
      </w:r>
      <w:fldSimple w:instr=" REF _Ref481926087 \r \h  \* MERGEFORMAT ">
        <w:r w:rsidR="00627697" w:rsidRPr="00627697">
          <w:rPr>
            <w:rFonts w:cs="Times New Roman"/>
            <w:iCs/>
            <w:szCs w:val="28"/>
          </w:rPr>
          <w:t>56</w:t>
        </w:r>
      </w:fldSimple>
      <w:r w:rsidR="00A37143" w:rsidRPr="00627697">
        <w:rPr>
          <w:rFonts w:cs="Times New Roman"/>
          <w:iCs/>
          <w:szCs w:val="28"/>
        </w:rPr>
        <w:t xml:space="preserve">, </w:t>
      </w:r>
      <w:fldSimple w:instr=" REF _Ref481926520 \r \h  \* MERGEFORMAT ">
        <w:r w:rsidR="00627697" w:rsidRPr="00627697">
          <w:rPr>
            <w:rFonts w:cs="Times New Roman"/>
            <w:iCs/>
            <w:szCs w:val="28"/>
          </w:rPr>
          <w:t>42</w:t>
        </w:r>
      </w:fldSimple>
      <w:r w:rsidRPr="00627697">
        <w:rPr>
          <w:rFonts w:cs="Times New Roman"/>
          <w:iCs/>
          <w:szCs w:val="28"/>
        </w:rPr>
        <w:t>].</w:t>
      </w:r>
    </w:p>
    <w:p w:rsidR="00260199" w:rsidRPr="00627697" w:rsidRDefault="00260199" w:rsidP="0045588A">
      <w:pPr>
        <w:ind w:firstLine="708"/>
        <w:rPr>
          <w:rFonts w:cs="Times New Roman"/>
          <w:iCs/>
          <w:szCs w:val="28"/>
        </w:rPr>
      </w:pPr>
      <w:r w:rsidRPr="00627697">
        <w:rPr>
          <w:rFonts w:cs="Times New Roman"/>
          <w:iCs/>
          <w:szCs w:val="28"/>
        </w:rPr>
        <w:t>Особливості навчання</w:t>
      </w:r>
      <w:r w:rsidRPr="00627697">
        <w:rPr>
          <w:rFonts w:cs="Times New Roman"/>
          <w:iCs/>
          <w:vanish/>
          <w:szCs w:val="28"/>
        </w:rPr>
        <w:t>|вчення|</w:t>
      </w:r>
      <w:r w:rsidRPr="00627697">
        <w:rPr>
          <w:rFonts w:cs="Times New Roman"/>
          <w:iCs/>
          <w:szCs w:val="28"/>
        </w:rPr>
        <w:t xml:space="preserve"> руховим діям школярів. </w:t>
      </w:r>
      <w:r w:rsidR="00151B86" w:rsidRPr="00627697">
        <w:rPr>
          <w:rFonts w:cs="Times New Roman"/>
          <w:iCs/>
          <w:szCs w:val="28"/>
        </w:rPr>
        <w:t>Навчання</w:t>
      </w:r>
      <w:r w:rsidRPr="00627697">
        <w:rPr>
          <w:rFonts w:cs="Times New Roman"/>
          <w:iCs/>
          <w:szCs w:val="28"/>
        </w:rPr>
        <w:t xml:space="preserve"> руховим діям в шкільному віці </w:t>
      </w:r>
      <w:r w:rsidR="00151B86" w:rsidRPr="00627697">
        <w:rPr>
          <w:rFonts w:cs="Times New Roman"/>
          <w:iCs/>
          <w:szCs w:val="28"/>
        </w:rPr>
        <w:t>спрямова</w:t>
      </w:r>
      <w:r w:rsidRPr="00627697">
        <w:rPr>
          <w:rFonts w:cs="Times New Roman"/>
          <w:iCs/>
          <w:szCs w:val="28"/>
        </w:rPr>
        <w:t>но</w:t>
      </w:r>
      <w:r w:rsidRPr="00627697">
        <w:rPr>
          <w:rFonts w:cs="Times New Roman"/>
          <w:iCs/>
          <w:vanish/>
          <w:szCs w:val="28"/>
        </w:rPr>
        <w:t>|спрямований|</w:t>
      </w:r>
      <w:r w:rsidRPr="00627697">
        <w:rPr>
          <w:rFonts w:cs="Times New Roman"/>
          <w:iCs/>
          <w:szCs w:val="28"/>
        </w:rPr>
        <w:t xml:space="preserve"> перш за все</w:t>
      </w:r>
      <w:r w:rsidRPr="00627697">
        <w:rPr>
          <w:rFonts w:cs="Times New Roman"/>
          <w:iCs/>
          <w:vanish/>
          <w:szCs w:val="28"/>
        </w:rPr>
        <w:t>|передусім|</w:t>
      </w:r>
      <w:r w:rsidRPr="00627697">
        <w:rPr>
          <w:rFonts w:cs="Times New Roman"/>
          <w:iCs/>
          <w:szCs w:val="28"/>
        </w:rPr>
        <w:t xml:space="preserve"> на формування, поглиблення і розширення спеціальних знань у вигляді уявлень</w:t>
      </w:r>
      <w:r w:rsidRPr="00627697">
        <w:rPr>
          <w:rFonts w:cs="Times New Roman"/>
          <w:iCs/>
          <w:vanish/>
          <w:szCs w:val="28"/>
        </w:rPr>
        <w:t>|вистав|</w:t>
      </w:r>
      <w:r w:rsidRPr="00627697">
        <w:rPr>
          <w:rFonts w:cs="Times New Roman"/>
          <w:iCs/>
          <w:szCs w:val="28"/>
        </w:rPr>
        <w:t>, узагальнень і понять, закономірностей, принципів і правил рухової діяльності. У єдності з</w:t>
      </w:r>
      <w:r w:rsidRPr="00627697">
        <w:rPr>
          <w:rFonts w:cs="Times New Roman"/>
          <w:iCs/>
          <w:vanish/>
          <w:szCs w:val="28"/>
        </w:rPr>
        <w:t>|із|</w:t>
      </w:r>
      <w:r w:rsidRPr="00627697">
        <w:rPr>
          <w:rFonts w:cs="Times New Roman"/>
          <w:iCs/>
          <w:szCs w:val="28"/>
        </w:rPr>
        <w:t xml:space="preserve"> навчанням</w:t>
      </w:r>
      <w:r w:rsidRPr="00627697">
        <w:rPr>
          <w:rFonts w:cs="Times New Roman"/>
          <w:iCs/>
          <w:vanish/>
          <w:szCs w:val="28"/>
        </w:rPr>
        <w:t>|вченням|</w:t>
      </w:r>
      <w:r w:rsidRPr="00627697">
        <w:rPr>
          <w:rFonts w:cs="Times New Roman"/>
          <w:iCs/>
          <w:szCs w:val="28"/>
        </w:rPr>
        <w:t xml:space="preserve"> </w:t>
      </w:r>
      <w:r w:rsidR="00151B86" w:rsidRPr="00627697">
        <w:rPr>
          <w:rFonts w:cs="Times New Roman"/>
          <w:iCs/>
          <w:szCs w:val="28"/>
        </w:rPr>
        <w:t>руховим</w:t>
      </w:r>
      <w:r w:rsidRPr="00627697">
        <w:rPr>
          <w:rFonts w:cs="Times New Roman"/>
          <w:iCs/>
          <w:vanish/>
          <w:szCs w:val="28"/>
        </w:rPr>
        <w:t>|</w:t>
      </w:r>
      <w:r w:rsidRPr="00627697">
        <w:rPr>
          <w:rFonts w:cs="Times New Roman"/>
          <w:iCs/>
          <w:szCs w:val="28"/>
        </w:rPr>
        <w:t xml:space="preserve"> діям удосконалюються інтелектуальні уміння і </w:t>
      </w:r>
      <w:r w:rsidR="00151B86" w:rsidRPr="00627697">
        <w:rPr>
          <w:rFonts w:cs="Times New Roman"/>
          <w:iCs/>
          <w:szCs w:val="28"/>
        </w:rPr>
        <w:t>здібність</w:t>
      </w:r>
      <w:r w:rsidRPr="00627697">
        <w:rPr>
          <w:rFonts w:cs="Times New Roman"/>
          <w:iCs/>
          <w:vanish/>
          <w:szCs w:val="28"/>
        </w:rPr>
        <w:t>|</w:t>
      </w:r>
      <w:r w:rsidRPr="00627697">
        <w:rPr>
          <w:rFonts w:cs="Times New Roman"/>
          <w:iCs/>
          <w:szCs w:val="28"/>
        </w:rPr>
        <w:t xml:space="preserve"> спостерігати, аналізувати, узагальнювати, порівнювати, оцінювати </w:t>
      </w:r>
      <w:r w:rsidR="00151B86" w:rsidRPr="00627697">
        <w:rPr>
          <w:rFonts w:cs="Times New Roman"/>
          <w:iCs/>
          <w:szCs w:val="28"/>
        </w:rPr>
        <w:t>рухи</w:t>
      </w:r>
      <w:r w:rsidRPr="00627697">
        <w:rPr>
          <w:rFonts w:cs="Times New Roman"/>
          <w:iCs/>
          <w:vanish/>
          <w:szCs w:val="28"/>
        </w:rPr>
        <w:t>|</w:t>
      </w:r>
      <w:r w:rsidRPr="00627697">
        <w:rPr>
          <w:rFonts w:cs="Times New Roman"/>
          <w:iCs/>
          <w:szCs w:val="28"/>
        </w:rPr>
        <w:t xml:space="preserve"> і умови. Навчаючи</w:t>
      </w:r>
      <w:r w:rsidRPr="00627697">
        <w:rPr>
          <w:rFonts w:cs="Times New Roman"/>
          <w:iCs/>
          <w:vanish/>
          <w:szCs w:val="28"/>
        </w:rPr>
        <w:t>|виучувати|</w:t>
      </w:r>
      <w:r w:rsidRPr="00627697">
        <w:rPr>
          <w:rFonts w:cs="Times New Roman"/>
          <w:iCs/>
          <w:szCs w:val="28"/>
        </w:rPr>
        <w:t xml:space="preserve"> рухам, необхідно послідовно підводити учнів до вирішення все більш складних завдань</w:t>
      </w:r>
      <w:r w:rsidRPr="00627697">
        <w:rPr>
          <w:rFonts w:cs="Times New Roman"/>
          <w:iCs/>
          <w:vanish/>
          <w:szCs w:val="28"/>
        </w:rPr>
        <w:t>|задач|</w:t>
      </w:r>
      <w:r w:rsidRPr="00627697">
        <w:rPr>
          <w:rFonts w:cs="Times New Roman"/>
          <w:iCs/>
          <w:szCs w:val="28"/>
        </w:rPr>
        <w:t>. Структура про</w:t>
      </w:r>
      <w:r w:rsidRPr="00627697">
        <w:rPr>
          <w:rFonts w:cs="Times New Roman"/>
          <w:iCs/>
          <w:szCs w:val="28"/>
        </w:rPr>
        <w:softHyphen/>
        <w:t>цес</w:t>
      </w:r>
      <w:r w:rsidR="00151B86" w:rsidRPr="00627697">
        <w:rPr>
          <w:rFonts w:cs="Times New Roman"/>
          <w:iCs/>
          <w:szCs w:val="28"/>
        </w:rPr>
        <w:t>у</w:t>
      </w:r>
      <w:r w:rsidRPr="00627697">
        <w:rPr>
          <w:rFonts w:cs="Times New Roman"/>
          <w:iCs/>
          <w:vanish/>
          <w:szCs w:val="28"/>
        </w:rPr>
        <w:t>|</w:t>
      </w:r>
      <w:r w:rsidRPr="00627697">
        <w:rPr>
          <w:rFonts w:cs="Times New Roman"/>
          <w:iCs/>
          <w:szCs w:val="28"/>
        </w:rPr>
        <w:t xml:space="preserve"> навчання</w:t>
      </w:r>
      <w:r w:rsidRPr="00627697">
        <w:rPr>
          <w:rFonts w:cs="Times New Roman"/>
          <w:iCs/>
          <w:vanish/>
          <w:szCs w:val="28"/>
        </w:rPr>
        <w:t>|вчення|</w:t>
      </w:r>
      <w:r w:rsidRPr="00627697">
        <w:rPr>
          <w:rFonts w:cs="Times New Roman"/>
          <w:iCs/>
          <w:szCs w:val="28"/>
        </w:rPr>
        <w:t xml:space="preserve"> в практиці фізичного виховання школярів </w:t>
      </w:r>
      <w:r w:rsidR="00151B86" w:rsidRPr="00627697">
        <w:rPr>
          <w:rFonts w:cs="Times New Roman"/>
          <w:iCs/>
          <w:szCs w:val="28"/>
        </w:rPr>
        <w:t xml:space="preserve">зберігає </w:t>
      </w:r>
      <w:r w:rsidRPr="00627697">
        <w:rPr>
          <w:rFonts w:cs="Times New Roman"/>
          <w:iCs/>
          <w:szCs w:val="28"/>
        </w:rPr>
        <w:t xml:space="preserve">загальноприйняті етапи (початкове і поглиблене розучування і </w:t>
      </w:r>
      <w:r w:rsidR="00151B86" w:rsidRPr="00627697">
        <w:rPr>
          <w:rFonts w:cs="Times New Roman"/>
          <w:iCs/>
          <w:szCs w:val="28"/>
        </w:rPr>
        <w:t>вдосконалення</w:t>
      </w:r>
      <w:r w:rsidRPr="00627697">
        <w:rPr>
          <w:rFonts w:cs="Times New Roman"/>
          <w:iCs/>
          <w:vanish/>
          <w:szCs w:val="28"/>
        </w:rPr>
        <w:t>|</w:t>
      </w:r>
      <w:r w:rsidRPr="00627697">
        <w:rPr>
          <w:rFonts w:cs="Times New Roman"/>
          <w:iCs/>
          <w:szCs w:val="28"/>
        </w:rPr>
        <w:t>). Компоненти змісту</w:t>
      </w:r>
      <w:r w:rsidRPr="00627697">
        <w:rPr>
          <w:rFonts w:cs="Times New Roman"/>
          <w:iCs/>
          <w:vanish/>
          <w:szCs w:val="28"/>
        </w:rPr>
        <w:t>|вмісту|</w:t>
      </w:r>
      <w:r w:rsidRPr="00627697">
        <w:rPr>
          <w:rFonts w:cs="Times New Roman"/>
          <w:iCs/>
          <w:szCs w:val="28"/>
        </w:rPr>
        <w:t>, методи і методичні приклади</w:t>
      </w:r>
      <w:r w:rsidRPr="00627697">
        <w:rPr>
          <w:rFonts w:cs="Times New Roman"/>
          <w:iCs/>
          <w:vanish/>
          <w:szCs w:val="28"/>
        </w:rPr>
        <w:t>|зразки|</w:t>
      </w:r>
      <w:r w:rsidRPr="00627697">
        <w:rPr>
          <w:rFonts w:cs="Times New Roman"/>
          <w:iCs/>
          <w:szCs w:val="28"/>
        </w:rPr>
        <w:t xml:space="preserve"> мають бути конкретизовані відповідно до вікових ос</w:t>
      </w:r>
      <w:r w:rsidR="00A37143" w:rsidRPr="00627697">
        <w:rPr>
          <w:rFonts w:cs="Times New Roman"/>
          <w:iCs/>
          <w:szCs w:val="28"/>
        </w:rPr>
        <w:t>обливостей тих, що займаються [</w:t>
      </w:r>
      <w:fldSimple w:instr=" REF _Ref25089435 \r \h  \* MERGEFORMAT ">
        <w:r w:rsidR="00627697" w:rsidRPr="00627697">
          <w:rPr>
            <w:rFonts w:cs="Times New Roman"/>
            <w:iCs/>
            <w:szCs w:val="28"/>
          </w:rPr>
          <w:t>66</w:t>
        </w:r>
      </w:fldSimple>
      <w:r w:rsidR="00A37143" w:rsidRPr="00627697">
        <w:rPr>
          <w:rFonts w:cs="Times New Roman"/>
          <w:iCs/>
          <w:szCs w:val="28"/>
        </w:rPr>
        <w:t xml:space="preserve">, </w:t>
      </w:r>
      <w:fldSimple w:instr=" REF _Ref481926087 \r \h  \* MERGEFORMAT ">
        <w:r w:rsidR="00627697" w:rsidRPr="00627697">
          <w:rPr>
            <w:rFonts w:cs="Times New Roman"/>
            <w:iCs/>
            <w:szCs w:val="28"/>
          </w:rPr>
          <w:t>56</w:t>
        </w:r>
      </w:fldSimple>
      <w:r w:rsidR="00A37143" w:rsidRPr="00627697">
        <w:rPr>
          <w:rFonts w:cs="Times New Roman"/>
          <w:iCs/>
          <w:szCs w:val="28"/>
        </w:rPr>
        <w:t xml:space="preserve">, </w:t>
      </w:r>
      <w:fldSimple w:instr=" REF _Ref481926000 \r \h  \* MERGEFORMAT ">
        <w:r w:rsidR="00627697" w:rsidRPr="00627697">
          <w:rPr>
            <w:rFonts w:cs="Times New Roman"/>
            <w:iCs/>
            <w:szCs w:val="28"/>
          </w:rPr>
          <w:t>40</w:t>
        </w:r>
      </w:fldSimple>
      <w:r w:rsidRPr="00627697">
        <w:rPr>
          <w:rFonts w:cs="Times New Roman"/>
          <w:iCs/>
          <w:szCs w:val="28"/>
        </w:rPr>
        <w:t>].</w:t>
      </w:r>
    </w:p>
    <w:p w:rsidR="00260199" w:rsidRPr="00627697" w:rsidRDefault="00260199" w:rsidP="00CA6BF3">
      <w:pPr>
        <w:ind w:firstLine="708"/>
        <w:rPr>
          <w:rFonts w:cs="Times New Roman"/>
          <w:iCs/>
          <w:szCs w:val="28"/>
        </w:rPr>
      </w:pPr>
      <w:bookmarkStart w:id="8" w:name="в1т3"/>
      <w:bookmarkEnd w:id="8"/>
      <w:r w:rsidRPr="00627697">
        <w:rPr>
          <w:rFonts w:cs="Times New Roman"/>
          <w:iCs/>
          <w:szCs w:val="28"/>
        </w:rPr>
        <w:t>Сила і врівноваженість</w:t>
      </w:r>
      <w:r w:rsidRPr="00627697">
        <w:rPr>
          <w:rFonts w:cs="Times New Roman"/>
          <w:iCs/>
          <w:vanish/>
          <w:szCs w:val="28"/>
        </w:rPr>
        <w:t>|урівноваженість|</w:t>
      </w:r>
      <w:r w:rsidRPr="00627697">
        <w:rPr>
          <w:rFonts w:cs="Times New Roman"/>
          <w:iCs/>
          <w:szCs w:val="28"/>
        </w:rPr>
        <w:t xml:space="preserve"> нервових процесів </w:t>
      </w:r>
      <w:r w:rsidR="00CA6BF3" w:rsidRPr="00627697">
        <w:rPr>
          <w:rFonts w:cs="Times New Roman"/>
          <w:iCs/>
          <w:szCs w:val="28"/>
        </w:rPr>
        <w:t xml:space="preserve"> у дітей молодшого шкільного віку віднос</w:t>
      </w:r>
      <w:r w:rsidRPr="00627697">
        <w:rPr>
          <w:rFonts w:cs="Times New Roman"/>
          <w:iCs/>
          <w:szCs w:val="28"/>
        </w:rPr>
        <w:t>но</w:t>
      </w:r>
      <w:r w:rsidRPr="00627697">
        <w:rPr>
          <w:rFonts w:cs="Times New Roman"/>
          <w:iCs/>
          <w:vanish/>
          <w:szCs w:val="28"/>
        </w:rPr>
        <w:t>|</w:t>
      </w:r>
      <w:r w:rsidRPr="00627697">
        <w:rPr>
          <w:rFonts w:cs="Times New Roman"/>
          <w:iCs/>
          <w:szCs w:val="28"/>
        </w:rPr>
        <w:t xml:space="preserve"> невеликі, переважає збудження. Це викликає</w:t>
      </w:r>
      <w:r w:rsidRPr="00627697">
        <w:rPr>
          <w:rFonts w:cs="Times New Roman"/>
          <w:iCs/>
          <w:vanish/>
          <w:szCs w:val="28"/>
        </w:rPr>
        <w:t>|спричиняє|</w:t>
      </w:r>
      <w:r w:rsidRPr="00627697">
        <w:rPr>
          <w:rFonts w:cs="Times New Roman"/>
          <w:iCs/>
          <w:szCs w:val="28"/>
        </w:rPr>
        <w:t xml:space="preserve"> </w:t>
      </w:r>
      <w:r w:rsidR="00CA6BF3" w:rsidRPr="00627697">
        <w:rPr>
          <w:rFonts w:cs="Times New Roman"/>
          <w:iCs/>
          <w:szCs w:val="28"/>
        </w:rPr>
        <w:t>порівнян</w:t>
      </w:r>
      <w:r w:rsidRPr="00627697">
        <w:rPr>
          <w:rFonts w:cs="Times New Roman"/>
          <w:iCs/>
          <w:szCs w:val="28"/>
        </w:rPr>
        <w:t>о</w:t>
      </w:r>
      <w:r w:rsidRPr="00627697">
        <w:rPr>
          <w:rFonts w:cs="Times New Roman"/>
          <w:iCs/>
          <w:vanish/>
          <w:szCs w:val="28"/>
        </w:rPr>
        <w:t>|</w:t>
      </w:r>
      <w:r w:rsidRPr="00627697">
        <w:rPr>
          <w:rFonts w:cs="Times New Roman"/>
          <w:iCs/>
          <w:szCs w:val="28"/>
        </w:rPr>
        <w:t xml:space="preserve"> швидку стомлюваність, підвищену збудливість і о</w:t>
      </w:r>
      <w:r w:rsidR="00CA6BF3" w:rsidRPr="00627697">
        <w:rPr>
          <w:rFonts w:cs="Times New Roman"/>
          <w:iCs/>
          <w:szCs w:val="28"/>
        </w:rPr>
        <w:t>бмежену</w:t>
      </w:r>
      <w:r w:rsidRPr="00627697">
        <w:rPr>
          <w:rFonts w:cs="Times New Roman"/>
          <w:iCs/>
          <w:vanish/>
          <w:szCs w:val="28"/>
        </w:rPr>
        <w:t>|</w:t>
      </w:r>
      <w:r w:rsidRPr="00627697">
        <w:rPr>
          <w:rFonts w:cs="Times New Roman"/>
          <w:iCs/>
          <w:szCs w:val="28"/>
        </w:rPr>
        <w:t xml:space="preserve"> в часі концентрацію уваги. Разом з тим</w:t>
      </w:r>
      <w:r w:rsidRPr="00627697">
        <w:rPr>
          <w:rFonts w:cs="Times New Roman"/>
          <w:iCs/>
          <w:vanish/>
          <w:szCs w:val="28"/>
        </w:rPr>
        <w:t>|в той же час|</w:t>
      </w:r>
      <w:r w:rsidRPr="00627697">
        <w:rPr>
          <w:rFonts w:cs="Times New Roman"/>
          <w:iCs/>
          <w:szCs w:val="28"/>
        </w:rPr>
        <w:t xml:space="preserve">, висока реактивність і пластичність нервових процесів створюють </w:t>
      </w:r>
      <w:r w:rsidR="00CA6BF3" w:rsidRPr="00627697">
        <w:rPr>
          <w:rFonts w:cs="Times New Roman"/>
          <w:iCs/>
          <w:szCs w:val="28"/>
        </w:rPr>
        <w:t>фізіологі</w:t>
      </w:r>
      <w:r w:rsidRPr="00627697">
        <w:rPr>
          <w:rFonts w:cs="Times New Roman"/>
          <w:iCs/>
          <w:szCs w:val="28"/>
        </w:rPr>
        <w:t>ч</w:t>
      </w:r>
      <w:r w:rsidR="00CA6BF3" w:rsidRPr="00627697">
        <w:rPr>
          <w:rFonts w:cs="Times New Roman"/>
          <w:iCs/>
          <w:szCs w:val="28"/>
        </w:rPr>
        <w:t>н</w:t>
      </w:r>
      <w:r w:rsidRPr="00627697">
        <w:rPr>
          <w:rFonts w:cs="Times New Roman"/>
          <w:iCs/>
          <w:szCs w:val="28"/>
        </w:rPr>
        <w:t>ий</w:t>
      </w:r>
      <w:r w:rsidRPr="00627697">
        <w:rPr>
          <w:rFonts w:cs="Times New Roman"/>
          <w:iCs/>
          <w:vanish/>
          <w:szCs w:val="28"/>
        </w:rPr>
        <w:t>|</w:t>
      </w:r>
      <w:r w:rsidR="00CA6BF3" w:rsidRPr="00627697">
        <w:rPr>
          <w:rFonts w:cs="Times New Roman"/>
          <w:iCs/>
          <w:szCs w:val="28"/>
        </w:rPr>
        <w:t xml:space="preserve"> </w:t>
      </w:r>
      <w:r w:rsidR="009D7134" w:rsidRPr="00627697">
        <w:rPr>
          <w:rFonts w:cs="Times New Roman"/>
          <w:iCs/>
          <w:szCs w:val="28"/>
        </w:rPr>
        <w:t>базис</w:t>
      </w:r>
      <w:r w:rsidRPr="00627697">
        <w:rPr>
          <w:rFonts w:cs="Times New Roman"/>
          <w:iCs/>
          <w:szCs w:val="28"/>
        </w:rPr>
        <w:t xml:space="preserve">, необхідний для швидкого і точного освоєння </w:t>
      </w:r>
      <w:r w:rsidR="00CA6BF3" w:rsidRPr="00627697">
        <w:rPr>
          <w:rFonts w:cs="Times New Roman"/>
          <w:iCs/>
          <w:szCs w:val="28"/>
        </w:rPr>
        <w:t xml:space="preserve">рухових  </w:t>
      </w:r>
      <w:r w:rsidRPr="00627697">
        <w:rPr>
          <w:rFonts w:cs="Times New Roman"/>
          <w:iCs/>
          <w:vanish/>
          <w:szCs w:val="28"/>
        </w:rPr>
        <w:t>|</w:t>
      </w:r>
      <w:r w:rsidRPr="00627697">
        <w:rPr>
          <w:rFonts w:cs="Times New Roman"/>
          <w:iCs/>
          <w:szCs w:val="28"/>
        </w:rPr>
        <w:t xml:space="preserve"> нави</w:t>
      </w:r>
      <w:r w:rsidR="00CA6BF3" w:rsidRPr="00627697">
        <w:rPr>
          <w:rFonts w:cs="Times New Roman"/>
          <w:iCs/>
          <w:szCs w:val="28"/>
        </w:rPr>
        <w:t>ч</w:t>
      </w:r>
      <w:r w:rsidRPr="00627697">
        <w:rPr>
          <w:rFonts w:cs="Times New Roman"/>
          <w:iCs/>
          <w:szCs w:val="28"/>
        </w:rPr>
        <w:t>ків</w:t>
      </w:r>
      <w:r w:rsidRPr="00627697">
        <w:rPr>
          <w:rFonts w:cs="Times New Roman"/>
          <w:iCs/>
          <w:vanish/>
          <w:szCs w:val="28"/>
        </w:rPr>
        <w:t>|навичок|</w:t>
      </w:r>
      <w:r w:rsidRPr="00627697">
        <w:rPr>
          <w:rFonts w:cs="Times New Roman"/>
          <w:iCs/>
          <w:szCs w:val="28"/>
        </w:rPr>
        <w:t>. Темпи природного приросту спритності</w:t>
      </w:r>
      <w:r w:rsidRPr="00627697">
        <w:rPr>
          <w:rFonts w:cs="Times New Roman"/>
          <w:iCs/>
          <w:vanish/>
          <w:szCs w:val="28"/>
        </w:rPr>
        <w:t>|жвавості|</w:t>
      </w:r>
      <w:r w:rsidRPr="00627697">
        <w:rPr>
          <w:rFonts w:cs="Times New Roman"/>
          <w:iCs/>
          <w:szCs w:val="28"/>
        </w:rPr>
        <w:t xml:space="preserve"> </w:t>
      </w:r>
      <w:r w:rsidR="00CA6BF3" w:rsidRPr="00627697">
        <w:rPr>
          <w:rFonts w:cs="Times New Roman"/>
          <w:iCs/>
          <w:szCs w:val="28"/>
        </w:rPr>
        <w:t>у відсотках</w:t>
      </w:r>
      <w:r w:rsidRPr="00627697">
        <w:rPr>
          <w:rFonts w:cs="Times New Roman"/>
          <w:iCs/>
          <w:vanish/>
          <w:szCs w:val="28"/>
        </w:rPr>
        <w:t>|</w:t>
      </w:r>
      <w:r w:rsidRPr="00627697">
        <w:rPr>
          <w:rFonts w:cs="Times New Roman"/>
          <w:iCs/>
          <w:szCs w:val="28"/>
        </w:rPr>
        <w:t xml:space="preserve"> до попереднього віку складають у хлопчиків (дівчаток) 8-9 років </w:t>
      </w:r>
      <w:r w:rsidR="009E4188" w:rsidRPr="00627697">
        <w:rPr>
          <w:rFonts w:cs="Times New Roman"/>
          <w:iCs/>
          <w:szCs w:val="28"/>
        </w:rPr>
        <w:t>–</w:t>
      </w:r>
      <w:r w:rsidRPr="00627697">
        <w:rPr>
          <w:rFonts w:cs="Times New Roman"/>
          <w:iCs/>
          <w:szCs w:val="28"/>
        </w:rPr>
        <w:t xml:space="preserve"> 15 (8</w:t>
      </w:r>
      <w:r w:rsidR="00CA6BF3" w:rsidRPr="00627697">
        <w:rPr>
          <w:rFonts w:cs="Times New Roman"/>
          <w:iCs/>
          <w:szCs w:val="28"/>
        </w:rPr>
        <w:t>)%</w:t>
      </w:r>
      <w:r w:rsidRPr="00627697">
        <w:rPr>
          <w:rFonts w:cs="Times New Roman"/>
          <w:iCs/>
          <w:szCs w:val="28"/>
        </w:rPr>
        <w:t xml:space="preserve">, а 10-11 років </w:t>
      </w:r>
      <w:r w:rsidR="00B115B1" w:rsidRPr="00627697">
        <w:rPr>
          <w:rFonts w:cs="Times New Roman"/>
          <w:iCs/>
          <w:szCs w:val="28"/>
        </w:rPr>
        <w:t>–</w:t>
      </w:r>
      <w:r w:rsidRPr="00627697">
        <w:rPr>
          <w:rFonts w:cs="Times New Roman"/>
          <w:iCs/>
          <w:szCs w:val="28"/>
        </w:rPr>
        <w:t xml:space="preserve"> 8 (9</w:t>
      </w:r>
      <w:r w:rsidR="00CA6BF3" w:rsidRPr="00627697">
        <w:rPr>
          <w:rFonts w:cs="Times New Roman"/>
          <w:iCs/>
          <w:szCs w:val="28"/>
        </w:rPr>
        <w:t>)</w:t>
      </w:r>
      <w:r w:rsidRPr="00627697">
        <w:rPr>
          <w:rFonts w:cs="Times New Roman"/>
          <w:iCs/>
          <w:szCs w:val="28"/>
        </w:rPr>
        <w:t xml:space="preserve">%. По деяких вправах в </w:t>
      </w:r>
      <w:r w:rsidR="00CA6BF3" w:rsidRPr="00627697">
        <w:rPr>
          <w:rFonts w:cs="Times New Roman"/>
          <w:iCs/>
          <w:szCs w:val="28"/>
        </w:rPr>
        <w:lastRenderedPageBreak/>
        <w:t>рі</w:t>
      </w:r>
      <w:r w:rsidRPr="00627697">
        <w:rPr>
          <w:rFonts w:cs="Times New Roman"/>
          <w:iCs/>
          <w:szCs w:val="28"/>
        </w:rPr>
        <w:t>в</w:t>
      </w:r>
      <w:r w:rsidRPr="00627697">
        <w:rPr>
          <w:rFonts w:cs="Times New Roman"/>
          <w:iCs/>
          <w:szCs w:val="28"/>
        </w:rPr>
        <w:softHyphen/>
        <w:t>нов</w:t>
      </w:r>
      <w:r w:rsidR="00CA6BF3" w:rsidRPr="00627697">
        <w:rPr>
          <w:rFonts w:cs="Times New Roman"/>
          <w:iCs/>
          <w:szCs w:val="28"/>
        </w:rPr>
        <w:t>аги</w:t>
      </w:r>
      <w:r w:rsidRPr="00627697">
        <w:rPr>
          <w:rFonts w:cs="Times New Roman"/>
          <w:iCs/>
          <w:vanish/>
          <w:szCs w:val="28"/>
        </w:rPr>
        <w:t>|</w:t>
      </w:r>
      <w:r w:rsidRPr="00627697">
        <w:rPr>
          <w:rFonts w:cs="Times New Roman"/>
          <w:iCs/>
          <w:szCs w:val="28"/>
        </w:rPr>
        <w:t>, метанню</w:t>
      </w:r>
      <w:r w:rsidRPr="00627697">
        <w:rPr>
          <w:rFonts w:cs="Times New Roman"/>
          <w:iCs/>
          <w:vanish/>
          <w:szCs w:val="28"/>
        </w:rPr>
        <w:t>|киданню||ціль|</w:t>
      </w:r>
      <w:r w:rsidRPr="00627697">
        <w:rPr>
          <w:rFonts w:cs="Times New Roman"/>
          <w:iCs/>
          <w:szCs w:val="28"/>
        </w:rPr>
        <w:t xml:space="preserve">, елементам </w:t>
      </w:r>
      <w:r w:rsidRPr="00627697">
        <w:rPr>
          <w:rFonts w:cs="Times New Roman"/>
          <w:iCs/>
          <w:vanish/>
          <w:szCs w:val="28"/>
        </w:rPr>
        <w:t>|</w:t>
      </w:r>
      <w:r w:rsidRPr="00627697">
        <w:rPr>
          <w:rFonts w:cs="Times New Roman"/>
          <w:iCs/>
          <w:szCs w:val="28"/>
        </w:rPr>
        <w:t xml:space="preserve"> акробатики, спортив</w:t>
      </w:r>
      <w:r w:rsidRPr="00627697">
        <w:rPr>
          <w:rFonts w:cs="Times New Roman"/>
          <w:iCs/>
          <w:szCs w:val="28"/>
        </w:rPr>
        <w:softHyphen/>
        <w:t>но</w:t>
      </w:r>
      <w:r w:rsidR="00CA6BF3" w:rsidRPr="00627697">
        <w:rPr>
          <w:rFonts w:cs="Times New Roman"/>
          <w:iCs/>
          <w:szCs w:val="28"/>
        </w:rPr>
        <w:t>ї</w:t>
      </w:r>
      <w:r w:rsidRPr="00627697">
        <w:rPr>
          <w:rFonts w:cs="Times New Roman"/>
          <w:iCs/>
          <w:vanish/>
          <w:szCs w:val="28"/>
        </w:rPr>
        <w:t>|</w:t>
      </w:r>
      <w:r w:rsidRPr="00627697">
        <w:rPr>
          <w:rFonts w:cs="Times New Roman"/>
          <w:iCs/>
          <w:szCs w:val="28"/>
        </w:rPr>
        <w:t xml:space="preserve"> і художньої гімнастики молодші школярі не поступаються більш старшим віковим групам [</w:t>
      </w:r>
      <w:fldSimple w:instr=" REF _Ref481926572 \r \h  \* MERGEFORMAT ">
        <w:r w:rsidR="00627697" w:rsidRPr="00627697">
          <w:rPr>
            <w:rFonts w:cs="Times New Roman"/>
            <w:iCs/>
            <w:szCs w:val="28"/>
          </w:rPr>
          <w:t>34</w:t>
        </w:r>
      </w:fldSimple>
      <w:r w:rsidR="00A37143" w:rsidRPr="00627697">
        <w:rPr>
          <w:rFonts w:cs="Times New Roman"/>
          <w:iCs/>
          <w:szCs w:val="28"/>
        </w:rPr>
        <w:t xml:space="preserve">, </w:t>
      </w:r>
      <w:fldSimple w:instr=" REF _Ref481926574 \r \h  \* MERGEFORMAT ">
        <w:r w:rsidR="00627697" w:rsidRPr="00627697">
          <w:rPr>
            <w:rFonts w:cs="Times New Roman"/>
            <w:iCs/>
            <w:szCs w:val="28"/>
          </w:rPr>
          <w:t>33</w:t>
        </w:r>
      </w:fldSimple>
      <w:r w:rsidRPr="00627697">
        <w:rPr>
          <w:rFonts w:cs="Times New Roman"/>
          <w:iCs/>
          <w:szCs w:val="28"/>
        </w:rPr>
        <w:t>].</w:t>
      </w:r>
    </w:p>
    <w:p w:rsidR="00260199" w:rsidRPr="00627697" w:rsidRDefault="00260199" w:rsidP="00CF28C3">
      <w:pPr>
        <w:ind w:firstLine="708"/>
        <w:rPr>
          <w:rFonts w:cs="Times New Roman"/>
          <w:iCs/>
          <w:szCs w:val="28"/>
        </w:rPr>
      </w:pPr>
      <w:r w:rsidRPr="00627697">
        <w:rPr>
          <w:rFonts w:cs="Times New Roman"/>
          <w:iCs/>
          <w:szCs w:val="28"/>
        </w:rPr>
        <w:t xml:space="preserve">До віку 7-12 років в основному сформований </w:t>
      </w:r>
      <w:r w:rsidR="00CF28C3" w:rsidRPr="00627697">
        <w:rPr>
          <w:rFonts w:cs="Times New Roman"/>
          <w:iCs/>
          <w:szCs w:val="28"/>
        </w:rPr>
        <w:t>нейрофізіологі</w:t>
      </w:r>
      <w:r w:rsidRPr="00627697">
        <w:rPr>
          <w:rFonts w:cs="Times New Roman"/>
          <w:iCs/>
          <w:szCs w:val="28"/>
        </w:rPr>
        <w:softHyphen/>
        <w:t>ч</w:t>
      </w:r>
      <w:r w:rsidR="00CF28C3" w:rsidRPr="00627697">
        <w:rPr>
          <w:rFonts w:cs="Times New Roman"/>
          <w:iCs/>
          <w:szCs w:val="28"/>
        </w:rPr>
        <w:t>н</w:t>
      </w:r>
      <w:r w:rsidRPr="00627697">
        <w:rPr>
          <w:rFonts w:cs="Times New Roman"/>
          <w:iCs/>
          <w:szCs w:val="28"/>
        </w:rPr>
        <w:t>ий</w:t>
      </w:r>
      <w:r w:rsidRPr="00627697">
        <w:rPr>
          <w:rFonts w:cs="Times New Roman"/>
          <w:iCs/>
          <w:vanish/>
          <w:szCs w:val="28"/>
        </w:rPr>
        <w:t>|</w:t>
      </w:r>
      <w:r w:rsidR="00B115B1" w:rsidRPr="00627697">
        <w:rPr>
          <w:rFonts w:cs="Times New Roman"/>
          <w:iCs/>
          <w:szCs w:val="28"/>
        </w:rPr>
        <w:t xml:space="preserve"> бази</w:t>
      </w:r>
      <w:r w:rsidRPr="00627697">
        <w:rPr>
          <w:rFonts w:cs="Times New Roman"/>
          <w:iCs/>
          <w:szCs w:val="28"/>
        </w:rPr>
        <w:t xml:space="preserve">с для розвитку </w:t>
      </w:r>
      <w:r w:rsidR="004C11DB" w:rsidRPr="00627697">
        <w:rPr>
          <w:rFonts w:cs="Times New Roman"/>
          <w:iCs/>
          <w:szCs w:val="28"/>
        </w:rPr>
        <w:t>фізичних</w:t>
      </w:r>
      <w:r w:rsidRPr="00627697">
        <w:rPr>
          <w:rFonts w:cs="Times New Roman"/>
          <w:iCs/>
          <w:szCs w:val="28"/>
        </w:rPr>
        <w:t xml:space="preserve"> здібностей. Найбільш </w:t>
      </w:r>
      <w:r w:rsidR="00CF28C3" w:rsidRPr="00627697">
        <w:rPr>
          <w:rFonts w:cs="Times New Roman"/>
          <w:iCs/>
          <w:szCs w:val="28"/>
        </w:rPr>
        <w:t>великі</w:t>
      </w:r>
      <w:r w:rsidRPr="00627697">
        <w:rPr>
          <w:rFonts w:cs="Times New Roman"/>
          <w:iCs/>
          <w:vanish/>
          <w:szCs w:val="28"/>
        </w:rPr>
        <w:t>|</w:t>
      </w:r>
      <w:r w:rsidRPr="00627697">
        <w:rPr>
          <w:rFonts w:cs="Times New Roman"/>
          <w:iCs/>
          <w:szCs w:val="28"/>
        </w:rPr>
        <w:t xml:space="preserve"> темпи приросту рухової функції у хлопчиків (дівчаток) </w:t>
      </w:r>
      <w:r w:rsidR="00CF28C3" w:rsidRPr="00627697">
        <w:rPr>
          <w:rFonts w:cs="Times New Roman"/>
          <w:iCs/>
          <w:szCs w:val="28"/>
        </w:rPr>
        <w:t>відбуваються</w:t>
      </w:r>
      <w:r w:rsidRPr="00627697">
        <w:rPr>
          <w:rFonts w:cs="Times New Roman"/>
          <w:iCs/>
          <w:vanish/>
          <w:szCs w:val="28"/>
        </w:rPr>
        <w:t>|</w:t>
      </w:r>
      <w:r w:rsidRPr="00627697">
        <w:rPr>
          <w:rFonts w:cs="Times New Roman"/>
          <w:iCs/>
          <w:szCs w:val="28"/>
        </w:rPr>
        <w:t>: швидкості</w:t>
      </w:r>
      <w:r w:rsidRPr="00627697">
        <w:rPr>
          <w:rFonts w:cs="Times New Roman"/>
          <w:iCs/>
          <w:vanish/>
          <w:szCs w:val="28"/>
        </w:rPr>
        <w:t>|прудкість|</w:t>
      </w:r>
      <w:r w:rsidRPr="00627697">
        <w:rPr>
          <w:rFonts w:cs="Times New Roman"/>
          <w:iCs/>
          <w:szCs w:val="28"/>
        </w:rPr>
        <w:t xml:space="preserve"> рухів ніг і тулуба </w:t>
      </w:r>
      <w:r w:rsidR="00B115B1" w:rsidRPr="00627697">
        <w:rPr>
          <w:rFonts w:cs="Times New Roman"/>
          <w:iCs/>
          <w:szCs w:val="28"/>
        </w:rPr>
        <w:t>–</w:t>
      </w:r>
      <w:r w:rsidRPr="00627697">
        <w:rPr>
          <w:rFonts w:cs="Times New Roman"/>
          <w:iCs/>
          <w:szCs w:val="28"/>
        </w:rPr>
        <w:t xml:space="preserve"> в 7-9 і</w:t>
      </w:r>
      <w:r w:rsidR="00CF28C3" w:rsidRPr="00627697">
        <w:rPr>
          <w:rFonts w:cs="Times New Roman"/>
          <w:iCs/>
          <w:szCs w:val="28"/>
        </w:rPr>
        <w:t xml:space="preserve"> 10-11 років; аеробної витривалості</w:t>
      </w:r>
      <w:r w:rsidRPr="00627697">
        <w:rPr>
          <w:rFonts w:cs="Times New Roman"/>
          <w:iCs/>
          <w:szCs w:val="28"/>
        </w:rPr>
        <w:t xml:space="preserve"> </w:t>
      </w:r>
      <w:r w:rsidR="00B115B1" w:rsidRPr="00627697">
        <w:rPr>
          <w:rFonts w:cs="Times New Roman"/>
          <w:iCs/>
          <w:szCs w:val="28"/>
        </w:rPr>
        <w:t>–</w:t>
      </w:r>
      <w:r w:rsidRPr="00627697">
        <w:rPr>
          <w:rFonts w:cs="Times New Roman"/>
          <w:iCs/>
          <w:szCs w:val="28"/>
        </w:rPr>
        <w:t xml:space="preserve"> в 8-9 і 10-11 років; гнучкості </w:t>
      </w:r>
      <w:r w:rsidR="00CF28C3" w:rsidRPr="00627697">
        <w:rPr>
          <w:rFonts w:cs="Times New Roman"/>
          <w:iCs/>
          <w:szCs w:val="28"/>
        </w:rPr>
        <w:t>хреб</w:t>
      </w:r>
      <w:r w:rsidRPr="00627697">
        <w:rPr>
          <w:rFonts w:cs="Times New Roman"/>
          <w:iCs/>
          <w:szCs w:val="28"/>
        </w:rPr>
        <w:t>т</w:t>
      </w:r>
      <w:r w:rsidR="00CF28C3" w:rsidRPr="00627697">
        <w:rPr>
          <w:rFonts w:cs="Times New Roman"/>
          <w:iCs/>
          <w:vanish/>
          <w:szCs w:val="28"/>
        </w:rPr>
        <w:t>|хреб</w:t>
      </w:r>
      <w:r w:rsidRPr="00627697">
        <w:rPr>
          <w:rFonts w:cs="Times New Roman"/>
          <w:iCs/>
          <w:szCs w:val="28"/>
        </w:rPr>
        <w:t xml:space="preserve">а </w:t>
      </w:r>
      <w:r w:rsidR="00B115B1" w:rsidRPr="00627697">
        <w:rPr>
          <w:rFonts w:cs="Times New Roman"/>
          <w:iCs/>
          <w:szCs w:val="28"/>
        </w:rPr>
        <w:t>–</w:t>
      </w:r>
      <w:r w:rsidRPr="00627697">
        <w:rPr>
          <w:rFonts w:cs="Times New Roman"/>
          <w:iCs/>
          <w:szCs w:val="28"/>
        </w:rPr>
        <w:t xml:space="preserve"> в 9-10 років; статичної рівноваги </w:t>
      </w:r>
      <w:r w:rsidR="00B115B1" w:rsidRPr="00627697">
        <w:rPr>
          <w:rFonts w:cs="Times New Roman"/>
          <w:iCs/>
          <w:szCs w:val="28"/>
        </w:rPr>
        <w:t>–</w:t>
      </w:r>
      <w:r w:rsidRPr="00627697">
        <w:rPr>
          <w:rFonts w:cs="Times New Roman"/>
          <w:iCs/>
          <w:szCs w:val="28"/>
        </w:rPr>
        <w:t xml:space="preserve"> в 9-10 (8-9 і 11-12 років); силовій динамічній витривалості </w:t>
      </w:r>
      <w:r w:rsidR="00CF28C3" w:rsidRPr="00627697">
        <w:rPr>
          <w:rFonts w:cs="Times New Roman"/>
          <w:iCs/>
          <w:szCs w:val="28"/>
        </w:rPr>
        <w:t>згиначів</w:t>
      </w:r>
      <w:r w:rsidRPr="00627697">
        <w:rPr>
          <w:rFonts w:cs="Times New Roman"/>
          <w:iCs/>
          <w:vanish/>
          <w:szCs w:val="28"/>
        </w:rPr>
        <w:t>|</w:t>
      </w:r>
      <w:r w:rsidRPr="00627697">
        <w:rPr>
          <w:rFonts w:cs="Times New Roman"/>
          <w:iCs/>
          <w:szCs w:val="28"/>
        </w:rPr>
        <w:t xml:space="preserve"> тулуба </w:t>
      </w:r>
      <w:r w:rsidR="00B115B1" w:rsidRPr="00627697">
        <w:rPr>
          <w:rFonts w:cs="Times New Roman"/>
          <w:iCs/>
          <w:szCs w:val="28"/>
        </w:rPr>
        <w:t>–</w:t>
      </w:r>
      <w:r w:rsidRPr="00627697">
        <w:rPr>
          <w:rFonts w:cs="Times New Roman"/>
          <w:iCs/>
          <w:szCs w:val="28"/>
        </w:rPr>
        <w:t xml:space="preserve"> в 11-12 (9-12 років); сили розгиначів ніг у дівчаток </w:t>
      </w:r>
      <w:r w:rsidR="00B115B1" w:rsidRPr="00627697">
        <w:rPr>
          <w:rFonts w:cs="Times New Roman"/>
          <w:iCs/>
          <w:szCs w:val="28"/>
        </w:rPr>
        <w:t>–</w:t>
      </w:r>
      <w:r w:rsidRPr="00627697">
        <w:rPr>
          <w:rFonts w:cs="Times New Roman"/>
          <w:iCs/>
          <w:szCs w:val="28"/>
        </w:rPr>
        <w:t xml:space="preserve"> в 9-12 років, а розгиначів тулуба </w:t>
      </w:r>
      <w:r w:rsidR="00D65D52" w:rsidRPr="00627697">
        <w:rPr>
          <w:rFonts w:cs="Times New Roman"/>
          <w:iCs/>
          <w:szCs w:val="28"/>
        </w:rPr>
        <w:t>–</w:t>
      </w:r>
      <w:r w:rsidRPr="00627697">
        <w:rPr>
          <w:rFonts w:cs="Times New Roman"/>
          <w:iCs/>
          <w:szCs w:val="28"/>
        </w:rPr>
        <w:t xml:space="preserve"> в 10-11 років. У дівчаток періоди найбільш інтенсивного приросту рухових здібностей більш концентровані у </w:t>
      </w:r>
      <w:r w:rsidR="00CF28C3" w:rsidRPr="00627697">
        <w:rPr>
          <w:rFonts w:cs="Times New Roman"/>
          <w:iCs/>
          <w:szCs w:val="28"/>
        </w:rPr>
        <w:t>часі</w:t>
      </w:r>
      <w:r w:rsidRPr="00627697">
        <w:rPr>
          <w:rFonts w:cs="Times New Roman"/>
          <w:iCs/>
          <w:vanish/>
          <w:szCs w:val="28"/>
        </w:rPr>
        <w:t>|</w:t>
      </w:r>
      <w:r w:rsidRPr="00627697">
        <w:rPr>
          <w:rFonts w:cs="Times New Roman"/>
          <w:iCs/>
          <w:szCs w:val="28"/>
        </w:rPr>
        <w:t>. Починаючи</w:t>
      </w:r>
      <w:r w:rsidRPr="00627697">
        <w:rPr>
          <w:rFonts w:cs="Times New Roman"/>
          <w:iCs/>
          <w:vanish/>
          <w:szCs w:val="28"/>
        </w:rPr>
        <w:t>|розпочинати|</w:t>
      </w:r>
      <w:r w:rsidRPr="00627697">
        <w:rPr>
          <w:rFonts w:cs="Times New Roman"/>
          <w:iCs/>
          <w:szCs w:val="28"/>
        </w:rPr>
        <w:t xml:space="preserve"> з</w:t>
      </w:r>
      <w:r w:rsidRPr="00627697">
        <w:rPr>
          <w:rFonts w:cs="Times New Roman"/>
          <w:iCs/>
          <w:vanish/>
          <w:szCs w:val="28"/>
        </w:rPr>
        <w:t>|із|</w:t>
      </w:r>
      <w:r w:rsidRPr="00627697">
        <w:rPr>
          <w:rFonts w:cs="Times New Roman"/>
          <w:iCs/>
          <w:szCs w:val="28"/>
        </w:rPr>
        <w:t xml:space="preserve"> 12 років цей процес у них лише епізодично </w:t>
      </w:r>
      <w:r w:rsidR="00CF28C3" w:rsidRPr="00627697">
        <w:rPr>
          <w:rFonts w:cs="Times New Roman"/>
          <w:iCs/>
          <w:szCs w:val="28"/>
        </w:rPr>
        <w:t>харак</w:t>
      </w:r>
      <w:r w:rsidR="00CF28C3" w:rsidRPr="00627697">
        <w:rPr>
          <w:rFonts w:cs="Times New Roman"/>
          <w:iCs/>
          <w:szCs w:val="28"/>
        </w:rPr>
        <w:softHyphen/>
        <w:t>теризує</w:t>
      </w:r>
      <w:r w:rsidRPr="00627697">
        <w:rPr>
          <w:rFonts w:cs="Times New Roman"/>
          <w:iCs/>
          <w:szCs w:val="28"/>
        </w:rPr>
        <w:t>т</w:t>
      </w:r>
      <w:r w:rsidR="00CF28C3" w:rsidRPr="00627697">
        <w:rPr>
          <w:rFonts w:cs="Times New Roman"/>
          <w:iCs/>
          <w:szCs w:val="28"/>
        </w:rPr>
        <w:t>ь</w:t>
      </w:r>
      <w:r w:rsidRPr="00627697">
        <w:rPr>
          <w:rFonts w:cs="Times New Roman"/>
          <w:iCs/>
          <w:szCs w:val="28"/>
        </w:rPr>
        <w:t>ся</w:t>
      </w:r>
      <w:r w:rsidRPr="00627697">
        <w:rPr>
          <w:rFonts w:cs="Times New Roman"/>
          <w:iCs/>
          <w:vanish/>
          <w:szCs w:val="28"/>
        </w:rPr>
        <w:t>|</w:t>
      </w:r>
      <w:r w:rsidRPr="00627697">
        <w:rPr>
          <w:rFonts w:cs="Times New Roman"/>
          <w:iCs/>
          <w:szCs w:val="28"/>
        </w:rPr>
        <w:t xml:space="preserve"> високими темпами зростання</w:t>
      </w:r>
      <w:r w:rsidRPr="00627697">
        <w:rPr>
          <w:rFonts w:cs="Times New Roman"/>
          <w:iCs/>
          <w:vanish/>
          <w:szCs w:val="28"/>
        </w:rPr>
        <w:t>|зросту|</w:t>
      </w:r>
      <w:r w:rsidRPr="00627697">
        <w:rPr>
          <w:rFonts w:cs="Times New Roman"/>
          <w:iCs/>
          <w:szCs w:val="28"/>
        </w:rPr>
        <w:t xml:space="preserve">. Молодший шкільний вік </w:t>
      </w:r>
      <w:r w:rsidR="00CF28C3" w:rsidRPr="00627697">
        <w:rPr>
          <w:rFonts w:cs="Times New Roman"/>
          <w:iCs/>
          <w:szCs w:val="28"/>
        </w:rPr>
        <w:t>є</w:t>
      </w:r>
      <w:r w:rsidRPr="00627697">
        <w:rPr>
          <w:rFonts w:cs="Times New Roman"/>
          <w:iCs/>
          <w:vanish/>
          <w:szCs w:val="28"/>
        </w:rPr>
        <w:t>|</w:t>
      </w:r>
      <w:r w:rsidRPr="00627697">
        <w:rPr>
          <w:rFonts w:cs="Times New Roman"/>
          <w:iCs/>
          <w:szCs w:val="28"/>
        </w:rPr>
        <w:t xml:space="preserve"> оптимальним для початку занять спортивною діяльністю. Управління тренувальним процесом </w:t>
      </w:r>
      <w:r w:rsidR="00CF28C3" w:rsidRPr="00627697">
        <w:rPr>
          <w:rFonts w:cs="Times New Roman"/>
          <w:iCs/>
          <w:szCs w:val="28"/>
        </w:rPr>
        <w:t>по</w:t>
      </w:r>
      <w:r w:rsidRPr="00627697">
        <w:rPr>
          <w:rFonts w:cs="Times New Roman"/>
          <w:iCs/>
          <w:szCs w:val="28"/>
        </w:rPr>
        <w:t>винне баз</w:t>
      </w:r>
      <w:r w:rsidR="00CF28C3" w:rsidRPr="00627697">
        <w:rPr>
          <w:rFonts w:cs="Times New Roman"/>
          <w:iCs/>
          <w:szCs w:val="28"/>
        </w:rPr>
        <w:t>увати</w:t>
      </w:r>
      <w:r w:rsidRPr="00627697">
        <w:rPr>
          <w:rFonts w:cs="Times New Roman"/>
          <w:iCs/>
          <w:szCs w:val="28"/>
        </w:rPr>
        <w:t>ся</w:t>
      </w:r>
      <w:r w:rsidRPr="00627697">
        <w:rPr>
          <w:rFonts w:cs="Times New Roman"/>
          <w:iCs/>
          <w:vanish/>
          <w:szCs w:val="28"/>
        </w:rPr>
        <w:t>|</w:t>
      </w:r>
      <w:r w:rsidRPr="00627697">
        <w:rPr>
          <w:rFonts w:cs="Times New Roman"/>
          <w:iCs/>
          <w:szCs w:val="28"/>
        </w:rPr>
        <w:t xml:space="preserve"> на контролі рухових здібностей і їх порівнянні </w:t>
      </w:r>
      <w:r w:rsidR="00CF28C3" w:rsidRPr="00627697">
        <w:rPr>
          <w:rFonts w:cs="Times New Roman"/>
          <w:iCs/>
          <w:szCs w:val="28"/>
        </w:rPr>
        <w:t>і</w:t>
      </w:r>
      <w:r w:rsidRPr="00627697">
        <w:rPr>
          <w:rFonts w:cs="Times New Roman"/>
          <w:iCs/>
          <w:szCs w:val="28"/>
        </w:rPr>
        <w:t>з</w:t>
      </w:r>
      <w:r w:rsidRPr="00627697">
        <w:rPr>
          <w:rFonts w:cs="Times New Roman"/>
          <w:iCs/>
          <w:vanish/>
          <w:szCs w:val="28"/>
        </w:rPr>
        <w:t>|із|</w:t>
      </w:r>
      <w:r w:rsidRPr="00627697">
        <w:rPr>
          <w:rFonts w:cs="Times New Roman"/>
          <w:iCs/>
          <w:szCs w:val="28"/>
        </w:rPr>
        <w:t xml:space="preserve"> </w:t>
      </w:r>
      <w:r w:rsidR="00CF28C3" w:rsidRPr="00627697">
        <w:rPr>
          <w:rFonts w:cs="Times New Roman"/>
          <w:iCs/>
          <w:szCs w:val="28"/>
        </w:rPr>
        <w:t>вихідними</w:t>
      </w:r>
      <w:r w:rsidRPr="00627697">
        <w:rPr>
          <w:rFonts w:cs="Times New Roman"/>
          <w:iCs/>
          <w:vanish/>
          <w:szCs w:val="28"/>
        </w:rPr>
        <w:t>|</w:t>
      </w:r>
      <w:r w:rsidRPr="00627697">
        <w:rPr>
          <w:rFonts w:cs="Times New Roman"/>
          <w:iCs/>
          <w:szCs w:val="28"/>
        </w:rPr>
        <w:t xml:space="preserve"> значеннями [</w:t>
      </w:r>
      <w:fldSimple w:instr=" REF _Ref481926574 \r \h  \* MERGEFORMAT ">
        <w:r w:rsidR="00627697" w:rsidRPr="00627697">
          <w:rPr>
            <w:rFonts w:cs="Times New Roman"/>
            <w:iCs/>
            <w:szCs w:val="28"/>
          </w:rPr>
          <w:t>33</w:t>
        </w:r>
      </w:fldSimple>
      <w:r w:rsidR="00A37143" w:rsidRPr="00627697">
        <w:rPr>
          <w:rFonts w:cs="Times New Roman"/>
          <w:iCs/>
          <w:szCs w:val="28"/>
        </w:rPr>
        <w:t xml:space="preserve">, </w:t>
      </w:r>
      <w:fldSimple w:instr=" REF _Ref481926180 \r \h  \* MERGEFORMAT ">
        <w:r w:rsidR="00627697" w:rsidRPr="00627697">
          <w:rPr>
            <w:rFonts w:cs="Times New Roman"/>
            <w:iCs/>
            <w:szCs w:val="28"/>
          </w:rPr>
          <w:t>45</w:t>
        </w:r>
      </w:fldSimple>
      <w:r w:rsidRPr="00627697">
        <w:rPr>
          <w:rFonts w:cs="Times New Roman"/>
          <w:iCs/>
          <w:szCs w:val="28"/>
        </w:rPr>
        <w:t xml:space="preserve">]. </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Одне з основних завдань</w:t>
      </w:r>
      <w:r w:rsidRPr="00627697">
        <w:rPr>
          <w:rFonts w:ascii="Times New Roman CYR" w:hAnsi="Times New Roman CYR" w:cs="Times New Roman CYR"/>
          <w:vanish/>
          <w:szCs w:val="28"/>
        </w:rPr>
        <w:t>|задач|</w:t>
      </w:r>
      <w:r w:rsidRPr="00627697">
        <w:rPr>
          <w:rFonts w:ascii="Times New Roman CYR" w:hAnsi="Times New Roman CYR" w:cs="Times New Roman CYR"/>
          <w:szCs w:val="28"/>
        </w:rPr>
        <w:t xml:space="preserve"> фізичного виховання молодших школярів полягає в тому, щоб</w:t>
      </w:r>
      <w:r w:rsidRPr="00627697">
        <w:rPr>
          <w:rFonts w:ascii="Times New Roman CYR" w:hAnsi="Times New Roman CYR" w:cs="Times New Roman CYR"/>
          <w:vanish/>
          <w:szCs w:val="28"/>
        </w:rPr>
        <w:t>|аби|</w:t>
      </w:r>
      <w:r w:rsidRPr="00627697">
        <w:rPr>
          <w:rFonts w:ascii="Times New Roman CYR" w:hAnsi="Times New Roman CYR" w:cs="Times New Roman CYR"/>
          <w:szCs w:val="28"/>
        </w:rPr>
        <w:t xml:space="preserve"> сприяти розвитку в них таких фізичних якостей, як спритність</w:t>
      </w:r>
      <w:r w:rsidRPr="00627697">
        <w:rPr>
          <w:rFonts w:ascii="Times New Roman CYR" w:hAnsi="Times New Roman CYR" w:cs="Times New Roman CYR"/>
          <w:vanish/>
          <w:szCs w:val="28"/>
        </w:rPr>
        <w:t>|жвавість|</w:t>
      </w:r>
      <w:r w:rsidRPr="00627697">
        <w:rPr>
          <w:rFonts w:ascii="Times New Roman CYR" w:hAnsi="Times New Roman CYR" w:cs="Times New Roman CYR"/>
          <w:szCs w:val="28"/>
        </w:rPr>
        <w:t>, швидкість, сила, витривалість і ін. Це сильний складний процес, обумовлений біологічними і соціальними чинниками</w:t>
      </w:r>
      <w:r w:rsidRPr="00627697">
        <w:rPr>
          <w:rFonts w:ascii="Times New Roman CYR" w:hAnsi="Times New Roman CYR" w:cs="Times New Roman CYR"/>
          <w:vanish/>
          <w:szCs w:val="28"/>
        </w:rPr>
        <w:t>|факторами|</w:t>
      </w:r>
      <w:r w:rsidRPr="00627697">
        <w:rPr>
          <w:rFonts w:ascii="Times New Roman CYR" w:hAnsi="Times New Roman CYR" w:cs="Times New Roman CYR"/>
          <w:szCs w:val="28"/>
        </w:rPr>
        <w:t>. Природне фізіологічне зростання</w:t>
      </w:r>
      <w:r w:rsidRPr="00627697">
        <w:rPr>
          <w:rFonts w:ascii="Times New Roman CYR" w:hAnsi="Times New Roman CYR" w:cs="Times New Roman CYR"/>
          <w:vanish/>
          <w:szCs w:val="28"/>
        </w:rPr>
        <w:t>|зріст|</w:t>
      </w:r>
      <w:r w:rsidRPr="00627697">
        <w:rPr>
          <w:rFonts w:ascii="Times New Roman CYR" w:hAnsi="Times New Roman CYR" w:cs="Times New Roman CYR"/>
          <w:szCs w:val="28"/>
        </w:rPr>
        <w:t xml:space="preserve"> організму супровод</w:t>
      </w:r>
      <w:r w:rsidR="00FF6A08" w:rsidRPr="00627697">
        <w:rPr>
          <w:rFonts w:ascii="Times New Roman CYR" w:hAnsi="Times New Roman CYR" w:cs="Times New Roman CYR"/>
          <w:szCs w:val="28"/>
        </w:rPr>
        <w:t>жує</w:t>
      </w:r>
      <w:r w:rsidRPr="00627697">
        <w:rPr>
          <w:rFonts w:ascii="Times New Roman CYR" w:hAnsi="Times New Roman CYR" w:cs="Times New Roman CYR"/>
          <w:szCs w:val="28"/>
        </w:rPr>
        <w:t>ться</w:t>
      </w:r>
      <w:r w:rsidRPr="00627697">
        <w:rPr>
          <w:rFonts w:ascii="Times New Roman CYR" w:hAnsi="Times New Roman CYR" w:cs="Times New Roman CYR"/>
          <w:vanish/>
          <w:szCs w:val="28"/>
        </w:rPr>
        <w:t>|супроводжується|</w:t>
      </w:r>
      <w:r w:rsidRPr="00627697">
        <w:rPr>
          <w:rFonts w:ascii="Times New Roman CYR" w:hAnsi="Times New Roman CYR" w:cs="Times New Roman CYR"/>
          <w:szCs w:val="28"/>
        </w:rPr>
        <w:t xml:space="preserve"> зростанням</w:t>
      </w:r>
      <w:r w:rsidRPr="00627697">
        <w:rPr>
          <w:rFonts w:ascii="Times New Roman CYR" w:hAnsi="Times New Roman CYR" w:cs="Times New Roman CYR"/>
          <w:vanish/>
          <w:szCs w:val="28"/>
        </w:rPr>
        <w:t>|зростом|</w:t>
      </w:r>
      <w:r w:rsidRPr="00627697">
        <w:rPr>
          <w:rFonts w:ascii="Times New Roman CYR" w:hAnsi="Times New Roman CYR" w:cs="Times New Roman CYR"/>
          <w:szCs w:val="28"/>
        </w:rPr>
        <w:t xml:space="preserve"> рухових можливостей</w:t>
      </w:r>
      <w:r w:rsidRPr="00627697">
        <w:rPr>
          <w:rFonts w:ascii="Times New Roman CYR" w:hAnsi="Times New Roman CYR" w:cs="Times New Roman CYR"/>
          <w:vanish/>
          <w:szCs w:val="28"/>
        </w:rPr>
        <w:t>|спроможностей|</w:t>
      </w:r>
      <w:r w:rsidRPr="00627697">
        <w:rPr>
          <w:rFonts w:ascii="Times New Roman CYR" w:hAnsi="Times New Roman CYR" w:cs="Times New Roman CYR"/>
          <w:szCs w:val="28"/>
        </w:rPr>
        <w:t>. Проте</w:t>
      </w:r>
      <w:r w:rsidRPr="00627697">
        <w:rPr>
          <w:rFonts w:ascii="Times New Roman CYR" w:hAnsi="Times New Roman CYR" w:cs="Times New Roman CYR"/>
          <w:vanish/>
          <w:szCs w:val="28"/>
        </w:rPr>
        <w:t>|однак|</w:t>
      </w:r>
      <w:r w:rsidRPr="00627697">
        <w:rPr>
          <w:rFonts w:ascii="Times New Roman CYR" w:hAnsi="Times New Roman CYR" w:cs="Times New Roman CYR"/>
          <w:szCs w:val="28"/>
        </w:rPr>
        <w:t xml:space="preserve"> розвиток рухів дитини</w:t>
      </w:r>
      <w:r w:rsidRPr="00627697">
        <w:rPr>
          <w:rFonts w:ascii="Times New Roman CYR" w:hAnsi="Times New Roman CYR" w:cs="Times New Roman CYR"/>
          <w:vanish/>
          <w:szCs w:val="28"/>
        </w:rPr>
        <w:t>|дитяти|</w:t>
      </w:r>
      <w:r w:rsidRPr="00627697">
        <w:rPr>
          <w:rFonts w:ascii="Times New Roman CYR" w:hAnsi="Times New Roman CYR" w:cs="Times New Roman CYR"/>
          <w:szCs w:val="28"/>
        </w:rPr>
        <w:t xml:space="preserve"> відбувається</w:t>
      </w:r>
      <w:r w:rsidRPr="00627697">
        <w:rPr>
          <w:rFonts w:ascii="Times New Roman CYR" w:hAnsi="Times New Roman CYR" w:cs="Times New Roman CYR"/>
          <w:vanish/>
          <w:szCs w:val="28"/>
        </w:rPr>
        <w:t>|походить|</w:t>
      </w:r>
      <w:r w:rsidRPr="00627697">
        <w:rPr>
          <w:rFonts w:ascii="Times New Roman CYR" w:hAnsi="Times New Roman CYR" w:cs="Times New Roman CYR"/>
          <w:szCs w:val="28"/>
        </w:rPr>
        <w:t xml:space="preserve"> в певних соціальних умовах, де рухова функція виступає</w:t>
      </w:r>
      <w:r w:rsidRPr="00627697">
        <w:rPr>
          <w:rFonts w:ascii="Times New Roman CYR" w:hAnsi="Times New Roman CYR" w:cs="Times New Roman CYR"/>
          <w:vanish/>
          <w:szCs w:val="28"/>
        </w:rPr>
        <w:t>|вирушає|</w:t>
      </w:r>
      <w:r w:rsidRPr="00627697">
        <w:rPr>
          <w:rFonts w:ascii="Times New Roman CYR" w:hAnsi="Times New Roman CYR" w:cs="Times New Roman CYR"/>
          <w:szCs w:val="28"/>
        </w:rPr>
        <w:t xml:space="preserve"> як компонент доцільної усвідомленої діяльності Розвиток рухових можливостей</w:t>
      </w:r>
      <w:r w:rsidRPr="00627697">
        <w:rPr>
          <w:rFonts w:ascii="Times New Roman CYR" w:hAnsi="Times New Roman CYR" w:cs="Times New Roman CYR"/>
          <w:vanish/>
          <w:szCs w:val="28"/>
        </w:rPr>
        <w:t>|спроможностей|</w:t>
      </w:r>
      <w:r w:rsidRPr="00627697">
        <w:rPr>
          <w:rFonts w:ascii="Times New Roman CYR" w:hAnsi="Times New Roman CYR" w:cs="Times New Roman CYR"/>
          <w:szCs w:val="28"/>
        </w:rPr>
        <w:t xml:space="preserve"> дитини</w:t>
      </w:r>
      <w:r w:rsidRPr="00627697">
        <w:rPr>
          <w:rFonts w:ascii="Times New Roman CYR" w:hAnsi="Times New Roman CYR" w:cs="Times New Roman CYR"/>
          <w:vanish/>
          <w:szCs w:val="28"/>
        </w:rPr>
        <w:t>|дитяти|</w:t>
      </w:r>
      <w:r w:rsidRPr="00627697">
        <w:rPr>
          <w:rFonts w:ascii="Times New Roman CYR" w:hAnsi="Times New Roman CYR" w:cs="Times New Roman CYR"/>
          <w:szCs w:val="28"/>
        </w:rPr>
        <w:t xml:space="preserve"> залежить від її рухової діяльності і, зокрема, від змісту</w:t>
      </w:r>
      <w:r w:rsidRPr="00627697">
        <w:rPr>
          <w:rFonts w:ascii="Times New Roman CYR" w:hAnsi="Times New Roman CYR" w:cs="Times New Roman CYR"/>
          <w:vanish/>
          <w:szCs w:val="28"/>
        </w:rPr>
        <w:t>|вмісту|</w:t>
      </w:r>
      <w:r w:rsidRPr="00627697">
        <w:rPr>
          <w:rFonts w:ascii="Times New Roman CYR" w:hAnsi="Times New Roman CYR" w:cs="Times New Roman CYR"/>
          <w:szCs w:val="28"/>
        </w:rPr>
        <w:t xml:space="preserve"> і методів, занять фізичною культурою.</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У молодшому шкільному віці розвиток фізичних якостей має свої особливості: спритність</w:t>
      </w:r>
      <w:r w:rsidRPr="00627697">
        <w:rPr>
          <w:rFonts w:ascii="Times New Roman CYR" w:hAnsi="Times New Roman CYR" w:cs="Times New Roman CYR"/>
          <w:vanish/>
          <w:szCs w:val="28"/>
        </w:rPr>
        <w:t>|жвавість|</w:t>
      </w:r>
      <w:r w:rsidRPr="00627697">
        <w:rPr>
          <w:rFonts w:ascii="Times New Roman CYR" w:hAnsi="Times New Roman CYR" w:cs="Times New Roman CYR"/>
          <w:szCs w:val="28"/>
        </w:rPr>
        <w:t>, а також і швидкість рухів розвиваються інтенсивніше, ніж сила і витривалість. Нерівномірність розвитку фізичних якостей зумовлюється закономірностями онтогенезу рухової функції людини. У дітей з 7 до 12-13 років спостерігаються зрушення</w:t>
      </w:r>
      <w:r w:rsidRPr="00627697">
        <w:rPr>
          <w:rFonts w:ascii="Times New Roman CYR" w:hAnsi="Times New Roman CYR" w:cs="Times New Roman CYR"/>
          <w:vanish/>
          <w:szCs w:val="28"/>
        </w:rPr>
        <w:t>|зсуви|</w:t>
      </w:r>
      <w:r w:rsidRPr="00627697">
        <w:rPr>
          <w:rFonts w:ascii="Times New Roman CYR" w:hAnsi="Times New Roman CYR" w:cs="Times New Roman CYR"/>
          <w:szCs w:val="28"/>
        </w:rPr>
        <w:t xml:space="preserve"> в розвитку координації </w:t>
      </w:r>
      <w:r w:rsidRPr="00627697">
        <w:rPr>
          <w:rFonts w:ascii="Times New Roman CYR" w:hAnsi="Times New Roman CYR" w:cs="Times New Roman CYR"/>
          <w:szCs w:val="28"/>
        </w:rPr>
        <w:lastRenderedPageBreak/>
        <w:t>рухів. У цей період швидко розвивається руховий аналізатор. Враховуючи це важливе</w:t>
      </w:r>
      <w:r w:rsidRPr="00627697">
        <w:rPr>
          <w:rFonts w:ascii="Times New Roman CYR" w:hAnsi="Times New Roman CYR" w:cs="Times New Roman CYR"/>
          <w:vanish/>
          <w:szCs w:val="28"/>
        </w:rPr>
        <w:t>|поважне|</w:t>
      </w:r>
      <w:r w:rsidRPr="00627697">
        <w:rPr>
          <w:rFonts w:ascii="Times New Roman CYR" w:hAnsi="Times New Roman CYR" w:cs="Times New Roman CYR"/>
          <w:szCs w:val="28"/>
        </w:rPr>
        <w:t xml:space="preserve"> значення для визначення такого змісту</w:t>
      </w:r>
      <w:r w:rsidRPr="00627697">
        <w:rPr>
          <w:rFonts w:ascii="Times New Roman CYR" w:hAnsi="Times New Roman CYR" w:cs="Times New Roman CYR"/>
          <w:vanish/>
          <w:szCs w:val="28"/>
        </w:rPr>
        <w:t>|вмісту|</w:t>
      </w:r>
      <w:r w:rsidRPr="00627697">
        <w:rPr>
          <w:rFonts w:ascii="Times New Roman CYR" w:hAnsi="Times New Roman CYR" w:cs="Times New Roman CYR"/>
          <w:szCs w:val="28"/>
        </w:rPr>
        <w:t xml:space="preserve"> і методів фізичного виховання, які б сприяли розвитку у дітей фізичних якостей відповідно до вікових особливостей кожного з них. Зрозуміло, що в процесі фізичного виховання слід здійснювати гармонійний вплив на розвиток фізичних якостей.</w:t>
      </w:r>
    </w:p>
    <w:p w:rsidR="00260199" w:rsidRPr="00627697" w:rsidRDefault="00260199" w:rsidP="0045588A">
      <w:pPr>
        <w:ind w:firstLine="708"/>
        <w:rPr>
          <w:rFonts w:cs="Times New Roman"/>
          <w:szCs w:val="28"/>
        </w:rPr>
      </w:pPr>
      <w:r w:rsidRPr="00627697">
        <w:rPr>
          <w:rFonts w:cs="Times New Roman"/>
          <w:szCs w:val="28"/>
        </w:rPr>
        <w:t>Розвиток спритності</w:t>
      </w:r>
      <w:r w:rsidRPr="00627697">
        <w:rPr>
          <w:rFonts w:cs="Times New Roman"/>
          <w:vanish/>
          <w:szCs w:val="28"/>
        </w:rPr>
        <w:t>|жвавості|</w:t>
      </w:r>
      <w:r w:rsidRPr="00627697">
        <w:rPr>
          <w:rFonts w:cs="Times New Roman"/>
          <w:szCs w:val="28"/>
        </w:rPr>
        <w:t xml:space="preserve"> рухів має першорядне</w:t>
      </w:r>
      <w:r w:rsidRPr="00627697">
        <w:rPr>
          <w:rFonts w:cs="Times New Roman"/>
          <w:vanish/>
          <w:szCs w:val="28"/>
        </w:rPr>
        <w:t>|первинне|</w:t>
      </w:r>
      <w:r w:rsidRPr="00627697">
        <w:rPr>
          <w:rFonts w:cs="Times New Roman"/>
          <w:szCs w:val="28"/>
        </w:rPr>
        <w:t xml:space="preserve"> значення в молодшому шкільному віці. Він займає</w:t>
      </w:r>
      <w:r w:rsidRPr="00627697">
        <w:rPr>
          <w:rFonts w:cs="Times New Roman"/>
          <w:vanish/>
          <w:szCs w:val="28"/>
        </w:rPr>
        <w:t>|позичає|</w:t>
      </w:r>
      <w:r w:rsidRPr="00627697">
        <w:rPr>
          <w:rFonts w:cs="Times New Roman"/>
          <w:szCs w:val="28"/>
        </w:rPr>
        <w:t xml:space="preserve"> важливе</w:t>
      </w:r>
      <w:r w:rsidRPr="00627697">
        <w:rPr>
          <w:rFonts w:cs="Times New Roman"/>
          <w:vanish/>
          <w:szCs w:val="28"/>
        </w:rPr>
        <w:t>|поважне|</w:t>
      </w:r>
      <w:r w:rsidRPr="00627697">
        <w:rPr>
          <w:rFonts w:cs="Times New Roman"/>
          <w:szCs w:val="28"/>
        </w:rPr>
        <w:t xml:space="preserve"> місце в підготовці учнів до здійснення точних рухів, які зустрічаються в учбовій діяльності і грають важливе</w:t>
      </w:r>
      <w:r w:rsidRPr="00627697">
        <w:rPr>
          <w:rFonts w:cs="Times New Roman"/>
          <w:vanish/>
          <w:szCs w:val="28"/>
        </w:rPr>
        <w:t>|поважне|</w:t>
      </w:r>
      <w:r w:rsidRPr="00627697">
        <w:rPr>
          <w:rFonts w:cs="Times New Roman"/>
          <w:szCs w:val="28"/>
        </w:rPr>
        <w:t xml:space="preserve"> значення в підготовці дітей до трудової діяльності. Як відомо, з</w:t>
      </w:r>
      <w:r w:rsidRPr="00627697">
        <w:rPr>
          <w:rFonts w:cs="Times New Roman"/>
          <w:vanish/>
          <w:szCs w:val="28"/>
        </w:rPr>
        <w:t>|із|</w:t>
      </w:r>
      <w:r w:rsidRPr="00627697">
        <w:rPr>
          <w:rFonts w:cs="Times New Roman"/>
          <w:szCs w:val="28"/>
        </w:rPr>
        <w:t xml:space="preserve"> постійним удосконаленням техніки, праця на виробництві вимагає все менше фізичних зусиль і ставить вищі вимоги до точності і своєчасності рухів. Для управління сучасними механізмами точність рухів так само необхідна, як і глибокі знання про їх роботу.</w:t>
      </w:r>
    </w:p>
    <w:p w:rsidR="00260199" w:rsidRPr="00627697" w:rsidRDefault="00D65D52" w:rsidP="0045588A">
      <w:pPr>
        <w:ind w:firstLine="708"/>
        <w:rPr>
          <w:rFonts w:cs="Times New Roman"/>
          <w:szCs w:val="28"/>
        </w:rPr>
      </w:pPr>
      <w:r w:rsidRPr="00627697">
        <w:rPr>
          <w:rFonts w:cs="Times New Roman"/>
          <w:szCs w:val="28"/>
        </w:rPr>
        <w:t>В.</w:t>
      </w:r>
      <w:r w:rsidR="00260199" w:rsidRPr="00627697">
        <w:rPr>
          <w:rFonts w:cs="Times New Roman"/>
          <w:szCs w:val="28"/>
        </w:rPr>
        <w:t>В. Горіневський підкреслював, що важливим</w:t>
      </w:r>
      <w:r w:rsidR="00260199" w:rsidRPr="00627697">
        <w:rPr>
          <w:rFonts w:cs="Times New Roman"/>
          <w:vanish/>
          <w:szCs w:val="28"/>
        </w:rPr>
        <w:t>|поважним|</w:t>
      </w:r>
      <w:r w:rsidR="00260199" w:rsidRPr="00627697">
        <w:rPr>
          <w:rFonts w:cs="Times New Roman"/>
          <w:szCs w:val="28"/>
        </w:rPr>
        <w:t xml:space="preserve"> завданням</w:t>
      </w:r>
      <w:r w:rsidR="00260199" w:rsidRPr="00627697">
        <w:rPr>
          <w:rFonts w:cs="Times New Roman"/>
          <w:vanish/>
          <w:szCs w:val="28"/>
        </w:rPr>
        <w:t>|задаванням|</w:t>
      </w:r>
      <w:r w:rsidR="00260199" w:rsidRPr="00627697">
        <w:rPr>
          <w:rFonts w:cs="Times New Roman"/>
          <w:szCs w:val="28"/>
        </w:rPr>
        <w:t xml:space="preserve"> фізичного виховання є</w:t>
      </w:r>
      <w:r w:rsidR="00260199" w:rsidRPr="00627697">
        <w:rPr>
          <w:rFonts w:cs="Times New Roman"/>
          <w:vanish/>
          <w:szCs w:val="28"/>
        </w:rPr>
        <w:t>|з'являється|</w:t>
      </w:r>
      <w:r w:rsidR="00260199" w:rsidRPr="00627697">
        <w:rPr>
          <w:rFonts w:cs="Times New Roman"/>
          <w:szCs w:val="28"/>
        </w:rPr>
        <w:t xml:space="preserve"> вироблення у дітей уміння користуватися своїми силами і дозувати їх відповідно до потреб і умов роботи. Він вважав</w:t>
      </w:r>
      <w:r w:rsidR="00260199" w:rsidRPr="00627697">
        <w:rPr>
          <w:rFonts w:cs="Times New Roman"/>
          <w:vanish/>
          <w:szCs w:val="28"/>
        </w:rPr>
        <w:t>|лічив|</w:t>
      </w:r>
      <w:r w:rsidR="00260199" w:rsidRPr="00627697">
        <w:rPr>
          <w:rFonts w:cs="Times New Roman"/>
          <w:szCs w:val="28"/>
        </w:rPr>
        <w:t>, що гімнастика сприяє розвитку цих якостей і робить</w:t>
      </w:r>
      <w:r w:rsidR="00260199" w:rsidRPr="00627697">
        <w:rPr>
          <w:rFonts w:cs="Times New Roman"/>
          <w:vanish/>
          <w:szCs w:val="28"/>
        </w:rPr>
        <w:t>|чинить|</w:t>
      </w:r>
      <w:r w:rsidR="00260199" w:rsidRPr="00627697">
        <w:rPr>
          <w:rFonts w:cs="Times New Roman"/>
          <w:szCs w:val="28"/>
        </w:rPr>
        <w:t xml:space="preserve"> тіло слухняним волі, а тому і заслуговує на визнання</w:t>
      </w:r>
      <w:r w:rsidR="00260199" w:rsidRPr="00627697">
        <w:rPr>
          <w:rFonts w:cs="Times New Roman"/>
          <w:vanish/>
          <w:szCs w:val="28"/>
        </w:rPr>
        <w:t>|зізнання|</w:t>
      </w:r>
      <w:r w:rsidR="00260199" w:rsidRPr="00627697">
        <w:rPr>
          <w:rFonts w:cs="Times New Roman"/>
          <w:szCs w:val="28"/>
        </w:rPr>
        <w:t xml:space="preserve"> її загальноосвітнім предметом в школі.</w:t>
      </w:r>
    </w:p>
    <w:p w:rsidR="00260199" w:rsidRPr="00627697" w:rsidRDefault="00260199" w:rsidP="0045588A">
      <w:pPr>
        <w:ind w:firstLine="708"/>
        <w:rPr>
          <w:rFonts w:cs="Times New Roman"/>
          <w:szCs w:val="28"/>
        </w:rPr>
      </w:pPr>
      <w:r w:rsidRPr="00627697">
        <w:rPr>
          <w:rFonts w:cs="Times New Roman"/>
          <w:szCs w:val="28"/>
        </w:rPr>
        <w:t>Розвитку спритності</w:t>
      </w:r>
      <w:r w:rsidRPr="00627697">
        <w:rPr>
          <w:rFonts w:cs="Times New Roman"/>
          <w:vanish/>
          <w:szCs w:val="28"/>
        </w:rPr>
        <w:t>|жвавості|</w:t>
      </w:r>
      <w:r w:rsidRPr="00627697">
        <w:rPr>
          <w:rFonts w:cs="Times New Roman"/>
          <w:szCs w:val="28"/>
        </w:rPr>
        <w:t xml:space="preserve"> рухів сприяють вправи і методичні прийоми, які удосконалюють</w:t>
      </w:r>
      <w:r w:rsidRPr="00627697">
        <w:rPr>
          <w:rFonts w:cs="Times New Roman"/>
          <w:vanish/>
          <w:szCs w:val="28"/>
        </w:rPr>
        <w:t>|вдосконалюють|</w:t>
      </w:r>
      <w:r w:rsidRPr="00627697">
        <w:rPr>
          <w:rFonts w:cs="Times New Roman"/>
          <w:szCs w:val="28"/>
        </w:rPr>
        <w:t xml:space="preserve"> сприйняття учнями своїх рухів, озброюють їх знаннями про раціональні способи виконання рухових дій, формують в них уміння оцінювати свої рухи.</w:t>
      </w:r>
    </w:p>
    <w:p w:rsidR="00260199" w:rsidRPr="00627697" w:rsidRDefault="00260199" w:rsidP="0045588A">
      <w:pPr>
        <w:ind w:firstLine="708"/>
        <w:rPr>
          <w:rFonts w:cs="Times New Roman"/>
          <w:szCs w:val="28"/>
        </w:rPr>
      </w:pPr>
      <w:r w:rsidRPr="00627697">
        <w:rPr>
          <w:rFonts w:cs="Times New Roman"/>
          <w:szCs w:val="28"/>
          <w:lang w:eastAsia="uk-UA"/>
        </w:rPr>
        <w:t>Удосконаленню сприйняття своїх рухів і положень тіла сприяють фізичні вправи, виконання яких вимагає чіткої просторової і годинної регуляції рухів і регуляції м</w:t>
      </w:r>
      <w:r w:rsidR="00250245" w:rsidRPr="00627697">
        <w:rPr>
          <w:rFonts w:cs="Times New Roman"/>
          <w:szCs w:val="28"/>
          <w:lang w:eastAsia="uk-UA"/>
        </w:rPr>
        <w:t>’</w:t>
      </w:r>
      <w:r w:rsidRPr="00627697">
        <w:rPr>
          <w:rFonts w:cs="Times New Roman"/>
          <w:szCs w:val="28"/>
          <w:lang w:eastAsia="uk-UA"/>
        </w:rPr>
        <w:t>язових зусиль, в яких для учнів очевидний зв</w:t>
      </w:r>
      <w:r w:rsidR="00250245" w:rsidRPr="00627697">
        <w:rPr>
          <w:rFonts w:cs="Times New Roman"/>
          <w:szCs w:val="28"/>
          <w:lang w:eastAsia="uk-UA"/>
        </w:rPr>
        <w:t>’</w:t>
      </w:r>
      <w:r w:rsidRPr="00627697">
        <w:rPr>
          <w:rFonts w:cs="Times New Roman"/>
          <w:szCs w:val="28"/>
          <w:lang w:eastAsia="uk-UA"/>
        </w:rPr>
        <w:t>язок між характером руху (напрямом, швидкістю, тривалістю, м</w:t>
      </w:r>
      <w:r w:rsidR="00250245" w:rsidRPr="00627697">
        <w:rPr>
          <w:rFonts w:cs="Times New Roman"/>
          <w:szCs w:val="28"/>
          <w:lang w:eastAsia="uk-UA"/>
        </w:rPr>
        <w:t>’</w:t>
      </w:r>
      <w:r w:rsidRPr="00627697">
        <w:rPr>
          <w:rFonts w:cs="Times New Roman"/>
          <w:szCs w:val="28"/>
          <w:lang w:eastAsia="uk-UA"/>
        </w:rPr>
        <w:t xml:space="preserve">язовим зусиллям і тому подібне) і його результатом. До таких </w:t>
      </w:r>
      <w:r w:rsidR="00DB10E5" w:rsidRPr="00627697">
        <w:rPr>
          <w:rFonts w:cs="Times New Roman"/>
          <w:szCs w:val="28"/>
          <w:lang w:eastAsia="uk-UA"/>
        </w:rPr>
        <w:t>«</w:t>
      </w:r>
      <w:r w:rsidRPr="00627697">
        <w:rPr>
          <w:rFonts w:cs="Times New Roman"/>
          <w:szCs w:val="28"/>
          <w:lang w:eastAsia="uk-UA"/>
        </w:rPr>
        <w:t>прав належать, наприклад, метання в горизонтальну і вертикальну мету; кидання м</w:t>
      </w:r>
      <w:r w:rsidR="00250245" w:rsidRPr="00627697">
        <w:rPr>
          <w:rFonts w:cs="Times New Roman"/>
          <w:szCs w:val="28"/>
          <w:lang w:eastAsia="uk-UA"/>
        </w:rPr>
        <w:t>’</w:t>
      </w:r>
      <w:r w:rsidRPr="00627697">
        <w:rPr>
          <w:rFonts w:cs="Times New Roman"/>
          <w:szCs w:val="28"/>
          <w:lang w:eastAsia="uk-UA"/>
        </w:rPr>
        <w:t xml:space="preserve">яча на підлогу або в стіну з такою силою, щоб він відскакував на задану відстань; </w:t>
      </w:r>
      <w:r w:rsidRPr="00627697">
        <w:rPr>
          <w:rFonts w:cs="Times New Roman"/>
          <w:szCs w:val="28"/>
          <w:lang w:eastAsia="uk-UA"/>
        </w:rPr>
        <w:lastRenderedPageBreak/>
        <w:t>підкидання на задану висоту і лов великих і малих м</w:t>
      </w:r>
      <w:r w:rsidR="00250245" w:rsidRPr="00627697">
        <w:rPr>
          <w:rFonts w:cs="Times New Roman"/>
          <w:szCs w:val="28"/>
          <w:lang w:eastAsia="uk-UA"/>
        </w:rPr>
        <w:t>’</w:t>
      </w:r>
      <w:r w:rsidRPr="00627697">
        <w:rPr>
          <w:rFonts w:cs="Times New Roman"/>
          <w:szCs w:val="28"/>
          <w:lang w:eastAsia="uk-UA"/>
        </w:rPr>
        <w:t>ячів; рухомі ігри. Успіх виконання вправ і ігор такого характеру залежить переважно від спритності рухів, від чіткості довільної регуляції рухів [</w:t>
      </w:r>
      <w:fldSimple w:instr=" REF _Ref481926087 \r \h  \* MERGEFORMAT ">
        <w:r w:rsidR="00627697" w:rsidRPr="00627697">
          <w:rPr>
            <w:rFonts w:cs="Times New Roman"/>
            <w:szCs w:val="28"/>
            <w:lang w:eastAsia="uk-UA"/>
          </w:rPr>
          <w:t>56</w:t>
        </w:r>
      </w:fldSimple>
      <w:r w:rsidR="00A37143" w:rsidRPr="00627697">
        <w:rPr>
          <w:rFonts w:cs="Times New Roman"/>
          <w:szCs w:val="28"/>
          <w:lang w:eastAsia="uk-UA"/>
        </w:rPr>
        <w:t xml:space="preserve">, </w:t>
      </w:r>
      <w:fldSimple w:instr=" REF _Ref481926298 \r \h  \* MERGEFORMAT ">
        <w:r w:rsidR="00627697" w:rsidRPr="00627697">
          <w:rPr>
            <w:rFonts w:cs="Times New Roman"/>
            <w:szCs w:val="28"/>
            <w:lang w:eastAsia="uk-UA"/>
          </w:rPr>
          <w:t>62</w:t>
        </w:r>
      </w:fldSimple>
      <w:r w:rsidR="00A37143" w:rsidRPr="00627697">
        <w:rPr>
          <w:rFonts w:cs="Times New Roman"/>
          <w:szCs w:val="28"/>
          <w:lang w:eastAsia="uk-UA"/>
        </w:rPr>
        <w:t xml:space="preserve">, </w:t>
      </w:r>
      <w:fldSimple w:instr=" REF _Ref481926574 \r \h  \* MERGEFORMAT ">
        <w:r w:rsidR="00627697" w:rsidRPr="00627697">
          <w:rPr>
            <w:rFonts w:cs="Times New Roman"/>
            <w:szCs w:val="28"/>
            <w:lang w:eastAsia="uk-UA"/>
          </w:rPr>
          <w:t>33</w:t>
        </w:r>
      </w:fldSimple>
      <w:r w:rsidRPr="00627697">
        <w:rPr>
          <w:rFonts w:cs="Times New Roman"/>
          <w:szCs w:val="28"/>
          <w:lang w:eastAsia="uk-UA"/>
        </w:rPr>
        <w:t>].</w:t>
      </w:r>
    </w:p>
    <w:p w:rsidR="00260199" w:rsidRPr="00627697" w:rsidRDefault="00260199" w:rsidP="0045588A">
      <w:pPr>
        <w:ind w:firstLine="708"/>
        <w:rPr>
          <w:rFonts w:cs="Times New Roman"/>
          <w:szCs w:val="28"/>
        </w:rPr>
      </w:pPr>
      <w:r w:rsidRPr="00627697">
        <w:rPr>
          <w:rFonts w:cs="Times New Roman"/>
          <w:szCs w:val="28"/>
          <w:lang w:eastAsia="uk-UA"/>
        </w:rPr>
        <w:t>Окрім названих вище вправ, для розвитку спритності слід застосовувати методичні прийоми, які направляють увагу учнів на сприйняття власних рухів і положень тіла. З цією метою учням дається завдання виконати вправу, а потім повторити її, точно дотримуючи напрям, амплітуду, швидкість, мускульне зусилля рухів. Спочатку цей прийом застосовується при виконанні простих вправ, що переважно загально</w:t>
      </w:r>
      <w:r w:rsidR="00FF6A08" w:rsidRPr="00627697">
        <w:rPr>
          <w:rFonts w:cs="Times New Roman"/>
          <w:szCs w:val="28"/>
          <w:lang w:eastAsia="uk-UA"/>
        </w:rPr>
        <w:t xml:space="preserve"> </w:t>
      </w:r>
      <w:r w:rsidRPr="00627697">
        <w:rPr>
          <w:rFonts w:cs="Times New Roman"/>
          <w:szCs w:val="28"/>
          <w:lang w:eastAsia="uk-UA"/>
        </w:rPr>
        <w:t>розвивають, наприклад, таких: поставити двічі в однакове положення руки (це можна виконати з контролем зору і без нього), виконати однаково двічі декілька послідовних рухів рук, ніг, тулуба. Пізніше цей прийом застосовують при виконанні складніших вправ. Наприклад, кидати на однакову відстань або підкидати на однакову висоту м</w:t>
      </w:r>
      <w:r w:rsidR="00250245" w:rsidRPr="00627697">
        <w:rPr>
          <w:rFonts w:cs="Times New Roman"/>
          <w:szCs w:val="28"/>
          <w:lang w:eastAsia="uk-UA"/>
        </w:rPr>
        <w:t>’</w:t>
      </w:r>
      <w:r w:rsidRPr="00627697">
        <w:rPr>
          <w:rFonts w:cs="Times New Roman"/>
          <w:szCs w:val="28"/>
          <w:lang w:eastAsia="uk-UA"/>
        </w:rPr>
        <w:t>яч (м</w:t>
      </w:r>
      <w:r w:rsidR="00250245" w:rsidRPr="00627697">
        <w:rPr>
          <w:rFonts w:cs="Times New Roman"/>
          <w:szCs w:val="28"/>
          <w:lang w:eastAsia="uk-UA"/>
        </w:rPr>
        <w:t>’</w:t>
      </w:r>
      <w:r w:rsidRPr="00627697">
        <w:rPr>
          <w:rFonts w:cs="Times New Roman"/>
          <w:szCs w:val="28"/>
          <w:lang w:eastAsia="uk-UA"/>
        </w:rPr>
        <w:t xml:space="preserve">яч кидати не в повну силу), стрибнути кілька разів в довжину з місця на однакову відстань і ін. Такі методичні прийоми ставлять перед учнями завдання добре </w:t>
      </w:r>
      <w:r w:rsidR="00DB10E5" w:rsidRPr="00627697">
        <w:rPr>
          <w:rFonts w:cs="Times New Roman"/>
          <w:szCs w:val="28"/>
          <w:lang w:eastAsia="uk-UA"/>
        </w:rPr>
        <w:t>«</w:t>
      </w:r>
      <w:r w:rsidRPr="00627697">
        <w:rPr>
          <w:rFonts w:cs="Times New Roman"/>
          <w:szCs w:val="28"/>
          <w:lang w:eastAsia="uk-UA"/>
        </w:rPr>
        <w:t>відчути</w:t>
      </w:r>
      <w:r w:rsidR="00DB10E5" w:rsidRPr="00627697">
        <w:rPr>
          <w:rFonts w:cs="Times New Roman"/>
          <w:szCs w:val="28"/>
          <w:lang w:eastAsia="uk-UA"/>
        </w:rPr>
        <w:t>»</w:t>
      </w:r>
      <w:r w:rsidRPr="00627697">
        <w:rPr>
          <w:rFonts w:cs="Times New Roman"/>
          <w:szCs w:val="28"/>
          <w:lang w:eastAsia="uk-UA"/>
        </w:rPr>
        <w:t xml:space="preserve"> руху при першому виконанні вправи, щоб потім по</w:t>
      </w:r>
      <w:r w:rsidR="00D65D52" w:rsidRPr="00627697">
        <w:rPr>
          <w:rFonts w:cs="Times New Roman"/>
          <w:szCs w:val="28"/>
          <w:lang w:eastAsia="uk-UA"/>
        </w:rPr>
        <w:t>вторити їх так само </w:t>
      </w:r>
      <w:r w:rsidRPr="00627697">
        <w:rPr>
          <w:rFonts w:cs="Times New Roman"/>
          <w:szCs w:val="28"/>
          <w:lang w:eastAsia="uk-UA"/>
        </w:rPr>
        <w:t>[</w:t>
      </w:r>
      <w:fldSimple w:instr=" REF _Ref481926574 \r \h  \* MERGEFORMAT ">
        <w:r w:rsidR="00627697" w:rsidRPr="00627697">
          <w:rPr>
            <w:rFonts w:cs="Times New Roman"/>
            <w:szCs w:val="28"/>
            <w:lang w:eastAsia="uk-UA"/>
          </w:rPr>
          <w:t>33</w:t>
        </w:r>
      </w:fldSimple>
      <w:r w:rsidR="00A37143" w:rsidRPr="00627697">
        <w:rPr>
          <w:rFonts w:cs="Times New Roman"/>
          <w:szCs w:val="28"/>
          <w:lang w:eastAsia="uk-UA"/>
        </w:rPr>
        <w:t>,</w:t>
      </w:r>
      <w:r w:rsidR="00D65D52" w:rsidRPr="00627697">
        <w:rPr>
          <w:rFonts w:cs="Times New Roman"/>
          <w:szCs w:val="28"/>
          <w:lang w:eastAsia="uk-UA"/>
        </w:rPr>
        <w:t> </w:t>
      </w:r>
      <w:fldSimple w:instr=" REF _Ref481926180 \r \h  \* MERGEFORMAT ">
        <w:r w:rsidR="00627697" w:rsidRPr="00627697">
          <w:rPr>
            <w:rFonts w:cs="Times New Roman"/>
            <w:szCs w:val="28"/>
            <w:lang w:eastAsia="uk-UA"/>
          </w:rPr>
          <w:t>45</w:t>
        </w:r>
      </w:fldSimple>
      <w:r w:rsidRPr="00627697">
        <w:rPr>
          <w:rFonts w:cs="Times New Roman"/>
          <w:szCs w:val="28"/>
          <w:lang w:eastAsia="uk-UA"/>
        </w:rPr>
        <w:t>].</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Проявом</w:t>
      </w:r>
      <w:r w:rsidRPr="00627697">
        <w:rPr>
          <w:rFonts w:ascii="Times New Roman CYR" w:hAnsi="Times New Roman CYR" w:cs="Times New Roman CYR"/>
          <w:vanish/>
          <w:szCs w:val="28"/>
        </w:rPr>
        <w:t>|виявом|</w:t>
      </w:r>
      <w:r w:rsidRPr="00627697">
        <w:rPr>
          <w:rFonts w:ascii="Times New Roman CYR" w:hAnsi="Times New Roman CYR" w:cs="Times New Roman CYR"/>
          <w:szCs w:val="28"/>
        </w:rPr>
        <w:t xml:space="preserve"> спритності</w:t>
      </w:r>
      <w:r w:rsidRPr="00627697">
        <w:rPr>
          <w:rFonts w:ascii="Times New Roman CYR" w:hAnsi="Times New Roman CYR" w:cs="Times New Roman CYR"/>
          <w:vanish/>
          <w:szCs w:val="28"/>
        </w:rPr>
        <w:t>|жвавості|</w:t>
      </w:r>
      <w:r w:rsidRPr="00627697">
        <w:rPr>
          <w:rFonts w:ascii="Times New Roman CYR" w:hAnsi="Times New Roman CYR" w:cs="Times New Roman CYR"/>
          <w:szCs w:val="28"/>
        </w:rPr>
        <w:t xml:space="preserve"> є</w:t>
      </w:r>
      <w:r w:rsidRPr="00627697">
        <w:rPr>
          <w:rFonts w:ascii="Times New Roman CYR" w:hAnsi="Times New Roman CYR" w:cs="Times New Roman CYR"/>
          <w:vanish/>
          <w:szCs w:val="28"/>
        </w:rPr>
        <w:t>|з'являється|</w:t>
      </w:r>
      <w:r w:rsidRPr="00627697">
        <w:rPr>
          <w:rFonts w:ascii="Times New Roman CYR" w:hAnsi="Times New Roman CYR" w:cs="Times New Roman CYR"/>
          <w:szCs w:val="28"/>
        </w:rPr>
        <w:t xml:space="preserve"> і уміння зберігати рівновагу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в русі і в статичному положенні</w:t>
      </w:r>
      <w:r w:rsidRPr="00627697">
        <w:rPr>
          <w:rFonts w:ascii="Times New Roman CYR" w:hAnsi="Times New Roman CYR" w:cs="Times New Roman CYR"/>
          <w:vanish/>
          <w:szCs w:val="28"/>
        </w:rPr>
        <w:t>|становищі|</w:t>
      </w:r>
      <w:r w:rsidRPr="00627697">
        <w:rPr>
          <w:rFonts w:ascii="Times New Roman CYR" w:hAnsi="Times New Roman CYR" w:cs="Times New Roman CYR"/>
          <w:szCs w:val="28"/>
        </w:rPr>
        <w:t>. Розвитку цієї якості сприяють вправи в рівновазі. Вони мають різні умови складності, виконуються в русі і на місці. До вправ в рівновазі в русі відносяться вправи 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пересуваннями по гімнастичній лавці вільно або 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додатковими рухами, а подоланням</w:t>
      </w:r>
      <w:r w:rsidRPr="00627697">
        <w:rPr>
          <w:rFonts w:ascii="Times New Roman CYR" w:hAnsi="Times New Roman CYR" w:cs="Times New Roman CYR"/>
          <w:vanish/>
          <w:szCs w:val="28"/>
        </w:rPr>
        <w:t>|здоланням|</w:t>
      </w:r>
      <w:r w:rsidRPr="00627697">
        <w:rPr>
          <w:rFonts w:ascii="Times New Roman CYR" w:hAnsi="Times New Roman CYR" w:cs="Times New Roman CYR"/>
          <w:szCs w:val="28"/>
        </w:rPr>
        <w:t xml:space="preserve"> перешкод, 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вантажем</w:t>
      </w:r>
      <w:r w:rsidRPr="00627697">
        <w:rPr>
          <w:rFonts w:ascii="Times New Roman CYR" w:hAnsi="Times New Roman CYR" w:cs="Times New Roman CYR"/>
          <w:vanish/>
          <w:szCs w:val="28"/>
        </w:rPr>
        <w:t>|тягарем|</w:t>
      </w:r>
      <w:r w:rsidRPr="00627697">
        <w:rPr>
          <w:rFonts w:ascii="Times New Roman CYR" w:hAnsi="Times New Roman CYR" w:cs="Times New Roman CYR"/>
          <w:szCs w:val="28"/>
        </w:rPr>
        <w:t xml:space="preserve"> і ін. Завдяки цьому вправи в рівновазі формують у учнів уміння заздалегідь планувати</w:t>
      </w:r>
      <w:r w:rsidRPr="00627697">
        <w:rPr>
          <w:rFonts w:ascii="Times New Roman CYR" w:hAnsi="Times New Roman CYR" w:cs="Times New Roman CYR"/>
          <w:vanish/>
          <w:szCs w:val="28"/>
        </w:rPr>
        <w:t>|планерувати|</w:t>
      </w:r>
      <w:r w:rsidRPr="00627697">
        <w:rPr>
          <w:rFonts w:ascii="Times New Roman CYR" w:hAnsi="Times New Roman CYR" w:cs="Times New Roman CYR"/>
          <w:szCs w:val="28"/>
        </w:rPr>
        <w:t xml:space="preserve"> рухові дії і чітко їх виконувати. </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Розвиток швидкості рухів займає</w:t>
      </w:r>
      <w:r w:rsidRPr="00627697">
        <w:rPr>
          <w:rFonts w:ascii="Times New Roman CYR" w:hAnsi="Times New Roman CYR" w:cs="Times New Roman CYR"/>
          <w:vanish/>
          <w:szCs w:val="28"/>
        </w:rPr>
        <w:t>|позичає|</w:t>
      </w:r>
      <w:r w:rsidRPr="00627697">
        <w:rPr>
          <w:rFonts w:ascii="Times New Roman CYR" w:hAnsi="Times New Roman CYR" w:cs="Times New Roman CYR"/>
          <w:szCs w:val="28"/>
        </w:rPr>
        <w:t xml:space="preserve"> важливе</w:t>
      </w:r>
      <w:r w:rsidRPr="00627697">
        <w:rPr>
          <w:rFonts w:ascii="Times New Roman CYR" w:hAnsi="Times New Roman CYR" w:cs="Times New Roman CYR"/>
          <w:vanish/>
          <w:szCs w:val="28"/>
        </w:rPr>
        <w:t>|поважне|</w:t>
      </w:r>
      <w:r w:rsidRPr="00627697">
        <w:rPr>
          <w:rFonts w:ascii="Times New Roman CYR" w:hAnsi="Times New Roman CYR" w:cs="Times New Roman CYR"/>
          <w:szCs w:val="28"/>
        </w:rPr>
        <w:t xml:space="preserve"> місце у фізичному  вихованні молодших школярів. Швидкість рухів людини </w:t>
      </w:r>
      <w:r w:rsidR="009E4188" w:rsidRPr="00627697">
        <w:rPr>
          <w:rFonts w:ascii="Times New Roman CYR" w:hAnsi="Times New Roman CYR" w:cs="Times New Roman CYR"/>
          <w:szCs w:val="28"/>
        </w:rPr>
        <w:t>–</w:t>
      </w:r>
      <w:r w:rsidRPr="00627697">
        <w:rPr>
          <w:rFonts w:ascii="Times New Roman CYR" w:hAnsi="Times New Roman CYR" w:cs="Times New Roman CYR"/>
          <w:szCs w:val="28"/>
        </w:rPr>
        <w:t xml:space="preserve"> це її здатність</w:t>
      </w:r>
      <w:r w:rsidRPr="00627697">
        <w:rPr>
          <w:rFonts w:ascii="Times New Roman CYR" w:hAnsi="Times New Roman CYR" w:cs="Times New Roman CYR"/>
          <w:vanish/>
          <w:szCs w:val="28"/>
        </w:rPr>
        <w:t>|здібність|</w:t>
      </w:r>
      <w:r w:rsidRPr="00627697">
        <w:rPr>
          <w:rFonts w:ascii="Times New Roman CYR" w:hAnsi="Times New Roman CYR" w:cs="Times New Roman CYR"/>
          <w:szCs w:val="28"/>
        </w:rPr>
        <w:t xml:space="preserve"> виконувати рухи в найкоротший час. Це фізична якість залежить від швидкості ходу фізіологічних процесів в нервово-м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 xml:space="preserve">язовому апараті і в центральних відділах </w:t>
      </w:r>
      <w:r w:rsidRPr="00627697">
        <w:rPr>
          <w:rFonts w:ascii="Times New Roman CYR" w:hAnsi="Times New Roman CYR" w:cs="Times New Roman CYR"/>
          <w:szCs w:val="28"/>
        </w:rPr>
        <w:lastRenderedPageBreak/>
        <w:t>нервової системи. Ця якість може виявлятися як в швидкості одиничного</w:t>
      </w:r>
      <w:r w:rsidRPr="00627697">
        <w:rPr>
          <w:rFonts w:ascii="Times New Roman CYR" w:hAnsi="Times New Roman CYR" w:cs="Times New Roman CYR"/>
          <w:vanish/>
          <w:szCs w:val="28"/>
        </w:rPr>
        <w:t>|поодинокого|</w:t>
      </w:r>
      <w:r w:rsidRPr="00627697">
        <w:rPr>
          <w:rFonts w:ascii="Times New Roman CYR" w:hAnsi="Times New Roman CYR" w:cs="Times New Roman CYR"/>
          <w:szCs w:val="28"/>
        </w:rPr>
        <w:t xml:space="preserve"> руху, так і в частоті повторення рухів.</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Показники   швидкості   одиничного</w:t>
      </w:r>
      <w:r w:rsidRPr="00627697">
        <w:rPr>
          <w:rFonts w:ascii="Times New Roman CYR" w:hAnsi="Times New Roman CYR" w:cs="Times New Roman CYR"/>
          <w:vanish/>
          <w:szCs w:val="28"/>
        </w:rPr>
        <w:t>|поодинокого|</w:t>
      </w:r>
      <w:r w:rsidRPr="00627697">
        <w:rPr>
          <w:rFonts w:ascii="Times New Roman CYR" w:hAnsi="Times New Roman CYR" w:cs="Times New Roman CYR"/>
          <w:szCs w:val="28"/>
        </w:rPr>
        <w:t xml:space="preserve">   руху за період від 6 до 13-14 років значно ростуть</w:t>
      </w:r>
      <w:r w:rsidRPr="00627697">
        <w:rPr>
          <w:rFonts w:ascii="Times New Roman CYR" w:hAnsi="Times New Roman CYR" w:cs="Times New Roman CYR"/>
          <w:vanish/>
          <w:szCs w:val="28"/>
        </w:rPr>
        <w:t>|зростають|</w:t>
      </w:r>
      <w:r w:rsidRPr="00627697">
        <w:rPr>
          <w:rFonts w:ascii="Times New Roman CYR" w:hAnsi="Times New Roman CYR" w:cs="Times New Roman CYR"/>
          <w:szCs w:val="28"/>
        </w:rPr>
        <w:t xml:space="preserve"> і наближаються на кінець цього періоду до показників дорослим. Частота рухів від 7 до 16 років збільшується в півтора рази. А найбільший приріст частоти буває в 7-9 років.</w:t>
      </w:r>
    </w:p>
    <w:p w:rsidR="00260199" w:rsidRPr="00627697" w:rsidRDefault="00260199" w:rsidP="00CD1B06">
      <w:pPr>
        <w:ind w:firstLine="708"/>
        <w:rPr>
          <w:rFonts w:ascii="Times New Roman CYR" w:hAnsi="Times New Roman CYR" w:cs="Times New Roman CYR"/>
          <w:szCs w:val="28"/>
        </w:rPr>
      </w:pPr>
      <w:r w:rsidRPr="00627697">
        <w:rPr>
          <w:rFonts w:ascii="Times New Roman CYR" w:hAnsi="Times New Roman CYR" w:cs="Times New Roman CYR"/>
          <w:szCs w:val="28"/>
        </w:rPr>
        <w:t xml:space="preserve">У дітей, як і в дорослих, максимальна частота неоднакова при виконанні рухів різними ланками тіла. Найвища частота на правій і лівій стороні властива кісті і в </w:t>
      </w:r>
      <w:r w:rsidR="00CD1B06" w:rsidRPr="00627697">
        <w:rPr>
          <w:rFonts w:ascii="Times New Roman CYR" w:hAnsi="Times New Roman CYR" w:cs="Times New Roman CYR"/>
          <w:szCs w:val="28"/>
        </w:rPr>
        <w:t>променево-</w:t>
      </w:r>
      <w:r w:rsidRPr="00627697">
        <w:rPr>
          <w:rFonts w:ascii="Times New Roman CYR" w:hAnsi="Times New Roman CYR" w:cs="Times New Roman CYR"/>
          <w:szCs w:val="28"/>
        </w:rPr>
        <w:t>зап</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яст</w:t>
      </w:r>
      <w:r w:rsidR="00CD1B06" w:rsidRPr="00627697">
        <w:rPr>
          <w:rFonts w:ascii="Times New Roman CYR" w:hAnsi="Times New Roman CYR" w:cs="Times New Roman CYR"/>
          <w:szCs w:val="28"/>
        </w:rPr>
        <w:t>ковому</w:t>
      </w:r>
      <w:r w:rsidRPr="00627697">
        <w:rPr>
          <w:rFonts w:ascii="Times New Roman CYR" w:hAnsi="Times New Roman CYR" w:cs="Times New Roman CYR"/>
          <w:vanish/>
          <w:szCs w:val="28"/>
        </w:rPr>
        <w:t>|</w:t>
      </w:r>
      <w:r w:rsidRPr="00627697">
        <w:rPr>
          <w:rFonts w:ascii="Times New Roman CYR" w:hAnsi="Times New Roman CYR" w:cs="Times New Roman CYR"/>
          <w:szCs w:val="28"/>
        </w:rPr>
        <w:t xml:space="preserve"> суглобі.</w:t>
      </w:r>
    </w:p>
    <w:p w:rsidR="00260199" w:rsidRPr="00627697" w:rsidRDefault="00260199" w:rsidP="0045588A">
      <w:pPr>
        <w:rPr>
          <w:rFonts w:ascii="Times New Roman CYR" w:hAnsi="Times New Roman CYR" w:cs="Times New Roman CYR"/>
          <w:szCs w:val="28"/>
        </w:rPr>
      </w:pPr>
      <w:r w:rsidRPr="00627697">
        <w:rPr>
          <w:rFonts w:ascii="Times New Roman CYR" w:hAnsi="Times New Roman CYR" w:cs="Times New Roman CYR"/>
          <w:szCs w:val="28"/>
        </w:rPr>
        <w:t>Швидкість рухів в процесі фізичного виховання розвивають, збільшуючи швидкість одиничних</w:t>
      </w:r>
      <w:r w:rsidRPr="00627697">
        <w:rPr>
          <w:rFonts w:ascii="Times New Roman CYR" w:hAnsi="Times New Roman CYR" w:cs="Times New Roman CYR"/>
          <w:vanish/>
          <w:szCs w:val="28"/>
        </w:rPr>
        <w:t>|поодиноких|</w:t>
      </w:r>
      <w:r w:rsidRPr="00627697">
        <w:rPr>
          <w:rFonts w:ascii="Times New Roman CYR" w:hAnsi="Times New Roman CYR" w:cs="Times New Roman CYR"/>
          <w:szCs w:val="28"/>
        </w:rPr>
        <w:t xml:space="preserve"> простих рухів і частоту (темп) рухів,    які   повторюються.   Друге здійснюється при виконанні </w:t>
      </w:r>
      <w:r w:rsidR="00CD1B06" w:rsidRPr="00627697">
        <w:rPr>
          <w:rFonts w:ascii="Times New Roman CYR" w:hAnsi="Times New Roman CYR" w:cs="Times New Roman CYR"/>
          <w:szCs w:val="28"/>
        </w:rPr>
        <w:t>локомоці</w:t>
      </w:r>
      <w:r w:rsidRPr="00627697">
        <w:rPr>
          <w:rFonts w:ascii="Times New Roman CYR" w:hAnsi="Times New Roman CYR" w:cs="Times New Roman CYR"/>
          <w:szCs w:val="28"/>
        </w:rPr>
        <w:t>й</w:t>
      </w:r>
      <w:r w:rsidRPr="00627697">
        <w:rPr>
          <w:rFonts w:ascii="Times New Roman CYR" w:hAnsi="Times New Roman CYR" w:cs="Times New Roman CYR"/>
          <w:vanish/>
          <w:szCs w:val="28"/>
        </w:rPr>
        <w:t>|</w:t>
      </w:r>
      <w:r w:rsidRPr="00627697">
        <w:rPr>
          <w:rFonts w:ascii="Times New Roman CYR" w:hAnsi="Times New Roman CYR" w:cs="Times New Roman CYR"/>
          <w:szCs w:val="28"/>
        </w:rPr>
        <w:t>,   тобто</w:t>
      </w:r>
      <w:r w:rsidRPr="00627697">
        <w:rPr>
          <w:rFonts w:ascii="Times New Roman CYR" w:hAnsi="Times New Roman CYR" w:cs="Times New Roman CYR"/>
          <w:vanish/>
          <w:szCs w:val="28"/>
        </w:rPr>
        <w:t>|цебто|</w:t>
      </w:r>
      <w:r w:rsidRPr="00627697">
        <w:rPr>
          <w:rFonts w:ascii="Times New Roman CYR" w:hAnsi="Times New Roman CYR" w:cs="Times New Roman CYR"/>
          <w:szCs w:val="28"/>
        </w:rPr>
        <w:t xml:space="preserve">   рухових дій, пов</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язаних з переміщенням всього тіла в просторі (ходьба, біг, плавання, ходьба на лижах). При цьому розвиток швидкості рухів досягається за рахунок виконання 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максимальною можливою швидкістю рухів в цілому</w:t>
      </w:r>
      <w:r w:rsidRPr="00627697">
        <w:rPr>
          <w:rFonts w:ascii="Times New Roman CYR" w:hAnsi="Times New Roman CYR" w:cs="Times New Roman CYR"/>
          <w:vanish/>
          <w:szCs w:val="28"/>
        </w:rPr>
        <w:t>|загалом|</w:t>
      </w:r>
      <w:r w:rsidRPr="00627697">
        <w:rPr>
          <w:rFonts w:ascii="Times New Roman CYR" w:hAnsi="Times New Roman CYR" w:cs="Times New Roman CYR"/>
          <w:szCs w:val="28"/>
        </w:rPr>
        <w:t>, а також за рахунок збільшення швидкості окремих елементів рухів (відштовхування і маху ногою при ходьбі і бігу, гребка при плаванні і тому подібне).</w:t>
      </w:r>
    </w:p>
    <w:p w:rsidR="00260199" w:rsidRPr="00627697" w:rsidRDefault="00260199" w:rsidP="00CD1B06">
      <w:pPr>
        <w:ind w:firstLine="708"/>
        <w:rPr>
          <w:rFonts w:ascii="Times New Roman CYR" w:hAnsi="Times New Roman CYR" w:cs="Times New Roman CYR"/>
          <w:szCs w:val="28"/>
        </w:rPr>
      </w:pPr>
      <w:r w:rsidRPr="00627697">
        <w:rPr>
          <w:szCs w:val="28"/>
          <w:lang w:eastAsia="uk-UA"/>
        </w:rPr>
        <w:t>Для розвитку швидкості рухів використовують різні вправи в швидкому темпі, старти, біг з прискоренням, біг на короткі відрізки з максимальною швидкістю і ін. Корисні також рухомі ігри, які вимагають швидких дій [</w:t>
      </w:r>
      <w:fldSimple w:instr=" REF _Ref481926676 \r \h  \* MERGEFORMAT ">
        <w:r w:rsidR="00627697" w:rsidRPr="00627697">
          <w:rPr>
            <w:szCs w:val="28"/>
            <w:lang w:eastAsia="uk-UA"/>
          </w:rPr>
          <w:t>4</w:t>
        </w:r>
      </w:fldSimple>
      <w:r w:rsidRPr="00627697">
        <w:rPr>
          <w:szCs w:val="28"/>
          <w:lang w:eastAsia="uk-UA"/>
        </w:rPr>
        <w:t>].</w:t>
      </w:r>
    </w:p>
    <w:p w:rsidR="00260199" w:rsidRPr="00627697" w:rsidRDefault="00260199" w:rsidP="00726E9E">
      <w:pPr>
        <w:ind w:firstLine="708"/>
        <w:rPr>
          <w:rFonts w:ascii="Times New Roman CYR" w:hAnsi="Times New Roman CYR" w:cs="Times New Roman CYR"/>
          <w:szCs w:val="28"/>
        </w:rPr>
      </w:pPr>
      <w:r w:rsidRPr="00627697">
        <w:rPr>
          <w:rFonts w:ascii="Times New Roman CYR" w:hAnsi="Times New Roman CYR" w:cs="Times New Roman CYR"/>
          <w:szCs w:val="28"/>
        </w:rPr>
        <w:t>Розвиток сили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засобами</w:t>
      </w:r>
      <w:r w:rsidRPr="00627697">
        <w:rPr>
          <w:rFonts w:ascii="Times New Roman CYR" w:hAnsi="Times New Roman CYR" w:cs="Times New Roman CYR"/>
          <w:vanish/>
          <w:szCs w:val="28"/>
        </w:rPr>
        <w:t>|коштами|</w:t>
      </w:r>
      <w:r w:rsidRPr="00627697">
        <w:rPr>
          <w:rFonts w:ascii="Times New Roman CYR" w:hAnsi="Times New Roman CYR" w:cs="Times New Roman CYR"/>
          <w:szCs w:val="28"/>
        </w:rPr>
        <w:t xml:space="preserve"> фізкультури починають</w:t>
      </w:r>
      <w:r w:rsidRPr="00627697">
        <w:rPr>
          <w:rFonts w:ascii="Times New Roman CYR" w:hAnsi="Times New Roman CYR" w:cs="Times New Roman CYR"/>
          <w:vanish/>
          <w:szCs w:val="28"/>
        </w:rPr>
        <w:t>|розпочинають|</w:t>
      </w:r>
      <w:r w:rsidRPr="00627697">
        <w:rPr>
          <w:rFonts w:ascii="Times New Roman CYR" w:hAnsi="Times New Roman CYR" w:cs="Times New Roman CYR"/>
          <w:szCs w:val="28"/>
        </w:rPr>
        <w:t xml:space="preserve"> здійснювати в молодшому шкільному віці. У дітей 7-річного віку більше розвинені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язи тулуба, чим кінцівок</w:t>
      </w:r>
      <w:r w:rsidRPr="00627697">
        <w:rPr>
          <w:rFonts w:ascii="Times New Roman CYR" w:hAnsi="Times New Roman CYR" w:cs="Times New Roman CYR"/>
          <w:vanish/>
          <w:szCs w:val="28"/>
        </w:rPr>
        <w:t>|скінченностей|</w:t>
      </w:r>
      <w:r w:rsidRPr="00627697">
        <w:rPr>
          <w:rFonts w:ascii="Times New Roman CYR" w:hAnsi="Times New Roman CYR" w:cs="Times New Roman CYR"/>
          <w:szCs w:val="28"/>
        </w:rPr>
        <w:t xml:space="preserve">. У період з 8 до 9 років помічається швидкий приріст сили </w:t>
      </w:r>
      <w:r w:rsidR="00726E9E" w:rsidRPr="00627697">
        <w:rPr>
          <w:rFonts w:ascii="Times New Roman CYR" w:hAnsi="Times New Roman CYR" w:cs="Times New Roman CYR"/>
          <w:szCs w:val="28"/>
        </w:rPr>
        <w:t>згиначів</w:t>
      </w:r>
      <w:r w:rsidRPr="00627697">
        <w:rPr>
          <w:rFonts w:ascii="Times New Roman CYR" w:hAnsi="Times New Roman CYR" w:cs="Times New Roman CYR"/>
          <w:vanish/>
          <w:szCs w:val="28"/>
        </w:rPr>
        <w:t>|</w:t>
      </w:r>
      <w:r w:rsidRPr="00627697">
        <w:rPr>
          <w:rFonts w:ascii="Times New Roman CYR" w:hAnsi="Times New Roman CYR" w:cs="Times New Roman CYR"/>
          <w:szCs w:val="28"/>
        </w:rPr>
        <w:t xml:space="preserve"> кисті</w:t>
      </w:r>
      <w:r w:rsidRPr="00627697">
        <w:rPr>
          <w:rFonts w:ascii="Times New Roman CYR" w:hAnsi="Times New Roman CYR" w:cs="Times New Roman CYR"/>
          <w:vanish/>
          <w:szCs w:val="28"/>
        </w:rPr>
        <w:t>|пензля|</w:t>
      </w:r>
      <w:r w:rsidRPr="00627697">
        <w:rPr>
          <w:rFonts w:ascii="Times New Roman CYR" w:hAnsi="Times New Roman CYR" w:cs="Times New Roman CYR"/>
          <w:szCs w:val="28"/>
        </w:rPr>
        <w:t xml:space="preserve"> і передпліччя, розгиначів передпліччя і литкових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Сила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у дітей з 8 до 11 років збільшується в середньому на 47,6%.</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Про розвиток сили часто судять із співвідношення сили до ваги тіла. Сила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збільшується із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зростанням</w:t>
      </w:r>
      <w:r w:rsidRPr="00627697">
        <w:rPr>
          <w:rFonts w:ascii="Times New Roman CYR" w:hAnsi="Times New Roman CYR" w:cs="Times New Roman CYR"/>
          <w:vanish/>
          <w:szCs w:val="28"/>
        </w:rPr>
        <w:t>|зростом|</w:t>
      </w:r>
      <w:r w:rsidRPr="00627697">
        <w:rPr>
          <w:rFonts w:ascii="Times New Roman CYR" w:hAnsi="Times New Roman CYR" w:cs="Times New Roman CYR"/>
          <w:szCs w:val="28"/>
        </w:rPr>
        <w:t xml:space="preserve"> їх маси і, зокрема, із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зростанням</w:t>
      </w:r>
      <w:r w:rsidRPr="00627697">
        <w:rPr>
          <w:rFonts w:ascii="Times New Roman CYR" w:hAnsi="Times New Roman CYR" w:cs="Times New Roman CYR"/>
          <w:vanish/>
          <w:szCs w:val="28"/>
        </w:rPr>
        <w:t>|зростом|</w:t>
      </w:r>
      <w:r w:rsidRPr="00627697">
        <w:rPr>
          <w:rFonts w:ascii="Times New Roman CYR" w:hAnsi="Times New Roman CYR" w:cs="Times New Roman CYR"/>
          <w:szCs w:val="28"/>
        </w:rPr>
        <w:t xml:space="preserve"> поперечника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От 7-6 до 9-11 років в більшості груп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 xml:space="preserve">язів </w:t>
      </w:r>
      <w:r w:rsidRPr="00627697">
        <w:rPr>
          <w:rFonts w:ascii="Times New Roman CYR" w:hAnsi="Times New Roman CYR" w:cs="Times New Roman CYR"/>
          <w:szCs w:val="28"/>
        </w:rPr>
        <w:lastRenderedPageBreak/>
        <w:t>спостерігається найбільший приріст сили на 1 кг ваги. У 13-14 років сила на 1 кг ваги досягає величин, характерних</w:t>
      </w:r>
      <w:r w:rsidRPr="00627697">
        <w:rPr>
          <w:rFonts w:ascii="Times New Roman CYR" w:hAnsi="Times New Roman CYR" w:cs="Times New Roman CYR"/>
          <w:vanish/>
          <w:szCs w:val="28"/>
        </w:rPr>
        <w:t>|вдача|</w:t>
      </w:r>
      <w:r w:rsidRPr="00627697">
        <w:rPr>
          <w:rFonts w:ascii="Times New Roman CYR" w:hAnsi="Times New Roman CYR" w:cs="Times New Roman CYR"/>
          <w:szCs w:val="28"/>
        </w:rPr>
        <w:t xml:space="preserve"> для дорослих.</w:t>
      </w:r>
    </w:p>
    <w:p w:rsidR="00260199" w:rsidRPr="00627697" w:rsidRDefault="00260199" w:rsidP="00726E9E">
      <w:pPr>
        <w:ind w:firstLine="708"/>
        <w:rPr>
          <w:rFonts w:ascii="Times New Roman CYR" w:hAnsi="Times New Roman CYR" w:cs="Times New Roman CYR"/>
          <w:szCs w:val="28"/>
        </w:rPr>
      </w:pPr>
      <w:r w:rsidRPr="00627697">
        <w:rPr>
          <w:rFonts w:ascii="Times New Roman CYR" w:hAnsi="Times New Roman CYR" w:cs="Times New Roman CYR"/>
          <w:szCs w:val="28"/>
        </w:rPr>
        <w:t>Для розвитку сили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язів у молодших школярів слід використовувати динамічні вправи, які не викликають</w:t>
      </w:r>
      <w:r w:rsidRPr="00627697">
        <w:rPr>
          <w:rFonts w:ascii="Times New Roman CYR" w:hAnsi="Times New Roman CYR" w:cs="Times New Roman CYR"/>
          <w:vanish/>
          <w:szCs w:val="28"/>
        </w:rPr>
        <w:t>|спричиняють|</w:t>
      </w:r>
      <w:r w:rsidRPr="00627697">
        <w:rPr>
          <w:rFonts w:ascii="Times New Roman CYR" w:hAnsi="Times New Roman CYR" w:cs="Times New Roman CYR"/>
          <w:szCs w:val="28"/>
        </w:rPr>
        <w:t xml:space="preserve"> т</w:t>
      </w:r>
      <w:r w:rsidR="00726E9E" w:rsidRPr="00627697">
        <w:rPr>
          <w:rFonts w:ascii="Times New Roman CYR" w:hAnsi="Times New Roman CYR" w:cs="Times New Roman CYR"/>
          <w:szCs w:val="28"/>
        </w:rPr>
        <w:t>ривалого</w:t>
      </w:r>
      <w:r w:rsidRPr="00627697">
        <w:rPr>
          <w:rFonts w:ascii="Times New Roman CYR" w:hAnsi="Times New Roman CYR" w:cs="Times New Roman CYR"/>
          <w:szCs w:val="28"/>
        </w:rPr>
        <w:t xml:space="preserve"> </w:t>
      </w:r>
      <w:r w:rsidR="00726E9E" w:rsidRPr="00627697">
        <w:rPr>
          <w:rFonts w:ascii="Times New Roman CYR" w:hAnsi="Times New Roman CYR" w:cs="Times New Roman CYR"/>
          <w:szCs w:val="28"/>
        </w:rPr>
        <w:t>напруження</w:t>
      </w:r>
      <w:r w:rsidRPr="00627697">
        <w:rPr>
          <w:rFonts w:ascii="Times New Roman CYR" w:hAnsi="Times New Roman CYR" w:cs="Times New Roman CYR"/>
          <w:vanish/>
          <w:szCs w:val="28"/>
        </w:rPr>
        <w:t>|напруження|</w:t>
      </w:r>
      <w:r w:rsidRPr="00627697">
        <w:rPr>
          <w:rFonts w:ascii="Times New Roman CYR" w:hAnsi="Times New Roman CYR" w:cs="Times New Roman CYR"/>
          <w:szCs w:val="28"/>
        </w:rPr>
        <w:t>. Підбираються вправи і ігри, виконання яких пов</w:t>
      </w:r>
      <w:r w:rsidR="00250245" w:rsidRPr="00627697">
        <w:rPr>
          <w:rFonts w:ascii="Times New Roman CYR" w:hAnsi="Times New Roman CYR" w:cs="Times New Roman CYR"/>
          <w:szCs w:val="28"/>
        </w:rPr>
        <w:t>’</w:t>
      </w:r>
      <w:r w:rsidR="00726E9E" w:rsidRPr="00627697">
        <w:rPr>
          <w:rFonts w:ascii="Times New Roman CYR" w:hAnsi="Times New Roman CYR" w:cs="Times New Roman CYR"/>
          <w:szCs w:val="28"/>
        </w:rPr>
        <w:t>язане з короткочасним швидкісно-силовим</w:t>
      </w:r>
      <w:r w:rsidRPr="00627697">
        <w:rPr>
          <w:rFonts w:ascii="Times New Roman CYR" w:hAnsi="Times New Roman CYR" w:cs="Times New Roman CYR"/>
          <w:szCs w:val="28"/>
        </w:rPr>
        <w:t xml:space="preserve"> напру</w:t>
      </w:r>
      <w:r w:rsidR="00726E9E" w:rsidRPr="00627697">
        <w:rPr>
          <w:rFonts w:ascii="Times New Roman CYR" w:hAnsi="Times New Roman CYR" w:cs="Times New Roman CYR"/>
          <w:szCs w:val="28"/>
        </w:rPr>
        <w:t>женням</w:t>
      </w:r>
      <w:r w:rsidRPr="00627697">
        <w:rPr>
          <w:rFonts w:ascii="Times New Roman CYR" w:hAnsi="Times New Roman CYR" w:cs="Times New Roman CYR"/>
          <w:vanish/>
          <w:szCs w:val="28"/>
        </w:rPr>
        <w:t>|напруженням|</w:t>
      </w:r>
      <w:r w:rsidRPr="00627697">
        <w:rPr>
          <w:rFonts w:ascii="Times New Roman CYR" w:hAnsi="Times New Roman CYR" w:cs="Times New Roman CYR"/>
          <w:szCs w:val="28"/>
        </w:rPr>
        <w:t xml:space="preserve"> (метання</w:t>
      </w:r>
      <w:r w:rsidRPr="00627697">
        <w:rPr>
          <w:rFonts w:ascii="Times New Roman CYR" w:hAnsi="Times New Roman CYR" w:cs="Times New Roman CYR"/>
          <w:vanish/>
          <w:szCs w:val="28"/>
        </w:rPr>
        <w:t>|кидання|</w:t>
      </w:r>
      <w:r w:rsidRPr="00627697">
        <w:rPr>
          <w:rFonts w:ascii="Times New Roman CYR" w:hAnsi="Times New Roman CYR" w:cs="Times New Roman CYR"/>
          <w:szCs w:val="28"/>
        </w:rPr>
        <w:t>, стрибки, лазять, вправи 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набивними м</w:t>
      </w:r>
      <w:r w:rsidR="00250245" w:rsidRPr="00627697">
        <w:rPr>
          <w:rFonts w:ascii="Times New Roman CYR" w:hAnsi="Times New Roman CYR" w:cs="Times New Roman CYR"/>
          <w:szCs w:val="28"/>
        </w:rPr>
        <w:t>’</w:t>
      </w:r>
      <w:r w:rsidRPr="00627697">
        <w:rPr>
          <w:rFonts w:ascii="Times New Roman CYR" w:hAnsi="Times New Roman CYR" w:cs="Times New Roman CYR"/>
          <w:szCs w:val="28"/>
        </w:rPr>
        <w:t xml:space="preserve">ячами, а також ігри із застосуванням цих вправ, наприклад: </w:t>
      </w:r>
      <w:r w:rsidR="00DB10E5" w:rsidRPr="00627697">
        <w:rPr>
          <w:rFonts w:ascii="Times New Roman CYR" w:hAnsi="Times New Roman CYR" w:cs="Times New Roman CYR"/>
          <w:szCs w:val="28"/>
        </w:rPr>
        <w:t>«</w:t>
      </w:r>
      <w:r w:rsidRPr="00627697">
        <w:rPr>
          <w:rFonts w:ascii="Times New Roman CYR" w:hAnsi="Times New Roman CYR" w:cs="Times New Roman CYR"/>
          <w:szCs w:val="28"/>
        </w:rPr>
        <w:t>Хто далі кине</w:t>
      </w:r>
      <w:r w:rsidR="00DB10E5" w:rsidRPr="00627697">
        <w:rPr>
          <w:rFonts w:ascii="Times New Roman CYR" w:hAnsi="Times New Roman CYR" w:cs="Times New Roman CYR"/>
          <w:szCs w:val="28"/>
        </w:rPr>
        <w:t>»</w:t>
      </w:r>
      <w:r w:rsidRPr="00627697">
        <w:rPr>
          <w:rFonts w:ascii="Times New Roman CYR" w:hAnsi="Times New Roman CYR" w:cs="Times New Roman CYR"/>
          <w:szCs w:val="28"/>
        </w:rPr>
        <w:t xml:space="preserve">, </w:t>
      </w:r>
      <w:r w:rsidR="00DB10E5" w:rsidRPr="00627697">
        <w:rPr>
          <w:rFonts w:ascii="Times New Roman CYR" w:hAnsi="Times New Roman CYR" w:cs="Times New Roman CYR"/>
          <w:szCs w:val="28"/>
        </w:rPr>
        <w:t>«</w:t>
      </w:r>
      <w:r w:rsidRPr="00627697">
        <w:rPr>
          <w:rFonts w:ascii="Times New Roman CYR" w:hAnsi="Times New Roman CYR" w:cs="Times New Roman CYR"/>
          <w:szCs w:val="28"/>
        </w:rPr>
        <w:t>Естафета із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стрибками в довжину</w:t>
      </w:r>
      <w:r w:rsidR="00DB10E5" w:rsidRPr="00627697">
        <w:rPr>
          <w:rFonts w:ascii="Times New Roman CYR" w:hAnsi="Times New Roman CYR" w:cs="Times New Roman CYR"/>
          <w:szCs w:val="28"/>
        </w:rPr>
        <w:t>»</w:t>
      </w:r>
      <w:r w:rsidRPr="00627697">
        <w:rPr>
          <w:rFonts w:ascii="Times New Roman CYR" w:hAnsi="Times New Roman CYR" w:cs="Times New Roman CYR"/>
          <w:szCs w:val="28"/>
        </w:rPr>
        <w:t xml:space="preserve"> і ін.).</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Розвитку витривалості досягають, поступово збільшуючи тривалість фізичних навантажень. Внаслідок цього організм дитини</w:t>
      </w:r>
      <w:r w:rsidRPr="00627697">
        <w:rPr>
          <w:rFonts w:ascii="Times New Roman CYR" w:hAnsi="Times New Roman CYR" w:cs="Times New Roman CYR"/>
          <w:vanish/>
          <w:szCs w:val="28"/>
        </w:rPr>
        <w:t>|дитяти|</w:t>
      </w:r>
      <w:r w:rsidRPr="00627697">
        <w:rPr>
          <w:rFonts w:ascii="Times New Roman CYR" w:hAnsi="Times New Roman CYR" w:cs="Times New Roman CYR"/>
          <w:szCs w:val="28"/>
        </w:rPr>
        <w:t xml:space="preserve"> поступово адаптується (пристосовується) до стомлення, набуває</w:t>
      </w:r>
      <w:r w:rsidRPr="00627697">
        <w:rPr>
          <w:rFonts w:ascii="Times New Roman CYR" w:hAnsi="Times New Roman CYR" w:cs="Times New Roman CYR"/>
          <w:vanish/>
          <w:szCs w:val="28"/>
        </w:rPr>
        <w:t>|придбаває|</w:t>
      </w:r>
      <w:r w:rsidRPr="00627697">
        <w:rPr>
          <w:rFonts w:ascii="Times New Roman CYR" w:hAnsi="Times New Roman CYR" w:cs="Times New Roman CYR"/>
          <w:szCs w:val="28"/>
        </w:rPr>
        <w:t xml:space="preserve"> здатності</w:t>
      </w:r>
      <w:r w:rsidRPr="00627697">
        <w:rPr>
          <w:rFonts w:ascii="Times New Roman CYR" w:hAnsi="Times New Roman CYR" w:cs="Times New Roman CYR"/>
          <w:vanish/>
          <w:szCs w:val="28"/>
        </w:rPr>
        <w:t>|здібності|</w:t>
      </w:r>
      <w:r w:rsidRPr="00627697">
        <w:rPr>
          <w:rFonts w:ascii="Times New Roman CYR" w:hAnsi="Times New Roman CYR" w:cs="Times New Roman CYR"/>
          <w:szCs w:val="28"/>
        </w:rPr>
        <w:t xml:space="preserve"> виконувати рухи тривалий час і швидше відновлювати</w:t>
      </w:r>
      <w:r w:rsidRPr="00627697">
        <w:rPr>
          <w:rFonts w:ascii="Times New Roman CYR" w:hAnsi="Times New Roman CYR" w:cs="Times New Roman CYR"/>
          <w:vanish/>
          <w:szCs w:val="28"/>
        </w:rPr>
        <w:t>|поновлювати|</w:t>
      </w:r>
      <w:r w:rsidRPr="00627697">
        <w:rPr>
          <w:rFonts w:ascii="Times New Roman CYR" w:hAnsi="Times New Roman CYR" w:cs="Times New Roman CYR"/>
          <w:szCs w:val="28"/>
        </w:rPr>
        <w:t xml:space="preserve"> працездатність.</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Виділяють витривалість загальну</w:t>
      </w:r>
      <w:r w:rsidRPr="00627697">
        <w:rPr>
          <w:rFonts w:ascii="Times New Roman CYR" w:hAnsi="Times New Roman CYR" w:cs="Times New Roman CYR"/>
          <w:vanish/>
          <w:szCs w:val="28"/>
        </w:rPr>
        <w:t>|спільну|</w:t>
      </w:r>
      <w:r w:rsidRPr="00627697">
        <w:rPr>
          <w:rFonts w:ascii="Times New Roman CYR" w:hAnsi="Times New Roman CYR" w:cs="Times New Roman CYR"/>
          <w:szCs w:val="28"/>
        </w:rPr>
        <w:t xml:space="preserve"> і спеціальну. Загальна</w:t>
      </w:r>
      <w:r w:rsidRPr="00627697">
        <w:rPr>
          <w:rFonts w:ascii="Times New Roman CYR" w:hAnsi="Times New Roman CYR" w:cs="Times New Roman CYR"/>
          <w:vanish/>
          <w:szCs w:val="28"/>
        </w:rPr>
        <w:t>|спільна|</w:t>
      </w:r>
      <w:r w:rsidRPr="00627697">
        <w:rPr>
          <w:rFonts w:ascii="Times New Roman CYR" w:hAnsi="Times New Roman CYR" w:cs="Times New Roman CYR"/>
          <w:szCs w:val="28"/>
        </w:rPr>
        <w:t xml:space="preserve"> витривалість </w:t>
      </w:r>
      <w:r w:rsidR="0015491E" w:rsidRPr="00627697">
        <w:rPr>
          <w:rFonts w:cs="Times New Roman"/>
          <w:iCs/>
          <w:szCs w:val="28"/>
        </w:rPr>
        <w:t>–</w:t>
      </w:r>
      <w:r w:rsidRPr="00627697">
        <w:rPr>
          <w:rFonts w:ascii="Times New Roman CYR" w:hAnsi="Times New Roman CYR" w:cs="Times New Roman CYR"/>
          <w:szCs w:val="28"/>
        </w:rPr>
        <w:t xml:space="preserve"> це здатність</w:t>
      </w:r>
      <w:r w:rsidRPr="00627697">
        <w:rPr>
          <w:rFonts w:ascii="Times New Roman CYR" w:hAnsi="Times New Roman CYR" w:cs="Times New Roman CYR"/>
          <w:vanish/>
          <w:szCs w:val="28"/>
        </w:rPr>
        <w:t>|здібність|</w:t>
      </w:r>
      <w:r w:rsidRPr="00627697">
        <w:rPr>
          <w:rFonts w:ascii="Times New Roman CYR" w:hAnsi="Times New Roman CYR" w:cs="Times New Roman CYR"/>
          <w:szCs w:val="28"/>
        </w:rPr>
        <w:t xml:space="preserve"> тривалий час виконувати рухові дії, наприклад, ходьбу, біг, пересування на лижах. Успіх виконання цих дій залежить від загальної</w:t>
      </w:r>
      <w:r w:rsidRPr="00627697">
        <w:rPr>
          <w:rFonts w:ascii="Times New Roman CYR" w:hAnsi="Times New Roman CYR" w:cs="Times New Roman CYR"/>
          <w:vanish/>
          <w:szCs w:val="28"/>
        </w:rPr>
        <w:t>|спільної|</w:t>
      </w:r>
      <w:r w:rsidRPr="00627697">
        <w:rPr>
          <w:rFonts w:ascii="Times New Roman CYR" w:hAnsi="Times New Roman CYR" w:cs="Times New Roman CYR"/>
          <w:szCs w:val="28"/>
        </w:rPr>
        <w:t xml:space="preserve"> дієздатності</w:t>
      </w:r>
      <w:r w:rsidRPr="00627697">
        <w:rPr>
          <w:rFonts w:ascii="Times New Roman CYR" w:hAnsi="Times New Roman CYR" w:cs="Times New Roman CYR"/>
          <w:vanish/>
          <w:szCs w:val="28"/>
        </w:rPr>
        <w:t>|дієспроможний|</w:t>
      </w:r>
      <w:r w:rsidRPr="00627697">
        <w:rPr>
          <w:rFonts w:ascii="Times New Roman CYR" w:hAnsi="Times New Roman CYR" w:cs="Times New Roman CYR"/>
          <w:szCs w:val="28"/>
        </w:rPr>
        <w:t xml:space="preserve"> організму. </w:t>
      </w:r>
    </w:p>
    <w:p w:rsidR="00260199" w:rsidRPr="00627697" w:rsidRDefault="00260199" w:rsidP="0045588A">
      <w:pPr>
        <w:ind w:firstLine="708"/>
        <w:rPr>
          <w:rFonts w:ascii="Times New Roman CYR" w:hAnsi="Times New Roman CYR" w:cs="Times New Roman CYR"/>
          <w:szCs w:val="28"/>
        </w:rPr>
      </w:pPr>
      <w:r w:rsidRPr="00627697">
        <w:rPr>
          <w:rFonts w:ascii="Times New Roman CYR" w:hAnsi="Times New Roman CYR" w:cs="Times New Roman CYR"/>
          <w:szCs w:val="28"/>
        </w:rPr>
        <w:t>У молодшому шкільному віці здійснюється розвиток переважно загальної</w:t>
      </w:r>
      <w:r w:rsidRPr="00627697">
        <w:rPr>
          <w:rFonts w:ascii="Times New Roman CYR" w:hAnsi="Times New Roman CYR" w:cs="Times New Roman CYR"/>
          <w:vanish/>
          <w:szCs w:val="28"/>
        </w:rPr>
        <w:t>|спільної|</w:t>
      </w:r>
      <w:r w:rsidRPr="00627697">
        <w:rPr>
          <w:rFonts w:ascii="Times New Roman CYR" w:hAnsi="Times New Roman CYR" w:cs="Times New Roman CYR"/>
          <w:szCs w:val="28"/>
        </w:rPr>
        <w:t xml:space="preserve"> витривалості. Для розвитку витривалості використовується повторний метод, при якому чергуються фізичні навантаження і паузи відпочинку. З</w:t>
      </w:r>
      <w:r w:rsidRPr="00627697">
        <w:rPr>
          <w:rFonts w:ascii="Times New Roman CYR" w:hAnsi="Times New Roman CYR" w:cs="Times New Roman CYR"/>
          <w:vanish/>
          <w:szCs w:val="28"/>
        </w:rPr>
        <w:t>|із|</w:t>
      </w:r>
      <w:r w:rsidRPr="00627697">
        <w:rPr>
          <w:rFonts w:ascii="Times New Roman CYR" w:hAnsi="Times New Roman CYR" w:cs="Times New Roman CYR"/>
          <w:szCs w:val="28"/>
        </w:rPr>
        <w:t xml:space="preserve"> обережністю можна використовувати також і змінний метод тренування. Суть його полягає в чергуванні інтенсивних середніх і малих навантажень.</w:t>
      </w:r>
    </w:p>
    <w:p w:rsidR="00260199" w:rsidRPr="00627697" w:rsidRDefault="00260199" w:rsidP="0045588A">
      <w:pPr>
        <w:ind w:firstLine="708"/>
        <w:rPr>
          <w:szCs w:val="28"/>
          <w:lang w:eastAsia="uk-UA"/>
        </w:rPr>
      </w:pPr>
      <w:r w:rsidRPr="00627697">
        <w:rPr>
          <w:szCs w:val="28"/>
          <w:lang w:eastAsia="uk-UA"/>
        </w:rPr>
        <w:t>У початкових класах для розвитку витривалості широко використовують ігри. Навантаження дозується числом повторних дій гри, часом безперервної ігрової діяльності учнів і величиною перерв для відпочинку між повторними діями гри [</w:t>
      </w:r>
      <w:fldSimple w:instr=" REF _Ref481926696 \r \h  \* MERGEFORMAT ">
        <w:r w:rsidR="00627697" w:rsidRPr="00627697">
          <w:rPr>
            <w:szCs w:val="28"/>
            <w:lang w:eastAsia="uk-UA"/>
          </w:rPr>
          <w:t>21</w:t>
        </w:r>
      </w:fldSimple>
      <w:r w:rsidR="00A37143" w:rsidRPr="00627697">
        <w:rPr>
          <w:szCs w:val="28"/>
          <w:lang w:eastAsia="uk-UA"/>
        </w:rPr>
        <w:t xml:space="preserve">, </w:t>
      </w:r>
      <w:fldSimple w:instr=" REF _Ref481926298 \r \h  \* MERGEFORMAT ">
        <w:r w:rsidR="00627697" w:rsidRPr="00627697">
          <w:rPr>
            <w:szCs w:val="28"/>
            <w:lang w:eastAsia="uk-UA"/>
          </w:rPr>
          <w:t>62</w:t>
        </w:r>
      </w:fldSimple>
      <w:r w:rsidR="00A37143" w:rsidRPr="00627697">
        <w:rPr>
          <w:szCs w:val="28"/>
          <w:lang w:eastAsia="uk-UA"/>
        </w:rPr>
        <w:t xml:space="preserve">, </w:t>
      </w:r>
      <w:fldSimple w:instr=" REF _Ref481926178 \r \h  \* MERGEFORMAT ">
        <w:r w:rsidR="00627697" w:rsidRPr="00627697">
          <w:rPr>
            <w:szCs w:val="28"/>
            <w:lang w:eastAsia="uk-UA"/>
          </w:rPr>
          <w:t>49</w:t>
        </w:r>
      </w:fldSimple>
      <w:r w:rsidR="00A37143" w:rsidRPr="00627697">
        <w:rPr>
          <w:szCs w:val="28"/>
          <w:lang w:eastAsia="uk-UA"/>
        </w:rPr>
        <w:t xml:space="preserve">, </w:t>
      </w:r>
      <w:fldSimple w:instr=" REF _Ref481926180 \r \h  \* MERGEFORMAT ">
        <w:r w:rsidR="00627697" w:rsidRPr="00627697">
          <w:rPr>
            <w:szCs w:val="28"/>
            <w:lang w:eastAsia="uk-UA"/>
          </w:rPr>
          <w:t>45</w:t>
        </w:r>
      </w:fldSimple>
      <w:r w:rsidRPr="00627697">
        <w:rPr>
          <w:szCs w:val="28"/>
          <w:lang w:eastAsia="uk-UA"/>
        </w:rPr>
        <w:t>].</w:t>
      </w:r>
    </w:p>
    <w:p w:rsidR="00A37143" w:rsidRPr="00627697" w:rsidRDefault="00A37143" w:rsidP="00A37143">
      <w:pPr>
        <w:rPr>
          <w:szCs w:val="28"/>
          <w:lang w:eastAsia="uk-UA"/>
        </w:rPr>
      </w:pPr>
      <w:r w:rsidRPr="00627697">
        <w:rPr>
          <w:szCs w:val="28"/>
          <w:lang w:eastAsia="uk-UA"/>
        </w:rPr>
        <w:t>Під працездатністю розуміють можливість організму виробляти максимум енергії і раціонально використовувати її під година розумової чи фізичної роботи [</w:t>
      </w:r>
      <w:r w:rsidRPr="00627697">
        <w:rPr>
          <w:szCs w:val="28"/>
          <w:lang w:eastAsia="uk-UA"/>
        </w:rPr>
        <w:tab/>
      </w:r>
      <w:fldSimple w:instr=" REF _Ref481926734 \r \h  \* MERGEFORMAT ">
        <w:r w:rsidR="00627697" w:rsidRPr="00627697">
          <w:rPr>
            <w:szCs w:val="28"/>
            <w:lang w:eastAsia="uk-UA"/>
          </w:rPr>
          <w:t>17</w:t>
        </w:r>
      </w:fldSimple>
      <w:r w:rsidRPr="00627697">
        <w:rPr>
          <w:szCs w:val="28"/>
          <w:lang w:eastAsia="uk-UA"/>
        </w:rPr>
        <w:t>].</w:t>
      </w:r>
    </w:p>
    <w:p w:rsidR="008A574F" w:rsidRPr="00627697" w:rsidRDefault="00260199" w:rsidP="0045588A">
      <w:pPr>
        <w:rPr>
          <w:rFonts w:cs="Times New Roman"/>
          <w:szCs w:val="28"/>
        </w:rPr>
      </w:pPr>
      <w:r w:rsidRPr="00627697">
        <w:rPr>
          <w:rFonts w:cs="Times New Roman"/>
          <w:szCs w:val="28"/>
        </w:rPr>
        <w:lastRenderedPageBreak/>
        <w:t>Значне погіршення</w:t>
      </w:r>
      <w:r w:rsidRPr="00627697">
        <w:rPr>
          <w:rFonts w:cs="Times New Roman"/>
          <w:vanish/>
          <w:szCs w:val="28"/>
        </w:rPr>
        <w:t>|</w:t>
      </w:r>
      <w:r w:rsidRPr="00627697">
        <w:rPr>
          <w:rFonts w:cs="Times New Roman"/>
          <w:szCs w:val="28"/>
        </w:rPr>
        <w:t xml:space="preserve"> здоров</w:t>
      </w:r>
      <w:r w:rsidR="00250245" w:rsidRPr="00627697">
        <w:rPr>
          <w:rFonts w:cs="Times New Roman"/>
          <w:szCs w:val="28"/>
        </w:rPr>
        <w:t>’</w:t>
      </w:r>
      <w:r w:rsidRPr="00627697">
        <w:rPr>
          <w:rFonts w:cs="Times New Roman"/>
          <w:szCs w:val="28"/>
        </w:rPr>
        <w:t>я</w:t>
      </w:r>
      <w:r w:rsidRPr="00627697">
        <w:rPr>
          <w:rFonts w:cs="Times New Roman"/>
          <w:vanish/>
          <w:szCs w:val="28"/>
        </w:rPr>
        <w:t>|</w:t>
      </w:r>
      <w:r w:rsidRPr="00627697">
        <w:rPr>
          <w:rFonts w:cs="Times New Roman"/>
          <w:szCs w:val="28"/>
        </w:rPr>
        <w:t xml:space="preserve"> підростаючого</w:t>
      </w:r>
      <w:r w:rsidRPr="00627697">
        <w:rPr>
          <w:rFonts w:cs="Times New Roman"/>
          <w:vanish/>
          <w:szCs w:val="28"/>
        </w:rPr>
        <w:t>|</w:t>
      </w:r>
      <w:r w:rsidRPr="00627697">
        <w:rPr>
          <w:rFonts w:cs="Times New Roman"/>
          <w:szCs w:val="28"/>
        </w:rPr>
        <w:t xml:space="preserve"> покоління</w:t>
      </w:r>
      <w:r w:rsidRPr="00627697">
        <w:rPr>
          <w:rFonts w:cs="Times New Roman"/>
          <w:vanish/>
          <w:szCs w:val="28"/>
        </w:rPr>
        <w:t>|</w:t>
      </w:r>
      <w:r w:rsidRPr="00627697">
        <w:rPr>
          <w:rFonts w:cs="Times New Roman"/>
          <w:szCs w:val="28"/>
        </w:rPr>
        <w:t xml:space="preserve"> зумовлює</w:t>
      </w:r>
      <w:r w:rsidRPr="00627697">
        <w:rPr>
          <w:rFonts w:cs="Times New Roman"/>
          <w:vanish/>
          <w:szCs w:val="28"/>
        </w:rPr>
        <w:t>|</w:t>
      </w:r>
      <w:r w:rsidRPr="00627697">
        <w:rPr>
          <w:rFonts w:cs="Times New Roman"/>
          <w:szCs w:val="28"/>
        </w:rPr>
        <w:t xml:space="preserve"> подальший</w:t>
      </w:r>
      <w:r w:rsidRPr="00627697">
        <w:rPr>
          <w:rFonts w:cs="Times New Roman"/>
          <w:vanish/>
          <w:szCs w:val="28"/>
        </w:rPr>
        <w:t>|</w:t>
      </w:r>
      <w:r w:rsidRPr="00627697">
        <w:rPr>
          <w:rFonts w:cs="Times New Roman"/>
          <w:szCs w:val="28"/>
        </w:rPr>
        <w:t xml:space="preserve"> пошук</w:t>
      </w:r>
      <w:r w:rsidRPr="00627697">
        <w:rPr>
          <w:rFonts w:cs="Times New Roman"/>
          <w:vanish/>
          <w:szCs w:val="28"/>
        </w:rPr>
        <w:t>|</w:t>
      </w:r>
      <w:r w:rsidRPr="00627697">
        <w:rPr>
          <w:rFonts w:cs="Times New Roman"/>
          <w:szCs w:val="28"/>
        </w:rPr>
        <w:t xml:space="preserve"> ефективних</w:t>
      </w:r>
      <w:r w:rsidRPr="00627697">
        <w:rPr>
          <w:rFonts w:cs="Times New Roman"/>
          <w:vanish/>
          <w:szCs w:val="28"/>
        </w:rPr>
        <w:t>|</w:t>
      </w:r>
      <w:r w:rsidRPr="00627697">
        <w:rPr>
          <w:rFonts w:cs="Times New Roman"/>
          <w:szCs w:val="28"/>
        </w:rPr>
        <w:t xml:space="preserve"> методик фізичного</w:t>
      </w:r>
      <w:r w:rsidRPr="00627697">
        <w:rPr>
          <w:rFonts w:cs="Times New Roman"/>
          <w:vanish/>
          <w:szCs w:val="28"/>
        </w:rPr>
        <w:t>|</w:t>
      </w:r>
      <w:r w:rsidRPr="00627697">
        <w:rPr>
          <w:rFonts w:cs="Times New Roman"/>
          <w:szCs w:val="28"/>
        </w:rPr>
        <w:t xml:space="preserve"> виховання</w:t>
      </w:r>
      <w:r w:rsidRPr="00627697">
        <w:rPr>
          <w:rFonts w:cs="Times New Roman"/>
          <w:vanish/>
          <w:szCs w:val="28"/>
        </w:rPr>
        <w:t>|</w:t>
      </w:r>
      <w:r w:rsidRPr="00627697">
        <w:rPr>
          <w:rFonts w:cs="Times New Roman"/>
          <w:szCs w:val="28"/>
        </w:rPr>
        <w:t xml:space="preserve"> для зниження</w:t>
      </w:r>
      <w:r w:rsidRPr="00627697">
        <w:rPr>
          <w:rFonts w:cs="Times New Roman"/>
          <w:vanish/>
          <w:szCs w:val="28"/>
        </w:rPr>
        <w:t>|</w:t>
      </w:r>
      <w:r w:rsidRPr="00627697">
        <w:rPr>
          <w:rFonts w:cs="Times New Roman"/>
          <w:szCs w:val="28"/>
        </w:rPr>
        <w:t xml:space="preserve"> гостроти</w:t>
      </w:r>
      <w:r w:rsidRPr="00627697">
        <w:rPr>
          <w:rFonts w:cs="Times New Roman"/>
          <w:vanish/>
          <w:szCs w:val="28"/>
        </w:rPr>
        <w:t>|</w:t>
      </w:r>
      <w:r w:rsidRPr="00627697">
        <w:rPr>
          <w:rFonts w:cs="Times New Roman"/>
          <w:szCs w:val="28"/>
        </w:rPr>
        <w:t xml:space="preserve"> проблеми</w:t>
      </w:r>
      <w:r w:rsidRPr="00627697">
        <w:rPr>
          <w:rFonts w:cs="Times New Roman"/>
          <w:vanish/>
          <w:szCs w:val="28"/>
        </w:rPr>
        <w:t>|</w:t>
      </w:r>
      <w:r w:rsidRPr="00627697">
        <w:rPr>
          <w:rFonts w:cs="Times New Roman"/>
          <w:szCs w:val="28"/>
        </w:rPr>
        <w:t>. Це завдання</w:t>
      </w:r>
      <w:r w:rsidRPr="00627697">
        <w:rPr>
          <w:rFonts w:cs="Times New Roman"/>
          <w:vanish/>
          <w:szCs w:val="28"/>
        </w:rPr>
        <w:t>|</w:t>
      </w:r>
      <w:r w:rsidRPr="00627697">
        <w:rPr>
          <w:rFonts w:cs="Times New Roman"/>
          <w:szCs w:val="28"/>
        </w:rPr>
        <w:t xml:space="preserve"> можливо</w:t>
      </w:r>
      <w:r w:rsidRPr="00627697">
        <w:rPr>
          <w:rFonts w:cs="Times New Roman"/>
          <w:vanish/>
          <w:szCs w:val="28"/>
        </w:rPr>
        <w:t>|</w:t>
      </w:r>
      <w:r w:rsidRPr="00627697">
        <w:rPr>
          <w:rFonts w:cs="Times New Roman"/>
          <w:szCs w:val="28"/>
        </w:rPr>
        <w:t xml:space="preserve"> реалізувати</w:t>
      </w:r>
      <w:r w:rsidRPr="00627697">
        <w:rPr>
          <w:rFonts w:cs="Times New Roman"/>
          <w:vanish/>
          <w:szCs w:val="28"/>
        </w:rPr>
        <w:t>|</w:t>
      </w:r>
      <w:r w:rsidRPr="00627697">
        <w:rPr>
          <w:rFonts w:cs="Times New Roman"/>
          <w:szCs w:val="28"/>
        </w:rPr>
        <w:t xml:space="preserve"> через спрямований</w:t>
      </w:r>
      <w:r w:rsidRPr="00627697">
        <w:rPr>
          <w:rFonts w:cs="Times New Roman"/>
          <w:vanish/>
          <w:szCs w:val="28"/>
        </w:rPr>
        <w:t>|</w:t>
      </w:r>
      <w:r w:rsidRPr="00627697">
        <w:rPr>
          <w:rFonts w:cs="Times New Roman"/>
          <w:szCs w:val="28"/>
        </w:rPr>
        <w:t xml:space="preserve"> підбір</w:t>
      </w:r>
      <w:r w:rsidRPr="00627697">
        <w:rPr>
          <w:rFonts w:cs="Times New Roman"/>
          <w:vanish/>
          <w:szCs w:val="28"/>
        </w:rPr>
        <w:t>|</w:t>
      </w:r>
      <w:r w:rsidRPr="00627697">
        <w:rPr>
          <w:rFonts w:cs="Times New Roman"/>
          <w:szCs w:val="28"/>
        </w:rPr>
        <w:t xml:space="preserve"> засобів</w:t>
      </w:r>
      <w:r w:rsidRPr="00627697">
        <w:rPr>
          <w:rFonts w:cs="Times New Roman"/>
          <w:vanish/>
          <w:szCs w:val="28"/>
        </w:rPr>
        <w:t>|</w:t>
      </w:r>
      <w:r w:rsidRPr="00627697">
        <w:rPr>
          <w:rFonts w:cs="Times New Roman"/>
          <w:szCs w:val="28"/>
        </w:rPr>
        <w:t xml:space="preserve"> фізичного</w:t>
      </w:r>
      <w:r w:rsidRPr="00627697">
        <w:rPr>
          <w:rFonts w:cs="Times New Roman"/>
          <w:vanish/>
          <w:szCs w:val="28"/>
        </w:rPr>
        <w:t>|</w:t>
      </w:r>
      <w:r w:rsidRPr="00627697">
        <w:rPr>
          <w:rFonts w:cs="Times New Roman"/>
          <w:szCs w:val="28"/>
        </w:rPr>
        <w:t xml:space="preserve"> виховання</w:t>
      </w:r>
      <w:r w:rsidRPr="00627697">
        <w:rPr>
          <w:rFonts w:cs="Times New Roman"/>
          <w:vanish/>
          <w:szCs w:val="28"/>
        </w:rPr>
        <w:t>|</w:t>
      </w:r>
      <w:r w:rsidRPr="00627697">
        <w:rPr>
          <w:rFonts w:cs="Times New Roman"/>
          <w:szCs w:val="28"/>
        </w:rPr>
        <w:t xml:space="preserve"> відповідно</w:t>
      </w:r>
      <w:r w:rsidRPr="00627697">
        <w:rPr>
          <w:rFonts w:cs="Times New Roman"/>
          <w:vanish/>
          <w:szCs w:val="28"/>
        </w:rPr>
        <w:t>|</w:t>
      </w:r>
      <w:r w:rsidRPr="00627697">
        <w:rPr>
          <w:rFonts w:cs="Times New Roman"/>
          <w:szCs w:val="28"/>
        </w:rPr>
        <w:t xml:space="preserve"> до фізичних</w:t>
      </w:r>
      <w:r w:rsidRPr="00627697">
        <w:rPr>
          <w:rFonts w:cs="Times New Roman"/>
          <w:vanish/>
          <w:szCs w:val="28"/>
        </w:rPr>
        <w:t>|</w:t>
      </w:r>
      <w:r w:rsidRPr="00627697">
        <w:rPr>
          <w:rFonts w:cs="Times New Roman"/>
          <w:szCs w:val="28"/>
        </w:rPr>
        <w:t xml:space="preserve"> можливостей</w:t>
      </w:r>
      <w:r w:rsidRPr="00627697">
        <w:rPr>
          <w:rFonts w:cs="Times New Roman"/>
          <w:vanish/>
          <w:szCs w:val="28"/>
        </w:rPr>
        <w:t>|</w:t>
      </w:r>
      <w:r w:rsidR="003B43BA" w:rsidRPr="00627697">
        <w:rPr>
          <w:rFonts w:cs="Times New Roman"/>
          <w:szCs w:val="28"/>
        </w:rPr>
        <w:t> </w:t>
      </w:r>
      <w:r w:rsidRPr="00627697">
        <w:rPr>
          <w:rFonts w:cs="Times New Roman"/>
          <w:szCs w:val="28"/>
        </w:rPr>
        <w:t>учнів</w:t>
      </w:r>
      <w:r w:rsidRPr="00627697">
        <w:rPr>
          <w:rFonts w:cs="Times New Roman"/>
          <w:vanish/>
          <w:szCs w:val="28"/>
        </w:rPr>
        <w:t>|</w:t>
      </w:r>
      <w:r w:rsidRPr="00627697">
        <w:rPr>
          <w:rFonts w:cs="Times New Roman"/>
          <w:szCs w:val="28"/>
        </w:rPr>
        <w:t xml:space="preserve">. </w:t>
      </w:r>
    </w:p>
    <w:p w:rsidR="00707B2E" w:rsidRPr="00627697" w:rsidRDefault="00707B2E" w:rsidP="0045588A">
      <w:pPr>
        <w:rPr>
          <w:rFonts w:cs="Times New Roman"/>
          <w:szCs w:val="28"/>
        </w:rPr>
      </w:pPr>
    </w:p>
    <w:p w:rsidR="006B3CCE" w:rsidRPr="00627697" w:rsidRDefault="00182D46" w:rsidP="006B3CCE">
      <w:pPr>
        <w:pStyle w:val="Heading2"/>
        <w:rPr>
          <w:color w:val="auto"/>
          <w:lang w:val="uk-UA"/>
        </w:rPr>
      </w:pPr>
      <w:bookmarkStart w:id="9" w:name="_Toc526420819"/>
      <w:bookmarkStart w:id="10" w:name="_Toc58192529"/>
      <w:r w:rsidRPr="00627697">
        <w:rPr>
          <w:color w:val="auto"/>
        </w:rPr>
        <w:t>1.</w:t>
      </w:r>
      <w:r w:rsidRPr="00627697">
        <w:rPr>
          <w:color w:val="auto"/>
          <w:lang w:val="uk-UA"/>
        </w:rPr>
        <w:t>2</w:t>
      </w:r>
      <w:r w:rsidR="006B3CCE" w:rsidRPr="00627697">
        <w:rPr>
          <w:color w:val="auto"/>
        </w:rPr>
        <w:t xml:space="preserve"> </w:t>
      </w:r>
      <w:bookmarkEnd w:id="9"/>
      <w:r w:rsidR="006B3CCE" w:rsidRPr="00627697">
        <w:rPr>
          <w:color w:val="auto"/>
        </w:rPr>
        <w:t>Настільний тені</w:t>
      </w:r>
      <w:proofErr w:type="gramStart"/>
      <w:r w:rsidR="006B3CCE" w:rsidRPr="00627697">
        <w:rPr>
          <w:color w:val="auto"/>
        </w:rPr>
        <w:t>с</w:t>
      </w:r>
      <w:proofErr w:type="gramEnd"/>
      <w:r w:rsidR="006B3CCE" w:rsidRPr="00627697">
        <w:rPr>
          <w:color w:val="auto"/>
          <w:lang w:val="uk-UA"/>
        </w:rPr>
        <w:t xml:space="preserve"> у фізичному вихованні школярів</w:t>
      </w:r>
      <w:bookmarkEnd w:id="10"/>
    </w:p>
    <w:p w:rsidR="006B3CCE" w:rsidRPr="00627697" w:rsidRDefault="006B3CCE" w:rsidP="006B3CCE">
      <w:pPr>
        <w:suppressAutoHyphens/>
      </w:pPr>
    </w:p>
    <w:p w:rsidR="006B3CCE" w:rsidRPr="00627697" w:rsidRDefault="006B3CCE" w:rsidP="006B3CCE">
      <w:r w:rsidRPr="00627697">
        <w:t>Настільний теніс відноситься до числа найпопулярніших спортивних ігор. Нескладні правила цієї захоплюючої гри, доступний ін</w:t>
      </w:r>
      <w:r w:rsidRPr="00627697">
        <w:softHyphen/>
        <w:t>вентар роблять настільний теніс одним з найулюбленіших і доступних, для система</w:t>
      </w:r>
      <w:r w:rsidRPr="00627697">
        <w:softHyphen/>
        <w:t>тичних занять, видом спорту. Це, можна ска</w:t>
      </w:r>
      <w:r w:rsidRPr="00627697">
        <w:softHyphen/>
        <w:t>зати, ідеальна гра для людей будь</w:t>
      </w:r>
      <w:r w:rsidRPr="00627697">
        <w:softHyphen/>
        <w:t>-яких професій і різного рівня стану здоров’я. На</w:t>
      </w:r>
      <w:r w:rsidRPr="00627697">
        <w:softHyphen/>
        <w:t>стільний теніс також є прекрасним засобом активного відпочинку, який приносить вели</w:t>
      </w:r>
      <w:r w:rsidRPr="00627697">
        <w:softHyphen/>
        <w:t>чезне задоволення і бадьорість [</w:t>
      </w:r>
      <w:fldSimple w:instr="REF _Ref525672404 \r \h \* MERGEFORMAT ">
        <w:r w:rsidR="00627697">
          <w:t>47</w:t>
        </w:r>
      </w:fldSimple>
      <w:r w:rsidRPr="00627697">
        <w:t xml:space="preserve">; </w:t>
      </w:r>
      <w:fldSimple w:instr="REF _Ref525672447 \r \h \* MERGEFORMAT ">
        <w:r w:rsidR="00627697">
          <w:t>51</w:t>
        </w:r>
      </w:fldSimple>
      <w:r w:rsidRPr="00627697">
        <w:t>].</w:t>
      </w:r>
    </w:p>
    <w:p w:rsidR="006B3CCE" w:rsidRPr="00627697" w:rsidRDefault="006B3CCE" w:rsidP="006B3CCE">
      <w:r w:rsidRPr="00627697">
        <w:t>Цей вид спорту не тільки дозволяє розви</w:t>
      </w:r>
      <w:r w:rsidRPr="00627697">
        <w:softHyphen/>
        <w:t>вати і удосконалювати фізичні якості люди</w:t>
      </w:r>
      <w:r w:rsidRPr="00627697">
        <w:softHyphen/>
        <w:t>ни (рухливість, спритність, швидкість, коор</w:t>
      </w:r>
      <w:r w:rsidRPr="00627697">
        <w:softHyphen/>
        <w:t>динацію рухів і т.п.), але і допомагає форму</w:t>
      </w:r>
      <w:r w:rsidRPr="00627697">
        <w:softHyphen/>
        <w:t>вати такі психофізіологічні властивості і яко</w:t>
      </w:r>
      <w:r w:rsidRPr="00627697">
        <w:softHyphen/>
        <w:t>сті, як стійкість уваги, оперативність мислен</w:t>
      </w:r>
      <w:r w:rsidRPr="00627697">
        <w:softHyphen/>
        <w:t>ня, об’єм і периферію зору, рухову пам’ять, просту і складну реакцію [</w:t>
      </w:r>
      <w:fldSimple w:instr="REF _Ref525672447 \r \h \* MERGEFORMAT ">
        <w:r w:rsidR="00627697">
          <w:t>51</w:t>
        </w:r>
      </w:fldSimple>
      <w:r w:rsidRPr="00627697">
        <w:t>]. Позитивний вплив ці заняття надають на встановлення психіки, допомагають формувати морально</w:t>
      </w:r>
      <w:r w:rsidR="00A170BE" w:rsidRPr="00627697">
        <w:t>-</w:t>
      </w:r>
      <w:r w:rsidRPr="00627697">
        <w:softHyphen/>
        <w:t>вольові якості.</w:t>
      </w:r>
    </w:p>
    <w:p w:rsidR="006B3CCE" w:rsidRPr="00627697" w:rsidRDefault="006B3CCE" w:rsidP="006B3CCE">
      <w:r w:rsidRPr="00627697">
        <w:t>Сучасний настільний теніс – це сильні нападаючі удари, що вимагають максималь</w:t>
      </w:r>
      <w:r w:rsidRPr="00627697">
        <w:softHyphen/>
        <w:t>них фізичних зусиль, а їх багатократність по</w:t>
      </w:r>
      <w:r w:rsidRPr="00627697">
        <w:softHyphen/>
        <w:t>вторень – ще й неабиякої фізичної сили і ви</w:t>
      </w:r>
      <w:r w:rsidRPr="00627697">
        <w:softHyphen/>
        <w:t>тривалості. Маскування істинного характеру ударів по м’ячу, без якої немислима перемога, вимагає високої м’язової чутливості, її точно</w:t>
      </w:r>
      <w:r w:rsidRPr="00627697">
        <w:softHyphen/>
        <w:t>го диференціювання [</w:t>
      </w:r>
      <w:fldSimple w:instr="REF _Ref525672370 \r \h \* MERGEFORMAT ">
        <w:r w:rsidR="00627697">
          <w:t>41</w:t>
        </w:r>
      </w:fldSimple>
      <w:r w:rsidR="00F22E1D" w:rsidRPr="00627697">
        <w:t>]. Настільний теніс</w:t>
      </w:r>
      <w:r w:rsidRPr="00627697">
        <w:t xml:space="preserve"> відноситься до технічного виду спорту. Ре</w:t>
      </w:r>
      <w:r w:rsidRPr="00627697">
        <w:softHyphen/>
        <w:t>зультативність гравців студентів перш за все визначається різноманітністю арсеналу тех</w:t>
      </w:r>
      <w:r w:rsidRPr="00627697">
        <w:softHyphen/>
        <w:t>ніко-</w:t>
      </w:r>
      <w:r w:rsidRPr="00627697">
        <w:softHyphen/>
        <w:t>тактичних дій та високим рівнем розви</w:t>
      </w:r>
      <w:r w:rsidRPr="00627697">
        <w:softHyphen/>
        <w:t>тку спеціальних фізичних якостей. Характер гри вимагає від тенісиста оптима</w:t>
      </w:r>
      <w:r w:rsidRPr="00627697">
        <w:softHyphen/>
        <w:t>льного поєднання технічних дій. Наразі ве</w:t>
      </w:r>
      <w:r w:rsidRPr="00627697">
        <w:softHyphen/>
        <w:t xml:space="preserve">деться пошук </w:t>
      </w:r>
      <w:r w:rsidRPr="00627697">
        <w:lastRenderedPageBreak/>
        <w:t>засобів, методів спеціальної підготовки тенісиста, що дозволить ефектив</w:t>
      </w:r>
      <w:r w:rsidRPr="00627697">
        <w:softHyphen/>
        <w:t>но управляти навчально-</w:t>
      </w:r>
      <w:r w:rsidRPr="00627697">
        <w:softHyphen/>
        <w:t>тренувальним про</w:t>
      </w:r>
      <w:r w:rsidRPr="00627697">
        <w:softHyphen/>
        <w:t>цесом [</w:t>
      </w:r>
      <w:fldSimple w:instr="REF _Ref525672370 \r \h \* MERGEFORMAT ">
        <w:r w:rsidR="00627697">
          <w:t>41</w:t>
        </w:r>
      </w:fldSimple>
      <w:r w:rsidRPr="00627697">
        <w:t xml:space="preserve">, </w:t>
      </w:r>
      <w:fldSimple w:instr="REF _Ref525672404 \r \h \* MERGEFORMAT ">
        <w:r w:rsidR="00627697">
          <w:t>47</w:t>
        </w:r>
      </w:fldSimple>
      <w:r w:rsidRPr="00627697">
        <w:t xml:space="preserve">, </w:t>
      </w:r>
      <w:fldSimple w:instr="REF _Ref525672421 \r \h \* MERGEFORMAT ">
        <w:r w:rsidR="00627697">
          <w:t>55</w:t>
        </w:r>
      </w:fldSimple>
      <w:r w:rsidRPr="00627697">
        <w:t>].</w:t>
      </w:r>
    </w:p>
    <w:p w:rsidR="006B3CCE" w:rsidRPr="00627697" w:rsidRDefault="006B3CCE" w:rsidP="006B3CCE">
      <w:r w:rsidRPr="00627697">
        <w:t>В основі популярності настільного тенісу, як одного зі способів фізичного виховання, ле</w:t>
      </w:r>
      <w:r w:rsidRPr="00627697">
        <w:softHyphen/>
        <w:t>жить простота спорядження й устаткування (економічність), висока емоційність учасни</w:t>
      </w:r>
      <w:r w:rsidRPr="00627697">
        <w:softHyphen/>
        <w:t>ків гри, комплексний розвиток і вдоскона</w:t>
      </w:r>
      <w:r w:rsidRPr="00627697">
        <w:softHyphen/>
        <w:t>лення фізичних якостей (сила, швидкість, витривалість, спритність).</w:t>
      </w:r>
    </w:p>
    <w:p w:rsidR="006B3CCE" w:rsidRPr="00627697" w:rsidRDefault="006B3CCE" w:rsidP="006B3CCE">
      <w:r w:rsidRPr="00627697">
        <w:t>Настільний теніс – захоплююча спортивна гра. Вона дає значне фізичне навантаження на організм. Тенісист постійно перебуває у русі. Він виконує багато ривків, наносить найрізноманітніші удари по м’ячу, веде напружену психологічну боротьбу зі суперником. Правила гри у настільний теніс досить прості, тому ця гра доступна для усіх бажаючих. Кожний гравець отримує навантаження відповідно до своєї фізичної підготовленості. Якщо немає стола для гри, його можна змайструвати самому і встановити у вільній кімнаті, на веранді, або на подвір’ї, спортивному майданчику тощо.</w:t>
      </w:r>
    </w:p>
    <w:p w:rsidR="006B3CCE" w:rsidRPr="00627697" w:rsidRDefault="006B3CCE" w:rsidP="006B3CCE">
      <w:r w:rsidRPr="00627697">
        <w:t>Заняття настільним тенісом поліпшують фізичну підготовленість людей, сприяють їх гармонійному розвитку. Крім того, вони виховують такі якості характеру, як здібність, рішучість, наполегливість та ін. Але найбільшу користь такі заняття принесуть у тому випадку, якщо вони будуть проводитись планомірно і організовано, з оптимальними фізичними навантаженнями, з урахуванням особливості техніки і тактики гри, основ методики навчання. Сучасна гра в настільний теніс - це складний атлетичний вид спорту з різноманітною технікою, великою кількістю тактичних варіантів, який вимагає високого рівня загальнофізичної, спеціальної і психологічної підготовки.</w:t>
      </w:r>
    </w:p>
    <w:p w:rsidR="006B3CCE" w:rsidRPr="00627697" w:rsidRDefault="006B3CCE" w:rsidP="006B3CCE">
      <w:r w:rsidRPr="00627697">
        <w:t>Відомості про виникнення і розвиток настільного тенісу дуже суперечливі. І по сьогоднішній день залишається загадкою, хто ж є винахідником цієї гри. Деякі спеціалісти вважають батьківщиною настільного тенісу –</w:t>
      </w:r>
      <w:r w:rsidR="00B60D7E" w:rsidRPr="00627697">
        <w:t xml:space="preserve"> </w:t>
      </w:r>
      <w:r w:rsidRPr="00627697">
        <w:t xml:space="preserve">Азію (Японію, Китай). За іншими джерелами – Європу. Прообраз сучасного настільного тенісу з’явився в другій половині ХІХ ст. в Англії - «гра без точних правил з м’ячем і ракеткою зі струнами». Із </w:t>
      </w:r>
      <w:r w:rsidRPr="00627697">
        <w:lastRenderedPageBreak/>
        <w:t>публікацій давніх років відомо, що у 1874 році англієць Вальтер Клоптон із м.</w:t>
      </w:r>
      <w:r w:rsidR="00FC564C" w:rsidRPr="00627697">
        <w:t xml:space="preserve"> </w:t>
      </w:r>
      <w:r w:rsidRPr="00627697">
        <w:t>Вінгфільд розробив правила доволі схожої на сучасний теніс гри, яку він назвав – сферистикою. Через рік правила сфери стики були вдосконалені і гра одержала назву лаун-теніс (англ. «lawn» –</w:t>
      </w:r>
      <w:r w:rsidR="00FC564C" w:rsidRPr="00627697">
        <w:t xml:space="preserve"> </w:t>
      </w:r>
      <w:r w:rsidRPr="00627697">
        <w:t xml:space="preserve">галявина), або просто теніс. Існує ще одне припущення про походження назви теніс від англ. слова «ten» – десять, пов’язане з тим, що в грі приймало участь десять гравців по п’ять з кожної сторони майданчика. Дуже скоро з відкритого повітря теніс перейшов у приміщення. Історики вважають, що своїм народженням настільний теніс зобов’язаний нестійкій англійській погоді. На мокрих галявинах було неможливо грати от і з’явилася його мініатюрна копія в салонах. Спочатку грали на підлозі, потім на двох стола, що знаходилися на деякій відстані. Пройшло трохи часу і столи зсунули, а між ними натягнули сітку. Дані Міжнародної федерації настільного тенісу свідчать, що у 1891 році англієць Чарльз Бейкстер отримав патент на винахід за номером 19070 гри - «пінг-понг». Ця назва виникла від характерного звуку коркового «м’ячика», який вдарявся об стіл і ракетку. Особливо популярною гра була в студентів, в яких за майданчик був обідній стіл, а замість сітки вони розкладали книжки. Простий інвентар, а головне – невеликі розміри майданчика, ось що зумовило стрімку популярність настільного тенісу в період зародження гри. За доволі короткий термін він став найпопулярнішою салонною грою в Англії. Розміри стола, висота сітки були довільні, як і де дозволяли умови. Гра велась до 10, 20, 50 і навіть до 100 очок за одну партію. Не було ніяких обмежень щодо подачі м’яча. Невдовзі виникли перші неофіційні правила за якими партія продовжувалась до 30 очок. Могутнім поштовхом для розвитку настільного тенісу став винахід англійським інженером Джеймсом Гібсом у 1894 році легкого, еластичного й пружного целулоїдного м’яча, який замінив коркові і каучукові м’ячі (шарики). Винахід целулоїдного м’ячика дозволив значно зменшити вагу ракетки. Замість ракеток зі струнами і пергаментом з’являються фанерні ракетки з укороченою ручкою, які визначають нову хватку ракетки. Почали застосовувати нові матеріали для наклеювання на </w:t>
      </w:r>
      <w:r w:rsidRPr="00627697">
        <w:lastRenderedPageBreak/>
        <w:t>ігрову поверхню ракетки: шкіру, велюр, а також пізніше різні види гуми (англ. Є.Гуд в 1903 р.). Простий інвентар, а головне невеликі розміри майданчика (стіл) дозволяли грати у настільний теніс де завгодно, що і визначило його популярність і за короткий час ця гра стала найпопулярнішою для багатьох людей.</w:t>
      </w:r>
    </w:p>
    <w:p w:rsidR="006B3CCE" w:rsidRPr="00627697" w:rsidRDefault="006B3CCE" w:rsidP="006B3CCE">
      <w:bookmarkStart w:id="11" w:name="__RefHeading___Toc3034_202387176"/>
      <w:bookmarkEnd w:id="11"/>
      <w:r w:rsidRPr="00627697">
        <w:t xml:space="preserve">Спортивною грою настільний теніс був визнаний у 1900 році </w:t>
      </w:r>
      <w:r w:rsidR="00FC564C" w:rsidRPr="00627697">
        <w:t>–</w:t>
      </w:r>
      <w:r w:rsidRPr="00627697">
        <w:t xml:space="preserve"> в Англії, де у Венстмістерському абатстві у залі «Ройял Єкверіум» пройшли перші офіційні змагання, участь в яких взяло 300 гравців. Наступного 1901 року в Індії відбулися перші міжнародні змагання, переможцем яких став один з кращих тенісистів того часу індієць Нандо. Тоді ж були затверджені і подані перші правила гри. Швидке поширення і розвиток цієї гри обумовлюють необхідність створення міжнародної організації та єдиних правил. У січні 1926 року в Берліні за ініціативи доктора Георга Лемана було проведено зібрання щодо подальшого розвитку настільного тенісу, участь в якому взяли представники Англії, Венгрії і Австрії. На цьому ж засіданні було створено Міжнародну федерацію настільного тенісу </w:t>
      </w:r>
      <w:r w:rsidR="00FC564C" w:rsidRPr="00627697">
        <w:t>–</w:t>
      </w:r>
      <w:r w:rsidRPr="00627697">
        <w:t xml:space="preserve"> «ІТТФ». Перший чемпіонат світу і конгрес ІТТФ пройшли у грудні 1926 р. в Лондоні. На конгресі був прийнятий статут федерації, проект правил змагань і обраний перший президент ІТТФ – великий шанувальник гри англієць Айвор Монтеню (очолював федерацію протягом 40 років – до 1967р.). Першими чемпіонами світу у 1926 р. стали тенісисти Венгрії – Роберт Якобі і Марія Меднянскі. З цього часу першість світу проводилась щорічно (за винятком 1940-1946 рр.). З 1957 року першість Світу проводиться один раз у два роки. В проміжках між першостями світу проводяться чемпіонати континентів. В 1928 році на з’їзді ІТТФ у Стокгольмі була затверджена назва виду спорту – «пінг-понг» і був прийнятий єдиний метод підрахунку очків у змаганнях: одна партія – 21 очко.</w:t>
      </w:r>
    </w:p>
    <w:p w:rsidR="006B3CCE" w:rsidRPr="00627697" w:rsidRDefault="006B3CCE" w:rsidP="006B3CCE">
      <w:bookmarkStart w:id="12" w:name="__RefHeading___Toc3036_202387176"/>
      <w:bookmarkEnd w:id="12"/>
      <w:r w:rsidRPr="00627697">
        <w:t>У 1936 році конгрес ІТТФ прийняв рішення дати грі назву - настільний теніс. Тривалість зустрічі було скорочено до однієї години, а партії до 20 хвилин. Головні зміни торкалися висоти стінки, яка знизилась з 17</w:t>
      </w:r>
      <w:r w:rsidR="00FC564C" w:rsidRPr="00627697">
        <w:t xml:space="preserve"> </w:t>
      </w:r>
      <w:r w:rsidRPr="00627697">
        <w:t xml:space="preserve">см до </w:t>
      </w:r>
      <w:r w:rsidRPr="00627697">
        <w:lastRenderedPageBreak/>
        <w:t>15,25</w:t>
      </w:r>
      <w:r w:rsidR="00FC564C" w:rsidRPr="00627697">
        <w:t xml:space="preserve"> </w:t>
      </w:r>
      <w:r w:rsidRPr="00627697">
        <w:t>см. Ці зміни дали значну перевагу гравцям атакуючого стилю, дії яких дають цій грі видовищного характеру.</w:t>
      </w:r>
    </w:p>
    <w:p w:rsidR="006B3CCE" w:rsidRPr="00627697" w:rsidRDefault="006B3CCE" w:rsidP="006B3CCE">
      <w:bookmarkStart w:id="13" w:name="__RefHeading___Toc3038_202387176"/>
      <w:bookmarkEnd w:id="13"/>
      <w:r w:rsidRPr="00627697">
        <w:t>Масове поширення настільного тенісу в Україні припадає на 1926-1930 рр. Але одноманітна і примітивна техніка гри поступово призвела до того, що інтерес до неї з</w:t>
      </w:r>
      <w:r w:rsidR="00FC564C" w:rsidRPr="00627697">
        <w:t>гас, припинився випуск інвентарю</w:t>
      </w:r>
      <w:r w:rsidRPr="00627697">
        <w:t xml:space="preserve"> і </w:t>
      </w:r>
      <w:r w:rsidR="00FC564C" w:rsidRPr="00627697">
        <w:t>у</w:t>
      </w:r>
      <w:r w:rsidRPr="00627697">
        <w:t xml:space="preserve"> 1932 році настільний теніс перестав існувати як вид спорту.</w:t>
      </w:r>
    </w:p>
    <w:p w:rsidR="006B3CCE" w:rsidRPr="00627697" w:rsidRDefault="006B3CCE" w:rsidP="006B3CCE">
      <w:bookmarkStart w:id="14" w:name="__RefHeading___Toc3040_202387176"/>
      <w:bookmarkEnd w:id="14"/>
      <w:r w:rsidRPr="00627697">
        <w:t xml:space="preserve">Відродження настільного тенісу почалося лише в післявоєнні роки. На Україні ініціаторами відродження гри були окремі гравці, які вже мали багаторічний практичний досвід (О,Пастернак і З.Розенберг </w:t>
      </w:r>
      <w:r w:rsidR="00FC564C" w:rsidRPr="00627697">
        <w:t>–</w:t>
      </w:r>
      <w:r w:rsidRPr="00627697">
        <w:t xml:space="preserve"> в Одесі; Ф.Глаз, В.Туранов, С.Тальський і О.Сирота </w:t>
      </w:r>
      <w:r w:rsidR="00FC564C" w:rsidRPr="00627697">
        <w:t>–</w:t>
      </w:r>
      <w:r w:rsidRPr="00627697">
        <w:t xml:space="preserve"> у Києві; Ю.Ревіс і А.Рисс </w:t>
      </w:r>
      <w:r w:rsidR="00FC564C" w:rsidRPr="00627697">
        <w:t>–</w:t>
      </w:r>
      <w:r w:rsidRPr="00627697">
        <w:t xml:space="preserve"> у</w:t>
      </w:r>
      <w:r w:rsidR="00FC564C" w:rsidRPr="00627697">
        <w:t xml:space="preserve"> </w:t>
      </w:r>
      <w:r w:rsidRPr="00627697">
        <w:t xml:space="preserve"> Харкові; Р.Газда </w:t>
      </w:r>
      <w:r w:rsidR="00FC564C" w:rsidRPr="00627697">
        <w:t>–</w:t>
      </w:r>
      <w:r w:rsidRPr="00627697">
        <w:t xml:space="preserve"> у</w:t>
      </w:r>
      <w:r w:rsidR="00FC564C" w:rsidRPr="00627697">
        <w:t xml:space="preserve"> </w:t>
      </w:r>
      <w:r w:rsidRPr="00627697">
        <w:t xml:space="preserve"> Львові та інші). Вони стали популяризовувати гру в настільний теніс, залучати до занять цим видом спорту молодь та старше </w:t>
      </w:r>
      <w:r w:rsidR="0048470B" w:rsidRPr="00627697">
        <w:t>покоління. Відсутність інвентарю</w:t>
      </w:r>
      <w:r w:rsidRPr="00627697">
        <w:t>, зокрема</w:t>
      </w:r>
      <w:r w:rsidR="0048470B" w:rsidRPr="00627697">
        <w:t>,</w:t>
      </w:r>
      <w:r w:rsidRPr="00627697">
        <w:t xml:space="preserve"> губчатої гуми для ракеток та целулоїдних м’ячів, загальмувала масове поширення настільного тенісу у перші післявоєнні роки. У 1950 р. в Україні були організовані перші офіційні змагання - першість УРСР (в складі СРСР), переможцем яких став Є.</w:t>
      </w:r>
      <w:r w:rsidR="0048470B" w:rsidRPr="00627697">
        <w:t xml:space="preserve"> </w:t>
      </w:r>
      <w:r w:rsidRPr="00627697">
        <w:t>Шицер (Львів), а з 1951 р. ці змагання проводилися щорічно.</w:t>
      </w:r>
    </w:p>
    <w:p w:rsidR="006B3CCE" w:rsidRPr="00627697" w:rsidRDefault="006B3CCE" w:rsidP="006B3CCE">
      <w:bookmarkStart w:id="15" w:name="__RefHeading___Toc3042_202387176"/>
      <w:bookmarkEnd w:id="15"/>
      <w:r w:rsidRPr="00627697">
        <w:t xml:space="preserve">У сучасний період розвитку гри настільного авторитету нашій державі і місту (принесли) завоювали Олександр Строкатов і Ванда Літинська (Львів); які вдало виступили не тільки на внутрішніх змаганнях (першості СРСР, УРСР), а й на міжнародній арені. О.Строкатов </w:t>
      </w:r>
      <w:r w:rsidR="0048470B" w:rsidRPr="00627697">
        <w:t>–</w:t>
      </w:r>
      <w:r w:rsidRPr="00627697">
        <w:t xml:space="preserve"> срібний призер чемпіонату Європи (один. розряд), а Ванда Літинська - неодноразова чемпіонка Європи серед кадетів і юніорів. З 1991р. Україна стала незалежною державою. І саме з цього часу розпочався відлік часу новітньої історії розвитку цієї гри у нашій суверенній країні. На сьогодні, магістрант ЛДУФК мс Олександр Дідух – багаторазовий чемпіон і володар Кубка України, переможець Спартакіади, Універсіади, молодіжних ігор України, чемпіон і призер багатьох міжнародних і національних змагань близько 4 років є першою ракеткою України і першим номером національної команди. Його брат студент 3 курсу ФФВ мс Віктор Дідух друга ракетка України серед юніорів, також збірник </w:t>
      </w:r>
      <w:r w:rsidRPr="00627697">
        <w:lastRenderedPageBreak/>
        <w:t>України. За останні роки збірні команди Львівської області незмінні переможці та призери комплексних та інших змагань. Найвідоміші гравці – збірники брати Дідухи, Тетяна Ткачова, по кадетах Моцик Ірина, Трунов Михайло, Камінський Валентин. Представники тенісної Львівщини підвищують свою спортивну майстерність в Клубному чемпіонаті України – 11 команд грають в суперлізі, вищій і регіональній лігах.</w:t>
      </w:r>
    </w:p>
    <w:p w:rsidR="006B3CCE" w:rsidRPr="00627697" w:rsidRDefault="006B3CCE" w:rsidP="006B3CCE">
      <w:bookmarkStart w:id="16" w:name="__RefHeading___Toc3044_202387176"/>
      <w:bookmarkEnd w:id="16"/>
      <w:r w:rsidRPr="00627697">
        <w:t>Враховуючи популярність настільного тенісу і його спортивний характер в листопаді 1977 р. на сесії МОК настільний теніс був прийнятий в сім’ю олімпійських видів спорту, а у вересні 1981р. на своїй 84-й сесії МОК включив його в програму Олімпійських ігор 1988 р. в Сеулі, де був розіграний перший комплект олімпійських нагород з настільного тенісу.</w:t>
      </w:r>
    </w:p>
    <w:p w:rsidR="006B3CCE" w:rsidRPr="00627697" w:rsidRDefault="006B3CCE" w:rsidP="006B3CCE">
      <w:bookmarkStart w:id="17" w:name="__RefHeading___Toc3046_202387176"/>
      <w:bookmarkEnd w:id="17"/>
      <w:r w:rsidRPr="00627697">
        <w:t>Ці рішення підкреслюють, що настільний теніс увійшов в нову епоху розвитку і поставили перед тренерами і спортсменами нові більш відповідальні завдання</w:t>
      </w:r>
    </w:p>
    <w:p w:rsidR="006B3CCE" w:rsidRPr="00627697" w:rsidRDefault="006B3CCE" w:rsidP="006B3CCE">
      <w:r w:rsidRPr="00627697">
        <w:t>Гра в настільний теніс складається з цілого ряду різних рухів. В грі потрібно виконувати подачі, різноманітні удари по м’ячу і переміщення, які вимагають акробатичної спритності. Спостерігаючи за грою майстрів, нехотячи порівнюєш їх з жонглерами. Ігрові епізоди в настільному тенісі змінюються невеликими паузами, під час яких гравець ходить за м’ячиком. Для спортсмена ця частина ігрового навантаження не така вже й важлива, але для нетренованих людей вона має велике значення. Адже за час однієї партії тенісистом виконується 7-10 подач, 30-75 ударів, необхідно 15-16 разів ходити і нахилятися за м’ячиком. Якщо взнаємо, що таких партій може бути 7, то зрозуміємо, що гра в настільний теніс дає досить відчутий тренувальний ефект. Особливо він великий, коли партії йдуть одна за одною (другою). За даними шведських дослідників, частота пульсу у тенісистів високої кваліфікації до кінця першої - другої партії досягає 192 удари за хвилину, д</w:t>
      </w:r>
      <w:r w:rsidR="00C834D7" w:rsidRPr="00627697">
        <w:t>о кінця третьої - п’ятої 165 уд/</w:t>
      </w:r>
      <w:r w:rsidRPr="00627697">
        <w:t>хв., а в кінці сьомої - наближається до 200 уд</w:t>
      </w:r>
      <w:r w:rsidR="00C834D7" w:rsidRPr="00627697">
        <w:t>/</w:t>
      </w:r>
      <w:r w:rsidRPr="00627697">
        <w:t xml:space="preserve">хв. і може перевищувати максимальну частоту пульсу, зареєстровану у тих самих спортсменів, які виконували виснажливу роботу на велотреці. І це не </w:t>
      </w:r>
      <w:r w:rsidRPr="00627697">
        <w:lastRenderedPageBreak/>
        <w:t>дивлячись на те, що під час зустрічі граюча в настільний теніс людина безпосередньо на обмін ударів витрачає тільки одну третю ігрового часу, весь інший час займають паузи.</w:t>
      </w:r>
    </w:p>
    <w:p w:rsidR="006B3CCE" w:rsidRPr="00627697" w:rsidRDefault="006B3CCE" w:rsidP="006B3CCE">
      <w:r w:rsidRPr="00627697">
        <w:t>По розвитку швидкості і спритності тенісисти переважають людей цього ж віку, які не займаються настільним тенісом. У цій грі темп змінюється від 30-120 ударів в хв., швидкість руху руки з</w:t>
      </w:r>
      <w:r w:rsidR="001455E6" w:rsidRPr="00627697">
        <w:t xml:space="preserve"> ракеткою досягає 11 м</w:t>
      </w:r>
      <w:r w:rsidR="0048470B" w:rsidRPr="00627697">
        <w:t>/</w:t>
      </w:r>
      <w:r w:rsidR="001455E6" w:rsidRPr="00627697">
        <w:t>с (40 км/</w:t>
      </w:r>
      <w:r w:rsidRPr="00627697">
        <w:t>год.), швидкість польоту м’яча при заве</w:t>
      </w:r>
      <w:r w:rsidR="001455E6" w:rsidRPr="00627697">
        <w:t>ршальних ударах досягає 47-50 м/с (170-180 км/</w:t>
      </w:r>
      <w:r w:rsidRPr="00627697">
        <w:t>год.) І це при тому, що м’ячик повинен попадати в задану точку на столі. Настільний теніс вдосконалює не тільки швидкість рухів, а й швидкість реакції, швидкість прогнозування, розвиває оперативне мислення, а також вміння сконцентруватися і переключити увагу. Саме тому його використовують в якості спеціального тренувального засобу при підготовці космонавтів, операторів, воротарів хокейних команд, боксерів, інших спеціалістів, які повинні вміти чітко реагувати на несподівані зміни ситуацій в екстремальних умовах.</w:t>
      </w:r>
    </w:p>
    <w:p w:rsidR="006B3CCE" w:rsidRPr="00627697" w:rsidRDefault="006B3CCE" w:rsidP="006B3CCE">
      <w:r w:rsidRPr="00627697">
        <w:t>Важливе значення для тенісистів має гнучкість, без якої неможливо виконувати ударні рухи. Адже сила удару в значній мірі залежить від замаху. Тому чим більша амплітуда руху, тим більш енергійний удар. Настільний теніс сприяє розвитку і підтримці високої рухливості в таких суглобах, як плечовий, ліктьовий, променезап’ястний, тазостегновий, а також в з’єднаннях позвоночного стовбура. Високий рівень гнучкості, який дозволяє підтримувати гра, є важливим показником доброго фізичного розвитку і здоров’я.</w:t>
      </w:r>
    </w:p>
    <w:p w:rsidR="006B3CCE" w:rsidRPr="00627697" w:rsidRDefault="006B3CCE" w:rsidP="006B3CCE">
      <w:r w:rsidRPr="00627697">
        <w:t>Заняття настільним тенісом сприяють розвитку спеціальної ігрової і особливо швидкісної витривалості, адже тенісист багаторазово виконує удари з великою швидкістю.</w:t>
      </w:r>
    </w:p>
    <w:p w:rsidR="006B3CCE" w:rsidRPr="00627697" w:rsidRDefault="006B3CCE" w:rsidP="006B3CCE">
      <w:r w:rsidRPr="00627697">
        <w:t xml:space="preserve">Оздоровчий і психотерапевтичний ефект від занять настільним тенісом пояснюється перед усім його анаеробною сутністю. За величиною максимального рівня поглинання кисню, люди, які займаються настільним тенісом не поступаються, наприклад, ватерполістам. Тому не випадкова і </w:t>
      </w:r>
      <w:r w:rsidRPr="00627697">
        <w:lastRenderedPageBreak/>
        <w:t>популярність настільного тенісу, який може бути і спортом, і аеробною фізкультурою, і захоплюючою грою.</w:t>
      </w:r>
    </w:p>
    <w:p w:rsidR="006B3CCE" w:rsidRPr="00627697" w:rsidRDefault="006B3CCE" w:rsidP="006B3CCE">
      <w:r w:rsidRPr="00627697">
        <w:t>Належачи до ігор, які притягують, настільний теніс має перевагу в тому, що змінює м’язи, стабілізує кров’яний тиск, нормалізує діяльність кровообігу та інших життєво важливих систем людського організму. Ця гра є універсальним засобом зниження втоми і напруги. Вона рекомендується навіть для людей з порушенням дихання і пошкодження опорно-рухового апарату, а стеження за польотом м’ячика - чудова гімнастика для очей.</w:t>
      </w:r>
    </w:p>
    <w:p w:rsidR="006B3CCE" w:rsidRPr="00627697" w:rsidRDefault="006B3CCE" w:rsidP="006B3CCE">
      <w:r w:rsidRPr="00627697">
        <w:t>Отже, настільний теніс - це розвага, в найвищій степені корисна для здоров’я.</w:t>
      </w:r>
    </w:p>
    <w:p w:rsidR="006B3CCE" w:rsidRPr="00627697" w:rsidRDefault="006B3CCE" w:rsidP="006B3CCE">
      <w:r w:rsidRPr="00627697">
        <w:t>Відомо, що настільний теніс є популярним видом рухової активності серед різних груп населення, у тому числі і серед школярів. У грі доводиться виконувати приблизно 15-20 подач, 60-150 різноманітних ударів по м’ячу. Ігрові епізоди змінюються невели- кими паузами, під час яких гравець 15-20 разів ходить і нахиляється за м’ячем. Звичайно, для спортсмена ця частина ігрового навантаження не така вже й важлива, але для нетренованої людини вона має значення. Під час гри в настільний теніс людина витрачає від 6,6 до 10 ккал·хв</w:t>
      </w:r>
      <w:r w:rsidRPr="00627697">
        <w:rPr>
          <w:vertAlign w:val="superscript"/>
        </w:rPr>
        <w:t>-1</w:t>
      </w:r>
      <w:r w:rsidRPr="00627697">
        <w:t xml:space="preserve"> . Вправи настільного тенісу вдосконалюють функціональний стан організму, розвивають фізичні якості, психофізичні можливості, являються ефективним засобом реабілітації і профілактики порушень функцій зорової сенсорної системи. Це дозволяє розглядати фізичну підготовку школярів із застосуванням вправ настільного тенісу як процес фізичного удосконалення з одночасним покращенням психофізичних можливостей їх. Настільний теніс вимагає розвитку наступних якостей: спритності, влучності, координації, швидкості та швидкості реакції, вибухової сили, гнучкості тощо. Окрім цього, під час гри в теніс велике значення має оперативне мислення, уміння концентрувати і перемикати увагу.</w:t>
      </w:r>
    </w:p>
    <w:p w:rsidR="006B3CCE" w:rsidRPr="00627697" w:rsidRDefault="006B3CCE" w:rsidP="006B3CCE">
      <w:r w:rsidRPr="00627697">
        <w:t>Заняття настільним тенісом чинять різносторонній позитивний вплив на організм людини.</w:t>
      </w:r>
    </w:p>
    <w:p w:rsidR="006B3CCE" w:rsidRPr="00627697" w:rsidRDefault="006B3CCE" w:rsidP="006B3CCE">
      <w:r w:rsidRPr="00627697">
        <w:lastRenderedPageBreak/>
        <w:t>При систематичних тренувальних заняттях в організмі відбуваються морфологічні та фізіологічні зміни, які дозволяють розширювати функціональні можливості практично всіх органів і систем, удосконалювати регуляторні механізми процесів. Під час тренування можна легко регулювати фізичні й психічні навантаження, самостійно, залежно від віку, підготовленості та стану здоров'я, визначати ступінь інтенсивності занять, їх тривалість і систематичність [</w:t>
      </w:r>
      <w:fldSimple w:instr="REF _Ref525761323 \r \h \* MERGEFORMAT ">
        <w:r w:rsidR="00627697">
          <w:t>33</w:t>
        </w:r>
      </w:fldSimple>
      <w:r w:rsidRPr="00627697">
        <w:t>;</w:t>
      </w:r>
      <w:r w:rsidR="003E3D1F" w:rsidRPr="00627697">
        <w:t xml:space="preserve"> </w:t>
      </w:r>
      <w:fldSimple w:instr=" REF _Ref526419905 \r \h  \* MERGEFORMAT ">
        <w:r w:rsidR="00627697">
          <w:t>13</w:t>
        </w:r>
      </w:fldSimple>
      <w:r w:rsidRPr="00627697">
        <w:t xml:space="preserve">; </w:t>
      </w:r>
      <w:fldSimple w:instr="REF _Ref525762201 \r \h \* MERGEFORMAT ">
        <w:r w:rsidR="00627697">
          <w:t>56</w:t>
        </w:r>
      </w:fldSimple>
      <w:r w:rsidRPr="00627697">
        <w:t xml:space="preserve">; </w:t>
      </w:r>
      <w:fldSimple w:instr="REF _Ref525762212 \r \h \* MERGEFORMAT ">
        <w:r w:rsidR="00627697">
          <w:t>63</w:t>
        </w:r>
      </w:fldSimple>
      <w:r w:rsidRPr="00627697">
        <w:t>].</w:t>
      </w:r>
    </w:p>
    <w:p w:rsidR="006B3CCE" w:rsidRPr="00627697" w:rsidRDefault="006B3CCE" w:rsidP="006B3CCE">
      <w:r w:rsidRPr="00627697">
        <w:t>Настільний теніс як вид спорту корисний ще й тим, що виховує у гравців цілеспрямованість, холоднокровність, витримку, самовладання; а такі якості необхідні людині не тільки в спорті. Ця гра сприяє розвитку різних фізичних якостей, які нерідко допомагають в екстремальних ситуаціях.</w:t>
      </w:r>
    </w:p>
    <w:p w:rsidR="006B3CCE" w:rsidRPr="00627697" w:rsidRDefault="006B3CCE" w:rsidP="006B3CCE">
      <w:r w:rsidRPr="00627697">
        <w:t>Займаючись настільним тенісом, гравець стає швидким і спритним, у нього розвивається координація рухів, при цьому здійснюється позитивний вплив на функціональний стан серцево-судинної системи організму [</w:t>
      </w:r>
      <w:fldSimple w:instr="REF _Ref525761330 \r \h \* MERGEFORMAT ">
        <w:r w:rsidR="00627697">
          <w:t>34</w:t>
        </w:r>
      </w:fldSimple>
      <w:r w:rsidRPr="00627697">
        <w:t xml:space="preserve">, </w:t>
      </w:r>
      <w:fldSimple w:instr="REF _Ref525762222 \r \h \* MERGEFORMAT ">
        <w:r w:rsidR="00627697">
          <w:t>39</w:t>
        </w:r>
      </w:fldSimple>
      <w:r w:rsidRPr="00627697">
        <w:t>].</w:t>
      </w:r>
    </w:p>
    <w:p w:rsidR="006B3CCE" w:rsidRPr="00627697" w:rsidRDefault="006B3CCE" w:rsidP="006B3CCE">
      <w:r w:rsidRPr="00627697">
        <w:t>Відомо, що під впливом спортивного тренування відбувається формування специфічної функціональної системи, направленої на забезпечення організму киснем, унаслідок чого підвищиться рівень фізичної працездатності людини. Складовим елементом цієї системи, що оперативно реагує навіть на незначні зміни в характері м'язової роботи, є серцево-судинна система.</w:t>
      </w:r>
    </w:p>
    <w:p w:rsidR="006B3CCE" w:rsidRPr="00627697" w:rsidRDefault="006B3CCE" w:rsidP="006B3CCE">
      <w:r w:rsidRPr="00627697">
        <w:t>Отримані результати оцінки функціонального стану серцево-судинної системи організму учнів, які відвідували навчально-тренувальні заняття у відділенні настільного тенісу, засвідчують підвищення рівня функціонального стану їхньої серцево-судинної системи, і, як наслідок – поліпшення фізичної працездатності під час навчальних занять з інших дисциплін.</w:t>
      </w:r>
    </w:p>
    <w:p w:rsidR="006B3CCE" w:rsidRPr="00627697" w:rsidRDefault="006B3CCE" w:rsidP="006B3CCE">
      <w:r w:rsidRPr="00627697">
        <w:t xml:space="preserve">Фізичне навантаження під час навчально-тренувальних занять настільним тенісом удосконалює не тільки фізичні якості (силу, витривалість, швидкість і спритність), але й розвиває емоційну стійкість, </w:t>
      </w:r>
      <w:r w:rsidRPr="00627697">
        <w:lastRenderedPageBreak/>
        <w:t>сенсомоторну координацію, що знаходить віддзеркалення в особливостях протікання психічних процесів [</w:t>
      </w:r>
      <w:fldSimple w:instr="REF _Ref525762272 \r \h \* MERGEFORMAT ">
        <w:r w:rsidR="00627697">
          <w:t>38</w:t>
        </w:r>
      </w:fldSimple>
      <w:r w:rsidRPr="00627697">
        <w:t xml:space="preserve">; </w:t>
      </w:r>
      <w:fldSimple w:instr="REF _Ref525762280 \r \h \* MERGEFORMAT ">
        <w:r w:rsidR="00627697">
          <w:t>44</w:t>
        </w:r>
      </w:fldSimple>
      <w:r w:rsidRPr="00627697">
        <w:t>].</w:t>
      </w:r>
    </w:p>
    <w:p w:rsidR="006B3CCE" w:rsidRPr="00627697" w:rsidRDefault="006B3CCE" w:rsidP="006B3CCE">
      <w:r w:rsidRPr="00627697">
        <w:t>Для цього виду спорту характерний цілий ряд ігрових елементів, виконання яких вимагає належної фізичної підготовки, і водночас сприяє доброму фізичному розвитку гравця: під час гри в настільний теніс легко регулюються фізичні та психічні навантаження; розвивається координація рухів, спритність і швидкість реакції; відбувається підвищення уваги, мислення та емоційної стійкості гравця [</w:t>
      </w:r>
      <w:fldSimple w:instr="REF _Ref525762184 \r \h \* MERGEFORMAT ">
        <w:r w:rsidR="00627697">
          <w:t>44</w:t>
        </w:r>
      </w:fldSimple>
      <w:r w:rsidRPr="00627697">
        <w:t>].</w:t>
      </w:r>
    </w:p>
    <w:p w:rsidR="006B3CCE" w:rsidRPr="00627697" w:rsidRDefault="006B3CCE" w:rsidP="006B3CCE">
      <w:r w:rsidRPr="00627697">
        <w:t>Систематичні заняття настільним тенісом дають можливість не тільки розвивати фізичні якості, але й виховувати волю, оскільки гравець під час змагань веде напружене психологічне єдиноборство з суперником [</w:t>
      </w:r>
      <w:fldSimple w:instr="REF _Ref525762297 \r \h \* MERGEFORMAT ">
        <w:r w:rsidR="00627697">
          <w:t>48</w:t>
        </w:r>
      </w:fldSimple>
      <w:r w:rsidR="00F234E2" w:rsidRPr="00627697">
        <w:t xml:space="preserve">; </w:t>
      </w:r>
      <w:fldSimple w:instr="REF _Ref525762303 \r \h \* MERGEFORMAT ">
        <w:r w:rsidR="00627697">
          <w:t>49</w:t>
        </w:r>
      </w:fldSimple>
      <w:r w:rsidRPr="00627697">
        <w:t>].</w:t>
      </w:r>
    </w:p>
    <w:p w:rsidR="006B3CCE" w:rsidRPr="00627697" w:rsidRDefault="006B3CCE" w:rsidP="006B3CCE">
      <w:r w:rsidRPr="00627697">
        <w:t>Отже, с заняття настільним тенісом прияє доброму фізичному розвитку гравця: під час гри в настільний теніс легко регулюються фізичні та психічні навантаження; розвивається координація рухів, спритність і швидкість реакції.</w:t>
      </w:r>
    </w:p>
    <w:p w:rsidR="00CD5303" w:rsidRPr="00627697" w:rsidRDefault="00CD5303" w:rsidP="00565B89"/>
    <w:p w:rsidR="00CD5303" w:rsidRPr="00627697" w:rsidRDefault="0085698F" w:rsidP="00F77132">
      <w:pPr>
        <w:pStyle w:val="2"/>
        <w:ind w:left="1418" w:hanging="709"/>
      </w:pPr>
      <w:bookmarkStart w:id="18" w:name="_Toc58192530"/>
      <w:r w:rsidRPr="00627697">
        <w:t>1.3</w:t>
      </w:r>
      <w:r w:rsidR="00CD5303" w:rsidRPr="00627697">
        <w:t xml:space="preserve"> </w:t>
      </w:r>
      <w:r w:rsidR="00472676" w:rsidRPr="00627697">
        <w:t>Ро</w:t>
      </w:r>
      <w:r w:rsidR="00823144" w:rsidRPr="00627697">
        <w:t>звит</w:t>
      </w:r>
      <w:r w:rsidR="00472676" w:rsidRPr="00627697">
        <w:t>о</w:t>
      </w:r>
      <w:r w:rsidR="00823144" w:rsidRPr="00627697">
        <w:t xml:space="preserve">к </w:t>
      </w:r>
      <w:r w:rsidR="00F77132" w:rsidRPr="00627697">
        <w:t>рухових якостей</w:t>
      </w:r>
      <w:r w:rsidR="00823144" w:rsidRPr="00627697">
        <w:t xml:space="preserve"> </w:t>
      </w:r>
      <w:r w:rsidR="00F77132" w:rsidRPr="00627697">
        <w:t>молодших школярів засобами настільного тенісу</w:t>
      </w:r>
      <w:bookmarkEnd w:id="18"/>
      <w:r w:rsidR="00CD5303" w:rsidRPr="00627697">
        <w:t xml:space="preserve"> </w:t>
      </w:r>
    </w:p>
    <w:p w:rsidR="0016653B" w:rsidRPr="00627697" w:rsidRDefault="0016653B" w:rsidP="0016653B"/>
    <w:p w:rsidR="000E2FBA" w:rsidRPr="00627697" w:rsidRDefault="00597F15" w:rsidP="000E2FBA">
      <w:r w:rsidRPr="00627697">
        <w:t>Настільний т</w:t>
      </w:r>
      <w:r w:rsidR="000E2FBA" w:rsidRPr="00627697">
        <w:t>еніс – це гра руху</w:t>
      </w:r>
      <w:r w:rsidRPr="00627697">
        <w:t>. Завдяки йому досягається роз</w:t>
      </w:r>
      <w:r w:rsidR="000E2FBA" w:rsidRPr="00627697">
        <w:t>виток рухових якостей і координаційних здібностей дітей, розширюється фонд їх рухових умінь і навичок, а також значно збільшується резерв функціональних систем організму. Відбувається активація розвитку та зміцнення опорно-рухового апарату, покращується функціонування осн</w:t>
      </w:r>
      <w:r w:rsidRPr="00627697">
        <w:t>овних систем і внутрішніх орга</w:t>
      </w:r>
      <w:r w:rsidR="000E2FBA" w:rsidRPr="00627697">
        <w:t>нів дітей [</w:t>
      </w:r>
      <w:fldSimple w:instr="REF _Ref525503646 \r \h \* MERGEFORMAT ">
        <w:r w:rsidR="00627697">
          <w:t>59</w:t>
        </w:r>
      </w:fldSimple>
      <w:r w:rsidR="000E2FBA" w:rsidRPr="00627697">
        <w:t>].</w:t>
      </w:r>
    </w:p>
    <w:p w:rsidR="000E2FBA" w:rsidRPr="00627697" w:rsidRDefault="000E2FBA" w:rsidP="000E2FBA">
      <w:r w:rsidRPr="00627697">
        <w:t xml:space="preserve">Завдяки грі в теніс досягається розвиток рухових якостей і координаційних здатностей дітей, розширюється фонд їхніх рухових умінь і навичок, а також значно збільшується резерв функціональних систем організму. Відбувається активізація розвитку та зміцнення опорно-рухового апарата, функціонування основних систем і внутрішніх органів. Підготовка </w:t>
      </w:r>
      <w:r w:rsidRPr="00627697">
        <w:lastRenderedPageBreak/>
        <w:t>тенісистів насичена різноманітними засобами, що комплексно впливають на руховий апарат, спрямована на розвиток здібностей швидкісно-силового характеру.</w:t>
      </w:r>
    </w:p>
    <w:p w:rsidR="000E2FBA" w:rsidRPr="00627697" w:rsidRDefault="000E2FBA" w:rsidP="000E2FBA">
      <w:r w:rsidRPr="00627697">
        <w:t>Здійснюється цілеспрямований вплив на різні компоненти рухових здібностей, таких як швидкість зорово-моторної реакції, частота рухів, короткочасні силові напруги [</w:t>
      </w:r>
      <w:fldSimple w:instr="REF _Ref525503646 \r \h \* MERGEFORMAT ">
        <w:r w:rsidR="00627697">
          <w:t>59</w:t>
        </w:r>
      </w:fldSimple>
      <w:r w:rsidRPr="00627697">
        <w:t>].</w:t>
      </w:r>
    </w:p>
    <w:p w:rsidR="000E2FBA" w:rsidRPr="00627697" w:rsidRDefault="000E2FBA" w:rsidP="000E2FBA">
      <w:r w:rsidRPr="00627697">
        <w:t>Дуже важливим фактором при грі в теніс є баланс тіла. Баланс – це здатність утримувати рівновагу тіла.</w:t>
      </w:r>
    </w:p>
    <w:p w:rsidR="000E2FBA" w:rsidRPr="00627697" w:rsidRDefault="000E2FBA" w:rsidP="000E2FBA">
      <w:r w:rsidRPr="00627697">
        <w:t>Завдяки володінню такою здатністю людина максимально повно може використовувати та реалізовувати свої фізичні можливості</w:t>
      </w:r>
      <w:r w:rsidRPr="00627697">
        <w:rPr>
          <w:lang w:val="ru-RU"/>
        </w:rPr>
        <w:t>.</w:t>
      </w:r>
      <w:r w:rsidRPr="00627697">
        <w:t xml:space="preserve"> Існує безліч методів розвитку різних компонентів фізичної підготовки. Деякі системи тренування, як тренування з інтервалом або по колу, використовуються для розвитку деяких компонентів одночасно.</w:t>
      </w:r>
    </w:p>
    <w:p w:rsidR="000E2FBA" w:rsidRPr="00627697" w:rsidRDefault="000E2FBA" w:rsidP="000E2FBA">
      <w:r w:rsidRPr="00627697">
        <w:t>Заняття настільним тенісом поліпшують фізичну підготовленість, сприяють їх гармонійному розвитку, виховують такі якості характеру, як зібраність, рішучість, наполегливість тощо.</w:t>
      </w:r>
    </w:p>
    <w:p w:rsidR="000E2FBA" w:rsidRPr="00627697" w:rsidRDefault="000E2FBA" w:rsidP="000E2FBA">
      <w:r w:rsidRPr="00627697">
        <w:t>У групах початкової підготовки першого року навчання («червоний» рівень тенісу) здійснюєть</w:t>
      </w:r>
      <w:r w:rsidRPr="00627697">
        <w:softHyphen/>
        <w:t>ся відбір обдарованих вихованців для подальшої спеціалізації, забезпечуються розвиток здібностей, формування морально-етичної та вольової поведін</w:t>
      </w:r>
      <w:r w:rsidRPr="00627697">
        <w:softHyphen/>
        <w:t>ки. Програма тренувань на даному етапі передбачає використання спортивно-ігрового методу, а та</w:t>
      </w:r>
      <w:r w:rsidRPr="00627697">
        <w:softHyphen/>
        <w:t>кож широкого діапазону фізичних вправ із різних видів спорту. Вирішуються такі основні завдання: засвоєння основних знань, умінь і навичок у при</w:t>
      </w:r>
      <w:r w:rsidRPr="00627697">
        <w:softHyphen/>
        <w:t>йомах гри в тенісі; розвинення спеціальних якос</w:t>
      </w:r>
      <w:r w:rsidRPr="00627697">
        <w:softHyphen/>
        <w:t>тей та здібностей; навчання засадам базової так</w:t>
      </w:r>
      <w:r w:rsidRPr="00627697">
        <w:softHyphen/>
        <w:t>тики та техніки; прищеплення інтересу до занять фізичними вправами, тенісом, розвиток фізичних якостей, зм</w:t>
      </w:r>
      <w:r w:rsidR="002C4EF5" w:rsidRPr="00627697">
        <w:t>іцнення опорно-рухового апарату </w:t>
      </w:r>
      <w:r w:rsidRPr="00627697">
        <w:t>[</w:t>
      </w:r>
      <w:fldSimple w:instr="REF _Ref526010505 \r \h \* MERGEFORMAT ">
        <w:r w:rsidR="00627697">
          <w:t>62</w:t>
        </w:r>
      </w:fldSimple>
      <w:r w:rsidRPr="00627697">
        <w:t>].</w:t>
      </w:r>
    </w:p>
    <w:p w:rsidR="000E2FBA" w:rsidRPr="00627697" w:rsidRDefault="000E2FBA" w:rsidP="000E2FBA">
      <w:r w:rsidRPr="00627697">
        <w:rPr>
          <w:lang w:val="ru-RU"/>
        </w:rPr>
        <w:t xml:space="preserve">Як визначає </w:t>
      </w:r>
      <w:r w:rsidR="002827DE" w:rsidRPr="00627697">
        <w:rPr>
          <w:lang w:val="ru-RU"/>
        </w:rPr>
        <w:t>Р. </w:t>
      </w:r>
      <w:r w:rsidRPr="00627697">
        <w:rPr>
          <w:lang w:val="ru-RU"/>
        </w:rPr>
        <w:t xml:space="preserve">Худець, настільний теніс належить до технічно складних, комплексних видів спорту, він включає в себе як технічну, так і фізичну й психологічну </w:t>
      </w:r>
      <w:proofErr w:type="gramStart"/>
      <w:r w:rsidRPr="00627697">
        <w:rPr>
          <w:lang w:val="ru-RU"/>
        </w:rPr>
        <w:t>п</w:t>
      </w:r>
      <w:proofErr w:type="gramEnd"/>
      <w:r w:rsidRPr="00627697">
        <w:rPr>
          <w:lang w:val="ru-RU"/>
        </w:rPr>
        <w:t xml:space="preserve">ідготовку. Прийоми, які використовують у </w:t>
      </w:r>
      <w:r w:rsidRPr="00627697">
        <w:rPr>
          <w:lang w:val="ru-RU"/>
        </w:rPr>
        <w:lastRenderedPageBreak/>
        <w:t xml:space="preserve">настільному тенісі, </w:t>
      </w:r>
      <w:proofErr w:type="gramStart"/>
      <w:r w:rsidRPr="00627697">
        <w:rPr>
          <w:lang w:val="ru-RU"/>
        </w:rPr>
        <w:t>р</w:t>
      </w:r>
      <w:proofErr w:type="gramEnd"/>
      <w:r w:rsidRPr="00627697">
        <w:rPr>
          <w:lang w:val="ru-RU"/>
        </w:rPr>
        <w:t>ізноманітні: удар, очікування, аналіз ситуації, прийняття рішення та новий удар – це ті етапи, які пост</w:t>
      </w:r>
      <w:r w:rsidR="002827DE" w:rsidRPr="00627697">
        <w:rPr>
          <w:lang w:val="ru-RU"/>
        </w:rPr>
        <w:t>ійно повто- рюються під час гри </w:t>
      </w:r>
      <w:r w:rsidRPr="00627697">
        <w:rPr>
          <w:lang w:val="ru-RU"/>
        </w:rPr>
        <w:t>[</w:t>
      </w:r>
      <w:fldSimple w:instr="REF _Ref525764324 \r \h \* MERGEFORMAT ">
        <w:r w:rsidR="00627697">
          <w:t>65</w:t>
        </w:r>
      </w:fldSimple>
      <w:r w:rsidRPr="00627697">
        <w:rPr>
          <w:lang w:val="ru-RU"/>
        </w:rPr>
        <w:t>].</w:t>
      </w:r>
    </w:p>
    <w:p w:rsidR="000E2FBA" w:rsidRPr="00627697" w:rsidRDefault="000E2FBA" w:rsidP="000E2FBA">
      <w:r w:rsidRPr="00627697">
        <w:t>Заняття настільним тенісом удосконалюють не тільки швидкість рухів, а й швидкість реакції, реакції прогнозування, розвивають оперативне мислення, а також уміння концентрувати й переключати увагу.</w:t>
      </w:r>
    </w:p>
    <w:p w:rsidR="000E2FBA" w:rsidRPr="00627697" w:rsidRDefault="000E2FBA" w:rsidP="000E2FBA">
      <w:pPr>
        <w:rPr>
          <w:lang w:val="ru-RU"/>
        </w:rPr>
      </w:pPr>
      <w:r w:rsidRPr="00627697">
        <w:rPr>
          <w:lang w:val="ru-RU"/>
        </w:rPr>
        <w:t>Основна перевага настільного тенісу – це розмаїтість рухів, що сприяють розвитку координації.</w:t>
      </w:r>
    </w:p>
    <w:p w:rsidR="000E2FBA" w:rsidRPr="00627697" w:rsidRDefault="000E2FBA" w:rsidP="000E2FBA">
      <w:r w:rsidRPr="00627697">
        <w:rPr>
          <w:lang w:val="ru-RU"/>
        </w:rPr>
        <w:t xml:space="preserve">Розвивати </w:t>
      </w:r>
      <w:r w:rsidR="00711628" w:rsidRPr="00627697">
        <w:rPr>
          <w:lang w:val="ru-RU"/>
        </w:rPr>
        <w:t>фізичні</w:t>
      </w:r>
      <w:r w:rsidRPr="00627697">
        <w:rPr>
          <w:lang w:val="ru-RU"/>
        </w:rPr>
        <w:t xml:space="preserve"> здібності, на думку В. М. Богушаса, найкраще за допомогою настільного тенісу, де темп гри змінюється від 30 до 120 уд</w:t>
      </w:r>
      <w:proofErr w:type="gramStart"/>
      <w:r w:rsidRPr="00627697">
        <w:rPr>
          <w:lang w:val="ru-RU"/>
        </w:rPr>
        <w:t>.</w:t>
      </w:r>
      <w:proofErr w:type="gramEnd"/>
      <w:r w:rsidRPr="00627697">
        <w:rPr>
          <w:lang w:val="ru-RU"/>
        </w:rPr>
        <w:t>/</w:t>
      </w:r>
      <w:proofErr w:type="gramStart"/>
      <w:r w:rsidRPr="00627697">
        <w:rPr>
          <w:lang w:val="ru-RU"/>
        </w:rPr>
        <w:t>х</w:t>
      </w:r>
      <w:proofErr w:type="gramEnd"/>
      <w:r w:rsidRPr="00627697">
        <w:rPr>
          <w:lang w:val="ru-RU"/>
        </w:rPr>
        <w:t xml:space="preserve">в, швидкість руху руки з ракеткою досягає більше ніж 11 м/с (40 км/год), швидкість польоту м’яча при завершальних ударах – 47-50 м/сек (або 170- 180 км/год), а початкова швидкість польоту може досягати й 200 км/год, при цьому </w:t>
      </w:r>
      <w:proofErr w:type="gramStart"/>
      <w:r w:rsidRPr="00627697">
        <w:rPr>
          <w:lang w:val="ru-RU"/>
        </w:rPr>
        <w:t>м’яч</w:t>
      </w:r>
      <w:proofErr w:type="gramEnd"/>
      <w:r w:rsidRPr="00627697">
        <w:rPr>
          <w:lang w:val="ru-RU"/>
        </w:rPr>
        <w:t xml:space="preserve"> повинен точно потрапляти в потрібну точку стола [</w:t>
      </w:r>
      <w:fldSimple w:instr="REF _Ref525764338 \r \h \* MERGEFORMAT ">
        <w:r w:rsidR="00627697">
          <w:t>43</w:t>
        </w:r>
      </w:fldSimple>
      <w:r w:rsidRPr="00627697">
        <w:rPr>
          <w:lang w:val="ru-RU"/>
        </w:rPr>
        <w:t>].</w:t>
      </w:r>
    </w:p>
    <w:p w:rsidR="000E2FBA" w:rsidRPr="00627697" w:rsidRDefault="000E2FBA" w:rsidP="000E2FBA">
      <w:r w:rsidRPr="00627697">
        <w:t>Фахівці в галузі настільного тенісу зазначають, що більшість наукових і науково-методичних досліджень фахівців з настільного тенісу Г.В.</w:t>
      </w:r>
      <w:r w:rsidRPr="00627697">
        <w:rPr>
          <w:lang w:val="ru-RU"/>
        </w:rPr>
        <w:t> </w:t>
      </w:r>
      <w:r w:rsidRPr="00627697">
        <w:t>Барчукової, С.В. Голомазова, М.Ж. Усматалієва спрямовані на роз- робку й удосконалення програм технічної, тактичної та психологічної підготовки в процесі занять настільним тенісом, але не придяляють уваги питанням, пов’язаним з розвитком фізичних якостей учнів, зокрема координаційних здібностей [</w:t>
      </w:r>
      <w:fldSimple w:instr="REF _Ref525764271 \r \h \* MERGEFORMAT ">
        <w:r w:rsidR="00627697">
          <w:t>40</w:t>
        </w:r>
      </w:fldSimple>
      <w:r w:rsidRPr="00627697">
        <w:t xml:space="preserve">; </w:t>
      </w:r>
      <w:fldSimple w:instr="REF _Ref525764352 \r \h \* MERGEFORMAT ">
        <w:r w:rsidR="00627697">
          <w:t>46</w:t>
        </w:r>
      </w:fldSimple>
      <w:r w:rsidRPr="00627697">
        <w:t>].</w:t>
      </w:r>
    </w:p>
    <w:p w:rsidR="000E2FBA" w:rsidRPr="00627697" w:rsidRDefault="000E2FBA" w:rsidP="000E2FBA">
      <w:pPr>
        <w:rPr>
          <w:lang w:val="ru-RU"/>
        </w:rPr>
      </w:pPr>
      <w:r w:rsidRPr="00627697">
        <w:rPr>
          <w:lang w:val="ru-RU"/>
        </w:rPr>
        <w:t xml:space="preserve">Для розвитку </w:t>
      </w:r>
      <w:r w:rsidR="009B39D3" w:rsidRPr="00627697">
        <w:rPr>
          <w:lang w:val="ru-RU"/>
        </w:rPr>
        <w:t>фізичних</w:t>
      </w:r>
      <w:r w:rsidRPr="00627697">
        <w:rPr>
          <w:lang w:val="ru-RU"/>
        </w:rPr>
        <w:t xml:space="preserve"> здібностей учнів </w:t>
      </w:r>
      <w:r w:rsidR="009B39D3" w:rsidRPr="00627697">
        <w:rPr>
          <w:lang w:val="ru-RU"/>
        </w:rPr>
        <w:t>молодшого</w:t>
      </w:r>
      <w:r w:rsidRPr="00627697">
        <w:rPr>
          <w:lang w:val="ru-RU"/>
        </w:rPr>
        <w:t xml:space="preserve"> шкільного віку необхідно враховувати такі методичні положення:</w:t>
      </w:r>
    </w:p>
    <w:p w:rsidR="000E2FBA" w:rsidRPr="00627697" w:rsidRDefault="000E2FBA" w:rsidP="000E2FBA">
      <w:pPr>
        <w:rPr>
          <w:lang w:val="ru-RU"/>
        </w:rPr>
      </w:pPr>
      <w:r w:rsidRPr="00627697">
        <w:rPr>
          <w:lang w:val="ru-RU"/>
        </w:rPr>
        <w:t xml:space="preserve"> – вправи на розвиток координаційних здібностей вимагають </w:t>
      </w:r>
      <w:proofErr w:type="gramStart"/>
      <w:r w:rsidRPr="00627697">
        <w:rPr>
          <w:lang w:val="ru-RU"/>
        </w:rPr>
        <w:t>п</w:t>
      </w:r>
      <w:proofErr w:type="gramEnd"/>
      <w:r w:rsidRPr="00627697">
        <w:rPr>
          <w:lang w:val="ru-RU"/>
        </w:rPr>
        <w:t>ідвищеної уваги, точності руху, тому краще проводити їх на початку основної частини заняття;</w:t>
      </w:r>
    </w:p>
    <w:p w:rsidR="000E2FBA" w:rsidRPr="00627697" w:rsidRDefault="000E2FBA" w:rsidP="000E2FBA">
      <w:pPr>
        <w:rPr>
          <w:lang w:val="ru-RU"/>
        </w:rPr>
      </w:pPr>
      <w:r w:rsidRPr="00627697">
        <w:rPr>
          <w:lang w:val="ru-RU"/>
        </w:rPr>
        <w:t xml:space="preserve">– вправи на занятті повинні бути </w:t>
      </w:r>
      <w:proofErr w:type="gramStart"/>
      <w:r w:rsidR="009B39D3" w:rsidRPr="00627697">
        <w:rPr>
          <w:lang w:val="ru-RU"/>
        </w:rPr>
        <w:t>р</w:t>
      </w:r>
      <w:proofErr w:type="gramEnd"/>
      <w:r w:rsidR="009B39D3" w:rsidRPr="00627697">
        <w:rPr>
          <w:lang w:val="ru-RU"/>
        </w:rPr>
        <w:t>ізноманітними</w:t>
      </w:r>
      <w:r w:rsidRPr="00627697">
        <w:rPr>
          <w:lang w:val="ru-RU"/>
        </w:rPr>
        <w:t xml:space="preserve"> (зміна вихідних положень, посилення протидій, зміна просторових кордонів, швидкості або темпу рухів, переключення з одного руху на інший тощо);</w:t>
      </w:r>
    </w:p>
    <w:p w:rsidR="000E2FBA" w:rsidRPr="00627697" w:rsidRDefault="000E2FBA" w:rsidP="000E2FBA">
      <w:pPr>
        <w:rPr>
          <w:lang w:val="ru-RU"/>
        </w:rPr>
      </w:pPr>
      <w:r w:rsidRPr="00627697">
        <w:rPr>
          <w:lang w:val="ru-RU"/>
        </w:rPr>
        <w:lastRenderedPageBreak/>
        <w:t>– кількість вправ і тривалість серій у межах одного заняття повинні бути обмеженими, оскільки великий обсяг та тривалі серії швидко сто</w:t>
      </w:r>
      <w:proofErr w:type="gramStart"/>
      <w:r w:rsidRPr="00627697">
        <w:rPr>
          <w:lang w:val="ru-RU"/>
        </w:rPr>
        <w:t>м-</w:t>
      </w:r>
      <w:proofErr w:type="gramEnd"/>
      <w:r w:rsidRPr="00627697">
        <w:rPr>
          <w:lang w:val="ru-RU"/>
        </w:rPr>
        <w:t xml:space="preserve"> люють нервову систему, у результаті чого знижується тренувальний вплив;</w:t>
      </w:r>
    </w:p>
    <w:p w:rsidR="000E2FBA" w:rsidRPr="00627697" w:rsidRDefault="000E2FBA" w:rsidP="000E2FBA">
      <w:pPr>
        <w:rPr>
          <w:lang w:val="ru-RU"/>
        </w:rPr>
      </w:pPr>
      <w:r w:rsidRPr="00627697">
        <w:rPr>
          <w:lang w:val="ru-RU"/>
        </w:rPr>
        <w:t xml:space="preserve">– розвивати </w:t>
      </w:r>
      <w:r w:rsidR="009B39D3" w:rsidRPr="00627697">
        <w:rPr>
          <w:lang w:val="ru-RU"/>
        </w:rPr>
        <w:t>фізичні якості</w:t>
      </w:r>
      <w:r w:rsidRPr="00627697">
        <w:rPr>
          <w:lang w:val="ru-RU"/>
        </w:rPr>
        <w:t xml:space="preserve"> також необхідно за допомогою рухливих і спортивних ігор, загальнорозвивальних, гімнастичних і легкоатлетичних вправ, що виконуються в незвичайних умовах;</w:t>
      </w:r>
    </w:p>
    <w:p w:rsidR="000E2FBA" w:rsidRPr="00627697" w:rsidRDefault="000E2FBA" w:rsidP="000E2FBA">
      <w:pPr>
        <w:rPr>
          <w:lang w:val="ru-RU"/>
        </w:rPr>
      </w:pPr>
      <w:r w:rsidRPr="00627697">
        <w:rPr>
          <w:lang w:val="ru-RU"/>
        </w:rPr>
        <w:t>–</w:t>
      </w:r>
      <w:r w:rsidR="009B39D3" w:rsidRPr="00627697">
        <w:rPr>
          <w:lang w:val="ru-RU"/>
        </w:rPr>
        <w:t xml:space="preserve"> </w:t>
      </w:r>
      <w:r w:rsidRPr="00627697">
        <w:rPr>
          <w:lang w:val="ru-RU"/>
        </w:rPr>
        <w:t xml:space="preserve">необхідно використовувати </w:t>
      </w:r>
      <w:proofErr w:type="gramStart"/>
      <w:r w:rsidRPr="00627697">
        <w:rPr>
          <w:lang w:val="ru-RU"/>
        </w:rPr>
        <w:t>р</w:t>
      </w:r>
      <w:proofErr w:type="gramEnd"/>
      <w:r w:rsidRPr="00627697">
        <w:rPr>
          <w:lang w:val="ru-RU"/>
        </w:rPr>
        <w:t>ізноманітні вправи, в яких учень повинен виходити з несподівано сформованої ситуації за допомогою кмітливих, швидких і ефективних дій;</w:t>
      </w:r>
    </w:p>
    <w:p w:rsidR="000E2FBA" w:rsidRPr="00627697" w:rsidRDefault="000E2FBA" w:rsidP="000E2FBA">
      <w:r w:rsidRPr="00627697">
        <w:rPr>
          <w:lang w:val="ru-RU"/>
        </w:rPr>
        <w:t xml:space="preserve">– усебічна фізична </w:t>
      </w:r>
      <w:proofErr w:type="gramStart"/>
      <w:r w:rsidRPr="00627697">
        <w:rPr>
          <w:lang w:val="ru-RU"/>
        </w:rPr>
        <w:t>п</w:t>
      </w:r>
      <w:proofErr w:type="gramEnd"/>
      <w:r w:rsidRPr="00627697">
        <w:rPr>
          <w:lang w:val="ru-RU"/>
        </w:rPr>
        <w:t>ідготовка сприяє накопиченню запасу рухових навичок, на основі яких розвивається здатність до освоєння, та варіативному застосуванню техніки гри в настільний теніс [</w:t>
      </w:r>
      <w:fldSimple w:instr="REF _Ref525764271 \r \h \* MERGEFORMAT ">
        <w:r w:rsidR="00627697">
          <w:t>40</w:t>
        </w:r>
      </w:fldSimple>
      <w:r w:rsidRPr="00627697">
        <w:rPr>
          <w:lang w:val="ru-RU"/>
        </w:rPr>
        <w:t>].</w:t>
      </w:r>
    </w:p>
    <w:p w:rsidR="000E2FBA" w:rsidRPr="00627697" w:rsidRDefault="000E2FBA" w:rsidP="000E2FBA">
      <w:r w:rsidRPr="00627697">
        <w:t>Координаційні вправи виконуються для поліпшення руху до м'яча, навколо м'яча, від м'яча. Координація необхідна при вправах на спритність і швидкість.</w:t>
      </w:r>
      <w:r w:rsidR="0000406E" w:rsidRPr="00627697">
        <w:t xml:space="preserve"> </w:t>
      </w:r>
      <w:r w:rsidRPr="00627697">
        <w:t xml:space="preserve">Вправи на координацію </w:t>
      </w:r>
      <w:r w:rsidRPr="00627697">
        <w:rPr>
          <w:lang w:val="ru-RU"/>
        </w:rPr>
        <w:t>«</w:t>
      </w:r>
      <w:r w:rsidRPr="00627697">
        <w:t xml:space="preserve">рука-очі» найбільш підходящі для </w:t>
      </w:r>
      <w:r w:rsidRPr="00627697">
        <w:rPr>
          <w:lang w:val="ru-RU"/>
        </w:rPr>
        <w:t xml:space="preserve">настільного </w:t>
      </w:r>
      <w:r w:rsidRPr="00627697">
        <w:t>тенісу, тому що вони відображають особливості тенісу. При цьому використовуються різноманітні елементи: м'ячі, обручі, повітряні кулі, мотузки, конуси.</w:t>
      </w:r>
    </w:p>
    <w:p w:rsidR="000E2FBA" w:rsidRPr="00627697" w:rsidRDefault="000E2FBA" w:rsidP="000E2FBA">
      <w:r w:rsidRPr="00627697">
        <w:t>Необхідно відмітити, що як і інших ігрових видах спорту найкращий період для засвоєння основ техніки гри в настільний теніс є молодший шкільний вік. У дитячо-юнацькій спортивній школі цей період є етапом початкової підготовки</w:t>
      </w:r>
      <w:r w:rsidRPr="00627697">
        <w:rPr>
          <w:lang w:val="ru-RU"/>
        </w:rPr>
        <w:t>.</w:t>
      </w:r>
      <w:r w:rsidRPr="00627697">
        <w:t xml:space="preserve"> Оскільки кількість різних проявів рухових якостей значна, то і удосконалювання кожного з них вимагає розробки диференційованої методики відповідно до обраного віку.</w:t>
      </w:r>
    </w:p>
    <w:p w:rsidR="000E2FBA" w:rsidRPr="00627697" w:rsidRDefault="000E2FBA" w:rsidP="000E2FBA">
      <w:r w:rsidRPr="00627697">
        <w:t xml:space="preserve">Перший рік занять – це ознайомлення з елементами техніки настільного тенісу, «відчуття» ракетки і м’яча, загартування, фізичний розвиток та зміцнення організму школярів. </w:t>
      </w:r>
      <w:r w:rsidRPr="00627697">
        <w:rPr>
          <w:lang w:val="ru-RU"/>
        </w:rPr>
        <w:t>На цьому етапі е</w:t>
      </w:r>
      <w:r w:rsidRPr="00627697">
        <w:t xml:space="preserve">стафети та рухливі ігри </w:t>
      </w:r>
      <w:r w:rsidRPr="00627697">
        <w:rPr>
          <w:lang w:val="ru-RU"/>
        </w:rPr>
        <w:t xml:space="preserve">мають </w:t>
      </w:r>
      <w:r w:rsidRPr="00627697">
        <w:t>склада</w:t>
      </w:r>
      <w:r w:rsidRPr="00627697">
        <w:rPr>
          <w:lang w:val="ru-RU"/>
        </w:rPr>
        <w:t>т</w:t>
      </w:r>
      <w:r w:rsidRPr="00627697">
        <w:t xml:space="preserve">и 35% загального часу </w:t>
      </w:r>
      <w:r w:rsidRPr="00627697">
        <w:rPr>
          <w:lang w:val="ru-RU"/>
        </w:rPr>
        <w:t>заняття</w:t>
      </w:r>
      <w:r w:rsidRPr="00627697">
        <w:t xml:space="preserve">. Ці вправи дуже важливі для загального розвитку </w:t>
      </w:r>
      <w:r w:rsidRPr="00627697">
        <w:rPr>
          <w:lang w:val="ru-RU"/>
        </w:rPr>
        <w:t>учнів</w:t>
      </w:r>
      <w:r w:rsidRPr="00627697">
        <w:t xml:space="preserve">. Особлива цінність спортивних ігор полягає в можливості одночасно впливати на моторну та психічну сферу </w:t>
      </w:r>
      <w:r w:rsidRPr="00627697">
        <w:rPr>
          <w:lang w:val="ru-RU"/>
        </w:rPr>
        <w:lastRenderedPageBreak/>
        <w:t>школярів</w:t>
      </w:r>
      <w:r w:rsidRPr="00627697">
        <w:t>. Швидка зміна ігрових ситуацій висуває підвищені вимоги до рухливості нервових процесів, швидкості реакції та нестандартності дій, коли звичні заучені дії можуть виявитися неефективними. Гра сприяє варіюванню рухів у обстановці, що швидко змінюється. Діти змушують себе мислити найбільш ощадливо, миттєво реагувати на дії суперника та партнера, приборкувати емоції [</w:t>
      </w:r>
      <w:fldSimple w:instr="REF _Ref525503744 \r \h \* MERGEFORMAT ">
        <w:r w:rsidR="00627697">
          <w:t>64</w:t>
        </w:r>
      </w:fldSimple>
      <w:r w:rsidRPr="00627697">
        <w:t>].</w:t>
      </w:r>
    </w:p>
    <w:p w:rsidR="000E2FBA" w:rsidRPr="00627697" w:rsidRDefault="000E2FBA" w:rsidP="000E2FBA">
      <w:r w:rsidRPr="00627697">
        <w:t>Для успішної гри в настільний теніс однієї фізичної підготовки недостатньо. Необхідно не просто бути сильним, швидким, спритним і витривалим, а вміти виявляти ці якості безпосередньо в ігрових умовах, при виконанні подачі та різноманітних ударів. Для цього потрібно добре знати техніку гри в настільний теніс.</w:t>
      </w:r>
    </w:p>
    <w:p w:rsidR="000E2FBA" w:rsidRPr="00627697" w:rsidRDefault="000E2FBA" w:rsidP="000E2FBA">
      <w:r w:rsidRPr="00627697">
        <w:t xml:space="preserve">Техніка настільного тенісу </w:t>
      </w:r>
      <w:r w:rsidR="0000406E" w:rsidRPr="00627697">
        <w:t>–</w:t>
      </w:r>
      <w:r w:rsidRPr="00627697">
        <w:t xml:space="preserve"> це комплекс спеціальних засобів, потрібних спортсмену для успішного ведення гри.</w:t>
      </w:r>
    </w:p>
    <w:p w:rsidR="000E2FBA" w:rsidRPr="00627697" w:rsidRDefault="000E2FBA" w:rsidP="000E2FBA">
      <w:r w:rsidRPr="00627697">
        <w:t>Техніка гри дає можливість вирішувати конкретні тактичні завдання у різних ігрових ситуаціях.</w:t>
      </w:r>
    </w:p>
    <w:p w:rsidR="000E2FBA" w:rsidRPr="00627697" w:rsidRDefault="000E2FBA" w:rsidP="000E2FBA">
      <w:r w:rsidRPr="00627697">
        <w:t>Враховуючи особливості діяльності гравців з настільного тенісу, всі спеціальні рухи та спеціалізовані положення класифікуються на чотири групи:</w:t>
      </w:r>
    </w:p>
    <w:p w:rsidR="000E2FBA" w:rsidRPr="00627697" w:rsidRDefault="000E2FBA" w:rsidP="000E2FBA">
      <w:r w:rsidRPr="00627697">
        <w:t>1</w:t>
      </w:r>
      <w:r w:rsidRPr="00627697">
        <w:rPr>
          <w:lang w:val="ru-RU"/>
        </w:rPr>
        <w:t>)</w:t>
      </w:r>
      <w:r w:rsidRPr="00627697">
        <w:t xml:space="preserve"> вихідне положення (стійка);</w:t>
      </w:r>
    </w:p>
    <w:p w:rsidR="000E2FBA" w:rsidRPr="00627697" w:rsidRDefault="000E2FBA" w:rsidP="000E2FBA">
      <w:r w:rsidRPr="00627697">
        <w:t>2</w:t>
      </w:r>
      <w:r w:rsidRPr="00627697">
        <w:rPr>
          <w:lang w:val="ru-RU"/>
        </w:rPr>
        <w:t>)</w:t>
      </w:r>
      <w:r w:rsidRPr="00627697">
        <w:t xml:space="preserve"> переміщення (пересування);</w:t>
      </w:r>
    </w:p>
    <w:p w:rsidR="000E2FBA" w:rsidRPr="00627697" w:rsidRDefault="000E2FBA" w:rsidP="000E2FBA">
      <w:r w:rsidRPr="00627697">
        <w:t>3</w:t>
      </w:r>
      <w:r w:rsidRPr="00627697">
        <w:rPr>
          <w:lang w:val="ru-RU"/>
        </w:rPr>
        <w:t>)</w:t>
      </w:r>
      <w:r w:rsidRPr="00627697">
        <w:t xml:space="preserve"> способи тримання ракетки (хватки);</w:t>
      </w:r>
    </w:p>
    <w:p w:rsidR="000E2FBA" w:rsidRPr="00627697" w:rsidRDefault="000E2FBA" w:rsidP="000E2FBA">
      <w:r w:rsidRPr="00627697">
        <w:t>4</w:t>
      </w:r>
      <w:r w:rsidRPr="00627697">
        <w:rPr>
          <w:lang w:val="ru-RU"/>
        </w:rPr>
        <w:t xml:space="preserve">) </w:t>
      </w:r>
      <w:r w:rsidRPr="00627697">
        <w:t>технічні прийоми.</w:t>
      </w:r>
    </w:p>
    <w:p w:rsidR="000E2FBA" w:rsidRPr="00627697" w:rsidRDefault="000E2FBA" w:rsidP="000E2FBA">
      <w:r w:rsidRPr="00627697">
        <w:t>До введення в гру м’яча, прийому подачі і підготовки до удару тенісист повинен зайняти вихідне положення, яке дає змогу швидко виконати удар. Вихідне положення в настільному тенісі – це таке положення тіла при якому тенісист готується до прийому м’яча, посланого суперником.</w:t>
      </w:r>
    </w:p>
    <w:p w:rsidR="000E2FBA" w:rsidRPr="00627697" w:rsidRDefault="000E2FBA" w:rsidP="000E2FBA">
      <w:r w:rsidRPr="00627697">
        <w:t>Вихідне положення (стійка) тенісиста:</w:t>
      </w:r>
    </w:p>
    <w:p w:rsidR="000E2FBA" w:rsidRPr="00627697" w:rsidRDefault="00F36799" w:rsidP="0000406E">
      <w:r w:rsidRPr="00627697">
        <w:sym w:font="Symbol" w:char="F02D"/>
      </w:r>
      <w:r w:rsidRPr="00627697">
        <w:t xml:space="preserve"> </w:t>
      </w:r>
      <w:r w:rsidR="000E2FBA" w:rsidRPr="00627697">
        <w:t>правобічне (правостороння) - з півобертом лівим боком до суперника;</w:t>
      </w:r>
    </w:p>
    <w:p w:rsidR="000E2FBA" w:rsidRPr="00627697" w:rsidRDefault="00F36799" w:rsidP="0000406E">
      <w:r w:rsidRPr="00627697">
        <w:sym w:font="Symbol" w:char="F02D"/>
      </w:r>
      <w:r w:rsidRPr="00627697">
        <w:t xml:space="preserve"> </w:t>
      </w:r>
      <w:r w:rsidR="000E2FBA" w:rsidRPr="00627697">
        <w:t>нейтральне (середня) - обличчям до столу;</w:t>
      </w:r>
    </w:p>
    <w:p w:rsidR="000E2FBA" w:rsidRPr="00627697" w:rsidRDefault="00F36799" w:rsidP="0000406E">
      <w:r w:rsidRPr="00627697">
        <w:sym w:font="Symbol" w:char="F02D"/>
      </w:r>
      <w:r w:rsidR="000E2FBA" w:rsidRPr="00627697">
        <w:t>лівобічне (лівостороння) - з півобертом правим боком до суперника.</w:t>
      </w:r>
    </w:p>
    <w:p w:rsidR="000E2FBA" w:rsidRPr="00627697" w:rsidRDefault="000E2FBA" w:rsidP="000E2FBA">
      <w:r w:rsidRPr="00627697">
        <w:lastRenderedPageBreak/>
        <w:t>Вихідне положення кожного гравця індивідуальне. Воно залежить від зросту, довжини рук, фізичних даних, швидкості реакції, координації рухів, техніки і стилю гри, володіння технічним арсеналом ігрових прийомів, а також від індивідуальних особливостей.</w:t>
      </w:r>
    </w:p>
    <w:p w:rsidR="000E2FBA" w:rsidRPr="00627697" w:rsidRDefault="000E2FBA" w:rsidP="000E2FBA">
      <w:r w:rsidRPr="00627697">
        <w:t>Важливо не тільки віднайти відповідну для удару позицію, але й передусім сконцентрувати увагу перед прийомом м’яча. При розсіяній увазі і недостатній зібраності навіть правильна стійка не зможе забезпечити результативність удару.</w:t>
      </w:r>
    </w:p>
    <w:p w:rsidR="000E2FBA" w:rsidRPr="00627697" w:rsidRDefault="000E2FBA" w:rsidP="000E2FBA">
      <w:r w:rsidRPr="00627697">
        <w:t>Спостерігаючи за грою майстра, ви деколи навіть не вспіваєте зауважити, як він опинився в тому чи іншому місці. В цьому і полягає майстерність. Виконувати переміщення до м’яча необхідно між ударами, щоб власне до моменту удару бути в потрібному місці.</w:t>
      </w:r>
    </w:p>
    <w:p w:rsidR="000E2FBA" w:rsidRPr="00627697" w:rsidRDefault="000E2FBA" w:rsidP="000E2FBA">
      <w:r w:rsidRPr="00627697">
        <w:t>Основний спосіб переміщення в грі – кроки. Стрибки і ривки неефективні, так як при цьому ви можете легко загубити рівновагу. Крім цього, повернення у вихідне положення, або перехід на нову позицію займе значно більше часу, чим при переміщенні кроками. У грі тенісисти найчастіше використовують наступні способи (різновиди) переміщень:</w:t>
      </w:r>
    </w:p>
    <w:p w:rsidR="000E2FBA" w:rsidRPr="00627697" w:rsidRDefault="000E2FBA" w:rsidP="000E2FBA">
      <w:r w:rsidRPr="00627697">
        <w:t>Однокроковий – кроками, переступанням, випадами (з правої, з лівої ноги, з поворотом тулуба, з нахилом тулуба вперед, у боки);</w:t>
      </w:r>
    </w:p>
    <w:p w:rsidR="000E2FBA" w:rsidRPr="00627697" w:rsidRDefault="000E2FBA" w:rsidP="000E2FBA">
      <w:r w:rsidRPr="00627697">
        <w:t>Багатокроковий – приставними кроками, схресними кроками;</w:t>
      </w:r>
    </w:p>
    <w:p w:rsidR="000E2FBA" w:rsidRPr="00627697" w:rsidRDefault="000E2FBA" w:rsidP="000E2FBA">
      <w:r w:rsidRPr="00627697">
        <w:t>Переміщення стрибками (з двох ніг на дві, на одну; з однієї ноги на другу) гравці використовують дуже рідко.</w:t>
      </w:r>
    </w:p>
    <w:p w:rsidR="000E2FBA" w:rsidRPr="00627697" w:rsidRDefault="000E2FBA" w:rsidP="000E2FBA">
      <w:r w:rsidRPr="00627697">
        <w:t>Однокроковий спосіб переміщення використовується гравцями на незначні відстані, або для того, щоб зайняти оптимально правильну позицію. При цьому крок в напрямку м’яча роблять ближньою ногою, а другу ставлять в потрібну для виконання удару позицію. Удар також можна виконувати одночасно з кроком, що значно збільшує його силу. Переступання використовують для поворотів на місці або незначного переміщення вперед-назад – тенісист нібито переминається з ноги на ногу; випади – в основному для прийому коротких або косих м’ячів, до яких гравцеві потрібно тягнутися.</w:t>
      </w:r>
    </w:p>
    <w:p w:rsidR="000E2FBA" w:rsidRPr="00627697" w:rsidRDefault="000E2FBA" w:rsidP="000E2FBA">
      <w:r w:rsidRPr="00627697">
        <w:lastRenderedPageBreak/>
        <w:t>Приставні кроки використовуються в основному для переміщень вправо-вліво. При цьому перший, основний крок виконують ближньою до м’яча ногою, а другу підтягують до основної стійки. Схресні кроки гравці часто використовують при грі в середній чи дальній ігрових зонах.</w:t>
      </w:r>
    </w:p>
    <w:p w:rsidR="000E2FBA" w:rsidRPr="00627697" w:rsidRDefault="000E2FBA" w:rsidP="000E2FBA">
      <w:r w:rsidRPr="00627697">
        <w:t>Спосіб тримання ракетки називають «хваткою». Хватка ракетки звичайно визначає подальше засвоєння техніки гри. Існує два різновиди, або способи тримання ракетки (хватки):</w:t>
      </w:r>
    </w:p>
    <w:p w:rsidR="000E2FBA" w:rsidRPr="00627697" w:rsidRDefault="000E2FBA" w:rsidP="000E2FBA">
      <w:pPr>
        <w:pStyle w:val="af8"/>
        <w:numPr>
          <w:ilvl w:val="0"/>
          <w:numId w:val="14"/>
        </w:numPr>
        <w:spacing w:line="360" w:lineRule="auto"/>
        <w:rPr>
          <w:color w:val="auto"/>
        </w:rPr>
      </w:pPr>
      <w:r w:rsidRPr="00627697">
        <w:rPr>
          <w:color w:val="auto"/>
        </w:rPr>
        <w:t>вертикальна (азійська – так звана хватка «пером»);</w:t>
      </w:r>
    </w:p>
    <w:p w:rsidR="000E2FBA" w:rsidRPr="00627697" w:rsidRDefault="000E2FBA" w:rsidP="000E2FBA">
      <w:pPr>
        <w:pStyle w:val="af8"/>
        <w:numPr>
          <w:ilvl w:val="0"/>
          <w:numId w:val="14"/>
        </w:numPr>
        <w:spacing w:line="360" w:lineRule="auto"/>
        <w:rPr>
          <w:color w:val="auto"/>
        </w:rPr>
      </w:pPr>
      <w:r w:rsidRPr="00627697">
        <w:rPr>
          <w:color w:val="auto"/>
        </w:rPr>
        <w:t>горизонтальна (європейська – так звана хватка «ножем»).</w:t>
      </w:r>
    </w:p>
    <w:p w:rsidR="000E2FBA" w:rsidRPr="00627697" w:rsidRDefault="000E2FBA" w:rsidP="000E2FBA">
      <w:r w:rsidRPr="00627697">
        <w:t>Основна перевага європейської хватки – це можливість вести гру зліва і з права атакуючими і захисними ударами, без значних переміщень біля столу. В наші дні все більше азійських гравців віддають перевагу цьому «класичному» способу тримання ракетки. Є три різновиди горизонтальної хватки:</w:t>
      </w:r>
    </w:p>
    <w:p w:rsidR="000E2FBA" w:rsidRPr="00627697" w:rsidRDefault="000E2FBA" w:rsidP="000E2FBA">
      <w:pPr>
        <w:numPr>
          <w:ilvl w:val="0"/>
          <w:numId w:val="15"/>
        </w:numPr>
      </w:pPr>
      <w:r w:rsidRPr="00627697">
        <w:t>універсальна (ребро ракетки між великим та вказівним пальцями);</w:t>
      </w:r>
    </w:p>
    <w:p w:rsidR="000E2FBA" w:rsidRPr="00627697" w:rsidRDefault="000E2FBA" w:rsidP="000E2FBA">
      <w:pPr>
        <w:numPr>
          <w:ilvl w:val="0"/>
          <w:numId w:val="15"/>
        </w:numPr>
      </w:pPr>
      <w:r w:rsidRPr="00627697">
        <w:t>зі зміщенням ребра в сторону великого пальця (підсилює удари тильною стороною ракетки; удари ладанної сторони слабкі);</w:t>
      </w:r>
    </w:p>
    <w:p w:rsidR="000E2FBA" w:rsidRPr="00627697" w:rsidRDefault="000E2FBA" w:rsidP="000E2FBA">
      <w:pPr>
        <w:numPr>
          <w:ilvl w:val="0"/>
          <w:numId w:val="15"/>
        </w:numPr>
      </w:pPr>
      <w:r w:rsidRPr="00627697">
        <w:t>зі зміщенням ребра в сторону вказівного пальця (підсилює удари до</w:t>
      </w:r>
      <w:r w:rsidRPr="00627697">
        <w:rPr>
          <w:lang w:val="ru-RU"/>
        </w:rPr>
        <w:t>ло</w:t>
      </w:r>
      <w:r w:rsidRPr="00627697">
        <w:t>нною стороною ракетки; удари тильної сторони слабкі)</w:t>
      </w:r>
      <w:r w:rsidRPr="00627697">
        <w:rPr>
          <w:lang w:val="ru-RU"/>
        </w:rPr>
        <w:t>.</w:t>
      </w:r>
    </w:p>
    <w:p w:rsidR="000E2FBA" w:rsidRPr="00627697" w:rsidRDefault="000E2FBA" w:rsidP="000E2FBA">
      <w:r w:rsidRPr="00627697">
        <w:t>При підборі ракетки головний критерій, щоб ракетка зручно лежала в руці, вона повинна стати природнім продовженням руки, щоб гравець міг виконувати любі рухи.</w:t>
      </w:r>
    </w:p>
    <w:p w:rsidR="000E2FBA" w:rsidRPr="00627697" w:rsidRDefault="000E2FBA" w:rsidP="000E2FBA">
      <w:r w:rsidRPr="00627697">
        <w:t>В настільному тенісі умовно розрізняють три типи ударів:</w:t>
      </w:r>
    </w:p>
    <w:p w:rsidR="000E2FBA" w:rsidRPr="00627697" w:rsidRDefault="000E2FBA" w:rsidP="000E2FBA">
      <w:r w:rsidRPr="00627697">
        <w:t>- підготовчі – без оберту м’яча і з обертом. Найбільш прості проміжні удари, що використовують гравці вичікуючи зручний м’яч для атаки, зміни позиції та в інших випадках, коли цього вимагають створені обставини. До них належать – поштовховий удар, підставка, підрізка і легкий накат в ближній зоні на столі;</w:t>
      </w:r>
    </w:p>
    <w:p w:rsidR="000E2FBA" w:rsidRPr="00627697" w:rsidRDefault="000E2FBA" w:rsidP="000E2FBA">
      <w:r w:rsidRPr="00627697">
        <w:t xml:space="preserve">- атакуючі – удари з верхнім обертом м’яча (накати, топ-спіни, фліпи), плоскі удари по високому м’ячу, контратакуючі удари. Для їх виконання </w:t>
      </w:r>
      <w:r w:rsidRPr="00627697">
        <w:lastRenderedPageBreak/>
        <w:t>необхідна велика швидкість руху руки, особливо в момент торкання ракетки з м’ячем. Ці удари переважно виконують в ближній від стола зоні;</w:t>
      </w:r>
    </w:p>
    <w:p w:rsidR="000E2FBA" w:rsidRPr="00627697" w:rsidRDefault="000E2FBA" w:rsidP="000E2FBA">
      <w:r w:rsidRPr="00627697">
        <w:t>- захисні – удари з нижнім, верхнім обертом і без оберту м’яча (підрізки, свічки, підставки).</w:t>
      </w:r>
    </w:p>
    <w:p w:rsidR="000E2FBA" w:rsidRPr="00627697" w:rsidRDefault="000E2FBA" w:rsidP="000E2FBA">
      <w:r w:rsidRPr="00627697">
        <w:t>Удар по м’ячу складається з трьох фаз: замах, власне удар і закінчення удару. В сучасному настільному тенісі застосовують понад 20 різноманітних ударів, але для навчання початківців рекомендується 8-10 основних ударів.</w:t>
      </w:r>
    </w:p>
    <w:p w:rsidR="000E2FBA" w:rsidRPr="00627697" w:rsidRDefault="000E2FBA" w:rsidP="000E2FBA">
      <w:r w:rsidRPr="00627697">
        <w:t>До основних технічних прийомів належать: удар-подача; удар-накат; удар-підрізка; удар «топ-спин»; удар «свічка»; удар-підставка. Усі технічні прийоми виконуються справа та зліва. Їх розрізнюють за:</w:t>
      </w:r>
    </w:p>
    <w:p w:rsidR="000E2FBA" w:rsidRPr="00627697" w:rsidRDefault="000E2FBA" w:rsidP="000E2FBA">
      <w:r w:rsidRPr="00627697">
        <w:t>довжиною траєкторії польоту м'яча - коротка, середня, довга, скорочена;</w:t>
      </w:r>
    </w:p>
    <w:p w:rsidR="000E2FBA" w:rsidRPr="00627697" w:rsidRDefault="000E2FBA" w:rsidP="000E2FBA">
      <w:r w:rsidRPr="00627697">
        <w:t>місцем виконання технічної дії - з ближньої, дальньої, середньої зони; з лівої, з правої частини столу, із середини;</w:t>
      </w:r>
    </w:p>
    <w:p w:rsidR="000E2FBA" w:rsidRPr="00627697" w:rsidRDefault="000E2FBA" w:rsidP="000E2FBA">
      <w:r w:rsidRPr="00627697">
        <w:t>рухом частини руки - кистьовий, ліктьовий, плечовий;</w:t>
      </w:r>
    </w:p>
    <w:p w:rsidR="000E2FBA" w:rsidRPr="00627697" w:rsidRDefault="000E2FBA" w:rsidP="000E2FBA">
      <w:r w:rsidRPr="00627697">
        <w:t>висотою траєкторії польоту м'яча - висока, низька, нормальна, що зависає;</w:t>
      </w:r>
    </w:p>
    <w:p w:rsidR="000E2FBA" w:rsidRPr="00627697" w:rsidRDefault="000E2FBA" w:rsidP="000E2FBA">
      <w:r w:rsidRPr="00627697">
        <w:t>характером обертання м'яча - плоске, бокове, змішане, з нижнім і верхнім обертанням;</w:t>
      </w:r>
    </w:p>
    <w:p w:rsidR="000E2FBA" w:rsidRPr="00627697" w:rsidRDefault="000E2FBA" w:rsidP="000E2FBA">
      <w:r w:rsidRPr="00627697">
        <w:t>напрямком виконання технічної дії - по діагоналі, по прямій, у середину;</w:t>
      </w:r>
    </w:p>
    <w:p w:rsidR="000E2FBA" w:rsidRPr="00627697" w:rsidRDefault="000E2FBA" w:rsidP="000E2FBA">
      <w:r w:rsidRPr="00627697">
        <w:t>моментом виконання ударів - з напівльоту, у найвищій точці відскоку, який підіймається і спадає;</w:t>
      </w:r>
    </w:p>
    <w:p w:rsidR="000E2FBA" w:rsidRPr="00627697" w:rsidRDefault="000E2FBA" w:rsidP="000E2FBA">
      <w:r w:rsidRPr="00627697">
        <w:t>силою виконання технічної дії - сильна, середня, слабка, пригальмована;</w:t>
      </w:r>
    </w:p>
    <w:p w:rsidR="000E2FBA" w:rsidRPr="00627697" w:rsidRDefault="000E2FBA" w:rsidP="000E2FBA">
      <w:r w:rsidRPr="00627697">
        <w:t>швидкістю польоту м'яча - повільна, середня, швидка.</w:t>
      </w:r>
    </w:p>
    <w:p w:rsidR="000E2FBA" w:rsidRPr="00627697" w:rsidRDefault="00C46597" w:rsidP="000E2FBA">
      <w:r w:rsidRPr="00627697">
        <w:t xml:space="preserve">Основні завдання: </w:t>
      </w:r>
      <w:r w:rsidR="000E2FBA" w:rsidRPr="00627697">
        <w:t xml:space="preserve"> пропа</w:t>
      </w:r>
      <w:r w:rsidRPr="00627697">
        <w:t xml:space="preserve">ганда здорового способу життя; </w:t>
      </w:r>
      <w:r w:rsidR="000E2FBA" w:rsidRPr="00627697">
        <w:t xml:space="preserve"> виховання бережливого ставлення до свого здоров’я й здоров’я оточення, як найвищої соціальної цінності особистості; зміцнення здоров’я і сприяння правильному різнос</w:t>
      </w:r>
      <w:r w:rsidRPr="00627697">
        <w:t xml:space="preserve">торонньому фізичному розвитку; </w:t>
      </w:r>
      <w:r w:rsidR="000E2FBA" w:rsidRPr="00627697">
        <w:t xml:space="preserve"> формування стійкого інтересу до </w:t>
      </w:r>
      <w:r w:rsidR="000E2FBA" w:rsidRPr="00627697">
        <w:lastRenderedPageBreak/>
        <w:t>занять настільним тенісом;</w:t>
      </w:r>
      <w:r w:rsidR="00E00688" w:rsidRPr="00627697">
        <w:t xml:space="preserve"> </w:t>
      </w:r>
      <w:r w:rsidR="000E2FBA" w:rsidRPr="00627697">
        <w:t>придбання теоретичних знань і практичного досвіду для досягнення високих результатів;</w:t>
      </w:r>
      <w:r w:rsidR="00E00688" w:rsidRPr="00627697">
        <w:t xml:space="preserve"> </w:t>
      </w:r>
      <w:r w:rsidR="000E2FBA" w:rsidRPr="00627697">
        <w:t>засвоєння техніки й тактики гри в настільний теніс;</w:t>
      </w:r>
      <w:r w:rsidR="00E00688" w:rsidRPr="00627697">
        <w:t xml:space="preserve"> </w:t>
      </w:r>
      <w:r w:rsidR="000E2FBA" w:rsidRPr="00627697">
        <w:t>забезпечення потрібного рівня розвитку рухових якостей організму та можливостей функціональних систем організму, які виконують значний обсяг роботи;</w:t>
      </w:r>
      <w:r w:rsidR="00E00688" w:rsidRPr="00627697">
        <w:t xml:space="preserve"> </w:t>
      </w:r>
      <w:r w:rsidR="000E2FBA" w:rsidRPr="00627697">
        <w:t>виховання потрібних моральних і вольових якостей юного спортсмена;</w:t>
      </w:r>
      <w:r w:rsidR="00E00688" w:rsidRPr="00627697">
        <w:t xml:space="preserve"> </w:t>
      </w:r>
      <w:r w:rsidR="000E2FBA" w:rsidRPr="00627697">
        <w:t xml:space="preserve">забезпечення відповідного рівня спеціальної психічної підготовленості. </w:t>
      </w:r>
    </w:p>
    <w:p w:rsidR="000E2FBA" w:rsidRPr="00627697" w:rsidRDefault="000E2FBA" w:rsidP="000E2FBA">
      <w:r w:rsidRPr="00627697">
        <w:t>Навчальна програма реалізується у гуртках спортивно-оздоровчого напряму закладів позашкільної освіти та спрямована на вихованців віком 10-17 років. У гурток приймаються діти, які не мають медичних протипоказань та виявляють інтерес до занять настільним тенісом.</w:t>
      </w:r>
    </w:p>
    <w:p w:rsidR="000E2FBA" w:rsidRPr="00627697" w:rsidRDefault="000E2FBA" w:rsidP="000E2FBA">
      <w:r w:rsidRPr="00627697">
        <w:t xml:space="preserve">На початковому рівні навчання (перший рік навчання) здійснюється спортивно-оздоровча та виховна робота, націлена на різнобічну фізичну підготовку та оволодіння основами настільного тенісу. Завдання першого року навчання у гуртку – зацікавлення грою якомога більшої кількості дітей. Основна увага приділяється загальній фізичній підготовці (ЗФП) та спеціальній фізичній підготовці (СФП). ЗФП та СФП на даному етапі відводиться близько 45-50 % навчального часу; технічній підготовці – 30-35 % і тактичній підготовці – 15-20%. </w:t>
      </w:r>
    </w:p>
    <w:p w:rsidR="000E2FBA" w:rsidRPr="00627697" w:rsidRDefault="000E2FBA" w:rsidP="000E2FBA">
      <w:r w:rsidRPr="00627697">
        <w:t xml:space="preserve">На основному рівні навчання (другий рік навчання) вихованці засвоюють основні техніко-тактичні та спеціальні прийоми настільного тенісу: подача, атакуючі удари, гра в нападі та захисті. Вихованці проводять поглиблені тренування зі складними прийомами настільного тенісу та подальшим аналізом виконаних дій. На цьому етапі проходить вдосконалення спеціальної фізичної та технічної підготовки, налагодження тактичних взаємодій проти різних систем нападу та захисту. На даному етапі фізичній підготовці відводиться близько 25-30% навчального часу; технічній підготовці – 40-45% і тактичній підготовці – 20-25%. Основні засоби підготовки даного періоду: спеціальні комбіновані вправи, наближені до умов змагань, навчально-тренувальні ігри. </w:t>
      </w:r>
    </w:p>
    <w:p w:rsidR="000E2FBA" w:rsidRPr="00627697" w:rsidRDefault="000E2FBA" w:rsidP="000E2FBA">
      <w:r w:rsidRPr="00627697">
        <w:lastRenderedPageBreak/>
        <w:t xml:space="preserve">На третьому році навчання тактична підготовка займає 50-55% навчального часу. На технічну підготовку відводиться 30-35%, а на фізичну-10-15% навчального часу. Вихованці приймають участь у змаганнях, підвищують рівень майстерності, виконують спортивні розряди. </w:t>
      </w:r>
    </w:p>
    <w:p w:rsidR="000E2FBA" w:rsidRPr="00627697" w:rsidRDefault="000E2FBA" w:rsidP="000E2FBA">
      <w:r w:rsidRPr="00627697">
        <w:t xml:space="preserve">Заняття гуртка можуть проводитись як індивідуальні, парні та групові. </w:t>
      </w:r>
    </w:p>
    <w:p w:rsidR="000E2FBA" w:rsidRPr="00627697" w:rsidRDefault="000E2FBA" w:rsidP="000E2FBA">
      <w:r w:rsidRPr="00627697">
        <w:t>Керівник гуртка має право варіювати кількість годин на вивчення будь-якого розділу, в залежності від рівня підготовки, індивідуальних особливостей вихованців та матеріально-технічної бази навчального закладу.</w:t>
      </w:r>
    </w:p>
    <w:p w:rsidR="000E2FBA" w:rsidRPr="00627697" w:rsidRDefault="000E2FBA" w:rsidP="000E2FBA">
      <w:pPr>
        <w:rPr>
          <w:lang w:val="ru-RU"/>
        </w:rPr>
      </w:pPr>
      <w:r w:rsidRPr="00627697">
        <w:t xml:space="preserve">Форми підведення підсумків реалізації програми: змагання  різного рівня, участь в матчевих зустрічах, тестування.  </w:t>
      </w:r>
    </w:p>
    <w:p w:rsidR="000E2FBA" w:rsidRPr="00627697" w:rsidRDefault="000E2FBA" w:rsidP="000E2FBA">
      <w:r w:rsidRPr="00627697">
        <w:t>При вдосконаленні координації рухів необхідно розвивати здібності до адекватного реагування на мінливі та несподівані змагальні ситуації, підвищення якості просторового орієнтування, вдосконалення уваги, вестибулярної стійкості, координованості рухів, формуванню здібності до оцінки та регуляції динамічних та просторово-часових параметрів рухів спортсменів [</w:t>
      </w:r>
      <w:fldSimple w:instr="REF _Ref525499935 \r \h \* MERGEFORMAT ">
        <w:r w:rsidR="00627697">
          <w:t>57</w:t>
        </w:r>
      </w:fldSimple>
      <w:r w:rsidRPr="00627697">
        <w:t>].</w:t>
      </w:r>
    </w:p>
    <w:p w:rsidR="000E2FBA" w:rsidRPr="00627697" w:rsidRDefault="000E2FBA" w:rsidP="000E2FBA">
      <w:r w:rsidRPr="00627697">
        <w:t xml:space="preserve">При проведені навчально-тренувальних занять, спрямованих на розвиток та вдосконалення координаційних здібностей, необхідно дотримуватись наступних методичних прийомів: </w:t>
      </w:r>
    </w:p>
    <w:p w:rsidR="000E2FBA" w:rsidRPr="00627697" w:rsidRDefault="000E2FBA" w:rsidP="000E2FBA">
      <w:pPr>
        <w:numPr>
          <w:ilvl w:val="0"/>
          <w:numId w:val="16"/>
        </w:numPr>
        <w:rPr>
          <w:lang w:val="ru-RU"/>
        </w:rPr>
      </w:pPr>
      <w:proofErr w:type="gramStart"/>
      <w:r w:rsidRPr="00627697">
        <w:rPr>
          <w:lang w:val="ru-RU"/>
        </w:rPr>
        <w:t>п</w:t>
      </w:r>
      <w:proofErr w:type="gramEnd"/>
      <w:r w:rsidRPr="00627697">
        <w:rPr>
          <w:lang w:val="ru-RU"/>
        </w:rPr>
        <w:t>ідбір складних та нетрадиційних вправ (в тому числі і вихідних положень);</w:t>
      </w:r>
    </w:p>
    <w:p w:rsidR="000E2FBA" w:rsidRPr="00627697" w:rsidRDefault="000E2FBA" w:rsidP="000E2FBA">
      <w:pPr>
        <w:numPr>
          <w:ilvl w:val="0"/>
          <w:numId w:val="16"/>
        </w:numPr>
        <w:rPr>
          <w:lang w:val="ru-RU"/>
        </w:rPr>
      </w:pPr>
      <w:r w:rsidRPr="00627697">
        <w:rPr>
          <w:lang w:val="ru-RU"/>
        </w:rPr>
        <w:t xml:space="preserve">необхідність вибору спортсменом оптимального варіанту із декількох можливих </w:t>
      </w:r>
      <w:proofErr w:type="gramStart"/>
      <w:r w:rsidRPr="00627697">
        <w:rPr>
          <w:lang w:val="ru-RU"/>
        </w:rPr>
        <w:t>р</w:t>
      </w:r>
      <w:proofErr w:type="gramEnd"/>
      <w:r w:rsidRPr="00627697">
        <w:rPr>
          <w:lang w:val="ru-RU"/>
        </w:rPr>
        <w:t>ішень рухових задач;</w:t>
      </w:r>
    </w:p>
    <w:p w:rsidR="000E2FBA" w:rsidRPr="00627697" w:rsidRDefault="000E2FBA" w:rsidP="000E2FBA">
      <w:pPr>
        <w:numPr>
          <w:ilvl w:val="0"/>
          <w:numId w:val="16"/>
        </w:numPr>
        <w:rPr>
          <w:lang w:val="ru-RU"/>
        </w:rPr>
      </w:pPr>
      <w:r w:rsidRPr="00627697">
        <w:rPr>
          <w:lang w:val="ru-RU"/>
        </w:rPr>
        <w:t xml:space="preserve">змінення просторових </w:t>
      </w:r>
      <w:proofErr w:type="gramStart"/>
      <w:r w:rsidRPr="00627697">
        <w:rPr>
          <w:lang w:val="ru-RU"/>
        </w:rPr>
        <w:t>меж</w:t>
      </w:r>
      <w:proofErr w:type="gramEnd"/>
      <w:r w:rsidRPr="00627697">
        <w:rPr>
          <w:lang w:val="ru-RU"/>
        </w:rPr>
        <w:t xml:space="preserve"> та способу виконання вправи;</w:t>
      </w:r>
    </w:p>
    <w:p w:rsidR="000E2FBA" w:rsidRPr="00627697" w:rsidRDefault="000E2FBA" w:rsidP="000E2FBA">
      <w:pPr>
        <w:numPr>
          <w:ilvl w:val="0"/>
          <w:numId w:val="16"/>
        </w:numPr>
        <w:rPr>
          <w:lang w:val="ru-RU"/>
        </w:rPr>
      </w:pPr>
      <w:r w:rsidRPr="00627697">
        <w:rPr>
          <w:lang w:val="ru-RU"/>
        </w:rPr>
        <w:t xml:space="preserve">комбінування вправ, їх ускладнення (в тому числі і без попередньої </w:t>
      </w:r>
      <w:proofErr w:type="gramStart"/>
      <w:r w:rsidRPr="00627697">
        <w:rPr>
          <w:lang w:val="ru-RU"/>
        </w:rPr>
        <w:t>п</w:t>
      </w:r>
      <w:proofErr w:type="gramEnd"/>
      <w:r w:rsidRPr="00627697">
        <w:rPr>
          <w:lang w:val="ru-RU"/>
        </w:rPr>
        <w:t>ідготовки), «дзеркальне» виконання вправ, прийомів;</w:t>
      </w:r>
    </w:p>
    <w:p w:rsidR="000E2FBA" w:rsidRPr="00627697" w:rsidRDefault="000E2FBA" w:rsidP="000E2FBA">
      <w:pPr>
        <w:numPr>
          <w:ilvl w:val="0"/>
          <w:numId w:val="16"/>
        </w:numPr>
        <w:rPr>
          <w:lang w:val="ru-RU"/>
        </w:rPr>
      </w:pPr>
      <w:r w:rsidRPr="00627697">
        <w:rPr>
          <w:lang w:val="ru-RU"/>
        </w:rPr>
        <w:t xml:space="preserve">високі вимоги до точності руху та </w:t>
      </w:r>
      <w:proofErr w:type="gramStart"/>
      <w:r w:rsidRPr="00627697">
        <w:rPr>
          <w:lang w:val="ru-RU"/>
        </w:rPr>
        <w:t>ст</w:t>
      </w:r>
      <w:proofErr w:type="gramEnd"/>
      <w:r w:rsidRPr="00627697">
        <w:rPr>
          <w:lang w:val="ru-RU"/>
        </w:rPr>
        <w:t>ійкості тіла при виконанні всіх його фаз;</w:t>
      </w:r>
    </w:p>
    <w:p w:rsidR="000E2FBA" w:rsidRPr="00627697" w:rsidRDefault="000E2FBA" w:rsidP="000E2FBA">
      <w:pPr>
        <w:numPr>
          <w:ilvl w:val="0"/>
          <w:numId w:val="16"/>
        </w:numPr>
        <w:rPr>
          <w:lang w:val="ru-RU"/>
        </w:rPr>
      </w:pPr>
      <w:r w:rsidRPr="00627697">
        <w:rPr>
          <w:lang w:val="ru-RU"/>
        </w:rPr>
        <w:t>створення незвичних умов при виконанні вправ та серій вправ і т.п.</w:t>
      </w:r>
    </w:p>
    <w:p w:rsidR="000E2FBA" w:rsidRPr="00627697" w:rsidRDefault="000E2FBA" w:rsidP="000E2FBA">
      <w:r w:rsidRPr="00627697">
        <w:lastRenderedPageBreak/>
        <w:t>Для підвищення активності спортсменів під час занять необхідно систематично нагадувати про важливість підтримання позитивного емоційного фону, періодично необхідно проводити змагання між спортсменами на швидкість і координацію рухів.</w:t>
      </w:r>
    </w:p>
    <w:p w:rsidR="000E2FBA" w:rsidRPr="00627697" w:rsidRDefault="000E2FBA" w:rsidP="000E2FBA">
      <w:r w:rsidRPr="00627697">
        <w:t>Ефективність проведених занять перевіряється шляхом відповідного тестування, тому для контролю координації необхідно здійснювати підбір інформативних тестів. Причому, бажано здійснювати контроль всіх видів цієї здібності для внесення своєчасних коректив у навчально-тренувальний процес [</w:t>
      </w:r>
      <w:fldSimple w:instr="REF _Ref525499902 \r \h \* MERGEFORMAT ">
        <w:r w:rsidR="00627697">
          <w:t>58</w:t>
        </w:r>
      </w:fldSimple>
      <w:r w:rsidRPr="00627697">
        <w:t xml:space="preserve">, </w:t>
      </w:r>
      <w:fldSimple w:instr="REF _Ref525499910 \r \h \* MERGEFORMAT ">
        <w:r w:rsidR="00627697">
          <w:t>60</w:t>
        </w:r>
      </w:fldSimple>
      <w:r w:rsidRPr="00627697">
        <w:t>].</w:t>
      </w:r>
    </w:p>
    <w:p w:rsidR="000E2FBA" w:rsidRPr="00627697" w:rsidRDefault="000E2FBA" w:rsidP="000E2FBA">
      <w:r w:rsidRPr="00627697">
        <w:t>Обов’язковою є теоретична підготовка школярів, що передбачає формування в них уявлень про історію розвитку настільного тенісу, техніку безпеки на заняттях із настільного тенісу; правила гри та користування інвентарем (м'яч, ракетка, стіл, майданчик); ігрові прийоми в настільному тенісі та способи їх виконання; техніку поєднання ударів (комбінаційні вправи); стилі гри: напад, захист, комбінування ігор; правила проведення зустрічей: особисті й командні змагання; техніку суддівства в настільному тенісі тощо.</w:t>
      </w:r>
    </w:p>
    <w:p w:rsidR="000E2FBA" w:rsidRPr="00627697" w:rsidRDefault="000E2FBA" w:rsidP="000E2FBA">
      <w:pPr>
        <w:rPr>
          <w:lang w:val="ru-RU"/>
        </w:rPr>
      </w:pPr>
      <w:r w:rsidRPr="00627697">
        <w:t xml:space="preserve">Технічна підготовка тенісистів передбачає: </w:t>
      </w:r>
    </w:p>
    <w:p w:rsidR="000E2FBA" w:rsidRPr="00627697" w:rsidRDefault="000E2FBA" w:rsidP="000E2FBA">
      <w:pPr>
        <w:numPr>
          <w:ilvl w:val="0"/>
          <w:numId w:val="18"/>
        </w:numPr>
        <w:ind w:left="0" w:firstLine="709"/>
        <w:rPr>
          <w:lang w:val="ru-RU"/>
        </w:rPr>
      </w:pPr>
      <w:r w:rsidRPr="00627697">
        <w:rPr>
          <w:lang w:val="ru-RU"/>
        </w:rPr>
        <w:t>навчання</w:t>
      </w:r>
      <w:r w:rsidRPr="00627697">
        <w:t xml:space="preserve"> основним поняттям про техніку гри («</w:t>
      </w:r>
      <w:proofErr w:type="gramStart"/>
      <w:r w:rsidRPr="00627697">
        <w:t>ст</w:t>
      </w:r>
      <w:proofErr w:type="gramEnd"/>
      <w:r w:rsidRPr="00627697">
        <w:t>ійка тенісиста», позиції в грі; хватка ракетки;</w:t>
      </w:r>
      <w:r w:rsidRPr="00627697">
        <w:rPr>
          <w:lang w:val="ru-RU"/>
        </w:rPr>
        <w:t xml:space="preserve"> «відкрита» й «закрита» ракетка; пересування біля столу; робота ніг – кроки, випади, стрибки; рухи ракеткою і вільною рукою; положення корпусу – переміщення центру ваги тіла; набивання м'яча на ракетці);</w:t>
      </w:r>
    </w:p>
    <w:p w:rsidR="000E2FBA" w:rsidRPr="00627697" w:rsidRDefault="000E2FBA" w:rsidP="000E2FBA">
      <w:pPr>
        <w:numPr>
          <w:ilvl w:val="0"/>
          <w:numId w:val="18"/>
        </w:numPr>
        <w:ind w:left="0" w:firstLine="709"/>
        <w:rPr>
          <w:lang w:val="ru-RU"/>
        </w:rPr>
      </w:pPr>
      <w:r w:rsidRPr="00627697">
        <w:rPr>
          <w:lang w:val="ru-RU"/>
        </w:rPr>
        <w:t xml:space="preserve">навчання грі ударом-поштовхом праворуч і ліворуч стоячи на місці і в русі (вивчення </w:t>
      </w:r>
      <w:proofErr w:type="gramStart"/>
      <w:r w:rsidRPr="00627697">
        <w:rPr>
          <w:lang w:val="ru-RU"/>
        </w:rPr>
        <w:t>траєктор</w:t>
      </w:r>
      <w:proofErr w:type="gramEnd"/>
      <w:r w:rsidRPr="00627697">
        <w:rPr>
          <w:lang w:val="ru-RU"/>
        </w:rPr>
        <w:t>ії польоту, висоти відскоку м'яча, зіткнення м'яча і ракетки, впливу кута нахилу ракетки на політ м'яча в грі ударом-поштовхом; імітація рухів з ракеткою стоячи на місці і в пересуванні);</w:t>
      </w:r>
    </w:p>
    <w:p w:rsidR="000E2FBA" w:rsidRPr="00627697" w:rsidRDefault="000E2FBA" w:rsidP="000E2FBA">
      <w:pPr>
        <w:numPr>
          <w:ilvl w:val="0"/>
          <w:numId w:val="18"/>
        </w:numPr>
        <w:ind w:left="0" w:firstLine="709"/>
        <w:rPr>
          <w:lang w:val="ru-RU"/>
        </w:rPr>
      </w:pPr>
      <w:r w:rsidRPr="00627697">
        <w:rPr>
          <w:lang w:val="ru-RU"/>
        </w:rPr>
        <w:t>навчання рухам при виконанні ударів «накат» і «</w:t>
      </w:r>
      <w:proofErr w:type="gramStart"/>
      <w:r w:rsidRPr="00627697">
        <w:rPr>
          <w:lang w:val="ru-RU"/>
        </w:rPr>
        <w:t>п</w:t>
      </w:r>
      <w:proofErr w:type="gramEnd"/>
      <w:r w:rsidRPr="00627697">
        <w:rPr>
          <w:lang w:val="ru-RU"/>
        </w:rPr>
        <w:t xml:space="preserve">ідрізування» (замах ракеткою, удар, завершальна фаза; робота плеча, передпліччя й кисті; виконання ударів «накат» і «підрізування» в грі по діагоналях; прості </w:t>
      </w:r>
      <w:r w:rsidRPr="00627697">
        <w:rPr>
          <w:lang w:val="ru-RU"/>
        </w:rPr>
        <w:lastRenderedPageBreak/>
        <w:t>пересування біля столу: робота ніг, положення корпусу; подача справа і зліва: замах при подачі, робота кисті, поворот корпусу, положення ніг);</w:t>
      </w:r>
    </w:p>
    <w:p w:rsidR="000E2FBA" w:rsidRPr="00627697" w:rsidRDefault="000E2FBA" w:rsidP="000E2FBA">
      <w:pPr>
        <w:numPr>
          <w:ilvl w:val="0"/>
          <w:numId w:val="18"/>
        </w:numPr>
        <w:ind w:left="0" w:firstLine="709"/>
        <w:rPr>
          <w:lang w:val="ru-RU"/>
        </w:rPr>
      </w:pPr>
      <w:r w:rsidRPr="00627697">
        <w:rPr>
          <w:lang w:val="ru-RU"/>
        </w:rPr>
        <w:t>вивчення траєкторії польоту, висоти відскоку м'яча, зіткнення м'яча і ракетки, впливу кута нахилу ракетки на політ м'яча при виконанні ударів «накат», «обертання», «</w:t>
      </w:r>
      <w:proofErr w:type="gramStart"/>
      <w:r w:rsidRPr="00627697">
        <w:rPr>
          <w:lang w:val="ru-RU"/>
        </w:rPr>
        <w:t>п</w:t>
      </w:r>
      <w:proofErr w:type="gramEnd"/>
      <w:r w:rsidRPr="00627697">
        <w:rPr>
          <w:lang w:val="ru-RU"/>
        </w:rPr>
        <w:t>ідрізання», «топ-спін», «свічка», «завершальний удар»;</w:t>
      </w:r>
    </w:p>
    <w:p w:rsidR="000E2FBA" w:rsidRPr="00627697" w:rsidRDefault="000E2FBA" w:rsidP="000E2FBA">
      <w:pPr>
        <w:numPr>
          <w:ilvl w:val="0"/>
          <w:numId w:val="18"/>
        </w:numPr>
        <w:ind w:left="0" w:firstLine="709"/>
        <w:rPr>
          <w:lang w:val="ru-RU"/>
        </w:rPr>
      </w:pPr>
      <w:r w:rsidRPr="00627697">
        <w:rPr>
          <w:lang w:val="ru-RU"/>
        </w:rPr>
        <w:t>навчання рухам при виконанні ударів («накат», «</w:t>
      </w:r>
      <w:proofErr w:type="gramStart"/>
      <w:r w:rsidRPr="00627697">
        <w:rPr>
          <w:lang w:val="ru-RU"/>
        </w:rPr>
        <w:t>п</w:t>
      </w:r>
      <w:proofErr w:type="gramEnd"/>
      <w:r w:rsidRPr="00627697">
        <w:rPr>
          <w:lang w:val="ru-RU"/>
        </w:rPr>
        <w:t>ідрізання» й «підставка» за напрямками;</w:t>
      </w:r>
    </w:p>
    <w:p w:rsidR="000E2FBA" w:rsidRPr="00627697" w:rsidRDefault="000E2FBA" w:rsidP="000E2FBA">
      <w:pPr>
        <w:numPr>
          <w:ilvl w:val="0"/>
          <w:numId w:val="18"/>
        </w:numPr>
        <w:ind w:left="0" w:firstLine="709"/>
        <w:rPr>
          <w:lang w:val="ru-RU"/>
        </w:rPr>
      </w:pPr>
      <w:r w:rsidRPr="00627697">
        <w:rPr>
          <w:lang w:val="ru-RU"/>
        </w:rPr>
        <w:t xml:space="preserve">пересування біля столу в грі за напрямами: робота ніг, положення корпусу; подача справа й зліва: замах </w:t>
      </w:r>
      <w:proofErr w:type="gramStart"/>
      <w:r w:rsidRPr="00627697">
        <w:rPr>
          <w:lang w:val="ru-RU"/>
        </w:rPr>
        <w:t>при</w:t>
      </w:r>
      <w:proofErr w:type="gramEnd"/>
      <w:r w:rsidRPr="00627697">
        <w:rPr>
          <w:lang w:val="ru-RU"/>
        </w:rPr>
        <w:t xml:space="preserve"> подачі, робота кисті, поворот копусу, положення ніг);</w:t>
      </w:r>
    </w:p>
    <w:p w:rsidR="000E2FBA" w:rsidRPr="00627697" w:rsidRDefault="000E2FBA" w:rsidP="000E2FBA">
      <w:pPr>
        <w:numPr>
          <w:ilvl w:val="0"/>
          <w:numId w:val="18"/>
        </w:numPr>
        <w:ind w:left="0" w:firstLine="709"/>
        <w:rPr>
          <w:lang w:val="ru-RU"/>
        </w:rPr>
      </w:pPr>
      <w:r w:rsidRPr="00627697">
        <w:rPr>
          <w:lang w:val="ru-RU"/>
        </w:rPr>
        <w:t>навчання пересуванню біля столу в грі за напрямками;</w:t>
      </w:r>
    </w:p>
    <w:p w:rsidR="000E2FBA" w:rsidRPr="00627697" w:rsidRDefault="000E2FBA" w:rsidP="000E2FBA">
      <w:pPr>
        <w:numPr>
          <w:ilvl w:val="0"/>
          <w:numId w:val="18"/>
        </w:numPr>
        <w:ind w:left="0" w:firstLine="709"/>
        <w:rPr>
          <w:lang w:val="ru-RU"/>
        </w:rPr>
      </w:pPr>
      <w:r w:rsidRPr="00627697">
        <w:rPr>
          <w:lang w:val="ru-RU"/>
        </w:rPr>
        <w:t xml:space="preserve">навчання грі праворуч </w:t>
      </w:r>
      <w:r w:rsidR="00D632C7" w:rsidRPr="00627697">
        <w:rPr>
          <w:lang w:val="ru-RU"/>
        </w:rPr>
        <w:t>–</w:t>
      </w:r>
      <w:r w:rsidRPr="00627697">
        <w:rPr>
          <w:lang w:val="ru-RU"/>
        </w:rPr>
        <w:t xml:space="preserve"> ліворуч з однієї точки столу;</w:t>
      </w:r>
    </w:p>
    <w:p w:rsidR="000E2FBA" w:rsidRPr="00627697" w:rsidRDefault="000E2FBA" w:rsidP="000E2FBA">
      <w:pPr>
        <w:numPr>
          <w:ilvl w:val="0"/>
          <w:numId w:val="18"/>
        </w:numPr>
        <w:ind w:left="0" w:firstLine="709"/>
        <w:rPr>
          <w:lang w:val="ru-RU"/>
        </w:rPr>
      </w:pPr>
      <w:r w:rsidRPr="00627697">
        <w:rPr>
          <w:lang w:val="ru-RU"/>
        </w:rPr>
        <w:t>навчання прийому подач;</w:t>
      </w:r>
    </w:p>
    <w:p w:rsidR="000E2FBA" w:rsidRPr="00627697" w:rsidRDefault="000E2FBA" w:rsidP="000E2FBA">
      <w:pPr>
        <w:numPr>
          <w:ilvl w:val="0"/>
          <w:numId w:val="18"/>
        </w:numPr>
        <w:ind w:left="0" w:firstLine="709"/>
        <w:rPr>
          <w:lang w:val="ru-RU"/>
        </w:rPr>
      </w:pPr>
      <w:r w:rsidRPr="00627697">
        <w:rPr>
          <w:lang w:val="ru-RU"/>
        </w:rPr>
        <w:t>навчання ігровим прийомам;</w:t>
      </w:r>
    </w:p>
    <w:p w:rsidR="000E2FBA" w:rsidRPr="00627697" w:rsidRDefault="000E2FBA" w:rsidP="000E2FBA">
      <w:pPr>
        <w:numPr>
          <w:ilvl w:val="0"/>
          <w:numId w:val="18"/>
        </w:numPr>
        <w:ind w:left="0" w:firstLine="709"/>
        <w:rPr>
          <w:lang w:val="ru-RU"/>
        </w:rPr>
      </w:pPr>
      <w:r w:rsidRPr="00627697">
        <w:rPr>
          <w:lang w:val="ru-RU"/>
        </w:rPr>
        <w:t>навчання зміні темпу гри;</w:t>
      </w:r>
    </w:p>
    <w:p w:rsidR="000E2FBA" w:rsidRPr="00627697" w:rsidRDefault="000E2FBA" w:rsidP="000E2FBA">
      <w:pPr>
        <w:numPr>
          <w:ilvl w:val="0"/>
          <w:numId w:val="18"/>
        </w:numPr>
        <w:ind w:left="0" w:firstLine="709"/>
        <w:rPr>
          <w:lang w:val="ru-RU"/>
        </w:rPr>
      </w:pPr>
      <w:r w:rsidRPr="00627697">
        <w:rPr>
          <w:lang w:val="ru-RU"/>
        </w:rPr>
        <w:t xml:space="preserve">навчання грі по «трикутнику» і «вісімці», атакуючим ударам </w:t>
      </w:r>
      <w:proofErr w:type="gramStart"/>
      <w:r w:rsidRPr="00627697">
        <w:rPr>
          <w:lang w:val="ru-RU"/>
        </w:rPr>
        <w:t>п</w:t>
      </w:r>
      <w:proofErr w:type="gramEnd"/>
      <w:r w:rsidRPr="00627697">
        <w:rPr>
          <w:lang w:val="ru-RU"/>
        </w:rPr>
        <w:t>ісля подачі (робота ніг; положення корпусу; імітація рухів з ракеткою стоячи на місці і в пересуванні) тощо.</w:t>
      </w:r>
    </w:p>
    <w:p w:rsidR="000E2FBA" w:rsidRPr="00627697" w:rsidRDefault="000E2FBA" w:rsidP="000E2FBA">
      <w:r w:rsidRPr="00627697">
        <w:t>Окремим напрямком роботи є загальна фізична підготовка школярів, яка спрямована на: виконання вправ динамічного характеру в русі і на місці; проведення естафет із ракеткою; розвиток сили, швидкості, спритності, гнучкості тощо.</w:t>
      </w:r>
    </w:p>
    <w:p w:rsidR="000E2FBA" w:rsidRPr="00627697" w:rsidRDefault="000E2FBA" w:rsidP="000E2FBA">
      <w:r w:rsidRPr="00627697">
        <w:t>Значна увага приділяється і проблемі зниження травматизму школярів під час гри в настільний теніс «шляхом попередньої їх фізичної підготовки, розминки й дотримання правил техніки безпеки» [</w:t>
      </w:r>
      <w:fldSimple w:instr="REF _Ref525761323 \r \h \* MERGEFORMAT ">
        <w:r w:rsidR="00627697">
          <w:t>33</w:t>
        </w:r>
      </w:fldSimple>
      <w:r w:rsidRPr="00627697">
        <w:t xml:space="preserve">, </w:t>
      </w:r>
      <w:fldSimple w:instr="REF _Ref525761330 \r \h \* MERGEFORMAT ">
        <w:r w:rsidR="00627697">
          <w:t>34</w:t>
        </w:r>
      </w:fldSimple>
      <w:r w:rsidRPr="00627697">
        <w:t>].</w:t>
      </w:r>
    </w:p>
    <w:p w:rsidR="000E2FBA" w:rsidRPr="00627697" w:rsidRDefault="000E2FBA" w:rsidP="000E2FBA">
      <w:r w:rsidRPr="00627697">
        <w:t xml:space="preserve">Розминка становить собою короткий відрізок часу (10-15 хвилин), упродовж якого організм підготовлюється до фізичних навантажень. Відмова від виконання розминки веде до травм, тому що до виконання вправ не готові м'язи, зв'язковий апарат і нервова система. При добре виконаній розминці </w:t>
      </w:r>
      <w:r w:rsidRPr="00627697">
        <w:lastRenderedPageBreak/>
        <w:t>розігріті м'язи можуть безпечно розтягуватися з більшою амплітудою рухів, ніж холодні. Спортсмен стає більш гнучким і мінімізує ушкодження, які можуть статися випадково. Гнучке тіло швидше реагує й амортизує незручні положення, які не є винятком під час гри. Розминка готує організм до активної гри, під час тренування допомагає запобігти травмам [</w:t>
      </w:r>
      <w:fldSimple w:instr="REF _Ref525761358 \r \h \* MERGEFORMAT ">
        <w:r w:rsidR="00627697">
          <w:t>54</w:t>
        </w:r>
      </w:fldSimple>
      <w:r w:rsidRPr="00627697">
        <w:t>, с. 37-46].</w:t>
      </w:r>
    </w:p>
    <w:p w:rsidR="000E2FBA" w:rsidRPr="00627697" w:rsidRDefault="000E2FBA" w:rsidP="000E2FBA">
      <w:r w:rsidRPr="00627697">
        <w:t>Технікою безпеки при проведенні занять з настільного тенісу можна назвати таку систему заходів, яка створює безпечні умови проведення занять.</w:t>
      </w:r>
    </w:p>
    <w:p w:rsidR="004E00E7" w:rsidRPr="00627697" w:rsidRDefault="000E2FBA" w:rsidP="000E2FBA">
      <w:r w:rsidRPr="00627697">
        <w:t xml:space="preserve">Із метою підвищення рівня загальної фізичної підготовленості та розвитку рухових якостей гравця в настільному тенісі застосовуються: </w:t>
      </w:r>
    </w:p>
    <w:p w:rsidR="000E2FBA" w:rsidRPr="00627697" w:rsidRDefault="000E2FBA" w:rsidP="000E2FBA">
      <w:r w:rsidRPr="00627697">
        <w:t>вправи без предметів (вправи для м'язів шиї, рук і плечового поясу; вправи для розвитку м'язів тулуба; вправи для розвитку м'язів ніг; вправи для рук, тулуба й ніг);</w:t>
      </w:r>
    </w:p>
    <w:p w:rsidR="000E2FBA" w:rsidRPr="00627697" w:rsidRDefault="000E2FBA" w:rsidP="000E2FBA">
      <w:r w:rsidRPr="00627697">
        <w:t>вправи з предметами; вправи зі скак</w:t>
      </w:r>
      <w:r w:rsidR="00AD15E4" w:rsidRPr="00627697">
        <w:t>алкою; вправи з тенісним м'ячем </w:t>
      </w:r>
      <w:r w:rsidRPr="00627697">
        <w:t>[</w:t>
      </w:r>
      <w:fldSimple w:instr="REF _Ref525761372 \r \h \* MERGEFORMAT ">
        <w:r w:rsidR="00627697">
          <w:t>37</w:t>
        </w:r>
      </w:fldSimple>
      <w:r w:rsidRPr="00627697">
        <w:t>].</w:t>
      </w:r>
    </w:p>
    <w:p w:rsidR="000E2FBA" w:rsidRPr="00627697" w:rsidRDefault="000E2FBA" w:rsidP="000E2FBA">
      <w:r w:rsidRPr="00627697">
        <w:t>Також використовуються і засоби для підвищення рівня спеціальної фізичної підготовки гравців: вправи для розвитку гнучкості; вправи для розвитку витривалості; вправи для розвитку сили; вправи для розвитку швидкості; вправи для розвитку швидкості реакції (реакція на несподівану зміну напряму, реакція на несподівану зміну довжини польоту м'яча, реакція на несподівану зміну характеру обертання м'яча); вправи для розвитку відчуття м'яча; вправи для розвитку швидкості переміщення [</w:t>
      </w:r>
      <w:fldSimple w:instr="REF _Ref525761372 \r \h \* MERGEFORMAT ">
        <w:r w:rsidR="00627697">
          <w:t>37</w:t>
        </w:r>
      </w:fldSimple>
      <w:r w:rsidRPr="00627697">
        <w:t>].</w:t>
      </w:r>
    </w:p>
    <w:p w:rsidR="000E2FBA" w:rsidRPr="00627697" w:rsidRDefault="000E2FBA" w:rsidP="000E2FBA">
      <w:pPr>
        <w:rPr>
          <w:lang w:val="ru-RU"/>
        </w:rPr>
      </w:pPr>
      <w:r w:rsidRPr="00627697">
        <w:rPr>
          <w:lang w:val="ru-RU"/>
        </w:rPr>
        <w:t xml:space="preserve">Учні ознайомляться з основними правилами дотримання техніки безпеки </w:t>
      </w:r>
      <w:proofErr w:type="gramStart"/>
      <w:r w:rsidRPr="00627697">
        <w:rPr>
          <w:lang w:val="ru-RU"/>
        </w:rPr>
        <w:t>п</w:t>
      </w:r>
      <w:proofErr w:type="gramEnd"/>
      <w:r w:rsidRPr="00627697">
        <w:rPr>
          <w:lang w:val="ru-RU"/>
        </w:rPr>
        <w:t xml:space="preserve">ід час занять із настільного тенісу, до яких належать: </w:t>
      </w:r>
    </w:p>
    <w:p w:rsidR="000E2FBA" w:rsidRPr="00627697" w:rsidRDefault="000E2FBA" w:rsidP="000E2FBA">
      <w:pPr>
        <w:pStyle w:val="af8"/>
        <w:numPr>
          <w:ilvl w:val="0"/>
          <w:numId w:val="19"/>
        </w:numPr>
        <w:spacing w:line="360" w:lineRule="auto"/>
        <w:ind w:left="0" w:firstLine="709"/>
        <w:rPr>
          <w:color w:val="auto"/>
        </w:rPr>
      </w:pPr>
      <w:r w:rsidRPr="00627697">
        <w:rPr>
          <w:color w:val="auto"/>
        </w:rPr>
        <w:t>вимоги безпеки перед початком занять (використання спортивної форми й взуття з неслизькою підошвою; ретельна перевірка відсутності сторонніх предметів поблизу стола; проведення розминки;</w:t>
      </w:r>
    </w:p>
    <w:p w:rsidR="000E2FBA" w:rsidRPr="00627697" w:rsidRDefault="000E2FBA" w:rsidP="000E2FBA">
      <w:pPr>
        <w:pStyle w:val="af8"/>
        <w:numPr>
          <w:ilvl w:val="0"/>
          <w:numId w:val="19"/>
        </w:numPr>
        <w:spacing w:line="360" w:lineRule="auto"/>
        <w:ind w:left="0" w:firstLine="709"/>
        <w:rPr>
          <w:color w:val="auto"/>
        </w:rPr>
      </w:pPr>
      <w:r w:rsidRPr="00627697">
        <w:rPr>
          <w:color w:val="auto"/>
        </w:rPr>
        <w:t>прослуховування інструктажу з техніки безпеки при грі в настільний теніс);</w:t>
      </w:r>
    </w:p>
    <w:p w:rsidR="000E2FBA" w:rsidRPr="00627697" w:rsidRDefault="000E2FBA" w:rsidP="000E2FBA">
      <w:pPr>
        <w:pStyle w:val="af8"/>
        <w:numPr>
          <w:ilvl w:val="0"/>
          <w:numId w:val="19"/>
        </w:numPr>
        <w:spacing w:line="360" w:lineRule="auto"/>
        <w:ind w:left="0" w:firstLine="709"/>
        <w:rPr>
          <w:color w:val="auto"/>
        </w:rPr>
      </w:pPr>
      <w:r w:rsidRPr="00627697">
        <w:rPr>
          <w:color w:val="auto"/>
        </w:rPr>
        <w:t xml:space="preserve">вимоги безпеки під час занять (під час занять поблизу ігрових столів не повинно бути сторонніх осіб; при виконанні стрибків, зіткнень і </w:t>
      </w:r>
      <w:r w:rsidRPr="00627697">
        <w:rPr>
          <w:color w:val="auto"/>
        </w:rPr>
        <w:lastRenderedPageBreak/>
        <w:t>падінь гравець повинен уміти застосовувати прийоми самострахування; дотримуватися ігрової дисципліни; не вести гру вологими руками);</w:t>
      </w:r>
    </w:p>
    <w:p w:rsidR="000E2FBA" w:rsidRPr="00627697" w:rsidRDefault="000E2FBA" w:rsidP="000E2FBA">
      <w:pPr>
        <w:pStyle w:val="af8"/>
        <w:numPr>
          <w:ilvl w:val="0"/>
          <w:numId w:val="19"/>
        </w:numPr>
        <w:spacing w:line="360" w:lineRule="auto"/>
        <w:ind w:left="0" w:firstLine="709"/>
        <w:rPr>
          <w:color w:val="auto"/>
        </w:rPr>
      </w:pPr>
      <w:r w:rsidRPr="00627697">
        <w:rPr>
          <w:color w:val="auto"/>
        </w:rPr>
        <w:t>вимоги безпеки в аварійних ситуаціях (при поганому самопочутті припинити заняття й доповісти про це викладачу; при одержанні травми негайно повідомити про те, що трапилося, викладачеві;</w:t>
      </w:r>
    </w:p>
    <w:p w:rsidR="000E2FBA" w:rsidRPr="00627697" w:rsidRDefault="000E2FBA" w:rsidP="000E2FBA">
      <w:pPr>
        <w:pStyle w:val="af8"/>
        <w:numPr>
          <w:ilvl w:val="0"/>
          <w:numId w:val="19"/>
        </w:numPr>
        <w:spacing w:line="360" w:lineRule="auto"/>
        <w:ind w:left="0" w:firstLine="709"/>
        <w:rPr>
          <w:color w:val="auto"/>
        </w:rPr>
      </w:pPr>
      <w:r w:rsidRPr="00627697">
        <w:rPr>
          <w:color w:val="auto"/>
        </w:rPr>
        <w:t>учні повинні знати основи профілактики спортивних травм, уміти надавати першу допомогу);</w:t>
      </w:r>
    </w:p>
    <w:p w:rsidR="000E2FBA" w:rsidRPr="00627697" w:rsidRDefault="000E2FBA" w:rsidP="000E2FBA">
      <w:pPr>
        <w:pStyle w:val="af8"/>
        <w:numPr>
          <w:ilvl w:val="0"/>
          <w:numId w:val="19"/>
        </w:numPr>
        <w:spacing w:line="360" w:lineRule="auto"/>
        <w:ind w:left="0" w:firstLine="709"/>
        <w:rPr>
          <w:color w:val="auto"/>
        </w:rPr>
      </w:pPr>
      <w:r w:rsidRPr="00627697">
        <w:rPr>
          <w:color w:val="auto"/>
        </w:rPr>
        <w:t>вимоги безпеки після закінчення занять (прибирання спортивного інвентарю в місця його зберігання; здійснення санітарно-гігієнічних процедур) [</w:t>
      </w:r>
      <w:fldSimple w:instr="REF _Ref525761394 \r \h \* MERGEFORMAT ">
        <w:r w:rsidR="00627697">
          <w:rPr>
            <w:color w:val="auto"/>
          </w:rPr>
          <w:t>36</w:t>
        </w:r>
      </w:fldSimple>
      <w:r w:rsidRPr="00627697">
        <w:rPr>
          <w:color w:val="auto"/>
        </w:rPr>
        <w:t>].</w:t>
      </w:r>
    </w:p>
    <w:p w:rsidR="000E2FBA" w:rsidRPr="00627697" w:rsidRDefault="000E2FBA" w:rsidP="000E2FBA">
      <w:r w:rsidRPr="00627697">
        <w:t xml:space="preserve">Отже, теніс є складно-координаційним видом спорту, специфіка змагальної діяльності в якому вимагає від спортсменів високого рівня розвитку </w:t>
      </w:r>
      <w:r w:rsidR="004E00E7" w:rsidRPr="00627697">
        <w:t>всіх фізичних</w:t>
      </w:r>
      <w:r w:rsidRPr="00627697">
        <w:t xml:space="preserve"> здібностей. </w:t>
      </w:r>
    </w:p>
    <w:p w:rsidR="00260199" w:rsidRPr="00627697" w:rsidRDefault="00260199" w:rsidP="00A37143">
      <w:pPr>
        <w:pStyle w:val="1"/>
        <w:rPr>
          <w:lang w:val="uk-UA"/>
        </w:rPr>
      </w:pPr>
      <w:bookmarkStart w:id="19" w:name="в2"/>
      <w:bookmarkStart w:id="20" w:name="_Toc58192531"/>
      <w:bookmarkEnd w:id="19"/>
      <w:r w:rsidRPr="00627697">
        <w:rPr>
          <w:lang w:val="uk-UA"/>
        </w:rPr>
        <w:lastRenderedPageBreak/>
        <w:t>2  ЗАВДАННЯ</w:t>
      </w:r>
      <w:r w:rsidR="00A37143" w:rsidRPr="00627697">
        <w:rPr>
          <w:lang w:val="uk-UA"/>
        </w:rPr>
        <w:t xml:space="preserve"> </w:t>
      </w:r>
      <w:r w:rsidR="00946E9D" w:rsidRPr="00627697">
        <w:rPr>
          <w:vanish/>
          <w:lang w:val="uk-UA"/>
        </w:rPr>
        <w:t xml:space="preserve">, </w:t>
      </w:r>
      <w:r w:rsidRPr="00627697">
        <w:rPr>
          <w:lang w:val="uk-UA"/>
        </w:rPr>
        <w:t>МЕТОДИ І ОРГАНІЗАЦІЯ ДОСЛІДЖЕННЯ</w:t>
      </w:r>
      <w:bookmarkEnd w:id="20"/>
    </w:p>
    <w:p w:rsidR="00260199" w:rsidRPr="00627697" w:rsidRDefault="00260199" w:rsidP="0045588A">
      <w:pPr>
        <w:ind w:firstLine="708"/>
        <w:rPr>
          <w:rFonts w:cs="Times New Roman"/>
          <w:szCs w:val="28"/>
        </w:rPr>
      </w:pPr>
      <w:r w:rsidRPr="00627697">
        <w:rPr>
          <w:rFonts w:cs="Times New Roman"/>
          <w:szCs w:val="28"/>
        </w:rPr>
        <w:t xml:space="preserve">          </w:t>
      </w:r>
    </w:p>
    <w:p w:rsidR="00260199" w:rsidRPr="00627697" w:rsidRDefault="00260199" w:rsidP="00946E9D">
      <w:pPr>
        <w:pStyle w:val="2"/>
      </w:pPr>
      <w:bookmarkStart w:id="21" w:name="_Toc58192532"/>
      <w:r w:rsidRPr="00627697">
        <w:t>2.1 Завдання</w:t>
      </w:r>
      <w:r w:rsidRPr="00627697">
        <w:rPr>
          <w:vanish/>
        </w:rPr>
        <w:t>|задачі|</w:t>
      </w:r>
      <w:r w:rsidRPr="00627697">
        <w:t xml:space="preserve"> дослідження</w:t>
      </w:r>
      <w:bookmarkEnd w:id="21"/>
    </w:p>
    <w:p w:rsidR="00260199" w:rsidRPr="00627697" w:rsidRDefault="00260199" w:rsidP="0045588A">
      <w:pPr>
        <w:rPr>
          <w:rFonts w:cs="Times New Roman"/>
          <w:szCs w:val="28"/>
        </w:rPr>
      </w:pPr>
    </w:p>
    <w:p w:rsidR="003D73BA" w:rsidRPr="00627697" w:rsidRDefault="003D73BA" w:rsidP="003D73BA">
      <w:pPr>
        <w:rPr>
          <w:szCs w:val="28"/>
          <w:lang w:eastAsia="uk-UA"/>
        </w:rPr>
      </w:pPr>
      <w:r w:rsidRPr="00627697">
        <w:rPr>
          <w:lang w:eastAsia="zh-CN"/>
        </w:rPr>
        <w:t xml:space="preserve">Мета дослідження – обґрунтувати ефективність впливу </w:t>
      </w:r>
      <w:r w:rsidRPr="00627697">
        <w:t xml:space="preserve">занять з </w:t>
      </w:r>
      <w:r w:rsidR="00CA46F3">
        <w:t xml:space="preserve">настільного </w:t>
      </w:r>
      <w:r w:rsidR="004C11DB" w:rsidRPr="00627697">
        <w:t>тенісу</w:t>
      </w:r>
      <w:r w:rsidRPr="00627697">
        <w:rPr>
          <w:lang w:eastAsia="zh-CN"/>
        </w:rPr>
        <w:t xml:space="preserve"> на розвиток </w:t>
      </w:r>
      <w:r w:rsidR="004C11DB" w:rsidRPr="00627697">
        <w:rPr>
          <w:szCs w:val="28"/>
          <w:lang w:eastAsia="uk-UA"/>
        </w:rPr>
        <w:t>фізичних</w:t>
      </w:r>
      <w:r w:rsidRPr="00627697">
        <w:rPr>
          <w:szCs w:val="28"/>
          <w:lang w:eastAsia="uk-UA"/>
        </w:rPr>
        <w:t xml:space="preserve"> якостей </w:t>
      </w:r>
      <w:r w:rsidR="00D732E6" w:rsidRPr="00627697">
        <w:rPr>
          <w:szCs w:val="28"/>
          <w:lang w:eastAsia="uk-UA"/>
        </w:rPr>
        <w:t xml:space="preserve">у </w:t>
      </w:r>
      <w:r w:rsidRPr="00627697">
        <w:rPr>
          <w:szCs w:val="28"/>
          <w:lang w:eastAsia="uk-UA"/>
        </w:rPr>
        <w:t>дітей молодшого шкільного віку.</w:t>
      </w:r>
    </w:p>
    <w:p w:rsidR="003D73BA" w:rsidRPr="00627697" w:rsidRDefault="003D73BA" w:rsidP="003D73BA">
      <w:r w:rsidRPr="00627697">
        <w:rPr>
          <w:szCs w:val="28"/>
          <w:lang w:eastAsia="uk-UA"/>
        </w:rPr>
        <w:t xml:space="preserve"> </w:t>
      </w:r>
      <w:r w:rsidRPr="00627697">
        <w:t xml:space="preserve">Завдання дослідження: </w:t>
      </w:r>
    </w:p>
    <w:p w:rsidR="003D73BA" w:rsidRPr="00627697" w:rsidRDefault="003D73BA" w:rsidP="003D73BA">
      <w:pPr>
        <w:rPr>
          <w:szCs w:val="24"/>
          <w:lang w:eastAsia="zh-CN"/>
        </w:rPr>
      </w:pPr>
      <w:r w:rsidRPr="00627697">
        <w:rPr>
          <w:szCs w:val="24"/>
          <w:lang w:eastAsia="zh-CN"/>
        </w:rPr>
        <w:t xml:space="preserve">1. </w:t>
      </w:r>
      <w:r w:rsidRPr="00627697">
        <w:t xml:space="preserve">Здійснити теоретичний аналіз стану проблеми дослідження у педагогічній теорії, узагальнити досвід педагогічної практики розвитку </w:t>
      </w:r>
      <w:r w:rsidR="004C11DB" w:rsidRPr="00627697">
        <w:rPr>
          <w:szCs w:val="28"/>
          <w:lang w:eastAsia="uk-UA"/>
        </w:rPr>
        <w:t>фізичних</w:t>
      </w:r>
      <w:r w:rsidRPr="00627697">
        <w:rPr>
          <w:szCs w:val="28"/>
          <w:lang w:eastAsia="uk-UA"/>
        </w:rPr>
        <w:t xml:space="preserve"> якостей </w:t>
      </w:r>
      <w:r w:rsidRPr="00627697">
        <w:t>у школярів</w:t>
      </w:r>
      <w:r w:rsidRPr="00627697">
        <w:rPr>
          <w:szCs w:val="24"/>
          <w:lang w:eastAsia="zh-CN"/>
        </w:rPr>
        <w:t xml:space="preserve">. </w:t>
      </w:r>
    </w:p>
    <w:p w:rsidR="003D73BA" w:rsidRPr="00627697" w:rsidRDefault="003D73BA" w:rsidP="003D73BA">
      <w:r w:rsidRPr="00627697">
        <w:rPr>
          <w:szCs w:val="24"/>
          <w:lang w:eastAsia="zh-CN"/>
        </w:rPr>
        <w:t xml:space="preserve">2. </w:t>
      </w:r>
      <w:r w:rsidRPr="00627697">
        <w:rPr>
          <w:lang w:eastAsia="zh-CN"/>
        </w:rPr>
        <w:t xml:space="preserve">Визначити особливості </w:t>
      </w:r>
      <w:r w:rsidRPr="00627697">
        <w:t xml:space="preserve">розвитку </w:t>
      </w:r>
      <w:r w:rsidR="004C11DB" w:rsidRPr="00627697">
        <w:rPr>
          <w:szCs w:val="28"/>
          <w:lang w:eastAsia="uk-UA"/>
        </w:rPr>
        <w:t>фізичних</w:t>
      </w:r>
      <w:r w:rsidR="00D732E6" w:rsidRPr="00627697">
        <w:rPr>
          <w:szCs w:val="28"/>
          <w:lang w:eastAsia="uk-UA"/>
        </w:rPr>
        <w:t xml:space="preserve"> якостей </w:t>
      </w:r>
      <w:r w:rsidRPr="00627697">
        <w:t xml:space="preserve">у школярів засобами </w:t>
      </w:r>
      <w:r w:rsidR="00FC38FF">
        <w:t xml:space="preserve">настільного </w:t>
      </w:r>
      <w:r w:rsidR="004C11DB" w:rsidRPr="00627697">
        <w:t>тенісу</w:t>
      </w:r>
      <w:r w:rsidRPr="00627697">
        <w:t>.</w:t>
      </w:r>
    </w:p>
    <w:p w:rsidR="003D73BA" w:rsidRPr="008222D6" w:rsidRDefault="003D73BA" w:rsidP="003D73BA">
      <w:pPr>
        <w:rPr>
          <w:spacing w:val="-20"/>
          <w:lang w:eastAsia="zh-CN"/>
        </w:rPr>
      </w:pPr>
      <w:r w:rsidRPr="00627697">
        <w:t xml:space="preserve">3. </w:t>
      </w:r>
      <w:r w:rsidRPr="008222D6">
        <w:rPr>
          <w:spacing w:val="-8"/>
        </w:rPr>
        <w:t xml:space="preserve">Експериментально обґрунтувати ефективність впливу занять з </w:t>
      </w:r>
      <w:r w:rsidR="00CA46F3" w:rsidRPr="008222D6">
        <w:rPr>
          <w:spacing w:val="-8"/>
        </w:rPr>
        <w:t xml:space="preserve">настільного </w:t>
      </w:r>
      <w:r w:rsidR="004C11DB" w:rsidRPr="008222D6">
        <w:rPr>
          <w:spacing w:val="-8"/>
        </w:rPr>
        <w:t>тенісу</w:t>
      </w:r>
      <w:r w:rsidR="00D732E6" w:rsidRPr="008222D6">
        <w:rPr>
          <w:spacing w:val="-8"/>
          <w:lang w:eastAsia="zh-CN"/>
        </w:rPr>
        <w:t xml:space="preserve"> </w:t>
      </w:r>
      <w:r w:rsidRPr="008222D6">
        <w:rPr>
          <w:spacing w:val="-8"/>
        </w:rPr>
        <w:t xml:space="preserve">на </w:t>
      </w:r>
      <w:r w:rsidRPr="008222D6">
        <w:rPr>
          <w:spacing w:val="-8"/>
          <w:lang w:eastAsia="zh-CN"/>
        </w:rPr>
        <w:t xml:space="preserve">розвиток </w:t>
      </w:r>
      <w:r w:rsidR="004C11DB" w:rsidRPr="008222D6">
        <w:rPr>
          <w:spacing w:val="-8"/>
          <w:szCs w:val="28"/>
          <w:lang w:eastAsia="uk-UA"/>
        </w:rPr>
        <w:t>фізичних</w:t>
      </w:r>
      <w:r w:rsidR="00D732E6" w:rsidRPr="008222D6">
        <w:rPr>
          <w:spacing w:val="-8"/>
          <w:szCs w:val="28"/>
          <w:lang w:eastAsia="uk-UA"/>
        </w:rPr>
        <w:t xml:space="preserve"> якостей дітей молодшого шкільного віку</w:t>
      </w:r>
      <w:r w:rsidRPr="008222D6">
        <w:rPr>
          <w:spacing w:val="-8"/>
          <w:lang w:eastAsia="zh-CN"/>
        </w:rPr>
        <w:t>.</w:t>
      </w:r>
      <w:r w:rsidRPr="008222D6">
        <w:rPr>
          <w:spacing w:val="-20"/>
          <w:lang w:eastAsia="zh-CN"/>
        </w:rPr>
        <w:t xml:space="preserve"> </w:t>
      </w:r>
    </w:p>
    <w:p w:rsidR="00260199" w:rsidRPr="00627697" w:rsidRDefault="00260199" w:rsidP="0045588A">
      <w:pPr>
        <w:rPr>
          <w:rFonts w:cs="Times New Roman"/>
          <w:szCs w:val="28"/>
        </w:rPr>
      </w:pPr>
    </w:p>
    <w:p w:rsidR="00260199" w:rsidRPr="00627697" w:rsidRDefault="00260199" w:rsidP="00946E9D">
      <w:pPr>
        <w:pStyle w:val="2"/>
      </w:pPr>
      <w:bookmarkStart w:id="22" w:name="_Toc58192533"/>
      <w:r w:rsidRPr="00627697">
        <w:t>2.2 Методи дослідження</w:t>
      </w:r>
      <w:bookmarkEnd w:id="22"/>
    </w:p>
    <w:p w:rsidR="00260199" w:rsidRPr="00627697" w:rsidRDefault="00260199" w:rsidP="0045588A">
      <w:pPr>
        <w:rPr>
          <w:rFonts w:cs="Times New Roman"/>
          <w:szCs w:val="28"/>
        </w:rPr>
      </w:pPr>
      <w:r w:rsidRPr="00627697">
        <w:rPr>
          <w:rFonts w:cs="Times New Roman"/>
          <w:szCs w:val="28"/>
        </w:rPr>
        <w:t xml:space="preserve"> </w:t>
      </w:r>
    </w:p>
    <w:p w:rsidR="005F1FED" w:rsidRPr="00627697" w:rsidRDefault="005F1FED" w:rsidP="005F1FED">
      <w:r w:rsidRPr="00627697">
        <w:t>Для вирішення поставлених завдань в роботі використовувалися наступні методи:</w:t>
      </w:r>
    </w:p>
    <w:p w:rsidR="005F1FED" w:rsidRPr="00627697" w:rsidRDefault="005F1FED" w:rsidP="0090439D">
      <w:pPr>
        <w:numPr>
          <w:ilvl w:val="0"/>
          <w:numId w:val="3"/>
        </w:numPr>
      </w:pPr>
      <w:r w:rsidRPr="00627697">
        <w:t>Аналіз науково-методичної літератури з досліджуваної проблеми;</w:t>
      </w:r>
    </w:p>
    <w:p w:rsidR="005F1FED" w:rsidRPr="00627697" w:rsidRDefault="005F1FED" w:rsidP="0090439D">
      <w:pPr>
        <w:numPr>
          <w:ilvl w:val="0"/>
          <w:numId w:val="3"/>
        </w:numPr>
      </w:pPr>
      <w:r w:rsidRPr="00627697">
        <w:t>Педагогічне спостереження;</w:t>
      </w:r>
    </w:p>
    <w:p w:rsidR="005F1FED" w:rsidRPr="00627697" w:rsidRDefault="005F1FED" w:rsidP="0090439D">
      <w:pPr>
        <w:numPr>
          <w:ilvl w:val="0"/>
          <w:numId w:val="3"/>
        </w:numPr>
      </w:pPr>
      <w:r w:rsidRPr="00627697">
        <w:t>Педагогічний експеримент;</w:t>
      </w:r>
    </w:p>
    <w:p w:rsidR="005F1FED" w:rsidRPr="00627697" w:rsidRDefault="00F00C3B" w:rsidP="0090439D">
      <w:pPr>
        <w:numPr>
          <w:ilvl w:val="0"/>
          <w:numId w:val="3"/>
        </w:numPr>
      </w:pPr>
      <w:r w:rsidRPr="00627697">
        <w:t>Методи визначення рівня розвитку</w:t>
      </w:r>
      <w:r w:rsidR="005F1FED" w:rsidRPr="00627697">
        <w:rPr>
          <w:szCs w:val="28"/>
        </w:rPr>
        <w:t xml:space="preserve"> </w:t>
      </w:r>
      <w:r w:rsidR="000C7045" w:rsidRPr="00627697">
        <w:rPr>
          <w:szCs w:val="28"/>
        </w:rPr>
        <w:t>фізичних</w:t>
      </w:r>
      <w:r w:rsidR="00C27635" w:rsidRPr="00627697">
        <w:rPr>
          <w:szCs w:val="28"/>
        </w:rPr>
        <w:t xml:space="preserve"> якостей</w:t>
      </w:r>
      <w:r w:rsidR="005F1FED" w:rsidRPr="00627697">
        <w:rPr>
          <w:szCs w:val="28"/>
        </w:rPr>
        <w:t>;</w:t>
      </w:r>
    </w:p>
    <w:p w:rsidR="00260199" w:rsidRPr="00627697" w:rsidRDefault="005F1FED" w:rsidP="0090439D">
      <w:pPr>
        <w:numPr>
          <w:ilvl w:val="0"/>
          <w:numId w:val="3"/>
        </w:numPr>
      </w:pPr>
      <w:r w:rsidRPr="00627697">
        <w:t>Методи математичної статистики</w:t>
      </w:r>
      <w:r w:rsidR="00A37143" w:rsidRPr="00627697">
        <w:rPr>
          <w:rFonts w:cs="Times New Roman"/>
          <w:szCs w:val="28"/>
        </w:rPr>
        <w:t xml:space="preserve"> [</w:t>
      </w:r>
      <w:fldSimple w:instr=" REF _Ref481926841 \r \h  \* MERGEFORMAT ">
        <w:r w:rsidR="00627697" w:rsidRPr="00627697">
          <w:rPr>
            <w:rFonts w:cs="Times New Roman"/>
            <w:szCs w:val="28"/>
          </w:rPr>
          <w:t>39</w:t>
        </w:r>
      </w:fldSimple>
      <w:r w:rsidR="00260199" w:rsidRPr="00627697">
        <w:rPr>
          <w:rFonts w:cs="Times New Roman"/>
          <w:szCs w:val="28"/>
        </w:rPr>
        <w:t>].</w:t>
      </w:r>
    </w:p>
    <w:p w:rsidR="004B6437" w:rsidRPr="00627697" w:rsidRDefault="004B6437" w:rsidP="004B6437">
      <w:pPr>
        <w:ind w:left="720" w:firstLine="0"/>
        <w:rPr>
          <w:szCs w:val="28"/>
        </w:rPr>
      </w:pPr>
      <w:r w:rsidRPr="00627697">
        <w:t>Методи визначення рівня розвитку</w:t>
      </w:r>
      <w:r w:rsidRPr="00627697">
        <w:rPr>
          <w:szCs w:val="28"/>
        </w:rPr>
        <w:t xml:space="preserve"> фізичних якостей.</w:t>
      </w:r>
    </w:p>
    <w:p w:rsidR="003C48AD" w:rsidRPr="00627697" w:rsidRDefault="000004A7" w:rsidP="003C48AD">
      <w:r w:rsidRPr="00627697">
        <w:t xml:space="preserve">1. </w:t>
      </w:r>
      <w:r w:rsidR="003C48AD" w:rsidRPr="00627697">
        <w:t>Стрибок у довжину з місця, см</w:t>
      </w:r>
      <w:r w:rsidR="009E4FD9" w:rsidRPr="00627697">
        <w:t>;</w:t>
      </w:r>
      <w:r w:rsidR="003C48AD" w:rsidRPr="00627697">
        <w:t xml:space="preserve"> </w:t>
      </w:r>
    </w:p>
    <w:p w:rsidR="003C48AD" w:rsidRPr="00627697" w:rsidRDefault="000004A7" w:rsidP="003C48AD">
      <w:r w:rsidRPr="00627697">
        <w:t xml:space="preserve">2. </w:t>
      </w:r>
      <w:r w:rsidR="009E4FD9" w:rsidRPr="00627697">
        <w:t>Біг 300 м, с;</w:t>
      </w:r>
    </w:p>
    <w:p w:rsidR="003C48AD" w:rsidRPr="00627697" w:rsidRDefault="000004A7" w:rsidP="003C48AD">
      <w:r w:rsidRPr="00627697">
        <w:t xml:space="preserve">3. </w:t>
      </w:r>
      <w:r w:rsidR="00F37966" w:rsidRPr="00627697">
        <w:t>Біг 30 м, с</w:t>
      </w:r>
      <w:r w:rsidR="009E4FD9" w:rsidRPr="00627697">
        <w:t>;</w:t>
      </w:r>
    </w:p>
    <w:p w:rsidR="003C48AD" w:rsidRPr="00627697" w:rsidRDefault="000004A7" w:rsidP="003C48AD">
      <w:r w:rsidRPr="00627697">
        <w:t xml:space="preserve">4. </w:t>
      </w:r>
      <w:r w:rsidR="009E4FD9" w:rsidRPr="00627697">
        <w:t>Нахил тулуба, см;</w:t>
      </w:r>
    </w:p>
    <w:p w:rsidR="003C48AD" w:rsidRPr="00627697" w:rsidRDefault="000004A7" w:rsidP="003C48AD">
      <w:r w:rsidRPr="00627697">
        <w:lastRenderedPageBreak/>
        <w:t xml:space="preserve">5. </w:t>
      </w:r>
      <w:r w:rsidR="003C48AD" w:rsidRPr="00627697">
        <w:t>Підтягування у змішаному висі на канаті, рази</w:t>
      </w:r>
      <w:r w:rsidR="009E4FD9" w:rsidRPr="00627697">
        <w:t>;</w:t>
      </w:r>
      <w:r w:rsidR="003C48AD" w:rsidRPr="00627697">
        <w:t xml:space="preserve"> </w:t>
      </w:r>
    </w:p>
    <w:p w:rsidR="003C48AD" w:rsidRPr="00627697" w:rsidRDefault="000004A7" w:rsidP="003C48AD">
      <w:r w:rsidRPr="00627697">
        <w:t xml:space="preserve">6. </w:t>
      </w:r>
      <w:r w:rsidR="003C48AD" w:rsidRPr="00627697">
        <w:t>Човниковий біг 4×9 м, с</w:t>
      </w:r>
      <w:r w:rsidR="009E4FD9" w:rsidRPr="00627697">
        <w:t>;</w:t>
      </w:r>
      <w:r w:rsidR="003C48AD" w:rsidRPr="00627697">
        <w:t xml:space="preserve"> </w:t>
      </w:r>
    </w:p>
    <w:p w:rsidR="003C48AD" w:rsidRPr="00627697" w:rsidRDefault="000004A7" w:rsidP="003C48AD">
      <w:r w:rsidRPr="00627697">
        <w:t xml:space="preserve">7. </w:t>
      </w:r>
      <w:r w:rsidR="003C48AD" w:rsidRPr="00627697">
        <w:t>Вправи на поєднання, кількість помилок</w:t>
      </w:r>
      <w:r w:rsidR="009E4FD9" w:rsidRPr="00627697">
        <w:t>;</w:t>
      </w:r>
      <w:r w:rsidR="003C48AD" w:rsidRPr="00627697">
        <w:t xml:space="preserve"> </w:t>
      </w:r>
    </w:p>
    <w:p w:rsidR="003C48AD" w:rsidRPr="00627697" w:rsidRDefault="000004A7" w:rsidP="003C48AD">
      <w:r w:rsidRPr="00627697">
        <w:t xml:space="preserve">8. </w:t>
      </w:r>
      <w:r w:rsidR="003C48AD" w:rsidRPr="00627697">
        <w:t>Час збереження стійкого положення, с</w:t>
      </w:r>
      <w:r w:rsidR="009E4FD9" w:rsidRPr="00627697">
        <w:t>;</w:t>
      </w:r>
      <w:r w:rsidR="003C48AD" w:rsidRPr="00627697">
        <w:t xml:space="preserve"> </w:t>
      </w:r>
    </w:p>
    <w:p w:rsidR="003C48AD" w:rsidRPr="00627697" w:rsidRDefault="000004A7" w:rsidP="003C48AD">
      <w:r w:rsidRPr="00627697">
        <w:t xml:space="preserve">9. </w:t>
      </w:r>
      <w:r w:rsidR="003C48AD" w:rsidRPr="00627697">
        <w:t>Ходьба по прямій лінії після 5 обертів, помилка в см</w:t>
      </w:r>
      <w:r w:rsidRPr="00627697">
        <w:t>.</w:t>
      </w:r>
      <w:r w:rsidR="00650A41" w:rsidRPr="00627697">
        <w:t xml:space="preserve"> </w:t>
      </w:r>
    </w:p>
    <w:p w:rsidR="00650A41" w:rsidRPr="00627697" w:rsidRDefault="00650A41" w:rsidP="003C48AD">
      <w:r w:rsidRPr="00627697">
        <w:t>Розглянемо тести оцінювання показників розвитку фізичних якостей:</w:t>
      </w:r>
    </w:p>
    <w:p w:rsidR="00402A1A" w:rsidRPr="00627697" w:rsidRDefault="00650A41" w:rsidP="00B16112">
      <w:r w:rsidRPr="00627697">
        <w:t xml:space="preserve">1. </w:t>
      </w:r>
      <w:r w:rsidR="0025656A" w:rsidRPr="00627697">
        <w:t xml:space="preserve">Стрибок в довжину з місця (см). </w:t>
      </w:r>
    </w:p>
    <w:p w:rsidR="0025656A" w:rsidRPr="00627697" w:rsidRDefault="0025656A" w:rsidP="00B16112">
      <w:r w:rsidRPr="00627697">
        <w:t>Обладнання. Неслизька поверхня з лінією і розміткою в сантиметрах.</w:t>
      </w:r>
    </w:p>
    <w:p w:rsidR="0025656A" w:rsidRPr="00627697" w:rsidRDefault="0025656A" w:rsidP="00B16112">
      <w:r w:rsidRPr="00627697">
        <w:t xml:space="preserve">Опис проведення тестування. Учасник тестування стає на вихідну позицію так, щоб носками ніг торкатися цієї лінії, робить руками мах назад, потім різко виносить їх уперед, відштовхуючись ногами, стрибає якомога далі. </w:t>
      </w:r>
    </w:p>
    <w:p w:rsidR="0025656A" w:rsidRPr="00627697" w:rsidRDefault="0025656A" w:rsidP="00B16112">
      <w:r w:rsidRPr="00627697">
        <w:t xml:space="preserve">Результатом тестування є дальність стрибка в сантиметрах, що вимірювалась від стартової лінії до місця торкання підлоги п’яткою ноги, яка знаходилась ближче до лінії. </w:t>
      </w:r>
    </w:p>
    <w:p w:rsidR="0025656A" w:rsidRPr="00627697" w:rsidRDefault="0025656A" w:rsidP="00B16112">
      <w:r w:rsidRPr="00627697">
        <w:t xml:space="preserve">Вправа виконувалась дитиною по три рази, фіксувався кращий результат. </w:t>
      </w:r>
    </w:p>
    <w:p w:rsidR="0025656A" w:rsidRPr="00627697" w:rsidRDefault="0025656A" w:rsidP="00B16112">
      <w:r w:rsidRPr="00627697">
        <w:t xml:space="preserve">Загальні вказівки та зауваження. Тестування проводиться відповідно до правил змагань для стрибків у довжину з розбігу. Місце відштовхування і приземлення повинні перебувати на одному рівні. </w:t>
      </w:r>
    </w:p>
    <w:p w:rsidR="00576892" w:rsidRPr="00627697" w:rsidRDefault="0025656A" w:rsidP="00B16112">
      <w:r w:rsidRPr="00627697">
        <w:t>2. Біг на середні та до</w:t>
      </w:r>
      <w:r w:rsidR="00493122" w:rsidRPr="00627697">
        <w:t>вгі дистанції. Біг 300 метрів (хв</w:t>
      </w:r>
      <w:r w:rsidRPr="00627697">
        <w:t xml:space="preserve">). </w:t>
      </w:r>
    </w:p>
    <w:p w:rsidR="00576892" w:rsidRPr="00627697" w:rsidRDefault="0025656A" w:rsidP="00B16112">
      <w:r w:rsidRPr="00627697">
        <w:t xml:space="preserve">Обладнання. Секундомір «51СД» (ГОСТ 5072- 70), виміряна дистанція (вимірювати дистанцію слід по лінії, що проходить на відстані 15 см від внутрішнього краю доріжки), прапорець. </w:t>
      </w:r>
    </w:p>
    <w:p w:rsidR="00576892" w:rsidRPr="00627697" w:rsidRDefault="0025656A" w:rsidP="00B16112">
      <w:r w:rsidRPr="00627697">
        <w:t xml:space="preserve">Опис проведення тестування. За командою «На старт!» учасники тестування стають перед стартовою лінією в положення високого старту. Коли всі готові до старту, за командою «Руш!» починають біг, намагаючись закінчити дистанцію якомога швидше. У разі потреби дозволяється переходити на ходьбу. </w:t>
      </w:r>
    </w:p>
    <w:p w:rsidR="00493122" w:rsidRPr="00627697" w:rsidRDefault="0025656A" w:rsidP="00B16112">
      <w:r w:rsidRPr="00627697">
        <w:t>Результатом</w:t>
      </w:r>
      <w:r w:rsidR="00576892" w:rsidRPr="00627697">
        <w:t xml:space="preserve"> тестування є час подолання дистанції</w:t>
      </w:r>
      <w:r w:rsidR="00493122" w:rsidRPr="00627697">
        <w:t>.</w:t>
      </w:r>
      <w:r w:rsidR="00576892" w:rsidRPr="00627697">
        <w:t xml:space="preserve"> </w:t>
      </w:r>
    </w:p>
    <w:p w:rsidR="002308B9" w:rsidRPr="00627697" w:rsidRDefault="00576892" w:rsidP="00B16112">
      <w:r w:rsidRPr="00627697">
        <w:lastRenderedPageBreak/>
        <w:t xml:space="preserve">Загальні вказівки та зауваження. Бігова доріжка повинна бути рівною та в належному стані. </w:t>
      </w:r>
    </w:p>
    <w:p w:rsidR="002308B9" w:rsidRPr="00627697" w:rsidRDefault="00576892" w:rsidP="00B16112">
      <w:r w:rsidRPr="00627697">
        <w:t xml:space="preserve">3. Спринтерський біг 30 метрів з високого старту (с). </w:t>
      </w:r>
    </w:p>
    <w:p w:rsidR="002308B9" w:rsidRPr="00627697" w:rsidRDefault="00576892" w:rsidP="00B16112">
      <w:r w:rsidRPr="00627697">
        <w:t xml:space="preserve">Обладнання. Секундомір, відміряна дистанція, прапорець, фінішна стрічка. </w:t>
      </w:r>
    </w:p>
    <w:p w:rsidR="002654B2" w:rsidRPr="00627697" w:rsidRDefault="00576892" w:rsidP="00B16112">
      <w:r w:rsidRPr="00627697">
        <w:t xml:space="preserve">Опис проведення тестування. За командою «На старт!» учасники тестування стають за стартову лінію в положення високого старту і зберігають нерухомий стан. За сигналом стартера вони повинні якнайшвидше подолати задану дистанцію, не знижуючи темпу бігу перед фінішем. Загальні вказівки та зауваження. Дозволяється тільки одна спроба. У разі відсутності стартового пістолета подається команда «Руш!» з одночасним сигналом прапорцем для хронометристів. У забігу можуть брати участь двоє і більше учасників, але час кожного фіксується окремо. Бігова доріжка повинна бути прямою, в належному стані та розділена на окремі доріжки. </w:t>
      </w:r>
    </w:p>
    <w:p w:rsidR="002654B2" w:rsidRPr="00627697" w:rsidRDefault="00576892" w:rsidP="00B16112">
      <w:r w:rsidRPr="00627697">
        <w:t xml:space="preserve">4. Нахил тулуба вперед із положення, сидячи (см). </w:t>
      </w:r>
    </w:p>
    <w:p w:rsidR="002654B2" w:rsidRPr="00627697" w:rsidRDefault="00576892" w:rsidP="00B16112">
      <w:r w:rsidRPr="00627697">
        <w:t xml:space="preserve">Обладнання. Накреслена на підлозі лінія АБ і перпендикулярна до неї розмітка в сантиметрах (на повздовжній лінії) від 0 до 50 сантиметрів. </w:t>
      </w:r>
    </w:p>
    <w:p w:rsidR="002654B2" w:rsidRPr="00627697" w:rsidRDefault="00576892" w:rsidP="00B16112">
      <w:r w:rsidRPr="00627697">
        <w:t xml:space="preserve">Опис проведення тестування. Учасник тестування сидить на підлозі босоніж так, щоб його п’ятки торкалися лінії АБ. Відстань між п’ятками </w:t>
      </w:r>
      <w:r w:rsidR="002654B2" w:rsidRPr="00627697">
        <w:sym w:font="Symbol" w:char="F02D"/>
      </w:r>
      <w:r w:rsidR="002654B2" w:rsidRPr="00627697">
        <w:t xml:space="preserve"> 20-</w:t>
      </w:r>
      <w:r w:rsidRPr="00627697">
        <w:t xml:space="preserve">30 см, ступні вертикально до підлоги. Руки лежать на підлозі між колінами долонями донизу. Партнер тримає ноги на рівні колін, щоб уникнути їх згинання. За командою «Можна!» учасник тестування плавно нахиляється вперед, не згинаючи ніг, намагається доторкнутися руками якомога далі. Положення максимального нахилу слід утримувати протягом 2 секунд, фіксуючи пальці на розмітці. Вправу повторюють тричі. Результатом тестування є позначка на перпендикулярній розмітці в сантиметрах, до якої учасник дотягнувся кінчиками пальців рук у кращих із трьох спроб. Загальні вказівки й зауваження. Вправа повинна виконуватися плавно. Якщо учасник згинає ноги в колінах, спроба не зараховується. </w:t>
      </w:r>
    </w:p>
    <w:p w:rsidR="002654B2" w:rsidRPr="00627697" w:rsidRDefault="00576892" w:rsidP="00B16112">
      <w:r w:rsidRPr="00627697">
        <w:t xml:space="preserve">5. Підтягування у змішаному висі на канаті (разів). </w:t>
      </w:r>
    </w:p>
    <w:p w:rsidR="002654B2" w:rsidRPr="00627697" w:rsidRDefault="002654B2" w:rsidP="00B16112">
      <w:r w:rsidRPr="00627697">
        <w:lastRenderedPageBreak/>
        <w:t>Обладнання. Канат діаметром 2-</w:t>
      </w:r>
      <w:r w:rsidR="00576892" w:rsidRPr="00627697">
        <w:t>3 см, два гімнастичних мата, магнезія. Опис проведення тестування. Учасник тестування, сидячи ноги нарізно на гімнастичному маті з опором ногами (на ширині плеч) об інший мат, край якого поєднаний з проекцією канату, узявшись руками за канат змішаним хватом на висоті випрямлених рук. За командою «Можна!», згинаючи руки він, підтягується піднімаючи тулуб не рухаючи ногами до такого положення, аби його</w:t>
      </w:r>
      <w:r w:rsidR="003A7522" w:rsidRPr="00627697">
        <w:t xml:space="preserve"> підборіддя було на рівні хвата рук. Слідкувати, щоб ноги не згиналися у колінних суглобах. Потім учасник повністю випрямляє руки, опускаючись у сід. Вправа повторюється стільки разів, скільки в учасника вистачить сил. </w:t>
      </w:r>
    </w:p>
    <w:p w:rsidR="002654B2" w:rsidRPr="00627697" w:rsidRDefault="003A7522" w:rsidP="00B16112">
      <w:r w:rsidRPr="00627697">
        <w:t xml:space="preserve">Результатом тестування є кількість безпомилкових підтягувань, під час яких не порушена жодна умова. </w:t>
      </w:r>
    </w:p>
    <w:p w:rsidR="002654B2" w:rsidRPr="00627697" w:rsidRDefault="003A7522" w:rsidP="00B16112">
      <w:r w:rsidRPr="00627697">
        <w:t xml:space="preserve">Загальні вказівки й зауваження. Кожному учасникові дозволяється лише один підхід до перекладини. Не дозволяється розгойдуватися під час підтягування, робити допоміжні рухи ногами, руками. Тестування припиняється, якщо учасник робить зупинку на 2 і більше секунди або йому не вдається зафіксувати потрібного положення більше як 2 рази підряд. </w:t>
      </w:r>
    </w:p>
    <w:p w:rsidR="002654B2" w:rsidRPr="00627697" w:rsidRDefault="003A7522" w:rsidP="002654B2">
      <w:r w:rsidRPr="00627697">
        <w:t xml:space="preserve">6. Човниковий біг 4×9 метрів (с). </w:t>
      </w:r>
    </w:p>
    <w:p w:rsidR="002654B2" w:rsidRPr="00627697" w:rsidRDefault="003A7522" w:rsidP="002654B2">
      <w:r w:rsidRPr="00627697">
        <w:t>Обладнання. Секундомір, рівна бігова доріжка, завдовжки 9 метрів, обмежена двома паралель</w:t>
      </w:r>
      <w:r w:rsidR="002654B2" w:rsidRPr="00627697">
        <w:t xml:space="preserve">ними лініями, за кожною лінією </w:t>
      </w:r>
      <w:r w:rsidR="002654B2" w:rsidRPr="00627697">
        <w:sym w:font="Symbol" w:char="F02D"/>
      </w:r>
      <w:r w:rsidRPr="00627697">
        <w:t xml:space="preserve"> 2 півкола радіусом 50 см з центром на лінії, 2 дерев’яні кубики (50×50 см). </w:t>
      </w:r>
    </w:p>
    <w:p w:rsidR="002654B2" w:rsidRPr="00627697" w:rsidRDefault="003A7522" w:rsidP="002654B2">
      <w:r w:rsidRPr="00627697">
        <w:t xml:space="preserve">Опис проведення тестування. За командою «На старт!» учасник займає положення високого старту за стартовою лінією. За командою «Руш!» він пробігає 9 метрів до другої лінії, бере один із двох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 </w:t>
      </w:r>
    </w:p>
    <w:p w:rsidR="002654B2" w:rsidRPr="00627697" w:rsidRDefault="003A7522" w:rsidP="002654B2">
      <w:r w:rsidRPr="00627697">
        <w:t xml:space="preserve">Результатом тестування є час від старту до моменту, коли учасник тестування поклав другий кубик у стартове коло. </w:t>
      </w:r>
    </w:p>
    <w:p w:rsidR="002654B2" w:rsidRPr="00627697" w:rsidRDefault="003A7522" w:rsidP="002654B2">
      <w:r w:rsidRPr="00627697">
        <w:t xml:space="preserve">Загальні вказівки й зауваження. Результат учасника визначається за кращою з двоє спроб. Кубик у півколо слід класти, а не кидати. Якщо кубик </w:t>
      </w:r>
      <w:r w:rsidRPr="00627697">
        <w:lastRenderedPageBreak/>
        <w:t xml:space="preserve">кинуто, спроба не зараховується. Бігова доріжка повинна бути рівною, в належному стані, не слизько. </w:t>
      </w:r>
    </w:p>
    <w:p w:rsidR="002654B2" w:rsidRPr="00627697" w:rsidRDefault="003A7522" w:rsidP="002654B2">
      <w:r w:rsidRPr="00627697">
        <w:t xml:space="preserve">Для оцінки рівня розвитку кожної з форм прояву здібності спритності використовувався ряд тестів запропонованих С.А.Дешле, В.В.Черняевим. Так здатність до швидкого засвоєння нових рухів і координацію ми </w:t>
      </w:r>
      <w:r w:rsidR="00D32CDF" w:rsidRPr="00627697">
        <w:t xml:space="preserve">оцінювали за показниками тесту </w:t>
      </w:r>
      <w:r w:rsidRPr="00627697">
        <w:t xml:space="preserve">7. </w:t>
      </w:r>
    </w:p>
    <w:p w:rsidR="00A10249" w:rsidRPr="00627697" w:rsidRDefault="003A7522" w:rsidP="002654B2">
      <w:r w:rsidRPr="00627697">
        <w:t>7. Вправи на поєднання рухів руками, тулубом і ногами (</w:t>
      </w:r>
      <w:r w:rsidR="00D32CDF" w:rsidRPr="00627697">
        <w:t>кількість помилок</w:t>
      </w:r>
      <w:r w:rsidRPr="00627697">
        <w:t xml:space="preserve">). </w:t>
      </w:r>
    </w:p>
    <w:p w:rsidR="00A10249" w:rsidRPr="00627697" w:rsidRDefault="00A10249" w:rsidP="002654B2">
      <w:r w:rsidRPr="00627697">
        <w:t xml:space="preserve">Рухи </w:t>
      </w:r>
      <w:r w:rsidR="003A7522" w:rsidRPr="00627697">
        <w:t xml:space="preserve">рук. які виконуються по черзі в ходьбі. </w:t>
      </w:r>
    </w:p>
    <w:p w:rsidR="00A10249" w:rsidRPr="00627697" w:rsidRDefault="00A10249" w:rsidP="002654B2">
      <w:r w:rsidRPr="00627697">
        <w:t>Опис проведення тестування:</w:t>
      </w:r>
      <w:r w:rsidR="003A7522" w:rsidRPr="00627697">
        <w:t xml:space="preserve"> </w:t>
      </w:r>
    </w:p>
    <w:p w:rsidR="00A10249" w:rsidRPr="00627697" w:rsidRDefault="00A10249" w:rsidP="002654B2">
      <w:r w:rsidRPr="00627697">
        <w:t xml:space="preserve">В.П. </w:t>
      </w:r>
      <w:r w:rsidRPr="00627697">
        <w:sym w:font="Symbol" w:char="F02D"/>
      </w:r>
      <w:r w:rsidRPr="00627697">
        <w:t xml:space="preserve"> О.С</w:t>
      </w:r>
      <w:r w:rsidR="00366DE7" w:rsidRPr="00627697">
        <w:t xml:space="preserve">. </w:t>
      </w:r>
    </w:p>
    <w:p w:rsidR="00A10249" w:rsidRPr="00627697" w:rsidRDefault="00366DE7" w:rsidP="002654B2">
      <w:r w:rsidRPr="00627697">
        <w:t xml:space="preserve">1 </w:t>
      </w:r>
      <w:r w:rsidR="00A10249" w:rsidRPr="00627697">
        <w:sym w:font="Symbol" w:char="F02D"/>
      </w:r>
      <w:r w:rsidRPr="00627697">
        <w:t xml:space="preserve"> крок лівою, праву руку вперед; </w:t>
      </w:r>
    </w:p>
    <w:p w:rsidR="00A10249" w:rsidRPr="00627697" w:rsidRDefault="00366DE7" w:rsidP="002654B2">
      <w:r w:rsidRPr="00627697">
        <w:t xml:space="preserve">2 </w:t>
      </w:r>
      <w:r w:rsidR="00A10249" w:rsidRPr="00627697">
        <w:sym w:font="Symbol" w:char="F02D"/>
      </w:r>
      <w:r w:rsidRPr="00627697">
        <w:t xml:space="preserve"> крок правою, ліву руку вперед; </w:t>
      </w:r>
    </w:p>
    <w:p w:rsidR="00A10249" w:rsidRPr="00627697" w:rsidRDefault="00366DE7" w:rsidP="002654B2">
      <w:r w:rsidRPr="00627697">
        <w:t xml:space="preserve">3 </w:t>
      </w:r>
      <w:r w:rsidR="00A10249" w:rsidRPr="00627697">
        <w:sym w:font="Symbol" w:char="F02D"/>
      </w:r>
      <w:r w:rsidRPr="00627697">
        <w:t xml:space="preserve"> крок лівою, праву руку в сторону; </w:t>
      </w:r>
    </w:p>
    <w:p w:rsidR="00A10249" w:rsidRPr="00627697" w:rsidRDefault="00366DE7" w:rsidP="002654B2">
      <w:r w:rsidRPr="00627697">
        <w:t xml:space="preserve">4 </w:t>
      </w:r>
      <w:r w:rsidR="00A10249" w:rsidRPr="00627697">
        <w:sym w:font="Symbol" w:char="F02D"/>
      </w:r>
      <w:r w:rsidRPr="00627697">
        <w:t xml:space="preserve"> крок правою, ліву руку в сторону; </w:t>
      </w:r>
    </w:p>
    <w:p w:rsidR="00A10249" w:rsidRPr="00627697" w:rsidRDefault="00366DE7" w:rsidP="002654B2">
      <w:r w:rsidRPr="00627697">
        <w:t xml:space="preserve">5 </w:t>
      </w:r>
      <w:r w:rsidR="00A10249" w:rsidRPr="00627697">
        <w:sym w:font="Symbol" w:char="F02D"/>
      </w:r>
      <w:r w:rsidRPr="00627697">
        <w:t xml:space="preserve"> крок лівою, праву руку в гору; </w:t>
      </w:r>
    </w:p>
    <w:p w:rsidR="00A10249" w:rsidRPr="00627697" w:rsidRDefault="00366DE7" w:rsidP="002654B2">
      <w:r w:rsidRPr="00627697">
        <w:t xml:space="preserve">6 </w:t>
      </w:r>
      <w:r w:rsidR="00A10249" w:rsidRPr="00627697">
        <w:sym w:font="Symbol" w:char="F02D"/>
      </w:r>
      <w:r w:rsidRPr="00627697">
        <w:t xml:space="preserve"> крок правою, ліву руку в гору; </w:t>
      </w:r>
    </w:p>
    <w:p w:rsidR="00A10249" w:rsidRPr="00627697" w:rsidRDefault="00366DE7" w:rsidP="002654B2">
      <w:r w:rsidRPr="00627697">
        <w:t xml:space="preserve">7 </w:t>
      </w:r>
      <w:r w:rsidR="00A10249" w:rsidRPr="00627697">
        <w:sym w:font="Symbol" w:char="F02D"/>
      </w:r>
      <w:r w:rsidRPr="00627697">
        <w:t xml:space="preserve"> крок лівою, праву руку вниз; </w:t>
      </w:r>
    </w:p>
    <w:p w:rsidR="00A10249" w:rsidRPr="00627697" w:rsidRDefault="00366DE7" w:rsidP="002654B2">
      <w:r w:rsidRPr="00627697">
        <w:t xml:space="preserve">8 </w:t>
      </w:r>
      <w:r w:rsidR="00A10249" w:rsidRPr="00627697">
        <w:sym w:font="Symbol" w:char="F02D"/>
      </w:r>
      <w:r w:rsidRPr="00627697">
        <w:t xml:space="preserve"> крок правою, ліву руку вниз. Вправа виконується два рази. </w:t>
      </w:r>
    </w:p>
    <w:p w:rsidR="00A10249" w:rsidRPr="00627697" w:rsidRDefault="00366DE7" w:rsidP="002654B2">
      <w:r w:rsidRPr="00627697">
        <w:t>Результатом тестуванн</w:t>
      </w:r>
      <w:r w:rsidR="00411F13" w:rsidRPr="00627697">
        <w:t>я є кількість допущених помилок</w:t>
      </w:r>
      <w:r w:rsidRPr="00627697">
        <w:t xml:space="preserve">. </w:t>
      </w:r>
    </w:p>
    <w:p w:rsidR="00A10249" w:rsidRPr="00627697" w:rsidRDefault="00366DE7" w:rsidP="002654B2">
      <w:r w:rsidRPr="00627697">
        <w:t xml:space="preserve">Загальні вказівки й зауваження. Рухи повинні бути злитими і точними. При відхиленні рук від указаних положень більше 30°, порушення постави, неузгодженості в рухах рук і ніг завдання вважається не виконаним. </w:t>
      </w:r>
    </w:p>
    <w:p w:rsidR="00A10249" w:rsidRPr="00627697" w:rsidRDefault="00366DE7" w:rsidP="002654B2">
      <w:r w:rsidRPr="00627697">
        <w:t xml:space="preserve">8. Час збереження стійкого положення </w:t>
      </w:r>
      <w:r w:rsidR="00A10249" w:rsidRPr="00627697">
        <w:sym w:font="Symbol" w:char="F02D"/>
      </w:r>
      <w:r w:rsidRPr="00627697">
        <w:t xml:space="preserve"> стійка на одній нозі з закритими очима (с). </w:t>
      </w:r>
    </w:p>
    <w:p w:rsidR="00A10249" w:rsidRPr="00627697" w:rsidRDefault="00366DE7" w:rsidP="002654B2">
      <w:r w:rsidRPr="00627697">
        <w:t>Даний тест використовувався для оцінки статичної рівноваги.</w:t>
      </w:r>
    </w:p>
    <w:p w:rsidR="00A10249" w:rsidRPr="00627697" w:rsidRDefault="00366DE7" w:rsidP="002654B2">
      <w:r w:rsidRPr="00627697">
        <w:t xml:space="preserve">Обладнання. Секундомір. </w:t>
      </w:r>
    </w:p>
    <w:p w:rsidR="00A10249" w:rsidRPr="00627697" w:rsidRDefault="00366DE7" w:rsidP="002654B2">
      <w:r w:rsidRPr="00627697">
        <w:t xml:space="preserve">Опис проведення тестування. За командою учасник приймає вихідне положення </w:t>
      </w:r>
      <w:r w:rsidR="00A10249" w:rsidRPr="00627697">
        <w:sym w:font="Symbol" w:char="F02D"/>
      </w:r>
      <w:r w:rsidRPr="00627697">
        <w:t xml:space="preserve"> стійка на одній нозі, інша зігнута та торкається п’ятою </w:t>
      </w:r>
      <w:r w:rsidRPr="00627697">
        <w:lastRenderedPageBreak/>
        <w:t xml:space="preserve">колінного суглоба, стегно відведено в сторону, руки на пояс. Відлік часу починається по секундоміру, який вмикається в момент, коли учень закриває очі. </w:t>
      </w:r>
    </w:p>
    <w:p w:rsidR="00A10249" w:rsidRPr="00627697" w:rsidRDefault="00366DE7" w:rsidP="002654B2">
      <w:r w:rsidRPr="00627697">
        <w:t>Результатом тестування є час від включення секундоміру до втрати рівноваги.</w:t>
      </w:r>
      <w:r w:rsidR="007478F9" w:rsidRPr="00627697">
        <w:t xml:space="preserve"> </w:t>
      </w:r>
    </w:p>
    <w:p w:rsidR="00D71F27" w:rsidRPr="00627697" w:rsidRDefault="007478F9" w:rsidP="002654B2">
      <w:r w:rsidRPr="00627697">
        <w:t xml:space="preserve">Загальні вказівки й зауваження. Учень повинен виконувати вправу з повністю закритими очима, а не примружувати їх. Коліно відводити чітко в сторону. Вихідне положення приймається з відкритими очима. </w:t>
      </w:r>
    </w:p>
    <w:p w:rsidR="00597B46" w:rsidRPr="00627697" w:rsidRDefault="007478F9" w:rsidP="00597B46">
      <w:r w:rsidRPr="00627697">
        <w:t>9. Ходьба по прямій лінії після 5 обертів</w:t>
      </w:r>
      <w:r w:rsidR="00597B46" w:rsidRPr="00627697">
        <w:t xml:space="preserve">, помилка в см. </w:t>
      </w:r>
    </w:p>
    <w:p w:rsidR="00D71F27" w:rsidRPr="00627697" w:rsidRDefault="007478F9" w:rsidP="002654B2">
      <w:r w:rsidRPr="00627697">
        <w:t xml:space="preserve">Даний тест використовувався для оцінки динамічної рівноваги на фоні вестибулярного подразнення. </w:t>
      </w:r>
    </w:p>
    <w:p w:rsidR="00943F45" w:rsidRPr="00627697" w:rsidRDefault="007478F9" w:rsidP="002654B2">
      <w:r w:rsidRPr="00627697">
        <w:t xml:space="preserve">Обладнання. Накреслена на підлозі пряма лінія п’ятиметрового відрізку АБ і перпендикулярна до неї розмітка в сантиметрах (у кінці даного відрізку) від 0 до 300 сантиметрів. </w:t>
      </w:r>
    </w:p>
    <w:p w:rsidR="00943F45" w:rsidRPr="00627697" w:rsidRDefault="007478F9" w:rsidP="002654B2">
      <w:r w:rsidRPr="00627697">
        <w:t xml:space="preserve">Опис проведення тестування. Учасник, після п’яти поворотів на 360° із закритими очима, які виконує </w:t>
      </w:r>
      <w:r w:rsidR="00943F45" w:rsidRPr="00627697">
        <w:t>протягом</w:t>
      </w:r>
      <w:r w:rsidRPr="00627697">
        <w:t xml:space="preserve"> 10 секунд у положенні нахилу тулуба вперед, проходить п’ятиметровий відрізок без зорового контролю. </w:t>
      </w:r>
    </w:p>
    <w:p w:rsidR="00943F45" w:rsidRPr="00627697" w:rsidRDefault="007478F9" w:rsidP="00943F45">
      <w:r w:rsidRPr="00627697">
        <w:t xml:space="preserve">Результатом тестування є оцінка динамічної рівноваги, яка визначається за величиною відхилення від прямої лінії після проходження п’ятиметрового відрізку. </w:t>
      </w:r>
    </w:p>
    <w:p w:rsidR="004B6437" w:rsidRPr="00627697" w:rsidRDefault="007478F9" w:rsidP="00943F45">
      <w:r w:rsidRPr="00627697">
        <w:t>Загальні вказівки й зауваження. Учень виконує повороти і проходить дистанцію під контролем того, хто тестує. Керівник тестування зупиняє учня обличчям до лінії та супроводжує по дистанції.</w:t>
      </w:r>
    </w:p>
    <w:p w:rsidR="009915C9" w:rsidRPr="00627697" w:rsidRDefault="009915C9" w:rsidP="009915C9">
      <w:pPr>
        <w:ind w:left="720" w:firstLine="0"/>
      </w:pPr>
    </w:p>
    <w:p w:rsidR="00260199" w:rsidRPr="00627697" w:rsidRDefault="00260199" w:rsidP="00946E9D">
      <w:pPr>
        <w:pStyle w:val="2"/>
      </w:pPr>
      <w:bookmarkStart w:id="23" w:name="_Toc58192534"/>
      <w:r w:rsidRPr="00627697">
        <w:t>2.3 Організація дослідження</w:t>
      </w:r>
      <w:bookmarkEnd w:id="23"/>
    </w:p>
    <w:p w:rsidR="00260199" w:rsidRPr="00627697" w:rsidRDefault="00260199" w:rsidP="00440CFA">
      <w:pPr>
        <w:rPr>
          <w:rFonts w:cs="Times New Roman"/>
          <w:szCs w:val="28"/>
        </w:rPr>
      </w:pPr>
    </w:p>
    <w:p w:rsidR="00804257" w:rsidRPr="00627697" w:rsidRDefault="00260199" w:rsidP="00F41FA7">
      <w:pPr>
        <w:rPr>
          <w:szCs w:val="28"/>
          <w:lang w:eastAsia="uk-UA"/>
        </w:rPr>
      </w:pPr>
      <w:r w:rsidRPr="00627697">
        <w:rPr>
          <w:szCs w:val="28"/>
          <w:lang w:eastAsia="uk-UA"/>
        </w:rPr>
        <w:t>Відповідно до мети і завдань експерименту на</w:t>
      </w:r>
      <w:r w:rsidR="007D240E" w:rsidRPr="00627697">
        <w:rPr>
          <w:szCs w:val="28"/>
          <w:lang w:eastAsia="uk-UA"/>
        </w:rPr>
        <w:t xml:space="preserve">ми </w:t>
      </w:r>
      <w:r w:rsidR="00E160CB" w:rsidRPr="00627697">
        <w:rPr>
          <w:szCs w:val="28"/>
          <w:lang w:eastAsia="uk-UA"/>
        </w:rPr>
        <w:t>протягом</w:t>
      </w:r>
      <w:r w:rsidR="007D240E" w:rsidRPr="00627697">
        <w:rPr>
          <w:szCs w:val="28"/>
          <w:lang w:eastAsia="uk-UA"/>
        </w:rPr>
        <w:t xml:space="preserve"> 2019</w:t>
      </w:r>
      <w:r w:rsidR="00E160CB" w:rsidRPr="00627697">
        <w:rPr>
          <w:szCs w:val="28"/>
          <w:lang w:eastAsia="uk-UA"/>
        </w:rPr>
        <w:t>-2020 н.</w:t>
      </w:r>
      <w:r w:rsidR="00F41FA7" w:rsidRPr="00627697">
        <w:rPr>
          <w:szCs w:val="28"/>
          <w:lang w:eastAsia="uk-UA"/>
        </w:rPr>
        <w:t>р</w:t>
      </w:r>
      <w:r w:rsidR="00C33688" w:rsidRPr="00627697">
        <w:rPr>
          <w:szCs w:val="28"/>
          <w:lang w:eastAsia="uk-UA"/>
        </w:rPr>
        <w:t xml:space="preserve">. </w:t>
      </w:r>
      <w:r w:rsidRPr="00627697">
        <w:rPr>
          <w:szCs w:val="28"/>
          <w:lang w:eastAsia="uk-UA"/>
        </w:rPr>
        <w:t xml:space="preserve">було </w:t>
      </w:r>
      <w:r w:rsidR="005F1FED" w:rsidRPr="00627697">
        <w:rPr>
          <w:szCs w:val="28"/>
          <w:lang w:eastAsia="uk-UA"/>
        </w:rPr>
        <w:t>проведено дослідження</w:t>
      </w:r>
      <w:r w:rsidR="005D52CD" w:rsidRPr="00627697">
        <w:rPr>
          <w:szCs w:val="28"/>
          <w:lang w:eastAsia="uk-UA"/>
        </w:rPr>
        <w:t xml:space="preserve"> динаміки </w:t>
      </w:r>
      <w:r w:rsidR="002802E5" w:rsidRPr="00627697">
        <w:rPr>
          <w:szCs w:val="28"/>
          <w:lang w:eastAsia="uk-UA"/>
        </w:rPr>
        <w:t xml:space="preserve">показників </w:t>
      </w:r>
      <w:r w:rsidR="00E160CB" w:rsidRPr="00627697">
        <w:rPr>
          <w:szCs w:val="28"/>
          <w:lang w:eastAsia="uk-UA"/>
        </w:rPr>
        <w:t xml:space="preserve">розвитку </w:t>
      </w:r>
      <w:r w:rsidR="002802E5" w:rsidRPr="00627697">
        <w:rPr>
          <w:szCs w:val="28"/>
          <w:lang w:eastAsia="uk-UA"/>
        </w:rPr>
        <w:t>фізичних</w:t>
      </w:r>
      <w:r w:rsidR="005D52CD" w:rsidRPr="00627697">
        <w:rPr>
          <w:szCs w:val="28"/>
          <w:lang w:eastAsia="uk-UA"/>
        </w:rPr>
        <w:t xml:space="preserve"> якостей дітей молодшого шкільного віку під впливом занять з </w:t>
      </w:r>
      <w:r w:rsidR="002802E5" w:rsidRPr="00627697">
        <w:rPr>
          <w:szCs w:val="28"/>
          <w:lang w:eastAsia="uk-UA"/>
        </w:rPr>
        <w:lastRenderedPageBreak/>
        <w:t>настільного тенісу</w:t>
      </w:r>
      <w:r w:rsidR="005D52CD" w:rsidRPr="00627697">
        <w:rPr>
          <w:szCs w:val="28"/>
          <w:lang w:eastAsia="uk-UA"/>
        </w:rPr>
        <w:t xml:space="preserve"> на базі </w:t>
      </w:r>
      <w:r w:rsidR="00F378D9" w:rsidRPr="00627697">
        <w:rPr>
          <w:szCs w:val="28"/>
          <w:lang w:eastAsia="uk-UA"/>
        </w:rPr>
        <w:t>Дніпрорудненської спеціалізованої школи І-ІІІ ступенів «Світоч».</w:t>
      </w:r>
    </w:p>
    <w:p w:rsidR="004C44EE" w:rsidRPr="00627697" w:rsidRDefault="004C44EE" w:rsidP="004C44EE">
      <w:pPr>
        <w:pStyle w:val="af8"/>
        <w:spacing w:line="360" w:lineRule="auto"/>
        <w:ind w:left="0" w:firstLine="709"/>
        <w:rPr>
          <w:color w:val="auto"/>
          <w:szCs w:val="28"/>
          <w:lang w:val="ru-RU"/>
        </w:rPr>
      </w:pPr>
      <w:r w:rsidRPr="00627697">
        <w:rPr>
          <w:color w:val="auto"/>
          <w:szCs w:val="28"/>
        </w:rPr>
        <w:t xml:space="preserve">В експерименті </w:t>
      </w:r>
      <w:r w:rsidRPr="00627697">
        <w:rPr>
          <w:color w:val="auto"/>
          <w:szCs w:val="28"/>
          <w:lang w:val="ru-RU"/>
        </w:rPr>
        <w:t>бр</w:t>
      </w:r>
      <w:r w:rsidRPr="00627697">
        <w:rPr>
          <w:color w:val="auto"/>
          <w:szCs w:val="28"/>
        </w:rPr>
        <w:t xml:space="preserve">али участь </w:t>
      </w:r>
      <w:r w:rsidR="00B15227" w:rsidRPr="00627697">
        <w:rPr>
          <w:color w:val="auto"/>
          <w:szCs w:val="28"/>
        </w:rPr>
        <w:t>20</w:t>
      </w:r>
      <w:r w:rsidRPr="00627697">
        <w:rPr>
          <w:color w:val="auto"/>
          <w:szCs w:val="28"/>
        </w:rPr>
        <w:t xml:space="preserve"> учнів</w:t>
      </w:r>
      <w:r w:rsidRPr="00627697">
        <w:rPr>
          <w:color w:val="auto"/>
          <w:szCs w:val="28"/>
          <w:lang w:val="ru-RU"/>
        </w:rPr>
        <w:t xml:space="preserve"> </w:t>
      </w:r>
      <w:r w:rsidR="00B15227" w:rsidRPr="00627697">
        <w:rPr>
          <w:color w:val="auto"/>
          <w:szCs w:val="28"/>
          <w:lang w:val="ru-RU"/>
        </w:rPr>
        <w:t>4</w:t>
      </w:r>
      <w:r w:rsidRPr="00627697">
        <w:rPr>
          <w:color w:val="auto"/>
          <w:szCs w:val="28"/>
          <w:lang w:val="ru-RU"/>
        </w:rPr>
        <w:t xml:space="preserve"> класу, 1</w:t>
      </w:r>
      <w:r w:rsidR="00D12C1E" w:rsidRPr="00627697">
        <w:rPr>
          <w:color w:val="auto"/>
          <w:szCs w:val="28"/>
          <w:lang w:val="ru-RU"/>
        </w:rPr>
        <w:t>0</w:t>
      </w:r>
      <w:r w:rsidRPr="00627697">
        <w:rPr>
          <w:color w:val="auto"/>
          <w:szCs w:val="28"/>
          <w:lang w:val="ru-RU"/>
        </w:rPr>
        <w:t xml:space="preserve"> з яких складали експериментальну групу, а 1</w:t>
      </w:r>
      <w:r w:rsidR="00B15227" w:rsidRPr="00627697">
        <w:rPr>
          <w:color w:val="auto"/>
          <w:szCs w:val="28"/>
          <w:lang w:val="ru-RU"/>
        </w:rPr>
        <w:t>0</w:t>
      </w:r>
      <w:r w:rsidRPr="00627697">
        <w:rPr>
          <w:color w:val="auto"/>
          <w:szCs w:val="28"/>
          <w:lang w:val="ru-RU"/>
        </w:rPr>
        <w:t xml:space="preserve"> – контрольну</w:t>
      </w:r>
      <w:r w:rsidRPr="00627697">
        <w:rPr>
          <w:color w:val="auto"/>
          <w:szCs w:val="28"/>
        </w:rPr>
        <w:t xml:space="preserve">. В експериментальній групі проводилися заняття </w:t>
      </w:r>
      <w:r w:rsidRPr="00627697">
        <w:rPr>
          <w:color w:val="auto"/>
          <w:szCs w:val="28"/>
          <w:lang w:val="ru-RU"/>
        </w:rPr>
        <w:t xml:space="preserve">в гуртку </w:t>
      </w:r>
      <w:r w:rsidRPr="00627697">
        <w:rPr>
          <w:color w:val="auto"/>
          <w:szCs w:val="28"/>
        </w:rPr>
        <w:t xml:space="preserve">з </w:t>
      </w:r>
      <w:r w:rsidRPr="00627697">
        <w:rPr>
          <w:color w:val="auto"/>
          <w:szCs w:val="28"/>
          <w:lang w:val="ru-RU"/>
        </w:rPr>
        <w:t>настільного тенісу тричі</w:t>
      </w:r>
      <w:r w:rsidRPr="00627697">
        <w:rPr>
          <w:color w:val="auto"/>
          <w:szCs w:val="28"/>
        </w:rPr>
        <w:t xml:space="preserve"> на тиждень</w:t>
      </w:r>
      <w:r w:rsidRPr="00627697">
        <w:rPr>
          <w:color w:val="auto"/>
          <w:szCs w:val="28"/>
          <w:lang w:val="ru-RU"/>
        </w:rPr>
        <w:t xml:space="preserve"> тривалістю 1 година</w:t>
      </w:r>
      <w:r w:rsidRPr="00627697">
        <w:rPr>
          <w:color w:val="auto"/>
          <w:szCs w:val="28"/>
        </w:rPr>
        <w:t>. На початку експерименту за допомог</w:t>
      </w:r>
      <w:r w:rsidR="00B15227" w:rsidRPr="00627697">
        <w:rPr>
          <w:color w:val="auto"/>
          <w:szCs w:val="28"/>
        </w:rPr>
        <w:t>ою тестів були визначені рівні рухових</w:t>
      </w:r>
      <w:r w:rsidRPr="00627697">
        <w:rPr>
          <w:color w:val="auto"/>
          <w:szCs w:val="28"/>
        </w:rPr>
        <w:t xml:space="preserve"> здібностей </w:t>
      </w:r>
      <w:r w:rsidRPr="00627697">
        <w:rPr>
          <w:color w:val="auto"/>
          <w:szCs w:val="28"/>
          <w:lang w:val="ru-RU"/>
        </w:rPr>
        <w:t>школярів</w:t>
      </w:r>
      <w:r w:rsidRPr="00627697">
        <w:rPr>
          <w:color w:val="auto"/>
          <w:szCs w:val="28"/>
        </w:rPr>
        <w:t xml:space="preserve">. В кінці експерименту  було проведено повторне визначення рівня </w:t>
      </w:r>
      <w:r w:rsidR="00B15227" w:rsidRPr="00627697">
        <w:rPr>
          <w:color w:val="auto"/>
          <w:szCs w:val="28"/>
        </w:rPr>
        <w:t xml:space="preserve">рухових </w:t>
      </w:r>
      <w:r w:rsidRPr="00627697">
        <w:rPr>
          <w:color w:val="auto"/>
          <w:szCs w:val="28"/>
        </w:rPr>
        <w:t>здібностей дітей контрольної та експериментальної груп.</w:t>
      </w:r>
    </w:p>
    <w:p w:rsidR="004C44EE" w:rsidRPr="00627697" w:rsidRDefault="004C44EE" w:rsidP="004C44EE">
      <w:pPr>
        <w:widowControl w:val="0"/>
        <w:ind w:firstLine="720"/>
        <w:rPr>
          <w:lang w:val="ru-RU"/>
        </w:rPr>
      </w:pPr>
      <w:r w:rsidRPr="00627697">
        <w:t>Навчально-тематичний план</w:t>
      </w:r>
      <w:r w:rsidRPr="00627697">
        <w:rPr>
          <w:lang w:val="ru-RU"/>
        </w:rPr>
        <w:t xml:space="preserve"> роботи гуртка з настільного тенісу (п</w:t>
      </w:r>
      <w:r w:rsidRPr="00627697">
        <w:rPr>
          <w:szCs w:val="28"/>
        </w:rPr>
        <w:t>очатковий рівень, перший рік навчання</w:t>
      </w:r>
      <w:r w:rsidRPr="00627697">
        <w:rPr>
          <w:szCs w:val="28"/>
          <w:lang w:val="ru-RU"/>
        </w:rPr>
        <w:t>).</w:t>
      </w:r>
    </w:p>
    <w:p w:rsidR="004C44EE" w:rsidRPr="00627697" w:rsidRDefault="004C44EE" w:rsidP="004C44EE">
      <w:pPr>
        <w:widowControl w:val="0"/>
        <w:ind w:firstLine="720"/>
      </w:pPr>
      <w:r w:rsidRPr="00627697">
        <w:t>Вступ (2 год)</w:t>
      </w:r>
      <w:r w:rsidRPr="00627697">
        <w:rPr>
          <w:lang w:val="ru-RU"/>
        </w:rPr>
        <w:t xml:space="preserve">. </w:t>
      </w:r>
      <w:r w:rsidRPr="00627697">
        <w:t xml:space="preserve">Знайомство з планом роботи на рік, цілями і завданнями гуртка. Вступний інструктаж. Правила поведінки на заняттях гуртка. Безпека життєдіяльності під час занять настільним тенісом. </w:t>
      </w:r>
    </w:p>
    <w:p w:rsidR="004C44EE" w:rsidRPr="00627697" w:rsidRDefault="004C44EE" w:rsidP="004C44EE">
      <w:pPr>
        <w:widowControl w:val="0"/>
        <w:ind w:firstLine="720"/>
        <w:rPr>
          <w:lang w:val="ru-RU"/>
        </w:rPr>
      </w:pPr>
      <w:r w:rsidRPr="00627697">
        <w:rPr>
          <w:lang w:val="ru-RU"/>
        </w:rPr>
        <w:t xml:space="preserve">1. </w:t>
      </w:r>
      <w:r w:rsidRPr="00627697">
        <w:t>Теоретична підготовка (8 год)</w:t>
      </w:r>
      <w:r w:rsidRPr="00627697">
        <w:rPr>
          <w:lang w:val="ru-RU"/>
        </w:rPr>
        <w:t>.</w:t>
      </w:r>
    </w:p>
    <w:p w:rsidR="004C44EE" w:rsidRPr="00627697" w:rsidRDefault="004C44EE" w:rsidP="004C44EE">
      <w:pPr>
        <w:widowControl w:val="0"/>
        <w:ind w:firstLine="720"/>
      </w:pPr>
      <w:r w:rsidRPr="00627697">
        <w:t>1.1. Історія розвитку настільного тенісу (3 год)</w:t>
      </w:r>
      <w:r w:rsidRPr="00627697">
        <w:rPr>
          <w:lang w:val="ru-RU"/>
        </w:rPr>
        <w:t xml:space="preserve">. </w:t>
      </w:r>
      <w:r w:rsidRPr="00627697">
        <w:t>Історія розвитку настільного тенісу. Основні етапи розвитку. Еволюція правил змагань. Шляхи розвитку настільного тенісу в Україні. Результати виступів українських спортсменів на міжнародній арені.</w:t>
      </w:r>
    </w:p>
    <w:p w:rsidR="004C44EE" w:rsidRPr="00627697" w:rsidRDefault="004C44EE" w:rsidP="004C44EE">
      <w:pPr>
        <w:widowControl w:val="0"/>
        <w:ind w:firstLine="720"/>
      </w:pPr>
      <w:r w:rsidRPr="00627697">
        <w:t>1.2. Правила гри у настільний теніс</w:t>
      </w:r>
      <w:r w:rsidR="00493122" w:rsidRPr="00627697">
        <w:t xml:space="preserve"> </w:t>
      </w:r>
      <w:r w:rsidRPr="00627697">
        <w:t>(3 год)</w:t>
      </w:r>
      <w:r w:rsidRPr="00627697">
        <w:rPr>
          <w:lang w:val="ru-RU"/>
        </w:rPr>
        <w:t xml:space="preserve">. </w:t>
      </w:r>
      <w:r w:rsidRPr="00627697">
        <w:t xml:space="preserve">Обладнання та інвентар у настільному тенісі. Правило парної гри, термінологія. Правило прискорення гри. Система проведення змагань. Правила змагань, види змагань. </w:t>
      </w:r>
    </w:p>
    <w:p w:rsidR="004C44EE" w:rsidRPr="00627697" w:rsidRDefault="004C44EE" w:rsidP="004C44EE">
      <w:pPr>
        <w:widowControl w:val="0"/>
        <w:ind w:firstLine="720"/>
      </w:pPr>
      <w:r w:rsidRPr="00627697">
        <w:t>1.3. Основи гри у настільний теніс (2 год)</w:t>
      </w:r>
      <w:r w:rsidRPr="00627697">
        <w:rPr>
          <w:lang w:val="ru-RU"/>
        </w:rPr>
        <w:t xml:space="preserve">. </w:t>
      </w:r>
      <w:r w:rsidRPr="00627697">
        <w:t>Характеристика особливостей гри в настільному тенісі, її місце в системі фізичного виховання. Права та обов’язки учасника змагань. Одяг учасника змагань. Організація змагань із настільного тенісу.</w:t>
      </w:r>
    </w:p>
    <w:p w:rsidR="004C44EE" w:rsidRPr="00627697" w:rsidRDefault="004C44EE" w:rsidP="004C44EE">
      <w:pPr>
        <w:widowControl w:val="0"/>
        <w:ind w:firstLine="720"/>
        <w:rPr>
          <w:lang w:val="ru-RU"/>
        </w:rPr>
      </w:pPr>
      <w:r w:rsidRPr="00627697">
        <w:t>2. Загальна і спеціальна фізична підготовка</w:t>
      </w:r>
      <w:r w:rsidRPr="00627697">
        <w:rPr>
          <w:lang w:val="ru-RU"/>
        </w:rPr>
        <w:t>, т</w:t>
      </w:r>
      <w:r w:rsidRPr="00627697">
        <w:t>ехніко-тактична підготовка (113 год)</w:t>
      </w:r>
      <w:r w:rsidRPr="00627697">
        <w:rPr>
          <w:lang w:val="ru-RU"/>
        </w:rPr>
        <w:t>.</w:t>
      </w:r>
    </w:p>
    <w:p w:rsidR="004C44EE" w:rsidRPr="00627697" w:rsidRDefault="004C44EE" w:rsidP="004C44EE">
      <w:pPr>
        <w:widowControl w:val="0"/>
        <w:ind w:firstLine="720"/>
      </w:pPr>
      <w:r w:rsidRPr="00627697">
        <w:rPr>
          <w:lang w:val="ru-RU"/>
        </w:rPr>
        <w:t xml:space="preserve">2.1. </w:t>
      </w:r>
      <w:r w:rsidRPr="00627697">
        <w:t>Загальна фізична підготовка (ЗФП):</w:t>
      </w:r>
    </w:p>
    <w:p w:rsidR="004C44EE" w:rsidRPr="00627697" w:rsidRDefault="004C44EE" w:rsidP="004C44EE">
      <w:pPr>
        <w:widowControl w:val="0"/>
        <w:numPr>
          <w:ilvl w:val="0"/>
          <w:numId w:val="21"/>
        </w:numPr>
        <w:ind w:left="0" w:firstLine="709"/>
      </w:pPr>
      <w:r w:rsidRPr="00627697">
        <w:t>організуючі вправи (перешикування, повороти на місці та в русі);</w:t>
      </w:r>
    </w:p>
    <w:p w:rsidR="004C44EE" w:rsidRPr="00627697" w:rsidRDefault="004C44EE" w:rsidP="004C44EE">
      <w:pPr>
        <w:widowControl w:val="0"/>
        <w:numPr>
          <w:ilvl w:val="0"/>
          <w:numId w:val="21"/>
        </w:numPr>
        <w:ind w:left="0" w:firstLine="709"/>
      </w:pPr>
      <w:r w:rsidRPr="00627697">
        <w:lastRenderedPageBreak/>
        <w:t>загально розвивальні вправи без предметів та з предметами;</w:t>
      </w:r>
    </w:p>
    <w:p w:rsidR="004C44EE" w:rsidRPr="00627697" w:rsidRDefault="004C44EE" w:rsidP="004C44EE">
      <w:pPr>
        <w:widowControl w:val="0"/>
        <w:numPr>
          <w:ilvl w:val="0"/>
          <w:numId w:val="21"/>
        </w:numPr>
        <w:ind w:left="0" w:firstLine="709"/>
      </w:pPr>
      <w:r w:rsidRPr="00627697">
        <w:t>різновиди опорних стрибків (ноги нарізно та зігнувши ноги);</w:t>
      </w:r>
    </w:p>
    <w:p w:rsidR="004C44EE" w:rsidRPr="00627697" w:rsidRDefault="004C44EE" w:rsidP="004C44EE">
      <w:pPr>
        <w:widowControl w:val="0"/>
        <w:numPr>
          <w:ilvl w:val="0"/>
          <w:numId w:val="21"/>
        </w:numPr>
        <w:ind w:left="0" w:firstLine="709"/>
      </w:pPr>
      <w:r w:rsidRPr="00627697">
        <w:t>акробатичні вправи (групування, перекати, перекиди);</w:t>
      </w:r>
    </w:p>
    <w:p w:rsidR="004C44EE" w:rsidRPr="00627697" w:rsidRDefault="004C44EE" w:rsidP="004C44EE">
      <w:pPr>
        <w:widowControl w:val="0"/>
        <w:numPr>
          <w:ilvl w:val="0"/>
          <w:numId w:val="21"/>
        </w:numPr>
        <w:ind w:left="0" w:firstLine="709"/>
      </w:pPr>
      <w:r w:rsidRPr="00627697">
        <w:t>вправи на батуті;</w:t>
      </w:r>
    </w:p>
    <w:p w:rsidR="004C44EE" w:rsidRPr="00627697" w:rsidRDefault="004C44EE" w:rsidP="004C44EE">
      <w:pPr>
        <w:widowControl w:val="0"/>
        <w:numPr>
          <w:ilvl w:val="0"/>
          <w:numId w:val="21"/>
        </w:numPr>
        <w:ind w:left="0" w:firstLine="709"/>
      </w:pPr>
      <w:r w:rsidRPr="00627697">
        <w:t>легкоатлетичні вправи (біг, спеціальні бігові та стрибкові вправи, біг з прискоренням до 20-30м, стрибки у довжину з місця, стрибки у довжину з розбігу способом «зігнувши ноги», багаторазові стрибки з місця та з розбігу);</w:t>
      </w:r>
    </w:p>
    <w:p w:rsidR="004C44EE" w:rsidRPr="00627697" w:rsidRDefault="004C44EE" w:rsidP="004C44EE">
      <w:pPr>
        <w:widowControl w:val="0"/>
        <w:numPr>
          <w:ilvl w:val="0"/>
          <w:numId w:val="21"/>
        </w:numPr>
        <w:ind w:left="0" w:firstLine="709"/>
      </w:pPr>
      <w:r w:rsidRPr="00627697">
        <w:t>спортивні ігри: баскетбол, гандбол, бадмінтон (основні елементи баскетбольної та гандбольної технічної підготовки; основні прийоми гри в бадмінтоні);</w:t>
      </w:r>
    </w:p>
    <w:p w:rsidR="004C44EE" w:rsidRPr="00627697" w:rsidRDefault="004C44EE" w:rsidP="004C44EE">
      <w:pPr>
        <w:widowControl w:val="0"/>
        <w:numPr>
          <w:ilvl w:val="0"/>
          <w:numId w:val="21"/>
        </w:numPr>
        <w:ind w:left="0" w:firstLine="709"/>
      </w:pPr>
      <w:r w:rsidRPr="00627697">
        <w:t>рухливі ігри («Гонка» м'ячів», «Квач», «Невід», «Влучно в ціль», «Рухлива ціль», «Третій – зайвий», «Мисливці та качки», «День і ніч», «Білі ведмеді», «Виштовхни з кола», «Бій півнів», «М’яч капітану», «Перестрілка», «Боротьба за м'яч»).</w:t>
      </w:r>
    </w:p>
    <w:p w:rsidR="004C44EE" w:rsidRPr="00627697" w:rsidRDefault="004C44EE" w:rsidP="004C44EE">
      <w:pPr>
        <w:widowControl w:val="0"/>
        <w:ind w:firstLine="720"/>
      </w:pPr>
      <w:r w:rsidRPr="00627697">
        <w:rPr>
          <w:lang w:val="ru-RU"/>
        </w:rPr>
        <w:t xml:space="preserve">2.2. </w:t>
      </w:r>
      <w:r w:rsidRPr="00627697">
        <w:t>Спеціальна фізична підготовка (СФП):</w:t>
      </w:r>
    </w:p>
    <w:p w:rsidR="004C44EE" w:rsidRPr="00627697" w:rsidRDefault="004C44EE" w:rsidP="004C44EE">
      <w:pPr>
        <w:widowControl w:val="0"/>
        <w:numPr>
          <w:ilvl w:val="0"/>
          <w:numId w:val="21"/>
        </w:numPr>
        <w:ind w:left="0" w:firstLine="709"/>
      </w:pPr>
      <w:r w:rsidRPr="00627697">
        <w:t>вправи для розвитку швидкості реакції (контрудари, як реакція на непередбачену зміну напрямку руху м’яча партнером, який посилає м'яч у вільному напрямку);</w:t>
      </w:r>
    </w:p>
    <w:p w:rsidR="004C44EE" w:rsidRPr="00627697" w:rsidRDefault="004C44EE" w:rsidP="004C44EE">
      <w:pPr>
        <w:widowControl w:val="0"/>
        <w:numPr>
          <w:ilvl w:val="0"/>
          <w:numId w:val="21"/>
        </w:numPr>
        <w:ind w:left="0" w:firstLine="709"/>
      </w:pPr>
      <w:r w:rsidRPr="00627697">
        <w:t xml:space="preserve">вправи для розвитку швидкості пересувань (імітація переміщень з ударами за певний час і в певній зоні, ведення гри з однієї точки стола (по черзі справа, зліва); </w:t>
      </w:r>
    </w:p>
    <w:p w:rsidR="004C44EE" w:rsidRPr="00627697" w:rsidRDefault="004C44EE" w:rsidP="004C44EE">
      <w:pPr>
        <w:widowControl w:val="0"/>
        <w:numPr>
          <w:ilvl w:val="0"/>
          <w:numId w:val="21"/>
        </w:numPr>
        <w:ind w:left="0" w:firstLine="709"/>
      </w:pPr>
      <w:r w:rsidRPr="00627697">
        <w:t>багаторазове виконання технічних елементів в одному напрямку та темпі, з однієї зони, у різних напрямках, різному темпі, у сполучені різних напрямків, вправи на зміну висоти траєкторії польоту м’яча, вправи зі зміною довжини польоту м’яча;</w:t>
      </w:r>
    </w:p>
    <w:p w:rsidR="004C44EE" w:rsidRPr="00627697" w:rsidRDefault="004C44EE" w:rsidP="004C44EE">
      <w:pPr>
        <w:widowControl w:val="0"/>
        <w:numPr>
          <w:ilvl w:val="0"/>
          <w:numId w:val="21"/>
        </w:numPr>
        <w:ind w:left="0" w:firstLine="709"/>
      </w:pPr>
      <w:r w:rsidRPr="00627697">
        <w:t>вправи для розвитку швидкості ударних рухів (удари по «свічках», те ж саме, але з великою кількістю м’ячів, багаторазові удари атакуючого характеру).</w:t>
      </w:r>
    </w:p>
    <w:p w:rsidR="004C44EE" w:rsidRPr="00627697" w:rsidRDefault="004C44EE" w:rsidP="004C44EE">
      <w:pPr>
        <w:widowControl w:val="0"/>
        <w:ind w:firstLine="720"/>
        <w:rPr>
          <w:lang w:val="ru-RU"/>
        </w:rPr>
      </w:pPr>
      <w:r w:rsidRPr="00627697">
        <w:rPr>
          <w:lang w:val="ru-RU"/>
        </w:rPr>
        <w:t xml:space="preserve">2.3. </w:t>
      </w:r>
      <w:r w:rsidRPr="00627697">
        <w:t xml:space="preserve">Техніка настільного тенісу. Поняття про техніку гри. Аналіз </w:t>
      </w:r>
      <w:r w:rsidRPr="00627697">
        <w:lastRenderedPageBreak/>
        <w:t>техніки виконання прийомів гри. Спосіб навчання окремих технічних прийомів. Підготовчі вправи та вивчення основних прийомів гри. Роль імітаційних ударів. Поняття про доцільну техніку.</w:t>
      </w:r>
      <w:r w:rsidRPr="00627697">
        <w:rPr>
          <w:lang w:val="ru-RU"/>
        </w:rPr>
        <w:t xml:space="preserve"> </w:t>
      </w:r>
      <w:r w:rsidRPr="00627697">
        <w:t>Техніко-тактична підготовка (ТТП):</w:t>
      </w:r>
    </w:p>
    <w:p w:rsidR="004C44EE" w:rsidRPr="00627697" w:rsidRDefault="004C44EE" w:rsidP="004C44EE">
      <w:pPr>
        <w:widowControl w:val="0"/>
        <w:numPr>
          <w:ilvl w:val="0"/>
          <w:numId w:val="21"/>
        </w:numPr>
        <w:ind w:left="0" w:firstLine="709"/>
      </w:pPr>
      <w:r w:rsidRPr="00627697">
        <w:t>вихідна ігрова стійка, способи тримання ракетки (захват), жонглювання, влучення в ціль біля стіни;</w:t>
      </w:r>
    </w:p>
    <w:p w:rsidR="004C44EE" w:rsidRPr="00627697" w:rsidRDefault="004C44EE" w:rsidP="004C44EE">
      <w:pPr>
        <w:widowControl w:val="0"/>
        <w:numPr>
          <w:ilvl w:val="0"/>
          <w:numId w:val="21"/>
        </w:numPr>
        <w:ind w:left="0" w:firstLine="709"/>
      </w:pPr>
      <w:r w:rsidRPr="00627697">
        <w:t>засади техніки відкидань зліва (підрізка підрізкою), подача зліва відкиданням, найпростіші види пересувань в лівій стійці під час відкидання зліва;</w:t>
      </w:r>
    </w:p>
    <w:p w:rsidR="004C44EE" w:rsidRPr="00627697" w:rsidRDefault="004C44EE" w:rsidP="004C44EE">
      <w:pPr>
        <w:widowControl w:val="0"/>
        <w:numPr>
          <w:ilvl w:val="0"/>
          <w:numId w:val="21"/>
        </w:numPr>
        <w:ind w:left="0" w:firstLine="709"/>
      </w:pPr>
      <w:r w:rsidRPr="00627697">
        <w:t>засади техніки накату справа, швидка подача накатом справа, найпростіші види пересувань у правій стійці при накаті справа, найпростіші види поворотів;</w:t>
      </w:r>
    </w:p>
    <w:p w:rsidR="004C44EE" w:rsidRPr="00627697" w:rsidRDefault="004C44EE" w:rsidP="004C44EE">
      <w:pPr>
        <w:widowControl w:val="0"/>
        <w:numPr>
          <w:ilvl w:val="0"/>
          <w:numId w:val="21"/>
        </w:numPr>
        <w:ind w:left="0" w:firstLine="709"/>
      </w:pPr>
      <w:r w:rsidRPr="00627697">
        <w:t>поєднання прийомів відкидання зліва і накату справа, засади техніки накату зліва, швидка подача накатом зліва;</w:t>
      </w:r>
    </w:p>
    <w:p w:rsidR="004C44EE" w:rsidRPr="00627697" w:rsidRDefault="004C44EE" w:rsidP="004C44EE">
      <w:pPr>
        <w:widowControl w:val="0"/>
        <w:numPr>
          <w:ilvl w:val="0"/>
          <w:numId w:val="21"/>
        </w:numPr>
        <w:ind w:left="0" w:firstLine="709"/>
      </w:pPr>
      <w:r w:rsidRPr="00627697">
        <w:t>види пересувань в лівій та правій стійках;</w:t>
      </w:r>
    </w:p>
    <w:p w:rsidR="004C44EE" w:rsidRPr="00627697" w:rsidRDefault="004C44EE" w:rsidP="004C44EE">
      <w:pPr>
        <w:widowControl w:val="0"/>
        <w:numPr>
          <w:ilvl w:val="0"/>
          <w:numId w:val="21"/>
        </w:numPr>
        <w:ind w:left="0" w:firstLine="709"/>
      </w:pPr>
      <w:r w:rsidRPr="00627697">
        <w:t>засади техніки відкидань в лівій та правій стійках;</w:t>
      </w:r>
    </w:p>
    <w:p w:rsidR="004C44EE" w:rsidRPr="00627697" w:rsidRDefault="004C44EE" w:rsidP="004C44EE">
      <w:pPr>
        <w:widowControl w:val="0"/>
        <w:numPr>
          <w:ilvl w:val="0"/>
          <w:numId w:val="21"/>
        </w:numPr>
        <w:ind w:left="0" w:firstLine="709"/>
      </w:pPr>
      <w:r w:rsidRPr="00627697">
        <w:t>найпростіші види поворотів, повороти при ударах накатами зліва та справа;</w:t>
      </w:r>
    </w:p>
    <w:p w:rsidR="004C44EE" w:rsidRPr="00627697" w:rsidRDefault="004C44EE" w:rsidP="004C44EE">
      <w:pPr>
        <w:widowControl w:val="0"/>
        <w:numPr>
          <w:ilvl w:val="0"/>
          <w:numId w:val="21"/>
        </w:numPr>
        <w:ind w:left="0" w:firstLine="709"/>
      </w:pPr>
      <w:r w:rsidRPr="00627697">
        <w:t>подачі м’яча: з відкиданням, накатом, підрізкою, короткі та довгі подачі;</w:t>
      </w:r>
    </w:p>
    <w:p w:rsidR="004C44EE" w:rsidRPr="00627697" w:rsidRDefault="004C44EE" w:rsidP="004C44EE">
      <w:pPr>
        <w:widowControl w:val="0"/>
        <w:numPr>
          <w:ilvl w:val="0"/>
          <w:numId w:val="21"/>
        </w:numPr>
        <w:ind w:left="0" w:firstLine="709"/>
      </w:pPr>
      <w:r w:rsidRPr="00627697">
        <w:t>найпростіші тактичні комбінації.</w:t>
      </w:r>
    </w:p>
    <w:p w:rsidR="004C44EE" w:rsidRPr="00627697" w:rsidRDefault="004C44EE" w:rsidP="004C44EE">
      <w:pPr>
        <w:widowControl w:val="0"/>
        <w:ind w:firstLine="720"/>
        <w:rPr>
          <w:lang w:val="ru-RU"/>
        </w:rPr>
      </w:pPr>
      <w:r w:rsidRPr="00627697">
        <w:rPr>
          <w:lang w:val="ru-RU"/>
        </w:rPr>
        <w:t>3</w:t>
      </w:r>
      <w:r w:rsidRPr="00627697">
        <w:t xml:space="preserve">. Ігрова </w:t>
      </w:r>
      <w:proofErr w:type="gramStart"/>
      <w:r w:rsidRPr="00627697">
        <w:t>п</w:t>
      </w:r>
      <w:proofErr w:type="gramEnd"/>
      <w:r w:rsidRPr="00627697">
        <w:t>ідготовка. Навчальні ігри (12 год)</w:t>
      </w:r>
      <w:r w:rsidRPr="00627697">
        <w:rPr>
          <w:lang w:val="ru-RU"/>
        </w:rPr>
        <w:t xml:space="preserve">. </w:t>
      </w:r>
      <w:r w:rsidRPr="00627697">
        <w:t xml:space="preserve">Виконання конкретних завдань в процесі навчально-тренувальної гри. Відпрацювання основних вмінь та навичок. Контроль, розбір і аналіз виконаного завдання чи його елементів з боку педагога. Проведення спарингів. </w:t>
      </w:r>
    </w:p>
    <w:p w:rsidR="004C44EE" w:rsidRPr="00627697" w:rsidRDefault="004C44EE" w:rsidP="004C44EE">
      <w:pPr>
        <w:widowControl w:val="0"/>
        <w:ind w:firstLine="720"/>
      </w:pPr>
      <w:r w:rsidRPr="00627697">
        <w:rPr>
          <w:lang w:val="ru-RU"/>
        </w:rPr>
        <w:t>4</w:t>
      </w:r>
      <w:r w:rsidRPr="00627697">
        <w:t>. Тестування фізичного та технічного рівня вихованців (4 год)</w:t>
      </w:r>
      <w:r w:rsidRPr="00627697">
        <w:rPr>
          <w:lang w:val="ru-RU"/>
        </w:rPr>
        <w:t xml:space="preserve">. </w:t>
      </w:r>
      <w:r w:rsidRPr="00627697">
        <w:t xml:space="preserve">Оцінювання практичних навичок володіння технікою настільного тенісу, теоретико-методичних знань вихованців. Контрольні вправи та тести необов’язкові до виконання, але бажано їх запропонувати вихованцям для формування мотиваційного компоненту на початку та наприкінці </w:t>
      </w:r>
      <w:r w:rsidRPr="00627697">
        <w:lastRenderedPageBreak/>
        <w:t>навчального року.</w:t>
      </w:r>
    </w:p>
    <w:p w:rsidR="004C44EE" w:rsidRPr="00627697" w:rsidRDefault="004C44EE" w:rsidP="004C44EE">
      <w:pPr>
        <w:widowControl w:val="0"/>
        <w:ind w:firstLine="720"/>
        <w:rPr>
          <w:lang w:val="ru-RU"/>
        </w:rPr>
      </w:pPr>
      <w:r w:rsidRPr="00627697">
        <w:t>Підсумкове заняття (3 год)</w:t>
      </w:r>
      <w:r w:rsidRPr="00627697">
        <w:rPr>
          <w:lang w:val="ru-RU"/>
        </w:rPr>
        <w:t xml:space="preserve">. </w:t>
      </w:r>
      <w:r w:rsidRPr="00627697">
        <w:t>Підведення підсумків навчального року. Плани на наступний рік. Рекомендації на літо.</w:t>
      </w:r>
    </w:p>
    <w:p w:rsidR="00BC6C17" w:rsidRPr="00627697" w:rsidRDefault="004C44EE" w:rsidP="004C44EE">
      <w:r w:rsidRPr="00627697">
        <w:t xml:space="preserve">На заняттях </w:t>
      </w:r>
      <w:r w:rsidRPr="00627697">
        <w:rPr>
          <w:lang w:val="ru-RU"/>
        </w:rPr>
        <w:t xml:space="preserve">з </w:t>
      </w:r>
      <w:r w:rsidRPr="00627697">
        <w:t>тенісу використовувал</w:t>
      </w:r>
      <w:r w:rsidR="00B15227" w:rsidRPr="00627697">
        <w:t>ась</w:t>
      </w:r>
      <w:r w:rsidRPr="00627697">
        <w:t xml:space="preserve"> так</w:t>
      </w:r>
      <w:r w:rsidR="00B15227" w:rsidRPr="00627697">
        <w:t>а структура</w:t>
      </w:r>
      <w:r w:rsidRPr="00627697">
        <w:t xml:space="preserve"> та зміст занять</w:t>
      </w:r>
      <w:r w:rsidR="00BC6C17" w:rsidRPr="00627697">
        <w:t>.</w:t>
      </w:r>
    </w:p>
    <w:p w:rsidR="004C44EE" w:rsidRPr="00627697" w:rsidRDefault="004C44EE" w:rsidP="004C44EE">
      <w:r w:rsidRPr="00627697">
        <w:t>Заняття розподіляли на три складові (підготовча, основна й заключна</w:t>
      </w:r>
      <w:r w:rsidRPr="00627697">
        <w:rPr>
          <w:lang w:val="ru-RU"/>
        </w:rPr>
        <w:t xml:space="preserve"> частини</w:t>
      </w:r>
      <w:r w:rsidRPr="00627697">
        <w:t>).</w:t>
      </w:r>
    </w:p>
    <w:p w:rsidR="004C44EE" w:rsidRPr="00627697" w:rsidRDefault="004C44EE" w:rsidP="004C44EE">
      <w:r w:rsidRPr="00627697">
        <w:t>Підготовча частина заняття становила 10</w:t>
      </w:r>
      <w:r w:rsidRPr="00627697">
        <w:rPr>
          <w:lang w:val="ru-RU"/>
        </w:rPr>
        <w:t>-</w:t>
      </w:r>
      <w:r w:rsidRPr="00627697">
        <w:t>15% загального часу. Школярі виконували загально</w:t>
      </w:r>
      <w:r w:rsidR="00B85F14" w:rsidRPr="00627697">
        <w:t>-</w:t>
      </w:r>
      <w:r w:rsidRPr="00627697">
        <w:t>розвивальні вправи (активний розігрів м’язів):</w:t>
      </w:r>
      <w:r w:rsidR="00910780" w:rsidRPr="00627697">
        <w:t xml:space="preserve"> </w:t>
      </w:r>
      <w:r w:rsidRPr="00627697">
        <w:t>різновиди бігу, стрибкові вправи, повороти тулуба, нахил голови, колові</w:t>
      </w:r>
      <w:r w:rsidR="00910780" w:rsidRPr="00627697">
        <w:t xml:space="preserve"> </w:t>
      </w:r>
      <w:r w:rsidRPr="00627697">
        <w:t>оберти в ліктьових і плечових суглобах, вправи на гнучкість. А також спеціально-фізичні вправи: переміщення приставним кроком, біг з підніманням стегна, легкий біг з різною амплітудою рухів рук та ніг.</w:t>
      </w:r>
    </w:p>
    <w:p w:rsidR="004C44EE" w:rsidRPr="00627697" w:rsidRDefault="004C44EE" w:rsidP="004C44EE">
      <w:r w:rsidRPr="00627697">
        <w:t>Основ</w:t>
      </w:r>
      <w:r w:rsidR="000F62EB" w:rsidRPr="00627697">
        <w:t>на частина заняття становила 70-</w:t>
      </w:r>
      <w:r w:rsidRPr="00627697">
        <w:t>80% загального часу. В основній частині виконували імітаційні вправи без м’яча (на місці та в русі),різні види жонглювання й підкидання м’яча. Вправи для вивчення правильної хватки (різновиди тримання ракетки) перед дзеркалом. Вправи для вивчення та вдосконалення стійки тенісиста й пересування в тенісного</w:t>
      </w:r>
      <w:r w:rsidR="00910780" w:rsidRPr="00627697">
        <w:t xml:space="preserve"> </w:t>
      </w:r>
      <w:r w:rsidRPr="00627697">
        <w:t>столу, а саме пересування з основної стійки тенісиста приставним кроком убік (вліво, вправо</w:t>
      </w:r>
      <w:r w:rsidRPr="00627697">
        <w:rPr>
          <w:lang w:val="ru-RU"/>
        </w:rPr>
        <w:t>)</w:t>
      </w:r>
      <w:r w:rsidRPr="00627697">
        <w:t>, вперед, назад. Вправи з м’ячем та ракеткою як без тенісного столу (різновиди набивання на ракетці), на місці та в русі, так і техніко-тактичні вправи на столі. Удари біля тренувальної стінки. Вправи біля тенісного столу, удари «поштовх», «підрізка», «накат» справа та зліва.</w:t>
      </w:r>
    </w:p>
    <w:p w:rsidR="004C44EE" w:rsidRPr="00627697" w:rsidRDefault="004C44EE" w:rsidP="004C44EE">
      <w:r w:rsidRPr="00627697">
        <w:t>Відпрацьовування технічних елементів на столі (за напрямком): гра по діагоналі, по прямих, гра зі змінами напрямку. Відпрацьовування подач.</w:t>
      </w:r>
    </w:p>
    <w:p w:rsidR="004C44EE" w:rsidRPr="00627697" w:rsidRDefault="004C44EE" w:rsidP="004C44EE">
      <w:r w:rsidRPr="00627697">
        <w:t>Використання різноманітних ігор «паровозик», «вертушка» тощо. Гра на рахунок з використанням технічних елементів. Гра в парах.</w:t>
      </w:r>
    </w:p>
    <w:p w:rsidR="00152F72" w:rsidRPr="00627697" w:rsidRDefault="004C44EE" w:rsidP="00F41FA7">
      <w:pPr>
        <w:rPr>
          <w:rFonts w:cs="Times New Roman"/>
          <w:szCs w:val="28"/>
        </w:rPr>
      </w:pPr>
      <w:r w:rsidRPr="00627697">
        <w:t>Заклю</w:t>
      </w:r>
      <w:r w:rsidR="00EE71F5" w:rsidRPr="00627697">
        <w:t>чна частина заняття становила 5-</w:t>
      </w:r>
      <w:r w:rsidRPr="00627697">
        <w:t xml:space="preserve">10% загального часу. Виконували вправи на відновлення організму </w:t>
      </w:r>
      <w:r w:rsidRPr="00627697">
        <w:rPr>
          <w:lang w:val="ru-RU"/>
        </w:rPr>
        <w:t>учнів</w:t>
      </w:r>
      <w:r w:rsidRPr="00627697">
        <w:t xml:space="preserve"> на заняттях настільним тенісом, а саме: легкий біг, ходьба з відновленням дихання, вправи на розтя- гування м’язів (стретчинг).</w:t>
      </w:r>
    </w:p>
    <w:p w:rsidR="000E21AD" w:rsidRPr="00627697" w:rsidRDefault="000E21AD" w:rsidP="008E343B">
      <w:pPr>
        <w:pStyle w:val="Heading1"/>
      </w:pPr>
      <w:bookmarkStart w:id="24" w:name="в3"/>
      <w:bookmarkStart w:id="25" w:name="_Toc526420826"/>
      <w:bookmarkStart w:id="26" w:name="_Toc58192535"/>
      <w:bookmarkEnd w:id="24"/>
      <w:r w:rsidRPr="00627697">
        <w:lastRenderedPageBreak/>
        <w:t>3 РЕЗУЛЬТАТИ ДОСЛІДЖЕННЯ</w:t>
      </w:r>
      <w:bookmarkEnd w:id="25"/>
      <w:bookmarkEnd w:id="26"/>
    </w:p>
    <w:p w:rsidR="000E21AD" w:rsidRPr="00627697" w:rsidRDefault="000E21AD" w:rsidP="000E21AD"/>
    <w:p w:rsidR="000E21AD" w:rsidRPr="00627697" w:rsidRDefault="000E21AD" w:rsidP="000E21AD">
      <w:pPr>
        <w:rPr>
          <w:szCs w:val="28"/>
        </w:rPr>
      </w:pPr>
      <w:r w:rsidRPr="00627697">
        <w:rPr>
          <w:szCs w:val="28"/>
        </w:rPr>
        <w:t xml:space="preserve">На початку експерименту за допомогою </w:t>
      </w:r>
      <w:r w:rsidR="00ED2478" w:rsidRPr="00627697">
        <w:rPr>
          <w:szCs w:val="28"/>
        </w:rPr>
        <w:t>контрольного тесту</w:t>
      </w:r>
      <w:r w:rsidRPr="00627697">
        <w:rPr>
          <w:szCs w:val="28"/>
        </w:rPr>
        <w:t>в</w:t>
      </w:r>
      <w:r w:rsidR="00ED2478" w:rsidRPr="00627697">
        <w:rPr>
          <w:szCs w:val="28"/>
        </w:rPr>
        <w:t>ання</w:t>
      </w:r>
      <w:r w:rsidRPr="00627697">
        <w:rPr>
          <w:szCs w:val="28"/>
        </w:rPr>
        <w:t xml:space="preserve"> були визначені показники </w:t>
      </w:r>
      <w:r w:rsidR="004C11DB" w:rsidRPr="00627697">
        <w:rPr>
          <w:szCs w:val="28"/>
        </w:rPr>
        <w:t>фізичних</w:t>
      </w:r>
      <w:r w:rsidR="005C4449" w:rsidRPr="00627697">
        <w:rPr>
          <w:szCs w:val="28"/>
        </w:rPr>
        <w:t xml:space="preserve"> якостей </w:t>
      </w:r>
      <w:r w:rsidR="00ED2478" w:rsidRPr="00627697">
        <w:rPr>
          <w:szCs w:val="28"/>
        </w:rPr>
        <w:t>в учнів</w:t>
      </w:r>
      <w:r w:rsidRPr="00627697">
        <w:rPr>
          <w:szCs w:val="28"/>
        </w:rPr>
        <w:t xml:space="preserve"> контрольної і експериментальної груп (табл. 3.1).</w:t>
      </w:r>
    </w:p>
    <w:p w:rsidR="000E21AD" w:rsidRPr="00627697" w:rsidRDefault="000E21AD" w:rsidP="000E21AD"/>
    <w:p w:rsidR="000E21AD" w:rsidRPr="00627697" w:rsidRDefault="000E21AD" w:rsidP="001633D7">
      <w:pPr>
        <w:pStyle w:val="4"/>
        <w:rPr>
          <w:lang w:val="uk-UA"/>
        </w:rPr>
      </w:pPr>
      <w:r w:rsidRPr="00627697">
        <w:rPr>
          <w:lang w:val="uk-UA"/>
        </w:rPr>
        <w:t>Таблиця 3.1</w:t>
      </w:r>
    </w:p>
    <w:p w:rsidR="000E21AD" w:rsidRPr="00627697" w:rsidRDefault="008A206B" w:rsidP="001633D7">
      <w:pPr>
        <w:ind w:firstLine="0"/>
        <w:jc w:val="center"/>
        <w:rPr>
          <w:szCs w:val="28"/>
        </w:rPr>
      </w:pPr>
      <w:r w:rsidRPr="00627697">
        <w:rPr>
          <w:szCs w:val="28"/>
        </w:rPr>
        <w:t xml:space="preserve">Показники </w:t>
      </w:r>
      <w:r w:rsidR="006754B0" w:rsidRPr="00627697">
        <w:rPr>
          <w:szCs w:val="28"/>
        </w:rPr>
        <w:t xml:space="preserve">розвитку </w:t>
      </w:r>
      <w:r w:rsidR="004C11DB" w:rsidRPr="00627697">
        <w:rPr>
          <w:szCs w:val="28"/>
        </w:rPr>
        <w:t>фізичних</w:t>
      </w:r>
      <w:r w:rsidR="005C4449" w:rsidRPr="00627697">
        <w:rPr>
          <w:szCs w:val="28"/>
        </w:rPr>
        <w:t xml:space="preserve"> якостей </w:t>
      </w:r>
      <w:r w:rsidR="00807190" w:rsidRPr="00627697">
        <w:rPr>
          <w:szCs w:val="28"/>
        </w:rPr>
        <w:t>учнів ЕГ і КГ</w:t>
      </w:r>
      <w:r w:rsidR="001633D7" w:rsidRPr="00627697">
        <w:rPr>
          <w:szCs w:val="28"/>
        </w:rPr>
        <w:t xml:space="preserve"> </w:t>
      </w:r>
      <w:r w:rsidR="000E21AD" w:rsidRPr="00627697">
        <w:rPr>
          <w:szCs w:val="28"/>
        </w:rPr>
        <w:t>на початку дослідження</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561"/>
        <w:gridCol w:w="3091"/>
        <w:gridCol w:w="1446"/>
        <w:gridCol w:w="964"/>
        <w:gridCol w:w="1304"/>
        <w:gridCol w:w="1247"/>
        <w:gridCol w:w="993"/>
      </w:tblGrid>
      <w:tr w:rsidR="005B1454" w:rsidRPr="00627697" w:rsidTr="004C2918">
        <w:trPr>
          <w:trHeight w:val="541"/>
        </w:trPr>
        <w:tc>
          <w:tcPr>
            <w:tcW w:w="561" w:type="dxa"/>
            <w:vMerge w:val="restart"/>
            <w:shd w:val="clear" w:color="auto" w:fill="auto"/>
            <w:tcMar>
              <w:left w:w="93" w:type="dxa"/>
            </w:tcMar>
            <w:vAlign w:val="center"/>
          </w:tcPr>
          <w:p w:rsidR="005B1454" w:rsidRPr="00627697" w:rsidRDefault="005B1454" w:rsidP="000E21AD">
            <w:pPr>
              <w:spacing w:line="240" w:lineRule="auto"/>
              <w:ind w:firstLine="0"/>
              <w:jc w:val="center"/>
              <w:rPr>
                <w:szCs w:val="28"/>
              </w:rPr>
            </w:pPr>
            <w:r w:rsidRPr="00627697">
              <w:rPr>
                <w:szCs w:val="28"/>
              </w:rPr>
              <w:t>№</w:t>
            </w:r>
          </w:p>
        </w:tc>
        <w:tc>
          <w:tcPr>
            <w:tcW w:w="3091" w:type="dxa"/>
            <w:vMerge w:val="restart"/>
            <w:shd w:val="clear" w:color="auto" w:fill="auto"/>
            <w:tcMar>
              <w:left w:w="93" w:type="dxa"/>
            </w:tcMar>
            <w:vAlign w:val="center"/>
          </w:tcPr>
          <w:p w:rsidR="005B1454" w:rsidRPr="00627697" w:rsidRDefault="00F0724D" w:rsidP="000E21AD">
            <w:pPr>
              <w:spacing w:line="240" w:lineRule="auto"/>
              <w:ind w:firstLine="0"/>
              <w:jc w:val="center"/>
              <w:rPr>
                <w:szCs w:val="28"/>
              </w:rPr>
            </w:pPr>
            <w:r w:rsidRPr="00627697">
              <w:rPr>
                <w:szCs w:val="28"/>
              </w:rPr>
              <w:t>Показники</w:t>
            </w:r>
          </w:p>
        </w:tc>
        <w:tc>
          <w:tcPr>
            <w:tcW w:w="2410" w:type="dxa"/>
            <w:gridSpan w:val="2"/>
            <w:shd w:val="clear" w:color="auto" w:fill="auto"/>
            <w:tcMar>
              <w:left w:w="93" w:type="dxa"/>
            </w:tcMar>
            <w:vAlign w:val="center"/>
          </w:tcPr>
          <w:p w:rsidR="004C2918" w:rsidRPr="00627697" w:rsidRDefault="005B1454" w:rsidP="004C2918">
            <w:pPr>
              <w:spacing w:line="240" w:lineRule="auto"/>
              <w:ind w:firstLine="0"/>
              <w:jc w:val="center"/>
              <w:rPr>
                <w:szCs w:val="28"/>
              </w:rPr>
            </w:pPr>
            <w:r w:rsidRPr="00627697">
              <w:rPr>
                <w:szCs w:val="28"/>
              </w:rPr>
              <w:t>Контрольна</w:t>
            </w:r>
            <w:r w:rsidR="004C2918" w:rsidRPr="00627697">
              <w:rPr>
                <w:szCs w:val="28"/>
              </w:rPr>
              <w:t xml:space="preserve"> </w:t>
            </w:r>
          </w:p>
          <w:p w:rsidR="005B1454" w:rsidRPr="00627697" w:rsidRDefault="005B1454" w:rsidP="004C2918">
            <w:pPr>
              <w:spacing w:line="240" w:lineRule="auto"/>
              <w:ind w:firstLine="0"/>
              <w:jc w:val="center"/>
              <w:rPr>
                <w:szCs w:val="28"/>
              </w:rPr>
            </w:pPr>
            <w:r w:rsidRPr="00627697">
              <w:rPr>
                <w:szCs w:val="28"/>
              </w:rPr>
              <w:t>група</w:t>
            </w:r>
          </w:p>
        </w:tc>
        <w:tc>
          <w:tcPr>
            <w:tcW w:w="2551" w:type="dxa"/>
            <w:gridSpan w:val="2"/>
            <w:shd w:val="clear" w:color="auto" w:fill="auto"/>
            <w:tcMar>
              <w:left w:w="93" w:type="dxa"/>
            </w:tcMar>
            <w:vAlign w:val="center"/>
          </w:tcPr>
          <w:p w:rsidR="005B1454" w:rsidRPr="00627697" w:rsidRDefault="005B1454" w:rsidP="00C73149">
            <w:pPr>
              <w:spacing w:line="240" w:lineRule="auto"/>
              <w:ind w:firstLine="0"/>
              <w:jc w:val="center"/>
              <w:rPr>
                <w:szCs w:val="28"/>
              </w:rPr>
            </w:pPr>
            <w:r w:rsidRPr="00627697">
              <w:rPr>
                <w:szCs w:val="28"/>
              </w:rPr>
              <w:t>Експериментальна група</w:t>
            </w:r>
          </w:p>
        </w:tc>
        <w:tc>
          <w:tcPr>
            <w:tcW w:w="993" w:type="dxa"/>
            <w:vMerge w:val="restart"/>
            <w:shd w:val="clear" w:color="auto" w:fill="auto"/>
            <w:tcMar>
              <w:left w:w="93" w:type="dxa"/>
            </w:tcMar>
            <w:vAlign w:val="center"/>
          </w:tcPr>
          <w:p w:rsidR="005B1454" w:rsidRPr="00627697" w:rsidRDefault="005B1454" w:rsidP="000E21AD">
            <w:pPr>
              <w:spacing w:line="240" w:lineRule="auto"/>
              <w:ind w:firstLine="0"/>
              <w:jc w:val="center"/>
              <w:rPr>
                <w:szCs w:val="28"/>
              </w:rPr>
            </w:pPr>
            <w:r w:rsidRPr="00627697">
              <w:rPr>
                <w:szCs w:val="28"/>
              </w:rPr>
              <w:t>t</w:t>
            </w:r>
            <w:r w:rsidRPr="00627697">
              <w:rPr>
                <w:szCs w:val="28"/>
                <w:vertAlign w:val="subscript"/>
              </w:rPr>
              <w:t>розр</w:t>
            </w:r>
          </w:p>
        </w:tc>
      </w:tr>
      <w:tr w:rsidR="005B1454" w:rsidRPr="00627697" w:rsidTr="004C2918">
        <w:trPr>
          <w:trHeight w:val="452"/>
        </w:trPr>
        <w:tc>
          <w:tcPr>
            <w:tcW w:w="561" w:type="dxa"/>
            <w:vMerge/>
            <w:shd w:val="clear" w:color="auto" w:fill="auto"/>
            <w:tcMar>
              <w:left w:w="93" w:type="dxa"/>
            </w:tcMar>
          </w:tcPr>
          <w:p w:rsidR="005B1454" w:rsidRPr="00627697" w:rsidRDefault="005B1454" w:rsidP="000E21AD">
            <w:pPr>
              <w:spacing w:line="240" w:lineRule="auto"/>
              <w:ind w:firstLine="0"/>
              <w:jc w:val="center"/>
              <w:rPr>
                <w:szCs w:val="28"/>
              </w:rPr>
            </w:pPr>
          </w:p>
        </w:tc>
        <w:tc>
          <w:tcPr>
            <w:tcW w:w="3091" w:type="dxa"/>
            <w:vMerge/>
            <w:shd w:val="clear" w:color="auto" w:fill="auto"/>
            <w:tcMar>
              <w:left w:w="93" w:type="dxa"/>
            </w:tcMar>
          </w:tcPr>
          <w:p w:rsidR="005B1454" w:rsidRPr="00627697" w:rsidRDefault="005B1454" w:rsidP="000E21AD">
            <w:pPr>
              <w:spacing w:line="240" w:lineRule="auto"/>
              <w:ind w:firstLine="0"/>
              <w:jc w:val="center"/>
              <w:rPr>
                <w:szCs w:val="28"/>
              </w:rPr>
            </w:pPr>
          </w:p>
        </w:tc>
        <w:tc>
          <w:tcPr>
            <w:tcW w:w="1446" w:type="dxa"/>
            <w:shd w:val="clear" w:color="auto" w:fill="auto"/>
            <w:tcMar>
              <w:left w:w="93" w:type="dxa"/>
            </w:tcMar>
            <w:vAlign w:val="center"/>
          </w:tcPr>
          <w:p w:rsidR="005B1454" w:rsidRPr="00627697" w:rsidRDefault="00D43B9C" w:rsidP="00C73149">
            <w:pPr>
              <w:spacing w:line="240" w:lineRule="auto"/>
              <w:ind w:firstLine="0"/>
              <w:jc w:val="center"/>
              <w:rPr>
                <w:szCs w:val="28"/>
              </w:rPr>
            </w:pPr>
            <w:r w:rsidRPr="00627697">
              <w:rPr>
                <w:i/>
                <w:position w:val="-4"/>
                <w:sz w:val="36"/>
              </w:rPr>
              <w:object w:dxaOrig="279" w:dyaOrig="320">
                <v:shape id="_x0000_i1026" type="#_x0000_t75" style="width:13.4pt;height:15.85pt" o:ole="">
                  <v:imagedata r:id="rId8" o:title=""/>
                </v:shape>
                <o:OLEObject Type="Embed" ProgID="Equation.3" ShapeID="_x0000_i1026" DrawAspect="Content" ObjectID="_1669294420" r:id="rId10"/>
              </w:object>
            </w:r>
          </w:p>
        </w:tc>
        <w:tc>
          <w:tcPr>
            <w:tcW w:w="964" w:type="dxa"/>
            <w:shd w:val="clear" w:color="auto" w:fill="auto"/>
            <w:tcMar>
              <w:left w:w="93" w:type="dxa"/>
            </w:tcMar>
            <w:vAlign w:val="center"/>
          </w:tcPr>
          <w:p w:rsidR="005B1454" w:rsidRPr="00627697" w:rsidRDefault="005B1454" w:rsidP="00C73149">
            <w:pPr>
              <w:spacing w:line="240" w:lineRule="auto"/>
              <w:ind w:firstLine="0"/>
              <w:jc w:val="center"/>
              <w:rPr>
                <w:szCs w:val="28"/>
              </w:rPr>
            </w:pPr>
            <w:r w:rsidRPr="00627697">
              <w:rPr>
                <w:szCs w:val="28"/>
              </w:rPr>
              <w:t>m</w:t>
            </w:r>
          </w:p>
        </w:tc>
        <w:tc>
          <w:tcPr>
            <w:tcW w:w="1304" w:type="dxa"/>
            <w:shd w:val="clear" w:color="auto" w:fill="auto"/>
            <w:tcMar>
              <w:left w:w="93" w:type="dxa"/>
            </w:tcMar>
            <w:vAlign w:val="center"/>
          </w:tcPr>
          <w:p w:rsidR="005B1454" w:rsidRPr="00627697" w:rsidRDefault="00D43B9C" w:rsidP="00C73149">
            <w:pPr>
              <w:spacing w:line="240" w:lineRule="auto"/>
              <w:ind w:firstLine="0"/>
              <w:jc w:val="center"/>
              <w:rPr>
                <w:szCs w:val="28"/>
              </w:rPr>
            </w:pPr>
            <w:r w:rsidRPr="00627697">
              <w:rPr>
                <w:i/>
                <w:position w:val="-4"/>
                <w:sz w:val="36"/>
              </w:rPr>
              <w:object w:dxaOrig="279" w:dyaOrig="320">
                <v:shape id="_x0000_i1027" type="#_x0000_t75" style="width:13.4pt;height:15.85pt" o:ole="">
                  <v:imagedata r:id="rId8" o:title=""/>
                </v:shape>
                <o:OLEObject Type="Embed" ProgID="Equation.3" ShapeID="_x0000_i1027" DrawAspect="Content" ObjectID="_1669294421" r:id="rId11"/>
              </w:object>
            </w:r>
          </w:p>
        </w:tc>
        <w:tc>
          <w:tcPr>
            <w:tcW w:w="1247" w:type="dxa"/>
            <w:shd w:val="clear" w:color="auto" w:fill="auto"/>
            <w:tcMar>
              <w:left w:w="93" w:type="dxa"/>
            </w:tcMar>
            <w:vAlign w:val="center"/>
          </w:tcPr>
          <w:p w:rsidR="005B1454" w:rsidRPr="00627697" w:rsidRDefault="005B1454" w:rsidP="00C73149">
            <w:pPr>
              <w:spacing w:line="240" w:lineRule="auto"/>
              <w:ind w:firstLine="0"/>
              <w:jc w:val="center"/>
              <w:rPr>
                <w:szCs w:val="28"/>
              </w:rPr>
            </w:pPr>
            <w:r w:rsidRPr="00627697">
              <w:rPr>
                <w:szCs w:val="28"/>
              </w:rPr>
              <w:t>m</w:t>
            </w:r>
          </w:p>
        </w:tc>
        <w:tc>
          <w:tcPr>
            <w:tcW w:w="993" w:type="dxa"/>
            <w:vMerge/>
            <w:shd w:val="clear" w:color="auto" w:fill="auto"/>
            <w:tcMar>
              <w:left w:w="93" w:type="dxa"/>
            </w:tcMar>
          </w:tcPr>
          <w:p w:rsidR="005B1454" w:rsidRPr="00627697" w:rsidRDefault="005B1454" w:rsidP="000E21AD">
            <w:pPr>
              <w:spacing w:line="240" w:lineRule="auto"/>
              <w:ind w:firstLine="0"/>
              <w:jc w:val="center"/>
              <w:rPr>
                <w:szCs w:val="28"/>
              </w:rPr>
            </w:pPr>
          </w:p>
        </w:tc>
      </w:tr>
      <w:tr w:rsidR="00720451" w:rsidRPr="00627697" w:rsidTr="00C73149">
        <w:trPr>
          <w:trHeight w:val="567"/>
        </w:trPr>
        <w:tc>
          <w:tcPr>
            <w:tcW w:w="561" w:type="dxa"/>
            <w:shd w:val="clear" w:color="auto" w:fill="auto"/>
            <w:tcMar>
              <w:left w:w="93" w:type="dxa"/>
            </w:tcMar>
            <w:vAlign w:val="center"/>
          </w:tcPr>
          <w:p w:rsidR="00720451" w:rsidRPr="00627697" w:rsidRDefault="00720451" w:rsidP="00470079">
            <w:pPr>
              <w:spacing w:line="240" w:lineRule="auto"/>
              <w:ind w:firstLine="0"/>
              <w:jc w:val="center"/>
              <w:rPr>
                <w:szCs w:val="28"/>
              </w:rPr>
            </w:pPr>
            <w:r w:rsidRPr="00627697">
              <w:rPr>
                <w:szCs w:val="28"/>
              </w:rPr>
              <w:t>1</w:t>
            </w:r>
          </w:p>
        </w:tc>
        <w:tc>
          <w:tcPr>
            <w:tcW w:w="3091" w:type="dxa"/>
            <w:shd w:val="clear" w:color="auto" w:fill="auto"/>
            <w:tcMar>
              <w:left w:w="93" w:type="dxa"/>
            </w:tcMar>
          </w:tcPr>
          <w:p w:rsidR="00720451" w:rsidRPr="00627697" w:rsidRDefault="00720451" w:rsidP="00442B3C">
            <w:pPr>
              <w:ind w:firstLine="0"/>
            </w:pPr>
            <w:r w:rsidRPr="00627697">
              <w:t>Стрибок у довжину з місця, см</w:t>
            </w:r>
          </w:p>
        </w:tc>
        <w:tc>
          <w:tcPr>
            <w:tcW w:w="1446" w:type="dxa"/>
            <w:shd w:val="clear" w:color="auto" w:fill="auto"/>
            <w:tcMar>
              <w:left w:w="93" w:type="dxa"/>
            </w:tcMar>
            <w:vAlign w:val="center"/>
          </w:tcPr>
          <w:p w:rsidR="00720451" w:rsidRPr="00627697" w:rsidRDefault="00720451" w:rsidP="00720451">
            <w:pPr>
              <w:pStyle w:val="af4"/>
            </w:pPr>
            <w:r w:rsidRPr="00627697">
              <w:t>132,83</w:t>
            </w:r>
          </w:p>
        </w:tc>
        <w:tc>
          <w:tcPr>
            <w:tcW w:w="964" w:type="dxa"/>
            <w:shd w:val="clear" w:color="auto" w:fill="auto"/>
            <w:tcMar>
              <w:left w:w="93" w:type="dxa"/>
            </w:tcMar>
            <w:vAlign w:val="center"/>
          </w:tcPr>
          <w:p w:rsidR="00720451" w:rsidRPr="00627697" w:rsidRDefault="00720451" w:rsidP="00720451">
            <w:pPr>
              <w:pStyle w:val="af4"/>
            </w:pPr>
            <w:r w:rsidRPr="00627697">
              <w:t>2,40</w:t>
            </w:r>
          </w:p>
        </w:tc>
        <w:tc>
          <w:tcPr>
            <w:tcW w:w="1304" w:type="dxa"/>
            <w:shd w:val="clear" w:color="auto" w:fill="auto"/>
            <w:tcMar>
              <w:left w:w="93" w:type="dxa"/>
            </w:tcMar>
            <w:vAlign w:val="center"/>
          </w:tcPr>
          <w:p w:rsidR="00720451" w:rsidRPr="00627697" w:rsidRDefault="00720451" w:rsidP="00720451">
            <w:pPr>
              <w:pStyle w:val="af4"/>
            </w:pPr>
            <w:r w:rsidRPr="00627697">
              <w:t>131,70</w:t>
            </w:r>
          </w:p>
        </w:tc>
        <w:tc>
          <w:tcPr>
            <w:tcW w:w="1247" w:type="dxa"/>
            <w:shd w:val="clear" w:color="auto" w:fill="auto"/>
            <w:tcMar>
              <w:left w:w="93" w:type="dxa"/>
            </w:tcMar>
            <w:vAlign w:val="center"/>
          </w:tcPr>
          <w:p w:rsidR="00720451" w:rsidRPr="00627697" w:rsidRDefault="00720451" w:rsidP="00720451">
            <w:pPr>
              <w:pStyle w:val="af4"/>
            </w:pPr>
            <w:r w:rsidRPr="00627697">
              <w:t>3,03</w:t>
            </w:r>
          </w:p>
        </w:tc>
        <w:tc>
          <w:tcPr>
            <w:tcW w:w="993" w:type="dxa"/>
            <w:shd w:val="clear" w:color="auto" w:fill="auto"/>
            <w:tcMar>
              <w:left w:w="93" w:type="dxa"/>
            </w:tcMar>
            <w:vAlign w:val="center"/>
          </w:tcPr>
          <w:p w:rsidR="00720451" w:rsidRPr="00627697" w:rsidRDefault="00720451" w:rsidP="00720451">
            <w:pPr>
              <w:pStyle w:val="af4"/>
            </w:pPr>
            <w:r w:rsidRPr="00627697">
              <w:t>0,29</w:t>
            </w:r>
          </w:p>
        </w:tc>
      </w:tr>
      <w:tr w:rsidR="00720451" w:rsidRPr="00627697" w:rsidTr="00C73149">
        <w:trPr>
          <w:trHeight w:val="567"/>
        </w:trPr>
        <w:tc>
          <w:tcPr>
            <w:tcW w:w="561" w:type="dxa"/>
            <w:shd w:val="clear" w:color="auto" w:fill="auto"/>
            <w:tcMar>
              <w:left w:w="93" w:type="dxa"/>
            </w:tcMar>
            <w:vAlign w:val="center"/>
          </w:tcPr>
          <w:p w:rsidR="00720451" w:rsidRPr="00627697" w:rsidRDefault="00720451" w:rsidP="00470079">
            <w:pPr>
              <w:spacing w:line="240" w:lineRule="auto"/>
              <w:ind w:firstLine="0"/>
              <w:jc w:val="center"/>
              <w:rPr>
                <w:szCs w:val="28"/>
              </w:rPr>
            </w:pPr>
            <w:r w:rsidRPr="00627697">
              <w:rPr>
                <w:szCs w:val="28"/>
              </w:rPr>
              <w:t>2</w:t>
            </w:r>
          </w:p>
        </w:tc>
        <w:tc>
          <w:tcPr>
            <w:tcW w:w="3091" w:type="dxa"/>
            <w:shd w:val="clear" w:color="auto" w:fill="auto"/>
            <w:tcMar>
              <w:left w:w="93" w:type="dxa"/>
            </w:tcMar>
          </w:tcPr>
          <w:p w:rsidR="00720451" w:rsidRPr="00627697" w:rsidRDefault="0001067F" w:rsidP="00442B3C">
            <w:pPr>
              <w:ind w:firstLine="0"/>
            </w:pPr>
            <w:r w:rsidRPr="00627697">
              <w:t>Біг 300 м, хв</w:t>
            </w:r>
          </w:p>
        </w:tc>
        <w:tc>
          <w:tcPr>
            <w:tcW w:w="1446" w:type="dxa"/>
            <w:shd w:val="clear" w:color="auto" w:fill="auto"/>
            <w:tcMar>
              <w:left w:w="93" w:type="dxa"/>
            </w:tcMar>
            <w:vAlign w:val="center"/>
          </w:tcPr>
          <w:p w:rsidR="00720451" w:rsidRPr="00627697" w:rsidRDefault="00720451" w:rsidP="00720451">
            <w:pPr>
              <w:pStyle w:val="af4"/>
            </w:pPr>
            <w:r w:rsidRPr="00627697">
              <w:t>1,46</w:t>
            </w:r>
          </w:p>
        </w:tc>
        <w:tc>
          <w:tcPr>
            <w:tcW w:w="964" w:type="dxa"/>
            <w:shd w:val="clear" w:color="auto" w:fill="auto"/>
            <w:tcMar>
              <w:left w:w="93" w:type="dxa"/>
            </w:tcMar>
            <w:vAlign w:val="center"/>
          </w:tcPr>
          <w:p w:rsidR="00720451" w:rsidRPr="00627697" w:rsidRDefault="00720451" w:rsidP="00720451">
            <w:pPr>
              <w:pStyle w:val="af4"/>
            </w:pPr>
            <w:r w:rsidRPr="00627697">
              <w:t>0,03</w:t>
            </w:r>
          </w:p>
        </w:tc>
        <w:tc>
          <w:tcPr>
            <w:tcW w:w="1304" w:type="dxa"/>
            <w:shd w:val="clear" w:color="auto" w:fill="auto"/>
            <w:tcMar>
              <w:left w:w="93" w:type="dxa"/>
            </w:tcMar>
            <w:vAlign w:val="center"/>
          </w:tcPr>
          <w:p w:rsidR="00720451" w:rsidRPr="00627697" w:rsidRDefault="00720451" w:rsidP="00720451">
            <w:pPr>
              <w:pStyle w:val="af4"/>
            </w:pPr>
            <w:r w:rsidRPr="00627697">
              <w:t>1,48</w:t>
            </w:r>
          </w:p>
        </w:tc>
        <w:tc>
          <w:tcPr>
            <w:tcW w:w="1247" w:type="dxa"/>
            <w:shd w:val="clear" w:color="auto" w:fill="auto"/>
            <w:tcMar>
              <w:left w:w="93" w:type="dxa"/>
            </w:tcMar>
            <w:vAlign w:val="center"/>
          </w:tcPr>
          <w:p w:rsidR="00720451" w:rsidRPr="00627697" w:rsidRDefault="00720451" w:rsidP="00720451">
            <w:pPr>
              <w:pStyle w:val="af4"/>
            </w:pPr>
            <w:r w:rsidRPr="00627697">
              <w:t>0,03</w:t>
            </w:r>
          </w:p>
        </w:tc>
        <w:tc>
          <w:tcPr>
            <w:tcW w:w="993" w:type="dxa"/>
            <w:shd w:val="clear" w:color="auto" w:fill="auto"/>
            <w:tcMar>
              <w:left w:w="93" w:type="dxa"/>
            </w:tcMar>
            <w:vAlign w:val="center"/>
          </w:tcPr>
          <w:p w:rsidR="00720451" w:rsidRPr="00627697" w:rsidRDefault="00720451" w:rsidP="00720451">
            <w:pPr>
              <w:pStyle w:val="af4"/>
            </w:pPr>
            <w:r w:rsidRPr="00627697">
              <w:t>0,47</w:t>
            </w:r>
          </w:p>
        </w:tc>
      </w:tr>
      <w:tr w:rsidR="00720451" w:rsidRPr="00627697" w:rsidTr="00C73149">
        <w:trPr>
          <w:trHeight w:val="567"/>
        </w:trPr>
        <w:tc>
          <w:tcPr>
            <w:tcW w:w="561" w:type="dxa"/>
            <w:shd w:val="clear" w:color="auto" w:fill="auto"/>
            <w:tcMar>
              <w:left w:w="93" w:type="dxa"/>
            </w:tcMar>
            <w:vAlign w:val="center"/>
          </w:tcPr>
          <w:p w:rsidR="00720451" w:rsidRPr="00627697" w:rsidRDefault="00720451" w:rsidP="00470079">
            <w:pPr>
              <w:spacing w:line="240" w:lineRule="auto"/>
              <w:ind w:firstLine="0"/>
              <w:jc w:val="center"/>
              <w:rPr>
                <w:szCs w:val="28"/>
              </w:rPr>
            </w:pPr>
            <w:r w:rsidRPr="00627697">
              <w:rPr>
                <w:szCs w:val="28"/>
              </w:rPr>
              <w:t>3</w:t>
            </w:r>
          </w:p>
        </w:tc>
        <w:tc>
          <w:tcPr>
            <w:tcW w:w="3091" w:type="dxa"/>
            <w:shd w:val="clear" w:color="auto" w:fill="auto"/>
            <w:tcMar>
              <w:left w:w="93" w:type="dxa"/>
            </w:tcMar>
          </w:tcPr>
          <w:p w:rsidR="00720451" w:rsidRPr="00627697" w:rsidRDefault="00F37966" w:rsidP="00442B3C">
            <w:pPr>
              <w:ind w:firstLine="0"/>
            </w:pPr>
            <w:r w:rsidRPr="00627697">
              <w:t>Біг 30 м, с</w:t>
            </w:r>
          </w:p>
        </w:tc>
        <w:tc>
          <w:tcPr>
            <w:tcW w:w="1446" w:type="dxa"/>
            <w:shd w:val="clear" w:color="auto" w:fill="auto"/>
            <w:tcMar>
              <w:left w:w="93" w:type="dxa"/>
            </w:tcMar>
            <w:vAlign w:val="center"/>
          </w:tcPr>
          <w:p w:rsidR="00720451" w:rsidRPr="00627697" w:rsidRDefault="00720451" w:rsidP="00720451">
            <w:pPr>
              <w:pStyle w:val="af4"/>
            </w:pPr>
            <w:r w:rsidRPr="00627697">
              <w:t>6,42</w:t>
            </w:r>
          </w:p>
        </w:tc>
        <w:tc>
          <w:tcPr>
            <w:tcW w:w="964" w:type="dxa"/>
            <w:shd w:val="clear" w:color="auto" w:fill="auto"/>
            <w:tcMar>
              <w:left w:w="93" w:type="dxa"/>
            </w:tcMar>
            <w:vAlign w:val="center"/>
          </w:tcPr>
          <w:p w:rsidR="00720451" w:rsidRPr="00627697" w:rsidRDefault="00720451" w:rsidP="00720451">
            <w:pPr>
              <w:pStyle w:val="af4"/>
            </w:pPr>
            <w:r w:rsidRPr="00627697">
              <w:t>0,10</w:t>
            </w:r>
          </w:p>
        </w:tc>
        <w:tc>
          <w:tcPr>
            <w:tcW w:w="1304" w:type="dxa"/>
            <w:shd w:val="clear" w:color="auto" w:fill="auto"/>
            <w:tcMar>
              <w:left w:w="93" w:type="dxa"/>
            </w:tcMar>
            <w:vAlign w:val="center"/>
          </w:tcPr>
          <w:p w:rsidR="00720451" w:rsidRPr="00627697" w:rsidRDefault="00720451" w:rsidP="00720451">
            <w:pPr>
              <w:pStyle w:val="af4"/>
            </w:pPr>
            <w:r w:rsidRPr="00627697">
              <w:t>6,45</w:t>
            </w:r>
          </w:p>
        </w:tc>
        <w:tc>
          <w:tcPr>
            <w:tcW w:w="1247" w:type="dxa"/>
            <w:shd w:val="clear" w:color="auto" w:fill="auto"/>
            <w:tcMar>
              <w:left w:w="93" w:type="dxa"/>
            </w:tcMar>
            <w:vAlign w:val="center"/>
          </w:tcPr>
          <w:p w:rsidR="00720451" w:rsidRPr="00627697" w:rsidRDefault="00720451" w:rsidP="00720451">
            <w:pPr>
              <w:pStyle w:val="af4"/>
            </w:pPr>
            <w:r w:rsidRPr="00627697">
              <w:t>0,10</w:t>
            </w:r>
          </w:p>
        </w:tc>
        <w:tc>
          <w:tcPr>
            <w:tcW w:w="993" w:type="dxa"/>
            <w:shd w:val="clear" w:color="auto" w:fill="auto"/>
            <w:tcMar>
              <w:left w:w="93" w:type="dxa"/>
            </w:tcMar>
            <w:vAlign w:val="center"/>
          </w:tcPr>
          <w:p w:rsidR="00720451" w:rsidRPr="00627697" w:rsidRDefault="00720451" w:rsidP="00720451">
            <w:pPr>
              <w:pStyle w:val="af4"/>
            </w:pPr>
            <w:r w:rsidRPr="00627697">
              <w:t>0,21</w:t>
            </w:r>
          </w:p>
        </w:tc>
      </w:tr>
      <w:tr w:rsidR="00720451" w:rsidRPr="00627697" w:rsidTr="00C73149">
        <w:trPr>
          <w:trHeight w:val="567"/>
        </w:trPr>
        <w:tc>
          <w:tcPr>
            <w:tcW w:w="561" w:type="dxa"/>
            <w:shd w:val="clear" w:color="auto" w:fill="auto"/>
            <w:tcMar>
              <w:left w:w="93" w:type="dxa"/>
            </w:tcMar>
            <w:vAlign w:val="center"/>
          </w:tcPr>
          <w:p w:rsidR="00720451" w:rsidRPr="00627697" w:rsidRDefault="00720451" w:rsidP="00470079">
            <w:pPr>
              <w:spacing w:line="240" w:lineRule="auto"/>
              <w:ind w:firstLine="0"/>
              <w:jc w:val="center"/>
              <w:rPr>
                <w:szCs w:val="28"/>
              </w:rPr>
            </w:pPr>
            <w:r w:rsidRPr="00627697">
              <w:rPr>
                <w:szCs w:val="28"/>
              </w:rPr>
              <w:t>4</w:t>
            </w:r>
          </w:p>
        </w:tc>
        <w:tc>
          <w:tcPr>
            <w:tcW w:w="3091" w:type="dxa"/>
            <w:shd w:val="clear" w:color="auto" w:fill="auto"/>
            <w:tcMar>
              <w:left w:w="93" w:type="dxa"/>
            </w:tcMar>
          </w:tcPr>
          <w:p w:rsidR="00720451" w:rsidRPr="00627697" w:rsidRDefault="00720451" w:rsidP="00442B3C">
            <w:pPr>
              <w:ind w:firstLine="0"/>
            </w:pPr>
            <w:r w:rsidRPr="00627697">
              <w:t>Нахил тулуба, см</w:t>
            </w:r>
          </w:p>
        </w:tc>
        <w:tc>
          <w:tcPr>
            <w:tcW w:w="1446" w:type="dxa"/>
            <w:shd w:val="clear" w:color="auto" w:fill="auto"/>
            <w:tcMar>
              <w:left w:w="93" w:type="dxa"/>
            </w:tcMar>
            <w:vAlign w:val="center"/>
          </w:tcPr>
          <w:p w:rsidR="00720451" w:rsidRPr="00627697" w:rsidRDefault="00720451" w:rsidP="00720451">
            <w:pPr>
              <w:pStyle w:val="af4"/>
            </w:pPr>
            <w:r w:rsidRPr="00627697">
              <w:t>3,27</w:t>
            </w:r>
          </w:p>
        </w:tc>
        <w:tc>
          <w:tcPr>
            <w:tcW w:w="964" w:type="dxa"/>
            <w:shd w:val="clear" w:color="auto" w:fill="auto"/>
            <w:tcMar>
              <w:left w:w="93" w:type="dxa"/>
            </w:tcMar>
            <w:vAlign w:val="center"/>
          </w:tcPr>
          <w:p w:rsidR="00720451" w:rsidRPr="00627697" w:rsidRDefault="00720451" w:rsidP="00720451">
            <w:pPr>
              <w:pStyle w:val="af4"/>
            </w:pPr>
            <w:r w:rsidRPr="00627697">
              <w:t>0,30</w:t>
            </w:r>
          </w:p>
        </w:tc>
        <w:tc>
          <w:tcPr>
            <w:tcW w:w="1304" w:type="dxa"/>
            <w:shd w:val="clear" w:color="auto" w:fill="auto"/>
            <w:tcMar>
              <w:left w:w="93" w:type="dxa"/>
            </w:tcMar>
            <w:vAlign w:val="center"/>
          </w:tcPr>
          <w:p w:rsidR="00720451" w:rsidRPr="00627697" w:rsidRDefault="00720451" w:rsidP="00720451">
            <w:pPr>
              <w:pStyle w:val="af4"/>
            </w:pPr>
            <w:r w:rsidRPr="00627697">
              <w:t>3,21</w:t>
            </w:r>
          </w:p>
        </w:tc>
        <w:tc>
          <w:tcPr>
            <w:tcW w:w="1247" w:type="dxa"/>
            <w:shd w:val="clear" w:color="auto" w:fill="auto"/>
            <w:tcMar>
              <w:left w:w="93" w:type="dxa"/>
            </w:tcMar>
            <w:vAlign w:val="center"/>
          </w:tcPr>
          <w:p w:rsidR="00720451" w:rsidRPr="00627697" w:rsidRDefault="00720451" w:rsidP="00720451">
            <w:pPr>
              <w:pStyle w:val="af4"/>
            </w:pPr>
            <w:r w:rsidRPr="00627697">
              <w:t>0,30</w:t>
            </w:r>
          </w:p>
        </w:tc>
        <w:tc>
          <w:tcPr>
            <w:tcW w:w="993" w:type="dxa"/>
            <w:shd w:val="clear" w:color="auto" w:fill="auto"/>
            <w:tcMar>
              <w:left w:w="93" w:type="dxa"/>
            </w:tcMar>
            <w:vAlign w:val="center"/>
          </w:tcPr>
          <w:p w:rsidR="00720451" w:rsidRPr="00627697" w:rsidRDefault="00720451" w:rsidP="00720451">
            <w:pPr>
              <w:pStyle w:val="af4"/>
            </w:pPr>
            <w:r w:rsidRPr="00627697">
              <w:t>0,14</w:t>
            </w:r>
          </w:p>
        </w:tc>
      </w:tr>
      <w:tr w:rsidR="00720451" w:rsidRPr="00627697" w:rsidTr="004C2918">
        <w:trPr>
          <w:trHeight w:val="1248"/>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041E15">
            <w:pPr>
              <w:spacing w:line="240" w:lineRule="auto"/>
              <w:ind w:firstLine="0"/>
              <w:jc w:val="center"/>
              <w:rPr>
                <w:szCs w:val="28"/>
              </w:rPr>
            </w:pPr>
            <w:r w:rsidRPr="00627697">
              <w:rPr>
                <w:szCs w:val="28"/>
              </w:rPr>
              <w:t>5</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20451" w:rsidRPr="00627697" w:rsidRDefault="00720451" w:rsidP="00442B3C">
            <w:pPr>
              <w:ind w:firstLine="0"/>
            </w:pPr>
            <w:r w:rsidRPr="00627697">
              <w:t>Підтягування у змішаному висі на канаті, рази</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11,47</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0,70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11,95</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0,96</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0,40</w:t>
            </w:r>
          </w:p>
        </w:tc>
      </w:tr>
      <w:tr w:rsidR="00720451" w:rsidRPr="00627697" w:rsidTr="00C7314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041E15">
            <w:pPr>
              <w:spacing w:line="240" w:lineRule="auto"/>
              <w:ind w:firstLine="0"/>
              <w:jc w:val="center"/>
              <w:rPr>
                <w:szCs w:val="28"/>
              </w:rPr>
            </w:pPr>
            <w:r w:rsidRPr="00627697">
              <w:rPr>
                <w:szCs w:val="28"/>
              </w:rPr>
              <w:t>6</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20451" w:rsidRPr="00627697" w:rsidRDefault="00720451" w:rsidP="00442B3C">
            <w:pPr>
              <w:ind w:firstLine="0"/>
            </w:pPr>
            <w:r w:rsidRPr="00627697">
              <w:t xml:space="preserve">Човниковий біг 4×9 м,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12,87</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0,40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12,80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0,50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0,11</w:t>
            </w:r>
          </w:p>
        </w:tc>
      </w:tr>
      <w:tr w:rsidR="00720451" w:rsidRPr="00627697" w:rsidTr="00C7314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041E15">
            <w:pPr>
              <w:spacing w:line="240" w:lineRule="auto"/>
              <w:ind w:firstLine="0"/>
              <w:jc w:val="center"/>
              <w:rPr>
                <w:szCs w:val="28"/>
              </w:rPr>
            </w:pPr>
            <w:r w:rsidRPr="00627697">
              <w:rPr>
                <w:szCs w:val="28"/>
              </w:rPr>
              <w:t>7</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20451" w:rsidRPr="00627697" w:rsidRDefault="00720451" w:rsidP="00442B3C">
            <w:pPr>
              <w:ind w:firstLine="0"/>
            </w:pPr>
            <w:r w:rsidRPr="00627697">
              <w:t>Вправи на поєднання</w:t>
            </w:r>
            <w:r w:rsidRPr="00627697">
              <w:rPr>
                <w:lang w:val="ru-RU"/>
              </w:rPr>
              <w:t xml:space="preserve"> рухів</w:t>
            </w:r>
            <w:r w:rsidRPr="00627697">
              <w:t xml:space="preserve">, кількість помилок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2,90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0,50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2,98</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0,50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0,11</w:t>
            </w:r>
          </w:p>
        </w:tc>
      </w:tr>
      <w:tr w:rsidR="00720451" w:rsidRPr="00627697" w:rsidTr="00C7314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041E15">
            <w:pPr>
              <w:spacing w:line="240" w:lineRule="auto"/>
              <w:ind w:firstLine="0"/>
              <w:jc w:val="center"/>
              <w:rPr>
                <w:szCs w:val="28"/>
              </w:rPr>
            </w:pPr>
            <w:r w:rsidRPr="00627697">
              <w:rPr>
                <w:szCs w:val="28"/>
              </w:rPr>
              <w:t>8</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20451" w:rsidRPr="00627697" w:rsidRDefault="00720451" w:rsidP="00442B3C">
            <w:pPr>
              <w:ind w:firstLine="0"/>
            </w:pPr>
            <w:r w:rsidRPr="00627697">
              <w:t xml:space="preserve">Час збереження стійкого положення,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4,94</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0,30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4,90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0,20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0,11</w:t>
            </w:r>
          </w:p>
        </w:tc>
      </w:tr>
      <w:tr w:rsidR="00720451" w:rsidRPr="00627697" w:rsidTr="00C7314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041E15">
            <w:pPr>
              <w:spacing w:line="240" w:lineRule="auto"/>
              <w:ind w:firstLine="0"/>
              <w:jc w:val="center"/>
              <w:rPr>
                <w:szCs w:val="28"/>
              </w:rPr>
            </w:pPr>
            <w:r w:rsidRPr="00627697">
              <w:rPr>
                <w:szCs w:val="28"/>
              </w:rPr>
              <w:t>9</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20451" w:rsidRPr="00627697" w:rsidRDefault="00720451" w:rsidP="00442B3C">
            <w:pPr>
              <w:ind w:firstLine="0"/>
            </w:pPr>
            <w:r w:rsidRPr="00627697">
              <w:t>Ходьба по прямій лінії після 5 обертів, помилка в см</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97,40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5,00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99,80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4,00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20451" w:rsidRPr="00627697" w:rsidRDefault="00720451" w:rsidP="00720451">
            <w:pPr>
              <w:pStyle w:val="af4"/>
            </w:pPr>
            <w:r w:rsidRPr="00627697">
              <w:t>0,37</w:t>
            </w:r>
          </w:p>
        </w:tc>
      </w:tr>
    </w:tbl>
    <w:p w:rsidR="00320D48" w:rsidRPr="00627697" w:rsidRDefault="00F620CF" w:rsidP="000E21AD">
      <w:pPr>
        <w:rPr>
          <w:szCs w:val="28"/>
        </w:rPr>
      </w:pPr>
      <w:r w:rsidRPr="00627697">
        <w:rPr>
          <w:szCs w:val="28"/>
        </w:rPr>
        <w:t>Аналіз результатів дослідження показав, що</w:t>
      </w:r>
      <w:r w:rsidR="00294A0A" w:rsidRPr="00627697">
        <w:rPr>
          <w:szCs w:val="28"/>
        </w:rPr>
        <w:t>:</w:t>
      </w:r>
      <w:r w:rsidRPr="00627697">
        <w:rPr>
          <w:szCs w:val="28"/>
        </w:rPr>
        <w:t xml:space="preserve"> </w:t>
      </w:r>
      <w:r w:rsidR="000E21AD" w:rsidRPr="00627697">
        <w:rPr>
          <w:szCs w:val="28"/>
        </w:rPr>
        <w:t>між показниками тесту</w:t>
      </w:r>
      <w:r w:rsidR="000E21AD" w:rsidRPr="00627697">
        <w:rPr>
          <w:lang w:eastAsia="ru-RU"/>
        </w:rPr>
        <w:t xml:space="preserve"> </w:t>
      </w:r>
      <w:r w:rsidR="00ED2478" w:rsidRPr="00627697">
        <w:rPr>
          <w:lang w:eastAsia="ru-RU"/>
        </w:rPr>
        <w:t xml:space="preserve">«Стрибок у довжину з місця, см» </w:t>
      </w:r>
      <w:r w:rsidR="000E21AD" w:rsidRPr="00627697">
        <w:rPr>
          <w:szCs w:val="28"/>
        </w:rPr>
        <w:t xml:space="preserve">показники учнів контрольної групи </w:t>
      </w:r>
      <w:r w:rsidR="000E21AD" w:rsidRPr="00627697">
        <w:rPr>
          <w:szCs w:val="28"/>
        </w:rPr>
        <w:lastRenderedPageBreak/>
        <w:t xml:space="preserve">складали </w:t>
      </w:r>
      <w:r w:rsidRPr="00627697">
        <w:rPr>
          <w:szCs w:val="28"/>
        </w:rPr>
        <w:t>132,83</w:t>
      </w:r>
      <w:r w:rsidR="000E21AD" w:rsidRPr="00627697">
        <w:rPr>
          <w:szCs w:val="28"/>
        </w:rPr>
        <w:t>±</w:t>
      </w:r>
      <w:r w:rsidRPr="00627697">
        <w:rPr>
          <w:szCs w:val="28"/>
        </w:rPr>
        <w:t>2,40</w:t>
      </w:r>
      <w:r w:rsidR="000E21AD" w:rsidRPr="00627697">
        <w:rPr>
          <w:szCs w:val="28"/>
        </w:rPr>
        <w:t xml:space="preserve"> </w:t>
      </w:r>
      <w:r w:rsidR="008C190B" w:rsidRPr="00627697">
        <w:rPr>
          <w:szCs w:val="28"/>
        </w:rPr>
        <w:t>с</w:t>
      </w:r>
      <w:r w:rsidRPr="00627697">
        <w:rPr>
          <w:szCs w:val="28"/>
        </w:rPr>
        <w:t>м</w:t>
      </w:r>
      <w:r w:rsidR="000E21AD" w:rsidRPr="00627697">
        <w:rPr>
          <w:szCs w:val="28"/>
        </w:rPr>
        <w:t xml:space="preserve">, а експериментальної групи – </w:t>
      </w:r>
      <w:r w:rsidRPr="00627697">
        <w:rPr>
          <w:szCs w:val="28"/>
        </w:rPr>
        <w:t>1</w:t>
      </w:r>
      <w:r w:rsidR="008C190B" w:rsidRPr="00627697">
        <w:rPr>
          <w:szCs w:val="28"/>
        </w:rPr>
        <w:t>3</w:t>
      </w:r>
      <w:r w:rsidRPr="00627697">
        <w:rPr>
          <w:szCs w:val="28"/>
        </w:rPr>
        <w:t>1</w:t>
      </w:r>
      <w:r w:rsidR="008C190B" w:rsidRPr="00627697">
        <w:rPr>
          <w:szCs w:val="28"/>
        </w:rPr>
        <w:t>,</w:t>
      </w:r>
      <w:r w:rsidRPr="00627697">
        <w:rPr>
          <w:szCs w:val="28"/>
        </w:rPr>
        <w:t>70</w:t>
      </w:r>
      <w:r w:rsidR="008C190B" w:rsidRPr="00627697">
        <w:rPr>
          <w:szCs w:val="28"/>
        </w:rPr>
        <w:t>±</w:t>
      </w:r>
      <w:r w:rsidRPr="00627697">
        <w:rPr>
          <w:szCs w:val="28"/>
        </w:rPr>
        <w:t>3,03</w:t>
      </w:r>
      <w:r w:rsidR="008C190B" w:rsidRPr="00627697">
        <w:rPr>
          <w:szCs w:val="28"/>
        </w:rPr>
        <w:t xml:space="preserve"> с (t=0,</w:t>
      </w:r>
      <w:r w:rsidRPr="00627697">
        <w:rPr>
          <w:szCs w:val="28"/>
        </w:rPr>
        <w:t>29</w:t>
      </w:r>
      <w:r w:rsidR="0049480B" w:rsidRPr="00627697">
        <w:rPr>
          <w:szCs w:val="28"/>
        </w:rPr>
        <w:t>; Р</w:t>
      </w:r>
      <w:r w:rsidR="0049480B" w:rsidRPr="00627697">
        <w:rPr>
          <w:rFonts w:cs="Times New Roman"/>
          <w:szCs w:val="28"/>
        </w:rPr>
        <w:t>˃</w:t>
      </w:r>
      <w:r w:rsidR="0049480B" w:rsidRPr="00627697">
        <w:rPr>
          <w:szCs w:val="28"/>
        </w:rPr>
        <w:t>0,05</w:t>
      </w:r>
      <w:r w:rsidR="000E21AD" w:rsidRPr="00627697">
        <w:rPr>
          <w:szCs w:val="28"/>
        </w:rPr>
        <w:t xml:space="preserve">); </w:t>
      </w:r>
    </w:p>
    <w:p w:rsidR="00320D48" w:rsidRPr="00627697" w:rsidRDefault="000E21AD" w:rsidP="000E21AD">
      <w:pPr>
        <w:rPr>
          <w:szCs w:val="28"/>
        </w:rPr>
      </w:pPr>
      <w:r w:rsidRPr="00627697">
        <w:rPr>
          <w:szCs w:val="28"/>
        </w:rPr>
        <w:t xml:space="preserve">між показниками тесту </w:t>
      </w:r>
      <w:r w:rsidR="0001067F" w:rsidRPr="00627697">
        <w:rPr>
          <w:szCs w:val="28"/>
        </w:rPr>
        <w:t>«Біг 300 м, хв</w:t>
      </w:r>
      <w:r w:rsidR="00ED2478" w:rsidRPr="00627697">
        <w:rPr>
          <w:szCs w:val="28"/>
        </w:rPr>
        <w:t xml:space="preserve">» </w:t>
      </w:r>
      <w:r w:rsidRPr="00627697">
        <w:rPr>
          <w:lang w:eastAsia="ru-RU"/>
        </w:rPr>
        <w:t xml:space="preserve"> </w:t>
      </w:r>
      <w:r w:rsidRPr="00627697">
        <w:rPr>
          <w:szCs w:val="28"/>
        </w:rPr>
        <w:t xml:space="preserve">показники учнів контрольної групи складали </w:t>
      </w:r>
      <w:r w:rsidR="0049480B" w:rsidRPr="00627697">
        <w:rPr>
          <w:szCs w:val="28"/>
        </w:rPr>
        <w:t>1,46±0,</w:t>
      </w:r>
      <w:r w:rsidRPr="00627697">
        <w:rPr>
          <w:szCs w:val="28"/>
        </w:rPr>
        <w:t>0</w:t>
      </w:r>
      <w:r w:rsidR="0049480B" w:rsidRPr="00627697">
        <w:rPr>
          <w:szCs w:val="28"/>
        </w:rPr>
        <w:t>3</w:t>
      </w:r>
      <w:r w:rsidRPr="00627697">
        <w:rPr>
          <w:szCs w:val="28"/>
        </w:rPr>
        <w:t xml:space="preserve"> </w:t>
      </w:r>
      <w:r w:rsidR="0001067F" w:rsidRPr="00627697">
        <w:rPr>
          <w:szCs w:val="28"/>
        </w:rPr>
        <w:t>хв</w:t>
      </w:r>
      <w:r w:rsidRPr="00627697">
        <w:rPr>
          <w:szCs w:val="28"/>
        </w:rPr>
        <w:t xml:space="preserve">, а експериментальної групи – </w:t>
      </w:r>
      <w:r w:rsidR="0049480B" w:rsidRPr="00627697">
        <w:rPr>
          <w:szCs w:val="28"/>
        </w:rPr>
        <w:t>1,48±0,</w:t>
      </w:r>
      <w:r w:rsidR="000506DF" w:rsidRPr="00627697">
        <w:rPr>
          <w:szCs w:val="28"/>
        </w:rPr>
        <w:t>0</w:t>
      </w:r>
      <w:r w:rsidR="0001067F" w:rsidRPr="00627697">
        <w:rPr>
          <w:szCs w:val="28"/>
        </w:rPr>
        <w:t>3 хв</w:t>
      </w:r>
      <w:r w:rsidR="0049480B" w:rsidRPr="00627697">
        <w:rPr>
          <w:szCs w:val="28"/>
        </w:rPr>
        <w:t xml:space="preserve"> (t=0,</w:t>
      </w:r>
      <w:r w:rsidR="000506DF" w:rsidRPr="00627697">
        <w:rPr>
          <w:szCs w:val="28"/>
        </w:rPr>
        <w:t>4</w:t>
      </w:r>
      <w:r w:rsidR="0049480B" w:rsidRPr="00627697">
        <w:rPr>
          <w:szCs w:val="28"/>
        </w:rPr>
        <w:t>7</w:t>
      </w:r>
      <w:r w:rsidR="00CB5509" w:rsidRPr="00627697">
        <w:rPr>
          <w:szCs w:val="28"/>
        </w:rPr>
        <w:t>; Р</w:t>
      </w:r>
      <w:r w:rsidR="00CB5509" w:rsidRPr="00627697">
        <w:rPr>
          <w:rFonts w:cs="Times New Roman"/>
          <w:szCs w:val="28"/>
        </w:rPr>
        <w:t>˃</w:t>
      </w:r>
      <w:r w:rsidR="00CB5509" w:rsidRPr="00627697">
        <w:rPr>
          <w:szCs w:val="28"/>
        </w:rPr>
        <w:t>0,05</w:t>
      </w:r>
      <w:r w:rsidRPr="00627697">
        <w:rPr>
          <w:szCs w:val="28"/>
        </w:rPr>
        <w:t xml:space="preserve">); </w:t>
      </w:r>
    </w:p>
    <w:p w:rsidR="00320D48" w:rsidRPr="00627697" w:rsidRDefault="000E21AD" w:rsidP="000E21AD">
      <w:pPr>
        <w:rPr>
          <w:szCs w:val="28"/>
        </w:rPr>
      </w:pPr>
      <w:r w:rsidRPr="00627697">
        <w:rPr>
          <w:szCs w:val="28"/>
        </w:rPr>
        <w:t xml:space="preserve">між показниками тесту </w:t>
      </w:r>
      <w:r w:rsidR="00273862" w:rsidRPr="00627697">
        <w:rPr>
          <w:szCs w:val="28"/>
        </w:rPr>
        <w:t xml:space="preserve">«Біг 30 м, с» </w:t>
      </w:r>
      <w:r w:rsidRPr="00627697">
        <w:rPr>
          <w:lang w:eastAsia="ru-RU"/>
        </w:rPr>
        <w:t xml:space="preserve"> </w:t>
      </w:r>
      <w:r w:rsidRPr="00627697">
        <w:rPr>
          <w:szCs w:val="28"/>
        </w:rPr>
        <w:t xml:space="preserve">показники учнів </w:t>
      </w:r>
      <w:r w:rsidR="004C1E0D" w:rsidRPr="00627697">
        <w:rPr>
          <w:szCs w:val="28"/>
        </w:rPr>
        <w:t xml:space="preserve">контрольної </w:t>
      </w:r>
      <w:r w:rsidRPr="00627697">
        <w:rPr>
          <w:szCs w:val="28"/>
        </w:rPr>
        <w:t xml:space="preserve">групи складали </w:t>
      </w:r>
      <w:r w:rsidR="00CB5509" w:rsidRPr="00627697">
        <w:rPr>
          <w:szCs w:val="28"/>
        </w:rPr>
        <w:t>6,42</w:t>
      </w:r>
      <w:r w:rsidRPr="00627697">
        <w:rPr>
          <w:szCs w:val="28"/>
        </w:rPr>
        <w:t xml:space="preserve">±0,10 </w:t>
      </w:r>
      <w:r w:rsidR="00887BE9" w:rsidRPr="00627697">
        <w:rPr>
          <w:szCs w:val="28"/>
        </w:rPr>
        <w:t>с</w:t>
      </w:r>
      <w:r w:rsidRPr="00627697">
        <w:rPr>
          <w:szCs w:val="28"/>
        </w:rPr>
        <w:t xml:space="preserve">, а експериментальної групи – </w:t>
      </w:r>
      <w:r w:rsidR="00CB5509" w:rsidRPr="00627697">
        <w:rPr>
          <w:szCs w:val="28"/>
        </w:rPr>
        <w:t>6,45±0,10 с (t=0,21; Р</w:t>
      </w:r>
      <w:r w:rsidR="00CB5509" w:rsidRPr="00627697">
        <w:rPr>
          <w:rFonts w:cs="Times New Roman"/>
          <w:szCs w:val="28"/>
        </w:rPr>
        <w:t>˃</w:t>
      </w:r>
      <w:r w:rsidR="00CB5509" w:rsidRPr="00627697">
        <w:rPr>
          <w:szCs w:val="28"/>
        </w:rPr>
        <w:t>0,05</w:t>
      </w:r>
      <w:r w:rsidRPr="00627697">
        <w:rPr>
          <w:szCs w:val="28"/>
        </w:rPr>
        <w:t xml:space="preserve">); </w:t>
      </w:r>
    </w:p>
    <w:p w:rsidR="00320D48" w:rsidRPr="00627697" w:rsidRDefault="000E21AD" w:rsidP="000E21AD">
      <w:pPr>
        <w:rPr>
          <w:szCs w:val="28"/>
        </w:rPr>
      </w:pPr>
      <w:r w:rsidRPr="00627697">
        <w:rPr>
          <w:szCs w:val="28"/>
        </w:rPr>
        <w:t xml:space="preserve">між показниками тесту </w:t>
      </w:r>
      <w:r w:rsidR="00273862" w:rsidRPr="00627697">
        <w:rPr>
          <w:szCs w:val="28"/>
        </w:rPr>
        <w:t xml:space="preserve">«Нахил тулуба, см» </w:t>
      </w:r>
      <w:r w:rsidR="004C1E0D" w:rsidRPr="00627697">
        <w:rPr>
          <w:szCs w:val="28"/>
        </w:rPr>
        <w:t xml:space="preserve"> </w:t>
      </w:r>
      <w:r w:rsidRPr="00627697">
        <w:rPr>
          <w:szCs w:val="28"/>
        </w:rPr>
        <w:t xml:space="preserve">показники учнів групи складали контрольної </w:t>
      </w:r>
      <w:r w:rsidR="003F6896" w:rsidRPr="00627697">
        <w:rPr>
          <w:szCs w:val="28"/>
        </w:rPr>
        <w:t>3,27</w:t>
      </w:r>
      <w:r w:rsidR="008609DB" w:rsidRPr="00627697">
        <w:rPr>
          <w:szCs w:val="28"/>
        </w:rPr>
        <w:t>±</w:t>
      </w:r>
      <w:r w:rsidR="003F6896" w:rsidRPr="00627697">
        <w:rPr>
          <w:szCs w:val="28"/>
        </w:rPr>
        <w:t>0,30</w:t>
      </w:r>
      <w:r w:rsidR="008609DB" w:rsidRPr="00627697">
        <w:rPr>
          <w:szCs w:val="28"/>
        </w:rPr>
        <w:t xml:space="preserve"> см, а експериментальної групи – </w:t>
      </w:r>
      <w:r w:rsidR="003F6896" w:rsidRPr="00627697">
        <w:rPr>
          <w:szCs w:val="28"/>
        </w:rPr>
        <w:t>3,12</w:t>
      </w:r>
      <w:r w:rsidR="008609DB" w:rsidRPr="00627697">
        <w:rPr>
          <w:szCs w:val="28"/>
        </w:rPr>
        <w:t>±</w:t>
      </w:r>
      <w:r w:rsidR="003F6896" w:rsidRPr="00627697">
        <w:rPr>
          <w:szCs w:val="28"/>
        </w:rPr>
        <w:t>0,30</w:t>
      </w:r>
      <w:r w:rsidR="008609DB" w:rsidRPr="00627697">
        <w:rPr>
          <w:szCs w:val="28"/>
        </w:rPr>
        <w:t xml:space="preserve"> см</w:t>
      </w:r>
      <w:r w:rsidRPr="00627697">
        <w:rPr>
          <w:szCs w:val="28"/>
        </w:rPr>
        <w:t xml:space="preserve"> (t</w:t>
      </w:r>
      <w:r w:rsidR="0077346F" w:rsidRPr="00627697">
        <w:rPr>
          <w:szCs w:val="28"/>
        </w:rPr>
        <w:t>=</w:t>
      </w:r>
      <w:r w:rsidR="003F6896" w:rsidRPr="00627697">
        <w:rPr>
          <w:szCs w:val="28"/>
        </w:rPr>
        <w:t>0,14; Р</w:t>
      </w:r>
      <w:r w:rsidR="003F6896" w:rsidRPr="00627697">
        <w:rPr>
          <w:rFonts w:cs="Times New Roman"/>
          <w:szCs w:val="28"/>
        </w:rPr>
        <w:t>˃</w:t>
      </w:r>
      <w:r w:rsidR="003F6896" w:rsidRPr="00627697">
        <w:rPr>
          <w:szCs w:val="28"/>
        </w:rPr>
        <w:t>0,05</w:t>
      </w:r>
      <w:r w:rsidRPr="00627697">
        <w:rPr>
          <w:szCs w:val="28"/>
        </w:rPr>
        <w:t>)</w:t>
      </w:r>
      <w:r w:rsidR="00274CC3" w:rsidRPr="00627697">
        <w:rPr>
          <w:szCs w:val="28"/>
        </w:rPr>
        <w:t xml:space="preserve">; </w:t>
      </w:r>
    </w:p>
    <w:p w:rsidR="00320D48" w:rsidRPr="00627697" w:rsidRDefault="00D940AB" w:rsidP="000E21AD">
      <w:pPr>
        <w:rPr>
          <w:szCs w:val="28"/>
        </w:rPr>
      </w:pPr>
      <w:r w:rsidRPr="00627697">
        <w:rPr>
          <w:szCs w:val="28"/>
        </w:rPr>
        <w:t>між показниками тесту</w:t>
      </w:r>
      <w:r w:rsidRPr="00627697">
        <w:rPr>
          <w:lang w:eastAsia="ru-RU"/>
        </w:rPr>
        <w:t xml:space="preserve"> «</w:t>
      </w:r>
      <w:r w:rsidR="00BF2ADD" w:rsidRPr="00627697">
        <w:t>Підтягування у змішаному висі на канаті, рази</w:t>
      </w:r>
      <w:r w:rsidRPr="00627697">
        <w:rPr>
          <w:lang w:eastAsia="ru-RU"/>
        </w:rPr>
        <w:t xml:space="preserve">» </w:t>
      </w:r>
      <w:r w:rsidRPr="00627697">
        <w:rPr>
          <w:szCs w:val="28"/>
        </w:rPr>
        <w:t>показники учнів контрольної групи складали 1</w:t>
      </w:r>
      <w:r w:rsidR="00BF2ADD" w:rsidRPr="00627697">
        <w:rPr>
          <w:szCs w:val="28"/>
        </w:rPr>
        <w:t>1</w:t>
      </w:r>
      <w:r w:rsidRPr="00627697">
        <w:rPr>
          <w:szCs w:val="28"/>
        </w:rPr>
        <w:t>,</w:t>
      </w:r>
      <w:r w:rsidR="00BF2ADD" w:rsidRPr="00627697">
        <w:rPr>
          <w:szCs w:val="28"/>
        </w:rPr>
        <w:t>47</w:t>
      </w:r>
      <w:r w:rsidRPr="00627697">
        <w:rPr>
          <w:szCs w:val="28"/>
        </w:rPr>
        <w:t>±</w:t>
      </w:r>
      <w:r w:rsidR="00BF2ADD" w:rsidRPr="00627697">
        <w:rPr>
          <w:szCs w:val="28"/>
        </w:rPr>
        <w:t>0,70</w:t>
      </w:r>
      <w:r w:rsidRPr="00627697">
        <w:rPr>
          <w:szCs w:val="28"/>
        </w:rPr>
        <w:t xml:space="preserve"> </w:t>
      </w:r>
      <w:r w:rsidR="00BF2ADD" w:rsidRPr="00627697">
        <w:rPr>
          <w:szCs w:val="28"/>
        </w:rPr>
        <w:t>разів</w:t>
      </w:r>
      <w:r w:rsidRPr="00627697">
        <w:rPr>
          <w:szCs w:val="28"/>
        </w:rPr>
        <w:t>, а експериментальної групи – 11,</w:t>
      </w:r>
      <w:r w:rsidR="00BF2ADD" w:rsidRPr="00627697">
        <w:rPr>
          <w:szCs w:val="28"/>
        </w:rPr>
        <w:t>95</w:t>
      </w:r>
      <w:r w:rsidRPr="00627697">
        <w:rPr>
          <w:szCs w:val="28"/>
        </w:rPr>
        <w:t>±</w:t>
      </w:r>
      <w:r w:rsidR="00BF2ADD" w:rsidRPr="00627697">
        <w:rPr>
          <w:szCs w:val="28"/>
        </w:rPr>
        <w:t>0,96</w:t>
      </w:r>
      <w:r w:rsidRPr="00627697">
        <w:rPr>
          <w:szCs w:val="28"/>
        </w:rPr>
        <w:t xml:space="preserve"> </w:t>
      </w:r>
      <w:r w:rsidR="00BF2ADD" w:rsidRPr="00627697">
        <w:rPr>
          <w:szCs w:val="28"/>
        </w:rPr>
        <w:t>разів</w:t>
      </w:r>
      <w:r w:rsidRPr="00627697">
        <w:rPr>
          <w:szCs w:val="28"/>
        </w:rPr>
        <w:t xml:space="preserve"> (t=0,</w:t>
      </w:r>
      <w:r w:rsidR="00BF2ADD" w:rsidRPr="00627697">
        <w:rPr>
          <w:szCs w:val="28"/>
        </w:rPr>
        <w:t>40</w:t>
      </w:r>
      <w:r w:rsidRPr="00627697">
        <w:rPr>
          <w:szCs w:val="28"/>
        </w:rPr>
        <w:t>; Р</w:t>
      </w:r>
      <w:r w:rsidRPr="00627697">
        <w:rPr>
          <w:rFonts w:cs="Times New Roman"/>
          <w:szCs w:val="28"/>
        </w:rPr>
        <w:t>˃</w:t>
      </w:r>
      <w:r w:rsidRPr="00627697">
        <w:rPr>
          <w:szCs w:val="28"/>
        </w:rPr>
        <w:t xml:space="preserve">0,05); </w:t>
      </w:r>
    </w:p>
    <w:p w:rsidR="00320D48" w:rsidRPr="00627697" w:rsidRDefault="00D940AB" w:rsidP="000E21AD">
      <w:pPr>
        <w:rPr>
          <w:szCs w:val="28"/>
        </w:rPr>
      </w:pPr>
      <w:r w:rsidRPr="00627697">
        <w:rPr>
          <w:szCs w:val="28"/>
        </w:rPr>
        <w:t>між показниками тесту «</w:t>
      </w:r>
      <w:r w:rsidR="00A047EC" w:rsidRPr="00627697">
        <w:t>Човниковий біг 4×9 м, с</w:t>
      </w:r>
      <w:r w:rsidRPr="00627697">
        <w:rPr>
          <w:szCs w:val="28"/>
        </w:rPr>
        <w:t xml:space="preserve">» </w:t>
      </w:r>
      <w:r w:rsidRPr="00627697">
        <w:rPr>
          <w:lang w:eastAsia="ru-RU"/>
        </w:rPr>
        <w:t xml:space="preserve"> </w:t>
      </w:r>
      <w:r w:rsidRPr="00627697">
        <w:rPr>
          <w:szCs w:val="28"/>
        </w:rPr>
        <w:t>показники учнів контрольної групи складали 1</w:t>
      </w:r>
      <w:r w:rsidR="00A047EC" w:rsidRPr="00627697">
        <w:rPr>
          <w:szCs w:val="28"/>
        </w:rPr>
        <w:t>2</w:t>
      </w:r>
      <w:r w:rsidRPr="00627697">
        <w:rPr>
          <w:szCs w:val="28"/>
        </w:rPr>
        <w:t>,</w:t>
      </w:r>
      <w:r w:rsidR="00A047EC" w:rsidRPr="00627697">
        <w:rPr>
          <w:szCs w:val="28"/>
        </w:rPr>
        <w:t>87</w:t>
      </w:r>
      <w:r w:rsidRPr="00627697">
        <w:rPr>
          <w:szCs w:val="28"/>
        </w:rPr>
        <w:t>±0,</w:t>
      </w:r>
      <w:r w:rsidR="00A047EC" w:rsidRPr="00627697">
        <w:rPr>
          <w:szCs w:val="28"/>
        </w:rPr>
        <w:t>40</w:t>
      </w:r>
      <w:r w:rsidRPr="00627697">
        <w:rPr>
          <w:szCs w:val="28"/>
        </w:rPr>
        <w:t xml:space="preserve"> с, а експериментальної групи – 1</w:t>
      </w:r>
      <w:r w:rsidR="00A047EC" w:rsidRPr="00627697">
        <w:rPr>
          <w:szCs w:val="28"/>
        </w:rPr>
        <w:t>2</w:t>
      </w:r>
      <w:r w:rsidRPr="00627697">
        <w:rPr>
          <w:szCs w:val="28"/>
        </w:rPr>
        <w:t>,8</w:t>
      </w:r>
      <w:r w:rsidR="00A047EC" w:rsidRPr="00627697">
        <w:rPr>
          <w:szCs w:val="28"/>
        </w:rPr>
        <w:t>0</w:t>
      </w:r>
      <w:r w:rsidRPr="00627697">
        <w:rPr>
          <w:szCs w:val="28"/>
        </w:rPr>
        <w:t>±0,</w:t>
      </w:r>
      <w:r w:rsidR="00A047EC" w:rsidRPr="00627697">
        <w:rPr>
          <w:szCs w:val="28"/>
        </w:rPr>
        <w:t>5</w:t>
      </w:r>
      <w:r w:rsidRPr="00627697">
        <w:rPr>
          <w:szCs w:val="28"/>
        </w:rPr>
        <w:t>0 с (t=0,</w:t>
      </w:r>
      <w:r w:rsidR="00A047EC" w:rsidRPr="00627697">
        <w:rPr>
          <w:szCs w:val="28"/>
        </w:rPr>
        <w:t>11</w:t>
      </w:r>
      <w:r w:rsidRPr="00627697">
        <w:rPr>
          <w:szCs w:val="28"/>
        </w:rPr>
        <w:t>; Р</w:t>
      </w:r>
      <w:r w:rsidRPr="00627697">
        <w:rPr>
          <w:rFonts w:cs="Times New Roman"/>
          <w:szCs w:val="28"/>
        </w:rPr>
        <w:t>˃</w:t>
      </w:r>
      <w:r w:rsidRPr="00627697">
        <w:rPr>
          <w:szCs w:val="28"/>
        </w:rPr>
        <w:t xml:space="preserve">0,05); </w:t>
      </w:r>
    </w:p>
    <w:p w:rsidR="00320D48" w:rsidRPr="00627697" w:rsidRDefault="00D940AB" w:rsidP="000E21AD">
      <w:pPr>
        <w:rPr>
          <w:szCs w:val="28"/>
        </w:rPr>
      </w:pPr>
      <w:r w:rsidRPr="00627697">
        <w:rPr>
          <w:szCs w:val="28"/>
        </w:rPr>
        <w:t>між показниками тесту «</w:t>
      </w:r>
      <w:r w:rsidR="00D3104F" w:rsidRPr="00627697">
        <w:t>Вправи на поєднання</w:t>
      </w:r>
      <w:r w:rsidR="00D3104F" w:rsidRPr="00627697">
        <w:rPr>
          <w:lang w:val="ru-RU"/>
        </w:rPr>
        <w:t xml:space="preserve"> рухів</w:t>
      </w:r>
      <w:r w:rsidR="00D3104F" w:rsidRPr="00627697">
        <w:t>, кількість помилок</w:t>
      </w:r>
      <w:r w:rsidRPr="00627697">
        <w:rPr>
          <w:szCs w:val="28"/>
        </w:rPr>
        <w:t xml:space="preserve">» </w:t>
      </w:r>
      <w:r w:rsidRPr="00627697">
        <w:rPr>
          <w:lang w:eastAsia="ru-RU"/>
        </w:rPr>
        <w:t xml:space="preserve"> </w:t>
      </w:r>
      <w:r w:rsidRPr="00627697">
        <w:rPr>
          <w:szCs w:val="28"/>
        </w:rPr>
        <w:t xml:space="preserve">показники учнів контрольної групи складали </w:t>
      </w:r>
      <w:r w:rsidR="009F0BF4" w:rsidRPr="00627697">
        <w:rPr>
          <w:szCs w:val="28"/>
        </w:rPr>
        <w:t>2,90±0,5</w:t>
      </w:r>
      <w:r w:rsidRPr="00627697">
        <w:rPr>
          <w:szCs w:val="28"/>
        </w:rPr>
        <w:t xml:space="preserve">0 </w:t>
      </w:r>
      <w:r w:rsidR="009F0BF4" w:rsidRPr="00627697">
        <w:rPr>
          <w:szCs w:val="28"/>
        </w:rPr>
        <w:t>помилок</w:t>
      </w:r>
      <w:r w:rsidRPr="00627697">
        <w:rPr>
          <w:szCs w:val="28"/>
        </w:rPr>
        <w:t xml:space="preserve">, а експериментальної групи – </w:t>
      </w:r>
      <w:r w:rsidR="009F0BF4" w:rsidRPr="00627697">
        <w:rPr>
          <w:szCs w:val="28"/>
        </w:rPr>
        <w:t>2,98±0,5</w:t>
      </w:r>
      <w:r w:rsidRPr="00627697">
        <w:rPr>
          <w:szCs w:val="28"/>
        </w:rPr>
        <w:t xml:space="preserve">0 </w:t>
      </w:r>
      <w:r w:rsidR="009F0BF4" w:rsidRPr="00627697">
        <w:rPr>
          <w:szCs w:val="28"/>
        </w:rPr>
        <w:t>помилок (t=0,1</w:t>
      </w:r>
      <w:r w:rsidRPr="00627697">
        <w:rPr>
          <w:szCs w:val="28"/>
        </w:rPr>
        <w:t>1; Р</w:t>
      </w:r>
      <w:r w:rsidRPr="00627697">
        <w:rPr>
          <w:rFonts w:cs="Times New Roman"/>
          <w:szCs w:val="28"/>
        </w:rPr>
        <w:t>˃</w:t>
      </w:r>
      <w:r w:rsidRPr="00627697">
        <w:rPr>
          <w:szCs w:val="28"/>
        </w:rPr>
        <w:t xml:space="preserve">0,05); </w:t>
      </w:r>
    </w:p>
    <w:p w:rsidR="00320D48" w:rsidRPr="00627697" w:rsidRDefault="00D940AB" w:rsidP="000E21AD">
      <w:pPr>
        <w:rPr>
          <w:szCs w:val="28"/>
        </w:rPr>
      </w:pPr>
      <w:r w:rsidRPr="00627697">
        <w:rPr>
          <w:szCs w:val="28"/>
        </w:rPr>
        <w:t>між показниками тесту «</w:t>
      </w:r>
      <w:r w:rsidR="00274CC3" w:rsidRPr="00627697">
        <w:t>Час збереження стійкого положення, с</w:t>
      </w:r>
      <w:r w:rsidRPr="00627697">
        <w:rPr>
          <w:szCs w:val="28"/>
        </w:rPr>
        <w:t xml:space="preserve">»  показники учнів </w:t>
      </w:r>
      <w:r w:rsidR="00274CC3" w:rsidRPr="00627697">
        <w:rPr>
          <w:szCs w:val="28"/>
        </w:rPr>
        <w:t xml:space="preserve">контрольної </w:t>
      </w:r>
      <w:r w:rsidRPr="00627697">
        <w:rPr>
          <w:szCs w:val="28"/>
        </w:rPr>
        <w:t xml:space="preserve">групи складали </w:t>
      </w:r>
      <w:r w:rsidR="00274CC3" w:rsidRPr="00627697">
        <w:rPr>
          <w:szCs w:val="28"/>
        </w:rPr>
        <w:t>4,94±0,3</w:t>
      </w:r>
      <w:r w:rsidRPr="00627697">
        <w:rPr>
          <w:szCs w:val="28"/>
        </w:rPr>
        <w:t>0 с</w:t>
      </w:r>
      <w:r w:rsidR="00274CC3" w:rsidRPr="00627697">
        <w:rPr>
          <w:szCs w:val="28"/>
        </w:rPr>
        <w:t>, а експериментальної групи – 4,90±0,2</w:t>
      </w:r>
      <w:r w:rsidRPr="00627697">
        <w:rPr>
          <w:szCs w:val="28"/>
        </w:rPr>
        <w:t>0 с (t=0,1</w:t>
      </w:r>
      <w:r w:rsidR="00274CC3" w:rsidRPr="00627697">
        <w:rPr>
          <w:szCs w:val="28"/>
        </w:rPr>
        <w:t>1</w:t>
      </w:r>
      <w:r w:rsidRPr="00627697">
        <w:rPr>
          <w:szCs w:val="28"/>
        </w:rPr>
        <w:t>; Р</w:t>
      </w:r>
      <w:r w:rsidRPr="00627697">
        <w:rPr>
          <w:rFonts w:cs="Times New Roman"/>
          <w:szCs w:val="28"/>
        </w:rPr>
        <w:t>˃</w:t>
      </w:r>
      <w:r w:rsidR="00274CC3" w:rsidRPr="00627697">
        <w:rPr>
          <w:szCs w:val="28"/>
        </w:rPr>
        <w:t xml:space="preserve">0,05); </w:t>
      </w:r>
    </w:p>
    <w:p w:rsidR="00D940AB" w:rsidRPr="00627697" w:rsidRDefault="00274CC3" w:rsidP="000E21AD">
      <w:pPr>
        <w:rPr>
          <w:szCs w:val="28"/>
        </w:rPr>
      </w:pPr>
      <w:r w:rsidRPr="00627697">
        <w:rPr>
          <w:szCs w:val="28"/>
        </w:rPr>
        <w:t>між показниками тесту «</w:t>
      </w:r>
      <w:r w:rsidRPr="00627697">
        <w:t>Ходьба по прямій лінії після 5 обертів, помилка в см</w:t>
      </w:r>
      <w:r w:rsidRPr="00627697">
        <w:rPr>
          <w:szCs w:val="28"/>
        </w:rPr>
        <w:t>»  показники учнів контрольної групи складали 97,40±5,00 с, а експериментальної групи – 99,80±4,00 с (t=0,37; Р</w:t>
      </w:r>
      <w:r w:rsidRPr="00627697">
        <w:rPr>
          <w:rFonts w:cs="Times New Roman"/>
          <w:szCs w:val="28"/>
        </w:rPr>
        <w:t>˃</w:t>
      </w:r>
      <w:r w:rsidRPr="00627697">
        <w:rPr>
          <w:szCs w:val="28"/>
        </w:rPr>
        <w:t>0,05).</w:t>
      </w:r>
    </w:p>
    <w:p w:rsidR="00274CC3" w:rsidRPr="00627697" w:rsidRDefault="00D34EDC" w:rsidP="000E21AD">
      <w:pPr>
        <w:rPr>
          <w:szCs w:val="28"/>
        </w:rPr>
      </w:pPr>
      <w:r w:rsidRPr="00627697">
        <w:rPr>
          <w:szCs w:val="28"/>
        </w:rPr>
        <w:t>Отже, і</w:t>
      </w:r>
      <w:r w:rsidR="00F0541A" w:rsidRPr="00627697">
        <w:rPr>
          <w:szCs w:val="28"/>
        </w:rPr>
        <w:t xml:space="preserve">стотних відмінностей </w:t>
      </w:r>
      <w:r w:rsidRPr="00627697">
        <w:rPr>
          <w:szCs w:val="28"/>
        </w:rPr>
        <w:t xml:space="preserve">між показниками учнів експериментальної і контрольної групи на початку дослідження </w:t>
      </w:r>
      <w:r w:rsidR="00F0541A" w:rsidRPr="00627697">
        <w:rPr>
          <w:szCs w:val="28"/>
        </w:rPr>
        <w:t>не виявлено за жодним з показників</w:t>
      </w:r>
      <w:r w:rsidRPr="00627697">
        <w:rPr>
          <w:szCs w:val="28"/>
        </w:rPr>
        <w:t xml:space="preserve">. Відтак, ми можемо вважати учнів експериментальної і контрольної груп такими, що належать до одної  генеральної сукупності за </w:t>
      </w:r>
      <w:r w:rsidRPr="00627697">
        <w:rPr>
          <w:szCs w:val="28"/>
        </w:rPr>
        <w:lastRenderedPageBreak/>
        <w:t>рівнем розвитку фізичних якостей, а подальші висновки за результатами дослідження – коректними.</w:t>
      </w:r>
    </w:p>
    <w:p w:rsidR="000E21AD" w:rsidRPr="00627697" w:rsidRDefault="000E21AD" w:rsidP="000E21AD">
      <w:pPr>
        <w:rPr>
          <w:szCs w:val="28"/>
        </w:rPr>
      </w:pPr>
      <w:r w:rsidRPr="00627697">
        <w:rPr>
          <w:szCs w:val="28"/>
        </w:rPr>
        <w:t xml:space="preserve">В кінці експерименту було повторно проведене тестування на визначення </w:t>
      </w:r>
      <w:r w:rsidR="004C11DB" w:rsidRPr="00627697">
        <w:rPr>
          <w:szCs w:val="28"/>
        </w:rPr>
        <w:t>фізичних</w:t>
      </w:r>
      <w:r w:rsidR="005C4449" w:rsidRPr="00627697">
        <w:rPr>
          <w:szCs w:val="28"/>
        </w:rPr>
        <w:t xml:space="preserve"> якостей </w:t>
      </w:r>
      <w:r w:rsidRPr="00627697">
        <w:rPr>
          <w:szCs w:val="28"/>
        </w:rPr>
        <w:t>учнів контрольної та експериментальної груп (табл. 3.2).</w:t>
      </w:r>
    </w:p>
    <w:p w:rsidR="000E21AD" w:rsidRPr="00627697" w:rsidRDefault="000E21AD" w:rsidP="000E21AD">
      <w:pPr>
        <w:rPr>
          <w:szCs w:val="28"/>
        </w:rPr>
      </w:pPr>
    </w:p>
    <w:p w:rsidR="000E21AD" w:rsidRPr="00627697" w:rsidRDefault="000E21AD" w:rsidP="001633D7">
      <w:pPr>
        <w:pStyle w:val="4"/>
        <w:rPr>
          <w:lang w:val="uk-UA"/>
        </w:rPr>
      </w:pPr>
      <w:r w:rsidRPr="00627697">
        <w:rPr>
          <w:lang w:val="uk-UA"/>
        </w:rPr>
        <w:t>Таблиця 3.2</w:t>
      </w:r>
    </w:p>
    <w:p w:rsidR="008A206B" w:rsidRPr="00627697" w:rsidRDefault="008A206B" w:rsidP="008A206B">
      <w:pPr>
        <w:ind w:firstLine="0"/>
        <w:jc w:val="center"/>
        <w:rPr>
          <w:szCs w:val="28"/>
        </w:rPr>
      </w:pPr>
      <w:r w:rsidRPr="00627697">
        <w:rPr>
          <w:szCs w:val="28"/>
        </w:rPr>
        <w:t>Показники розвитку фізичних якостей учнів ЕГ і КГ в кінці дослідження</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561"/>
        <w:gridCol w:w="3091"/>
        <w:gridCol w:w="1446"/>
        <w:gridCol w:w="964"/>
        <w:gridCol w:w="1304"/>
        <w:gridCol w:w="1247"/>
        <w:gridCol w:w="993"/>
      </w:tblGrid>
      <w:tr w:rsidR="006754B0" w:rsidRPr="00627697" w:rsidTr="00FC2D8A">
        <w:tc>
          <w:tcPr>
            <w:tcW w:w="561" w:type="dxa"/>
            <w:vMerge w:val="restart"/>
            <w:shd w:val="clear" w:color="auto" w:fill="auto"/>
            <w:tcMar>
              <w:left w:w="93" w:type="dxa"/>
            </w:tcMar>
            <w:vAlign w:val="center"/>
          </w:tcPr>
          <w:p w:rsidR="006754B0" w:rsidRPr="00627697" w:rsidRDefault="006754B0" w:rsidP="00F93080">
            <w:pPr>
              <w:spacing w:line="312" w:lineRule="auto"/>
              <w:ind w:firstLine="0"/>
              <w:jc w:val="center"/>
              <w:rPr>
                <w:szCs w:val="28"/>
              </w:rPr>
            </w:pPr>
            <w:r w:rsidRPr="00627697">
              <w:rPr>
                <w:szCs w:val="28"/>
              </w:rPr>
              <w:t>№</w:t>
            </w:r>
          </w:p>
        </w:tc>
        <w:tc>
          <w:tcPr>
            <w:tcW w:w="3091" w:type="dxa"/>
            <w:vMerge w:val="restart"/>
            <w:shd w:val="clear" w:color="auto" w:fill="auto"/>
            <w:tcMar>
              <w:left w:w="93" w:type="dxa"/>
            </w:tcMar>
            <w:vAlign w:val="center"/>
          </w:tcPr>
          <w:p w:rsidR="006754B0" w:rsidRPr="00627697" w:rsidRDefault="00F0724D" w:rsidP="00F93080">
            <w:pPr>
              <w:spacing w:line="312" w:lineRule="auto"/>
              <w:ind w:firstLine="0"/>
              <w:jc w:val="center"/>
              <w:rPr>
                <w:szCs w:val="28"/>
              </w:rPr>
            </w:pPr>
            <w:r w:rsidRPr="00627697">
              <w:rPr>
                <w:szCs w:val="28"/>
              </w:rPr>
              <w:t>Показники</w:t>
            </w:r>
          </w:p>
        </w:tc>
        <w:tc>
          <w:tcPr>
            <w:tcW w:w="2410" w:type="dxa"/>
            <w:gridSpan w:val="2"/>
            <w:shd w:val="clear" w:color="auto" w:fill="auto"/>
            <w:tcMar>
              <w:left w:w="93" w:type="dxa"/>
            </w:tcMar>
          </w:tcPr>
          <w:p w:rsidR="006754B0" w:rsidRPr="00627697" w:rsidRDefault="006754B0" w:rsidP="00F93080">
            <w:pPr>
              <w:spacing w:line="312" w:lineRule="auto"/>
              <w:ind w:firstLine="0"/>
              <w:jc w:val="center"/>
              <w:rPr>
                <w:szCs w:val="28"/>
              </w:rPr>
            </w:pPr>
            <w:r w:rsidRPr="00627697">
              <w:rPr>
                <w:szCs w:val="28"/>
              </w:rPr>
              <w:t xml:space="preserve">Контрольна </w:t>
            </w:r>
          </w:p>
          <w:p w:rsidR="006754B0" w:rsidRPr="00627697" w:rsidRDefault="006754B0" w:rsidP="00F93080">
            <w:pPr>
              <w:spacing w:line="312" w:lineRule="auto"/>
              <w:ind w:firstLine="0"/>
              <w:jc w:val="center"/>
              <w:rPr>
                <w:szCs w:val="28"/>
              </w:rPr>
            </w:pPr>
            <w:r w:rsidRPr="00627697">
              <w:rPr>
                <w:szCs w:val="28"/>
              </w:rPr>
              <w:t>група</w:t>
            </w:r>
          </w:p>
        </w:tc>
        <w:tc>
          <w:tcPr>
            <w:tcW w:w="2551" w:type="dxa"/>
            <w:gridSpan w:val="2"/>
            <w:shd w:val="clear" w:color="auto" w:fill="auto"/>
            <w:tcMar>
              <w:left w:w="93" w:type="dxa"/>
            </w:tcMar>
          </w:tcPr>
          <w:p w:rsidR="006754B0" w:rsidRPr="00627697" w:rsidRDefault="006754B0" w:rsidP="00F93080">
            <w:pPr>
              <w:spacing w:line="312" w:lineRule="auto"/>
              <w:ind w:firstLine="0"/>
              <w:jc w:val="center"/>
              <w:rPr>
                <w:szCs w:val="28"/>
              </w:rPr>
            </w:pPr>
            <w:r w:rsidRPr="00627697">
              <w:rPr>
                <w:szCs w:val="28"/>
              </w:rPr>
              <w:t>Експериментальна група</w:t>
            </w:r>
          </w:p>
        </w:tc>
        <w:tc>
          <w:tcPr>
            <w:tcW w:w="993" w:type="dxa"/>
            <w:vMerge w:val="restart"/>
            <w:shd w:val="clear" w:color="auto" w:fill="auto"/>
            <w:tcMar>
              <w:left w:w="93" w:type="dxa"/>
            </w:tcMar>
            <w:vAlign w:val="center"/>
          </w:tcPr>
          <w:p w:rsidR="006754B0" w:rsidRPr="00627697" w:rsidRDefault="006754B0" w:rsidP="00F93080">
            <w:pPr>
              <w:spacing w:line="312" w:lineRule="auto"/>
              <w:ind w:firstLine="0"/>
              <w:jc w:val="center"/>
              <w:rPr>
                <w:szCs w:val="28"/>
              </w:rPr>
            </w:pPr>
            <w:r w:rsidRPr="00627697">
              <w:rPr>
                <w:szCs w:val="28"/>
              </w:rPr>
              <w:t>t</w:t>
            </w:r>
            <w:r w:rsidRPr="00627697">
              <w:rPr>
                <w:szCs w:val="28"/>
                <w:vertAlign w:val="subscript"/>
              </w:rPr>
              <w:t>розр</w:t>
            </w:r>
          </w:p>
        </w:tc>
      </w:tr>
      <w:tr w:rsidR="006754B0" w:rsidRPr="00627697" w:rsidTr="00FC2D8A">
        <w:tc>
          <w:tcPr>
            <w:tcW w:w="561" w:type="dxa"/>
            <w:vMerge/>
            <w:shd w:val="clear" w:color="auto" w:fill="auto"/>
            <w:tcMar>
              <w:left w:w="93" w:type="dxa"/>
            </w:tcMar>
          </w:tcPr>
          <w:p w:rsidR="006754B0" w:rsidRPr="00627697" w:rsidRDefault="006754B0" w:rsidP="00F93080">
            <w:pPr>
              <w:spacing w:line="312" w:lineRule="auto"/>
              <w:ind w:firstLine="0"/>
              <w:jc w:val="center"/>
              <w:rPr>
                <w:szCs w:val="28"/>
              </w:rPr>
            </w:pPr>
          </w:p>
        </w:tc>
        <w:tc>
          <w:tcPr>
            <w:tcW w:w="3091" w:type="dxa"/>
            <w:vMerge/>
            <w:shd w:val="clear" w:color="auto" w:fill="auto"/>
            <w:tcMar>
              <w:left w:w="93" w:type="dxa"/>
            </w:tcMar>
          </w:tcPr>
          <w:p w:rsidR="006754B0" w:rsidRPr="00627697" w:rsidRDefault="006754B0" w:rsidP="00F93080">
            <w:pPr>
              <w:spacing w:line="312" w:lineRule="auto"/>
              <w:ind w:firstLine="0"/>
              <w:jc w:val="center"/>
              <w:rPr>
                <w:szCs w:val="28"/>
              </w:rPr>
            </w:pPr>
          </w:p>
        </w:tc>
        <w:tc>
          <w:tcPr>
            <w:tcW w:w="1446" w:type="dxa"/>
            <w:shd w:val="clear" w:color="auto" w:fill="auto"/>
            <w:tcMar>
              <w:left w:w="93" w:type="dxa"/>
            </w:tcMar>
          </w:tcPr>
          <w:p w:rsidR="006754B0" w:rsidRPr="00627697" w:rsidRDefault="00D43B9C" w:rsidP="00F93080">
            <w:pPr>
              <w:spacing w:line="312" w:lineRule="auto"/>
              <w:ind w:firstLine="0"/>
              <w:jc w:val="center"/>
              <w:rPr>
                <w:szCs w:val="28"/>
              </w:rPr>
            </w:pPr>
            <w:r w:rsidRPr="00627697">
              <w:rPr>
                <w:i/>
                <w:position w:val="-4"/>
                <w:sz w:val="36"/>
              </w:rPr>
              <w:object w:dxaOrig="279" w:dyaOrig="320">
                <v:shape id="_x0000_i1028" type="#_x0000_t75" style="width:13.4pt;height:15.85pt" o:ole="">
                  <v:imagedata r:id="rId8" o:title=""/>
                </v:shape>
                <o:OLEObject Type="Embed" ProgID="Equation.3" ShapeID="_x0000_i1028" DrawAspect="Content" ObjectID="_1669294422" r:id="rId12"/>
              </w:object>
            </w:r>
          </w:p>
        </w:tc>
        <w:tc>
          <w:tcPr>
            <w:tcW w:w="964" w:type="dxa"/>
            <w:shd w:val="clear" w:color="auto" w:fill="auto"/>
            <w:tcMar>
              <w:left w:w="93" w:type="dxa"/>
            </w:tcMar>
          </w:tcPr>
          <w:p w:rsidR="006754B0" w:rsidRPr="00627697" w:rsidRDefault="006754B0" w:rsidP="00F93080">
            <w:pPr>
              <w:spacing w:line="312" w:lineRule="auto"/>
              <w:ind w:firstLine="0"/>
              <w:jc w:val="center"/>
              <w:rPr>
                <w:szCs w:val="28"/>
              </w:rPr>
            </w:pPr>
            <w:r w:rsidRPr="00627697">
              <w:rPr>
                <w:szCs w:val="28"/>
              </w:rPr>
              <w:t>m</w:t>
            </w:r>
          </w:p>
        </w:tc>
        <w:tc>
          <w:tcPr>
            <w:tcW w:w="1304" w:type="dxa"/>
            <w:shd w:val="clear" w:color="auto" w:fill="auto"/>
            <w:tcMar>
              <w:left w:w="93" w:type="dxa"/>
            </w:tcMar>
          </w:tcPr>
          <w:p w:rsidR="006754B0" w:rsidRPr="00627697" w:rsidRDefault="00D43B9C" w:rsidP="00F93080">
            <w:pPr>
              <w:spacing w:line="312" w:lineRule="auto"/>
              <w:ind w:firstLine="0"/>
              <w:jc w:val="center"/>
              <w:rPr>
                <w:szCs w:val="28"/>
              </w:rPr>
            </w:pPr>
            <w:r w:rsidRPr="00627697">
              <w:rPr>
                <w:i/>
                <w:position w:val="-4"/>
                <w:sz w:val="36"/>
              </w:rPr>
              <w:object w:dxaOrig="279" w:dyaOrig="320">
                <v:shape id="_x0000_i1029" type="#_x0000_t75" style="width:13.4pt;height:15.85pt" o:ole="">
                  <v:imagedata r:id="rId8" o:title=""/>
                </v:shape>
                <o:OLEObject Type="Embed" ProgID="Equation.3" ShapeID="_x0000_i1029" DrawAspect="Content" ObjectID="_1669294423" r:id="rId13"/>
              </w:object>
            </w:r>
          </w:p>
        </w:tc>
        <w:tc>
          <w:tcPr>
            <w:tcW w:w="1247" w:type="dxa"/>
            <w:shd w:val="clear" w:color="auto" w:fill="auto"/>
            <w:tcMar>
              <w:left w:w="93" w:type="dxa"/>
            </w:tcMar>
          </w:tcPr>
          <w:p w:rsidR="006754B0" w:rsidRPr="00627697" w:rsidRDefault="006754B0" w:rsidP="00F93080">
            <w:pPr>
              <w:spacing w:line="312" w:lineRule="auto"/>
              <w:ind w:firstLine="0"/>
              <w:jc w:val="center"/>
              <w:rPr>
                <w:szCs w:val="28"/>
              </w:rPr>
            </w:pPr>
            <w:r w:rsidRPr="00627697">
              <w:rPr>
                <w:szCs w:val="28"/>
              </w:rPr>
              <w:t>m</w:t>
            </w:r>
          </w:p>
        </w:tc>
        <w:tc>
          <w:tcPr>
            <w:tcW w:w="993" w:type="dxa"/>
            <w:vMerge/>
            <w:shd w:val="clear" w:color="auto" w:fill="auto"/>
            <w:tcMar>
              <w:left w:w="93" w:type="dxa"/>
            </w:tcMar>
          </w:tcPr>
          <w:p w:rsidR="006754B0" w:rsidRPr="00627697" w:rsidRDefault="006754B0" w:rsidP="00F93080">
            <w:pPr>
              <w:spacing w:line="312" w:lineRule="auto"/>
              <w:ind w:firstLine="0"/>
              <w:jc w:val="center"/>
              <w:rPr>
                <w:szCs w:val="28"/>
              </w:rPr>
            </w:pPr>
          </w:p>
        </w:tc>
      </w:tr>
      <w:tr w:rsidR="003341F9" w:rsidRPr="00627697" w:rsidTr="00FC2D8A">
        <w:trPr>
          <w:trHeight w:val="567"/>
        </w:trPr>
        <w:tc>
          <w:tcPr>
            <w:tcW w:w="561" w:type="dxa"/>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1</w:t>
            </w:r>
          </w:p>
        </w:tc>
        <w:tc>
          <w:tcPr>
            <w:tcW w:w="3091" w:type="dxa"/>
            <w:shd w:val="clear" w:color="auto" w:fill="auto"/>
            <w:tcMar>
              <w:left w:w="93" w:type="dxa"/>
            </w:tcMar>
          </w:tcPr>
          <w:p w:rsidR="003341F9" w:rsidRPr="00627697" w:rsidRDefault="003341F9" w:rsidP="00F93080">
            <w:pPr>
              <w:spacing w:line="312" w:lineRule="auto"/>
              <w:ind w:firstLine="0"/>
            </w:pPr>
            <w:r w:rsidRPr="00627697">
              <w:t>Стрибок у довжину з місця, см</w:t>
            </w:r>
          </w:p>
        </w:tc>
        <w:tc>
          <w:tcPr>
            <w:tcW w:w="1446" w:type="dxa"/>
            <w:shd w:val="clear" w:color="auto" w:fill="auto"/>
            <w:tcMar>
              <w:left w:w="93" w:type="dxa"/>
            </w:tcMar>
            <w:vAlign w:val="center"/>
          </w:tcPr>
          <w:p w:rsidR="003341F9" w:rsidRPr="00627697" w:rsidRDefault="003341F9" w:rsidP="00F93080">
            <w:pPr>
              <w:pStyle w:val="af4"/>
              <w:spacing w:line="312" w:lineRule="auto"/>
            </w:pPr>
            <w:r w:rsidRPr="00627697">
              <w:t>135,50</w:t>
            </w:r>
          </w:p>
        </w:tc>
        <w:tc>
          <w:tcPr>
            <w:tcW w:w="964" w:type="dxa"/>
            <w:shd w:val="clear" w:color="auto" w:fill="auto"/>
            <w:tcMar>
              <w:left w:w="93" w:type="dxa"/>
            </w:tcMar>
            <w:vAlign w:val="center"/>
          </w:tcPr>
          <w:p w:rsidR="003341F9" w:rsidRPr="00627697" w:rsidRDefault="003341F9" w:rsidP="00F93080">
            <w:pPr>
              <w:pStyle w:val="af4"/>
              <w:spacing w:line="312" w:lineRule="auto"/>
            </w:pPr>
            <w:r w:rsidRPr="00627697">
              <w:t>1,50</w:t>
            </w:r>
          </w:p>
        </w:tc>
        <w:tc>
          <w:tcPr>
            <w:tcW w:w="1304" w:type="dxa"/>
            <w:shd w:val="clear" w:color="auto" w:fill="auto"/>
            <w:tcMar>
              <w:left w:w="93" w:type="dxa"/>
            </w:tcMar>
            <w:vAlign w:val="center"/>
          </w:tcPr>
          <w:p w:rsidR="003341F9" w:rsidRPr="00627697" w:rsidRDefault="003341F9" w:rsidP="00F93080">
            <w:pPr>
              <w:pStyle w:val="af4"/>
              <w:spacing w:line="312" w:lineRule="auto"/>
            </w:pPr>
            <w:r w:rsidRPr="00627697">
              <w:t>140,80</w:t>
            </w:r>
          </w:p>
        </w:tc>
        <w:tc>
          <w:tcPr>
            <w:tcW w:w="1247" w:type="dxa"/>
            <w:shd w:val="clear" w:color="auto" w:fill="auto"/>
            <w:tcMar>
              <w:left w:w="93" w:type="dxa"/>
            </w:tcMar>
            <w:vAlign w:val="center"/>
          </w:tcPr>
          <w:p w:rsidR="003341F9" w:rsidRPr="00627697" w:rsidRDefault="003341F9" w:rsidP="00F93080">
            <w:pPr>
              <w:pStyle w:val="af4"/>
              <w:spacing w:line="312" w:lineRule="auto"/>
            </w:pPr>
            <w:r w:rsidRPr="00627697">
              <w:t>1,30</w:t>
            </w:r>
          </w:p>
        </w:tc>
        <w:tc>
          <w:tcPr>
            <w:tcW w:w="993" w:type="dxa"/>
            <w:shd w:val="clear" w:color="auto" w:fill="auto"/>
            <w:tcMar>
              <w:left w:w="93" w:type="dxa"/>
            </w:tcMar>
            <w:vAlign w:val="center"/>
          </w:tcPr>
          <w:p w:rsidR="003341F9" w:rsidRPr="00627697" w:rsidRDefault="003341F9" w:rsidP="00F93080">
            <w:pPr>
              <w:pStyle w:val="af4"/>
              <w:spacing w:line="312" w:lineRule="auto"/>
            </w:pPr>
            <w:r w:rsidRPr="00627697">
              <w:t>2,67</w:t>
            </w:r>
            <w:r w:rsidR="00FC2D8A" w:rsidRPr="00627697">
              <w:t>*</w:t>
            </w:r>
          </w:p>
        </w:tc>
      </w:tr>
      <w:tr w:rsidR="003341F9" w:rsidRPr="00627697" w:rsidTr="00FC2D8A">
        <w:trPr>
          <w:trHeight w:val="567"/>
        </w:trPr>
        <w:tc>
          <w:tcPr>
            <w:tcW w:w="561" w:type="dxa"/>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2</w:t>
            </w:r>
          </w:p>
        </w:tc>
        <w:tc>
          <w:tcPr>
            <w:tcW w:w="3091" w:type="dxa"/>
            <w:shd w:val="clear" w:color="auto" w:fill="auto"/>
            <w:tcMar>
              <w:left w:w="93" w:type="dxa"/>
            </w:tcMar>
          </w:tcPr>
          <w:p w:rsidR="003341F9" w:rsidRPr="00627697" w:rsidRDefault="00701BB7" w:rsidP="00F93080">
            <w:pPr>
              <w:spacing w:line="312" w:lineRule="auto"/>
              <w:ind w:firstLine="0"/>
            </w:pPr>
            <w:r w:rsidRPr="00627697">
              <w:t>Біг 300 м, хв</w:t>
            </w:r>
          </w:p>
        </w:tc>
        <w:tc>
          <w:tcPr>
            <w:tcW w:w="1446" w:type="dxa"/>
            <w:shd w:val="clear" w:color="auto" w:fill="auto"/>
            <w:tcMar>
              <w:left w:w="93" w:type="dxa"/>
            </w:tcMar>
            <w:vAlign w:val="center"/>
          </w:tcPr>
          <w:p w:rsidR="003341F9" w:rsidRPr="00627697" w:rsidRDefault="003341F9" w:rsidP="00F93080">
            <w:pPr>
              <w:pStyle w:val="af4"/>
              <w:spacing w:line="312" w:lineRule="auto"/>
            </w:pPr>
            <w:r w:rsidRPr="00627697">
              <w:t>1,40</w:t>
            </w:r>
          </w:p>
        </w:tc>
        <w:tc>
          <w:tcPr>
            <w:tcW w:w="964" w:type="dxa"/>
            <w:shd w:val="clear" w:color="auto" w:fill="auto"/>
            <w:tcMar>
              <w:left w:w="93" w:type="dxa"/>
            </w:tcMar>
            <w:vAlign w:val="center"/>
          </w:tcPr>
          <w:p w:rsidR="003341F9" w:rsidRPr="00627697" w:rsidRDefault="003341F9" w:rsidP="00F93080">
            <w:pPr>
              <w:pStyle w:val="af4"/>
              <w:spacing w:line="312" w:lineRule="auto"/>
            </w:pPr>
            <w:r w:rsidRPr="00627697">
              <w:t>0,03</w:t>
            </w:r>
          </w:p>
        </w:tc>
        <w:tc>
          <w:tcPr>
            <w:tcW w:w="1304" w:type="dxa"/>
            <w:shd w:val="clear" w:color="auto" w:fill="auto"/>
            <w:tcMar>
              <w:left w:w="93" w:type="dxa"/>
            </w:tcMar>
            <w:vAlign w:val="center"/>
          </w:tcPr>
          <w:p w:rsidR="003341F9" w:rsidRPr="00627697" w:rsidRDefault="003341F9" w:rsidP="00F93080">
            <w:pPr>
              <w:pStyle w:val="af4"/>
              <w:spacing w:line="312" w:lineRule="auto"/>
            </w:pPr>
            <w:r w:rsidRPr="00627697">
              <w:t>1,27</w:t>
            </w:r>
          </w:p>
        </w:tc>
        <w:tc>
          <w:tcPr>
            <w:tcW w:w="1247" w:type="dxa"/>
            <w:shd w:val="clear" w:color="auto" w:fill="auto"/>
            <w:tcMar>
              <w:left w:w="93" w:type="dxa"/>
            </w:tcMar>
            <w:vAlign w:val="center"/>
          </w:tcPr>
          <w:p w:rsidR="003341F9" w:rsidRPr="00627697" w:rsidRDefault="003341F9" w:rsidP="00F93080">
            <w:pPr>
              <w:pStyle w:val="af4"/>
              <w:spacing w:line="312" w:lineRule="auto"/>
            </w:pPr>
            <w:r w:rsidRPr="00627697">
              <w:t>0,03</w:t>
            </w:r>
          </w:p>
        </w:tc>
        <w:tc>
          <w:tcPr>
            <w:tcW w:w="993" w:type="dxa"/>
            <w:shd w:val="clear" w:color="auto" w:fill="auto"/>
            <w:tcMar>
              <w:left w:w="93" w:type="dxa"/>
            </w:tcMar>
            <w:vAlign w:val="center"/>
          </w:tcPr>
          <w:p w:rsidR="003341F9" w:rsidRPr="00627697" w:rsidRDefault="003341F9" w:rsidP="00F93080">
            <w:pPr>
              <w:pStyle w:val="af4"/>
              <w:spacing w:line="312" w:lineRule="auto"/>
            </w:pPr>
            <w:r w:rsidRPr="00627697">
              <w:t>3,06</w:t>
            </w:r>
            <w:r w:rsidR="00FC2D8A" w:rsidRPr="00627697">
              <w:t>**</w:t>
            </w:r>
          </w:p>
        </w:tc>
      </w:tr>
      <w:tr w:rsidR="003341F9" w:rsidRPr="00627697" w:rsidTr="00FC2D8A">
        <w:trPr>
          <w:trHeight w:val="567"/>
        </w:trPr>
        <w:tc>
          <w:tcPr>
            <w:tcW w:w="561" w:type="dxa"/>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3</w:t>
            </w:r>
          </w:p>
        </w:tc>
        <w:tc>
          <w:tcPr>
            <w:tcW w:w="3091" w:type="dxa"/>
            <w:shd w:val="clear" w:color="auto" w:fill="auto"/>
            <w:tcMar>
              <w:left w:w="93" w:type="dxa"/>
            </w:tcMar>
          </w:tcPr>
          <w:p w:rsidR="003341F9" w:rsidRPr="00627697" w:rsidRDefault="00F37966" w:rsidP="00F93080">
            <w:pPr>
              <w:spacing w:line="312" w:lineRule="auto"/>
              <w:ind w:firstLine="0"/>
            </w:pPr>
            <w:r w:rsidRPr="00627697">
              <w:t>Біг 30 м, с</w:t>
            </w:r>
          </w:p>
        </w:tc>
        <w:tc>
          <w:tcPr>
            <w:tcW w:w="1446" w:type="dxa"/>
            <w:shd w:val="clear" w:color="auto" w:fill="auto"/>
            <w:tcMar>
              <w:left w:w="93" w:type="dxa"/>
            </w:tcMar>
            <w:vAlign w:val="center"/>
          </w:tcPr>
          <w:p w:rsidR="003341F9" w:rsidRPr="00627697" w:rsidRDefault="003341F9" w:rsidP="00F93080">
            <w:pPr>
              <w:pStyle w:val="af4"/>
              <w:spacing w:line="312" w:lineRule="auto"/>
            </w:pPr>
            <w:r w:rsidRPr="00627697">
              <w:t>6,28</w:t>
            </w:r>
          </w:p>
        </w:tc>
        <w:tc>
          <w:tcPr>
            <w:tcW w:w="964" w:type="dxa"/>
            <w:shd w:val="clear" w:color="auto" w:fill="auto"/>
            <w:tcMar>
              <w:left w:w="93" w:type="dxa"/>
            </w:tcMar>
            <w:vAlign w:val="center"/>
          </w:tcPr>
          <w:p w:rsidR="003341F9" w:rsidRPr="00627697" w:rsidRDefault="003341F9" w:rsidP="00F93080">
            <w:pPr>
              <w:pStyle w:val="af4"/>
              <w:spacing w:line="312" w:lineRule="auto"/>
            </w:pPr>
            <w:r w:rsidRPr="00627697">
              <w:t>0,08</w:t>
            </w:r>
          </w:p>
        </w:tc>
        <w:tc>
          <w:tcPr>
            <w:tcW w:w="1304" w:type="dxa"/>
            <w:shd w:val="clear" w:color="auto" w:fill="auto"/>
            <w:tcMar>
              <w:left w:w="93" w:type="dxa"/>
            </w:tcMar>
            <w:vAlign w:val="center"/>
          </w:tcPr>
          <w:p w:rsidR="003341F9" w:rsidRPr="00627697" w:rsidRDefault="003341F9" w:rsidP="00F93080">
            <w:pPr>
              <w:pStyle w:val="af4"/>
              <w:spacing w:line="312" w:lineRule="auto"/>
            </w:pPr>
            <w:r w:rsidRPr="00627697">
              <w:t>5,98</w:t>
            </w:r>
          </w:p>
        </w:tc>
        <w:tc>
          <w:tcPr>
            <w:tcW w:w="1247" w:type="dxa"/>
            <w:shd w:val="clear" w:color="auto" w:fill="auto"/>
            <w:tcMar>
              <w:left w:w="93" w:type="dxa"/>
            </w:tcMar>
            <w:vAlign w:val="center"/>
          </w:tcPr>
          <w:p w:rsidR="003341F9" w:rsidRPr="00627697" w:rsidRDefault="003341F9" w:rsidP="00F93080">
            <w:pPr>
              <w:pStyle w:val="af4"/>
              <w:spacing w:line="312" w:lineRule="auto"/>
            </w:pPr>
            <w:r w:rsidRPr="00627697">
              <w:t>0,06</w:t>
            </w:r>
          </w:p>
        </w:tc>
        <w:tc>
          <w:tcPr>
            <w:tcW w:w="993" w:type="dxa"/>
            <w:shd w:val="clear" w:color="auto" w:fill="auto"/>
            <w:tcMar>
              <w:left w:w="93" w:type="dxa"/>
            </w:tcMar>
            <w:vAlign w:val="center"/>
          </w:tcPr>
          <w:p w:rsidR="003341F9" w:rsidRPr="00627697" w:rsidRDefault="003341F9" w:rsidP="00F93080">
            <w:pPr>
              <w:pStyle w:val="af4"/>
              <w:spacing w:line="312" w:lineRule="auto"/>
            </w:pPr>
            <w:r w:rsidRPr="00627697">
              <w:t>3,00</w:t>
            </w:r>
            <w:r w:rsidR="00FC2D8A" w:rsidRPr="00627697">
              <w:t>**</w:t>
            </w:r>
          </w:p>
        </w:tc>
      </w:tr>
      <w:tr w:rsidR="003341F9" w:rsidRPr="00627697" w:rsidTr="00FC2D8A">
        <w:trPr>
          <w:trHeight w:val="567"/>
        </w:trPr>
        <w:tc>
          <w:tcPr>
            <w:tcW w:w="561" w:type="dxa"/>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4</w:t>
            </w:r>
          </w:p>
        </w:tc>
        <w:tc>
          <w:tcPr>
            <w:tcW w:w="3091" w:type="dxa"/>
            <w:shd w:val="clear" w:color="auto" w:fill="auto"/>
            <w:tcMar>
              <w:left w:w="93" w:type="dxa"/>
            </w:tcMar>
          </w:tcPr>
          <w:p w:rsidR="003341F9" w:rsidRPr="00627697" w:rsidRDefault="003341F9" w:rsidP="00F93080">
            <w:pPr>
              <w:spacing w:line="312" w:lineRule="auto"/>
              <w:ind w:firstLine="0"/>
            </w:pPr>
            <w:r w:rsidRPr="00627697">
              <w:t>Нахил тулуба, см</w:t>
            </w:r>
          </w:p>
        </w:tc>
        <w:tc>
          <w:tcPr>
            <w:tcW w:w="1446" w:type="dxa"/>
            <w:shd w:val="clear" w:color="auto" w:fill="auto"/>
            <w:tcMar>
              <w:left w:w="93" w:type="dxa"/>
            </w:tcMar>
            <w:vAlign w:val="center"/>
          </w:tcPr>
          <w:p w:rsidR="003341F9" w:rsidRPr="00627697" w:rsidRDefault="003341F9" w:rsidP="00F93080">
            <w:pPr>
              <w:pStyle w:val="af4"/>
              <w:spacing w:line="312" w:lineRule="auto"/>
            </w:pPr>
            <w:r w:rsidRPr="00627697">
              <w:t>3,90</w:t>
            </w:r>
          </w:p>
        </w:tc>
        <w:tc>
          <w:tcPr>
            <w:tcW w:w="964" w:type="dxa"/>
            <w:shd w:val="clear" w:color="auto" w:fill="auto"/>
            <w:tcMar>
              <w:left w:w="93" w:type="dxa"/>
            </w:tcMar>
            <w:vAlign w:val="center"/>
          </w:tcPr>
          <w:p w:rsidR="003341F9" w:rsidRPr="00627697" w:rsidRDefault="003341F9" w:rsidP="00F93080">
            <w:pPr>
              <w:pStyle w:val="af4"/>
              <w:spacing w:line="312" w:lineRule="auto"/>
            </w:pPr>
            <w:r w:rsidRPr="00627697">
              <w:t>0,20</w:t>
            </w:r>
          </w:p>
        </w:tc>
        <w:tc>
          <w:tcPr>
            <w:tcW w:w="1304" w:type="dxa"/>
            <w:shd w:val="clear" w:color="auto" w:fill="auto"/>
            <w:tcMar>
              <w:left w:w="93" w:type="dxa"/>
            </w:tcMar>
            <w:vAlign w:val="center"/>
          </w:tcPr>
          <w:p w:rsidR="003341F9" w:rsidRPr="00627697" w:rsidRDefault="003341F9" w:rsidP="00F93080">
            <w:pPr>
              <w:pStyle w:val="af4"/>
              <w:spacing w:line="312" w:lineRule="auto"/>
            </w:pPr>
            <w:r w:rsidRPr="00627697">
              <w:t>4,90</w:t>
            </w:r>
          </w:p>
        </w:tc>
        <w:tc>
          <w:tcPr>
            <w:tcW w:w="1247" w:type="dxa"/>
            <w:shd w:val="clear" w:color="auto" w:fill="auto"/>
            <w:tcMar>
              <w:left w:w="93" w:type="dxa"/>
            </w:tcMar>
            <w:vAlign w:val="center"/>
          </w:tcPr>
          <w:p w:rsidR="003341F9" w:rsidRPr="00627697" w:rsidRDefault="003341F9" w:rsidP="00F93080">
            <w:pPr>
              <w:pStyle w:val="af4"/>
              <w:spacing w:line="312" w:lineRule="auto"/>
            </w:pPr>
            <w:r w:rsidRPr="00627697">
              <w:t>0,20</w:t>
            </w:r>
          </w:p>
        </w:tc>
        <w:tc>
          <w:tcPr>
            <w:tcW w:w="993" w:type="dxa"/>
            <w:shd w:val="clear" w:color="auto" w:fill="auto"/>
            <w:tcMar>
              <w:left w:w="93" w:type="dxa"/>
            </w:tcMar>
            <w:vAlign w:val="center"/>
          </w:tcPr>
          <w:p w:rsidR="003341F9" w:rsidRPr="00627697" w:rsidRDefault="003341F9" w:rsidP="00F93080">
            <w:pPr>
              <w:pStyle w:val="af4"/>
              <w:spacing w:line="312" w:lineRule="auto"/>
            </w:pPr>
            <w:r w:rsidRPr="00627697">
              <w:t>3,54</w:t>
            </w:r>
            <w:r w:rsidR="00FC2D8A" w:rsidRPr="00627697">
              <w:t>**</w:t>
            </w:r>
          </w:p>
        </w:tc>
      </w:tr>
      <w:tr w:rsidR="003341F9" w:rsidRPr="00627697" w:rsidTr="00FC2D8A">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5</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3341F9" w:rsidRPr="00627697" w:rsidRDefault="003341F9" w:rsidP="00F93080">
            <w:pPr>
              <w:spacing w:line="312" w:lineRule="auto"/>
              <w:ind w:firstLine="0"/>
            </w:pPr>
            <w:r w:rsidRPr="00627697">
              <w:t>Підтягування у змішаному висі на канаті, рази</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12,90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0,50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14,90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0,50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2,83</w:t>
            </w:r>
            <w:r w:rsidR="00FC2D8A" w:rsidRPr="00627697">
              <w:t>*</w:t>
            </w:r>
          </w:p>
        </w:tc>
      </w:tr>
      <w:tr w:rsidR="003341F9" w:rsidRPr="00627697" w:rsidTr="00FC2D8A">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6</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3341F9" w:rsidRPr="00627697" w:rsidRDefault="003341F9" w:rsidP="00F93080">
            <w:pPr>
              <w:spacing w:line="312" w:lineRule="auto"/>
              <w:ind w:firstLine="0"/>
            </w:pPr>
            <w:r w:rsidRPr="00627697">
              <w:t xml:space="preserve">Човниковий біг 4×9 м,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12,34</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0,20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11,70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0,10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2,86</w:t>
            </w:r>
            <w:r w:rsidR="00FC2D8A" w:rsidRPr="00627697">
              <w:t>*</w:t>
            </w:r>
          </w:p>
        </w:tc>
      </w:tr>
      <w:tr w:rsidR="003341F9" w:rsidRPr="00627697" w:rsidTr="001472E1">
        <w:trPr>
          <w:trHeight w:val="998"/>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7</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3341F9" w:rsidRPr="00627697" w:rsidRDefault="003341F9" w:rsidP="00F93080">
            <w:pPr>
              <w:spacing w:line="312" w:lineRule="auto"/>
              <w:ind w:firstLine="0"/>
            </w:pPr>
            <w:r w:rsidRPr="00627697">
              <w:t>Вправи на поєднання</w:t>
            </w:r>
            <w:r w:rsidRPr="00627697">
              <w:rPr>
                <w:lang w:val="ru-RU"/>
              </w:rPr>
              <w:t xml:space="preserve"> рухів</w:t>
            </w:r>
            <w:r w:rsidRPr="00627697">
              <w:t xml:space="preserve">, кількість помилок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1,69</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0,10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1,20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0,10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3,46</w:t>
            </w:r>
            <w:r w:rsidR="00FC2D8A" w:rsidRPr="00627697">
              <w:t>**</w:t>
            </w:r>
          </w:p>
        </w:tc>
      </w:tr>
      <w:tr w:rsidR="003341F9" w:rsidRPr="00627697" w:rsidTr="00FC2D8A">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8</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3341F9" w:rsidRPr="00627697" w:rsidRDefault="003341F9" w:rsidP="00F93080">
            <w:pPr>
              <w:spacing w:line="312" w:lineRule="auto"/>
              <w:ind w:firstLine="0"/>
            </w:pPr>
            <w:r w:rsidRPr="00627697">
              <w:t xml:space="preserve">Час збереження стійкого положення,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5,40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0,30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6,70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0,20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3,61</w:t>
            </w:r>
            <w:r w:rsidR="00FC2D8A" w:rsidRPr="00627697">
              <w:t>**</w:t>
            </w:r>
          </w:p>
        </w:tc>
      </w:tr>
      <w:tr w:rsidR="003341F9" w:rsidRPr="00627697" w:rsidTr="00FC2D8A">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spacing w:line="312" w:lineRule="auto"/>
              <w:ind w:firstLine="0"/>
              <w:jc w:val="center"/>
              <w:rPr>
                <w:szCs w:val="28"/>
              </w:rPr>
            </w:pPr>
            <w:r w:rsidRPr="00627697">
              <w:rPr>
                <w:szCs w:val="28"/>
              </w:rPr>
              <w:t>9</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3341F9" w:rsidRPr="00627697" w:rsidRDefault="003341F9" w:rsidP="00F93080">
            <w:pPr>
              <w:spacing w:line="312" w:lineRule="auto"/>
              <w:ind w:firstLine="0"/>
            </w:pPr>
            <w:r w:rsidRPr="00627697">
              <w:t>Ходьба по прямій лінії після 5 обертів, помилка в см</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83,50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2,00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75,30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2,00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3341F9" w:rsidRPr="00627697" w:rsidRDefault="003341F9" w:rsidP="00F93080">
            <w:pPr>
              <w:pStyle w:val="af4"/>
              <w:spacing w:line="312" w:lineRule="auto"/>
            </w:pPr>
            <w:r w:rsidRPr="00627697">
              <w:t>2,90</w:t>
            </w:r>
            <w:r w:rsidR="00FC2D8A" w:rsidRPr="00627697">
              <w:t>**</w:t>
            </w:r>
          </w:p>
        </w:tc>
      </w:tr>
    </w:tbl>
    <w:p w:rsidR="004C2918" w:rsidRPr="00627697" w:rsidRDefault="004C2918" w:rsidP="00175FAA">
      <w:pPr>
        <w:ind w:left="2127" w:hanging="1418"/>
        <w:rPr>
          <w:szCs w:val="28"/>
        </w:rPr>
      </w:pPr>
    </w:p>
    <w:p w:rsidR="000E21AD" w:rsidRPr="00627697" w:rsidRDefault="000E21AD" w:rsidP="00175FAA">
      <w:pPr>
        <w:ind w:left="2127" w:hanging="1418"/>
        <w:rPr>
          <w:szCs w:val="28"/>
        </w:rPr>
      </w:pPr>
      <w:r w:rsidRPr="00627697">
        <w:rPr>
          <w:szCs w:val="28"/>
        </w:rPr>
        <w:t xml:space="preserve">Примітка: * – відмінності достовірні Р&lt;0,05; ** </w:t>
      </w:r>
      <w:r w:rsidR="00B77836" w:rsidRPr="00627697">
        <w:rPr>
          <w:szCs w:val="28"/>
        </w:rPr>
        <w:t>– відмінності достовірні Р&lt;0,01</w:t>
      </w:r>
    </w:p>
    <w:p w:rsidR="000E21AD" w:rsidRPr="00627697" w:rsidRDefault="000E21AD" w:rsidP="000E21AD">
      <w:pPr>
        <w:rPr>
          <w:szCs w:val="28"/>
        </w:rPr>
      </w:pPr>
      <w:r w:rsidRPr="00627697">
        <w:rPr>
          <w:szCs w:val="28"/>
        </w:rPr>
        <w:lastRenderedPageBreak/>
        <w:t xml:space="preserve">За результатами тестування </w:t>
      </w:r>
      <w:r w:rsidR="004C11DB" w:rsidRPr="00627697">
        <w:rPr>
          <w:szCs w:val="28"/>
        </w:rPr>
        <w:t>фізичних</w:t>
      </w:r>
      <w:r w:rsidR="005C4449" w:rsidRPr="00627697">
        <w:rPr>
          <w:szCs w:val="28"/>
        </w:rPr>
        <w:t xml:space="preserve"> якостей </w:t>
      </w:r>
      <w:r w:rsidRPr="00627697">
        <w:rPr>
          <w:szCs w:val="28"/>
        </w:rPr>
        <w:t>учнів контр</w:t>
      </w:r>
      <w:r w:rsidR="00635E17" w:rsidRPr="00627697">
        <w:rPr>
          <w:szCs w:val="28"/>
        </w:rPr>
        <w:t>ольної і експериментальної груп</w:t>
      </w:r>
      <w:r w:rsidRPr="00627697">
        <w:rPr>
          <w:szCs w:val="28"/>
        </w:rPr>
        <w:t xml:space="preserve"> наприкінці дослідження виявлено наступне:</w:t>
      </w:r>
    </w:p>
    <w:p w:rsidR="00064D78" w:rsidRPr="00627697" w:rsidRDefault="00866952" w:rsidP="00866952">
      <w:pPr>
        <w:rPr>
          <w:szCs w:val="28"/>
        </w:rPr>
      </w:pPr>
      <w:r w:rsidRPr="00627697">
        <w:rPr>
          <w:szCs w:val="28"/>
        </w:rPr>
        <w:t>між показниками тесту</w:t>
      </w:r>
      <w:r w:rsidRPr="00627697">
        <w:rPr>
          <w:lang w:eastAsia="ru-RU"/>
        </w:rPr>
        <w:t xml:space="preserve"> «Стрибок у довжину з місця, см» </w:t>
      </w:r>
      <w:r w:rsidRPr="00627697">
        <w:rPr>
          <w:szCs w:val="28"/>
        </w:rPr>
        <w:t xml:space="preserve">показники учнів контрольної групи складали </w:t>
      </w:r>
      <w:r w:rsidR="00EC37BF" w:rsidRPr="00627697">
        <w:rPr>
          <w:szCs w:val="28"/>
        </w:rPr>
        <w:t>13</w:t>
      </w:r>
      <w:r w:rsidR="00EC37BF" w:rsidRPr="00627697">
        <w:rPr>
          <w:szCs w:val="28"/>
          <w:lang w:val="ru-RU"/>
        </w:rPr>
        <w:t>5</w:t>
      </w:r>
      <w:r w:rsidRPr="00627697">
        <w:rPr>
          <w:szCs w:val="28"/>
        </w:rPr>
        <w:t>,</w:t>
      </w:r>
      <w:r w:rsidR="00EC37BF" w:rsidRPr="00627697">
        <w:rPr>
          <w:szCs w:val="28"/>
          <w:lang w:val="ru-RU"/>
        </w:rPr>
        <w:t>50</w:t>
      </w:r>
      <w:r w:rsidRPr="00627697">
        <w:rPr>
          <w:szCs w:val="28"/>
        </w:rPr>
        <w:t>±</w:t>
      </w:r>
      <w:r w:rsidR="00EC37BF" w:rsidRPr="00627697">
        <w:rPr>
          <w:szCs w:val="28"/>
          <w:lang w:val="ru-RU"/>
        </w:rPr>
        <w:t>1</w:t>
      </w:r>
      <w:r w:rsidRPr="00627697">
        <w:rPr>
          <w:szCs w:val="28"/>
        </w:rPr>
        <w:t>,</w:t>
      </w:r>
      <w:r w:rsidR="00EC37BF" w:rsidRPr="00627697">
        <w:rPr>
          <w:szCs w:val="28"/>
          <w:lang w:val="ru-RU"/>
        </w:rPr>
        <w:t>5</w:t>
      </w:r>
      <w:r w:rsidRPr="00627697">
        <w:rPr>
          <w:szCs w:val="28"/>
        </w:rPr>
        <w:t>0 см, а експериментальної групи – 1</w:t>
      </w:r>
      <w:r w:rsidR="00EC37BF" w:rsidRPr="00627697">
        <w:rPr>
          <w:szCs w:val="28"/>
          <w:lang w:val="ru-RU"/>
        </w:rPr>
        <w:t>40</w:t>
      </w:r>
      <w:r w:rsidRPr="00627697">
        <w:rPr>
          <w:szCs w:val="28"/>
        </w:rPr>
        <w:t>,</w:t>
      </w:r>
      <w:r w:rsidR="00EC37BF" w:rsidRPr="00627697">
        <w:rPr>
          <w:szCs w:val="28"/>
          <w:lang w:val="ru-RU"/>
        </w:rPr>
        <w:t>8</w:t>
      </w:r>
      <w:r w:rsidRPr="00627697">
        <w:rPr>
          <w:szCs w:val="28"/>
        </w:rPr>
        <w:t>0±</w:t>
      </w:r>
      <w:r w:rsidR="00EC37BF" w:rsidRPr="00627697">
        <w:rPr>
          <w:szCs w:val="28"/>
          <w:lang w:val="ru-RU"/>
        </w:rPr>
        <w:t>1</w:t>
      </w:r>
      <w:r w:rsidRPr="00627697">
        <w:rPr>
          <w:szCs w:val="28"/>
        </w:rPr>
        <w:t>,3</w:t>
      </w:r>
      <w:r w:rsidR="00EC37BF" w:rsidRPr="00627697">
        <w:rPr>
          <w:szCs w:val="28"/>
          <w:lang w:val="ru-RU"/>
        </w:rPr>
        <w:t>0</w:t>
      </w:r>
      <w:r w:rsidR="00EC37BF" w:rsidRPr="00627697">
        <w:rPr>
          <w:szCs w:val="28"/>
        </w:rPr>
        <w:t xml:space="preserve"> с (t=</w:t>
      </w:r>
      <w:r w:rsidR="00EC37BF" w:rsidRPr="00627697">
        <w:rPr>
          <w:szCs w:val="28"/>
          <w:lang w:val="ru-RU"/>
        </w:rPr>
        <w:t>2</w:t>
      </w:r>
      <w:r w:rsidRPr="00627697">
        <w:rPr>
          <w:szCs w:val="28"/>
        </w:rPr>
        <w:t>,</w:t>
      </w:r>
      <w:r w:rsidR="00EC37BF" w:rsidRPr="00627697">
        <w:rPr>
          <w:szCs w:val="28"/>
          <w:lang w:val="ru-RU"/>
        </w:rPr>
        <w:t>67</w:t>
      </w:r>
      <w:r w:rsidRPr="00627697">
        <w:rPr>
          <w:szCs w:val="28"/>
        </w:rPr>
        <w:t>; Р</w:t>
      </w:r>
      <w:r w:rsidR="00EC37BF" w:rsidRPr="00627697">
        <w:rPr>
          <w:rFonts w:cs="Times New Roman"/>
          <w:szCs w:val="28"/>
        </w:rPr>
        <w:t>˂</w:t>
      </w:r>
      <w:r w:rsidRPr="00627697">
        <w:rPr>
          <w:szCs w:val="28"/>
        </w:rPr>
        <w:t xml:space="preserve">0,05); </w:t>
      </w:r>
    </w:p>
    <w:p w:rsidR="00064D78" w:rsidRPr="00627697" w:rsidRDefault="00866952" w:rsidP="00866952">
      <w:pPr>
        <w:rPr>
          <w:szCs w:val="28"/>
        </w:rPr>
      </w:pPr>
      <w:r w:rsidRPr="00627697">
        <w:rPr>
          <w:szCs w:val="28"/>
        </w:rPr>
        <w:t xml:space="preserve">між показниками тесту </w:t>
      </w:r>
      <w:r w:rsidR="00701BB7" w:rsidRPr="00627697">
        <w:rPr>
          <w:szCs w:val="28"/>
        </w:rPr>
        <w:t>«Біг 300 м, хв</w:t>
      </w:r>
      <w:r w:rsidRPr="00627697">
        <w:rPr>
          <w:szCs w:val="28"/>
        </w:rPr>
        <w:t xml:space="preserve">» </w:t>
      </w:r>
      <w:r w:rsidRPr="00627697">
        <w:rPr>
          <w:lang w:eastAsia="ru-RU"/>
        </w:rPr>
        <w:t xml:space="preserve"> </w:t>
      </w:r>
      <w:r w:rsidRPr="00627697">
        <w:rPr>
          <w:szCs w:val="28"/>
        </w:rPr>
        <w:t xml:space="preserve">показники учнів контрольної групи складали </w:t>
      </w:r>
      <w:r w:rsidR="00C15841" w:rsidRPr="00627697">
        <w:rPr>
          <w:szCs w:val="28"/>
        </w:rPr>
        <w:t>1,4</w:t>
      </w:r>
      <w:r w:rsidR="00C15841" w:rsidRPr="00627697">
        <w:rPr>
          <w:szCs w:val="28"/>
          <w:lang w:val="ru-RU"/>
        </w:rPr>
        <w:t>0</w:t>
      </w:r>
      <w:r w:rsidRPr="00627697">
        <w:rPr>
          <w:szCs w:val="28"/>
        </w:rPr>
        <w:t xml:space="preserve">±0,03 </w:t>
      </w:r>
      <w:r w:rsidR="00701BB7" w:rsidRPr="00627697">
        <w:rPr>
          <w:szCs w:val="28"/>
        </w:rPr>
        <w:t>хв</w:t>
      </w:r>
      <w:r w:rsidRPr="00627697">
        <w:rPr>
          <w:szCs w:val="28"/>
        </w:rPr>
        <w:t xml:space="preserve">, а експериментальної групи – </w:t>
      </w:r>
      <w:r w:rsidR="00C15841" w:rsidRPr="00627697">
        <w:rPr>
          <w:szCs w:val="28"/>
        </w:rPr>
        <w:t>1,</w:t>
      </w:r>
      <w:r w:rsidR="00C15841" w:rsidRPr="00627697">
        <w:rPr>
          <w:szCs w:val="28"/>
          <w:lang w:val="ru-RU"/>
        </w:rPr>
        <w:t>27</w:t>
      </w:r>
      <w:r w:rsidRPr="00627697">
        <w:rPr>
          <w:szCs w:val="28"/>
        </w:rPr>
        <w:t xml:space="preserve">±0,03 </w:t>
      </w:r>
      <w:r w:rsidR="00701BB7" w:rsidRPr="00627697">
        <w:rPr>
          <w:szCs w:val="28"/>
        </w:rPr>
        <w:t>хв</w:t>
      </w:r>
      <w:r w:rsidRPr="00627697">
        <w:rPr>
          <w:szCs w:val="28"/>
        </w:rPr>
        <w:t xml:space="preserve"> (t=</w:t>
      </w:r>
      <w:r w:rsidR="00C15841" w:rsidRPr="00627697">
        <w:rPr>
          <w:szCs w:val="28"/>
          <w:lang w:val="ru-RU"/>
        </w:rPr>
        <w:t>3</w:t>
      </w:r>
      <w:r w:rsidR="00C15841" w:rsidRPr="00627697">
        <w:rPr>
          <w:szCs w:val="28"/>
        </w:rPr>
        <w:t>,06</w:t>
      </w:r>
      <w:r w:rsidRPr="00627697">
        <w:rPr>
          <w:szCs w:val="28"/>
        </w:rPr>
        <w:t>; Р</w:t>
      </w:r>
      <w:r w:rsidR="00C15841" w:rsidRPr="00627697">
        <w:rPr>
          <w:rFonts w:cs="Times New Roman"/>
          <w:szCs w:val="28"/>
        </w:rPr>
        <w:t>˂</w:t>
      </w:r>
      <w:r w:rsidRPr="00627697">
        <w:rPr>
          <w:szCs w:val="28"/>
        </w:rPr>
        <w:t>0,0</w:t>
      </w:r>
      <w:r w:rsidR="00C15841" w:rsidRPr="00627697">
        <w:rPr>
          <w:szCs w:val="28"/>
        </w:rPr>
        <w:t>1</w:t>
      </w:r>
      <w:r w:rsidRPr="00627697">
        <w:rPr>
          <w:szCs w:val="28"/>
        </w:rPr>
        <w:t xml:space="preserve">); </w:t>
      </w:r>
    </w:p>
    <w:p w:rsidR="00064D78" w:rsidRPr="00627697" w:rsidRDefault="00866952" w:rsidP="00866952">
      <w:pPr>
        <w:rPr>
          <w:szCs w:val="28"/>
        </w:rPr>
      </w:pPr>
      <w:r w:rsidRPr="00627697">
        <w:rPr>
          <w:szCs w:val="28"/>
        </w:rPr>
        <w:t xml:space="preserve">між показниками тесту «Біг 30 м, с» показники учнів контрольної групи складали </w:t>
      </w:r>
      <w:r w:rsidR="006D481D" w:rsidRPr="00627697">
        <w:rPr>
          <w:szCs w:val="28"/>
        </w:rPr>
        <w:t>6,</w:t>
      </w:r>
      <w:r w:rsidRPr="00627697">
        <w:rPr>
          <w:szCs w:val="28"/>
        </w:rPr>
        <w:t>2</w:t>
      </w:r>
      <w:r w:rsidR="006D481D" w:rsidRPr="00627697">
        <w:rPr>
          <w:szCs w:val="28"/>
        </w:rPr>
        <w:t>8±0,</w:t>
      </w:r>
      <w:r w:rsidRPr="00627697">
        <w:rPr>
          <w:szCs w:val="28"/>
        </w:rPr>
        <w:t>0</w:t>
      </w:r>
      <w:r w:rsidR="006D481D" w:rsidRPr="00627697">
        <w:rPr>
          <w:szCs w:val="28"/>
        </w:rPr>
        <w:t>8</w:t>
      </w:r>
      <w:r w:rsidRPr="00627697">
        <w:rPr>
          <w:szCs w:val="28"/>
        </w:rPr>
        <w:t xml:space="preserve"> с, а експериментальної групи – </w:t>
      </w:r>
      <w:r w:rsidR="006D481D" w:rsidRPr="00627697">
        <w:rPr>
          <w:szCs w:val="28"/>
        </w:rPr>
        <w:t>5</w:t>
      </w:r>
      <w:r w:rsidRPr="00627697">
        <w:rPr>
          <w:szCs w:val="28"/>
        </w:rPr>
        <w:t>,</w:t>
      </w:r>
      <w:r w:rsidR="006D481D" w:rsidRPr="00627697">
        <w:rPr>
          <w:szCs w:val="28"/>
        </w:rPr>
        <w:t>98±0,</w:t>
      </w:r>
      <w:r w:rsidRPr="00627697">
        <w:rPr>
          <w:szCs w:val="28"/>
        </w:rPr>
        <w:t>0</w:t>
      </w:r>
      <w:r w:rsidR="006D481D" w:rsidRPr="00627697">
        <w:rPr>
          <w:szCs w:val="28"/>
        </w:rPr>
        <w:t>6</w:t>
      </w:r>
      <w:r w:rsidRPr="00627697">
        <w:rPr>
          <w:szCs w:val="28"/>
        </w:rPr>
        <w:t xml:space="preserve"> с (t=</w:t>
      </w:r>
      <w:r w:rsidR="006D481D" w:rsidRPr="00627697">
        <w:rPr>
          <w:szCs w:val="28"/>
        </w:rPr>
        <w:t>3</w:t>
      </w:r>
      <w:r w:rsidRPr="00627697">
        <w:rPr>
          <w:szCs w:val="28"/>
        </w:rPr>
        <w:t>,</w:t>
      </w:r>
      <w:r w:rsidR="006D481D" w:rsidRPr="00627697">
        <w:rPr>
          <w:szCs w:val="28"/>
        </w:rPr>
        <w:t>00</w:t>
      </w:r>
      <w:r w:rsidRPr="00627697">
        <w:rPr>
          <w:szCs w:val="28"/>
        </w:rPr>
        <w:t>; Р</w:t>
      </w:r>
      <w:r w:rsidR="006D481D" w:rsidRPr="00627697">
        <w:rPr>
          <w:rFonts w:cs="Times New Roman"/>
          <w:szCs w:val="28"/>
        </w:rPr>
        <w:t>˂</w:t>
      </w:r>
      <w:r w:rsidRPr="00627697">
        <w:rPr>
          <w:szCs w:val="28"/>
        </w:rPr>
        <w:t>0,0</w:t>
      </w:r>
      <w:r w:rsidR="006D481D" w:rsidRPr="00627697">
        <w:rPr>
          <w:szCs w:val="28"/>
        </w:rPr>
        <w:t>1</w:t>
      </w:r>
      <w:r w:rsidRPr="00627697">
        <w:rPr>
          <w:szCs w:val="28"/>
        </w:rPr>
        <w:t xml:space="preserve">); </w:t>
      </w:r>
    </w:p>
    <w:p w:rsidR="00064D78" w:rsidRPr="00627697" w:rsidRDefault="00866952" w:rsidP="00866952">
      <w:pPr>
        <w:rPr>
          <w:szCs w:val="28"/>
        </w:rPr>
      </w:pPr>
      <w:r w:rsidRPr="00627697">
        <w:rPr>
          <w:szCs w:val="28"/>
        </w:rPr>
        <w:t xml:space="preserve">між показниками тесту «Нахил тулуба, см»  показники учнів </w:t>
      </w:r>
      <w:r w:rsidR="007D1BAF" w:rsidRPr="00627697">
        <w:rPr>
          <w:szCs w:val="28"/>
        </w:rPr>
        <w:t xml:space="preserve">контрольної </w:t>
      </w:r>
      <w:r w:rsidRPr="00627697">
        <w:rPr>
          <w:szCs w:val="28"/>
        </w:rPr>
        <w:t xml:space="preserve">групи складали </w:t>
      </w:r>
      <w:r w:rsidR="00954816" w:rsidRPr="00627697">
        <w:rPr>
          <w:szCs w:val="28"/>
        </w:rPr>
        <w:t>3,90</w:t>
      </w:r>
      <w:r w:rsidRPr="00627697">
        <w:rPr>
          <w:szCs w:val="28"/>
        </w:rPr>
        <w:t>±0,</w:t>
      </w:r>
      <w:r w:rsidR="00954816" w:rsidRPr="00627697">
        <w:rPr>
          <w:szCs w:val="28"/>
        </w:rPr>
        <w:t>2</w:t>
      </w:r>
      <w:r w:rsidRPr="00627697">
        <w:rPr>
          <w:szCs w:val="28"/>
        </w:rPr>
        <w:t xml:space="preserve">0 см, а експериментальної групи – </w:t>
      </w:r>
      <w:r w:rsidR="00954816" w:rsidRPr="00627697">
        <w:rPr>
          <w:szCs w:val="28"/>
        </w:rPr>
        <w:t>4,90</w:t>
      </w:r>
      <w:r w:rsidRPr="00627697">
        <w:rPr>
          <w:szCs w:val="28"/>
        </w:rPr>
        <w:t>±</w:t>
      </w:r>
      <w:r w:rsidR="00954816" w:rsidRPr="00627697">
        <w:rPr>
          <w:szCs w:val="28"/>
        </w:rPr>
        <w:t>0,2</w:t>
      </w:r>
      <w:r w:rsidRPr="00627697">
        <w:rPr>
          <w:szCs w:val="28"/>
        </w:rPr>
        <w:t>0 см (t=</w:t>
      </w:r>
      <w:r w:rsidR="00954816" w:rsidRPr="00627697">
        <w:rPr>
          <w:szCs w:val="28"/>
        </w:rPr>
        <w:t>3,5</w:t>
      </w:r>
      <w:r w:rsidRPr="00627697">
        <w:rPr>
          <w:szCs w:val="28"/>
        </w:rPr>
        <w:t>4; Р</w:t>
      </w:r>
      <w:r w:rsidR="00954816" w:rsidRPr="00627697">
        <w:rPr>
          <w:rFonts w:cs="Times New Roman"/>
          <w:szCs w:val="28"/>
        </w:rPr>
        <w:t>˂</w:t>
      </w:r>
      <w:r w:rsidR="00954816" w:rsidRPr="00627697">
        <w:rPr>
          <w:szCs w:val="28"/>
        </w:rPr>
        <w:t>0,01</w:t>
      </w:r>
      <w:r w:rsidRPr="00627697">
        <w:rPr>
          <w:szCs w:val="28"/>
        </w:rPr>
        <w:t xml:space="preserve">); </w:t>
      </w:r>
    </w:p>
    <w:p w:rsidR="00064D78" w:rsidRPr="00627697" w:rsidRDefault="00866952" w:rsidP="00866952">
      <w:pPr>
        <w:rPr>
          <w:szCs w:val="28"/>
        </w:rPr>
      </w:pPr>
      <w:r w:rsidRPr="00627697">
        <w:rPr>
          <w:szCs w:val="28"/>
        </w:rPr>
        <w:t>між показниками тесту</w:t>
      </w:r>
      <w:r w:rsidRPr="00627697">
        <w:rPr>
          <w:lang w:eastAsia="ru-RU"/>
        </w:rPr>
        <w:t xml:space="preserve"> «</w:t>
      </w:r>
      <w:r w:rsidRPr="00627697">
        <w:t>Підтягування у змішаному висі на канаті, рази</w:t>
      </w:r>
      <w:r w:rsidRPr="00627697">
        <w:rPr>
          <w:lang w:eastAsia="ru-RU"/>
        </w:rPr>
        <w:t xml:space="preserve">» </w:t>
      </w:r>
      <w:r w:rsidRPr="00627697">
        <w:rPr>
          <w:szCs w:val="28"/>
        </w:rPr>
        <w:t>показники учнів контрольної групи складали 1</w:t>
      </w:r>
      <w:r w:rsidR="004F7AB1" w:rsidRPr="00627697">
        <w:rPr>
          <w:szCs w:val="28"/>
        </w:rPr>
        <w:t>2</w:t>
      </w:r>
      <w:r w:rsidRPr="00627697">
        <w:rPr>
          <w:szCs w:val="28"/>
        </w:rPr>
        <w:t>,</w:t>
      </w:r>
      <w:r w:rsidR="004F7AB1" w:rsidRPr="00627697">
        <w:rPr>
          <w:szCs w:val="28"/>
        </w:rPr>
        <w:t>90</w:t>
      </w:r>
      <w:r w:rsidRPr="00627697">
        <w:rPr>
          <w:szCs w:val="28"/>
        </w:rPr>
        <w:t>±</w:t>
      </w:r>
      <w:r w:rsidR="004F7AB1" w:rsidRPr="00627697">
        <w:rPr>
          <w:szCs w:val="28"/>
        </w:rPr>
        <w:t>0,5</w:t>
      </w:r>
      <w:r w:rsidRPr="00627697">
        <w:rPr>
          <w:szCs w:val="28"/>
        </w:rPr>
        <w:t xml:space="preserve">0 разів, а </w:t>
      </w:r>
      <w:r w:rsidR="004F7AB1" w:rsidRPr="00627697">
        <w:rPr>
          <w:szCs w:val="28"/>
        </w:rPr>
        <w:t>експериментальної групи – 14</w:t>
      </w:r>
      <w:r w:rsidRPr="00627697">
        <w:rPr>
          <w:szCs w:val="28"/>
        </w:rPr>
        <w:t>,9</w:t>
      </w:r>
      <w:r w:rsidR="004F7AB1" w:rsidRPr="00627697">
        <w:rPr>
          <w:szCs w:val="28"/>
        </w:rPr>
        <w:t>0</w:t>
      </w:r>
      <w:r w:rsidRPr="00627697">
        <w:rPr>
          <w:szCs w:val="28"/>
        </w:rPr>
        <w:t>±</w:t>
      </w:r>
      <w:r w:rsidR="004F7AB1" w:rsidRPr="00627697">
        <w:rPr>
          <w:szCs w:val="28"/>
        </w:rPr>
        <w:t>0,50</w:t>
      </w:r>
      <w:r w:rsidRPr="00627697">
        <w:rPr>
          <w:szCs w:val="28"/>
        </w:rPr>
        <w:t xml:space="preserve"> разів</w:t>
      </w:r>
      <w:r w:rsidR="004F7AB1" w:rsidRPr="00627697">
        <w:rPr>
          <w:szCs w:val="28"/>
        </w:rPr>
        <w:t xml:space="preserve"> (t=2,83</w:t>
      </w:r>
      <w:r w:rsidRPr="00627697">
        <w:rPr>
          <w:szCs w:val="28"/>
        </w:rPr>
        <w:t>; Р</w:t>
      </w:r>
      <w:r w:rsidR="004F7AB1" w:rsidRPr="00627697">
        <w:rPr>
          <w:rFonts w:cs="Times New Roman"/>
          <w:szCs w:val="28"/>
        </w:rPr>
        <w:t>˂</w:t>
      </w:r>
      <w:r w:rsidRPr="00627697">
        <w:rPr>
          <w:szCs w:val="28"/>
        </w:rPr>
        <w:t xml:space="preserve">0,05); </w:t>
      </w:r>
    </w:p>
    <w:p w:rsidR="00064D78" w:rsidRPr="00627697" w:rsidRDefault="00866952" w:rsidP="00866952">
      <w:pPr>
        <w:rPr>
          <w:szCs w:val="28"/>
        </w:rPr>
      </w:pPr>
      <w:r w:rsidRPr="00627697">
        <w:rPr>
          <w:szCs w:val="28"/>
        </w:rPr>
        <w:t>між показниками тесту «</w:t>
      </w:r>
      <w:r w:rsidRPr="00627697">
        <w:t>Човниковий біг 4×9 м, с</w:t>
      </w:r>
      <w:r w:rsidRPr="00627697">
        <w:rPr>
          <w:szCs w:val="28"/>
        </w:rPr>
        <w:t xml:space="preserve">» </w:t>
      </w:r>
      <w:r w:rsidRPr="00627697">
        <w:rPr>
          <w:lang w:eastAsia="ru-RU"/>
        </w:rPr>
        <w:t xml:space="preserve"> </w:t>
      </w:r>
      <w:r w:rsidRPr="00627697">
        <w:rPr>
          <w:szCs w:val="28"/>
        </w:rPr>
        <w:t>показники учнів контрольної групи складали 12,</w:t>
      </w:r>
      <w:r w:rsidR="00CA0F45" w:rsidRPr="00627697">
        <w:rPr>
          <w:szCs w:val="28"/>
        </w:rPr>
        <w:t>34</w:t>
      </w:r>
      <w:r w:rsidRPr="00627697">
        <w:rPr>
          <w:szCs w:val="28"/>
        </w:rPr>
        <w:t>±0,</w:t>
      </w:r>
      <w:r w:rsidR="00CA0F45" w:rsidRPr="00627697">
        <w:rPr>
          <w:szCs w:val="28"/>
        </w:rPr>
        <w:t>2</w:t>
      </w:r>
      <w:r w:rsidRPr="00627697">
        <w:rPr>
          <w:szCs w:val="28"/>
        </w:rPr>
        <w:t>0 с, а експериментальної групи – 1</w:t>
      </w:r>
      <w:r w:rsidR="00CA0F45" w:rsidRPr="00627697">
        <w:rPr>
          <w:szCs w:val="28"/>
        </w:rPr>
        <w:t>1</w:t>
      </w:r>
      <w:r w:rsidRPr="00627697">
        <w:rPr>
          <w:szCs w:val="28"/>
        </w:rPr>
        <w:t>,</w:t>
      </w:r>
      <w:r w:rsidR="00CA0F45" w:rsidRPr="00627697">
        <w:rPr>
          <w:szCs w:val="28"/>
        </w:rPr>
        <w:t>7</w:t>
      </w:r>
      <w:r w:rsidRPr="00627697">
        <w:rPr>
          <w:szCs w:val="28"/>
        </w:rPr>
        <w:t>0±0,</w:t>
      </w:r>
      <w:r w:rsidR="00CA0F45" w:rsidRPr="00627697">
        <w:rPr>
          <w:szCs w:val="28"/>
        </w:rPr>
        <w:t>1</w:t>
      </w:r>
      <w:r w:rsidRPr="00627697">
        <w:rPr>
          <w:szCs w:val="28"/>
        </w:rPr>
        <w:t>0 с (t=</w:t>
      </w:r>
      <w:r w:rsidR="00CA0F45" w:rsidRPr="00627697">
        <w:rPr>
          <w:szCs w:val="28"/>
        </w:rPr>
        <w:t>2,86</w:t>
      </w:r>
      <w:r w:rsidRPr="00627697">
        <w:rPr>
          <w:szCs w:val="28"/>
        </w:rPr>
        <w:t>; Р</w:t>
      </w:r>
      <w:r w:rsidR="00CA0F45" w:rsidRPr="00627697">
        <w:rPr>
          <w:rFonts w:cs="Times New Roman"/>
          <w:szCs w:val="28"/>
        </w:rPr>
        <w:t>˂</w:t>
      </w:r>
      <w:r w:rsidRPr="00627697">
        <w:rPr>
          <w:szCs w:val="28"/>
        </w:rPr>
        <w:t xml:space="preserve">0,05); </w:t>
      </w:r>
    </w:p>
    <w:p w:rsidR="00064D78" w:rsidRPr="00627697" w:rsidRDefault="00866952" w:rsidP="00866952">
      <w:pPr>
        <w:rPr>
          <w:szCs w:val="28"/>
        </w:rPr>
      </w:pPr>
      <w:r w:rsidRPr="00627697">
        <w:rPr>
          <w:szCs w:val="28"/>
        </w:rPr>
        <w:t>між показниками тесту «</w:t>
      </w:r>
      <w:r w:rsidRPr="00627697">
        <w:t>Вправи на поєднання</w:t>
      </w:r>
      <w:r w:rsidRPr="00627697">
        <w:rPr>
          <w:lang w:val="ru-RU"/>
        </w:rPr>
        <w:t xml:space="preserve"> рухів</w:t>
      </w:r>
      <w:r w:rsidRPr="00627697">
        <w:t>, кількість помилок</w:t>
      </w:r>
      <w:r w:rsidRPr="00627697">
        <w:rPr>
          <w:szCs w:val="28"/>
        </w:rPr>
        <w:t xml:space="preserve">» </w:t>
      </w:r>
      <w:r w:rsidRPr="00627697">
        <w:rPr>
          <w:lang w:eastAsia="ru-RU"/>
        </w:rPr>
        <w:t xml:space="preserve"> </w:t>
      </w:r>
      <w:r w:rsidRPr="00627697">
        <w:rPr>
          <w:szCs w:val="28"/>
        </w:rPr>
        <w:t xml:space="preserve">показники учнів контрольної групи складали </w:t>
      </w:r>
      <w:r w:rsidR="000C4D7E" w:rsidRPr="00627697">
        <w:rPr>
          <w:szCs w:val="28"/>
        </w:rPr>
        <w:t>1,69</w:t>
      </w:r>
      <w:r w:rsidRPr="00627697">
        <w:rPr>
          <w:szCs w:val="28"/>
        </w:rPr>
        <w:t>±0,</w:t>
      </w:r>
      <w:r w:rsidR="000C4D7E" w:rsidRPr="00627697">
        <w:rPr>
          <w:szCs w:val="28"/>
        </w:rPr>
        <w:t>1</w:t>
      </w:r>
      <w:r w:rsidRPr="00627697">
        <w:rPr>
          <w:szCs w:val="28"/>
        </w:rPr>
        <w:t xml:space="preserve">0 помилок, а експериментальної групи – </w:t>
      </w:r>
      <w:r w:rsidR="000C4D7E" w:rsidRPr="00627697">
        <w:rPr>
          <w:szCs w:val="28"/>
        </w:rPr>
        <w:t>1,20</w:t>
      </w:r>
      <w:r w:rsidRPr="00627697">
        <w:rPr>
          <w:szCs w:val="28"/>
        </w:rPr>
        <w:t>±0,</w:t>
      </w:r>
      <w:r w:rsidR="000C4D7E" w:rsidRPr="00627697">
        <w:rPr>
          <w:szCs w:val="28"/>
        </w:rPr>
        <w:t>1</w:t>
      </w:r>
      <w:r w:rsidRPr="00627697">
        <w:rPr>
          <w:szCs w:val="28"/>
        </w:rPr>
        <w:t>0 помилок (t=</w:t>
      </w:r>
      <w:r w:rsidR="000C4D7E" w:rsidRPr="00627697">
        <w:rPr>
          <w:szCs w:val="28"/>
        </w:rPr>
        <w:t>3</w:t>
      </w:r>
      <w:r w:rsidRPr="00627697">
        <w:rPr>
          <w:szCs w:val="28"/>
        </w:rPr>
        <w:t>,</w:t>
      </w:r>
      <w:r w:rsidR="000C4D7E" w:rsidRPr="00627697">
        <w:rPr>
          <w:szCs w:val="28"/>
        </w:rPr>
        <w:t>46</w:t>
      </w:r>
      <w:r w:rsidRPr="00627697">
        <w:rPr>
          <w:szCs w:val="28"/>
        </w:rPr>
        <w:t>; Р</w:t>
      </w:r>
      <w:r w:rsidR="000C4D7E" w:rsidRPr="00627697">
        <w:rPr>
          <w:rFonts w:cs="Times New Roman"/>
          <w:szCs w:val="28"/>
        </w:rPr>
        <w:t>˂</w:t>
      </w:r>
      <w:r w:rsidRPr="00627697">
        <w:rPr>
          <w:szCs w:val="28"/>
        </w:rPr>
        <w:t>0,0</w:t>
      </w:r>
      <w:r w:rsidR="000C4D7E" w:rsidRPr="00627697">
        <w:rPr>
          <w:szCs w:val="28"/>
        </w:rPr>
        <w:t>1</w:t>
      </w:r>
      <w:r w:rsidRPr="00627697">
        <w:rPr>
          <w:szCs w:val="28"/>
        </w:rPr>
        <w:t xml:space="preserve">); </w:t>
      </w:r>
    </w:p>
    <w:p w:rsidR="00064D78" w:rsidRPr="00627697" w:rsidRDefault="00866952" w:rsidP="00866952">
      <w:pPr>
        <w:rPr>
          <w:szCs w:val="28"/>
        </w:rPr>
      </w:pPr>
      <w:r w:rsidRPr="00627697">
        <w:rPr>
          <w:szCs w:val="28"/>
        </w:rPr>
        <w:t>між показниками тесту «</w:t>
      </w:r>
      <w:r w:rsidRPr="00627697">
        <w:t>Час збереження стійкого положення, с</w:t>
      </w:r>
      <w:r w:rsidRPr="00627697">
        <w:rPr>
          <w:szCs w:val="28"/>
        </w:rPr>
        <w:t xml:space="preserve">»  показники учнів контрольної групи складали </w:t>
      </w:r>
      <w:r w:rsidR="004572FA" w:rsidRPr="00627697">
        <w:rPr>
          <w:szCs w:val="28"/>
        </w:rPr>
        <w:t>5</w:t>
      </w:r>
      <w:r w:rsidRPr="00627697">
        <w:rPr>
          <w:szCs w:val="28"/>
        </w:rPr>
        <w:t>,4</w:t>
      </w:r>
      <w:r w:rsidR="004572FA" w:rsidRPr="00627697">
        <w:rPr>
          <w:szCs w:val="28"/>
        </w:rPr>
        <w:t>0</w:t>
      </w:r>
      <w:r w:rsidRPr="00627697">
        <w:rPr>
          <w:szCs w:val="28"/>
        </w:rPr>
        <w:t xml:space="preserve">±0,30 с, а експериментальної групи – </w:t>
      </w:r>
      <w:r w:rsidR="004572FA" w:rsidRPr="00627697">
        <w:rPr>
          <w:szCs w:val="28"/>
        </w:rPr>
        <w:t>6</w:t>
      </w:r>
      <w:r w:rsidRPr="00627697">
        <w:rPr>
          <w:szCs w:val="28"/>
        </w:rPr>
        <w:t>,</w:t>
      </w:r>
      <w:r w:rsidR="004572FA" w:rsidRPr="00627697">
        <w:rPr>
          <w:szCs w:val="28"/>
        </w:rPr>
        <w:t>7</w:t>
      </w:r>
      <w:r w:rsidRPr="00627697">
        <w:rPr>
          <w:szCs w:val="28"/>
        </w:rPr>
        <w:t>0±0,20 с</w:t>
      </w:r>
      <w:r w:rsidR="004572FA" w:rsidRPr="00627697">
        <w:rPr>
          <w:szCs w:val="28"/>
        </w:rPr>
        <w:t xml:space="preserve"> (t=3</w:t>
      </w:r>
      <w:r w:rsidRPr="00627697">
        <w:rPr>
          <w:szCs w:val="28"/>
        </w:rPr>
        <w:t>,</w:t>
      </w:r>
      <w:r w:rsidR="004572FA" w:rsidRPr="00627697">
        <w:rPr>
          <w:szCs w:val="28"/>
        </w:rPr>
        <w:t>61</w:t>
      </w:r>
      <w:r w:rsidRPr="00627697">
        <w:rPr>
          <w:szCs w:val="28"/>
        </w:rPr>
        <w:t>; Р</w:t>
      </w:r>
      <w:r w:rsidR="004572FA" w:rsidRPr="00627697">
        <w:rPr>
          <w:rFonts w:cs="Times New Roman"/>
          <w:szCs w:val="28"/>
        </w:rPr>
        <w:t>˂</w:t>
      </w:r>
      <w:r w:rsidR="004572FA" w:rsidRPr="00627697">
        <w:rPr>
          <w:szCs w:val="28"/>
        </w:rPr>
        <w:t>0,01</w:t>
      </w:r>
      <w:r w:rsidRPr="00627697">
        <w:rPr>
          <w:szCs w:val="28"/>
        </w:rPr>
        <w:t xml:space="preserve">); </w:t>
      </w:r>
    </w:p>
    <w:p w:rsidR="00866952" w:rsidRPr="00627697" w:rsidRDefault="00866952" w:rsidP="00866952">
      <w:pPr>
        <w:rPr>
          <w:szCs w:val="28"/>
        </w:rPr>
      </w:pPr>
      <w:r w:rsidRPr="00627697">
        <w:rPr>
          <w:szCs w:val="28"/>
        </w:rPr>
        <w:t>між показниками тесту «</w:t>
      </w:r>
      <w:r w:rsidRPr="00627697">
        <w:t>Ходьба по прямій лінії після 5 обертів, помилка в см</w:t>
      </w:r>
      <w:r w:rsidRPr="00627697">
        <w:rPr>
          <w:szCs w:val="28"/>
        </w:rPr>
        <w:t xml:space="preserve">»  показники учнів контрольної групи складали </w:t>
      </w:r>
      <w:r w:rsidR="00467737" w:rsidRPr="00627697">
        <w:rPr>
          <w:szCs w:val="28"/>
        </w:rPr>
        <w:t>83</w:t>
      </w:r>
      <w:r w:rsidRPr="00627697">
        <w:rPr>
          <w:szCs w:val="28"/>
        </w:rPr>
        <w:t>,</w:t>
      </w:r>
      <w:r w:rsidR="00467737" w:rsidRPr="00627697">
        <w:rPr>
          <w:szCs w:val="28"/>
        </w:rPr>
        <w:t>5</w:t>
      </w:r>
      <w:r w:rsidRPr="00627697">
        <w:rPr>
          <w:szCs w:val="28"/>
        </w:rPr>
        <w:t>0±</w:t>
      </w:r>
      <w:r w:rsidR="00467737" w:rsidRPr="00627697">
        <w:rPr>
          <w:szCs w:val="28"/>
        </w:rPr>
        <w:t>2</w:t>
      </w:r>
      <w:r w:rsidRPr="00627697">
        <w:rPr>
          <w:szCs w:val="28"/>
        </w:rPr>
        <w:t xml:space="preserve">,00 с, а експериментальної групи – </w:t>
      </w:r>
      <w:r w:rsidR="00467737" w:rsidRPr="00627697">
        <w:rPr>
          <w:szCs w:val="28"/>
        </w:rPr>
        <w:t>75,3</w:t>
      </w:r>
      <w:r w:rsidRPr="00627697">
        <w:rPr>
          <w:szCs w:val="28"/>
        </w:rPr>
        <w:t>0±</w:t>
      </w:r>
      <w:r w:rsidR="00467737" w:rsidRPr="00627697">
        <w:rPr>
          <w:szCs w:val="28"/>
        </w:rPr>
        <w:t>2</w:t>
      </w:r>
      <w:r w:rsidRPr="00627697">
        <w:rPr>
          <w:szCs w:val="28"/>
        </w:rPr>
        <w:t>,00 с (t=</w:t>
      </w:r>
      <w:r w:rsidR="00467737" w:rsidRPr="00627697">
        <w:rPr>
          <w:szCs w:val="28"/>
        </w:rPr>
        <w:t>2</w:t>
      </w:r>
      <w:r w:rsidRPr="00627697">
        <w:rPr>
          <w:szCs w:val="28"/>
        </w:rPr>
        <w:t>,</w:t>
      </w:r>
      <w:r w:rsidR="00467737" w:rsidRPr="00627697">
        <w:rPr>
          <w:szCs w:val="28"/>
        </w:rPr>
        <w:t>90</w:t>
      </w:r>
      <w:r w:rsidRPr="00627697">
        <w:rPr>
          <w:szCs w:val="28"/>
        </w:rPr>
        <w:t>; Р</w:t>
      </w:r>
      <w:r w:rsidR="00467737" w:rsidRPr="00627697">
        <w:rPr>
          <w:rFonts w:cs="Times New Roman"/>
          <w:szCs w:val="28"/>
        </w:rPr>
        <w:t>˂</w:t>
      </w:r>
      <w:r w:rsidRPr="00627697">
        <w:rPr>
          <w:szCs w:val="28"/>
        </w:rPr>
        <w:t>0,0</w:t>
      </w:r>
      <w:r w:rsidR="00467737" w:rsidRPr="00627697">
        <w:rPr>
          <w:szCs w:val="28"/>
        </w:rPr>
        <w:t>1</w:t>
      </w:r>
      <w:r w:rsidRPr="00627697">
        <w:rPr>
          <w:szCs w:val="28"/>
        </w:rPr>
        <w:t>).</w:t>
      </w:r>
    </w:p>
    <w:p w:rsidR="000E21AD" w:rsidRPr="00627697" w:rsidRDefault="000E21AD" w:rsidP="00661AFC">
      <w:pPr>
        <w:rPr>
          <w:szCs w:val="28"/>
        </w:rPr>
      </w:pPr>
    </w:p>
    <w:p w:rsidR="000E21AD" w:rsidRPr="00627697" w:rsidRDefault="000E21AD" w:rsidP="000E21AD">
      <w:pPr>
        <w:rPr>
          <w:szCs w:val="28"/>
          <w:lang w:val="ru-RU"/>
        </w:rPr>
      </w:pPr>
      <w:r w:rsidRPr="00627697">
        <w:rPr>
          <w:szCs w:val="28"/>
        </w:rPr>
        <w:lastRenderedPageBreak/>
        <w:t xml:space="preserve">За даними показниками рівня розвитку </w:t>
      </w:r>
      <w:r w:rsidR="004C11DB" w:rsidRPr="00627697">
        <w:rPr>
          <w:szCs w:val="28"/>
        </w:rPr>
        <w:t>фізичних</w:t>
      </w:r>
      <w:r w:rsidR="005C4449" w:rsidRPr="00627697">
        <w:rPr>
          <w:szCs w:val="28"/>
        </w:rPr>
        <w:t xml:space="preserve"> якостей </w:t>
      </w:r>
      <w:r w:rsidRPr="00627697">
        <w:rPr>
          <w:szCs w:val="28"/>
        </w:rPr>
        <w:t>нами було вивчено достовірність приросту показників у контрольній (табл. 3.3) і експериментальній (табл. 3.4) групах між початком і кінцем експерименту</w:t>
      </w:r>
      <w:r w:rsidR="00A37FB8" w:rsidRPr="00627697">
        <w:rPr>
          <w:szCs w:val="28"/>
          <w:lang w:val="ru-RU"/>
        </w:rPr>
        <w:t xml:space="preserve"> та абсолютний та відносний приріст показників</w:t>
      </w:r>
      <w:r w:rsidR="0081139A" w:rsidRPr="00627697">
        <w:rPr>
          <w:szCs w:val="28"/>
          <w:lang w:val="ru-RU"/>
        </w:rPr>
        <w:t xml:space="preserve"> </w:t>
      </w:r>
      <w:r w:rsidR="0081139A" w:rsidRPr="00627697">
        <w:rPr>
          <w:szCs w:val="28"/>
        </w:rPr>
        <w:t>(табл. 3.5, рис. 3.1)</w:t>
      </w:r>
      <w:r w:rsidRPr="00627697">
        <w:rPr>
          <w:szCs w:val="28"/>
        </w:rPr>
        <w:t>.</w:t>
      </w:r>
    </w:p>
    <w:p w:rsidR="000E21AD" w:rsidRPr="00627697" w:rsidRDefault="000E21AD" w:rsidP="000E21AD">
      <w:pPr>
        <w:rPr>
          <w:szCs w:val="28"/>
          <w:lang w:val="ru-RU"/>
        </w:rPr>
      </w:pPr>
      <w:r w:rsidRPr="00627697">
        <w:rPr>
          <w:szCs w:val="28"/>
        </w:rPr>
        <w:t>Так, серед результатів учнів контрольної групи було визначено наступне:</w:t>
      </w:r>
    </w:p>
    <w:p w:rsidR="000E21AD" w:rsidRPr="00627697" w:rsidRDefault="000E21AD" w:rsidP="000E21AD">
      <w:pPr>
        <w:rPr>
          <w:szCs w:val="28"/>
        </w:rPr>
      </w:pPr>
      <w:r w:rsidRPr="00627697">
        <w:rPr>
          <w:szCs w:val="28"/>
        </w:rPr>
        <w:t>показники тесту</w:t>
      </w:r>
      <w:r w:rsidRPr="00627697">
        <w:rPr>
          <w:lang w:eastAsia="ru-RU"/>
        </w:rPr>
        <w:t xml:space="preserve"> </w:t>
      </w:r>
      <w:r w:rsidR="00ED2478" w:rsidRPr="00627697">
        <w:rPr>
          <w:lang w:eastAsia="ru-RU"/>
        </w:rPr>
        <w:t xml:space="preserve">«Стрибок у довжину з місця, см» </w:t>
      </w:r>
      <w:r w:rsidRPr="00627697">
        <w:rPr>
          <w:szCs w:val="28"/>
        </w:rPr>
        <w:t xml:space="preserve"> на початку дослідження складали </w:t>
      </w:r>
      <w:r w:rsidR="00F55FB8" w:rsidRPr="00627697">
        <w:rPr>
          <w:szCs w:val="28"/>
        </w:rPr>
        <w:t>132,83</w:t>
      </w:r>
      <w:r w:rsidRPr="00627697">
        <w:rPr>
          <w:szCs w:val="28"/>
        </w:rPr>
        <w:t>±</w:t>
      </w:r>
      <w:r w:rsidR="00F55FB8" w:rsidRPr="00627697">
        <w:rPr>
          <w:szCs w:val="28"/>
        </w:rPr>
        <w:t>2,40</w:t>
      </w:r>
      <w:r w:rsidRPr="00627697">
        <w:rPr>
          <w:szCs w:val="28"/>
        </w:rPr>
        <w:t xml:space="preserve"> </w:t>
      </w:r>
      <w:r w:rsidR="00887AAC" w:rsidRPr="00627697">
        <w:rPr>
          <w:szCs w:val="28"/>
        </w:rPr>
        <w:t>с</w:t>
      </w:r>
      <w:r w:rsidR="00F55FB8" w:rsidRPr="00627697">
        <w:rPr>
          <w:szCs w:val="28"/>
        </w:rPr>
        <w:t>м</w:t>
      </w:r>
      <w:r w:rsidRPr="00627697">
        <w:rPr>
          <w:szCs w:val="28"/>
        </w:rPr>
        <w:t xml:space="preserve">, а наприкінці дослідження </w:t>
      </w:r>
      <w:r w:rsidR="00F55FB8" w:rsidRPr="00627697">
        <w:rPr>
          <w:szCs w:val="28"/>
        </w:rPr>
        <w:t>1</w:t>
      </w:r>
      <w:r w:rsidR="00B50901" w:rsidRPr="00627697">
        <w:rPr>
          <w:szCs w:val="28"/>
        </w:rPr>
        <w:t>3</w:t>
      </w:r>
      <w:r w:rsidR="00F55FB8" w:rsidRPr="00627697">
        <w:rPr>
          <w:szCs w:val="28"/>
        </w:rPr>
        <w:t>5</w:t>
      </w:r>
      <w:r w:rsidR="00B50901" w:rsidRPr="00627697">
        <w:rPr>
          <w:szCs w:val="28"/>
        </w:rPr>
        <w:t>,</w:t>
      </w:r>
      <w:r w:rsidR="00F55FB8" w:rsidRPr="00627697">
        <w:rPr>
          <w:szCs w:val="28"/>
        </w:rPr>
        <w:t>50</w:t>
      </w:r>
      <w:r w:rsidRPr="00627697">
        <w:rPr>
          <w:szCs w:val="28"/>
        </w:rPr>
        <w:t>±</w:t>
      </w:r>
      <w:r w:rsidR="00F55FB8" w:rsidRPr="00627697">
        <w:rPr>
          <w:szCs w:val="28"/>
        </w:rPr>
        <w:t>1</w:t>
      </w:r>
      <w:r w:rsidRPr="00627697">
        <w:rPr>
          <w:szCs w:val="28"/>
        </w:rPr>
        <w:t>,</w:t>
      </w:r>
      <w:r w:rsidR="00F55FB8" w:rsidRPr="00627697">
        <w:rPr>
          <w:szCs w:val="28"/>
        </w:rPr>
        <w:t>5</w:t>
      </w:r>
      <w:r w:rsidRPr="00627697">
        <w:rPr>
          <w:szCs w:val="28"/>
        </w:rPr>
        <w:t xml:space="preserve">0 </w:t>
      </w:r>
      <w:r w:rsidR="00B50901" w:rsidRPr="00627697">
        <w:rPr>
          <w:szCs w:val="28"/>
        </w:rPr>
        <w:t>с</w:t>
      </w:r>
      <w:r w:rsidR="00ED3558" w:rsidRPr="00627697">
        <w:rPr>
          <w:szCs w:val="28"/>
        </w:rPr>
        <w:t>м</w:t>
      </w:r>
      <w:r w:rsidRPr="00627697">
        <w:rPr>
          <w:szCs w:val="28"/>
        </w:rPr>
        <w:t>, не виявлено достовірних відмінностей (t=</w:t>
      </w:r>
      <w:r w:rsidR="00B50901" w:rsidRPr="00627697">
        <w:rPr>
          <w:szCs w:val="28"/>
        </w:rPr>
        <w:t>0</w:t>
      </w:r>
      <w:r w:rsidRPr="00627697">
        <w:rPr>
          <w:szCs w:val="28"/>
        </w:rPr>
        <w:t>,</w:t>
      </w:r>
      <w:r w:rsidR="00F55FB8" w:rsidRPr="00627697">
        <w:rPr>
          <w:szCs w:val="28"/>
        </w:rPr>
        <w:t>94</w:t>
      </w:r>
      <w:r w:rsidRPr="00627697">
        <w:rPr>
          <w:szCs w:val="28"/>
        </w:rPr>
        <w:t xml:space="preserve">); </w:t>
      </w:r>
    </w:p>
    <w:p w:rsidR="000E21AD" w:rsidRPr="00627697" w:rsidRDefault="000E21AD" w:rsidP="000E21AD">
      <w:pPr>
        <w:rPr>
          <w:szCs w:val="28"/>
        </w:rPr>
      </w:pPr>
      <w:r w:rsidRPr="00627697">
        <w:rPr>
          <w:szCs w:val="28"/>
        </w:rPr>
        <w:t xml:space="preserve">показники тесту </w:t>
      </w:r>
      <w:r w:rsidRPr="00627697">
        <w:rPr>
          <w:lang w:eastAsia="ru-RU"/>
        </w:rPr>
        <w:t xml:space="preserve">метання </w:t>
      </w:r>
      <w:r w:rsidR="002D4EE2" w:rsidRPr="00627697">
        <w:rPr>
          <w:szCs w:val="28"/>
        </w:rPr>
        <w:t>«Біг 300 м, хв</w:t>
      </w:r>
      <w:r w:rsidR="00F55FB8" w:rsidRPr="00627697">
        <w:rPr>
          <w:szCs w:val="28"/>
        </w:rPr>
        <w:t>»</w:t>
      </w:r>
      <w:r w:rsidRPr="00627697">
        <w:rPr>
          <w:lang w:eastAsia="ru-RU"/>
        </w:rPr>
        <w:t xml:space="preserve"> </w:t>
      </w:r>
      <w:r w:rsidRPr="00627697">
        <w:rPr>
          <w:szCs w:val="28"/>
        </w:rPr>
        <w:t xml:space="preserve">на початку дослідження складали </w:t>
      </w:r>
      <w:r w:rsidR="00F55FB8" w:rsidRPr="00627697">
        <w:rPr>
          <w:szCs w:val="28"/>
        </w:rPr>
        <w:t>1,46±0,</w:t>
      </w:r>
      <w:r w:rsidRPr="00627697">
        <w:rPr>
          <w:szCs w:val="28"/>
        </w:rPr>
        <w:t>0</w:t>
      </w:r>
      <w:r w:rsidR="00F55FB8" w:rsidRPr="00627697">
        <w:rPr>
          <w:szCs w:val="28"/>
        </w:rPr>
        <w:t>3</w:t>
      </w:r>
      <w:r w:rsidRPr="00627697">
        <w:rPr>
          <w:szCs w:val="28"/>
        </w:rPr>
        <w:t xml:space="preserve"> </w:t>
      </w:r>
      <w:r w:rsidR="002D4EE2" w:rsidRPr="00627697">
        <w:rPr>
          <w:szCs w:val="28"/>
        </w:rPr>
        <w:t>хв</w:t>
      </w:r>
      <w:r w:rsidRPr="00627697">
        <w:rPr>
          <w:szCs w:val="28"/>
        </w:rPr>
        <w:t>, а наприкінці дослідження –</w:t>
      </w:r>
      <w:r w:rsidR="00B50901" w:rsidRPr="00627697">
        <w:rPr>
          <w:szCs w:val="28"/>
        </w:rPr>
        <w:t xml:space="preserve"> </w:t>
      </w:r>
      <w:r w:rsidR="00F55FB8" w:rsidRPr="00627697">
        <w:rPr>
          <w:szCs w:val="28"/>
        </w:rPr>
        <w:t xml:space="preserve">1,40±0,03 </w:t>
      </w:r>
      <w:r w:rsidR="002D4EE2" w:rsidRPr="00627697">
        <w:rPr>
          <w:szCs w:val="28"/>
        </w:rPr>
        <w:t>хв</w:t>
      </w:r>
      <w:r w:rsidRPr="00627697">
        <w:rPr>
          <w:szCs w:val="28"/>
        </w:rPr>
        <w:t>, не виявлено</w:t>
      </w:r>
      <w:r w:rsidR="00B50901" w:rsidRPr="00627697">
        <w:rPr>
          <w:szCs w:val="28"/>
        </w:rPr>
        <w:t xml:space="preserve"> достовірних відмінностей (t=</w:t>
      </w:r>
      <w:r w:rsidR="00F55FB8" w:rsidRPr="00627697">
        <w:rPr>
          <w:szCs w:val="28"/>
        </w:rPr>
        <w:t>1,41</w:t>
      </w:r>
      <w:r w:rsidRPr="00627697">
        <w:rPr>
          <w:szCs w:val="28"/>
        </w:rPr>
        <w:t xml:space="preserve">); </w:t>
      </w:r>
    </w:p>
    <w:p w:rsidR="000E21AD" w:rsidRPr="00627697" w:rsidRDefault="000E21AD" w:rsidP="000E21AD">
      <w:pPr>
        <w:rPr>
          <w:szCs w:val="28"/>
        </w:rPr>
      </w:pPr>
      <w:r w:rsidRPr="00627697">
        <w:rPr>
          <w:szCs w:val="28"/>
        </w:rPr>
        <w:t xml:space="preserve">показники тесту </w:t>
      </w:r>
      <w:r w:rsidR="00273862" w:rsidRPr="00627697">
        <w:rPr>
          <w:szCs w:val="28"/>
        </w:rPr>
        <w:t xml:space="preserve">«Біг 30 м, с» </w:t>
      </w:r>
      <w:r w:rsidRPr="00627697">
        <w:rPr>
          <w:lang w:eastAsia="ru-RU"/>
        </w:rPr>
        <w:t xml:space="preserve"> </w:t>
      </w:r>
      <w:r w:rsidRPr="00627697">
        <w:rPr>
          <w:szCs w:val="28"/>
        </w:rPr>
        <w:t>показники на початку дослідження</w:t>
      </w:r>
      <w:r w:rsidR="00062DC1" w:rsidRPr="00627697">
        <w:rPr>
          <w:szCs w:val="28"/>
        </w:rPr>
        <w:t xml:space="preserve"> </w:t>
      </w:r>
      <w:r w:rsidRPr="00627697">
        <w:rPr>
          <w:szCs w:val="28"/>
        </w:rPr>
        <w:t xml:space="preserve">складали </w:t>
      </w:r>
      <w:r w:rsidR="00836E43" w:rsidRPr="00627697">
        <w:rPr>
          <w:szCs w:val="28"/>
        </w:rPr>
        <w:t xml:space="preserve">6,42±0,10 </w:t>
      </w:r>
      <w:r w:rsidR="00306499" w:rsidRPr="00627697">
        <w:rPr>
          <w:szCs w:val="28"/>
        </w:rPr>
        <w:t>с</w:t>
      </w:r>
      <w:r w:rsidRPr="00627697">
        <w:rPr>
          <w:szCs w:val="28"/>
        </w:rPr>
        <w:t>, а наприкінці дослідження –</w:t>
      </w:r>
      <w:r w:rsidR="009B7FE8" w:rsidRPr="00627697">
        <w:rPr>
          <w:szCs w:val="28"/>
        </w:rPr>
        <w:t xml:space="preserve"> </w:t>
      </w:r>
      <w:r w:rsidR="00836E43" w:rsidRPr="00627697">
        <w:rPr>
          <w:szCs w:val="28"/>
        </w:rPr>
        <w:t>6,28±0,</w:t>
      </w:r>
      <w:r w:rsidRPr="00627697">
        <w:rPr>
          <w:szCs w:val="28"/>
        </w:rPr>
        <w:t>0</w:t>
      </w:r>
      <w:r w:rsidR="00836E43" w:rsidRPr="00627697">
        <w:rPr>
          <w:szCs w:val="28"/>
        </w:rPr>
        <w:t>8</w:t>
      </w:r>
      <w:r w:rsidRPr="00627697">
        <w:rPr>
          <w:szCs w:val="28"/>
        </w:rPr>
        <w:t xml:space="preserve"> </w:t>
      </w:r>
      <w:r w:rsidR="00306499" w:rsidRPr="00627697">
        <w:rPr>
          <w:szCs w:val="28"/>
        </w:rPr>
        <w:t>с</w:t>
      </w:r>
      <w:r w:rsidRPr="00627697">
        <w:rPr>
          <w:szCs w:val="28"/>
        </w:rPr>
        <w:t>, не виявлено</w:t>
      </w:r>
      <w:r w:rsidR="00D722FA" w:rsidRPr="00627697">
        <w:rPr>
          <w:szCs w:val="28"/>
        </w:rPr>
        <w:t xml:space="preserve"> достовірних відмінностей (t=</w:t>
      </w:r>
      <w:r w:rsidR="00836E43" w:rsidRPr="00627697">
        <w:rPr>
          <w:szCs w:val="28"/>
        </w:rPr>
        <w:t>1</w:t>
      </w:r>
      <w:r w:rsidR="00D722FA" w:rsidRPr="00627697">
        <w:rPr>
          <w:szCs w:val="28"/>
        </w:rPr>
        <w:t>,</w:t>
      </w:r>
      <w:r w:rsidR="00836E43" w:rsidRPr="00627697">
        <w:rPr>
          <w:szCs w:val="28"/>
        </w:rPr>
        <w:t>09</w:t>
      </w:r>
      <w:r w:rsidR="00D722FA" w:rsidRPr="00627697">
        <w:rPr>
          <w:szCs w:val="28"/>
        </w:rPr>
        <w:t>).</w:t>
      </w:r>
      <w:r w:rsidRPr="00627697">
        <w:rPr>
          <w:szCs w:val="28"/>
        </w:rPr>
        <w:t xml:space="preserve"> </w:t>
      </w:r>
    </w:p>
    <w:p w:rsidR="00387229" w:rsidRPr="00627697" w:rsidRDefault="00387229" w:rsidP="00387229">
      <w:pPr>
        <w:rPr>
          <w:szCs w:val="28"/>
        </w:rPr>
      </w:pPr>
      <w:r w:rsidRPr="00627697">
        <w:rPr>
          <w:szCs w:val="28"/>
        </w:rPr>
        <w:t xml:space="preserve">Показники тесту «Нахил тулуба, см» </w:t>
      </w:r>
      <w:r w:rsidRPr="00627697">
        <w:rPr>
          <w:lang w:eastAsia="ru-RU"/>
        </w:rPr>
        <w:t xml:space="preserve"> </w:t>
      </w:r>
      <w:r w:rsidRPr="00627697">
        <w:rPr>
          <w:szCs w:val="28"/>
        </w:rPr>
        <w:t xml:space="preserve">на початку дослідження складали </w:t>
      </w:r>
      <w:r w:rsidR="003758B3" w:rsidRPr="00627697">
        <w:rPr>
          <w:szCs w:val="28"/>
        </w:rPr>
        <w:t>3,27±</w:t>
      </w:r>
      <w:r w:rsidRPr="00627697">
        <w:rPr>
          <w:szCs w:val="28"/>
        </w:rPr>
        <w:t>0</w:t>
      </w:r>
      <w:r w:rsidR="003758B3" w:rsidRPr="00627697">
        <w:rPr>
          <w:szCs w:val="28"/>
        </w:rPr>
        <w:t>,30</w:t>
      </w:r>
      <w:r w:rsidRPr="00627697">
        <w:rPr>
          <w:szCs w:val="28"/>
        </w:rPr>
        <w:t xml:space="preserve"> см, а наприкінці дослідження – </w:t>
      </w:r>
      <w:r w:rsidR="003758B3" w:rsidRPr="00627697">
        <w:rPr>
          <w:szCs w:val="28"/>
        </w:rPr>
        <w:t>3,90±0</w:t>
      </w:r>
      <w:r w:rsidRPr="00627697">
        <w:rPr>
          <w:szCs w:val="28"/>
        </w:rPr>
        <w:t>,20 см, не виявлено достовірних відмінностей (t=1,</w:t>
      </w:r>
      <w:r w:rsidR="003758B3" w:rsidRPr="00627697">
        <w:rPr>
          <w:szCs w:val="28"/>
        </w:rPr>
        <w:t>75</w:t>
      </w:r>
      <w:r w:rsidRPr="00627697">
        <w:rPr>
          <w:szCs w:val="28"/>
        </w:rPr>
        <w:t>).</w:t>
      </w:r>
    </w:p>
    <w:p w:rsidR="00387229" w:rsidRPr="00627697" w:rsidRDefault="00387229" w:rsidP="00387229">
      <w:pPr>
        <w:rPr>
          <w:szCs w:val="28"/>
        </w:rPr>
      </w:pPr>
      <w:r w:rsidRPr="00627697">
        <w:rPr>
          <w:szCs w:val="28"/>
        </w:rPr>
        <w:t>Показники тесту «</w:t>
      </w:r>
      <w:r w:rsidR="00C14E61" w:rsidRPr="00627697">
        <w:t>Підтягування у змішаному висі на канаті, рази</w:t>
      </w:r>
      <w:r w:rsidRPr="00627697">
        <w:rPr>
          <w:szCs w:val="28"/>
        </w:rPr>
        <w:t>»  на початку дослідження складали 1</w:t>
      </w:r>
      <w:r w:rsidR="00C14E61" w:rsidRPr="00627697">
        <w:rPr>
          <w:szCs w:val="28"/>
        </w:rPr>
        <w:t>1,</w:t>
      </w:r>
      <w:r w:rsidRPr="00627697">
        <w:rPr>
          <w:szCs w:val="28"/>
        </w:rPr>
        <w:t>4</w:t>
      </w:r>
      <w:r w:rsidR="00C14E61" w:rsidRPr="00627697">
        <w:rPr>
          <w:szCs w:val="28"/>
        </w:rPr>
        <w:t>7</w:t>
      </w:r>
      <w:r w:rsidRPr="00627697">
        <w:rPr>
          <w:szCs w:val="28"/>
        </w:rPr>
        <w:t>±</w:t>
      </w:r>
      <w:r w:rsidR="00C14E61" w:rsidRPr="00627697">
        <w:rPr>
          <w:szCs w:val="28"/>
        </w:rPr>
        <w:t>0,7</w:t>
      </w:r>
      <w:r w:rsidRPr="00627697">
        <w:rPr>
          <w:szCs w:val="28"/>
        </w:rPr>
        <w:t xml:space="preserve">0 </w:t>
      </w:r>
      <w:r w:rsidR="00C14E61" w:rsidRPr="00627697">
        <w:rPr>
          <w:szCs w:val="28"/>
        </w:rPr>
        <w:t>разів</w:t>
      </w:r>
      <w:r w:rsidRPr="00627697">
        <w:rPr>
          <w:szCs w:val="28"/>
        </w:rPr>
        <w:t>, а наприкінці дослідження – 1</w:t>
      </w:r>
      <w:r w:rsidR="00C14E61" w:rsidRPr="00627697">
        <w:rPr>
          <w:szCs w:val="28"/>
        </w:rPr>
        <w:t>2</w:t>
      </w:r>
      <w:r w:rsidRPr="00627697">
        <w:rPr>
          <w:szCs w:val="28"/>
        </w:rPr>
        <w:t>,</w:t>
      </w:r>
      <w:r w:rsidR="00C14E61" w:rsidRPr="00627697">
        <w:rPr>
          <w:szCs w:val="28"/>
        </w:rPr>
        <w:t>9</w:t>
      </w:r>
      <w:r w:rsidRPr="00627697">
        <w:rPr>
          <w:szCs w:val="28"/>
        </w:rPr>
        <w:t>0±</w:t>
      </w:r>
      <w:r w:rsidR="00C14E61" w:rsidRPr="00627697">
        <w:rPr>
          <w:szCs w:val="28"/>
        </w:rPr>
        <w:t>0</w:t>
      </w:r>
      <w:r w:rsidRPr="00627697">
        <w:rPr>
          <w:szCs w:val="28"/>
        </w:rPr>
        <w:t>,</w:t>
      </w:r>
      <w:r w:rsidR="00C14E61" w:rsidRPr="00627697">
        <w:rPr>
          <w:szCs w:val="28"/>
        </w:rPr>
        <w:t>5</w:t>
      </w:r>
      <w:r w:rsidRPr="00627697">
        <w:rPr>
          <w:szCs w:val="28"/>
        </w:rPr>
        <w:t xml:space="preserve">0 </w:t>
      </w:r>
      <w:r w:rsidR="00C14E61" w:rsidRPr="00627697">
        <w:rPr>
          <w:szCs w:val="28"/>
        </w:rPr>
        <w:t>разів</w:t>
      </w:r>
      <w:r w:rsidRPr="00627697">
        <w:rPr>
          <w:szCs w:val="28"/>
        </w:rPr>
        <w:t>, не виявлено достовірних відмінностей (t=1,</w:t>
      </w:r>
      <w:r w:rsidR="00C14E61" w:rsidRPr="00627697">
        <w:rPr>
          <w:szCs w:val="28"/>
        </w:rPr>
        <w:t>66</w:t>
      </w:r>
      <w:r w:rsidRPr="00627697">
        <w:rPr>
          <w:szCs w:val="28"/>
        </w:rPr>
        <w:t>).</w:t>
      </w:r>
    </w:p>
    <w:p w:rsidR="00836E43" w:rsidRPr="00627697" w:rsidRDefault="00836E43" w:rsidP="00836E43">
      <w:pPr>
        <w:rPr>
          <w:szCs w:val="28"/>
        </w:rPr>
      </w:pPr>
      <w:r w:rsidRPr="00627697">
        <w:rPr>
          <w:szCs w:val="28"/>
        </w:rPr>
        <w:t>показники тесту</w:t>
      </w:r>
      <w:r w:rsidRPr="00627697">
        <w:rPr>
          <w:lang w:eastAsia="ru-RU"/>
        </w:rPr>
        <w:t xml:space="preserve"> «</w:t>
      </w:r>
      <w:r w:rsidR="00ED3558" w:rsidRPr="00627697">
        <w:t>Човниковий біг 4×9 м, с</w:t>
      </w:r>
      <w:r w:rsidRPr="00627697">
        <w:rPr>
          <w:lang w:eastAsia="ru-RU"/>
        </w:rPr>
        <w:t xml:space="preserve">» </w:t>
      </w:r>
      <w:r w:rsidRPr="00627697">
        <w:rPr>
          <w:szCs w:val="28"/>
        </w:rPr>
        <w:t xml:space="preserve"> на початку дослідження складали </w:t>
      </w:r>
      <w:r w:rsidR="00ED3558" w:rsidRPr="00627697">
        <w:rPr>
          <w:szCs w:val="28"/>
        </w:rPr>
        <w:t>1</w:t>
      </w:r>
      <w:r w:rsidRPr="00627697">
        <w:rPr>
          <w:szCs w:val="28"/>
        </w:rPr>
        <w:t>2,8</w:t>
      </w:r>
      <w:r w:rsidR="00ED3558" w:rsidRPr="00627697">
        <w:rPr>
          <w:szCs w:val="28"/>
        </w:rPr>
        <w:t>7</w:t>
      </w:r>
      <w:r w:rsidRPr="00627697">
        <w:rPr>
          <w:szCs w:val="28"/>
        </w:rPr>
        <w:t>±</w:t>
      </w:r>
      <w:r w:rsidR="00ED3558" w:rsidRPr="00627697">
        <w:rPr>
          <w:szCs w:val="28"/>
        </w:rPr>
        <w:t>0</w:t>
      </w:r>
      <w:r w:rsidRPr="00627697">
        <w:rPr>
          <w:szCs w:val="28"/>
        </w:rPr>
        <w:t>,40 с, а наприкінці дослідження 1</w:t>
      </w:r>
      <w:r w:rsidR="00ED3558" w:rsidRPr="00627697">
        <w:rPr>
          <w:szCs w:val="28"/>
        </w:rPr>
        <w:t>2</w:t>
      </w:r>
      <w:r w:rsidRPr="00627697">
        <w:rPr>
          <w:szCs w:val="28"/>
        </w:rPr>
        <w:t>,</w:t>
      </w:r>
      <w:r w:rsidR="00ED3558" w:rsidRPr="00627697">
        <w:rPr>
          <w:szCs w:val="28"/>
        </w:rPr>
        <w:t>34</w:t>
      </w:r>
      <w:r w:rsidRPr="00627697">
        <w:rPr>
          <w:szCs w:val="28"/>
        </w:rPr>
        <w:t>±</w:t>
      </w:r>
      <w:r w:rsidR="00ED3558" w:rsidRPr="00627697">
        <w:rPr>
          <w:szCs w:val="28"/>
        </w:rPr>
        <w:t>0</w:t>
      </w:r>
      <w:r w:rsidRPr="00627697">
        <w:rPr>
          <w:szCs w:val="28"/>
        </w:rPr>
        <w:t>,</w:t>
      </w:r>
      <w:r w:rsidR="00ED3558" w:rsidRPr="00627697">
        <w:rPr>
          <w:szCs w:val="28"/>
        </w:rPr>
        <w:t>2</w:t>
      </w:r>
      <w:r w:rsidRPr="00627697">
        <w:rPr>
          <w:szCs w:val="28"/>
        </w:rPr>
        <w:t>0 с, не виявлено достовірних відмінностей (t=</w:t>
      </w:r>
      <w:r w:rsidR="00911E40" w:rsidRPr="00627697">
        <w:rPr>
          <w:szCs w:val="28"/>
        </w:rPr>
        <w:t>1,19</w:t>
      </w:r>
      <w:r w:rsidRPr="00627697">
        <w:rPr>
          <w:szCs w:val="28"/>
        </w:rPr>
        <w:t xml:space="preserve">); </w:t>
      </w:r>
    </w:p>
    <w:p w:rsidR="00836E43" w:rsidRPr="00627697" w:rsidRDefault="00836E43" w:rsidP="00836E43">
      <w:pPr>
        <w:rPr>
          <w:szCs w:val="28"/>
        </w:rPr>
      </w:pPr>
      <w:r w:rsidRPr="00627697">
        <w:rPr>
          <w:szCs w:val="28"/>
        </w:rPr>
        <w:t xml:space="preserve">показники тесту </w:t>
      </w:r>
      <w:r w:rsidRPr="00627697">
        <w:rPr>
          <w:lang w:eastAsia="ru-RU"/>
        </w:rPr>
        <w:t xml:space="preserve">метання </w:t>
      </w:r>
      <w:r w:rsidRPr="00627697">
        <w:rPr>
          <w:szCs w:val="28"/>
        </w:rPr>
        <w:t>«</w:t>
      </w:r>
      <w:r w:rsidR="001F5B89" w:rsidRPr="00627697">
        <w:t>Вправи на поєднання</w:t>
      </w:r>
      <w:r w:rsidR="001F5B89" w:rsidRPr="00627697">
        <w:rPr>
          <w:lang w:val="ru-RU"/>
        </w:rPr>
        <w:t xml:space="preserve"> рухів</w:t>
      </w:r>
      <w:r w:rsidR="001F5B89" w:rsidRPr="00627697">
        <w:t>, кількість помилок</w:t>
      </w:r>
      <w:r w:rsidRPr="00627697">
        <w:rPr>
          <w:szCs w:val="28"/>
        </w:rPr>
        <w:t>»</w:t>
      </w:r>
      <w:r w:rsidRPr="00627697">
        <w:rPr>
          <w:lang w:eastAsia="ru-RU"/>
        </w:rPr>
        <w:t xml:space="preserve"> </w:t>
      </w:r>
      <w:r w:rsidRPr="00627697">
        <w:rPr>
          <w:szCs w:val="28"/>
        </w:rPr>
        <w:t xml:space="preserve">на початку дослідження складали </w:t>
      </w:r>
      <w:r w:rsidR="001F5B89" w:rsidRPr="00627697">
        <w:rPr>
          <w:szCs w:val="28"/>
        </w:rPr>
        <w:t>2</w:t>
      </w:r>
      <w:r w:rsidRPr="00627697">
        <w:rPr>
          <w:szCs w:val="28"/>
        </w:rPr>
        <w:t>,</w:t>
      </w:r>
      <w:r w:rsidR="001F5B89" w:rsidRPr="00627697">
        <w:rPr>
          <w:szCs w:val="28"/>
        </w:rPr>
        <w:t>90</w:t>
      </w:r>
      <w:r w:rsidRPr="00627697">
        <w:rPr>
          <w:szCs w:val="28"/>
        </w:rPr>
        <w:t>±0,</w:t>
      </w:r>
      <w:r w:rsidR="001F5B89" w:rsidRPr="00627697">
        <w:rPr>
          <w:szCs w:val="28"/>
        </w:rPr>
        <w:t>50</w:t>
      </w:r>
      <w:r w:rsidRPr="00627697">
        <w:rPr>
          <w:szCs w:val="28"/>
        </w:rPr>
        <w:t xml:space="preserve"> </w:t>
      </w:r>
      <w:r w:rsidR="001F5B89" w:rsidRPr="00627697">
        <w:rPr>
          <w:szCs w:val="28"/>
        </w:rPr>
        <w:t>помилок</w:t>
      </w:r>
      <w:r w:rsidRPr="00627697">
        <w:rPr>
          <w:szCs w:val="28"/>
        </w:rPr>
        <w:t>, а наприкінці дослідження – 1,</w:t>
      </w:r>
      <w:r w:rsidR="001F5B89" w:rsidRPr="00627697">
        <w:rPr>
          <w:szCs w:val="28"/>
        </w:rPr>
        <w:t>69</w:t>
      </w:r>
      <w:r w:rsidRPr="00627697">
        <w:rPr>
          <w:szCs w:val="28"/>
        </w:rPr>
        <w:t>±0,</w:t>
      </w:r>
      <w:r w:rsidR="001F5B89" w:rsidRPr="00627697">
        <w:rPr>
          <w:szCs w:val="28"/>
        </w:rPr>
        <w:t>1</w:t>
      </w:r>
      <w:r w:rsidRPr="00627697">
        <w:rPr>
          <w:szCs w:val="28"/>
        </w:rPr>
        <w:t xml:space="preserve">0 </w:t>
      </w:r>
      <w:r w:rsidR="001F5B89" w:rsidRPr="00627697">
        <w:rPr>
          <w:szCs w:val="28"/>
        </w:rPr>
        <w:t>помилок</w:t>
      </w:r>
      <w:r w:rsidRPr="00627697">
        <w:rPr>
          <w:szCs w:val="28"/>
        </w:rPr>
        <w:t xml:space="preserve">, </w:t>
      </w:r>
      <w:r w:rsidR="001F5B89" w:rsidRPr="00627697">
        <w:rPr>
          <w:szCs w:val="28"/>
        </w:rPr>
        <w:t>зафіксовано достовірні відмінності</w:t>
      </w:r>
      <w:r w:rsidRPr="00627697">
        <w:rPr>
          <w:szCs w:val="28"/>
        </w:rPr>
        <w:t xml:space="preserve"> (t=</w:t>
      </w:r>
      <w:r w:rsidR="001F5B89" w:rsidRPr="00627697">
        <w:rPr>
          <w:szCs w:val="28"/>
        </w:rPr>
        <w:t>2,37; Р</w:t>
      </w:r>
      <w:r w:rsidR="001F5B89" w:rsidRPr="00627697">
        <w:rPr>
          <w:rFonts w:cs="Times New Roman"/>
          <w:szCs w:val="28"/>
        </w:rPr>
        <w:t>˂</w:t>
      </w:r>
      <w:r w:rsidR="001F5B89" w:rsidRPr="00627697">
        <w:rPr>
          <w:szCs w:val="28"/>
        </w:rPr>
        <w:t>0,05</w:t>
      </w:r>
      <w:r w:rsidRPr="00627697">
        <w:rPr>
          <w:szCs w:val="28"/>
        </w:rPr>
        <w:t xml:space="preserve">); </w:t>
      </w:r>
    </w:p>
    <w:p w:rsidR="00836E43" w:rsidRPr="00627697" w:rsidRDefault="00836E43" w:rsidP="00836E43">
      <w:pPr>
        <w:rPr>
          <w:szCs w:val="28"/>
        </w:rPr>
      </w:pPr>
      <w:r w:rsidRPr="00627697">
        <w:rPr>
          <w:szCs w:val="28"/>
        </w:rPr>
        <w:lastRenderedPageBreak/>
        <w:t xml:space="preserve">показники тесту </w:t>
      </w:r>
      <w:r w:rsidRPr="00627697">
        <w:rPr>
          <w:lang w:eastAsia="ru-RU"/>
        </w:rPr>
        <w:t xml:space="preserve">метання </w:t>
      </w:r>
      <w:r w:rsidRPr="00627697">
        <w:rPr>
          <w:szCs w:val="28"/>
        </w:rPr>
        <w:t>«</w:t>
      </w:r>
      <w:r w:rsidR="00E60701" w:rsidRPr="00627697">
        <w:t>Час збереження стійкого положення, с</w:t>
      </w:r>
      <w:r w:rsidRPr="00627697">
        <w:rPr>
          <w:szCs w:val="28"/>
        </w:rPr>
        <w:t>»</w:t>
      </w:r>
      <w:r w:rsidRPr="00627697">
        <w:rPr>
          <w:lang w:eastAsia="ru-RU"/>
        </w:rPr>
        <w:t xml:space="preserve"> </w:t>
      </w:r>
      <w:r w:rsidRPr="00627697">
        <w:rPr>
          <w:szCs w:val="28"/>
        </w:rPr>
        <w:t xml:space="preserve">на початку дослідження складали </w:t>
      </w:r>
      <w:r w:rsidR="00BA5121" w:rsidRPr="00627697">
        <w:rPr>
          <w:szCs w:val="28"/>
        </w:rPr>
        <w:t>4</w:t>
      </w:r>
      <w:r w:rsidRPr="00627697">
        <w:rPr>
          <w:szCs w:val="28"/>
        </w:rPr>
        <w:t>,</w:t>
      </w:r>
      <w:r w:rsidR="00BA5121" w:rsidRPr="00627697">
        <w:rPr>
          <w:szCs w:val="28"/>
        </w:rPr>
        <w:t>9</w:t>
      </w:r>
      <w:r w:rsidRPr="00627697">
        <w:rPr>
          <w:szCs w:val="28"/>
        </w:rPr>
        <w:t>4±0,3</w:t>
      </w:r>
      <w:r w:rsidR="00BA5121" w:rsidRPr="00627697">
        <w:rPr>
          <w:szCs w:val="28"/>
        </w:rPr>
        <w:t>0</w:t>
      </w:r>
      <w:r w:rsidRPr="00627697">
        <w:rPr>
          <w:szCs w:val="28"/>
        </w:rPr>
        <w:t xml:space="preserve"> с, а наприкінці дослідження – </w:t>
      </w:r>
      <w:r w:rsidR="00BA5121" w:rsidRPr="00627697">
        <w:rPr>
          <w:szCs w:val="28"/>
        </w:rPr>
        <w:t>5</w:t>
      </w:r>
      <w:r w:rsidRPr="00627697">
        <w:rPr>
          <w:szCs w:val="28"/>
        </w:rPr>
        <w:t>,40±0,3</w:t>
      </w:r>
      <w:r w:rsidR="00BA5121" w:rsidRPr="00627697">
        <w:rPr>
          <w:szCs w:val="28"/>
        </w:rPr>
        <w:t>0</w:t>
      </w:r>
      <w:r w:rsidRPr="00627697">
        <w:rPr>
          <w:szCs w:val="28"/>
        </w:rPr>
        <w:t xml:space="preserve"> с, не виявлено достовірних відмінностей (t=</w:t>
      </w:r>
      <w:r w:rsidR="00BA5121" w:rsidRPr="00627697">
        <w:rPr>
          <w:szCs w:val="28"/>
        </w:rPr>
        <w:t>1,08</w:t>
      </w:r>
      <w:r w:rsidRPr="00627697">
        <w:rPr>
          <w:szCs w:val="28"/>
        </w:rPr>
        <w:t xml:space="preserve">); </w:t>
      </w:r>
    </w:p>
    <w:p w:rsidR="00836E43" w:rsidRPr="00627697" w:rsidRDefault="00836E43" w:rsidP="00836E43">
      <w:pPr>
        <w:rPr>
          <w:szCs w:val="28"/>
        </w:rPr>
      </w:pPr>
      <w:r w:rsidRPr="00627697">
        <w:rPr>
          <w:szCs w:val="28"/>
        </w:rPr>
        <w:t>показники тесту «</w:t>
      </w:r>
      <w:r w:rsidR="000449AD" w:rsidRPr="00627697">
        <w:t>Ходьба по прямій лінії після 5 обертів, см</w:t>
      </w:r>
      <w:r w:rsidRPr="00627697">
        <w:rPr>
          <w:szCs w:val="28"/>
        </w:rPr>
        <w:t xml:space="preserve">» </w:t>
      </w:r>
      <w:r w:rsidRPr="00627697">
        <w:rPr>
          <w:lang w:eastAsia="ru-RU"/>
        </w:rPr>
        <w:t xml:space="preserve"> </w:t>
      </w:r>
      <w:r w:rsidRPr="00627697">
        <w:rPr>
          <w:szCs w:val="28"/>
        </w:rPr>
        <w:t xml:space="preserve">показники на початку дослідження складали </w:t>
      </w:r>
      <w:r w:rsidR="000449AD" w:rsidRPr="00627697">
        <w:rPr>
          <w:szCs w:val="28"/>
        </w:rPr>
        <w:t>97</w:t>
      </w:r>
      <w:r w:rsidRPr="00627697">
        <w:rPr>
          <w:szCs w:val="28"/>
        </w:rPr>
        <w:t>,4</w:t>
      </w:r>
      <w:r w:rsidR="000449AD" w:rsidRPr="00627697">
        <w:rPr>
          <w:szCs w:val="28"/>
        </w:rPr>
        <w:t>0</w:t>
      </w:r>
      <w:r w:rsidRPr="00627697">
        <w:rPr>
          <w:szCs w:val="28"/>
        </w:rPr>
        <w:t>±</w:t>
      </w:r>
      <w:r w:rsidR="000449AD" w:rsidRPr="00627697">
        <w:rPr>
          <w:szCs w:val="28"/>
        </w:rPr>
        <w:t>5</w:t>
      </w:r>
      <w:r w:rsidRPr="00627697">
        <w:rPr>
          <w:szCs w:val="28"/>
        </w:rPr>
        <w:t>,</w:t>
      </w:r>
      <w:r w:rsidR="000449AD" w:rsidRPr="00627697">
        <w:rPr>
          <w:szCs w:val="28"/>
        </w:rPr>
        <w:t>0</w:t>
      </w:r>
      <w:r w:rsidRPr="00627697">
        <w:rPr>
          <w:szCs w:val="28"/>
        </w:rPr>
        <w:t>0 с</w:t>
      </w:r>
      <w:r w:rsidR="000449AD" w:rsidRPr="00627697">
        <w:rPr>
          <w:szCs w:val="28"/>
        </w:rPr>
        <w:t>м</w:t>
      </w:r>
      <w:r w:rsidRPr="00627697">
        <w:rPr>
          <w:szCs w:val="28"/>
        </w:rPr>
        <w:t xml:space="preserve">, а наприкінці дослідження – </w:t>
      </w:r>
      <w:r w:rsidR="000449AD" w:rsidRPr="00627697">
        <w:rPr>
          <w:szCs w:val="28"/>
        </w:rPr>
        <w:t>83</w:t>
      </w:r>
      <w:r w:rsidRPr="00627697">
        <w:rPr>
          <w:szCs w:val="28"/>
        </w:rPr>
        <w:t>,</w:t>
      </w:r>
      <w:r w:rsidR="000449AD" w:rsidRPr="00627697">
        <w:rPr>
          <w:szCs w:val="28"/>
        </w:rPr>
        <w:t>50</w:t>
      </w:r>
      <w:r w:rsidRPr="00627697">
        <w:rPr>
          <w:szCs w:val="28"/>
        </w:rPr>
        <w:t>±</w:t>
      </w:r>
      <w:r w:rsidR="000449AD" w:rsidRPr="00627697">
        <w:rPr>
          <w:szCs w:val="28"/>
        </w:rPr>
        <w:t>2</w:t>
      </w:r>
      <w:r w:rsidRPr="00627697">
        <w:rPr>
          <w:szCs w:val="28"/>
        </w:rPr>
        <w:t>,0</w:t>
      </w:r>
      <w:r w:rsidR="000449AD" w:rsidRPr="00627697">
        <w:rPr>
          <w:szCs w:val="28"/>
        </w:rPr>
        <w:t>0</w:t>
      </w:r>
      <w:r w:rsidRPr="00627697">
        <w:rPr>
          <w:szCs w:val="28"/>
        </w:rPr>
        <w:t xml:space="preserve"> с, виявлено </w:t>
      </w:r>
      <w:r w:rsidR="000449AD" w:rsidRPr="00627697">
        <w:rPr>
          <w:szCs w:val="28"/>
        </w:rPr>
        <w:t>істотні відмінності</w:t>
      </w:r>
      <w:r w:rsidRPr="00627697">
        <w:rPr>
          <w:szCs w:val="28"/>
        </w:rPr>
        <w:t xml:space="preserve"> (t=</w:t>
      </w:r>
      <w:r w:rsidR="000449AD" w:rsidRPr="00627697">
        <w:rPr>
          <w:szCs w:val="28"/>
        </w:rPr>
        <w:t>2,58; Р</w:t>
      </w:r>
      <w:r w:rsidR="000449AD" w:rsidRPr="00627697">
        <w:rPr>
          <w:rFonts w:cs="Times New Roman"/>
          <w:szCs w:val="28"/>
        </w:rPr>
        <w:t>˂</w:t>
      </w:r>
      <w:r w:rsidR="000449AD" w:rsidRPr="00627697">
        <w:rPr>
          <w:szCs w:val="28"/>
        </w:rPr>
        <w:t>0,05</w:t>
      </w:r>
      <w:r w:rsidRPr="00627697">
        <w:rPr>
          <w:szCs w:val="28"/>
        </w:rPr>
        <w:t xml:space="preserve">). </w:t>
      </w:r>
    </w:p>
    <w:p w:rsidR="00836E43" w:rsidRPr="00627697" w:rsidRDefault="000E2CD5" w:rsidP="000E21AD">
      <w:pPr>
        <w:rPr>
          <w:szCs w:val="28"/>
        </w:rPr>
      </w:pPr>
      <w:r w:rsidRPr="00627697">
        <w:rPr>
          <w:szCs w:val="28"/>
        </w:rPr>
        <w:t xml:space="preserve">Отже, аналіз динаміки показників </w:t>
      </w:r>
      <w:r w:rsidR="000C58CC" w:rsidRPr="00627697">
        <w:rPr>
          <w:szCs w:val="28"/>
        </w:rPr>
        <w:t xml:space="preserve">фізичних якостей </w:t>
      </w:r>
      <w:r w:rsidRPr="00627697">
        <w:rPr>
          <w:szCs w:val="28"/>
        </w:rPr>
        <w:t xml:space="preserve">учнів </w:t>
      </w:r>
      <w:r w:rsidR="000C58CC" w:rsidRPr="00627697">
        <w:rPr>
          <w:szCs w:val="28"/>
        </w:rPr>
        <w:t xml:space="preserve">контрольної групи </w:t>
      </w:r>
      <w:r w:rsidR="00FF384F" w:rsidRPr="00627697">
        <w:rPr>
          <w:szCs w:val="28"/>
        </w:rPr>
        <w:t>виявив</w:t>
      </w:r>
      <w:r w:rsidR="000C58CC" w:rsidRPr="00627697">
        <w:rPr>
          <w:szCs w:val="28"/>
        </w:rPr>
        <w:t xml:space="preserve"> істотні відмінності лише за показниками тестів «</w:t>
      </w:r>
      <w:r w:rsidR="000C58CC" w:rsidRPr="00627697">
        <w:t>Вправи на поєднання рухів</w:t>
      </w:r>
      <w:r w:rsidR="000C58CC" w:rsidRPr="00627697">
        <w:rPr>
          <w:szCs w:val="28"/>
        </w:rPr>
        <w:t>» (Р</w:t>
      </w:r>
      <w:r w:rsidR="000C58CC" w:rsidRPr="00627697">
        <w:rPr>
          <w:rFonts w:cs="Times New Roman"/>
          <w:szCs w:val="28"/>
        </w:rPr>
        <w:t>˂</w:t>
      </w:r>
      <w:r w:rsidR="000C58CC" w:rsidRPr="00627697">
        <w:rPr>
          <w:szCs w:val="28"/>
        </w:rPr>
        <w:t>0,05) і «</w:t>
      </w:r>
      <w:r w:rsidR="000C58CC" w:rsidRPr="00627697">
        <w:t>Ходьба по прямій лінії після 5 обертів</w:t>
      </w:r>
      <w:r w:rsidR="000C58CC" w:rsidRPr="00627697">
        <w:rPr>
          <w:szCs w:val="28"/>
        </w:rPr>
        <w:t>» (Р</w:t>
      </w:r>
      <w:r w:rsidR="000C58CC" w:rsidRPr="00627697">
        <w:rPr>
          <w:rFonts w:cs="Times New Roman"/>
          <w:szCs w:val="28"/>
        </w:rPr>
        <w:t>˂</w:t>
      </w:r>
      <w:r w:rsidR="000C58CC" w:rsidRPr="00627697">
        <w:rPr>
          <w:szCs w:val="28"/>
        </w:rPr>
        <w:t>0,05).</w:t>
      </w:r>
    </w:p>
    <w:p w:rsidR="000C58CC" w:rsidRPr="00627697" w:rsidRDefault="000C58CC" w:rsidP="000E21AD">
      <w:pPr>
        <w:rPr>
          <w:szCs w:val="28"/>
        </w:rPr>
      </w:pPr>
    </w:p>
    <w:p w:rsidR="000E21AD" w:rsidRPr="00627697" w:rsidRDefault="000E21AD" w:rsidP="001633D7">
      <w:pPr>
        <w:pStyle w:val="4"/>
        <w:rPr>
          <w:lang w:val="uk-UA"/>
        </w:rPr>
      </w:pPr>
      <w:r w:rsidRPr="00627697">
        <w:rPr>
          <w:lang w:val="uk-UA"/>
        </w:rPr>
        <w:t>Таблиця 3.3</w:t>
      </w:r>
    </w:p>
    <w:p w:rsidR="000E21AD" w:rsidRPr="00627697" w:rsidRDefault="000E21AD" w:rsidP="000E21AD">
      <w:pPr>
        <w:ind w:firstLine="0"/>
        <w:jc w:val="center"/>
        <w:rPr>
          <w:szCs w:val="28"/>
        </w:rPr>
      </w:pPr>
      <w:r w:rsidRPr="00627697">
        <w:rPr>
          <w:szCs w:val="28"/>
        </w:rPr>
        <w:t xml:space="preserve">Динаміка показників </w:t>
      </w:r>
      <w:r w:rsidR="004C11DB" w:rsidRPr="00627697">
        <w:rPr>
          <w:szCs w:val="28"/>
        </w:rPr>
        <w:t>фізичних</w:t>
      </w:r>
      <w:r w:rsidR="005C4449" w:rsidRPr="00627697">
        <w:rPr>
          <w:szCs w:val="28"/>
        </w:rPr>
        <w:t xml:space="preserve"> якостей </w:t>
      </w:r>
      <w:r w:rsidR="000E2CD5" w:rsidRPr="00627697">
        <w:rPr>
          <w:szCs w:val="28"/>
        </w:rPr>
        <w:t>учнів</w:t>
      </w:r>
      <w:r w:rsidR="00D625E3" w:rsidRPr="00627697">
        <w:rPr>
          <w:szCs w:val="28"/>
        </w:rPr>
        <w:t xml:space="preserve"> </w:t>
      </w:r>
      <w:r w:rsidRPr="00627697">
        <w:rPr>
          <w:szCs w:val="28"/>
        </w:rPr>
        <w:t>контрольної групи</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561"/>
        <w:gridCol w:w="3091"/>
        <w:gridCol w:w="1446"/>
        <w:gridCol w:w="964"/>
        <w:gridCol w:w="1304"/>
        <w:gridCol w:w="1247"/>
        <w:gridCol w:w="993"/>
      </w:tblGrid>
      <w:tr w:rsidR="00F16E75" w:rsidRPr="00627697" w:rsidTr="00873E59">
        <w:trPr>
          <w:trHeight w:val="959"/>
        </w:trPr>
        <w:tc>
          <w:tcPr>
            <w:tcW w:w="561" w:type="dxa"/>
            <w:vMerge w:val="restart"/>
            <w:shd w:val="clear" w:color="auto" w:fill="auto"/>
            <w:tcMar>
              <w:left w:w="93" w:type="dxa"/>
            </w:tcMar>
            <w:vAlign w:val="center"/>
          </w:tcPr>
          <w:p w:rsidR="00F16E75" w:rsidRPr="00627697" w:rsidRDefault="00F16E75" w:rsidP="00D3104F">
            <w:pPr>
              <w:spacing w:line="240" w:lineRule="auto"/>
              <w:ind w:firstLine="0"/>
              <w:jc w:val="center"/>
              <w:rPr>
                <w:szCs w:val="28"/>
              </w:rPr>
            </w:pPr>
            <w:r w:rsidRPr="00627697">
              <w:rPr>
                <w:szCs w:val="28"/>
              </w:rPr>
              <w:t>№</w:t>
            </w:r>
          </w:p>
        </w:tc>
        <w:tc>
          <w:tcPr>
            <w:tcW w:w="3091" w:type="dxa"/>
            <w:vMerge w:val="restart"/>
            <w:shd w:val="clear" w:color="auto" w:fill="auto"/>
            <w:tcMar>
              <w:left w:w="93" w:type="dxa"/>
            </w:tcMar>
            <w:vAlign w:val="center"/>
          </w:tcPr>
          <w:p w:rsidR="00F16E75" w:rsidRPr="00627697" w:rsidRDefault="00F0724D" w:rsidP="00D3104F">
            <w:pPr>
              <w:spacing w:line="240" w:lineRule="auto"/>
              <w:ind w:firstLine="0"/>
              <w:jc w:val="center"/>
              <w:rPr>
                <w:szCs w:val="28"/>
              </w:rPr>
            </w:pPr>
            <w:r w:rsidRPr="00627697">
              <w:rPr>
                <w:szCs w:val="28"/>
              </w:rPr>
              <w:t>Показники</w:t>
            </w:r>
          </w:p>
        </w:tc>
        <w:tc>
          <w:tcPr>
            <w:tcW w:w="2410" w:type="dxa"/>
            <w:gridSpan w:val="2"/>
            <w:shd w:val="clear" w:color="auto" w:fill="auto"/>
            <w:tcMar>
              <w:left w:w="93" w:type="dxa"/>
            </w:tcMar>
            <w:vAlign w:val="center"/>
          </w:tcPr>
          <w:p w:rsidR="00F16E75" w:rsidRPr="00627697" w:rsidRDefault="00F16E75" w:rsidP="00873E59">
            <w:pPr>
              <w:spacing w:line="240" w:lineRule="auto"/>
              <w:ind w:firstLine="0"/>
              <w:jc w:val="center"/>
              <w:rPr>
                <w:szCs w:val="28"/>
              </w:rPr>
            </w:pPr>
            <w:r w:rsidRPr="00627697">
              <w:rPr>
                <w:szCs w:val="28"/>
              </w:rPr>
              <w:t>Початок експерименту</w:t>
            </w:r>
          </w:p>
        </w:tc>
        <w:tc>
          <w:tcPr>
            <w:tcW w:w="2551" w:type="dxa"/>
            <w:gridSpan w:val="2"/>
            <w:shd w:val="clear" w:color="auto" w:fill="auto"/>
            <w:tcMar>
              <w:left w:w="93" w:type="dxa"/>
            </w:tcMar>
            <w:vAlign w:val="center"/>
          </w:tcPr>
          <w:p w:rsidR="00F16E75" w:rsidRPr="00627697" w:rsidRDefault="00F16E75" w:rsidP="00873E59">
            <w:pPr>
              <w:spacing w:line="240" w:lineRule="auto"/>
              <w:ind w:firstLine="0"/>
              <w:jc w:val="center"/>
              <w:rPr>
                <w:szCs w:val="28"/>
              </w:rPr>
            </w:pPr>
            <w:r w:rsidRPr="00627697">
              <w:rPr>
                <w:szCs w:val="28"/>
              </w:rPr>
              <w:t>Кінець експерименту</w:t>
            </w:r>
          </w:p>
        </w:tc>
        <w:tc>
          <w:tcPr>
            <w:tcW w:w="993" w:type="dxa"/>
            <w:vMerge w:val="restart"/>
            <w:shd w:val="clear" w:color="auto" w:fill="auto"/>
            <w:tcMar>
              <w:left w:w="93" w:type="dxa"/>
            </w:tcMar>
            <w:vAlign w:val="center"/>
          </w:tcPr>
          <w:p w:rsidR="00F16E75" w:rsidRPr="00627697" w:rsidRDefault="00F16E75" w:rsidP="00D3104F">
            <w:pPr>
              <w:spacing w:line="240" w:lineRule="auto"/>
              <w:ind w:firstLine="0"/>
              <w:jc w:val="center"/>
              <w:rPr>
                <w:szCs w:val="28"/>
              </w:rPr>
            </w:pPr>
            <w:r w:rsidRPr="00627697">
              <w:rPr>
                <w:szCs w:val="28"/>
              </w:rPr>
              <w:t>t</w:t>
            </w:r>
            <w:r w:rsidRPr="00627697">
              <w:rPr>
                <w:szCs w:val="28"/>
                <w:vertAlign w:val="subscript"/>
              </w:rPr>
              <w:t>розр</w:t>
            </w:r>
          </w:p>
        </w:tc>
      </w:tr>
      <w:tr w:rsidR="00F16E75" w:rsidRPr="00627697" w:rsidTr="00873E59">
        <w:trPr>
          <w:trHeight w:val="727"/>
        </w:trPr>
        <w:tc>
          <w:tcPr>
            <w:tcW w:w="561" w:type="dxa"/>
            <w:vMerge/>
            <w:shd w:val="clear" w:color="auto" w:fill="auto"/>
            <w:tcMar>
              <w:left w:w="93" w:type="dxa"/>
            </w:tcMar>
          </w:tcPr>
          <w:p w:rsidR="00F16E75" w:rsidRPr="00627697" w:rsidRDefault="00F16E75" w:rsidP="00D3104F">
            <w:pPr>
              <w:spacing w:line="240" w:lineRule="auto"/>
              <w:ind w:firstLine="0"/>
              <w:jc w:val="center"/>
              <w:rPr>
                <w:szCs w:val="28"/>
              </w:rPr>
            </w:pPr>
          </w:p>
        </w:tc>
        <w:tc>
          <w:tcPr>
            <w:tcW w:w="3091" w:type="dxa"/>
            <w:vMerge/>
            <w:shd w:val="clear" w:color="auto" w:fill="auto"/>
            <w:tcMar>
              <w:left w:w="93" w:type="dxa"/>
            </w:tcMar>
          </w:tcPr>
          <w:p w:rsidR="00F16E75" w:rsidRPr="00627697" w:rsidRDefault="00F16E75" w:rsidP="00D3104F">
            <w:pPr>
              <w:spacing w:line="240" w:lineRule="auto"/>
              <w:ind w:firstLine="0"/>
              <w:jc w:val="center"/>
              <w:rPr>
                <w:szCs w:val="28"/>
              </w:rPr>
            </w:pPr>
          </w:p>
        </w:tc>
        <w:tc>
          <w:tcPr>
            <w:tcW w:w="1446" w:type="dxa"/>
            <w:shd w:val="clear" w:color="auto" w:fill="auto"/>
            <w:tcMar>
              <w:left w:w="93" w:type="dxa"/>
            </w:tcMar>
            <w:vAlign w:val="center"/>
          </w:tcPr>
          <w:p w:rsidR="00F16E75" w:rsidRPr="00627697" w:rsidRDefault="00D43B9C" w:rsidP="00873E59">
            <w:pPr>
              <w:spacing w:line="240" w:lineRule="auto"/>
              <w:ind w:firstLine="0"/>
              <w:jc w:val="center"/>
              <w:rPr>
                <w:szCs w:val="28"/>
              </w:rPr>
            </w:pPr>
            <w:r w:rsidRPr="00627697">
              <w:rPr>
                <w:i/>
                <w:position w:val="-4"/>
                <w:sz w:val="36"/>
              </w:rPr>
              <w:object w:dxaOrig="279" w:dyaOrig="320">
                <v:shape id="_x0000_i1030" type="#_x0000_t75" style="width:13.4pt;height:15.85pt" o:ole="">
                  <v:imagedata r:id="rId8" o:title=""/>
                </v:shape>
                <o:OLEObject Type="Embed" ProgID="Equation.3" ShapeID="_x0000_i1030" DrawAspect="Content" ObjectID="_1669294424" r:id="rId14"/>
              </w:object>
            </w:r>
          </w:p>
        </w:tc>
        <w:tc>
          <w:tcPr>
            <w:tcW w:w="964" w:type="dxa"/>
            <w:shd w:val="clear" w:color="auto" w:fill="auto"/>
            <w:tcMar>
              <w:left w:w="93" w:type="dxa"/>
            </w:tcMar>
            <w:vAlign w:val="center"/>
          </w:tcPr>
          <w:p w:rsidR="00F16E75" w:rsidRPr="00627697" w:rsidRDefault="00F16E75" w:rsidP="00873E59">
            <w:pPr>
              <w:spacing w:line="240" w:lineRule="auto"/>
              <w:ind w:firstLine="0"/>
              <w:jc w:val="center"/>
              <w:rPr>
                <w:szCs w:val="28"/>
              </w:rPr>
            </w:pPr>
            <w:r w:rsidRPr="00627697">
              <w:rPr>
                <w:szCs w:val="28"/>
              </w:rPr>
              <w:t>m</w:t>
            </w:r>
          </w:p>
        </w:tc>
        <w:tc>
          <w:tcPr>
            <w:tcW w:w="1304" w:type="dxa"/>
            <w:shd w:val="clear" w:color="auto" w:fill="auto"/>
            <w:tcMar>
              <w:left w:w="93" w:type="dxa"/>
            </w:tcMar>
            <w:vAlign w:val="center"/>
          </w:tcPr>
          <w:p w:rsidR="00F16E75" w:rsidRPr="00627697" w:rsidRDefault="00D43B9C" w:rsidP="00873E59">
            <w:pPr>
              <w:spacing w:line="240" w:lineRule="auto"/>
              <w:ind w:firstLine="0"/>
              <w:jc w:val="center"/>
              <w:rPr>
                <w:szCs w:val="28"/>
              </w:rPr>
            </w:pPr>
            <w:r w:rsidRPr="00627697">
              <w:rPr>
                <w:i/>
                <w:position w:val="-4"/>
                <w:sz w:val="36"/>
              </w:rPr>
              <w:object w:dxaOrig="279" w:dyaOrig="320">
                <v:shape id="_x0000_i1031" type="#_x0000_t75" style="width:13.4pt;height:15.85pt" o:ole="">
                  <v:imagedata r:id="rId8" o:title=""/>
                </v:shape>
                <o:OLEObject Type="Embed" ProgID="Equation.3" ShapeID="_x0000_i1031" DrawAspect="Content" ObjectID="_1669294425" r:id="rId15"/>
              </w:object>
            </w:r>
          </w:p>
        </w:tc>
        <w:tc>
          <w:tcPr>
            <w:tcW w:w="1247" w:type="dxa"/>
            <w:shd w:val="clear" w:color="auto" w:fill="auto"/>
            <w:tcMar>
              <w:left w:w="93" w:type="dxa"/>
            </w:tcMar>
            <w:vAlign w:val="center"/>
          </w:tcPr>
          <w:p w:rsidR="00F16E75" w:rsidRPr="00627697" w:rsidRDefault="00F16E75" w:rsidP="00873E59">
            <w:pPr>
              <w:spacing w:line="240" w:lineRule="auto"/>
              <w:ind w:firstLine="0"/>
              <w:jc w:val="center"/>
              <w:rPr>
                <w:szCs w:val="28"/>
              </w:rPr>
            </w:pPr>
            <w:r w:rsidRPr="00627697">
              <w:rPr>
                <w:szCs w:val="28"/>
              </w:rPr>
              <w:t>m</w:t>
            </w:r>
          </w:p>
        </w:tc>
        <w:tc>
          <w:tcPr>
            <w:tcW w:w="993" w:type="dxa"/>
            <w:vMerge/>
            <w:shd w:val="clear" w:color="auto" w:fill="auto"/>
            <w:tcMar>
              <w:left w:w="93" w:type="dxa"/>
            </w:tcMar>
          </w:tcPr>
          <w:p w:rsidR="00F16E75" w:rsidRPr="00627697" w:rsidRDefault="00F16E75" w:rsidP="00D3104F">
            <w:pPr>
              <w:spacing w:line="240" w:lineRule="auto"/>
              <w:ind w:firstLine="0"/>
              <w:jc w:val="center"/>
              <w:rPr>
                <w:szCs w:val="28"/>
              </w:rPr>
            </w:pPr>
          </w:p>
        </w:tc>
      </w:tr>
      <w:tr w:rsidR="007A4592" w:rsidRPr="00627697" w:rsidTr="00873E59">
        <w:trPr>
          <w:trHeight w:val="567"/>
        </w:trPr>
        <w:tc>
          <w:tcPr>
            <w:tcW w:w="561" w:type="dxa"/>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1</w:t>
            </w:r>
          </w:p>
        </w:tc>
        <w:tc>
          <w:tcPr>
            <w:tcW w:w="3091" w:type="dxa"/>
            <w:shd w:val="clear" w:color="auto" w:fill="auto"/>
            <w:tcMar>
              <w:left w:w="93" w:type="dxa"/>
            </w:tcMar>
          </w:tcPr>
          <w:p w:rsidR="007A4592" w:rsidRPr="00627697" w:rsidRDefault="007A4592" w:rsidP="00D3104F">
            <w:pPr>
              <w:ind w:firstLine="0"/>
            </w:pPr>
            <w:r w:rsidRPr="00627697">
              <w:t>Стрибок у довжину з місця, см</w:t>
            </w:r>
          </w:p>
        </w:tc>
        <w:tc>
          <w:tcPr>
            <w:tcW w:w="1446" w:type="dxa"/>
            <w:shd w:val="clear" w:color="auto" w:fill="auto"/>
            <w:tcMar>
              <w:left w:w="93" w:type="dxa"/>
            </w:tcMar>
            <w:vAlign w:val="center"/>
          </w:tcPr>
          <w:p w:rsidR="007A4592" w:rsidRPr="00627697" w:rsidRDefault="007A4592" w:rsidP="007A4592">
            <w:pPr>
              <w:pStyle w:val="af4"/>
            </w:pPr>
            <w:r w:rsidRPr="00627697">
              <w:t>132,83</w:t>
            </w:r>
          </w:p>
        </w:tc>
        <w:tc>
          <w:tcPr>
            <w:tcW w:w="964" w:type="dxa"/>
            <w:shd w:val="clear" w:color="auto" w:fill="auto"/>
            <w:tcMar>
              <w:left w:w="93" w:type="dxa"/>
            </w:tcMar>
            <w:vAlign w:val="center"/>
          </w:tcPr>
          <w:p w:rsidR="007A4592" w:rsidRPr="00627697" w:rsidRDefault="007A4592" w:rsidP="007A4592">
            <w:pPr>
              <w:pStyle w:val="af4"/>
            </w:pPr>
            <w:r w:rsidRPr="00627697">
              <w:t>2,40</w:t>
            </w:r>
          </w:p>
        </w:tc>
        <w:tc>
          <w:tcPr>
            <w:tcW w:w="1304" w:type="dxa"/>
            <w:shd w:val="clear" w:color="auto" w:fill="auto"/>
            <w:tcMar>
              <w:left w:w="93" w:type="dxa"/>
            </w:tcMar>
            <w:vAlign w:val="center"/>
          </w:tcPr>
          <w:p w:rsidR="007A4592" w:rsidRPr="00627697" w:rsidRDefault="007A4592" w:rsidP="007A4592">
            <w:pPr>
              <w:pStyle w:val="af4"/>
            </w:pPr>
            <w:r w:rsidRPr="00627697">
              <w:t>135,50</w:t>
            </w:r>
          </w:p>
        </w:tc>
        <w:tc>
          <w:tcPr>
            <w:tcW w:w="1247" w:type="dxa"/>
            <w:shd w:val="clear" w:color="auto" w:fill="auto"/>
            <w:tcMar>
              <w:left w:w="93" w:type="dxa"/>
            </w:tcMar>
            <w:vAlign w:val="center"/>
          </w:tcPr>
          <w:p w:rsidR="007A4592" w:rsidRPr="00627697" w:rsidRDefault="007A4592" w:rsidP="007A4592">
            <w:pPr>
              <w:pStyle w:val="af4"/>
            </w:pPr>
            <w:r w:rsidRPr="00627697">
              <w:t>1,50</w:t>
            </w:r>
          </w:p>
        </w:tc>
        <w:tc>
          <w:tcPr>
            <w:tcW w:w="993" w:type="dxa"/>
            <w:shd w:val="clear" w:color="auto" w:fill="auto"/>
            <w:tcMar>
              <w:left w:w="93" w:type="dxa"/>
            </w:tcMar>
            <w:vAlign w:val="center"/>
          </w:tcPr>
          <w:p w:rsidR="007A4592" w:rsidRPr="00627697" w:rsidRDefault="007A4592" w:rsidP="007A4592">
            <w:pPr>
              <w:pStyle w:val="af4"/>
            </w:pPr>
            <w:r w:rsidRPr="00627697">
              <w:t>0,94</w:t>
            </w:r>
          </w:p>
        </w:tc>
      </w:tr>
      <w:tr w:rsidR="007A4592" w:rsidRPr="00627697" w:rsidTr="00873E59">
        <w:trPr>
          <w:trHeight w:val="567"/>
        </w:trPr>
        <w:tc>
          <w:tcPr>
            <w:tcW w:w="561" w:type="dxa"/>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2</w:t>
            </w:r>
          </w:p>
        </w:tc>
        <w:tc>
          <w:tcPr>
            <w:tcW w:w="3091" w:type="dxa"/>
            <w:shd w:val="clear" w:color="auto" w:fill="auto"/>
            <w:tcMar>
              <w:left w:w="93" w:type="dxa"/>
            </w:tcMar>
          </w:tcPr>
          <w:p w:rsidR="007A4592" w:rsidRPr="00627697" w:rsidRDefault="00E60701" w:rsidP="00D3104F">
            <w:pPr>
              <w:ind w:firstLine="0"/>
            </w:pPr>
            <w:r w:rsidRPr="00627697">
              <w:t>Біг 300 м, хв</w:t>
            </w:r>
          </w:p>
        </w:tc>
        <w:tc>
          <w:tcPr>
            <w:tcW w:w="1446" w:type="dxa"/>
            <w:shd w:val="clear" w:color="auto" w:fill="auto"/>
            <w:tcMar>
              <w:left w:w="93" w:type="dxa"/>
            </w:tcMar>
            <w:vAlign w:val="center"/>
          </w:tcPr>
          <w:p w:rsidR="007A4592" w:rsidRPr="00627697" w:rsidRDefault="007A4592" w:rsidP="007A4592">
            <w:pPr>
              <w:pStyle w:val="af4"/>
            </w:pPr>
            <w:r w:rsidRPr="00627697">
              <w:t>1,46</w:t>
            </w:r>
          </w:p>
        </w:tc>
        <w:tc>
          <w:tcPr>
            <w:tcW w:w="964" w:type="dxa"/>
            <w:shd w:val="clear" w:color="auto" w:fill="auto"/>
            <w:tcMar>
              <w:left w:w="93" w:type="dxa"/>
            </w:tcMar>
            <w:vAlign w:val="center"/>
          </w:tcPr>
          <w:p w:rsidR="007A4592" w:rsidRPr="00627697" w:rsidRDefault="007A4592" w:rsidP="007A4592">
            <w:pPr>
              <w:pStyle w:val="af4"/>
            </w:pPr>
            <w:r w:rsidRPr="00627697">
              <w:t>0,03</w:t>
            </w:r>
          </w:p>
        </w:tc>
        <w:tc>
          <w:tcPr>
            <w:tcW w:w="1304" w:type="dxa"/>
            <w:shd w:val="clear" w:color="auto" w:fill="auto"/>
            <w:tcMar>
              <w:left w:w="93" w:type="dxa"/>
            </w:tcMar>
            <w:vAlign w:val="center"/>
          </w:tcPr>
          <w:p w:rsidR="007A4592" w:rsidRPr="00627697" w:rsidRDefault="007A4592" w:rsidP="007A4592">
            <w:pPr>
              <w:pStyle w:val="af4"/>
            </w:pPr>
            <w:r w:rsidRPr="00627697">
              <w:t>1,40</w:t>
            </w:r>
          </w:p>
        </w:tc>
        <w:tc>
          <w:tcPr>
            <w:tcW w:w="1247" w:type="dxa"/>
            <w:shd w:val="clear" w:color="auto" w:fill="auto"/>
            <w:tcMar>
              <w:left w:w="93" w:type="dxa"/>
            </w:tcMar>
            <w:vAlign w:val="center"/>
          </w:tcPr>
          <w:p w:rsidR="007A4592" w:rsidRPr="00627697" w:rsidRDefault="007A4592" w:rsidP="007A4592">
            <w:pPr>
              <w:pStyle w:val="af4"/>
            </w:pPr>
            <w:r w:rsidRPr="00627697">
              <w:t>0,03</w:t>
            </w:r>
          </w:p>
        </w:tc>
        <w:tc>
          <w:tcPr>
            <w:tcW w:w="993" w:type="dxa"/>
            <w:shd w:val="clear" w:color="auto" w:fill="auto"/>
            <w:tcMar>
              <w:left w:w="93" w:type="dxa"/>
            </w:tcMar>
            <w:vAlign w:val="center"/>
          </w:tcPr>
          <w:p w:rsidR="007A4592" w:rsidRPr="00627697" w:rsidRDefault="007A4592" w:rsidP="007A4592">
            <w:pPr>
              <w:pStyle w:val="af4"/>
            </w:pPr>
            <w:r w:rsidRPr="00627697">
              <w:t>1,41</w:t>
            </w:r>
          </w:p>
        </w:tc>
      </w:tr>
      <w:tr w:rsidR="007A4592" w:rsidRPr="00627697" w:rsidTr="00873E59">
        <w:trPr>
          <w:trHeight w:val="567"/>
        </w:trPr>
        <w:tc>
          <w:tcPr>
            <w:tcW w:w="561" w:type="dxa"/>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3</w:t>
            </w:r>
          </w:p>
        </w:tc>
        <w:tc>
          <w:tcPr>
            <w:tcW w:w="3091" w:type="dxa"/>
            <w:shd w:val="clear" w:color="auto" w:fill="auto"/>
            <w:tcMar>
              <w:left w:w="93" w:type="dxa"/>
            </w:tcMar>
          </w:tcPr>
          <w:p w:rsidR="007A4592" w:rsidRPr="00627697" w:rsidRDefault="00F37966" w:rsidP="00D3104F">
            <w:pPr>
              <w:ind w:firstLine="0"/>
            </w:pPr>
            <w:r w:rsidRPr="00627697">
              <w:t>Біг 30 м, с</w:t>
            </w:r>
          </w:p>
        </w:tc>
        <w:tc>
          <w:tcPr>
            <w:tcW w:w="1446" w:type="dxa"/>
            <w:shd w:val="clear" w:color="auto" w:fill="auto"/>
            <w:tcMar>
              <w:left w:w="93" w:type="dxa"/>
            </w:tcMar>
            <w:vAlign w:val="center"/>
          </w:tcPr>
          <w:p w:rsidR="007A4592" w:rsidRPr="00627697" w:rsidRDefault="007A4592" w:rsidP="007A4592">
            <w:pPr>
              <w:pStyle w:val="af4"/>
            </w:pPr>
            <w:r w:rsidRPr="00627697">
              <w:t>6,42</w:t>
            </w:r>
          </w:p>
        </w:tc>
        <w:tc>
          <w:tcPr>
            <w:tcW w:w="964" w:type="dxa"/>
            <w:shd w:val="clear" w:color="auto" w:fill="auto"/>
            <w:tcMar>
              <w:left w:w="93" w:type="dxa"/>
            </w:tcMar>
            <w:vAlign w:val="center"/>
          </w:tcPr>
          <w:p w:rsidR="007A4592" w:rsidRPr="00627697" w:rsidRDefault="007A4592" w:rsidP="007A4592">
            <w:pPr>
              <w:pStyle w:val="af4"/>
            </w:pPr>
            <w:r w:rsidRPr="00627697">
              <w:t>0,10</w:t>
            </w:r>
          </w:p>
        </w:tc>
        <w:tc>
          <w:tcPr>
            <w:tcW w:w="1304" w:type="dxa"/>
            <w:shd w:val="clear" w:color="auto" w:fill="auto"/>
            <w:tcMar>
              <w:left w:w="93" w:type="dxa"/>
            </w:tcMar>
            <w:vAlign w:val="center"/>
          </w:tcPr>
          <w:p w:rsidR="007A4592" w:rsidRPr="00627697" w:rsidRDefault="007A4592" w:rsidP="007A4592">
            <w:pPr>
              <w:pStyle w:val="af4"/>
            </w:pPr>
            <w:r w:rsidRPr="00627697">
              <w:t>6,28</w:t>
            </w:r>
          </w:p>
        </w:tc>
        <w:tc>
          <w:tcPr>
            <w:tcW w:w="1247" w:type="dxa"/>
            <w:shd w:val="clear" w:color="auto" w:fill="auto"/>
            <w:tcMar>
              <w:left w:w="93" w:type="dxa"/>
            </w:tcMar>
            <w:vAlign w:val="center"/>
          </w:tcPr>
          <w:p w:rsidR="007A4592" w:rsidRPr="00627697" w:rsidRDefault="007A4592" w:rsidP="007A4592">
            <w:pPr>
              <w:pStyle w:val="af4"/>
            </w:pPr>
            <w:r w:rsidRPr="00627697">
              <w:t>0,08</w:t>
            </w:r>
          </w:p>
        </w:tc>
        <w:tc>
          <w:tcPr>
            <w:tcW w:w="993" w:type="dxa"/>
            <w:shd w:val="clear" w:color="auto" w:fill="auto"/>
            <w:tcMar>
              <w:left w:w="93" w:type="dxa"/>
            </w:tcMar>
            <w:vAlign w:val="center"/>
          </w:tcPr>
          <w:p w:rsidR="007A4592" w:rsidRPr="00627697" w:rsidRDefault="007A4592" w:rsidP="007A4592">
            <w:pPr>
              <w:pStyle w:val="af4"/>
            </w:pPr>
            <w:r w:rsidRPr="00627697">
              <w:t>1,09</w:t>
            </w:r>
          </w:p>
        </w:tc>
      </w:tr>
      <w:tr w:rsidR="007A4592" w:rsidRPr="00627697" w:rsidTr="00873E59">
        <w:trPr>
          <w:trHeight w:val="567"/>
        </w:trPr>
        <w:tc>
          <w:tcPr>
            <w:tcW w:w="561" w:type="dxa"/>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4</w:t>
            </w:r>
          </w:p>
        </w:tc>
        <w:tc>
          <w:tcPr>
            <w:tcW w:w="3091" w:type="dxa"/>
            <w:shd w:val="clear" w:color="auto" w:fill="auto"/>
            <w:tcMar>
              <w:left w:w="93" w:type="dxa"/>
            </w:tcMar>
          </w:tcPr>
          <w:p w:rsidR="007A4592" w:rsidRPr="00627697" w:rsidRDefault="007A4592" w:rsidP="00D3104F">
            <w:pPr>
              <w:ind w:firstLine="0"/>
            </w:pPr>
            <w:r w:rsidRPr="00627697">
              <w:t>Нахил тулуба, см</w:t>
            </w:r>
          </w:p>
        </w:tc>
        <w:tc>
          <w:tcPr>
            <w:tcW w:w="1446" w:type="dxa"/>
            <w:shd w:val="clear" w:color="auto" w:fill="auto"/>
            <w:tcMar>
              <w:left w:w="93" w:type="dxa"/>
            </w:tcMar>
            <w:vAlign w:val="center"/>
          </w:tcPr>
          <w:p w:rsidR="007A4592" w:rsidRPr="00627697" w:rsidRDefault="007A4592" w:rsidP="007A4592">
            <w:pPr>
              <w:pStyle w:val="af4"/>
            </w:pPr>
            <w:r w:rsidRPr="00627697">
              <w:t>3,27</w:t>
            </w:r>
          </w:p>
        </w:tc>
        <w:tc>
          <w:tcPr>
            <w:tcW w:w="964" w:type="dxa"/>
            <w:shd w:val="clear" w:color="auto" w:fill="auto"/>
            <w:tcMar>
              <w:left w:w="93" w:type="dxa"/>
            </w:tcMar>
            <w:vAlign w:val="center"/>
          </w:tcPr>
          <w:p w:rsidR="007A4592" w:rsidRPr="00627697" w:rsidRDefault="007A4592" w:rsidP="007A4592">
            <w:pPr>
              <w:pStyle w:val="af4"/>
            </w:pPr>
            <w:r w:rsidRPr="00627697">
              <w:t>0,30</w:t>
            </w:r>
          </w:p>
        </w:tc>
        <w:tc>
          <w:tcPr>
            <w:tcW w:w="1304" w:type="dxa"/>
            <w:shd w:val="clear" w:color="auto" w:fill="auto"/>
            <w:tcMar>
              <w:left w:w="93" w:type="dxa"/>
            </w:tcMar>
            <w:vAlign w:val="center"/>
          </w:tcPr>
          <w:p w:rsidR="007A4592" w:rsidRPr="00627697" w:rsidRDefault="007A4592" w:rsidP="007A4592">
            <w:pPr>
              <w:pStyle w:val="af4"/>
            </w:pPr>
            <w:r w:rsidRPr="00627697">
              <w:t>3,90</w:t>
            </w:r>
          </w:p>
        </w:tc>
        <w:tc>
          <w:tcPr>
            <w:tcW w:w="1247" w:type="dxa"/>
            <w:shd w:val="clear" w:color="auto" w:fill="auto"/>
            <w:tcMar>
              <w:left w:w="93" w:type="dxa"/>
            </w:tcMar>
            <w:vAlign w:val="center"/>
          </w:tcPr>
          <w:p w:rsidR="007A4592" w:rsidRPr="00627697" w:rsidRDefault="007A4592" w:rsidP="007A4592">
            <w:pPr>
              <w:pStyle w:val="af4"/>
            </w:pPr>
            <w:r w:rsidRPr="00627697">
              <w:t>0,20</w:t>
            </w:r>
          </w:p>
        </w:tc>
        <w:tc>
          <w:tcPr>
            <w:tcW w:w="993" w:type="dxa"/>
            <w:shd w:val="clear" w:color="auto" w:fill="auto"/>
            <w:tcMar>
              <w:left w:w="93" w:type="dxa"/>
            </w:tcMar>
            <w:vAlign w:val="center"/>
          </w:tcPr>
          <w:p w:rsidR="007A4592" w:rsidRPr="00627697" w:rsidRDefault="007A4592" w:rsidP="007A4592">
            <w:pPr>
              <w:pStyle w:val="af4"/>
            </w:pPr>
            <w:r w:rsidRPr="00627697">
              <w:t>1,75</w:t>
            </w:r>
          </w:p>
        </w:tc>
      </w:tr>
      <w:tr w:rsidR="007A4592" w:rsidRPr="00627697" w:rsidTr="00873E5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5</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A4592" w:rsidRPr="00627697" w:rsidRDefault="007A4592" w:rsidP="00D3104F">
            <w:pPr>
              <w:ind w:firstLine="0"/>
            </w:pPr>
            <w:r w:rsidRPr="00627697">
              <w:t>Підтягування у змішаному висі на канаті, рази</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11,47</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0,70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12,90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0,50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1,66</w:t>
            </w:r>
          </w:p>
        </w:tc>
      </w:tr>
      <w:tr w:rsidR="007A4592" w:rsidRPr="00627697" w:rsidTr="00873E5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6</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A4592" w:rsidRPr="00627697" w:rsidRDefault="007A4592" w:rsidP="00D3104F">
            <w:pPr>
              <w:ind w:firstLine="0"/>
            </w:pPr>
            <w:r w:rsidRPr="00627697">
              <w:t xml:space="preserve">Човниковий біг 4×9 м,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12,87</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0,40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12,34</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0,20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1,19</w:t>
            </w:r>
          </w:p>
        </w:tc>
      </w:tr>
      <w:tr w:rsidR="007A4592" w:rsidRPr="00627697" w:rsidTr="00873E5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7</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A4592" w:rsidRPr="00627697" w:rsidRDefault="007A4592" w:rsidP="00D3104F">
            <w:pPr>
              <w:ind w:firstLine="0"/>
            </w:pPr>
            <w:r w:rsidRPr="00627697">
              <w:t>Вправи на поєднання</w:t>
            </w:r>
            <w:r w:rsidRPr="00627697">
              <w:rPr>
                <w:lang w:val="ru-RU"/>
              </w:rPr>
              <w:t xml:space="preserve"> рухів</w:t>
            </w:r>
            <w:r w:rsidRPr="00627697">
              <w:t xml:space="preserve">, кількість помилок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2,90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0,50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1,69</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0,10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2,37</w:t>
            </w:r>
            <w:r w:rsidR="001F5B89" w:rsidRPr="00627697">
              <w:t>*</w:t>
            </w:r>
          </w:p>
        </w:tc>
      </w:tr>
    </w:tbl>
    <w:p w:rsidR="0069581E" w:rsidRPr="00627697" w:rsidRDefault="0069581E" w:rsidP="00873E59">
      <w:pPr>
        <w:jc w:val="right"/>
      </w:pPr>
    </w:p>
    <w:p w:rsidR="00873E59" w:rsidRPr="00627697" w:rsidRDefault="00873E59" w:rsidP="00873E59">
      <w:pPr>
        <w:jc w:val="right"/>
      </w:pPr>
      <w:r w:rsidRPr="00627697">
        <w:t>Продовження табл. 3.3</w:t>
      </w:r>
    </w:p>
    <w:tbl>
      <w:tblPr>
        <w:tblW w:w="94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561"/>
        <w:gridCol w:w="3091"/>
        <w:gridCol w:w="1446"/>
        <w:gridCol w:w="964"/>
        <w:gridCol w:w="1304"/>
        <w:gridCol w:w="1247"/>
        <w:gridCol w:w="851"/>
      </w:tblGrid>
      <w:tr w:rsidR="007A4592" w:rsidRPr="00627697" w:rsidTr="001F5B8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8</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A4592" w:rsidRPr="00627697" w:rsidRDefault="007A4592" w:rsidP="00D3104F">
            <w:pPr>
              <w:ind w:firstLine="0"/>
            </w:pPr>
            <w:r w:rsidRPr="00627697">
              <w:t xml:space="preserve">Час збереження стійкого положення,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4,94</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0,30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5,40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0,30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1,08</w:t>
            </w:r>
          </w:p>
        </w:tc>
      </w:tr>
      <w:tr w:rsidR="007A4592" w:rsidRPr="00627697" w:rsidTr="001F5B89">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D3104F">
            <w:pPr>
              <w:spacing w:line="240" w:lineRule="auto"/>
              <w:ind w:firstLine="0"/>
              <w:jc w:val="center"/>
              <w:rPr>
                <w:szCs w:val="28"/>
              </w:rPr>
            </w:pPr>
            <w:r w:rsidRPr="00627697">
              <w:rPr>
                <w:szCs w:val="28"/>
              </w:rPr>
              <w:t>9</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7A4592" w:rsidRPr="00627697" w:rsidRDefault="007A4592" w:rsidP="00D3104F">
            <w:pPr>
              <w:ind w:firstLine="0"/>
            </w:pPr>
            <w:r w:rsidRPr="00627697">
              <w:t>Ходьба по прямій лінії після 5 обертів,</w:t>
            </w:r>
            <w:r w:rsidR="000A19BF" w:rsidRPr="00627697">
              <w:t xml:space="preserve"> см</w:t>
            </w:r>
            <w:r w:rsidRPr="00627697">
              <w:t xml:space="preserve"> помилка в см</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97,40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5,00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83,50</w:t>
            </w:r>
          </w:p>
        </w:tc>
        <w:tc>
          <w:tcPr>
            <w:tcW w:w="1247"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2,00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7A4592" w:rsidRPr="00627697" w:rsidRDefault="007A4592" w:rsidP="007A4592">
            <w:pPr>
              <w:pStyle w:val="af4"/>
            </w:pPr>
            <w:r w:rsidRPr="00627697">
              <w:t>2,58</w:t>
            </w:r>
            <w:r w:rsidR="001E0894" w:rsidRPr="00627697">
              <w:t>*</w:t>
            </w:r>
          </w:p>
        </w:tc>
      </w:tr>
    </w:tbl>
    <w:p w:rsidR="00873E59" w:rsidRPr="00627697" w:rsidRDefault="00873E59" w:rsidP="001E0894">
      <w:pPr>
        <w:rPr>
          <w:szCs w:val="28"/>
        </w:rPr>
      </w:pPr>
    </w:p>
    <w:p w:rsidR="00F16E75" w:rsidRPr="00627697" w:rsidRDefault="001E0894" w:rsidP="001E0894">
      <w:pPr>
        <w:rPr>
          <w:szCs w:val="28"/>
        </w:rPr>
      </w:pPr>
      <w:r w:rsidRPr="00627697">
        <w:rPr>
          <w:szCs w:val="28"/>
        </w:rPr>
        <w:t>Примітка: * - достовірні відмінності Р</w:t>
      </w:r>
      <w:r w:rsidRPr="00627697">
        <w:rPr>
          <w:rFonts w:cs="Times New Roman"/>
          <w:szCs w:val="28"/>
        </w:rPr>
        <w:t>˂</w:t>
      </w:r>
      <w:r w:rsidR="006E250D" w:rsidRPr="00627697">
        <w:rPr>
          <w:szCs w:val="28"/>
        </w:rPr>
        <w:t>0,05</w:t>
      </w:r>
    </w:p>
    <w:p w:rsidR="006E250D" w:rsidRPr="00627697" w:rsidRDefault="006E250D" w:rsidP="001E0894">
      <w:pPr>
        <w:rPr>
          <w:szCs w:val="28"/>
        </w:rPr>
      </w:pPr>
    </w:p>
    <w:p w:rsidR="000E21AD" w:rsidRPr="00627697" w:rsidRDefault="000E21AD" w:rsidP="000E21AD">
      <w:pPr>
        <w:rPr>
          <w:szCs w:val="28"/>
        </w:rPr>
      </w:pPr>
      <w:r w:rsidRPr="00627697">
        <w:rPr>
          <w:szCs w:val="28"/>
        </w:rPr>
        <w:t xml:space="preserve">Серед результатів учнів </w:t>
      </w:r>
      <w:r w:rsidR="008C1811" w:rsidRPr="00627697">
        <w:rPr>
          <w:szCs w:val="28"/>
        </w:rPr>
        <w:t>експериментальної</w:t>
      </w:r>
      <w:r w:rsidRPr="00627697">
        <w:rPr>
          <w:szCs w:val="28"/>
        </w:rPr>
        <w:t xml:space="preserve"> групи було визначено наступне:</w:t>
      </w:r>
    </w:p>
    <w:p w:rsidR="006E250D" w:rsidRPr="00627697" w:rsidRDefault="006E250D" w:rsidP="006E250D">
      <w:pPr>
        <w:rPr>
          <w:szCs w:val="28"/>
        </w:rPr>
      </w:pPr>
      <w:r w:rsidRPr="00627697">
        <w:rPr>
          <w:szCs w:val="28"/>
        </w:rPr>
        <w:t>показники тесту</w:t>
      </w:r>
      <w:r w:rsidRPr="00627697">
        <w:rPr>
          <w:lang w:eastAsia="ru-RU"/>
        </w:rPr>
        <w:t xml:space="preserve"> «Стрибок у довжину з місця, см» </w:t>
      </w:r>
      <w:r w:rsidRPr="00627697">
        <w:rPr>
          <w:szCs w:val="28"/>
        </w:rPr>
        <w:t xml:space="preserve"> на початку дослідження складали 13</w:t>
      </w:r>
      <w:r w:rsidR="00574976" w:rsidRPr="00627697">
        <w:rPr>
          <w:szCs w:val="28"/>
        </w:rPr>
        <w:t>1</w:t>
      </w:r>
      <w:r w:rsidRPr="00627697">
        <w:rPr>
          <w:szCs w:val="28"/>
        </w:rPr>
        <w:t>,</w:t>
      </w:r>
      <w:r w:rsidR="00574976" w:rsidRPr="00627697">
        <w:rPr>
          <w:szCs w:val="28"/>
        </w:rPr>
        <w:t>70</w:t>
      </w:r>
      <w:r w:rsidRPr="00627697">
        <w:rPr>
          <w:szCs w:val="28"/>
        </w:rPr>
        <w:t>±</w:t>
      </w:r>
      <w:r w:rsidR="00574976" w:rsidRPr="00627697">
        <w:rPr>
          <w:szCs w:val="28"/>
        </w:rPr>
        <w:t>3,</w:t>
      </w:r>
      <w:r w:rsidRPr="00627697">
        <w:rPr>
          <w:szCs w:val="28"/>
        </w:rPr>
        <w:t>0</w:t>
      </w:r>
      <w:r w:rsidR="00574976" w:rsidRPr="00627697">
        <w:rPr>
          <w:szCs w:val="28"/>
        </w:rPr>
        <w:t>3</w:t>
      </w:r>
      <w:r w:rsidRPr="00627697">
        <w:rPr>
          <w:szCs w:val="28"/>
        </w:rPr>
        <w:t xml:space="preserve"> см, а наприкінці дослідження 1</w:t>
      </w:r>
      <w:r w:rsidR="00574976" w:rsidRPr="00627697">
        <w:rPr>
          <w:szCs w:val="28"/>
        </w:rPr>
        <w:t>40</w:t>
      </w:r>
      <w:r w:rsidRPr="00627697">
        <w:rPr>
          <w:szCs w:val="28"/>
        </w:rPr>
        <w:t>,</w:t>
      </w:r>
      <w:r w:rsidR="00574976" w:rsidRPr="00627697">
        <w:rPr>
          <w:szCs w:val="28"/>
        </w:rPr>
        <w:t>8</w:t>
      </w:r>
      <w:r w:rsidRPr="00627697">
        <w:rPr>
          <w:szCs w:val="28"/>
        </w:rPr>
        <w:t>0±1,</w:t>
      </w:r>
      <w:r w:rsidR="00574976" w:rsidRPr="00627697">
        <w:rPr>
          <w:szCs w:val="28"/>
        </w:rPr>
        <w:t>3</w:t>
      </w:r>
      <w:r w:rsidRPr="00627697">
        <w:rPr>
          <w:szCs w:val="28"/>
        </w:rPr>
        <w:t xml:space="preserve">0 см, </w:t>
      </w:r>
      <w:r w:rsidR="00272FD6" w:rsidRPr="00627697">
        <w:rPr>
          <w:szCs w:val="28"/>
        </w:rPr>
        <w:t>зафіксовано істотні відмінності</w:t>
      </w:r>
      <w:r w:rsidRPr="00627697">
        <w:rPr>
          <w:szCs w:val="28"/>
        </w:rPr>
        <w:t>(t=</w:t>
      </w:r>
      <w:r w:rsidR="00272FD6" w:rsidRPr="00627697">
        <w:rPr>
          <w:szCs w:val="28"/>
        </w:rPr>
        <w:t>2,76</w:t>
      </w:r>
      <w:r w:rsidRPr="00627697">
        <w:rPr>
          <w:szCs w:val="28"/>
        </w:rPr>
        <w:t xml:space="preserve">); </w:t>
      </w:r>
    </w:p>
    <w:p w:rsidR="006E250D" w:rsidRPr="00627697" w:rsidRDefault="006E250D" w:rsidP="006E250D">
      <w:pPr>
        <w:rPr>
          <w:szCs w:val="28"/>
        </w:rPr>
      </w:pPr>
      <w:r w:rsidRPr="00627697">
        <w:rPr>
          <w:szCs w:val="28"/>
        </w:rPr>
        <w:t xml:space="preserve">показники тесту </w:t>
      </w:r>
      <w:r w:rsidRPr="00627697">
        <w:rPr>
          <w:lang w:eastAsia="ru-RU"/>
        </w:rPr>
        <w:t xml:space="preserve">метання </w:t>
      </w:r>
      <w:r w:rsidRPr="00627697">
        <w:rPr>
          <w:szCs w:val="28"/>
        </w:rPr>
        <w:t>«Біг 300 м, хв»</w:t>
      </w:r>
      <w:r w:rsidRPr="00627697">
        <w:rPr>
          <w:lang w:eastAsia="ru-RU"/>
        </w:rPr>
        <w:t xml:space="preserve"> </w:t>
      </w:r>
      <w:r w:rsidRPr="00627697">
        <w:rPr>
          <w:szCs w:val="28"/>
        </w:rPr>
        <w:t>на початку дослідження складали 1,4</w:t>
      </w:r>
      <w:r w:rsidR="00191CCD" w:rsidRPr="00627697">
        <w:rPr>
          <w:szCs w:val="28"/>
        </w:rPr>
        <w:t>8</w:t>
      </w:r>
      <w:r w:rsidRPr="00627697">
        <w:rPr>
          <w:szCs w:val="28"/>
        </w:rPr>
        <w:t>±0,03 хв, а наприкінці дослідження – 1,</w:t>
      </w:r>
      <w:r w:rsidR="00191CCD" w:rsidRPr="00627697">
        <w:rPr>
          <w:szCs w:val="28"/>
        </w:rPr>
        <w:t>27</w:t>
      </w:r>
      <w:r w:rsidRPr="00627697">
        <w:rPr>
          <w:szCs w:val="28"/>
        </w:rPr>
        <w:t xml:space="preserve">±0,03 хв, </w:t>
      </w:r>
      <w:r w:rsidR="00272FD6" w:rsidRPr="00627697">
        <w:rPr>
          <w:szCs w:val="28"/>
        </w:rPr>
        <w:t>зафіксовано істотні відмінності</w:t>
      </w:r>
      <w:r w:rsidRPr="00627697">
        <w:rPr>
          <w:szCs w:val="28"/>
        </w:rPr>
        <w:t>(t=</w:t>
      </w:r>
      <w:r w:rsidR="00191CCD" w:rsidRPr="00627697">
        <w:rPr>
          <w:szCs w:val="28"/>
        </w:rPr>
        <w:t>4,95</w:t>
      </w:r>
      <w:r w:rsidRPr="00627697">
        <w:rPr>
          <w:szCs w:val="28"/>
        </w:rPr>
        <w:t xml:space="preserve">); </w:t>
      </w:r>
    </w:p>
    <w:p w:rsidR="006E250D" w:rsidRPr="00627697" w:rsidRDefault="006E250D" w:rsidP="006E250D">
      <w:pPr>
        <w:rPr>
          <w:szCs w:val="28"/>
        </w:rPr>
      </w:pPr>
      <w:r w:rsidRPr="00627697">
        <w:rPr>
          <w:szCs w:val="28"/>
        </w:rPr>
        <w:t xml:space="preserve">показники тесту «Біг 30 м, с» </w:t>
      </w:r>
      <w:r w:rsidRPr="00627697">
        <w:rPr>
          <w:lang w:eastAsia="ru-RU"/>
        </w:rPr>
        <w:t xml:space="preserve"> </w:t>
      </w:r>
      <w:r w:rsidRPr="00627697">
        <w:rPr>
          <w:szCs w:val="28"/>
        </w:rPr>
        <w:t xml:space="preserve">показники на початку дослідження складали </w:t>
      </w:r>
      <w:r w:rsidR="005B1E27" w:rsidRPr="00627697">
        <w:rPr>
          <w:szCs w:val="28"/>
        </w:rPr>
        <w:t>6,45</w:t>
      </w:r>
      <w:r w:rsidRPr="00627697">
        <w:rPr>
          <w:szCs w:val="28"/>
        </w:rPr>
        <w:t xml:space="preserve">±0,10 с, а наприкінці дослідження – </w:t>
      </w:r>
      <w:r w:rsidR="005B1E27" w:rsidRPr="00627697">
        <w:rPr>
          <w:szCs w:val="28"/>
        </w:rPr>
        <w:t>5,9</w:t>
      </w:r>
      <w:r w:rsidRPr="00627697">
        <w:rPr>
          <w:szCs w:val="28"/>
        </w:rPr>
        <w:t>8±0,0</w:t>
      </w:r>
      <w:r w:rsidR="005B1E27" w:rsidRPr="00627697">
        <w:rPr>
          <w:szCs w:val="28"/>
        </w:rPr>
        <w:t>6</w:t>
      </w:r>
      <w:r w:rsidRPr="00627697">
        <w:rPr>
          <w:szCs w:val="28"/>
        </w:rPr>
        <w:t xml:space="preserve"> с, </w:t>
      </w:r>
      <w:r w:rsidR="00272FD6" w:rsidRPr="00627697">
        <w:rPr>
          <w:szCs w:val="28"/>
        </w:rPr>
        <w:t>зафіксовано істотні відмінності</w:t>
      </w:r>
      <w:r w:rsidRPr="00627697">
        <w:rPr>
          <w:szCs w:val="28"/>
        </w:rPr>
        <w:t>(t=</w:t>
      </w:r>
      <w:r w:rsidR="005B1E27" w:rsidRPr="00627697">
        <w:rPr>
          <w:szCs w:val="28"/>
        </w:rPr>
        <w:t>4</w:t>
      </w:r>
      <w:r w:rsidRPr="00627697">
        <w:rPr>
          <w:szCs w:val="28"/>
        </w:rPr>
        <w:t>,0</w:t>
      </w:r>
      <w:r w:rsidR="005B1E27" w:rsidRPr="00627697">
        <w:rPr>
          <w:szCs w:val="28"/>
        </w:rPr>
        <w:t>3);</w:t>
      </w:r>
      <w:r w:rsidRPr="00627697">
        <w:rPr>
          <w:szCs w:val="28"/>
        </w:rPr>
        <w:t xml:space="preserve"> </w:t>
      </w:r>
    </w:p>
    <w:p w:rsidR="006E250D" w:rsidRPr="00627697" w:rsidRDefault="006E250D" w:rsidP="006E250D">
      <w:pPr>
        <w:rPr>
          <w:szCs w:val="28"/>
        </w:rPr>
      </w:pPr>
      <w:r w:rsidRPr="00627697">
        <w:rPr>
          <w:szCs w:val="28"/>
        </w:rPr>
        <w:t xml:space="preserve">Показники тесту «Нахил тулуба, см» </w:t>
      </w:r>
      <w:r w:rsidRPr="00627697">
        <w:rPr>
          <w:lang w:eastAsia="ru-RU"/>
        </w:rPr>
        <w:t xml:space="preserve"> </w:t>
      </w:r>
      <w:r w:rsidRPr="00627697">
        <w:rPr>
          <w:szCs w:val="28"/>
        </w:rPr>
        <w:t>на початку дослідження складали 3,2</w:t>
      </w:r>
      <w:r w:rsidR="000E501E" w:rsidRPr="00627697">
        <w:rPr>
          <w:szCs w:val="28"/>
        </w:rPr>
        <w:t>1</w:t>
      </w:r>
      <w:r w:rsidRPr="00627697">
        <w:rPr>
          <w:szCs w:val="28"/>
        </w:rPr>
        <w:t xml:space="preserve">±0,30 см, а наприкінці дослідження – </w:t>
      </w:r>
      <w:r w:rsidR="000E501E" w:rsidRPr="00627697">
        <w:rPr>
          <w:szCs w:val="28"/>
        </w:rPr>
        <w:t>4</w:t>
      </w:r>
      <w:r w:rsidRPr="00627697">
        <w:rPr>
          <w:szCs w:val="28"/>
        </w:rPr>
        <w:t xml:space="preserve">,90±0,20 см, </w:t>
      </w:r>
      <w:r w:rsidR="00272FD6" w:rsidRPr="00627697">
        <w:rPr>
          <w:szCs w:val="28"/>
        </w:rPr>
        <w:t>зафіксовано істотні відмінності</w:t>
      </w:r>
      <w:r w:rsidRPr="00627697">
        <w:rPr>
          <w:szCs w:val="28"/>
        </w:rPr>
        <w:t>(t=</w:t>
      </w:r>
      <w:r w:rsidR="000E501E" w:rsidRPr="00627697">
        <w:rPr>
          <w:szCs w:val="28"/>
        </w:rPr>
        <w:t>4,69</w:t>
      </w:r>
      <w:r w:rsidRPr="00627697">
        <w:rPr>
          <w:szCs w:val="28"/>
        </w:rPr>
        <w:t>).</w:t>
      </w:r>
    </w:p>
    <w:p w:rsidR="006E250D" w:rsidRPr="00627697" w:rsidRDefault="006E250D" w:rsidP="006E250D">
      <w:pPr>
        <w:rPr>
          <w:szCs w:val="28"/>
        </w:rPr>
      </w:pPr>
      <w:r w:rsidRPr="00627697">
        <w:rPr>
          <w:szCs w:val="28"/>
        </w:rPr>
        <w:t>Показники тесту «</w:t>
      </w:r>
      <w:r w:rsidRPr="00627697">
        <w:t>Підтягування у змішаному висі на канаті, рази</w:t>
      </w:r>
      <w:r w:rsidRPr="00627697">
        <w:rPr>
          <w:szCs w:val="28"/>
        </w:rPr>
        <w:t>»  на початку дослідження складали 11,</w:t>
      </w:r>
      <w:r w:rsidR="001145D8" w:rsidRPr="00627697">
        <w:rPr>
          <w:szCs w:val="28"/>
        </w:rPr>
        <w:t>95</w:t>
      </w:r>
      <w:r w:rsidRPr="00627697">
        <w:rPr>
          <w:szCs w:val="28"/>
        </w:rPr>
        <w:t>±0,</w:t>
      </w:r>
      <w:r w:rsidR="001145D8" w:rsidRPr="00627697">
        <w:rPr>
          <w:szCs w:val="28"/>
        </w:rPr>
        <w:t>96</w:t>
      </w:r>
      <w:r w:rsidRPr="00627697">
        <w:rPr>
          <w:szCs w:val="28"/>
        </w:rPr>
        <w:t xml:space="preserve"> разів, а наприкінці дослідження – 1</w:t>
      </w:r>
      <w:r w:rsidR="001145D8" w:rsidRPr="00627697">
        <w:rPr>
          <w:szCs w:val="28"/>
        </w:rPr>
        <w:t>4</w:t>
      </w:r>
      <w:r w:rsidRPr="00627697">
        <w:rPr>
          <w:szCs w:val="28"/>
        </w:rPr>
        <w:t xml:space="preserve">,90±0,50 разів, </w:t>
      </w:r>
      <w:r w:rsidR="00272FD6" w:rsidRPr="00627697">
        <w:rPr>
          <w:szCs w:val="28"/>
        </w:rPr>
        <w:t>зафіксовано істотні відмінності</w:t>
      </w:r>
      <w:r w:rsidRPr="00627697">
        <w:rPr>
          <w:szCs w:val="28"/>
        </w:rPr>
        <w:t>(t=</w:t>
      </w:r>
      <w:r w:rsidR="001145D8" w:rsidRPr="00627697">
        <w:rPr>
          <w:szCs w:val="28"/>
        </w:rPr>
        <w:t>2,73</w:t>
      </w:r>
      <w:r w:rsidRPr="00627697">
        <w:rPr>
          <w:szCs w:val="28"/>
        </w:rPr>
        <w:t>).</w:t>
      </w:r>
    </w:p>
    <w:p w:rsidR="006E250D" w:rsidRPr="00627697" w:rsidRDefault="006E250D" w:rsidP="006E250D">
      <w:pPr>
        <w:rPr>
          <w:szCs w:val="28"/>
        </w:rPr>
      </w:pPr>
      <w:r w:rsidRPr="00627697">
        <w:rPr>
          <w:szCs w:val="28"/>
        </w:rPr>
        <w:t>показники тесту</w:t>
      </w:r>
      <w:r w:rsidRPr="00627697">
        <w:rPr>
          <w:lang w:eastAsia="ru-RU"/>
        </w:rPr>
        <w:t xml:space="preserve"> «</w:t>
      </w:r>
      <w:r w:rsidRPr="00627697">
        <w:t>Човниковий біг 4×9 м, с</w:t>
      </w:r>
      <w:r w:rsidRPr="00627697">
        <w:rPr>
          <w:lang w:eastAsia="ru-RU"/>
        </w:rPr>
        <w:t xml:space="preserve">» </w:t>
      </w:r>
      <w:r w:rsidRPr="00627697">
        <w:rPr>
          <w:szCs w:val="28"/>
        </w:rPr>
        <w:t xml:space="preserve"> на початку дослідження складали 12,8</w:t>
      </w:r>
      <w:r w:rsidR="00870893" w:rsidRPr="00627697">
        <w:rPr>
          <w:szCs w:val="28"/>
        </w:rPr>
        <w:t>0</w:t>
      </w:r>
      <w:r w:rsidRPr="00627697">
        <w:rPr>
          <w:szCs w:val="28"/>
        </w:rPr>
        <w:t>±0</w:t>
      </w:r>
      <w:r w:rsidR="00870893" w:rsidRPr="00627697">
        <w:rPr>
          <w:szCs w:val="28"/>
        </w:rPr>
        <w:t>,5</w:t>
      </w:r>
      <w:r w:rsidRPr="00627697">
        <w:rPr>
          <w:szCs w:val="28"/>
        </w:rPr>
        <w:t>0 с, а наприкінці дослідження 1</w:t>
      </w:r>
      <w:r w:rsidR="00870893" w:rsidRPr="00627697">
        <w:rPr>
          <w:szCs w:val="28"/>
        </w:rPr>
        <w:t>1</w:t>
      </w:r>
      <w:r w:rsidRPr="00627697">
        <w:rPr>
          <w:szCs w:val="28"/>
        </w:rPr>
        <w:t>,</w:t>
      </w:r>
      <w:r w:rsidR="00870893" w:rsidRPr="00627697">
        <w:rPr>
          <w:szCs w:val="28"/>
        </w:rPr>
        <w:t>70</w:t>
      </w:r>
      <w:r w:rsidRPr="00627697">
        <w:rPr>
          <w:szCs w:val="28"/>
        </w:rPr>
        <w:t>±0,</w:t>
      </w:r>
      <w:r w:rsidR="00870893" w:rsidRPr="00627697">
        <w:rPr>
          <w:szCs w:val="28"/>
        </w:rPr>
        <w:t>1</w:t>
      </w:r>
      <w:r w:rsidRPr="00627697">
        <w:rPr>
          <w:szCs w:val="28"/>
        </w:rPr>
        <w:t xml:space="preserve">0 с, </w:t>
      </w:r>
      <w:r w:rsidR="00272FD6" w:rsidRPr="00627697">
        <w:rPr>
          <w:szCs w:val="28"/>
        </w:rPr>
        <w:t>зафіксовано істотні відмінності</w:t>
      </w:r>
      <w:r w:rsidR="00870893" w:rsidRPr="00627697">
        <w:rPr>
          <w:szCs w:val="28"/>
        </w:rPr>
        <w:t xml:space="preserve"> </w:t>
      </w:r>
      <w:r w:rsidRPr="00627697">
        <w:rPr>
          <w:szCs w:val="28"/>
        </w:rPr>
        <w:t>(t=</w:t>
      </w:r>
      <w:r w:rsidR="00870893" w:rsidRPr="00627697">
        <w:rPr>
          <w:szCs w:val="28"/>
        </w:rPr>
        <w:t>2</w:t>
      </w:r>
      <w:r w:rsidRPr="00627697">
        <w:rPr>
          <w:szCs w:val="28"/>
        </w:rPr>
        <w:t>,1</w:t>
      </w:r>
      <w:r w:rsidR="00870893" w:rsidRPr="00627697">
        <w:rPr>
          <w:szCs w:val="28"/>
        </w:rPr>
        <w:t>6</w:t>
      </w:r>
      <w:r w:rsidRPr="00627697">
        <w:rPr>
          <w:szCs w:val="28"/>
        </w:rPr>
        <w:t xml:space="preserve">); </w:t>
      </w:r>
    </w:p>
    <w:p w:rsidR="006E250D" w:rsidRPr="00627697" w:rsidRDefault="006E250D" w:rsidP="006E250D">
      <w:pPr>
        <w:rPr>
          <w:szCs w:val="28"/>
        </w:rPr>
      </w:pPr>
      <w:r w:rsidRPr="00627697">
        <w:rPr>
          <w:szCs w:val="28"/>
        </w:rPr>
        <w:lastRenderedPageBreak/>
        <w:t xml:space="preserve">показники тесту </w:t>
      </w:r>
      <w:r w:rsidRPr="00627697">
        <w:rPr>
          <w:lang w:eastAsia="ru-RU"/>
        </w:rPr>
        <w:t xml:space="preserve">метання </w:t>
      </w:r>
      <w:r w:rsidRPr="00627697">
        <w:rPr>
          <w:szCs w:val="28"/>
        </w:rPr>
        <w:t>«</w:t>
      </w:r>
      <w:r w:rsidRPr="00627697">
        <w:t>Вправи на поєднання</w:t>
      </w:r>
      <w:r w:rsidRPr="00627697">
        <w:rPr>
          <w:lang w:val="ru-RU"/>
        </w:rPr>
        <w:t xml:space="preserve"> рухів</w:t>
      </w:r>
      <w:r w:rsidRPr="00627697">
        <w:t>, кількість помилок</w:t>
      </w:r>
      <w:r w:rsidRPr="00627697">
        <w:rPr>
          <w:szCs w:val="28"/>
        </w:rPr>
        <w:t>»</w:t>
      </w:r>
      <w:r w:rsidRPr="00627697">
        <w:rPr>
          <w:lang w:eastAsia="ru-RU"/>
        </w:rPr>
        <w:t xml:space="preserve"> </w:t>
      </w:r>
      <w:r w:rsidRPr="00627697">
        <w:rPr>
          <w:szCs w:val="28"/>
        </w:rPr>
        <w:t>на початку дослідження складали 2,9</w:t>
      </w:r>
      <w:r w:rsidR="003206E8" w:rsidRPr="00627697">
        <w:rPr>
          <w:szCs w:val="28"/>
        </w:rPr>
        <w:t>8</w:t>
      </w:r>
      <w:r w:rsidRPr="00627697">
        <w:rPr>
          <w:szCs w:val="28"/>
        </w:rPr>
        <w:t>±0,50 помилок, а наприкінці дослідження – 1,</w:t>
      </w:r>
      <w:r w:rsidR="003206E8" w:rsidRPr="00627697">
        <w:rPr>
          <w:szCs w:val="28"/>
        </w:rPr>
        <w:t>20</w:t>
      </w:r>
      <w:r w:rsidRPr="00627697">
        <w:rPr>
          <w:szCs w:val="28"/>
        </w:rPr>
        <w:t>±0,10 помилок, зафіксовано достовірні відмінності (t=</w:t>
      </w:r>
      <w:r w:rsidR="003206E8" w:rsidRPr="00627697">
        <w:rPr>
          <w:szCs w:val="28"/>
        </w:rPr>
        <w:t>3</w:t>
      </w:r>
      <w:r w:rsidRPr="00627697">
        <w:rPr>
          <w:szCs w:val="28"/>
        </w:rPr>
        <w:t>,</w:t>
      </w:r>
      <w:r w:rsidR="003206E8" w:rsidRPr="00627697">
        <w:rPr>
          <w:szCs w:val="28"/>
        </w:rPr>
        <w:t>49)</w:t>
      </w:r>
      <w:r w:rsidRPr="00627697">
        <w:rPr>
          <w:szCs w:val="28"/>
        </w:rPr>
        <w:t xml:space="preserve">; </w:t>
      </w:r>
    </w:p>
    <w:p w:rsidR="006E250D" w:rsidRPr="00627697" w:rsidRDefault="006E250D" w:rsidP="006E250D">
      <w:pPr>
        <w:rPr>
          <w:szCs w:val="28"/>
        </w:rPr>
      </w:pPr>
      <w:r w:rsidRPr="00627697">
        <w:rPr>
          <w:szCs w:val="28"/>
        </w:rPr>
        <w:t xml:space="preserve">показники тесту </w:t>
      </w:r>
      <w:r w:rsidRPr="00627697">
        <w:rPr>
          <w:lang w:eastAsia="ru-RU"/>
        </w:rPr>
        <w:t xml:space="preserve">метання </w:t>
      </w:r>
      <w:r w:rsidRPr="00627697">
        <w:rPr>
          <w:szCs w:val="28"/>
        </w:rPr>
        <w:t>«</w:t>
      </w:r>
      <w:r w:rsidRPr="00627697">
        <w:t>Час збереження стійкого положення, с</w:t>
      </w:r>
      <w:r w:rsidRPr="00627697">
        <w:rPr>
          <w:szCs w:val="28"/>
        </w:rPr>
        <w:t>»</w:t>
      </w:r>
      <w:r w:rsidRPr="00627697">
        <w:rPr>
          <w:lang w:eastAsia="ru-RU"/>
        </w:rPr>
        <w:t xml:space="preserve"> </w:t>
      </w:r>
      <w:r w:rsidRPr="00627697">
        <w:rPr>
          <w:szCs w:val="28"/>
        </w:rPr>
        <w:t>на початку дослідження складали 4,9</w:t>
      </w:r>
      <w:r w:rsidR="000D6CBD" w:rsidRPr="00627697">
        <w:rPr>
          <w:szCs w:val="28"/>
        </w:rPr>
        <w:t>0</w:t>
      </w:r>
      <w:r w:rsidRPr="00627697">
        <w:rPr>
          <w:szCs w:val="28"/>
        </w:rPr>
        <w:t>±0,</w:t>
      </w:r>
      <w:r w:rsidR="000D6CBD" w:rsidRPr="00627697">
        <w:rPr>
          <w:szCs w:val="28"/>
        </w:rPr>
        <w:t>2</w:t>
      </w:r>
      <w:r w:rsidRPr="00627697">
        <w:rPr>
          <w:szCs w:val="28"/>
        </w:rPr>
        <w:t xml:space="preserve">0 с, а наприкінці дослідження – </w:t>
      </w:r>
      <w:r w:rsidR="000D6EB4" w:rsidRPr="00627697">
        <w:rPr>
          <w:szCs w:val="28"/>
        </w:rPr>
        <w:t>6</w:t>
      </w:r>
      <w:r w:rsidRPr="00627697">
        <w:rPr>
          <w:szCs w:val="28"/>
        </w:rPr>
        <w:t>,</w:t>
      </w:r>
      <w:r w:rsidR="000D6EB4" w:rsidRPr="00627697">
        <w:rPr>
          <w:szCs w:val="28"/>
        </w:rPr>
        <w:t>7</w:t>
      </w:r>
      <w:r w:rsidRPr="00627697">
        <w:rPr>
          <w:szCs w:val="28"/>
        </w:rPr>
        <w:t>0±0,</w:t>
      </w:r>
      <w:r w:rsidR="000D6EB4" w:rsidRPr="00627697">
        <w:rPr>
          <w:szCs w:val="28"/>
        </w:rPr>
        <w:t>2</w:t>
      </w:r>
      <w:r w:rsidRPr="00627697">
        <w:rPr>
          <w:szCs w:val="28"/>
        </w:rPr>
        <w:t xml:space="preserve">0 с, </w:t>
      </w:r>
      <w:r w:rsidR="00272FD6" w:rsidRPr="00627697">
        <w:rPr>
          <w:szCs w:val="28"/>
        </w:rPr>
        <w:t>зафіксовано істотні відмінності</w:t>
      </w:r>
      <w:r w:rsidR="000D6CBD" w:rsidRPr="00627697">
        <w:rPr>
          <w:szCs w:val="28"/>
        </w:rPr>
        <w:t xml:space="preserve"> </w:t>
      </w:r>
      <w:r w:rsidRPr="00627697">
        <w:rPr>
          <w:szCs w:val="28"/>
        </w:rPr>
        <w:t>(t=</w:t>
      </w:r>
      <w:r w:rsidR="000D6CBD" w:rsidRPr="00627697">
        <w:rPr>
          <w:szCs w:val="28"/>
        </w:rPr>
        <w:t>6,36</w:t>
      </w:r>
      <w:r w:rsidRPr="00627697">
        <w:rPr>
          <w:szCs w:val="28"/>
        </w:rPr>
        <w:t xml:space="preserve">); </w:t>
      </w:r>
    </w:p>
    <w:p w:rsidR="006E250D" w:rsidRPr="00627697" w:rsidRDefault="006E250D" w:rsidP="006E250D">
      <w:pPr>
        <w:rPr>
          <w:szCs w:val="28"/>
        </w:rPr>
      </w:pPr>
      <w:r w:rsidRPr="00627697">
        <w:rPr>
          <w:szCs w:val="28"/>
        </w:rPr>
        <w:t>показники тесту «</w:t>
      </w:r>
      <w:r w:rsidRPr="00627697">
        <w:t>Ходьба по прямій лінії після 5 обертів, см</w:t>
      </w:r>
      <w:r w:rsidRPr="00627697">
        <w:rPr>
          <w:szCs w:val="28"/>
        </w:rPr>
        <w:t xml:space="preserve">» </w:t>
      </w:r>
      <w:r w:rsidRPr="00627697">
        <w:rPr>
          <w:lang w:eastAsia="ru-RU"/>
        </w:rPr>
        <w:t xml:space="preserve"> </w:t>
      </w:r>
      <w:r w:rsidRPr="00627697">
        <w:rPr>
          <w:szCs w:val="28"/>
        </w:rPr>
        <w:t xml:space="preserve">показники на початку дослідження складали </w:t>
      </w:r>
      <w:r w:rsidR="00793850" w:rsidRPr="00627697">
        <w:rPr>
          <w:szCs w:val="28"/>
        </w:rPr>
        <w:t>99,8</w:t>
      </w:r>
      <w:r w:rsidRPr="00627697">
        <w:rPr>
          <w:szCs w:val="28"/>
        </w:rPr>
        <w:t>0±</w:t>
      </w:r>
      <w:r w:rsidR="00793850" w:rsidRPr="00627697">
        <w:rPr>
          <w:szCs w:val="28"/>
        </w:rPr>
        <w:t>4</w:t>
      </w:r>
      <w:r w:rsidRPr="00627697">
        <w:rPr>
          <w:szCs w:val="28"/>
        </w:rPr>
        <w:t xml:space="preserve">,00 см, а наприкінці дослідження – </w:t>
      </w:r>
      <w:r w:rsidR="00793850" w:rsidRPr="00627697">
        <w:rPr>
          <w:szCs w:val="28"/>
        </w:rPr>
        <w:t>75</w:t>
      </w:r>
      <w:r w:rsidRPr="00627697">
        <w:rPr>
          <w:szCs w:val="28"/>
        </w:rPr>
        <w:t>,</w:t>
      </w:r>
      <w:r w:rsidR="00793850" w:rsidRPr="00627697">
        <w:rPr>
          <w:szCs w:val="28"/>
        </w:rPr>
        <w:t>3</w:t>
      </w:r>
      <w:r w:rsidRPr="00627697">
        <w:rPr>
          <w:szCs w:val="28"/>
        </w:rPr>
        <w:t>0±2,00 с, виявлено істотні відмінності (t=</w:t>
      </w:r>
      <w:r w:rsidR="00793850" w:rsidRPr="00627697">
        <w:rPr>
          <w:szCs w:val="28"/>
        </w:rPr>
        <w:t>5</w:t>
      </w:r>
      <w:r w:rsidRPr="00627697">
        <w:rPr>
          <w:szCs w:val="28"/>
        </w:rPr>
        <w:t>,</w:t>
      </w:r>
      <w:r w:rsidR="00793850" w:rsidRPr="00627697">
        <w:rPr>
          <w:szCs w:val="28"/>
        </w:rPr>
        <w:t>4</w:t>
      </w:r>
      <w:r w:rsidRPr="00627697">
        <w:rPr>
          <w:szCs w:val="28"/>
        </w:rPr>
        <w:t xml:space="preserve">8). </w:t>
      </w:r>
    </w:p>
    <w:p w:rsidR="006E250D" w:rsidRPr="00627697" w:rsidRDefault="006E250D" w:rsidP="006E250D">
      <w:pPr>
        <w:rPr>
          <w:szCs w:val="28"/>
        </w:rPr>
      </w:pPr>
      <w:r w:rsidRPr="00627697">
        <w:rPr>
          <w:szCs w:val="28"/>
        </w:rPr>
        <w:t>Отже, аналіз динаміки показників фізичних якостей учнів експе</w:t>
      </w:r>
      <w:r w:rsidR="00FB7C2F" w:rsidRPr="00627697">
        <w:rPr>
          <w:szCs w:val="28"/>
        </w:rPr>
        <w:t>р</w:t>
      </w:r>
      <w:r w:rsidRPr="00627697">
        <w:rPr>
          <w:szCs w:val="28"/>
        </w:rPr>
        <w:t xml:space="preserve">иментальної групи засвідчив </w:t>
      </w:r>
      <w:r w:rsidR="00FB7C2F" w:rsidRPr="00627697">
        <w:rPr>
          <w:szCs w:val="28"/>
        </w:rPr>
        <w:t>достовірні</w:t>
      </w:r>
      <w:r w:rsidRPr="00627697">
        <w:rPr>
          <w:szCs w:val="28"/>
        </w:rPr>
        <w:t xml:space="preserve"> відмінності </w:t>
      </w:r>
      <w:r w:rsidR="00FB7C2F" w:rsidRPr="00627697">
        <w:rPr>
          <w:szCs w:val="28"/>
        </w:rPr>
        <w:t xml:space="preserve">за кожним з </w:t>
      </w:r>
      <w:r w:rsidRPr="00627697">
        <w:rPr>
          <w:szCs w:val="28"/>
        </w:rPr>
        <w:t>показник</w:t>
      </w:r>
      <w:r w:rsidR="00FB7C2F" w:rsidRPr="00627697">
        <w:rPr>
          <w:szCs w:val="28"/>
        </w:rPr>
        <w:t>ів: «</w:t>
      </w:r>
      <w:r w:rsidR="00FB7C2F" w:rsidRPr="00627697">
        <w:t xml:space="preserve">Стрибок у довжину з місця, см» </w:t>
      </w:r>
      <w:r w:rsidR="00FB7C2F" w:rsidRPr="00627697">
        <w:rPr>
          <w:szCs w:val="28"/>
        </w:rPr>
        <w:t>(Р</w:t>
      </w:r>
      <w:r w:rsidR="00FB7C2F" w:rsidRPr="00627697">
        <w:rPr>
          <w:rFonts w:cs="Times New Roman"/>
          <w:szCs w:val="28"/>
        </w:rPr>
        <w:t>˂</w:t>
      </w:r>
      <w:r w:rsidR="00FB7C2F" w:rsidRPr="00627697">
        <w:rPr>
          <w:szCs w:val="28"/>
        </w:rPr>
        <w:t>0,05); «</w:t>
      </w:r>
      <w:r w:rsidR="00C462B5" w:rsidRPr="00627697">
        <w:t>Біг 300 м, хв</w:t>
      </w:r>
      <w:r w:rsidR="00FB7C2F" w:rsidRPr="00627697">
        <w:t xml:space="preserve">» </w:t>
      </w:r>
      <w:r w:rsidR="00FB7C2F" w:rsidRPr="00627697">
        <w:rPr>
          <w:szCs w:val="28"/>
        </w:rPr>
        <w:t>(Р</w:t>
      </w:r>
      <w:r w:rsidR="00FB7C2F" w:rsidRPr="00627697">
        <w:rPr>
          <w:rFonts w:cs="Times New Roman"/>
          <w:szCs w:val="28"/>
        </w:rPr>
        <w:t>˂</w:t>
      </w:r>
      <w:r w:rsidR="00C462B5" w:rsidRPr="00627697">
        <w:rPr>
          <w:szCs w:val="28"/>
        </w:rPr>
        <w:t>0,001</w:t>
      </w:r>
      <w:r w:rsidR="00FB7C2F" w:rsidRPr="00627697">
        <w:rPr>
          <w:szCs w:val="28"/>
        </w:rPr>
        <w:t>); «</w:t>
      </w:r>
      <w:r w:rsidR="00C462B5" w:rsidRPr="00627697">
        <w:t>Біг 30 м, с</w:t>
      </w:r>
      <w:r w:rsidR="00FB7C2F" w:rsidRPr="00627697">
        <w:t xml:space="preserve">» </w:t>
      </w:r>
      <w:r w:rsidR="00FB7C2F" w:rsidRPr="00627697">
        <w:rPr>
          <w:szCs w:val="28"/>
        </w:rPr>
        <w:t>(Р</w:t>
      </w:r>
      <w:r w:rsidR="00FB7C2F" w:rsidRPr="00627697">
        <w:rPr>
          <w:rFonts w:cs="Times New Roman"/>
          <w:szCs w:val="28"/>
        </w:rPr>
        <w:t>˂</w:t>
      </w:r>
      <w:r w:rsidR="00336BFD" w:rsidRPr="00627697">
        <w:rPr>
          <w:szCs w:val="28"/>
        </w:rPr>
        <w:t>0,001</w:t>
      </w:r>
      <w:r w:rsidR="00FB7C2F" w:rsidRPr="00627697">
        <w:rPr>
          <w:szCs w:val="28"/>
        </w:rPr>
        <w:t>); «</w:t>
      </w:r>
      <w:r w:rsidR="00336BFD" w:rsidRPr="00627697">
        <w:t>Нахил тулуба, см</w:t>
      </w:r>
      <w:r w:rsidR="00FB7C2F" w:rsidRPr="00627697">
        <w:t xml:space="preserve">» </w:t>
      </w:r>
      <w:r w:rsidR="00FB7C2F" w:rsidRPr="00627697">
        <w:rPr>
          <w:szCs w:val="28"/>
        </w:rPr>
        <w:t>(Р</w:t>
      </w:r>
      <w:r w:rsidR="00FB7C2F" w:rsidRPr="00627697">
        <w:rPr>
          <w:rFonts w:cs="Times New Roman"/>
          <w:szCs w:val="28"/>
        </w:rPr>
        <w:t>˂</w:t>
      </w:r>
      <w:r w:rsidR="00336BFD" w:rsidRPr="00627697">
        <w:rPr>
          <w:szCs w:val="28"/>
        </w:rPr>
        <w:t>0,001</w:t>
      </w:r>
      <w:r w:rsidR="00FB7C2F" w:rsidRPr="00627697">
        <w:rPr>
          <w:szCs w:val="28"/>
        </w:rPr>
        <w:t>); «</w:t>
      </w:r>
      <w:r w:rsidR="00F75116" w:rsidRPr="00627697">
        <w:t>Підтягування у змішаному висі на канаті, рази</w:t>
      </w:r>
      <w:r w:rsidR="00FB7C2F" w:rsidRPr="00627697">
        <w:t xml:space="preserve">» </w:t>
      </w:r>
      <w:r w:rsidR="00FB7C2F" w:rsidRPr="00627697">
        <w:rPr>
          <w:szCs w:val="28"/>
        </w:rPr>
        <w:t>(Р</w:t>
      </w:r>
      <w:r w:rsidR="00FB7C2F" w:rsidRPr="00627697">
        <w:rPr>
          <w:rFonts w:cs="Times New Roman"/>
          <w:szCs w:val="28"/>
        </w:rPr>
        <w:t>˂</w:t>
      </w:r>
      <w:r w:rsidR="00FB7C2F" w:rsidRPr="00627697">
        <w:rPr>
          <w:szCs w:val="28"/>
        </w:rPr>
        <w:t>0,05); «</w:t>
      </w:r>
      <w:r w:rsidR="00F75116" w:rsidRPr="00627697">
        <w:t>Човниковий біг 4×9 м, с</w:t>
      </w:r>
      <w:r w:rsidR="00FB7C2F" w:rsidRPr="00627697">
        <w:t xml:space="preserve">» </w:t>
      </w:r>
      <w:r w:rsidR="00FB7C2F" w:rsidRPr="00627697">
        <w:rPr>
          <w:szCs w:val="28"/>
        </w:rPr>
        <w:t>(Р</w:t>
      </w:r>
      <w:r w:rsidR="00FB7C2F" w:rsidRPr="00627697">
        <w:rPr>
          <w:rFonts w:cs="Times New Roman"/>
          <w:szCs w:val="28"/>
        </w:rPr>
        <w:t>˂</w:t>
      </w:r>
      <w:r w:rsidR="00FB7C2F" w:rsidRPr="00627697">
        <w:rPr>
          <w:szCs w:val="28"/>
        </w:rPr>
        <w:t>0,05);</w:t>
      </w:r>
      <w:r w:rsidRPr="00627697">
        <w:rPr>
          <w:szCs w:val="28"/>
        </w:rPr>
        <w:t xml:space="preserve"> «</w:t>
      </w:r>
      <w:r w:rsidRPr="00627697">
        <w:t>Вправи на поєднання рухів</w:t>
      </w:r>
      <w:r w:rsidR="00F75116" w:rsidRPr="00627697">
        <w:t>, кількість помилок</w:t>
      </w:r>
      <w:r w:rsidRPr="00627697">
        <w:rPr>
          <w:szCs w:val="28"/>
        </w:rPr>
        <w:t>» (Р</w:t>
      </w:r>
      <w:r w:rsidRPr="00627697">
        <w:rPr>
          <w:rFonts w:cs="Times New Roman"/>
          <w:szCs w:val="28"/>
        </w:rPr>
        <w:t>˂</w:t>
      </w:r>
      <w:r w:rsidR="00F75116" w:rsidRPr="00627697">
        <w:rPr>
          <w:szCs w:val="28"/>
        </w:rPr>
        <w:t>0,01</w:t>
      </w:r>
      <w:r w:rsidRPr="00627697">
        <w:rPr>
          <w:szCs w:val="28"/>
        </w:rPr>
        <w:t xml:space="preserve">) </w:t>
      </w:r>
      <w:r w:rsidR="00FB7C2F" w:rsidRPr="00627697">
        <w:rPr>
          <w:szCs w:val="28"/>
        </w:rPr>
        <w:t>«</w:t>
      </w:r>
      <w:r w:rsidR="00F75116" w:rsidRPr="00627697">
        <w:t>Час збереження стійкого положення, с</w:t>
      </w:r>
      <w:r w:rsidR="00FB7C2F" w:rsidRPr="00627697">
        <w:t xml:space="preserve">» </w:t>
      </w:r>
      <w:r w:rsidR="00FB7C2F" w:rsidRPr="00627697">
        <w:rPr>
          <w:szCs w:val="28"/>
        </w:rPr>
        <w:t>(Р</w:t>
      </w:r>
      <w:r w:rsidR="00FB7C2F" w:rsidRPr="00627697">
        <w:rPr>
          <w:rFonts w:cs="Times New Roman"/>
          <w:szCs w:val="28"/>
        </w:rPr>
        <w:t>˂</w:t>
      </w:r>
      <w:r w:rsidR="00F75116" w:rsidRPr="00627697">
        <w:rPr>
          <w:szCs w:val="28"/>
        </w:rPr>
        <w:t>0,001</w:t>
      </w:r>
      <w:r w:rsidR="00FB7C2F" w:rsidRPr="00627697">
        <w:rPr>
          <w:szCs w:val="28"/>
        </w:rPr>
        <w:t>);</w:t>
      </w:r>
      <w:r w:rsidRPr="00627697">
        <w:rPr>
          <w:szCs w:val="28"/>
        </w:rPr>
        <w:t xml:space="preserve"> «</w:t>
      </w:r>
      <w:r w:rsidRPr="00627697">
        <w:t>Ходьба по прямій лінії після 5 обертів</w:t>
      </w:r>
      <w:r w:rsidR="00F75116" w:rsidRPr="00627697">
        <w:t>, помилка в см</w:t>
      </w:r>
      <w:r w:rsidRPr="00627697">
        <w:rPr>
          <w:szCs w:val="28"/>
        </w:rPr>
        <w:t>» (Р</w:t>
      </w:r>
      <w:r w:rsidRPr="00627697">
        <w:rPr>
          <w:rFonts w:cs="Times New Roman"/>
          <w:szCs w:val="28"/>
        </w:rPr>
        <w:t>˂</w:t>
      </w:r>
      <w:r w:rsidRPr="00627697">
        <w:rPr>
          <w:szCs w:val="28"/>
        </w:rPr>
        <w:t>0,0</w:t>
      </w:r>
      <w:r w:rsidR="00F75116" w:rsidRPr="00627697">
        <w:rPr>
          <w:szCs w:val="28"/>
        </w:rPr>
        <w:t>01</w:t>
      </w:r>
      <w:r w:rsidRPr="00627697">
        <w:rPr>
          <w:szCs w:val="28"/>
        </w:rPr>
        <w:t>).</w:t>
      </w:r>
    </w:p>
    <w:p w:rsidR="000E21AD" w:rsidRPr="00627697" w:rsidRDefault="000E21AD" w:rsidP="000E21AD">
      <w:pPr>
        <w:tabs>
          <w:tab w:val="left" w:pos="1629"/>
        </w:tabs>
        <w:rPr>
          <w:szCs w:val="28"/>
        </w:rPr>
      </w:pPr>
    </w:p>
    <w:p w:rsidR="000E21AD" w:rsidRPr="00627697" w:rsidRDefault="000E21AD" w:rsidP="001633D7">
      <w:pPr>
        <w:pStyle w:val="4"/>
        <w:rPr>
          <w:lang w:val="uk-UA"/>
        </w:rPr>
      </w:pPr>
      <w:r w:rsidRPr="00627697">
        <w:rPr>
          <w:lang w:val="uk-UA"/>
        </w:rPr>
        <w:t>Таблиця 3.4</w:t>
      </w:r>
    </w:p>
    <w:p w:rsidR="000E21AD" w:rsidRPr="00627697" w:rsidRDefault="000E21AD" w:rsidP="000E21AD">
      <w:pPr>
        <w:ind w:firstLine="0"/>
        <w:jc w:val="center"/>
      </w:pPr>
      <w:r w:rsidRPr="00627697">
        <w:t xml:space="preserve">Динаміка показників </w:t>
      </w:r>
      <w:r w:rsidR="004C11DB" w:rsidRPr="00627697">
        <w:t>фізичних</w:t>
      </w:r>
      <w:r w:rsidR="005C4449" w:rsidRPr="00627697">
        <w:t xml:space="preserve"> якостей </w:t>
      </w:r>
      <w:r w:rsidR="00592CC6" w:rsidRPr="00627697">
        <w:t xml:space="preserve">учнів </w:t>
      </w:r>
      <w:r w:rsidR="0070582F" w:rsidRPr="00627697">
        <w:t>експеримента</w:t>
      </w:r>
      <w:r w:rsidR="00592CC6" w:rsidRPr="00627697">
        <w:t>льної групи</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561"/>
        <w:gridCol w:w="3091"/>
        <w:gridCol w:w="1446"/>
        <w:gridCol w:w="964"/>
        <w:gridCol w:w="1304"/>
        <w:gridCol w:w="1106"/>
        <w:gridCol w:w="1134"/>
      </w:tblGrid>
      <w:tr w:rsidR="00F16E75" w:rsidRPr="00627697" w:rsidTr="00AE66B7">
        <w:trPr>
          <w:trHeight w:val="929"/>
        </w:trPr>
        <w:tc>
          <w:tcPr>
            <w:tcW w:w="561" w:type="dxa"/>
            <w:vMerge w:val="restart"/>
            <w:shd w:val="clear" w:color="auto" w:fill="auto"/>
            <w:tcMar>
              <w:left w:w="93" w:type="dxa"/>
            </w:tcMar>
            <w:vAlign w:val="center"/>
          </w:tcPr>
          <w:p w:rsidR="00F16E75" w:rsidRPr="00627697" w:rsidRDefault="00F16E75" w:rsidP="00D3104F">
            <w:pPr>
              <w:spacing w:line="240" w:lineRule="auto"/>
              <w:ind w:firstLine="0"/>
              <w:jc w:val="center"/>
              <w:rPr>
                <w:szCs w:val="28"/>
              </w:rPr>
            </w:pPr>
            <w:r w:rsidRPr="00627697">
              <w:rPr>
                <w:szCs w:val="28"/>
              </w:rPr>
              <w:t>№</w:t>
            </w:r>
          </w:p>
        </w:tc>
        <w:tc>
          <w:tcPr>
            <w:tcW w:w="3091" w:type="dxa"/>
            <w:vMerge w:val="restart"/>
            <w:shd w:val="clear" w:color="auto" w:fill="auto"/>
            <w:tcMar>
              <w:left w:w="93" w:type="dxa"/>
            </w:tcMar>
            <w:vAlign w:val="center"/>
          </w:tcPr>
          <w:p w:rsidR="00F16E75" w:rsidRPr="00627697" w:rsidRDefault="00F0724D" w:rsidP="00D3104F">
            <w:pPr>
              <w:spacing w:line="240" w:lineRule="auto"/>
              <w:ind w:firstLine="0"/>
              <w:jc w:val="center"/>
              <w:rPr>
                <w:szCs w:val="28"/>
              </w:rPr>
            </w:pPr>
            <w:r w:rsidRPr="00627697">
              <w:rPr>
                <w:szCs w:val="28"/>
              </w:rPr>
              <w:t>Показники</w:t>
            </w:r>
          </w:p>
        </w:tc>
        <w:tc>
          <w:tcPr>
            <w:tcW w:w="2410" w:type="dxa"/>
            <w:gridSpan w:val="2"/>
            <w:shd w:val="clear" w:color="auto" w:fill="auto"/>
            <w:tcMar>
              <w:left w:w="93" w:type="dxa"/>
            </w:tcMar>
            <w:vAlign w:val="center"/>
          </w:tcPr>
          <w:p w:rsidR="00F16E75" w:rsidRPr="00627697" w:rsidRDefault="00F16E75" w:rsidP="00AE66B7">
            <w:pPr>
              <w:spacing w:line="240" w:lineRule="auto"/>
              <w:ind w:firstLine="0"/>
              <w:jc w:val="center"/>
              <w:rPr>
                <w:szCs w:val="28"/>
              </w:rPr>
            </w:pPr>
            <w:r w:rsidRPr="00627697">
              <w:rPr>
                <w:szCs w:val="28"/>
              </w:rPr>
              <w:t>Початок експерименту</w:t>
            </w:r>
          </w:p>
        </w:tc>
        <w:tc>
          <w:tcPr>
            <w:tcW w:w="2410" w:type="dxa"/>
            <w:gridSpan w:val="2"/>
            <w:shd w:val="clear" w:color="auto" w:fill="auto"/>
            <w:tcMar>
              <w:left w:w="93" w:type="dxa"/>
            </w:tcMar>
            <w:vAlign w:val="center"/>
          </w:tcPr>
          <w:p w:rsidR="00F16E75" w:rsidRPr="00627697" w:rsidRDefault="00F16E75" w:rsidP="00AE66B7">
            <w:pPr>
              <w:spacing w:line="240" w:lineRule="auto"/>
              <w:ind w:firstLine="0"/>
              <w:jc w:val="center"/>
              <w:rPr>
                <w:szCs w:val="28"/>
              </w:rPr>
            </w:pPr>
            <w:r w:rsidRPr="00627697">
              <w:rPr>
                <w:szCs w:val="28"/>
              </w:rPr>
              <w:t>Кінець експерименту</w:t>
            </w:r>
          </w:p>
        </w:tc>
        <w:tc>
          <w:tcPr>
            <w:tcW w:w="1134" w:type="dxa"/>
            <w:vMerge w:val="restart"/>
            <w:shd w:val="clear" w:color="auto" w:fill="auto"/>
            <w:tcMar>
              <w:left w:w="93" w:type="dxa"/>
            </w:tcMar>
            <w:vAlign w:val="center"/>
          </w:tcPr>
          <w:p w:rsidR="00F16E75" w:rsidRPr="00627697" w:rsidRDefault="00F16E75" w:rsidP="00D3104F">
            <w:pPr>
              <w:spacing w:line="240" w:lineRule="auto"/>
              <w:ind w:firstLine="0"/>
              <w:jc w:val="center"/>
              <w:rPr>
                <w:szCs w:val="28"/>
              </w:rPr>
            </w:pPr>
            <w:r w:rsidRPr="00627697">
              <w:rPr>
                <w:szCs w:val="28"/>
              </w:rPr>
              <w:t>t</w:t>
            </w:r>
            <w:r w:rsidRPr="00627697">
              <w:rPr>
                <w:szCs w:val="28"/>
                <w:vertAlign w:val="subscript"/>
              </w:rPr>
              <w:t>розр</w:t>
            </w:r>
          </w:p>
        </w:tc>
      </w:tr>
      <w:tr w:rsidR="00F16E75" w:rsidRPr="00627697" w:rsidTr="002F18BE">
        <w:trPr>
          <w:trHeight w:val="417"/>
        </w:trPr>
        <w:tc>
          <w:tcPr>
            <w:tcW w:w="561" w:type="dxa"/>
            <w:vMerge/>
            <w:shd w:val="clear" w:color="auto" w:fill="auto"/>
            <w:tcMar>
              <w:left w:w="93" w:type="dxa"/>
            </w:tcMar>
          </w:tcPr>
          <w:p w:rsidR="00F16E75" w:rsidRPr="00627697" w:rsidRDefault="00F16E75" w:rsidP="00D3104F">
            <w:pPr>
              <w:spacing w:line="240" w:lineRule="auto"/>
              <w:ind w:firstLine="0"/>
              <w:jc w:val="center"/>
              <w:rPr>
                <w:szCs w:val="28"/>
              </w:rPr>
            </w:pPr>
          </w:p>
        </w:tc>
        <w:tc>
          <w:tcPr>
            <w:tcW w:w="3091" w:type="dxa"/>
            <w:vMerge/>
            <w:shd w:val="clear" w:color="auto" w:fill="auto"/>
            <w:tcMar>
              <w:left w:w="93" w:type="dxa"/>
            </w:tcMar>
          </w:tcPr>
          <w:p w:rsidR="00F16E75" w:rsidRPr="00627697" w:rsidRDefault="00F16E75" w:rsidP="00D3104F">
            <w:pPr>
              <w:spacing w:line="240" w:lineRule="auto"/>
              <w:ind w:firstLine="0"/>
              <w:jc w:val="center"/>
              <w:rPr>
                <w:szCs w:val="28"/>
              </w:rPr>
            </w:pPr>
          </w:p>
        </w:tc>
        <w:tc>
          <w:tcPr>
            <w:tcW w:w="1446" w:type="dxa"/>
            <w:shd w:val="clear" w:color="auto" w:fill="auto"/>
            <w:tcMar>
              <w:left w:w="93" w:type="dxa"/>
            </w:tcMar>
            <w:vAlign w:val="center"/>
          </w:tcPr>
          <w:p w:rsidR="00F16E75" w:rsidRPr="00627697" w:rsidRDefault="00D43B9C" w:rsidP="00AE66B7">
            <w:pPr>
              <w:spacing w:line="240" w:lineRule="auto"/>
              <w:ind w:firstLine="0"/>
              <w:jc w:val="center"/>
              <w:rPr>
                <w:szCs w:val="28"/>
              </w:rPr>
            </w:pPr>
            <w:r w:rsidRPr="00627697">
              <w:rPr>
                <w:i/>
                <w:position w:val="-4"/>
                <w:sz w:val="36"/>
              </w:rPr>
              <w:object w:dxaOrig="279" w:dyaOrig="320">
                <v:shape id="_x0000_i1032" type="#_x0000_t75" style="width:13.4pt;height:15.85pt" o:ole="">
                  <v:imagedata r:id="rId8" o:title=""/>
                </v:shape>
                <o:OLEObject Type="Embed" ProgID="Equation.3" ShapeID="_x0000_i1032" DrawAspect="Content" ObjectID="_1669294426" r:id="rId16"/>
              </w:object>
            </w:r>
          </w:p>
        </w:tc>
        <w:tc>
          <w:tcPr>
            <w:tcW w:w="964" w:type="dxa"/>
            <w:shd w:val="clear" w:color="auto" w:fill="auto"/>
            <w:tcMar>
              <w:left w:w="93" w:type="dxa"/>
            </w:tcMar>
            <w:vAlign w:val="center"/>
          </w:tcPr>
          <w:p w:rsidR="00F16E75" w:rsidRPr="00627697" w:rsidRDefault="00F16E75" w:rsidP="00AE66B7">
            <w:pPr>
              <w:spacing w:line="240" w:lineRule="auto"/>
              <w:ind w:firstLine="0"/>
              <w:jc w:val="center"/>
              <w:rPr>
                <w:szCs w:val="28"/>
              </w:rPr>
            </w:pPr>
            <w:r w:rsidRPr="00627697">
              <w:rPr>
                <w:szCs w:val="28"/>
              </w:rPr>
              <w:t>m</w:t>
            </w:r>
          </w:p>
        </w:tc>
        <w:tc>
          <w:tcPr>
            <w:tcW w:w="1304" w:type="dxa"/>
            <w:shd w:val="clear" w:color="auto" w:fill="auto"/>
            <w:tcMar>
              <w:left w:w="93" w:type="dxa"/>
            </w:tcMar>
            <w:vAlign w:val="center"/>
          </w:tcPr>
          <w:p w:rsidR="00F16E75" w:rsidRPr="00627697" w:rsidRDefault="00D43B9C" w:rsidP="00AE66B7">
            <w:pPr>
              <w:spacing w:line="240" w:lineRule="auto"/>
              <w:ind w:firstLine="0"/>
              <w:jc w:val="center"/>
              <w:rPr>
                <w:szCs w:val="28"/>
              </w:rPr>
            </w:pPr>
            <w:r w:rsidRPr="00627697">
              <w:rPr>
                <w:i/>
                <w:position w:val="-4"/>
                <w:sz w:val="36"/>
              </w:rPr>
              <w:object w:dxaOrig="279" w:dyaOrig="320">
                <v:shape id="_x0000_i1033" type="#_x0000_t75" style="width:13.4pt;height:15.85pt" o:ole="">
                  <v:imagedata r:id="rId8" o:title=""/>
                </v:shape>
                <o:OLEObject Type="Embed" ProgID="Equation.3" ShapeID="_x0000_i1033" DrawAspect="Content" ObjectID="_1669294427" r:id="rId17"/>
              </w:object>
            </w:r>
          </w:p>
        </w:tc>
        <w:tc>
          <w:tcPr>
            <w:tcW w:w="1106" w:type="dxa"/>
            <w:shd w:val="clear" w:color="auto" w:fill="auto"/>
            <w:tcMar>
              <w:left w:w="93" w:type="dxa"/>
            </w:tcMar>
            <w:vAlign w:val="center"/>
          </w:tcPr>
          <w:p w:rsidR="00F16E75" w:rsidRPr="00627697" w:rsidRDefault="00F16E75" w:rsidP="00AE66B7">
            <w:pPr>
              <w:spacing w:line="240" w:lineRule="auto"/>
              <w:ind w:firstLine="0"/>
              <w:jc w:val="center"/>
              <w:rPr>
                <w:szCs w:val="28"/>
              </w:rPr>
            </w:pPr>
            <w:r w:rsidRPr="00627697">
              <w:rPr>
                <w:szCs w:val="28"/>
              </w:rPr>
              <w:t>m</w:t>
            </w:r>
          </w:p>
        </w:tc>
        <w:tc>
          <w:tcPr>
            <w:tcW w:w="1134" w:type="dxa"/>
            <w:vMerge/>
            <w:shd w:val="clear" w:color="auto" w:fill="auto"/>
            <w:tcMar>
              <w:left w:w="93" w:type="dxa"/>
            </w:tcMar>
          </w:tcPr>
          <w:p w:rsidR="00F16E75" w:rsidRPr="00627697" w:rsidRDefault="00F16E75" w:rsidP="00D3104F">
            <w:pPr>
              <w:spacing w:line="240" w:lineRule="auto"/>
              <w:ind w:firstLine="0"/>
              <w:jc w:val="center"/>
              <w:rPr>
                <w:szCs w:val="28"/>
              </w:rPr>
            </w:pPr>
          </w:p>
        </w:tc>
      </w:tr>
      <w:tr w:rsidR="004455EE" w:rsidRPr="00627697" w:rsidTr="007A63C6">
        <w:trPr>
          <w:trHeight w:val="567"/>
        </w:trPr>
        <w:tc>
          <w:tcPr>
            <w:tcW w:w="561" w:type="dxa"/>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1</w:t>
            </w:r>
          </w:p>
        </w:tc>
        <w:tc>
          <w:tcPr>
            <w:tcW w:w="3091" w:type="dxa"/>
            <w:shd w:val="clear" w:color="auto" w:fill="auto"/>
            <w:tcMar>
              <w:left w:w="93" w:type="dxa"/>
            </w:tcMar>
          </w:tcPr>
          <w:p w:rsidR="004455EE" w:rsidRPr="00627697" w:rsidRDefault="004455EE" w:rsidP="00D3104F">
            <w:pPr>
              <w:ind w:firstLine="0"/>
            </w:pPr>
            <w:r w:rsidRPr="00627697">
              <w:t>Стрибок у довжину з місця, см</w:t>
            </w:r>
          </w:p>
        </w:tc>
        <w:tc>
          <w:tcPr>
            <w:tcW w:w="1446" w:type="dxa"/>
            <w:shd w:val="clear" w:color="auto" w:fill="auto"/>
            <w:tcMar>
              <w:left w:w="93" w:type="dxa"/>
            </w:tcMar>
            <w:vAlign w:val="center"/>
          </w:tcPr>
          <w:p w:rsidR="004455EE" w:rsidRPr="00627697" w:rsidRDefault="004455EE" w:rsidP="004455EE">
            <w:pPr>
              <w:pStyle w:val="af4"/>
            </w:pPr>
            <w:r w:rsidRPr="00627697">
              <w:t>131,70</w:t>
            </w:r>
          </w:p>
        </w:tc>
        <w:tc>
          <w:tcPr>
            <w:tcW w:w="964" w:type="dxa"/>
            <w:shd w:val="clear" w:color="auto" w:fill="auto"/>
            <w:tcMar>
              <w:left w:w="93" w:type="dxa"/>
            </w:tcMar>
            <w:vAlign w:val="center"/>
          </w:tcPr>
          <w:p w:rsidR="004455EE" w:rsidRPr="00627697" w:rsidRDefault="004455EE" w:rsidP="004455EE">
            <w:pPr>
              <w:pStyle w:val="af4"/>
            </w:pPr>
            <w:r w:rsidRPr="00627697">
              <w:t>3,03</w:t>
            </w:r>
          </w:p>
        </w:tc>
        <w:tc>
          <w:tcPr>
            <w:tcW w:w="1304" w:type="dxa"/>
            <w:shd w:val="clear" w:color="auto" w:fill="auto"/>
            <w:tcMar>
              <w:left w:w="93" w:type="dxa"/>
            </w:tcMar>
            <w:vAlign w:val="center"/>
          </w:tcPr>
          <w:p w:rsidR="004455EE" w:rsidRPr="00627697" w:rsidRDefault="004455EE" w:rsidP="004455EE">
            <w:pPr>
              <w:pStyle w:val="af4"/>
            </w:pPr>
            <w:r w:rsidRPr="00627697">
              <w:t>140,80</w:t>
            </w:r>
          </w:p>
        </w:tc>
        <w:tc>
          <w:tcPr>
            <w:tcW w:w="1106" w:type="dxa"/>
            <w:shd w:val="clear" w:color="auto" w:fill="auto"/>
            <w:tcMar>
              <w:left w:w="93" w:type="dxa"/>
            </w:tcMar>
            <w:vAlign w:val="center"/>
          </w:tcPr>
          <w:p w:rsidR="004455EE" w:rsidRPr="00627697" w:rsidRDefault="004455EE" w:rsidP="004455EE">
            <w:pPr>
              <w:pStyle w:val="af4"/>
            </w:pPr>
            <w:r w:rsidRPr="00627697">
              <w:t>1,30</w:t>
            </w:r>
          </w:p>
        </w:tc>
        <w:tc>
          <w:tcPr>
            <w:tcW w:w="1134" w:type="dxa"/>
            <w:shd w:val="clear" w:color="auto" w:fill="auto"/>
            <w:tcMar>
              <w:left w:w="93" w:type="dxa"/>
            </w:tcMar>
            <w:vAlign w:val="center"/>
          </w:tcPr>
          <w:p w:rsidR="004455EE" w:rsidRPr="00627697" w:rsidRDefault="004455EE" w:rsidP="004455EE">
            <w:pPr>
              <w:pStyle w:val="af4"/>
            </w:pPr>
            <w:r w:rsidRPr="00627697">
              <w:t>2,76</w:t>
            </w:r>
            <w:r w:rsidR="007A63C6" w:rsidRPr="00627697">
              <w:t>*</w:t>
            </w:r>
          </w:p>
        </w:tc>
      </w:tr>
      <w:tr w:rsidR="004455EE" w:rsidRPr="00627697" w:rsidTr="007A63C6">
        <w:trPr>
          <w:trHeight w:val="567"/>
        </w:trPr>
        <w:tc>
          <w:tcPr>
            <w:tcW w:w="561" w:type="dxa"/>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2</w:t>
            </w:r>
          </w:p>
        </w:tc>
        <w:tc>
          <w:tcPr>
            <w:tcW w:w="3091" w:type="dxa"/>
            <w:shd w:val="clear" w:color="auto" w:fill="auto"/>
            <w:tcMar>
              <w:left w:w="93" w:type="dxa"/>
            </w:tcMar>
          </w:tcPr>
          <w:p w:rsidR="004455EE" w:rsidRPr="00627697" w:rsidRDefault="00FB7C2F" w:rsidP="00D3104F">
            <w:pPr>
              <w:ind w:firstLine="0"/>
            </w:pPr>
            <w:r w:rsidRPr="00627697">
              <w:t>Біг 300 м, хв</w:t>
            </w:r>
          </w:p>
        </w:tc>
        <w:tc>
          <w:tcPr>
            <w:tcW w:w="1446" w:type="dxa"/>
            <w:shd w:val="clear" w:color="auto" w:fill="auto"/>
            <w:tcMar>
              <w:left w:w="93" w:type="dxa"/>
            </w:tcMar>
            <w:vAlign w:val="center"/>
          </w:tcPr>
          <w:p w:rsidR="004455EE" w:rsidRPr="00627697" w:rsidRDefault="004455EE" w:rsidP="004455EE">
            <w:pPr>
              <w:pStyle w:val="af4"/>
            </w:pPr>
            <w:r w:rsidRPr="00627697">
              <w:t>1,48</w:t>
            </w:r>
          </w:p>
        </w:tc>
        <w:tc>
          <w:tcPr>
            <w:tcW w:w="964" w:type="dxa"/>
            <w:shd w:val="clear" w:color="auto" w:fill="auto"/>
            <w:tcMar>
              <w:left w:w="93" w:type="dxa"/>
            </w:tcMar>
            <w:vAlign w:val="center"/>
          </w:tcPr>
          <w:p w:rsidR="004455EE" w:rsidRPr="00627697" w:rsidRDefault="004455EE" w:rsidP="004455EE">
            <w:pPr>
              <w:pStyle w:val="af4"/>
            </w:pPr>
            <w:r w:rsidRPr="00627697">
              <w:t>0,03</w:t>
            </w:r>
          </w:p>
        </w:tc>
        <w:tc>
          <w:tcPr>
            <w:tcW w:w="1304" w:type="dxa"/>
            <w:shd w:val="clear" w:color="auto" w:fill="auto"/>
            <w:tcMar>
              <w:left w:w="93" w:type="dxa"/>
            </w:tcMar>
            <w:vAlign w:val="center"/>
          </w:tcPr>
          <w:p w:rsidR="004455EE" w:rsidRPr="00627697" w:rsidRDefault="004455EE" w:rsidP="004455EE">
            <w:pPr>
              <w:pStyle w:val="af4"/>
            </w:pPr>
            <w:r w:rsidRPr="00627697">
              <w:t>1,27</w:t>
            </w:r>
          </w:p>
        </w:tc>
        <w:tc>
          <w:tcPr>
            <w:tcW w:w="1106" w:type="dxa"/>
            <w:shd w:val="clear" w:color="auto" w:fill="auto"/>
            <w:tcMar>
              <w:left w:w="93" w:type="dxa"/>
            </w:tcMar>
            <w:vAlign w:val="center"/>
          </w:tcPr>
          <w:p w:rsidR="004455EE" w:rsidRPr="00627697" w:rsidRDefault="004455EE" w:rsidP="004455EE">
            <w:pPr>
              <w:pStyle w:val="af4"/>
            </w:pPr>
            <w:r w:rsidRPr="00627697">
              <w:t>0,03</w:t>
            </w:r>
          </w:p>
        </w:tc>
        <w:tc>
          <w:tcPr>
            <w:tcW w:w="1134" w:type="dxa"/>
            <w:shd w:val="clear" w:color="auto" w:fill="auto"/>
            <w:tcMar>
              <w:left w:w="93" w:type="dxa"/>
            </w:tcMar>
            <w:vAlign w:val="center"/>
          </w:tcPr>
          <w:p w:rsidR="004455EE" w:rsidRPr="00627697" w:rsidRDefault="004455EE" w:rsidP="004455EE">
            <w:pPr>
              <w:pStyle w:val="af4"/>
            </w:pPr>
            <w:r w:rsidRPr="00627697">
              <w:t>4,95</w:t>
            </w:r>
            <w:r w:rsidR="007A63C6" w:rsidRPr="00627697">
              <w:t>***</w:t>
            </w:r>
          </w:p>
        </w:tc>
      </w:tr>
      <w:tr w:rsidR="004455EE" w:rsidRPr="00627697" w:rsidTr="007A63C6">
        <w:trPr>
          <w:trHeight w:val="567"/>
        </w:trPr>
        <w:tc>
          <w:tcPr>
            <w:tcW w:w="561" w:type="dxa"/>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3</w:t>
            </w:r>
          </w:p>
        </w:tc>
        <w:tc>
          <w:tcPr>
            <w:tcW w:w="3091" w:type="dxa"/>
            <w:shd w:val="clear" w:color="auto" w:fill="auto"/>
            <w:tcMar>
              <w:left w:w="93" w:type="dxa"/>
            </w:tcMar>
          </w:tcPr>
          <w:p w:rsidR="004455EE" w:rsidRPr="00627697" w:rsidRDefault="00C462B5" w:rsidP="00D3104F">
            <w:pPr>
              <w:ind w:firstLine="0"/>
            </w:pPr>
            <w:r w:rsidRPr="00627697">
              <w:t>Біг 30 м, с</w:t>
            </w:r>
          </w:p>
        </w:tc>
        <w:tc>
          <w:tcPr>
            <w:tcW w:w="1446" w:type="dxa"/>
            <w:shd w:val="clear" w:color="auto" w:fill="auto"/>
            <w:tcMar>
              <w:left w:w="93" w:type="dxa"/>
            </w:tcMar>
            <w:vAlign w:val="center"/>
          </w:tcPr>
          <w:p w:rsidR="004455EE" w:rsidRPr="00627697" w:rsidRDefault="004455EE" w:rsidP="004455EE">
            <w:pPr>
              <w:pStyle w:val="af4"/>
            </w:pPr>
            <w:r w:rsidRPr="00627697">
              <w:t>6,45</w:t>
            </w:r>
          </w:p>
        </w:tc>
        <w:tc>
          <w:tcPr>
            <w:tcW w:w="964" w:type="dxa"/>
            <w:shd w:val="clear" w:color="auto" w:fill="auto"/>
            <w:tcMar>
              <w:left w:w="93" w:type="dxa"/>
            </w:tcMar>
            <w:vAlign w:val="center"/>
          </w:tcPr>
          <w:p w:rsidR="004455EE" w:rsidRPr="00627697" w:rsidRDefault="004455EE" w:rsidP="004455EE">
            <w:pPr>
              <w:pStyle w:val="af4"/>
            </w:pPr>
            <w:r w:rsidRPr="00627697">
              <w:t>0,10</w:t>
            </w:r>
          </w:p>
        </w:tc>
        <w:tc>
          <w:tcPr>
            <w:tcW w:w="1304" w:type="dxa"/>
            <w:shd w:val="clear" w:color="auto" w:fill="auto"/>
            <w:tcMar>
              <w:left w:w="93" w:type="dxa"/>
            </w:tcMar>
            <w:vAlign w:val="center"/>
          </w:tcPr>
          <w:p w:rsidR="004455EE" w:rsidRPr="00627697" w:rsidRDefault="004455EE" w:rsidP="004455EE">
            <w:pPr>
              <w:pStyle w:val="af4"/>
            </w:pPr>
            <w:r w:rsidRPr="00627697">
              <w:t>5,98</w:t>
            </w:r>
          </w:p>
        </w:tc>
        <w:tc>
          <w:tcPr>
            <w:tcW w:w="1106" w:type="dxa"/>
            <w:shd w:val="clear" w:color="auto" w:fill="auto"/>
            <w:tcMar>
              <w:left w:w="93" w:type="dxa"/>
            </w:tcMar>
            <w:vAlign w:val="center"/>
          </w:tcPr>
          <w:p w:rsidR="004455EE" w:rsidRPr="00627697" w:rsidRDefault="004455EE" w:rsidP="004455EE">
            <w:pPr>
              <w:pStyle w:val="af4"/>
            </w:pPr>
            <w:r w:rsidRPr="00627697">
              <w:t>0,06</w:t>
            </w:r>
          </w:p>
        </w:tc>
        <w:tc>
          <w:tcPr>
            <w:tcW w:w="1134" w:type="dxa"/>
            <w:shd w:val="clear" w:color="auto" w:fill="auto"/>
            <w:tcMar>
              <w:left w:w="93" w:type="dxa"/>
            </w:tcMar>
            <w:vAlign w:val="center"/>
          </w:tcPr>
          <w:p w:rsidR="004455EE" w:rsidRPr="00627697" w:rsidRDefault="004455EE" w:rsidP="004455EE">
            <w:pPr>
              <w:pStyle w:val="af4"/>
            </w:pPr>
            <w:r w:rsidRPr="00627697">
              <w:t>4,03</w:t>
            </w:r>
            <w:r w:rsidR="007A63C6" w:rsidRPr="00627697">
              <w:t>***</w:t>
            </w:r>
          </w:p>
        </w:tc>
      </w:tr>
      <w:tr w:rsidR="004455EE" w:rsidRPr="00627697" w:rsidTr="007A63C6">
        <w:trPr>
          <w:trHeight w:val="567"/>
        </w:trPr>
        <w:tc>
          <w:tcPr>
            <w:tcW w:w="561" w:type="dxa"/>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4</w:t>
            </w:r>
          </w:p>
        </w:tc>
        <w:tc>
          <w:tcPr>
            <w:tcW w:w="3091" w:type="dxa"/>
            <w:shd w:val="clear" w:color="auto" w:fill="auto"/>
            <w:tcMar>
              <w:left w:w="93" w:type="dxa"/>
            </w:tcMar>
          </w:tcPr>
          <w:p w:rsidR="004455EE" w:rsidRPr="00627697" w:rsidRDefault="004455EE" w:rsidP="00D3104F">
            <w:pPr>
              <w:ind w:firstLine="0"/>
            </w:pPr>
            <w:r w:rsidRPr="00627697">
              <w:t>Нахил тулуба, см</w:t>
            </w:r>
          </w:p>
        </w:tc>
        <w:tc>
          <w:tcPr>
            <w:tcW w:w="1446" w:type="dxa"/>
            <w:shd w:val="clear" w:color="auto" w:fill="auto"/>
            <w:tcMar>
              <w:left w:w="93" w:type="dxa"/>
            </w:tcMar>
            <w:vAlign w:val="center"/>
          </w:tcPr>
          <w:p w:rsidR="004455EE" w:rsidRPr="00627697" w:rsidRDefault="004455EE" w:rsidP="004455EE">
            <w:pPr>
              <w:pStyle w:val="af4"/>
            </w:pPr>
            <w:r w:rsidRPr="00627697">
              <w:t>3,21</w:t>
            </w:r>
          </w:p>
        </w:tc>
        <w:tc>
          <w:tcPr>
            <w:tcW w:w="964" w:type="dxa"/>
            <w:shd w:val="clear" w:color="auto" w:fill="auto"/>
            <w:tcMar>
              <w:left w:w="93" w:type="dxa"/>
            </w:tcMar>
            <w:vAlign w:val="center"/>
          </w:tcPr>
          <w:p w:rsidR="004455EE" w:rsidRPr="00627697" w:rsidRDefault="004455EE" w:rsidP="004455EE">
            <w:pPr>
              <w:pStyle w:val="af4"/>
            </w:pPr>
            <w:r w:rsidRPr="00627697">
              <w:t>0,30</w:t>
            </w:r>
          </w:p>
        </w:tc>
        <w:tc>
          <w:tcPr>
            <w:tcW w:w="1304" w:type="dxa"/>
            <w:shd w:val="clear" w:color="auto" w:fill="auto"/>
            <w:tcMar>
              <w:left w:w="93" w:type="dxa"/>
            </w:tcMar>
            <w:vAlign w:val="center"/>
          </w:tcPr>
          <w:p w:rsidR="004455EE" w:rsidRPr="00627697" w:rsidRDefault="004455EE" w:rsidP="004455EE">
            <w:pPr>
              <w:pStyle w:val="af4"/>
            </w:pPr>
            <w:r w:rsidRPr="00627697">
              <w:t>4,90</w:t>
            </w:r>
          </w:p>
        </w:tc>
        <w:tc>
          <w:tcPr>
            <w:tcW w:w="1106" w:type="dxa"/>
            <w:shd w:val="clear" w:color="auto" w:fill="auto"/>
            <w:tcMar>
              <w:left w:w="93" w:type="dxa"/>
            </w:tcMar>
            <w:vAlign w:val="center"/>
          </w:tcPr>
          <w:p w:rsidR="004455EE" w:rsidRPr="00627697" w:rsidRDefault="004455EE" w:rsidP="004455EE">
            <w:pPr>
              <w:pStyle w:val="af4"/>
            </w:pPr>
            <w:r w:rsidRPr="00627697">
              <w:t>0,20</w:t>
            </w:r>
          </w:p>
        </w:tc>
        <w:tc>
          <w:tcPr>
            <w:tcW w:w="1134" w:type="dxa"/>
            <w:shd w:val="clear" w:color="auto" w:fill="auto"/>
            <w:tcMar>
              <w:left w:w="93" w:type="dxa"/>
            </w:tcMar>
            <w:vAlign w:val="center"/>
          </w:tcPr>
          <w:p w:rsidR="004455EE" w:rsidRPr="00627697" w:rsidRDefault="004455EE" w:rsidP="004455EE">
            <w:pPr>
              <w:pStyle w:val="af4"/>
            </w:pPr>
            <w:r w:rsidRPr="00627697">
              <w:t>4,69</w:t>
            </w:r>
            <w:r w:rsidR="007A63C6" w:rsidRPr="00627697">
              <w:t>***</w:t>
            </w:r>
          </w:p>
        </w:tc>
      </w:tr>
    </w:tbl>
    <w:p w:rsidR="00AE66B7" w:rsidRPr="00627697" w:rsidRDefault="002F18BE" w:rsidP="002F18BE">
      <w:pPr>
        <w:jc w:val="right"/>
      </w:pPr>
      <w:r w:rsidRPr="00627697">
        <w:lastRenderedPageBreak/>
        <w:t>Продовження табл. 3.4</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561"/>
        <w:gridCol w:w="3091"/>
        <w:gridCol w:w="1446"/>
        <w:gridCol w:w="964"/>
        <w:gridCol w:w="1304"/>
        <w:gridCol w:w="1106"/>
        <w:gridCol w:w="1134"/>
      </w:tblGrid>
      <w:tr w:rsidR="004455EE" w:rsidRPr="00627697" w:rsidTr="007A63C6">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5</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4455EE" w:rsidRPr="00627697" w:rsidRDefault="004455EE" w:rsidP="00D3104F">
            <w:pPr>
              <w:ind w:firstLine="0"/>
            </w:pPr>
            <w:r w:rsidRPr="00627697">
              <w:t>Підтягування у змішаному висі на канаті, рази</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11,95</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0,96</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14,90</w:t>
            </w:r>
          </w:p>
        </w:tc>
        <w:tc>
          <w:tcPr>
            <w:tcW w:w="110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0,50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2,73</w:t>
            </w:r>
            <w:r w:rsidR="007A63C6" w:rsidRPr="00627697">
              <w:t>*</w:t>
            </w:r>
          </w:p>
        </w:tc>
      </w:tr>
      <w:tr w:rsidR="004455EE" w:rsidRPr="00627697" w:rsidTr="007A63C6">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6</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4455EE" w:rsidRPr="00627697" w:rsidRDefault="004455EE" w:rsidP="00D3104F">
            <w:pPr>
              <w:ind w:firstLine="0"/>
            </w:pPr>
            <w:r w:rsidRPr="00627697">
              <w:t xml:space="preserve">Човниковий біг 4×9 м,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12,80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0,50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11,70</w:t>
            </w:r>
          </w:p>
        </w:tc>
        <w:tc>
          <w:tcPr>
            <w:tcW w:w="110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0,10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2,16</w:t>
            </w:r>
            <w:r w:rsidR="007A63C6" w:rsidRPr="00627697">
              <w:t>*</w:t>
            </w:r>
          </w:p>
        </w:tc>
      </w:tr>
      <w:tr w:rsidR="004455EE" w:rsidRPr="00627697" w:rsidTr="007A63C6">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7</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4455EE" w:rsidRPr="00627697" w:rsidRDefault="004455EE" w:rsidP="00D3104F">
            <w:pPr>
              <w:ind w:firstLine="0"/>
            </w:pPr>
            <w:r w:rsidRPr="00627697">
              <w:t>Вправи на поєднання</w:t>
            </w:r>
            <w:r w:rsidRPr="00627697">
              <w:rPr>
                <w:lang w:val="ru-RU"/>
              </w:rPr>
              <w:t xml:space="preserve"> рухів</w:t>
            </w:r>
            <w:r w:rsidRPr="00627697">
              <w:t xml:space="preserve">, кількість помилок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2,98</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0,50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1,20</w:t>
            </w:r>
          </w:p>
        </w:tc>
        <w:tc>
          <w:tcPr>
            <w:tcW w:w="110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0,10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3,49</w:t>
            </w:r>
            <w:r w:rsidR="007A63C6" w:rsidRPr="00627697">
              <w:t>**</w:t>
            </w:r>
          </w:p>
        </w:tc>
      </w:tr>
      <w:tr w:rsidR="004455EE" w:rsidRPr="00627697" w:rsidTr="007A63C6">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8</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4455EE" w:rsidRPr="00627697" w:rsidRDefault="004455EE" w:rsidP="00D3104F">
            <w:pPr>
              <w:ind w:firstLine="0"/>
            </w:pPr>
            <w:r w:rsidRPr="00627697">
              <w:t xml:space="preserve">Час збереження стійкого положення, с </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4,90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0,20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6,70</w:t>
            </w:r>
          </w:p>
        </w:tc>
        <w:tc>
          <w:tcPr>
            <w:tcW w:w="110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0,20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6,36</w:t>
            </w:r>
            <w:r w:rsidR="007A63C6" w:rsidRPr="00627697">
              <w:t>***</w:t>
            </w:r>
          </w:p>
        </w:tc>
      </w:tr>
      <w:tr w:rsidR="004455EE" w:rsidRPr="00627697" w:rsidTr="007A63C6">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D3104F">
            <w:pPr>
              <w:spacing w:line="240" w:lineRule="auto"/>
              <w:ind w:firstLine="0"/>
              <w:jc w:val="center"/>
              <w:rPr>
                <w:szCs w:val="28"/>
              </w:rPr>
            </w:pPr>
            <w:r w:rsidRPr="00627697">
              <w:rPr>
                <w:szCs w:val="28"/>
              </w:rPr>
              <w:t>9</w:t>
            </w:r>
          </w:p>
        </w:tc>
        <w:tc>
          <w:tcPr>
            <w:tcW w:w="3091"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4455EE" w:rsidRPr="00627697" w:rsidRDefault="004455EE" w:rsidP="00D3104F">
            <w:pPr>
              <w:ind w:firstLine="0"/>
            </w:pPr>
            <w:r w:rsidRPr="00627697">
              <w:t>Ходьба по прямій лінії після 5 обертів, помилка в см</w:t>
            </w:r>
          </w:p>
        </w:tc>
        <w:tc>
          <w:tcPr>
            <w:tcW w:w="144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99,80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4,00</w:t>
            </w:r>
          </w:p>
        </w:tc>
        <w:tc>
          <w:tcPr>
            <w:tcW w:w="130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75,30</w:t>
            </w:r>
          </w:p>
        </w:tc>
        <w:tc>
          <w:tcPr>
            <w:tcW w:w="1106"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2,00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93" w:type="dxa"/>
            </w:tcMar>
            <w:vAlign w:val="center"/>
          </w:tcPr>
          <w:p w:rsidR="004455EE" w:rsidRPr="00627697" w:rsidRDefault="004455EE" w:rsidP="004455EE">
            <w:pPr>
              <w:pStyle w:val="af4"/>
            </w:pPr>
            <w:r w:rsidRPr="00627697">
              <w:t>5,48</w:t>
            </w:r>
            <w:r w:rsidR="007A63C6" w:rsidRPr="00627697">
              <w:t>***</w:t>
            </w:r>
          </w:p>
        </w:tc>
      </w:tr>
    </w:tbl>
    <w:p w:rsidR="00F16E75" w:rsidRPr="00627697" w:rsidRDefault="00F16E75" w:rsidP="000E21AD">
      <w:pPr>
        <w:ind w:firstLine="0"/>
        <w:jc w:val="center"/>
      </w:pPr>
    </w:p>
    <w:p w:rsidR="000E21AD" w:rsidRPr="00627697" w:rsidRDefault="000E21AD" w:rsidP="007C738D">
      <w:pPr>
        <w:ind w:left="2127" w:hanging="1418"/>
      </w:pPr>
      <w:r w:rsidRPr="00627697">
        <w:t>Примітка: * – відмінності достовірні Р&lt;0,05; ** – відмінності достовірні Р&lt;0,01; *** –</w:t>
      </w:r>
      <w:r w:rsidR="00795AFA" w:rsidRPr="00627697">
        <w:t xml:space="preserve"> відмінності достовірні Р&lt;0,001</w:t>
      </w:r>
    </w:p>
    <w:p w:rsidR="007A63C6" w:rsidRPr="00627697" w:rsidRDefault="007A63C6" w:rsidP="007C738D">
      <w:pPr>
        <w:ind w:left="2127" w:hanging="1418"/>
      </w:pPr>
    </w:p>
    <w:p w:rsidR="000E21AD" w:rsidRPr="00627697" w:rsidRDefault="000E21AD" w:rsidP="000E21AD">
      <w:r w:rsidRPr="00627697">
        <w:t>Аналіз результатів дослідження</w:t>
      </w:r>
      <w:r w:rsidR="00486FF1" w:rsidRPr="00627697">
        <w:t xml:space="preserve"> абсолютного та відносного приро</w:t>
      </w:r>
      <w:r w:rsidRPr="00627697">
        <w:t xml:space="preserve">сту показників </w:t>
      </w:r>
      <w:r w:rsidR="004C11DB" w:rsidRPr="00627697">
        <w:t>фізичних</w:t>
      </w:r>
      <w:r w:rsidR="005C4449" w:rsidRPr="00627697">
        <w:t xml:space="preserve"> якостей </w:t>
      </w:r>
      <w:r w:rsidRPr="00627697">
        <w:t xml:space="preserve">в </w:t>
      </w:r>
      <w:r w:rsidR="003D0AFE" w:rsidRPr="00627697">
        <w:t>учнів</w:t>
      </w:r>
      <w:r w:rsidR="003013CD" w:rsidRPr="00627697">
        <w:t xml:space="preserve"> </w:t>
      </w:r>
      <w:r w:rsidRPr="00627697">
        <w:t>експер</w:t>
      </w:r>
      <w:r w:rsidR="00486FF1" w:rsidRPr="00627697">
        <w:t>иментальної та контрольної груп</w:t>
      </w:r>
      <w:r w:rsidRPr="00627697">
        <w:t xml:space="preserve"> (табл. 3.5</w:t>
      </w:r>
      <w:r w:rsidR="00E564DA" w:rsidRPr="00627697">
        <w:t>, рис. 3.1</w:t>
      </w:r>
      <w:r w:rsidRPr="00627697">
        <w:t>) показав, що відносні показники в експериментальній групі значно вищі, ніж в контрольній.</w:t>
      </w:r>
    </w:p>
    <w:p w:rsidR="000E21AD" w:rsidRPr="00627697" w:rsidRDefault="000E21AD" w:rsidP="000E21AD">
      <w:pPr>
        <w:jc w:val="right"/>
      </w:pPr>
    </w:p>
    <w:p w:rsidR="000E21AD" w:rsidRPr="00627697" w:rsidRDefault="000E21AD" w:rsidP="00556866">
      <w:pPr>
        <w:pStyle w:val="4"/>
        <w:rPr>
          <w:lang w:val="uk-UA"/>
        </w:rPr>
      </w:pPr>
      <w:r w:rsidRPr="00627697">
        <w:rPr>
          <w:lang w:val="uk-UA"/>
        </w:rPr>
        <w:t>Таблиця 3.5</w:t>
      </w:r>
    </w:p>
    <w:p w:rsidR="000E21AD" w:rsidRPr="00627697" w:rsidRDefault="000E21AD" w:rsidP="000E21AD">
      <w:pPr>
        <w:ind w:firstLine="0"/>
        <w:jc w:val="center"/>
      </w:pPr>
      <w:r w:rsidRPr="00627697">
        <w:t>Абсолютний та відносний приріст</w:t>
      </w:r>
      <w:r w:rsidR="00A05A88" w:rsidRPr="00627697">
        <w:t xml:space="preserve"> показників </w:t>
      </w:r>
      <w:r w:rsidR="004C11DB" w:rsidRPr="00627697">
        <w:t>фізичних</w:t>
      </w:r>
      <w:r w:rsidR="00A05A88" w:rsidRPr="00627697">
        <w:t xml:space="preserve"> якостей</w:t>
      </w:r>
      <w:r w:rsidRPr="00627697">
        <w:t xml:space="preserve"> </w:t>
      </w:r>
      <w:r w:rsidR="00F0724D" w:rsidRPr="00627697">
        <w:rPr>
          <w:szCs w:val="28"/>
        </w:rPr>
        <w:t>учнів ЕГ і КГ</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tblPr>
      <w:tblGrid>
        <w:gridCol w:w="486"/>
        <w:gridCol w:w="4017"/>
        <w:gridCol w:w="1134"/>
        <w:gridCol w:w="1277"/>
        <w:gridCol w:w="1277"/>
        <w:gridCol w:w="1415"/>
      </w:tblGrid>
      <w:tr w:rsidR="000E21AD" w:rsidRPr="00627697" w:rsidTr="0069581E">
        <w:trPr>
          <w:trHeight w:val="951"/>
        </w:trPr>
        <w:tc>
          <w:tcPr>
            <w:tcW w:w="486" w:type="dxa"/>
            <w:vMerge w:val="restart"/>
            <w:shd w:val="clear" w:color="auto" w:fill="auto"/>
            <w:tcMar>
              <w:left w:w="93" w:type="dxa"/>
            </w:tcMar>
            <w:vAlign w:val="center"/>
          </w:tcPr>
          <w:p w:rsidR="000E21AD" w:rsidRPr="00627697" w:rsidRDefault="000E21AD" w:rsidP="000E21AD">
            <w:pPr>
              <w:spacing w:line="240" w:lineRule="auto"/>
              <w:ind w:firstLine="0"/>
              <w:jc w:val="center"/>
              <w:rPr>
                <w:szCs w:val="28"/>
              </w:rPr>
            </w:pPr>
            <w:r w:rsidRPr="00627697">
              <w:rPr>
                <w:szCs w:val="28"/>
              </w:rPr>
              <w:t>№</w:t>
            </w:r>
          </w:p>
        </w:tc>
        <w:tc>
          <w:tcPr>
            <w:tcW w:w="4017" w:type="dxa"/>
            <w:vMerge w:val="restart"/>
            <w:shd w:val="clear" w:color="auto" w:fill="auto"/>
            <w:tcMar>
              <w:left w:w="93" w:type="dxa"/>
            </w:tcMar>
            <w:vAlign w:val="center"/>
          </w:tcPr>
          <w:p w:rsidR="000E21AD" w:rsidRPr="00627697" w:rsidRDefault="00F0724D" w:rsidP="000E21AD">
            <w:pPr>
              <w:spacing w:line="240" w:lineRule="auto"/>
              <w:ind w:firstLine="0"/>
              <w:jc w:val="center"/>
              <w:rPr>
                <w:szCs w:val="28"/>
              </w:rPr>
            </w:pPr>
            <w:r w:rsidRPr="00627697">
              <w:rPr>
                <w:szCs w:val="28"/>
              </w:rPr>
              <w:t>Показники</w:t>
            </w:r>
          </w:p>
        </w:tc>
        <w:tc>
          <w:tcPr>
            <w:tcW w:w="2411" w:type="dxa"/>
            <w:gridSpan w:val="2"/>
            <w:shd w:val="clear" w:color="auto" w:fill="auto"/>
            <w:tcMar>
              <w:left w:w="93" w:type="dxa"/>
            </w:tcMar>
          </w:tcPr>
          <w:p w:rsidR="000E21AD" w:rsidRPr="00627697" w:rsidRDefault="000E21AD" w:rsidP="000E21AD">
            <w:pPr>
              <w:spacing w:line="240" w:lineRule="auto"/>
              <w:ind w:firstLine="0"/>
              <w:jc w:val="center"/>
              <w:rPr>
                <w:szCs w:val="28"/>
              </w:rPr>
            </w:pPr>
            <w:r w:rsidRPr="00627697">
              <w:rPr>
                <w:szCs w:val="28"/>
              </w:rPr>
              <w:t xml:space="preserve">Контрольна </w:t>
            </w:r>
          </w:p>
          <w:p w:rsidR="000E21AD" w:rsidRPr="00627697" w:rsidRDefault="000E21AD" w:rsidP="000E21AD">
            <w:pPr>
              <w:spacing w:line="240" w:lineRule="auto"/>
              <w:ind w:firstLine="0"/>
              <w:jc w:val="center"/>
              <w:rPr>
                <w:szCs w:val="28"/>
              </w:rPr>
            </w:pPr>
            <w:r w:rsidRPr="00627697">
              <w:rPr>
                <w:szCs w:val="28"/>
              </w:rPr>
              <w:t>група</w:t>
            </w:r>
          </w:p>
        </w:tc>
        <w:tc>
          <w:tcPr>
            <w:tcW w:w="2692" w:type="dxa"/>
            <w:gridSpan w:val="2"/>
            <w:shd w:val="clear" w:color="auto" w:fill="auto"/>
            <w:tcMar>
              <w:left w:w="93" w:type="dxa"/>
            </w:tcMar>
          </w:tcPr>
          <w:p w:rsidR="000E21AD" w:rsidRPr="00627697" w:rsidRDefault="000E21AD" w:rsidP="000E21AD">
            <w:pPr>
              <w:spacing w:line="240" w:lineRule="auto"/>
              <w:ind w:firstLine="0"/>
              <w:jc w:val="center"/>
              <w:rPr>
                <w:szCs w:val="28"/>
              </w:rPr>
            </w:pPr>
            <w:r w:rsidRPr="00627697">
              <w:rPr>
                <w:szCs w:val="28"/>
              </w:rPr>
              <w:t>Експериментальна група</w:t>
            </w:r>
          </w:p>
        </w:tc>
      </w:tr>
      <w:tr w:rsidR="000E21AD" w:rsidRPr="00627697" w:rsidTr="0069581E">
        <w:trPr>
          <w:trHeight w:val="1134"/>
        </w:trPr>
        <w:tc>
          <w:tcPr>
            <w:tcW w:w="486" w:type="dxa"/>
            <w:vMerge/>
            <w:shd w:val="clear" w:color="auto" w:fill="auto"/>
            <w:tcMar>
              <w:left w:w="93" w:type="dxa"/>
            </w:tcMar>
          </w:tcPr>
          <w:p w:rsidR="000E21AD" w:rsidRPr="00627697" w:rsidRDefault="000E21AD" w:rsidP="000E21AD">
            <w:pPr>
              <w:spacing w:line="240" w:lineRule="auto"/>
              <w:ind w:firstLine="0"/>
              <w:jc w:val="center"/>
              <w:rPr>
                <w:szCs w:val="28"/>
              </w:rPr>
            </w:pPr>
          </w:p>
        </w:tc>
        <w:tc>
          <w:tcPr>
            <w:tcW w:w="4017" w:type="dxa"/>
            <w:vMerge/>
            <w:shd w:val="clear" w:color="auto" w:fill="auto"/>
            <w:tcMar>
              <w:left w:w="93" w:type="dxa"/>
            </w:tcMar>
          </w:tcPr>
          <w:p w:rsidR="000E21AD" w:rsidRPr="00627697" w:rsidRDefault="000E21AD" w:rsidP="000E21AD">
            <w:pPr>
              <w:spacing w:line="240" w:lineRule="auto"/>
              <w:ind w:firstLine="0"/>
              <w:jc w:val="center"/>
              <w:rPr>
                <w:szCs w:val="28"/>
              </w:rPr>
            </w:pPr>
          </w:p>
        </w:tc>
        <w:tc>
          <w:tcPr>
            <w:tcW w:w="1134" w:type="dxa"/>
            <w:shd w:val="clear" w:color="auto" w:fill="auto"/>
            <w:tcMar>
              <w:left w:w="93" w:type="dxa"/>
            </w:tcMar>
          </w:tcPr>
          <w:p w:rsidR="000E21AD" w:rsidRPr="00627697" w:rsidRDefault="000E21AD" w:rsidP="000E21AD">
            <w:pPr>
              <w:spacing w:line="240" w:lineRule="auto"/>
              <w:ind w:firstLine="0"/>
              <w:jc w:val="center"/>
              <w:rPr>
                <w:szCs w:val="28"/>
              </w:rPr>
            </w:pPr>
            <w:r w:rsidRPr="00627697">
              <w:t xml:space="preserve">Абс. </w:t>
            </w:r>
            <w:r w:rsidR="00964014" w:rsidRPr="00627697">
              <w:t>п</w:t>
            </w:r>
            <w:r w:rsidRPr="00627697">
              <w:t>риріст</w:t>
            </w:r>
          </w:p>
        </w:tc>
        <w:tc>
          <w:tcPr>
            <w:tcW w:w="1277" w:type="dxa"/>
            <w:shd w:val="clear" w:color="auto" w:fill="auto"/>
            <w:tcMar>
              <w:left w:w="93" w:type="dxa"/>
            </w:tcMar>
          </w:tcPr>
          <w:p w:rsidR="000E21AD" w:rsidRPr="00627697" w:rsidRDefault="000E21AD" w:rsidP="000E21AD">
            <w:pPr>
              <w:spacing w:line="240" w:lineRule="auto"/>
              <w:ind w:firstLine="0"/>
              <w:jc w:val="center"/>
              <w:rPr>
                <w:szCs w:val="28"/>
              </w:rPr>
            </w:pPr>
            <w:r w:rsidRPr="00627697">
              <w:t>Відн. приріст, %</w:t>
            </w:r>
          </w:p>
        </w:tc>
        <w:tc>
          <w:tcPr>
            <w:tcW w:w="1277" w:type="dxa"/>
            <w:shd w:val="clear" w:color="auto" w:fill="auto"/>
            <w:tcMar>
              <w:left w:w="93" w:type="dxa"/>
            </w:tcMar>
          </w:tcPr>
          <w:p w:rsidR="000E21AD" w:rsidRPr="00627697" w:rsidRDefault="000E21AD" w:rsidP="000E21AD">
            <w:pPr>
              <w:spacing w:line="240" w:lineRule="auto"/>
              <w:ind w:firstLine="0"/>
              <w:jc w:val="center"/>
              <w:rPr>
                <w:szCs w:val="28"/>
              </w:rPr>
            </w:pPr>
            <w:r w:rsidRPr="00627697">
              <w:t xml:space="preserve">Абс. </w:t>
            </w:r>
            <w:r w:rsidR="00964014" w:rsidRPr="00627697">
              <w:t>п</w:t>
            </w:r>
            <w:r w:rsidRPr="00627697">
              <w:t>риріст</w:t>
            </w:r>
          </w:p>
        </w:tc>
        <w:tc>
          <w:tcPr>
            <w:tcW w:w="1415" w:type="dxa"/>
            <w:shd w:val="clear" w:color="auto" w:fill="auto"/>
            <w:tcMar>
              <w:left w:w="93" w:type="dxa"/>
            </w:tcMar>
          </w:tcPr>
          <w:p w:rsidR="000E21AD" w:rsidRPr="00627697" w:rsidRDefault="000E21AD" w:rsidP="000E21AD">
            <w:pPr>
              <w:spacing w:line="240" w:lineRule="auto"/>
              <w:ind w:firstLine="0"/>
              <w:jc w:val="center"/>
              <w:rPr>
                <w:szCs w:val="28"/>
              </w:rPr>
            </w:pPr>
            <w:r w:rsidRPr="00627697">
              <w:t>Відн. приріст, %</w:t>
            </w:r>
          </w:p>
        </w:tc>
      </w:tr>
      <w:tr w:rsidR="00AD6264" w:rsidRPr="00627697" w:rsidTr="0069581E">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1</w:t>
            </w:r>
          </w:p>
        </w:tc>
        <w:tc>
          <w:tcPr>
            <w:tcW w:w="4017" w:type="dxa"/>
            <w:shd w:val="clear" w:color="auto" w:fill="auto"/>
            <w:tcMar>
              <w:left w:w="93" w:type="dxa"/>
            </w:tcMar>
          </w:tcPr>
          <w:p w:rsidR="00AD6264" w:rsidRPr="00627697" w:rsidRDefault="00AD6264" w:rsidP="00D3104F">
            <w:pPr>
              <w:ind w:firstLine="0"/>
            </w:pPr>
            <w:r w:rsidRPr="00627697">
              <w:t>Стрибок у довжину з місця, см</w:t>
            </w:r>
          </w:p>
        </w:tc>
        <w:tc>
          <w:tcPr>
            <w:tcW w:w="1134" w:type="dxa"/>
            <w:shd w:val="clear" w:color="auto" w:fill="auto"/>
            <w:tcMar>
              <w:left w:w="93" w:type="dxa"/>
            </w:tcMar>
            <w:vAlign w:val="center"/>
          </w:tcPr>
          <w:p w:rsidR="00AD6264" w:rsidRPr="00627697" w:rsidRDefault="00AD6264" w:rsidP="00E32136">
            <w:pPr>
              <w:pStyle w:val="af4"/>
            </w:pPr>
            <w:r w:rsidRPr="00627697">
              <w:t>2,67</w:t>
            </w:r>
          </w:p>
        </w:tc>
        <w:tc>
          <w:tcPr>
            <w:tcW w:w="1277" w:type="dxa"/>
            <w:shd w:val="clear" w:color="auto" w:fill="auto"/>
            <w:tcMar>
              <w:left w:w="93" w:type="dxa"/>
            </w:tcMar>
            <w:vAlign w:val="center"/>
          </w:tcPr>
          <w:p w:rsidR="00AD6264" w:rsidRPr="00627697" w:rsidRDefault="00AD6264" w:rsidP="00E32136">
            <w:pPr>
              <w:pStyle w:val="af4"/>
            </w:pPr>
            <w:r w:rsidRPr="00627697">
              <w:t>2</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9,10</w:t>
            </w:r>
          </w:p>
        </w:tc>
        <w:tc>
          <w:tcPr>
            <w:tcW w:w="1415" w:type="dxa"/>
            <w:shd w:val="clear" w:color="auto" w:fill="auto"/>
            <w:tcMar>
              <w:left w:w="93" w:type="dxa"/>
            </w:tcMar>
            <w:vAlign w:val="center"/>
          </w:tcPr>
          <w:p w:rsidR="00AD6264" w:rsidRPr="00627697" w:rsidRDefault="00AD6264" w:rsidP="00AD6264">
            <w:pPr>
              <w:pStyle w:val="af4"/>
            </w:pPr>
            <w:r w:rsidRPr="00627697">
              <w:t>6,91</w:t>
            </w:r>
            <w:r w:rsidR="00F97BAE" w:rsidRPr="00627697">
              <w:t>%</w:t>
            </w:r>
          </w:p>
        </w:tc>
      </w:tr>
    </w:tbl>
    <w:p w:rsidR="003D0AFE" w:rsidRPr="00627697" w:rsidRDefault="003D0AFE" w:rsidP="003D0AFE">
      <w:pPr>
        <w:jc w:val="right"/>
      </w:pPr>
      <w:r w:rsidRPr="00627697">
        <w:lastRenderedPageBreak/>
        <w:t>Продовження табл. 3.5</w:t>
      </w:r>
    </w:p>
    <w:tbl>
      <w:tblPr>
        <w:tblW w:w="96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486"/>
        <w:gridCol w:w="4017"/>
        <w:gridCol w:w="1134"/>
        <w:gridCol w:w="1277"/>
        <w:gridCol w:w="1277"/>
        <w:gridCol w:w="1415"/>
      </w:tblGrid>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2</w:t>
            </w:r>
          </w:p>
        </w:tc>
        <w:tc>
          <w:tcPr>
            <w:tcW w:w="4017" w:type="dxa"/>
            <w:shd w:val="clear" w:color="auto" w:fill="auto"/>
            <w:tcMar>
              <w:left w:w="93" w:type="dxa"/>
            </w:tcMar>
          </w:tcPr>
          <w:p w:rsidR="00AD6264" w:rsidRPr="00627697" w:rsidRDefault="00AD6264" w:rsidP="00D3104F">
            <w:pPr>
              <w:ind w:firstLine="0"/>
            </w:pPr>
            <w:r w:rsidRPr="00627697">
              <w:t>Біг 300 м, с</w:t>
            </w:r>
          </w:p>
        </w:tc>
        <w:tc>
          <w:tcPr>
            <w:tcW w:w="1134" w:type="dxa"/>
            <w:shd w:val="clear" w:color="auto" w:fill="auto"/>
            <w:tcMar>
              <w:left w:w="93" w:type="dxa"/>
            </w:tcMar>
            <w:vAlign w:val="center"/>
          </w:tcPr>
          <w:p w:rsidR="00AD6264" w:rsidRPr="00627697" w:rsidRDefault="00AD6264" w:rsidP="00E32136">
            <w:pPr>
              <w:pStyle w:val="af4"/>
            </w:pPr>
            <w:r w:rsidRPr="00627697">
              <w:t>-0,06</w:t>
            </w:r>
          </w:p>
        </w:tc>
        <w:tc>
          <w:tcPr>
            <w:tcW w:w="1277" w:type="dxa"/>
            <w:shd w:val="clear" w:color="auto" w:fill="auto"/>
            <w:tcMar>
              <w:left w:w="93" w:type="dxa"/>
            </w:tcMar>
            <w:vAlign w:val="center"/>
          </w:tcPr>
          <w:p w:rsidR="00AD6264" w:rsidRPr="00627697" w:rsidRDefault="00AD6264" w:rsidP="00E32136">
            <w:pPr>
              <w:pStyle w:val="af4"/>
            </w:pPr>
            <w:r w:rsidRPr="00627697">
              <w:t>-4</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-0,21</w:t>
            </w:r>
          </w:p>
        </w:tc>
        <w:tc>
          <w:tcPr>
            <w:tcW w:w="1415" w:type="dxa"/>
            <w:shd w:val="clear" w:color="auto" w:fill="auto"/>
            <w:tcMar>
              <w:left w:w="93" w:type="dxa"/>
            </w:tcMar>
            <w:vAlign w:val="center"/>
          </w:tcPr>
          <w:p w:rsidR="00AD6264" w:rsidRPr="00627697" w:rsidRDefault="00AD6264" w:rsidP="00AD6264">
            <w:pPr>
              <w:pStyle w:val="af4"/>
            </w:pPr>
            <w:r w:rsidRPr="00627697">
              <w:t>-14,19</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3D0AFE" w:rsidP="00D3104F">
            <w:pPr>
              <w:spacing w:line="240" w:lineRule="auto"/>
              <w:ind w:firstLine="0"/>
              <w:jc w:val="center"/>
              <w:rPr>
                <w:szCs w:val="28"/>
              </w:rPr>
            </w:pPr>
            <w:r w:rsidRPr="00627697">
              <w:rPr>
                <w:szCs w:val="28"/>
              </w:rPr>
              <w:t> </w:t>
            </w:r>
            <w:r w:rsidR="00AD6264" w:rsidRPr="00627697">
              <w:rPr>
                <w:szCs w:val="28"/>
              </w:rPr>
              <w:t>3</w:t>
            </w:r>
          </w:p>
        </w:tc>
        <w:tc>
          <w:tcPr>
            <w:tcW w:w="4017" w:type="dxa"/>
            <w:shd w:val="clear" w:color="auto" w:fill="auto"/>
            <w:tcMar>
              <w:left w:w="93" w:type="dxa"/>
            </w:tcMar>
          </w:tcPr>
          <w:p w:rsidR="00AD6264" w:rsidRPr="00627697" w:rsidRDefault="00F37966" w:rsidP="00D3104F">
            <w:pPr>
              <w:ind w:firstLine="0"/>
            </w:pPr>
            <w:r w:rsidRPr="00627697">
              <w:t>Біг 30 м, с</w:t>
            </w:r>
          </w:p>
        </w:tc>
        <w:tc>
          <w:tcPr>
            <w:tcW w:w="1134" w:type="dxa"/>
            <w:shd w:val="clear" w:color="auto" w:fill="auto"/>
            <w:tcMar>
              <w:left w:w="93" w:type="dxa"/>
            </w:tcMar>
            <w:vAlign w:val="center"/>
          </w:tcPr>
          <w:p w:rsidR="00AD6264" w:rsidRPr="00627697" w:rsidRDefault="00AD6264" w:rsidP="00E32136">
            <w:pPr>
              <w:pStyle w:val="af4"/>
            </w:pPr>
            <w:r w:rsidRPr="00627697">
              <w:t>-0,14</w:t>
            </w:r>
          </w:p>
        </w:tc>
        <w:tc>
          <w:tcPr>
            <w:tcW w:w="1277" w:type="dxa"/>
            <w:shd w:val="clear" w:color="auto" w:fill="auto"/>
            <w:tcMar>
              <w:left w:w="93" w:type="dxa"/>
            </w:tcMar>
            <w:vAlign w:val="center"/>
          </w:tcPr>
          <w:p w:rsidR="00AD6264" w:rsidRPr="00627697" w:rsidRDefault="00AD6264" w:rsidP="00E32136">
            <w:pPr>
              <w:pStyle w:val="af4"/>
            </w:pPr>
            <w:r w:rsidRPr="00627697">
              <w:t>-2</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-0,47</w:t>
            </w:r>
          </w:p>
        </w:tc>
        <w:tc>
          <w:tcPr>
            <w:tcW w:w="1415" w:type="dxa"/>
            <w:shd w:val="clear" w:color="auto" w:fill="auto"/>
            <w:tcMar>
              <w:left w:w="93" w:type="dxa"/>
            </w:tcMar>
            <w:vAlign w:val="center"/>
          </w:tcPr>
          <w:p w:rsidR="00AD6264" w:rsidRPr="00627697" w:rsidRDefault="00AD6264" w:rsidP="00AD6264">
            <w:pPr>
              <w:pStyle w:val="af4"/>
            </w:pPr>
            <w:r w:rsidRPr="00627697">
              <w:t>-7,29</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4</w:t>
            </w:r>
          </w:p>
        </w:tc>
        <w:tc>
          <w:tcPr>
            <w:tcW w:w="4017" w:type="dxa"/>
            <w:shd w:val="clear" w:color="auto" w:fill="auto"/>
            <w:tcMar>
              <w:left w:w="93" w:type="dxa"/>
            </w:tcMar>
          </w:tcPr>
          <w:p w:rsidR="00AD6264" w:rsidRPr="00627697" w:rsidRDefault="00AD6264" w:rsidP="00D3104F">
            <w:pPr>
              <w:ind w:firstLine="0"/>
            </w:pPr>
            <w:r w:rsidRPr="00627697">
              <w:t>Нахил тулуба, см</w:t>
            </w:r>
          </w:p>
        </w:tc>
        <w:tc>
          <w:tcPr>
            <w:tcW w:w="1134" w:type="dxa"/>
            <w:shd w:val="clear" w:color="auto" w:fill="auto"/>
            <w:tcMar>
              <w:left w:w="93" w:type="dxa"/>
            </w:tcMar>
            <w:vAlign w:val="center"/>
          </w:tcPr>
          <w:p w:rsidR="00AD6264" w:rsidRPr="00627697" w:rsidRDefault="00AD6264" w:rsidP="00E32136">
            <w:pPr>
              <w:pStyle w:val="af4"/>
            </w:pPr>
            <w:r w:rsidRPr="00627697">
              <w:t>0,63</w:t>
            </w:r>
          </w:p>
        </w:tc>
        <w:tc>
          <w:tcPr>
            <w:tcW w:w="1277" w:type="dxa"/>
            <w:shd w:val="clear" w:color="auto" w:fill="auto"/>
            <w:tcMar>
              <w:left w:w="93" w:type="dxa"/>
            </w:tcMar>
            <w:vAlign w:val="center"/>
          </w:tcPr>
          <w:p w:rsidR="00AD6264" w:rsidRPr="00627697" w:rsidRDefault="00AD6264" w:rsidP="00E32136">
            <w:pPr>
              <w:pStyle w:val="af4"/>
            </w:pPr>
            <w:r w:rsidRPr="00627697">
              <w:t>19</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1,69</w:t>
            </w:r>
          </w:p>
        </w:tc>
        <w:tc>
          <w:tcPr>
            <w:tcW w:w="1415" w:type="dxa"/>
            <w:shd w:val="clear" w:color="auto" w:fill="auto"/>
            <w:tcMar>
              <w:left w:w="93" w:type="dxa"/>
            </w:tcMar>
            <w:vAlign w:val="center"/>
          </w:tcPr>
          <w:p w:rsidR="00AD6264" w:rsidRPr="00627697" w:rsidRDefault="00AD6264" w:rsidP="00AD6264">
            <w:pPr>
              <w:pStyle w:val="af4"/>
            </w:pPr>
            <w:r w:rsidRPr="00627697">
              <w:t>52,65</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5</w:t>
            </w:r>
          </w:p>
        </w:tc>
        <w:tc>
          <w:tcPr>
            <w:tcW w:w="4017" w:type="dxa"/>
            <w:shd w:val="clear" w:color="auto" w:fill="auto"/>
            <w:tcMar>
              <w:left w:w="93" w:type="dxa"/>
            </w:tcMar>
          </w:tcPr>
          <w:p w:rsidR="00AD6264" w:rsidRPr="00627697" w:rsidRDefault="00AD6264" w:rsidP="00D3104F">
            <w:pPr>
              <w:ind w:firstLine="0"/>
            </w:pPr>
            <w:r w:rsidRPr="00627697">
              <w:t>Підтягування у змішаному висі на канаті, рази</w:t>
            </w:r>
          </w:p>
        </w:tc>
        <w:tc>
          <w:tcPr>
            <w:tcW w:w="1134" w:type="dxa"/>
            <w:shd w:val="clear" w:color="auto" w:fill="auto"/>
            <w:tcMar>
              <w:left w:w="93" w:type="dxa"/>
            </w:tcMar>
            <w:vAlign w:val="center"/>
          </w:tcPr>
          <w:p w:rsidR="00AD6264" w:rsidRPr="00627697" w:rsidRDefault="00AD6264" w:rsidP="00E32136">
            <w:pPr>
              <w:pStyle w:val="af4"/>
            </w:pPr>
            <w:r w:rsidRPr="00627697">
              <w:t>1,43</w:t>
            </w:r>
          </w:p>
        </w:tc>
        <w:tc>
          <w:tcPr>
            <w:tcW w:w="1277" w:type="dxa"/>
            <w:shd w:val="clear" w:color="auto" w:fill="auto"/>
            <w:tcMar>
              <w:left w:w="93" w:type="dxa"/>
            </w:tcMar>
            <w:vAlign w:val="center"/>
          </w:tcPr>
          <w:p w:rsidR="00AD6264" w:rsidRPr="00627697" w:rsidRDefault="00AD6264" w:rsidP="00E32136">
            <w:pPr>
              <w:pStyle w:val="af4"/>
            </w:pPr>
            <w:r w:rsidRPr="00627697">
              <w:t>12</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2,95</w:t>
            </w:r>
          </w:p>
        </w:tc>
        <w:tc>
          <w:tcPr>
            <w:tcW w:w="1415" w:type="dxa"/>
            <w:shd w:val="clear" w:color="auto" w:fill="auto"/>
            <w:tcMar>
              <w:left w:w="93" w:type="dxa"/>
            </w:tcMar>
            <w:vAlign w:val="center"/>
          </w:tcPr>
          <w:p w:rsidR="00AD6264" w:rsidRPr="00627697" w:rsidRDefault="00AD6264" w:rsidP="00AD6264">
            <w:pPr>
              <w:pStyle w:val="af4"/>
            </w:pPr>
            <w:r w:rsidRPr="00627697">
              <w:t>24,69</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6</w:t>
            </w:r>
          </w:p>
        </w:tc>
        <w:tc>
          <w:tcPr>
            <w:tcW w:w="4017" w:type="dxa"/>
            <w:shd w:val="clear" w:color="auto" w:fill="auto"/>
            <w:tcMar>
              <w:left w:w="93" w:type="dxa"/>
            </w:tcMar>
          </w:tcPr>
          <w:p w:rsidR="00AD6264" w:rsidRPr="00627697" w:rsidRDefault="00AD6264" w:rsidP="00D3104F">
            <w:pPr>
              <w:ind w:firstLine="0"/>
            </w:pPr>
            <w:r w:rsidRPr="00627697">
              <w:t xml:space="preserve">Човниковий біг 4×9 м, с </w:t>
            </w:r>
          </w:p>
        </w:tc>
        <w:tc>
          <w:tcPr>
            <w:tcW w:w="1134" w:type="dxa"/>
            <w:shd w:val="clear" w:color="auto" w:fill="auto"/>
            <w:tcMar>
              <w:left w:w="93" w:type="dxa"/>
            </w:tcMar>
            <w:vAlign w:val="center"/>
          </w:tcPr>
          <w:p w:rsidR="00AD6264" w:rsidRPr="00627697" w:rsidRDefault="00AD6264" w:rsidP="00E32136">
            <w:pPr>
              <w:pStyle w:val="af4"/>
            </w:pPr>
            <w:r w:rsidRPr="00627697">
              <w:t>-0,53</w:t>
            </w:r>
          </w:p>
        </w:tc>
        <w:tc>
          <w:tcPr>
            <w:tcW w:w="1277" w:type="dxa"/>
            <w:shd w:val="clear" w:color="auto" w:fill="auto"/>
            <w:tcMar>
              <w:left w:w="93" w:type="dxa"/>
            </w:tcMar>
            <w:vAlign w:val="center"/>
          </w:tcPr>
          <w:p w:rsidR="00AD6264" w:rsidRPr="00627697" w:rsidRDefault="00AD6264" w:rsidP="00E32136">
            <w:pPr>
              <w:pStyle w:val="af4"/>
            </w:pPr>
            <w:r w:rsidRPr="00627697">
              <w:t>-4</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-1,10</w:t>
            </w:r>
          </w:p>
        </w:tc>
        <w:tc>
          <w:tcPr>
            <w:tcW w:w="1415" w:type="dxa"/>
            <w:shd w:val="clear" w:color="auto" w:fill="auto"/>
            <w:tcMar>
              <w:left w:w="93" w:type="dxa"/>
            </w:tcMar>
            <w:vAlign w:val="center"/>
          </w:tcPr>
          <w:p w:rsidR="00AD6264" w:rsidRPr="00627697" w:rsidRDefault="00AD6264" w:rsidP="00AD6264">
            <w:pPr>
              <w:pStyle w:val="af4"/>
            </w:pPr>
            <w:r w:rsidRPr="00627697">
              <w:t>-8,59</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7</w:t>
            </w:r>
          </w:p>
        </w:tc>
        <w:tc>
          <w:tcPr>
            <w:tcW w:w="4017" w:type="dxa"/>
            <w:shd w:val="clear" w:color="auto" w:fill="auto"/>
            <w:tcMar>
              <w:left w:w="93" w:type="dxa"/>
            </w:tcMar>
          </w:tcPr>
          <w:p w:rsidR="00AD6264" w:rsidRPr="00627697" w:rsidRDefault="00AD6264" w:rsidP="00D3104F">
            <w:pPr>
              <w:ind w:firstLine="0"/>
            </w:pPr>
            <w:r w:rsidRPr="00627697">
              <w:t>Вправи на поєднання</w:t>
            </w:r>
            <w:r w:rsidRPr="00627697">
              <w:rPr>
                <w:lang w:val="ru-RU"/>
              </w:rPr>
              <w:t xml:space="preserve"> рухів</w:t>
            </w:r>
            <w:r w:rsidRPr="00627697">
              <w:t xml:space="preserve">, кількість помилок </w:t>
            </w:r>
          </w:p>
        </w:tc>
        <w:tc>
          <w:tcPr>
            <w:tcW w:w="1134" w:type="dxa"/>
            <w:shd w:val="clear" w:color="auto" w:fill="auto"/>
            <w:tcMar>
              <w:left w:w="93" w:type="dxa"/>
            </w:tcMar>
            <w:vAlign w:val="center"/>
          </w:tcPr>
          <w:p w:rsidR="00AD6264" w:rsidRPr="00627697" w:rsidRDefault="00AD6264" w:rsidP="00E32136">
            <w:pPr>
              <w:pStyle w:val="af4"/>
            </w:pPr>
            <w:r w:rsidRPr="00627697">
              <w:t>-1,21</w:t>
            </w:r>
          </w:p>
        </w:tc>
        <w:tc>
          <w:tcPr>
            <w:tcW w:w="1277" w:type="dxa"/>
            <w:shd w:val="clear" w:color="auto" w:fill="auto"/>
            <w:tcMar>
              <w:left w:w="93" w:type="dxa"/>
            </w:tcMar>
            <w:vAlign w:val="center"/>
          </w:tcPr>
          <w:p w:rsidR="00AD6264" w:rsidRPr="00627697" w:rsidRDefault="00AD6264" w:rsidP="00E32136">
            <w:pPr>
              <w:pStyle w:val="af4"/>
            </w:pPr>
            <w:r w:rsidRPr="00627697">
              <w:t>-42</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-1,78</w:t>
            </w:r>
          </w:p>
        </w:tc>
        <w:tc>
          <w:tcPr>
            <w:tcW w:w="1415" w:type="dxa"/>
            <w:shd w:val="clear" w:color="auto" w:fill="auto"/>
            <w:tcMar>
              <w:left w:w="93" w:type="dxa"/>
            </w:tcMar>
            <w:vAlign w:val="center"/>
          </w:tcPr>
          <w:p w:rsidR="00AD6264" w:rsidRPr="00627697" w:rsidRDefault="00AD6264" w:rsidP="00AD6264">
            <w:pPr>
              <w:pStyle w:val="af4"/>
            </w:pPr>
            <w:r w:rsidRPr="00627697">
              <w:t>-59,73</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8</w:t>
            </w:r>
          </w:p>
        </w:tc>
        <w:tc>
          <w:tcPr>
            <w:tcW w:w="4017" w:type="dxa"/>
            <w:shd w:val="clear" w:color="auto" w:fill="auto"/>
            <w:tcMar>
              <w:left w:w="93" w:type="dxa"/>
            </w:tcMar>
          </w:tcPr>
          <w:p w:rsidR="00AD6264" w:rsidRPr="00627697" w:rsidRDefault="00AD6264" w:rsidP="00D3104F">
            <w:pPr>
              <w:ind w:firstLine="0"/>
            </w:pPr>
            <w:r w:rsidRPr="00627697">
              <w:t xml:space="preserve">Час збереження стійкого положення, с </w:t>
            </w:r>
          </w:p>
        </w:tc>
        <w:tc>
          <w:tcPr>
            <w:tcW w:w="1134" w:type="dxa"/>
            <w:shd w:val="clear" w:color="auto" w:fill="auto"/>
            <w:tcMar>
              <w:left w:w="93" w:type="dxa"/>
            </w:tcMar>
            <w:vAlign w:val="center"/>
          </w:tcPr>
          <w:p w:rsidR="00AD6264" w:rsidRPr="00627697" w:rsidRDefault="00AD6264" w:rsidP="00E32136">
            <w:pPr>
              <w:pStyle w:val="af4"/>
            </w:pPr>
            <w:r w:rsidRPr="00627697">
              <w:t>0,46</w:t>
            </w:r>
          </w:p>
        </w:tc>
        <w:tc>
          <w:tcPr>
            <w:tcW w:w="1277" w:type="dxa"/>
            <w:shd w:val="clear" w:color="auto" w:fill="auto"/>
            <w:tcMar>
              <w:left w:w="93" w:type="dxa"/>
            </w:tcMar>
            <w:vAlign w:val="center"/>
          </w:tcPr>
          <w:p w:rsidR="00AD6264" w:rsidRPr="00627697" w:rsidRDefault="00AD6264" w:rsidP="00E32136">
            <w:pPr>
              <w:pStyle w:val="af4"/>
            </w:pPr>
            <w:r w:rsidRPr="00627697">
              <w:t>9</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1,80</w:t>
            </w:r>
          </w:p>
        </w:tc>
        <w:tc>
          <w:tcPr>
            <w:tcW w:w="1415" w:type="dxa"/>
            <w:shd w:val="clear" w:color="auto" w:fill="auto"/>
            <w:tcMar>
              <w:left w:w="93" w:type="dxa"/>
            </w:tcMar>
            <w:vAlign w:val="center"/>
          </w:tcPr>
          <w:p w:rsidR="00AD6264" w:rsidRPr="00627697" w:rsidRDefault="00AD6264" w:rsidP="00AD6264">
            <w:pPr>
              <w:pStyle w:val="af4"/>
            </w:pPr>
            <w:r w:rsidRPr="00627697">
              <w:t>36,73</w:t>
            </w:r>
            <w:r w:rsidR="00F97BAE" w:rsidRPr="00627697">
              <w:t>%</w:t>
            </w:r>
          </w:p>
        </w:tc>
      </w:tr>
      <w:tr w:rsidR="00AD6264" w:rsidRPr="00627697" w:rsidTr="000F6599">
        <w:trPr>
          <w:trHeight w:val="567"/>
        </w:trPr>
        <w:tc>
          <w:tcPr>
            <w:tcW w:w="486" w:type="dxa"/>
            <w:shd w:val="clear" w:color="auto" w:fill="auto"/>
            <w:tcMar>
              <w:left w:w="93" w:type="dxa"/>
            </w:tcMar>
            <w:vAlign w:val="center"/>
          </w:tcPr>
          <w:p w:rsidR="00AD6264" w:rsidRPr="00627697" w:rsidRDefault="00AD6264" w:rsidP="00D3104F">
            <w:pPr>
              <w:spacing w:line="240" w:lineRule="auto"/>
              <w:ind w:firstLine="0"/>
              <w:jc w:val="center"/>
              <w:rPr>
                <w:szCs w:val="28"/>
              </w:rPr>
            </w:pPr>
            <w:r w:rsidRPr="00627697">
              <w:rPr>
                <w:szCs w:val="28"/>
              </w:rPr>
              <w:t>9</w:t>
            </w:r>
          </w:p>
        </w:tc>
        <w:tc>
          <w:tcPr>
            <w:tcW w:w="4017" w:type="dxa"/>
            <w:shd w:val="clear" w:color="auto" w:fill="auto"/>
            <w:tcMar>
              <w:left w:w="93" w:type="dxa"/>
            </w:tcMar>
          </w:tcPr>
          <w:p w:rsidR="00AD6264" w:rsidRPr="00627697" w:rsidRDefault="00AD6264" w:rsidP="00D3104F">
            <w:pPr>
              <w:ind w:firstLine="0"/>
            </w:pPr>
            <w:r w:rsidRPr="00627697">
              <w:t>Ходьба по прямій лінії після 5 обертів, помилка в см</w:t>
            </w:r>
          </w:p>
        </w:tc>
        <w:tc>
          <w:tcPr>
            <w:tcW w:w="1134" w:type="dxa"/>
            <w:shd w:val="clear" w:color="auto" w:fill="auto"/>
            <w:tcMar>
              <w:left w:w="93" w:type="dxa"/>
            </w:tcMar>
            <w:vAlign w:val="center"/>
          </w:tcPr>
          <w:p w:rsidR="00AD6264" w:rsidRPr="00627697" w:rsidRDefault="00AD6264" w:rsidP="00E32136">
            <w:pPr>
              <w:pStyle w:val="af4"/>
            </w:pPr>
            <w:r w:rsidRPr="00627697">
              <w:t>-13,90</w:t>
            </w:r>
          </w:p>
        </w:tc>
        <w:tc>
          <w:tcPr>
            <w:tcW w:w="1277" w:type="dxa"/>
            <w:shd w:val="clear" w:color="auto" w:fill="auto"/>
            <w:tcMar>
              <w:left w:w="93" w:type="dxa"/>
            </w:tcMar>
            <w:vAlign w:val="center"/>
          </w:tcPr>
          <w:p w:rsidR="00AD6264" w:rsidRPr="00627697" w:rsidRDefault="00AD6264" w:rsidP="00E32136">
            <w:pPr>
              <w:pStyle w:val="af4"/>
            </w:pPr>
            <w:r w:rsidRPr="00627697">
              <w:t>-14</w:t>
            </w:r>
            <w:r w:rsidR="00F97BAE" w:rsidRPr="00627697">
              <w:t>%</w:t>
            </w:r>
          </w:p>
        </w:tc>
        <w:tc>
          <w:tcPr>
            <w:tcW w:w="1277" w:type="dxa"/>
            <w:shd w:val="clear" w:color="auto" w:fill="auto"/>
            <w:tcMar>
              <w:left w:w="93" w:type="dxa"/>
            </w:tcMar>
            <w:vAlign w:val="center"/>
          </w:tcPr>
          <w:p w:rsidR="00AD6264" w:rsidRPr="00627697" w:rsidRDefault="00AD6264" w:rsidP="00AD6264">
            <w:pPr>
              <w:pStyle w:val="af4"/>
            </w:pPr>
            <w:r w:rsidRPr="00627697">
              <w:t>-24,50</w:t>
            </w:r>
          </w:p>
        </w:tc>
        <w:tc>
          <w:tcPr>
            <w:tcW w:w="1415" w:type="dxa"/>
            <w:shd w:val="clear" w:color="auto" w:fill="auto"/>
            <w:tcMar>
              <w:left w:w="93" w:type="dxa"/>
            </w:tcMar>
            <w:vAlign w:val="center"/>
          </w:tcPr>
          <w:p w:rsidR="00AD6264" w:rsidRPr="00627697" w:rsidRDefault="00AD6264" w:rsidP="00AD6264">
            <w:pPr>
              <w:pStyle w:val="af4"/>
            </w:pPr>
            <w:r w:rsidRPr="00627697">
              <w:t>-24,55</w:t>
            </w:r>
            <w:r w:rsidR="00F97BAE" w:rsidRPr="00627697">
              <w:t>%</w:t>
            </w:r>
          </w:p>
        </w:tc>
      </w:tr>
    </w:tbl>
    <w:p w:rsidR="0014205A" w:rsidRPr="00627697" w:rsidRDefault="0014205A" w:rsidP="0014205A">
      <w:pPr>
        <w:ind w:firstLine="0"/>
        <w:rPr>
          <w:szCs w:val="28"/>
        </w:rPr>
      </w:pPr>
      <w:r w:rsidRPr="00627697">
        <w:rPr>
          <w:noProof/>
          <w:szCs w:val="28"/>
          <w:lang w:val="ru-RU" w:eastAsia="ru-RU" w:bidi="ar-SA"/>
        </w:rPr>
        <w:drawing>
          <wp:inline distT="0" distB="0" distL="0" distR="0">
            <wp:extent cx="5941060" cy="430409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21AD" w:rsidRPr="00627697" w:rsidRDefault="000E21AD" w:rsidP="000E21AD">
      <w:r w:rsidRPr="00627697">
        <w:t xml:space="preserve">Рис.3.1 </w:t>
      </w:r>
      <w:r w:rsidR="0014205A" w:rsidRPr="00627697">
        <w:t>Відносний п</w:t>
      </w:r>
      <w:r w:rsidR="00D13365" w:rsidRPr="00627697">
        <w:rPr>
          <w:szCs w:val="28"/>
        </w:rPr>
        <w:t>риріст показників</w:t>
      </w:r>
      <w:r w:rsidR="0014205A" w:rsidRPr="00627697">
        <w:t xml:space="preserve"> </w:t>
      </w:r>
      <w:r w:rsidR="004C11DB" w:rsidRPr="00627697">
        <w:t>фізичних</w:t>
      </w:r>
      <w:r w:rsidR="00A47B0F" w:rsidRPr="00627697">
        <w:t xml:space="preserve"> якостей </w:t>
      </w:r>
      <w:r w:rsidR="0014205A" w:rsidRPr="00627697">
        <w:t>учнів</w:t>
      </w:r>
      <w:r w:rsidR="00A47B0F" w:rsidRPr="00627697">
        <w:t xml:space="preserve"> </w:t>
      </w:r>
      <w:r w:rsidR="00B9362D" w:rsidRPr="00627697">
        <w:t>КГ</w:t>
      </w:r>
      <w:r w:rsidR="0014205A" w:rsidRPr="00627697">
        <w:t xml:space="preserve"> і ЕГ</w:t>
      </w:r>
    </w:p>
    <w:p w:rsidR="000E21AD" w:rsidRPr="00627697" w:rsidRDefault="00F37966" w:rsidP="000E21AD">
      <w:r w:rsidRPr="00627697">
        <w:lastRenderedPageBreak/>
        <w:t>Так, найбільший відносний приріст зафіксовано серед показників «Вправи на поєднання рухів, кількість помилок» (-59,73%) та «Нахил тулуба, см» (52,65%) в учнів експериментальної групи; найменший відносний приріст зафіксовано серед показників</w:t>
      </w:r>
      <w:r w:rsidR="003F588E" w:rsidRPr="00627697">
        <w:t xml:space="preserve"> «Біг 30 м, с» (-2,00%) в учнів контрольної групи.</w:t>
      </w:r>
    </w:p>
    <w:p w:rsidR="000E21AD" w:rsidRPr="00627697" w:rsidRDefault="000E21AD" w:rsidP="000E21AD">
      <w:r w:rsidRPr="00627697">
        <w:t xml:space="preserve">Отже, можна зробити висновок, що заняття з </w:t>
      </w:r>
      <w:r w:rsidR="003F588E" w:rsidRPr="00627697">
        <w:t xml:space="preserve">настільного </w:t>
      </w:r>
      <w:r w:rsidR="004C11DB" w:rsidRPr="00627697">
        <w:t>тенісу</w:t>
      </w:r>
      <w:r w:rsidRPr="00627697">
        <w:t xml:space="preserve"> мають значний вплив на розвиток </w:t>
      </w:r>
      <w:r w:rsidR="004C11DB" w:rsidRPr="00627697">
        <w:t>фізичних</w:t>
      </w:r>
      <w:r w:rsidR="005C4449" w:rsidRPr="00627697">
        <w:t xml:space="preserve"> якостей </w:t>
      </w:r>
      <w:r w:rsidRPr="00627697">
        <w:t xml:space="preserve">учнів </w:t>
      </w:r>
      <w:r w:rsidR="00BC6C7E" w:rsidRPr="00627697">
        <w:t xml:space="preserve">молодшого </w:t>
      </w:r>
      <w:r w:rsidRPr="00627697">
        <w:t xml:space="preserve">шкільного віку. </w:t>
      </w:r>
    </w:p>
    <w:p w:rsidR="0047212C" w:rsidRPr="00627697" w:rsidRDefault="0047212C" w:rsidP="008E343B">
      <w:pPr>
        <w:pStyle w:val="Heading1"/>
      </w:pPr>
      <w:bookmarkStart w:id="27" w:name="_Toc526420827"/>
      <w:bookmarkStart w:id="28" w:name="_Toc58192536"/>
      <w:r w:rsidRPr="00627697">
        <w:lastRenderedPageBreak/>
        <w:t>ВИСНОВКИ</w:t>
      </w:r>
      <w:bookmarkEnd w:id="27"/>
      <w:bookmarkEnd w:id="28"/>
    </w:p>
    <w:p w:rsidR="0047212C" w:rsidRPr="00627697" w:rsidRDefault="0047212C" w:rsidP="0047212C"/>
    <w:p w:rsidR="00FC37D4" w:rsidRPr="00627697" w:rsidRDefault="0047212C" w:rsidP="00FC37D4">
      <w:pPr>
        <w:rPr>
          <w:rFonts w:cs="Times New Roman"/>
          <w:iCs/>
          <w:szCs w:val="28"/>
        </w:rPr>
      </w:pPr>
      <w:r w:rsidRPr="00627697">
        <w:t xml:space="preserve">1. </w:t>
      </w:r>
      <w:r w:rsidRPr="00627697">
        <w:rPr>
          <w:szCs w:val="28"/>
        </w:rPr>
        <w:t xml:space="preserve">Аналіз спеціальної науково-методичної літератури засвідчив, що </w:t>
      </w:r>
      <w:r w:rsidR="004C0EA5" w:rsidRPr="00627697">
        <w:rPr>
          <w:rFonts w:cs="Times New Roman"/>
          <w:iCs/>
          <w:szCs w:val="28"/>
        </w:rPr>
        <w:t>фізична культура в шкільному віці має особливо велике зна</w:t>
      </w:r>
      <w:r w:rsidR="004C0EA5" w:rsidRPr="00627697">
        <w:rPr>
          <w:rFonts w:cs="Times New Roman"/>
          <w:iCs/>
          <w:szCs w:val="28"/>
        </w:rPr>
        <w:softHyphen/>
        <w:t>чення</w:t>
      </w:r>
      <w:r w:rsidR="004C0EA5" w:rsidRPr="00627697">
        <w:rPr>
          <w:rFonts w:cs="Times New Roman"/>
          <w:iCs/>
          <w:vanish/>
          <w:szCs w:val="28"/>
        </w:rPr>
        <w:t>|</w:t>
      </w:r>
      <w:r w:rsidR="004C0EA5" w:rsidRPr="00627697">
        <w:rPr>
          <w:rFonts w:cs="Times New Roman"/>
          <w:iCs/>
          <w:szCs w:val="28"/>
        </w:rPr>
        <w:t xml:space="preserve"> для формування необхідних в житті рухових умінь, навичо</w:t>
      </w:r>
      <w:r w:rsidR="004C0EA5" w:rsidRPr="00627697">
        <w:rPr>
          <w:rFonts w:cs="Times New Roman"/>
          <w:iCs/>
          <w:szCs w:val="28"/>
        </w:rPr>
        <w:softHyphen/>
        <w:t>к</w:t>
      </w:r>
      <w:r w:rsidR="004C0EA5" w:rsidRPr="00627697">
        <w:rPr>
          <w:rFonts w:cs="Times New Roman"/>
          <w:iCs/>
          <w:vanish/>
          <w:szCs w:val="28"/>
        </w:rPr>
        <w:t>|</w:t>
      </w:r>
      <w:r w:rsidR="004C0EA5" w:rsidRPr="00627697">
        <w:rPr>
          <w:rFonts w:cs="Times New Roman"/>
          <w:iCs/>
          <w:szCs w:val="28"/>
        </w:rPr>
        <w:t>, оволодіння основами їх практичного використання в різноманітних</w:t>
      </w:r>
      <w:r w:rsidR="004C0EA5" w:rsidRPr="00627697">
        <w:rPr>
          <w:rFonts w:cs="Times New Roman"/>
          <w:iCs/>
          <w:vanish/>
          <w:szCs w:val="28"/>
        </w:rPr>
        <w:t>|всіляких|</w:t>
      </w:r>
      <w:r w:rsidR="004C0EA5" w:rsidRPr="00627697">
        <w:rPr>
          <w:rFonts w:cs="Times New Roman"/>
          <w:iCs/>
          <w:szCs w:val="28"/>
        </w:rPr>
        <w:t xml:space="preserve"> умовах рухової діяльності і в підвищенні працездатності.</w:t>
      </w:r>
      <w:r w:rsidR="00891593" w:rsidRPr="00627697">
        <w:rPr>
          <w:rFonts w:cs="Times New Roman"/>
          <w:iCs/>
          <w:szCs w:val="28"/>
        </w:rPr>
        <w:t xml:space="preserve"> </w:t>
      </w:r>
      <w:r w:rsidR="0046035C" w:rsidRPr="00627697">
        <w:rPr>
          <w:rFonts w:cs="Times New Roman"/>
          <w:iCs/>
          <w:szCs w:val="28"/>
        </w:rPr>
        <w:t>Практична реалізація фізичного виховання школярів здійснюється у вигляді спеціальних організованих занять фізичною культурою.</w:t>
      </w:r>
      <w:r w:rsidR="00BB6CA1" w:rsidRPr="00627697">
        <w:rPr>
          <w:rFonts w:cs="Times New Roman"/>
          <w:iCs/>
          <w:szCs w:val="28"/>
        </w:rPr>
        <w:t xml:space="preserve"> </w:t>
      </w:r>
      <w:r w:rsidR="00FC37D4" w:rsidRPr="00627697">
        <w:rPr>
          <w:rFonts w:cs="Times New Roman"/>
          <w:iCs/>
          <w:szCs w:val="28"/>
        </w:rPr>
        <w:t xml:space="preserve">Фізична культура розглядається як найважливіший, іноді вирішальний чинник у зміцненні здоров’я підростаючого покоління і подоланні ним несприятливих умов довкілля. </w:t>
      </w:r>
    </w:p>
    <w:p w:rsidR="00902451" w:rsidRPr="00627697" w:rsidRDefault="00FC37D4" w:rsidP="00FC37D4">
      <w:pPr>
        <w:rPr>
          <w:rFonts w:cs="Times New Roman"/>
          <w:iCs/>
          <w:szCs w:val="28"/>
        </w:rPr>
      </w:pPr>
      <w:r w:rsidRPr="00627697">
        <w:rPr>
          <w:rFonts w:cs="Times New Roman"/>
          <w:iCs/>
          <w:szCs w:val="28"/>
        </w:rPr>
        <w:t xml:space="preserve">Важливим завданням фізичного виховання є зміцнення здоров’я дитини  як складової повноцінного розумового і морального розвитку особистості ще з раннього дитинства. Відзначено, що </w:t>
      </w:r>
      <w:r w:rsidR="00902451" w:rsidRPr="00627697">
        <w:rPr>
          <w:rFonts w:cs="Times New Roman"/>
          <w:iCs/>
          <w:szCs w:val="28"/>
        </w:rPr>
        <w:t>у порівнянні з середнім та стар</w:t>
      </w:r>
      <w:r w:rsidRPr="00627697">
        <w:rPr>
          <w:rFonts w:cs="Times New Roman"/>
          <w:iCs/>
          <w:szCs w:val="28"/>
        </w:rPr>
        <w:t xml:space="preserve">шим </w:t>
      </w:r>
      <w:r w:rsidR="00902451" w:rsidRPr="00627697">
        <w:rPr>
          <w:rFonts w:cs="Times New Roman"/>
          <w:iCs/>
          <w:szCs w:val="28"/>
        </w:rPr>
        <w:t xml:space="preserve">шкільним </w:t>
      </w:r>
      <w:r w:rsidRPr="00627697">
        <w:rPr>
          <w:rFonts w:cs="Times New Roman"/>
          <w:iCs/>
          <w:szCs w:val="28"/>
        </w:rPr>
        <w:t>віком, фізичні навантаж</w:t>
      </w:r>
      <w:r w:rsidR="00902451" w:rsidRPr="00627697">
        <w:rPr>
          <w:rFonts w:cs="Times New Roman"/>
          <w:iCs/>
          <w:szCs w:val="28"/>
        </w:rPr>
        <w:t>ення є найефективнішими у молод</w:t>
      </w:r>
      <w:r w:rsidRPr="00627697">
        <w:rPr>
          <w:rFonts w:cs="Times New Roman"/>
          <w:iCs/>
          <w:szCs w:val="28"/>
        </w:rPr>
        <w:t>ших класах, а найістотніші зміни в розвитку фізичних властивостей відбуваються у 6-12 років. Таким чином за умови врахування вікових особливостей розвитку дітей можна вдало та спрямовано розвивати основні фізичні здібності у</w:t>
      </w:r>
      <w:r w:rsidR="00902451" w:rsidRPr="00627697">
        <w:rPr>
          <w:rFonts w:cs="Times New Roman"/>
          <w:iCs/>
          <w:szCs w:val="28"/>
        </w:rPr>
        <w:t xml:space="preserve"> дітей молодшого шкільного віку шляхом</w:t>
      </w:r>
      <w:r w:rsidRPr="00627697">
        <w:rPr>
          <w:rFonts w:cs="Times New Roman"/>
          <w:iCs/>
          <w:szCs w:val="28"/>
        </w:rPr>
        <w:t xml:space="preserve"> </w:t>
      </w:r>
      <w:r w:rsidR="00902451" w:rsidRPr="00627697">
        <w:rPr>
          <w:rFonts w:cs="Times New Roman"/>
          <w:iCs/>
          <w:szCs w:val="28"/>
        </w:rPr>
        <w:t>у</w:t>
      </w:r>
      <w:r w:rsidRPr="00627697">
        <w:rPr>
          <w:rFonts w:cs="Times New Roman"/>
          <w:iCs/>
          <w:szCs w:val="28"/>
        </w:rPr>
        <w:t>різ</w:t>
      </w:r>
      <w:r w:rsidR="00902451" w:rsidRPr="00627697">
        <w:rPr>
          <w:rFonts w:cs="Times New Roman"/>
          <w:iCs/>
          <w:szCs w:val="28"/>
        </w:rPr>
        <w:t>номанітнення фізичних</w:t>
      </w:r>
      <w:r w:rsidRPr="00627697">
        <w:rPr>
          <w:rFonts w:cs="Times New Roman"/>
          <w:iCs/>
          <w:szCs w:val="28"/>
        </w:rPr>
        <w:t xml:space="preserve"> вправ</w:t>
      </w:r>
      <w:r w:rsidR="00902451" w:rsidRPr="00627697">
        <w:rPr>
          <w:rFonts w:cs="Times New Roman"/>
          <w:iCs/>
          <w:szCs w:val="28"/>
        </w:rPr>
        <w:t>, яке</w:t>
      </w:r>
      <w:r w:rsidRPr="00627697">
        <w:rPr>
          <w:rFonts w:cs="Times New Roman"/>
          <w:iCs/>
          <w:szCs w:val="28"/>
        </w:rPr>
        <w:t xml:space="preserve"> може бути реалізован</w:t>
      </w:r>
      <w:r w:rsidR="00902451" w:rsidRPr="00627697">
        <w:rPr>
          <w:rFonts w:cs="Times New Roman"/>
          <w:iCs/>
          <w:szCs w:val="28"/>
        </w:rPr>
        <w:t>им</w:t>
      </w:r>
      <w:r w:rsidRPr="00627697">
        <w:rPr>
          <w:rFonts w:cs="Times New Roman"/>
          <w:iCs/>
          <w:szCs w:val="28"/>
        </w:rPr>
        <w:t xml:space="preserve"> за рахунок включення до програми </w:t>
      </w:r>
      <w:r w:rsidR="00902451" w:rsidRPr="00627697">
        <w:rPr>
          <w:rFonts w:cs="Times New Roman"/>
          <w:iCs/>
          <w:szCs w:val="28"/>
        </w:rPr>
        <w:t>спортивних ігор</w:t>
      </w:r>
      <w:r w:rsidR="00AC1249" w:rsidRPr="00627697">
        <w:rPr>
          <w:rFonts w:cs="Times New Roman"/>
          <w:iCs/>
          <w:szCs w:val="28"/>
        </w:rPr>
        <w:t xml:space="preserve"> і, зокрема, настільного тенісу.</w:t>
      </w:r>
    </w:p>
    <w:p w:rsidR="00AC1249" w:rsidRPr="00627697" w:rsidRDefault="00F90398" w:rsidP="00AC1249">
      <w:pPr>
        <w:rPr>
          <w:rFonts w:cs="Times New Roman"/>
          <w:szCs w:val="28"/>
        </w:rPr>
      </w:pPr>
      <w:r w:rsidRPr="00627697">
        <w:t>2.</w:t>
      </w:r>
      <w:r w:rsidR="007A3F1F" w:rsidRPr="00627697">
        <w:t xml:space="preserve"> Настільний теніс відноситься до числа найпопулярніших спортивних ігор. Нескладні правила цієї захоплюючої гри, доступний ін</w:t>
      </w:r>
      <w:r w:rsidR="007A3F1F" w:rsidRPr="00627697">
        <w:softHyphen/>
        <w:t>вентар роблять настільний теніс одним з найулюбленіших і доступних, для система</w:t>
      </w:r>
      <w:r w:rsidR="007A3F1F" w:rsidRPr="00627697">
        <w:softHyphen/>
        <w:t xml:space="preserve">тичних занять, видом спорту. Завдяки грі в настільний теніс досягається розвиток рухових якостей і координаційних здатностей дітей, розширюється фонд їхніх рухових умінь і навичок, а також значно збільшується резерв функціональних систем організму. Відбувається активізація розвитку та зміцнення опорно-рухового апарата, функціонування основних систем і внутрішніх органів. Підготовка тенісистів насичена різноманітними </w:t>
      </w:r>
      <w:r w:rsidR="007A3F1F" w:rsidRPr="00627697">
        <w:lastRenderedPageBreak/>
        <w:t xml:space="preserve">засобами, що комплексно впливають на руховий апарат, спрямована на розвиток </w:t>
      </w:r>
      <w:r w:rsidR="001F1235" w:rsidRPr="00627697">
        <w:t xml:space="preserve">фізичних </w:t>
      </w:r>
      <w:r w:rsidR="007A3F1F" w:rsidRPr="00627697">
        <w:t>здібностей.</w:t>
      </w:r>
    </w:p>
    <w:p w:rsidR="00446252" w:rsidRPr="00627697" w:rsidRDefault="00AE40EF" w:rsidP="00446252">
      <w:pPr>
        <w:rPr>
          <w:szCs w:val="28"/>
        </w:rPr>
      </w:pPr>
      <w:r w:rsidRPr="00627697">
        <w:t xml:space="preserve">3. </w:t>
      </w:r>
      <w:r w:rsidR="0047212C" w:rsidRPr="00627697">
        <w:t xml:space="preserve">Визначено, що заняття з </w:t>
      </w:r>
      <w:r w:rsidR="004C11DB" w:rsidRPr="00627697">
        <w:t>тенісу</w:t>
      </w:r>
      <w:r w:rsidR="0047212C" w:rsidRPr="00627697">
        <w:t xml:space="preserve"> мають значний вплив на розвиток </w:t>
      </w:r>
      <w:r w:rsidR="004C11DB" w:rsidRPr="00627697">
        <w:rPr>
          <w:szCs w:val="28"/>
          <w:lang w:eastAsia="uk-UA"/>
        </w:rPr>
        <w:t>фізичних</w:t>
      </w:r>
      <w:r w:rsidR="001D6E26" w:rsidRPr="00627697">
        <w:rPr>
          <w:szCs w:val="28"/>
          <w:lang w:eastAsia="uk-UA"/>
        </w:rPr>
        <w:t xml:space="preserve"> якостей </w:t>
      </w:r>
      <w:r w:rsidR="001D6E26" w:rsidRPr="00627697">
        <w:t>дітей молодшого шкільного віку</w:t>
      </w:r>
      <w:r w:rsidR="0047212C" w:rsidRPr="00627697">
        <w:t xml:space="preserve">. </w:t>
      </w:r>
      <w:r w:rsidR="00504F7B" w:rsidRPr="00627697">
        <w:rPr>
          <w:szCs w:val="28"/>
        </w:rPr>
        <w:t>А</w:t>
      </w:r>
      <w:r w:rsidR="00385E7F" w:rsidRPr="00627697">
        <w:rPr>
          <w:szCs w:val="28"/>
        </w:rPr>
        <w:t xml:space="preserve">наліз динаміки показників фізичних якостей учнів контрольної групи </w:t>
      </w:r>
      <w:r w:rsidR="00504F7B" w:rsidRPr="00627697">
        <w:rPr>
          <w:szCs w:val="28"/>
        </w:rPr>
        <w:t>виявив</w:t>
      </w:r>
      <w:r w:rsidR="00385E7F" w:rsidRPr="00627697">
        <w:rPr>
          <w:szCs w:val="28"/>
        </w:rPr>
        <w:t xml:space="preserve"> істотні відмінності лише за показниками тестів «</w:t>
      </w:r>
      <w:r w:rsidR="00385E7F" w:rsidRPr="00627697">
        <w:t>Вправи на поєднання рухів</w:t>
      </w:r>
      <w:r w:rsidR="00385E7F" w:rsidRPr="00627697">
        <w:rPr>
          <w:szCs w:val="28"/>
        </w:rPr>
        <w:t>» (Р</w:t>
      </w:r>
      <w:r w:rsidR="00385E7F" w:rsidRPr="00627697">
        <w:rPr>
          <w:rFonts w:cs="Times New Roman"/>
          <w:szCs w:val="28"/>
        </w:rPr>
        <w:t>˂</w:t>
      </w:r>
      <w:r w:rsidR="00385E7F" w:rsidRPr="00627697">
        <w:rPr>
          <w:szCs w:val="28"/>
        </w:rPr>
        <w:t>0,05) і «</w:t>
      </w:r>
      <w:r w:rsidR="00385E7F" w:rsidRPr="00627697">
        <w:t>Ходьба по прямій лінії після 5 обертів</w:t>
      </w:r>
      <w:r w:rsidR="00385E7F" w:rsidRPr="00627697">
        <w:rPr>
          <w:szCs w:val="28"/>
        </w:rPr>
        <w:t>» (Р</w:t>
      </w:r>
      <w:r w:rsidR="00385E7F" w:rsidRPr="00627697">
        <w:rPr>
          <w:rFonts w:cs="Times New Roman"/>
          <w:szCs w:val="28"/>
        </w:rPr>
        <w:t>˂</w:t>
      </w:r>
      <w:r w:rsidR="00385E7F" w:rsidRPr="00627697">
        <w:rPr>
          <w:szCs w:val="28"/>
        </w:rPr>
        <w:t>0,05)</w:t>
      </w:r>
      <w:r w:rsidR="001549F3" w:rsidRPr="00627697">
        <w:rPr>
          <w:szCs w:val="28"/>
        </w:rPr>
        <w:t>;</w:t>
      </w:r>
      <w:r w:rsidR="00446252" w:rsidRPr="00627697">
        <w:rPr>
          <w:szCs w:val="28"/>
        </w:rPr>
        <w:t xml:space="preserve"> </w:t>
      </w:r>
      <w:r w:rsidR="001549F3" w:rsidRPr="00627697">
        <w:rPr>
          <w:szCs w:val="28"/>
        </w:rPr>
        <w:t>в</w:t>
      </w:r>
      <w:r w:rsidR="00446252" w:rsidRPr="00627697">
        <w:rPr>
          <w:szCs w:val="28"/>
        </w:rPr>
        <w:t xml:space="preserve"> учнів експериментальної групи засвідчив достовірні відмінності за кожним з показників: «</w:t>
      </w:r>
      <w:r w:rsidR="00446252" w:rsidRPr="00627697">
        <w:t xml:space="preserve">Стрибок у довжину з місця, см» </w:t>
      </w:r>
      <w:r w:rsidR="00446252" w:rsidRPr="00627697">
        <w:rPr>
          <w:szCs w:val="28"/>
        </w:rPr>
        <w:t>(Р</w:t>
      </w:r>
      <w:r w:rsidR="00446252" w:rsidRPr="00627697">
        <w:rPr>
          <w:rFonts w:cs="Times New Roman"/>
          <w:szCs w:val="28"/>
        </w:rPr>
        <w:t>˂</w:t>
      </w:r>
      <w:r w:rsidR="00446252" w:rsidRPr="00627697">
        <w:rPr>
          <w:szCs w:val="28"/>
        </w:rPr>
        <w:t>0,05); «</w:t>
      </w:r>
      <w:r w:rsidR="00446252" w:rsidRPr="00627697">
        <w:t xml:space="preserve">Біг 300 м, хв» </w:t>
      </w:r>
      <w:r w:rsidR="00446252" w:rsidRPr="00627697">
        <w:rPr>
          <w:szCs w:val="28"/>
        </w:rPr>
        <w:t>(Р</w:t>
      </w:r>
      <w:r w:rsidR="00446252" w:rsidRPr="00627697">
        <w:rPr>
          <w:rFonts w:cs="Times New Roman"/>
          <w:szCs w:val="28"/>
        </w:rPr>
        <w:t>˂</w:t>
      </w:r>
      <w:r w:rsidR="00446252" w:rsidRPr="00627697">
        <w:rPr>
          <w:szCs w:val="28"/>
        </w:rPr>
        <w:t>0,001); «</w:t>
      </w:r>
      <w:r w:rsidR="00446252" w:rsidRPr="00627697">
        <w:t xml:space="preserve">Біг 30 м, с» </w:t>
      </w:r>
      <w:r w:rsidR="00446252" w:rsidRPr="00627697">
        <w:rPr>
          <w:szCs w:val="28"/>
        </w:rPr>
        <w:t>(Р</w:t>
      </w:r>
      <w:r w:rsidR="00446252" w:rsidRPr="00627697">
        <w:rPr>
          <w:rFonts w:cs="Times New Roman"/>
          <w:szCs w:val="28"/>
        </w:rPr>
        <w:t>˂</w:t>
      </w:r>
      <w:r w:rsidR="00446252" w:rsidRPr="00627697">
        <w:rPr>
          <w:szCs w:val="28"/>
        </w:rPr>
        <w:t>0,001); «</w:t>
      </w:r>
      <w:r w:rsidR="00446252" w:rsidRPr="00627697">
        <w:t xml:space="preserve">Нахил тулуба, см» </w:t>
      </w:r>
      <w:r w:rsidR="00446252" w:rsidRPr="00627697">
        <w:rPr>
          <w:szCs w:val="28"/>
        </w:rPr>
        <w:t>(Р</w:t>
      </w:r>
      <w:r w:rsidR="00446252" w:rsidRPr="00627697">
        <w:rPr>
          <w:rFonts w:cs="Times New Roman"/>
          <w:szCs w:val="28"/>
        </w:rPr>
        <w:t>˂</w:t>
      </w:r>
      <w:r w:rsidR="00446252" w:rsidRPr="00627697">
        <w:rPr>
          <w:szCs w:val="28"/>
        </w:rPr>
        <w:t>0,001); «</w:t>
      </w:r>
      <w:r w:rsidR="00446252" w:rsidRPr="00627697">
        <w:t xml:space="preserve">Підтягування у змішаному висі на канаті, рази» </w:t>
      </w:r>
      <w:r w:rsidR="00446252" w:rsidRPr="00627697">
        <w:rPr>
          <w:szCs w:val="28"/>
        </w:rPr>
        <w:t>(Р</w:t>
      </w:r>
      <w:r w:rsidR="00446252" w:rsidRPr="00627697">
        <w:rPr>
          <w:rFonts w:cs="Times New Roman"/>
          <w:szCs w:val="28"/>
        </w:rPr>
        <w:t>˂</w:t>
      </w:r>
      <w:r w:rsidR="00446252" w:rsidRPr="00627697">
        <w:rPr>
          <w:szCs w:val="28"/>
        </w:rPr>
        <w:t>0,05); «</w:t>
      </w:r>
      <w:r w:rsidR="00446252" w:rsidRPr="00627697">
        <w:t xml:space="preserve">Човниковий біг 4×9 м, с» </w:t>
      </w:r>
      <w:r w:rsidR="00446252" w:rsidRPr="00627697">
        <w:rPr>
          <w:szCs w:val="28"/>
        </w:rPr>
        <w:t>(Р</w:t>
      </w:r>
      <w:r w:rsidR="00446252" w:rsidRPr="00627697">
        <w:rPr>
          <w:rFonts w:cs="Times New Roman"/>
          <w:szCs w:val="28"/>
        </w:rPr>
        <w:t>˂</w:t>
      </w:r>
      <w:r w:rsidR="00446252" w:rsidRPr="00627697">
        <w:rPr>
          <w:szCs w:val="28"/>
        </w:rPr>
        <w:t>0,05); «</w:t>
      </w:r>
      <w:r w:rsidR="00446252" w:rsidRPr="00627697">
        <w:t>Вправи на поєднання рухів, кількість помилок</w:t>
      </w:r>
      <w:r w:rsidR="00446252" w:rsidRPr="00627697">
        <w:rPr>
          <w:szCs w:val="28"/>
        </w:rPr>
        <w:t>» (Р</w:t>
      </w:r>
      <w:r w:rsidR="00446252" w:rsidRPr="00627697">
        <w:rPr>
          <w:rFonts w:cs="Times New Roman"/>
          <w:szCs w:val="28"/>
        </w:rPr>
        <w:t>˂</w:t>
      </w:r>
      <w:r w:rsidR="00446252" w:rsidRPr="00627697">
        <w:rPr>
          <w:szCs w:val="28"/>
        </w:rPr>
        <w:t>0,01) «</w:t>
      </w:r>
      <w:r w:rsidR="00446252" w:rsidRPr="00627697">
        <w:t xml:space="preserve">Час збереження стійкого положення, с» </w:t>
      </w:r>
      <w:r w:rsidR="00446252" w:rsidRPr="00627697">
        <w:rPr>
          <w:szCs w:val="28"/>
        </w:rPr>
        <w:t>(Р</w:t>
      </w:r>
      <w:r w:rsidR="00446252" w:rsidRPr="00627697">
        <w:rPr>
          <w:rFonts w:cs="Times New Roman"/>
          <w:szCs w:val="28"/>
        </w:rPr>
        <w:t>˂</w:t>
      </w:r>
      <w:r w:rsidR="00446252" w:rsidRPr="00627697">
        <w:rPr>
          <w:szCs w:val="28"/>
        </w:rPr>
        <w:t>0,001); «</w:t>
      </w:r>
      <w:r w:rsidR="00446252" w:rsidRPr="00627697">
        <w:t>Ходьба по прямій лінії після 5 обертів, помилка в см</w:t>
      </w:r>
      <w:r w:rsidR="00446252" w:rsidRPr="00627697">
        <w:rPr>
          <w:szCs w:val="28"/>
        </w:rPr>
        <w:t>» (Р</w:t>
      </w:r>
      <w:r w:rsidR="00446252" w:rsidRPr="00627697">
        <w:rPr>
          <w:rFonts w:cs="Times New Roman"/>
          <w:szCs w:val="28"/>
        </w:rPr>
        <w:t>˂</w:t>
      </w:r>
      <w:r w:rsidR="00446252" w:rsidRPr="00627697">
        <w:rPr>
          <w:szCs w:val="28"/>
        </w:rPr>
        <w:t>0,001).</w:t>
      </w:r>
    </w:p>
    <w:p w:rsidR="00260199" w:rsidRPr="00627697" w:rsidRDefault="00C7221C" w:rsidP="007A1390">
      <w:pPr>
        <w:rPr>
          <w:rFonts w:cs="Times New Roman"/>
          <w:szCs w:val="28"/>
        </w:rPr>
      </w:pPr>
      <w:r w:rsidRPr="00627697">
        <w:t>Найбільший відносний приріст зафіксовано серед показників «Вправи на поєднання рухів, кількість помилок» (-59,73%) та «Нахил тулуба, см» (52,65%) в учнів експериментальної групи; найменший відносний приріст зафіксовано серед показників «Біг 30 м, с» (-2,00%) в учнів контрольної групи.</w:t>
      </w:r>
    </w:p>
    <w:p w:rsidR="0047082A" w:rsidRPr="00627697" w:rsidRDefault="00260199" w:rsidP="00946E9D">
      <w:pPr>
        <w:pStyle w:val="1"/>
        <w:rPr>
          <w:lang w:val="uk-UA"/>
        </w:rPr>
      </w:pPr>
      <w:bookmarkStart w:id="29" w:name="_Toc58192537"/>
      <w:r w:rsidRPr="00627697">
        <w:rPr>
          <w:lang w:val="uk-UA"/>
        </w:rPr>
        <w:lastRenderedPageBreak/>
        <w:t>ПЕРЕЛІК ПОСИЛАНЬ</w:t>
      </w:r>
      <w:bookmarkEnd w:id="29"/>
    </w:p>
    <w:p w:rsidR="001E1E3A" w:rsidRPr="00627697" w:rsidRDefault="001E1E3A" w:rsidP="001E1E3A">
      <w:pPr>
        <w:ind w:right="113"/>
        <w:jc w:val="center"/>
        <w:rPr>
          <w:rFonts w:cs="Times New Roman"/>
          <w:szCs w:val="28"/>
        </w:rPr>
      </w:pPr>
    </w:p>
    <w:p w:rsidR="00977DF3" w:rsidRPr="00627697" w:rsidRDefault="00977DF3" w:rsidP="00F21E21">
      <w:pPr>
        <w:pStyle w:val="af8"/>
        <w:numPr>
          <w:ilvl w:val="0"/>
          <w:numId w:val="22"/>
        </w:numPr>
        <w:spacing w:line="360" w:lineRule="auto"/>
        <w:ind w:left="0" w:firstLine="709"/>
        <w:rPr>
          <w:color w:val="auto"/>
        </w:rPr>
      </w:pPr>
      <w:r w:rsidRPr="00627697">
        <w:rPr>
          <w:color w:val="auto"/>
        </w:rPr>
        <w:t>Амелин А. Н.</w:t>
      </w:r>
      <w:r w:rsidR="00D81A72" w:rsidRPr="00627697">
        <w:rPr>
          <w:color w:val="auto"/>
        </w:rPr>
        <w:t>,</w:t>
      </w:r>
      <w:r w:rsidRPr="00627697">
        <w:rPr>
          <w:color w:val="auto"/>
        </w:rPr>
        <w:t xml:space="preserve"> </w:t>
      </w:r>
      <w:r w:rsidR="00D81A72" w:rsidRPr="00627697">
        <w:rPr>
          <w:color w:val="auto"/>
        </w:rPr>
        <w:t xml:space="preserve">Пашинин В.А. </w:t>
      </w:r>
      <w:r w:rsidRPr="00627697">
        <w:rPr>
          <w:color w:val="auto"/>
        </w:rPr>
        <w:t>Настольный теннис</w:t>
      </w:r>
      <w:r w:rsidR="00D81A72" w:rsidRPr="00627697">
        <w:rPr>
          <w:color w:val="auto"/>
        </w:rPr>
        <w:t>.</w:t>
      </w:r>
      <w:r w:rsidR="0048514D" w:rsidRPr="00627697">
        <w:rPr>
          <w:color w:val="auto"/>
        </w:rPr>
        <w:t xml:space="preserve"> </w:t>
      </w:r>
      <w:r w:rsidR="00D81A72" w:rsidRPr="00627697">
        <w:rPr>
          <w:color w:val="auto"/>
        </w:rPr>
        <w:t>Москва</w:t>
      </w:r>
      <w:r w:rsidRPr="00627697">
        <w:rPr>
          <w:color w:val="auto"/>
        </w:rPr>
        <w:t xml:space="preserve"> : Физкультура и спорт, 1985.</w:t>
      </w:r>
      <w:r w:rsidR="0048514D" w:rsidRPr="00627697">
        <w:rPr>
          <w:color w:val="auto"/>
        </w:rPr>
        <w:t xml:space="preserve"> </w:t>
      </w:r>
      <w:r w:rsidRPr="00627697">
        <w:rPr>
          <w:color w:val="auto"/>
        </w:rPr>
        <w:t>112 с.</w:t>
      </w:r>
    </w:p>
    <w:p w:rsidR="00977DF3" w:rsidRPr="00627697" w:rsidRDefault="00977DF3" w:rsidP="00F21E21">
      <w:pPr>
        <w:pStyle w:val="af8"/>
        <w:numPr>
          <w:ilvl w:val="0"/>
          <w:numId w:val="22"/>
        </w:numPr>
        <w:spacing w:line="360" w:lineRule="auto"/>
        <w:ind w:left="0" w:firstLine="709"/>
        <w:rPr>
          <w:color w:val="auto"/>
        </w:rPr>
      </w:pPr>
      <w:r w:rsidRPr="00627697">
        <w:rPr>
          <w:color w:val="auto"/>
        </w:rPr>
        <w:t>Амелин А. Н. Современный настольный теннис.</w:t>
      </w:r>
      <w:r w:rsidR="0048514D" w:rsidRPr="00627697">
        <w:rPr>
          <w:color w:val="auto"/>
        </w:rPr>
        <w:t xml:space="preserve"> </w:t>
      </w:r>
      <w:r w:rsidRPr="00627697">
        <w:rPr>
          <w:color w:val="auto"/>
        </w:rPr>
        <w:t>М</w:t>
      </w:r>
      <w:r w:rsidR="00D81A72" w:rsidRPr="00627697">
        <w:rPr>
          <w:color w:val="auto"/>
        </w:rPr>
        <w:t xml:space="preserve">осква </w:t>
      </w:r>
      <w:r w:rsidRPr="00627697">
        <w:rPr>
          <w:color w:val="auto"/>
        </w:rPr>
        <w:t>: Физкультура и спорт, 1982.</w:t>
      </w:r>
      <w:r w:rsidR="0048514D" w:rsidRPr="00627697">
        <w:rPr>
          <w:color w:val="auto"/>
        </w:rPr>
        <w:t xml:space="preserve"> </w:t>
      </w:r>
      <w:r w:rsidRPr="00627697">
        <w:rPr>
          <w:color w:val="auto"/>
        </w:rPr>
        <w:t>111 с.</w:t>
      </w:r>
    </w:p>
    <w:p w:rsidR="00977DF3" w:rsidRPr="00627697" w:rsidRDefault="00977DF3" w:rsidP="00F21E21">
      <w:pPr>
        <w:pStyle w:val="af8"/>
        <w:widowControl w:val="0"/>
        <w:numPr>
          <w:ilvl w:val="0"/>
          <w:numId w:val="22"/>
        </w:numPr>
        <w:autoSpaceDE w:val="0"/>
        <w:autoSpaceDN w:val="0"/>
        <w:adjustRightInd w:val="0"/>
        <w:spacing w:line="360" w:lineRule="auto"/>
        <w:ind w:left="0" w:firstLine="709"/>
        <w:rPr>
          <w:rFonts w:eastAsia="Times New Roman"/>
          <w:color w:val="auto"/>
          <w:szCs w:val="28"/>
          <w:lang w:eastAsia="ru-RU"/>
        </w:rPr>
      </w:pPr>
      <w:bookmarkStart w:id="30" w:name="_Ref481925951"/>
      <w:r w:rsidRPr="00627697">
        <w:rPr>
          <w:rFonts w:eastAsia="Times New Roman"/>
          <w:color w:val="auto"/>
          <w:szCs w:val="28"/>
          <w:lang w:eastAsia="ru-RU"/>
        </w:rPr>
        <w:t xml:space="preserve">Аналітико статистичний збірник з фізичного виховання та спорту в навчальних закладах України. </w:t>
      </w:r>
      <w:r w:rsidRPr="00627697">
        <w:rPr>
          <w:color w:val="auto"/>
          <w:szCs w:val="28"/>
        </w:rPr>
        <w:t xml:space="preserve">Київ: </w:t>
      </w:r>
      <w:r w:rsidRPr="00627697">
        <w:rPr>
          <w:rFonts w:eastAsia="Times New Roman"/>
          <w:color w:val="auto"/>
          <w:szCs w:val="28"/>
          <w:lang w:eastAsia="ru-RU"/>
        </w:rPr>
        <w:t>ЛК Мейкер, 2004. 85 с.</w:t>
      </w:r>
      <w:bookmarkEnd w:id="30"/>
    </w:p>
    <w:p w:rsidR="00977DF3" w:rsidRPr="00627697" w:rsidRDefault="00977DF3" w:rsidP="007A3B52">
      <w:pPr>
        <w:pStyle w:val="af8"/>
        <w:widowControl w:val="0"/>
        <w:numPr>
          <w:ilvl w:val="0"/>
          <w:numId w:val="22"/>
        </w:numPr>
        <w:autoSpaceDE w:val="0"/>
        <w:autoSpaceDN w:val="0"/>
        <w:adjustRightInd w:val="0"/>
        <w:spacing w:line="360" w:lineRule="auto"/>
        <w:ind w:left="0" w:firstLine="709"/>
        <w:rPr>
          <w:color w:val="auto"/>
          <w:szCs w:val="28"/>
        </w:rPr>
      </w:pPr>
      <w:bookmarkStart w:id="31" w:name="_Ref481926676"/>
      <w:r w:rsidRPr="00627697">
        <w:rPr>
          <w:rFonts w:eastAsia="Times New Roman"/>
          <w:color w:val="auto"/>
          <w:szCs w:val="28"/>
          <w:lang w:eastAsia="ru-RU"/>
        </w:rPr>
        <w:t>Андрощук</w:t>
      </w:r>
      <w:r w:rsidRPr="00627697">
        <w:rPr>
          <w:color w:val="auto"/>
          <w:szCs w:val="28"/>
        </w:rPr>
        <w:t xml:space="preserve"> Н.А. Тематичний контроль навчальних досягнень учнів з фізичної культури. 1</w:t>
      </w:r>
      <w:r w:rsidR="00C6000B" w:rsidRPr="00627697">
        <w:rPr>
          <w:color w:val="auto"/>
          <w:szCs w:val="28"/>
        </w:rPr>
        <w:t>-</w:t>
      </w:r>
      <w:r w:rsidRPr="00627697">
        <w:rPr>
          <w:color w:val="auto"/>
          <w:szCs w:val="28"/>
        </w:rPr>
        <w:t>4 класи. Тернопіль, 2004. 160 с.</w:t>
      </w:r>
      <w:bookmarkEnd w:id="31"/>
    </w:p>
    <w:p w:rsidR="00977DF3" w:rsidRPr="00627697" w:rsidRDefault="00C6000B" w:rsidP="00F21E21">
      <w:pPr>
        <w:pStyle w:val="af8"/>
        <w:numPr>
          <w:ilvl w:val="0"/>
          <w:numId w:val="22"/>
        </w:numPr>
        <w:spacing w:line="360" w:lineRule="auto"/>
        <w:ind w:left="0" w:firstLine="709"/>
        <w:rPr>
          <w:color w:val="auto"/>
        </w:rPr>
      </w:pPr>
      <w:r w:rsidRPr="00627697">
        <w:rPr>
          <w:color w:val="auto"/>
        </w:rPr>
        <w:t>Анохин П.</w:t>
      </w:r>
      <w:r w:rsidR="00977DF3" w:rsidRPr="00627697">
        <w:rPr>
          <w:color w:val="auto"/>
        </w:rPr>
        <w:t xml:space="preserve">К. Очерки по физиологии функциональных систем. </w:t>
      </w:r>
      <w:r w:rsidRPr="00627697">
        <w:rPr>
          <w:color w:val="auto"/>
        </w:rPr>
        <w:t>Москва</w:t>
      </w:r>
      <w:r w:rsidR="00977DF3" w:rsidRPr="00627697">
        <w:rPr>
          <w:color w:val="auto"/>
        </w:rPr>
        <w:t>, 1975.</w:t>
      </w:r>
      <w:r w:rsidR="0048514D" w:rsidRPr="00627697">
        <w:rPr>
          <w:color w:val="auto"/>
        </w:rPr>
        <w:t xml:space="preserve"> </w:t>
      </w:r>
      <w:r w:rsidR="00977DF3" w:rsidRPr="00627697">
        <w:rPr>
          <w:color w:val="auto"/>
        </w:rPr>
        <w:t>150 с.</w:t>
      </w:r>
    </w:p>
    <w:p w:rsidR="00977DF3" w:rsidRPr="00627697" w:rsidRDefault="00C6000B" w:rsidP="00F21E21">
      <w:pPr>
        <w:pStyle w:val="af8"/>
        <w:numPr>
          <w:ilvl w:val="0"/>
          <w:numId w:val="22"/>
        </w:numPr>
        <w:spacing w:line="360" w:lineRule="auto"/>
        <w:ind w:left="0" w:firstLine="709"/>
        <w:rPr>
          <w:color w:val="auto"/>
        </w:rPr>
      </w:pPr>
      <w:r w:rsidRPr="00627697">
        <w:rPr>
          <w:color w:val="auto"/>
        </w:rPr>
        <w:t>Афанасьев В.</w:t>
      </w:r>
      <w:r w:rsidR="00977DF3" w:rsidRPr="00627697">
        <w:rPr>
          <w:color w:val="auto"/>
        </w:rPr>
        <w:t>В.</w:t>
      </w:r>
      <w:r w:rsidRPr="00627697">
        <w:rPr>
          <w:color w:val="auto"/>
        </w:rPr>
        <w:t>,</w:t>
      </w:r>
      <w:r w:rsidR="00977DF3" w:rsidRPr="00627697">
        <w:rPr>
          <w:color w:val="auto"/>
        </w:rPr>
        <w:t xml:space="preserve"> </w:t>
      </w:r>
      <w:r w:rsidRPr="00627697">
        <w:rPr>
          <w:color w:val="auto"/>
        </w:rPr>
        <w:t xml:space="preserve">Щербаченко В.К. </w:t>
      </w:r>
      <w:r w:rsidR="00977DF3" w:rsidRPr="00627697">
        <w:rPr>
          <w:color w:val="auto"/>
        </w:rPr>
        <w:t>Травматизм студентів вузів під час занять настільним тенісом.</w:t>
      </w:r>
      <w:r w:rsidR="0048514D" w:rsidRPr="00627697">
        <w:rPr>
          <w:color w:val="auto"/>
        </w:rPr>
        <w:t xml:space="preserve"> </w:t>
      </w:r>
      <w:r w:rsidRPr="00627697">
        <w:rPr>
          <w:color w:val="auto"/>
          <w:lang w:val="en-US"/>
        </w:rPr>
        <w:t>URL</w:t>
      </w:r>
      <w:r w:rsidR="00977DF3" w:rsidRPr="00627697">
        <w:rPr>
          <w:color w:val="auto"/>
        </w:rPr>
        <w:t>: http:</w:t>
      </w:r>
      <w:r w:rsidR="0048514D" w:rsidRPr="00627697">
        <w:rPr>
          <w:color w:val="auto"/>
        </w:rPr>
        <w:t xml:space="preserve"> </w:t>
      </w:r>
      <w:r w:rsidR="00977DF3" w:rsidRPr="00627697">
        <w:rPr>
          <w:color w:val="auto"/>
        </w:rPr>
        <w:t>prott.com.ua.</w:t>
      </w:r>
    </w:p>
    <w:p w:rsidR="00977DF3" w:rsidRPr="00627697" w:rsidRDefault="00C6000B" w:rsidP="00F21E21">
      <w:pPr>
        <w:pStyle w:val="af8"/>
        <w:numPr>
          <w:ilvl w:val="0"/>
          <w:numId w:val="22"/>
        </w:numPr>
        <w:spacing w:line="360" w:lineRule="auto"/>
        <w:ind w:left="0" w:firstLine="709"/>
        <w:rPr>
          <w:color w:val="auto"/>
        </w:rPr>
      </w:pPr>
      <w:r w:rsidRPr="00627697">
        <w:rPr>
          <w:color w:val="auto"/>
        </w:rPr>
        <w:t>Байгулов Ю.</w:t>
      </w:r>
      <w:r w:rsidR="00977DF3" w:rsidRPr="00627697">
        <w:rPr>
          <w:color w:val="auto"/>
        </w:rPr>
        <w:t>П.</w:t>
      </w:r>
      <w:r w:rsidRPr="00627697">
        <w:rPr>
          <w:color w:val="auto"/>
        </w:rPr>
        <w:t>,</w:t>
      </w:r>
      <w:r w:rsidR="00977DF3" w:rsidRPr="00627697">
        <w:rPr>
          <w:color w:val="auto"/>
        </w:rPr>
        <w:t xml:space="preserve"> </w:t>
      </w:r>
      <w:r w:rsidRPr="00627697">
        <w:rPr>
          <w:color w:val="auto"/>
        </w:rPr>
        <w:t xml:space="preserve">Романин А.Н. </w:t>
      </w:r>
      <w:r w:rsidR="00977DF3" w:rsidRPr="00627697">
        <w:rPr>
          <w:color w:val="auto"/>
        </w:rPr>
        <w:t>Основы настольного тенниса.</w:t>
      </w:r>
      <w:r w:rsidR="0048514D" w:rsidRPr="00627697">
        <w:rPr>
          <w:color w:val="auto"/>
        </w:rPr>
        <w:t xml:space="preserve"> </w:t>
      </w:r>
      <w:r w:rsidR="00977DF3" w:rsidRPr="00627697">
        <w:rPr>
          <w:color w:val="auto"/>
        </w:rPr>
        <w:t>М</w:t>
      </w:r>
      <w:r w:rsidRPr="00627697">
        <w:rPr>
          <w:color w:val="auto"/>
        </w:rPr>
        <w:t>осква</w:t>
      </w:r>
      <w:r w:rsidR="00977DF3" w:rsidRPr="00627697">
        <w:rPr>
          <w:color w:val="auto"/>
        </w:rPr>
        <w:t xml:space="preserve"> : Физкультура и спорт, 1979.</w:t>
      </w:r>
      <w:r w:rsidR="0048514D" w:rsidRPr="00627697">
        <w:rPr>
          <w:color w:val="auto"/>
        </w:rPr>
        <w:t xml:space="preserve"> </w:t>
      </w:r>
      <w:r w:rsidR="00977DF3" w:rsidRPr="00627697">
        <w:rPr>
          <w:color w:val="auto"/>
        </w:rPr>
        <w:t>160 с.</w:t>
      </w:r>
    </w:p>
    <w:p w:rsidR="00977DF3" w:rsidRPr="00627697" w:rsidRDefault="00687ACC" w:rsidP="00F21E21">
      <w:pPr>
        <w:pStyle w:val="af8"/>
        <w:numPr>
          <w:ilvl w:val="0"/>
          <w:numId w:val="22"/>
        </w:numPr>
        <w:spacing w:line="360" w:lineRule="auto"/>
        <w:ind w:left="0" w:firstLine="709"/>
        <w:rPr>
          <w:color w:val="auto"/>
          <w:lang w:val="ru-RU"/>
        </w:rPr>
      </w:pPr>
      <w:r w:rsidRPr="00627697">
        <w:rPr>
          <w:color w:val="auto"/>
          <w:lang w:val="ru-RU"/>
        </w:rPr>
        <w:t>Бакулина К.</w:t>
      </w:r>
      <w:r w:rsidR="00977DF3" w:rsidRPr="00627697">
        <w:rPr>
          <w:color w:val="auto"/>
          <w:lang w:val="ru-RU"/>
        </w:rPr>
        <w:t>А. Исследование влияния уроков физического воспитания на функциональное состояние студентов</w:t>
      </w:r>
      <w:r w:rsidRPr="00627697">
        <w:rPr>
          <w:color w:val="auto"/>
          <w:lang w:val="ru-RU"/>
        </w:rPr>
        <w:t>.</w:t>
      </w:r>
      <w:r w:rsidR="0048514D" w:rsidRPr="00627697">
        <w:rPr>
          <w:color w:val="auto"/>
          <w:lang w:val="ru-RU"/>
        </w:rPr>
        <w:t xml:space="preserve"> </w:t>
      </w:r>
      <w:r w:rsidR="00977DF3" w:rsidRPr="00627697">
        <w:rPr>
          <w:i/>
          <w:color w:val="auto"/>
          <w:lang w:val="ru-RU"/>
        </w:rPr>
        <w:t>Научные основы физической культуры и спорта: материалы Поволжской конференции</w:t>
      </w:r>
      <w:r w:rsidR="00977DF3" w:rsidRPr="00627697">
        <w:rPr>
          <w:color w:val="auto"/>
          <w:lang w:val="ru-RU"/>
        </w:rPr>
        <w:t>.</w:t>
      </w:r>
      <w:r w:rsidR="0048514D" w:rsidRPr="00627697">
        <w:rPr>
          <w:color w:val="auto"/>
          <w:lang w:val="ru-RU"/>
        </w:rPr>
        <w:t xml:space="preserve"> </w:t>
      </w:r>
      <w:r w:rsidR="00977DF3" w:rsidRPr="00627697">
        <w:rPr>
          <w:color w:val="auto"/>
          <w:lang w:val="ru-RU"/>
        </w:rPr>
        <w:t>Саратов, 1970.</w:t>
      </w:r>
      <w:r w:rsidR="0048514D" w:rsidRPr="00627697">
        <w:rPr>
          <w:color w:val="auto"/>
          <w:lang w:val="ru-RU"/>
        </w:rPr>
        <w:t xml:space="preserve"> </w:t>
      </w:r>
      <w:r w:rsidR="00977DF3" w:rsidRPr="00627697">
        <w:rPr>
          <w:color w:val="auto"/>
          <w:lang w:val="ru-RU"/>
        </w:rPr>
        <w:t>С. 44</w:t>
      </w:r>
      <w:r w:rsidRPr="00627697">
        <w:rPr>
          <w:color w:val="auto"/>
          <w:lang w:val="ru-RU"/>
        </w:rPr>
        <w:t>-</w:t>
      </w:r>
      <w:r w:rsidR="00977DF3" w:rsidRPr="00627697">
        <w:rPr>
          <w:color w:val="auto"/>
          <w:lang w:val="ru-RU"/>
        </w:rPr>
        <w:t>45.</w:t>
      </w:r>
    </w:p>
    <w:p w:rsidR="00977DF3" w:rsidRPr="00627697" w:rsidRDefault="00977DF3" w:rsidP="00F21E21">
      <w:pPr>
        <w:pStyle w:val="af8"/>
        <w:numPr>
          <w:ilvl w:val="0"/>
          <w:numId w:val="22"/>
        </w:numPr>
        <w:spacing w:line="360" w:lineRule="auto"/>
        <w:ind w:left="0" w:firstLine="709"/>
        <w:rPr>
          <w:color w:val="auto"/>
          <w:lang w:val="ru-RU"/>
        </w:rPr>
      </w:pPr>
      <w:r w:rsidRPr="00627697">
        <w:rPr>
          <w:color w:val="auto"/>
          <w:lang w:val="ru-RU"/>
        </w:rPr>
        <w:t>Барчукова Г. В. Настольный теннис</w:t>
      </w:r>
      <w:r w:rsidR="006951DB" w:rsidRPr="00627697">
        <w:rPr>
          <w:color w:val="auto"/>
          <w:lang w:val="ru-RU"/>
        </w:rPr>
        <w:t>.</w:t>
      </w:r>
      <w:r w:rsidR="0048514D" w:rsidRPr="00627697">
        <w:rPr>
          <w:color w:val="auto"/>
          <w:lang w:val="ru-RU"/>
        </w:rPr>
        <w:t xml:space="preserve"> </w:t>
      </w:r>
      <w:r w:rsidRPr="00627697">
        <w:rPr>
          <w:color w:val="auto"/>
          <w:lang w:val="ru-RU"/>
        </w:rPr>
        <w:t>М</w:t>
      </w:r>
      <w:r w:rsidR="006951DB" w:rsidRPr="00627697">
        <w:rPr>
          <w:color w:val="auto"/>
          <w:lang w:val="ru-RU"/>
        </w:rPr>
        <w:t>осква</w:t>
      </w:r>
      <w:proofErr w:type="gramStart"/>
      <w:r w:rsidR="006951DB" w:rsidRPr="00627697">
        <w:rPr>
          <w:color w:val="auto"/>
          <w:lang w:val="ru-RU"/>
        </w:rPr>
        <w:t xml:space="preserve"> </w:t>
      </w:r>
      <w:r w:rsidRPr="00627697">
        <w:rPr>
          <w:color w:val="auto"/>
          <w:lang w:val="ru-RU"/>
        </w:rPr>
        <w:t>:</w:t>
      </w:r>
      <w:proofErr w:type="gramEnd"/>
      <w:r w:rsidRPr="00627697">
        <w:rPr>
          <w:color w:val="auto"/>
          <w:lang w:val="ru-RU"/>
        </w:rPr>
        <w:t xml:space="preserve"> Физкультура и спорт, 1989.</w:t>
      </w:r>
      <w:r w:rsidR="0048514D" w:rsidRPr="00627697">
        <w:rPr>
          <w:color w:val="auto"/>
          <w:lang w:val="ru-RU"/>
        </w:rPr>
        <w:t xml:space="preserve"> </w:t>
      </w:r>
      <w:r w:rsidRPr="00627697">
        <w:rPr>
          <w:color w:val="auto"/>
          <w:lang w:val="ru-RU"/>
        </w:rPr>
        <w:t xml:space="preserve">175 </w:t>
      </w:r>
      <w:proofErr w:type="gramStart"/>
      <w:r w:rsidRPr="00627697">
        <w:rPr>
          <w:color w:val="auto"/>
          <w:lang w:val="ru-RU"/>
        </w:rPr>
        <w:t>с</w:t>
      </w:r>
      <w:proofErr w:type="gramEnd"/>
      <w:r w:rsidRPr="00627697">
        <w:rPr>
          <w:color w:val="auto"/>
          <w:lang w:val="ru-RU"/>
        </w:rPr>
        <w:t>.</w:t>
      </w:r>
    </w:p>
    <w:p w:rsidR="00977DF3" w:rsidRPr="00627697" w:rsidRDefault="006951DB" w:rsidP="00F21E21">
      <w:pPr>
        <w:pStyle w:val="af8"/>
        <w:numPr>
          <w:ilvl w:val="0"/>
          <w:numId w:val="22"/>
        </w:numPr>
        <w:spacing w:line="360" w:lineRule="auto"/>
        <w:ind w:left="0" w:firstLine="709"/>
        <w:rPr>
          <w:color w:val="auto"/>
          <w:lang w:val="ru-RU"/>
        </w:rPr>
      </w:pPr>
      <w:r w:rsidRPr="00627697">
        <w:rPr>
          <w:color w:val="auto"/>
          <w:lang w:val="ru-RU"/>
        </w:rPr>
        <w:t>Барчукова Г.</w:t>
      </w:r>
      <w:r w:rsidR="00977DF3" w:rsidRPr="00627697">
        <w:rPr>
          <w:color w:val="auto"/>
          <w:lang w:val="ru-RU"/>
        </w:rPr>
        <w:t>В.</w:t>
      </w:r>
      <w:r w:rsidRPr="00627697">
        <w:rPr>
          <w:color w:val="auto"/>
          <w:lang w:val="ru-RU"/>
        </w:rPr>
        <w:t>,</w:t>
      </w:r>
      <w:r w:rsidR="00977DF3" w:rsidRPr="00627697">
        <w:rPr>
          <w:color w:val="auto"/>
          <w:lang w:val="ru-RU"/>
        </w:rPr>
        <w:t xml:space="preserve"> </w:t>
      </w:r>
      <w:r w:rsidRPr="00627697">
        <w:rPr>
          <w:color w:val="auto"/>
          <w:lang w:val="ru-RU"/>
        </w:rPr>
        <w:t xml:space="preserve">Мизин А.Н. </w:t>
      </w:r>
      <w:r w:rsidR="00977DF3" w:rsidRPr="00627697">
        <w:rPr>
          <w:color w:val="auto"/>
          <w:lang w:val="ru-RU"/>
        </w:rPr>
        <w:t>Настольный теннис в ВУЗе : учеб</w:t>
      </w:r>
      <w:proofErr w:type="gramStart"/>
      <w:r w:rsidR="00977DF3" w:rsidRPr="00627697">
        <w:rPr>
          <w:color w:val="auto"/>
          <w:lang w:val="ru-RU"/>
        </w:rPr>
        <w:t>.</w:t>
      </w:r>
      <w:proofErr w:type="gramEnd"/>
      <w:r w:rsidR="00977DF3" w:rsidRPr="00627697">
        <w:rPr>
          <w:color w:val="auto"/>
          <w:lang w:val="ru-RU"/>
        </w:rPr>
        <w:t xml:space="preserve"> </w:t>
      </w:r>
      <w:proofErr w:type="gramStart"/>
      <w:r w:rsidR="00977DF3" w:rsidRPr="00627697">
        <w:rPr>
          <w:color w:val="auto"/>
          <w:lang w:val="ru-RU"/>
        </w:rPr>
        <w:t>п</w:t>
      </w:r>
      <w:proofErr w:type="gramEnd"/>
      <w:r w:rsidR="00977DF3" w:rsidRPr="00627697">
        <w:rPr>
          <w:color w:val="auto"/>
          <w:lang w:val="ru-RU"/>
        </w:rPr>
        <w:t>особ. для студ. нефизкультурных вузов</w:t>
      </w:r>
      <w:r w:rsidRPr="00627697">
        <w:rPr>
          <w:color w:val="auto"/>
          <w:lang w:val="ru-RU"/>
        </w:rPr>
        <w:t>.</w:t>
      </w:r>
      <w:r w:rsidR="00977DF3" w:rsidRPr="00627697">
        <w:rPr>
          <w:color w:val="auto"/>
          <w:lang w:val="ru-RU"/>
        </w:rPr>
        <w:t xml:space="preserve"> Москва</w:t>
      </w:r>
      <w:proofErr w:type="gramStart"/>
      <w:r w:rsidR="00977DF3" w:rsidRPr="00627697">
        <w:rPr>
          <w:color w:val="auto"/>
          <w:lang w:val="ru-RU"/>
        </w:rPr>
        <w:t xml:space="preserve"> :</w:t>
      </w:r>
      <w:proofErr w:type="gramEnd"/>
      <w:r w:rsidR="00977DF3" w:rsidRPr="00627697">
        <w:rPr>
          <w:color w:val="auto"/>
          <w:lang w:val="ru-RU"/>
        </w:rPr>
        <w:t xml:space="preserve"> СпортАкадемПресс, 2002.</w:t>
      </w:r>
      <w:r w:rsidR="0048514D" w:rsidRPr="00627697">
        <w:rPr>
          <w:color w:val="auto"/>
          <w:lang w:val="ru-RU"/>
        </w:rPr>
        <w:t xml:space="preserve"> </w:t>
      </w:r>
      <w:r w:rsidR="00977DF3" w:rsidRPr="00627697">
        <w:rPr>
          <w:color w:val="auto"/>
          <w:lang w:val="ru-RU"/>
        </w:rPr>
        <w:t>132 с.</w:t>
      </w:r>
    </w:p>
    <w:p w:rsidR="00977DF3" w:rsidRPr="00627697" w:rsidRDefault="00120BB3" w:rsidP="00F21E21">
      <w:pPr>
        <w:pStyle w:val="af8"/>
        <w:numPr>
          <w:ilvl w:val="0"/>
          <w:numId w:val="22"/>
        </w:numPr>
        <w:spacing w:line="360" w:lineRule="auto"/>
        <w:ind w:left="0" w:firstLine="709"/>
        <w:rPr>
          <w:color w:val="auto"/>
        </w:rPr>
      </w:pPr>
      <w:r w:rsidRPr="00627697">
        <w:rPr>
          <w:color w:val="auto"/>
        </w:rPr>
        <w:t>Барчукова Г.</w:t>
      </w:r>
      <w:r w:rsidR="00977DF3" w:rsidRPr="00627697">
        <w:rPr>
          <w:color w:val="auto"/>
        </w:rPr>
        <w:t>В.</w:t>
      </w:r>
      <w:r w:rsidRPr="00627697">
        <w:rPr>
          <w:color w:val="auto"/>
        </w:rPr>
        <w:t>,</w:t>
      </w:r>
      <w:r w:rsidR="00977DF3" w:rsidRPr="00627697">
        <w:rPr>
          <w:color w:val="auto"/>
        </w:rPr>
        <w:t xml:space="preserve"> </w:t>
      </w:r>
      <w:r w:rsidRPr="00627697">
        <w:rPr>
          <w:color w:val="auto"/>
        </w:rPr>
        <w:t xml:space="preserve">Богушас В.М., Матицин О.В. </w:t>
      </w:r>
      <w:r w:rsidR="00977DF3" w:rsidRPr="00627697">
        <w:rPr>
          <w:color w:val="auto"/>
        </w:rPr>
        <w:t>Теорія і методика настільного тенісу</w:t>
      </w:r>
      <w:r w:rsidRPr="00627697">
        <w:rPr>
          <w:color w:val="auto"/>
        </w:rPr>
        <w:t>.</w:t>
      </w:r>
      <w:r w:rsidR="0048514D" w:rsidRPr="00627697">
        <w:rPr>
          <w:color w:val="auto"/>
        </w:rPr>
        <w:t xml:space="preserve"> </w:t>
      </w:r>
      <w:r w:rsidRPr="00627697">
        <w:rPr>
          <w:color w:val="auto"/>
        </w:rPr>
        <w:t xml:space="preserve">Київ : </w:t>
      </w:r>
      <w:r w:rsidR="00977DF3" w:rsidRPr="00627697">
        <w:rPr>
          <w:color w:val="auto"/>
        </w:rPr>
        <w:t>Видавничий центр «Академія», 2006.</w:t>
      </w:r>
      <w:r w:rsidR="0048514D" w:rsidRPr="00627697">
        <w:rPr>
          <w:color w:val="auto"/>
        </w:rPr>
        <w:t xml:space="preserve"> </w:t>
      </w:r>
      <w:r w:rsidR="00977DF3" w:rsidRPr="00627697">
        <w:rPr>
          <w:color w:val="auto"/>
        </w:rPr>
        <w:t>528 с.</w:t>
      </w:r>
    </w:p>
    <w:p w:rsidR="00977DF3" w:rsidRPr="00627697" w:rsidRDefault="00977DF3" w:rsidP="00F21E21">
      <w:pPr>
        <w:pStyle w:val="af8"/>
        <w:numPr>
          <w:ilvl w:val="0"/>
          <w:numId w:val="22"/>
        </w:numPr>
        <w:spacing w:line="360" w:lineRule="auto"/>
        <w:ind w:left="0" w:firstLine="709"/>
        <w:rPr>
          <w:color w:val="auto"/>
        </w:rPr>
      </w:pPr>
      <w:r w:rsidRPr="00627697">
        <w:rPr>
          <w:color w:val="auto"/>
        </w:rPr>
        <w:t>Боген М.М. Навчання рухових дій.</w:t>
      </w:r>
      <w:r w:rsidR="0048514D" w:rsidRPr="00627697">
        <w:rPr>
          <w:color w:val="auto"/>
        </w:rPr>
        <w:t xml:space="preserve"> </w:t>
      </w:r>
      <w:r w:rsidRPr="00627697">
        <w:rPr>
          <w:color w:val="auto"/>
        </w:rPr>
        <w:t>К</w:t>
      </w:r>
      <w:r w:rsidR="0054635B" w:rsidRPr="00627697">
        <w:rPr>
          <w:color w:val="auto"/>
        </w:rPr>
        <w:t xml:space="preserve">иїв </w:t>
      </w:r>
      <w:r w:rsidRPr="00627697">
        <w:rPr>
          <w:color w:val="auto"/>
        </w:rPr>
        <w:t>: Фізична культура і спорт, 2005.</w:t>
      </w:r>
      <w:r w:rsidR="0048514D" w:rsidRPr="00627697">
        <w:rPr>
          <w:color w:val="auto"/>
        </w:rPr>
        <w:t xml:space="preserve"> </w:t>
      </w:r>
      <w:r w:rsidRPr="00627697">
        <w:rPr>
          <w:color w:val="auto"/>
        </w:rPr>
        <w:t>234 с.</w:t>
      </w:r>
    </w:p>
    <w:p w:rsidR="00977DF3" w:rsidRPr="00627697" w:rsidRDefault="009161A0" w:rsidP="00F21E21">
      <w:pPr>
        <w:pStyle w:val="af8"/>
        <w:numPr>
          <w:ilvl w:val="0"/>
          <w:numId w:val="22"/>
        </w:numPr>
        <w:spacing w:line="360" w:lineRule="auto"/>
        <w:ind w:left="0" w:firstLine="709"/>
        <w:rPr>
          <w:color w:val="auto"/>
          <w:lang w:val="ru-RU"/>
        </w:rPr>
      </w:pPr>
      <w:bookmarkStart w:id="32" w:name="_Ref526419905"/>
      <w:r w:rsidRPr="00627697">
        <w:rPr>
          <w:color w:val="auto"/>
          <w:lang w:val="ru-RU"/>
        </w:rPr>
        <w:lastRenderedPageBreak/>
        <w:t>Богушас М.</w:t>
      </w:r>
      <w:r w:rsidR="00977DF3" w:rsidRPr="00627697">
        <w:rPr>
          <w:color w:val="auto"/>
          <w:lang w:val="ru-RU"/>
        </w:rPr>
        <w:t>В. Играем в настольный теннис</w:t>
      </w:r>
      <w:proofErr w:type="gramStart"/>
      <w:r w:rsidR="00977DF3" w:rsidRPr="00627697">
        <w:rPr>
          <w:color w:val="auto"/>
          <w:lang w:val="ru-RU"/>
        </w:rPr>
        <w:t xml:space="preserve"> :</w:t>
      </w:r>
      <w:proofErr w:type="gramEnd"/>
      <w:r w:rsidR="00977DF3" w:rsidRPr="00627697">
        <w:rPr>
          <w:color w:val="auto"/>
          <w:lang w:val="ru-RU"/>
        </w:rPr>
        <w:t xml:space="preserve"> кн. для учащихся.</w:t>
      </w:r>
      <w:r w:rsidR="0048514D" w:rsidRPr="00627697">
        <w:rPr>
          <w:color w:val="auto"/>
          <w:lang w:val="ru-RU"/>
        </w:rPr>
        <w:t xml:space="preserve"> </w:t>
      </w:r>
      <w:r w:rsidR="00977DF3" w:rsidRPr="00627697">
        <w:rPr>
          <w:color w:val="auto"/>
          <w:lang w:val="ru-RU"/>
        </w:rPr>
        <w:t>Москва</w:t>
      </w:r>
      <w:proofErr w:type="gramStart"/>
      <w:r w:rsidR="00977DF3" w:rsidRPr="00627697">
        <w:rPr>
          <w:color w:val="auto"/>
          <w:lang w:val="ru-RU"/>
        </w:rPr>
        <w:t xml:space="preserve"> :</w:t>
      </w:r>
      <w:proofErr w:type="gramEnd"/>
      <w:r w:rsidR="00977DF3" w:rsidRPr="00627697">
        <w:rPr>
          <w:color w:val="auto"/>
          <w:lang w:val="ru-RU"/>
        </w:rPr>
        <w:t xml:space="preserve"> Просвещение, 1987.</w:t>
      </w:r>
      <w:r w:rsidR="0048514D" w:rsidRPr="00627697">
        <w:rPr>
          <w:color w:val="auto"/>
          <w:lang w:val="ru-RU"/>
        </w:rPr>
        <w:t xml:space="preserve"> </w:t>
      </w:r>
      <w:r w:rsidR="00977DF3" w:rsidRPr="00627697">
        <w:rPr>
          <w:color w:val="auto"/>
          <w:lang w:val="ru-RU"/>
        </w:rPr>
        <w:t xml:space="preserve">128 </w:t>
      </w:r>
      <w:proofErr w:type="gramStart"/>
      <w:r w:rsidR="00977DF3" w:rsidRPr="00627697">
        <w:rPr>
          <w:color w:val="auto"/>
          <w:lang w:val="ru-RU"/>
        </w:rPr>
        <w:t>с</w:t>
      </w:r>
      <w:proofErr w:type="gramEnd"/>
      <w:r w:rsidR="00977DF3" w:rsidRPr="00627697">
        <w:rPr>
          <w:color w:val="auto"/>
          <w:lang w:val="ru-RU"/>
        </w:rPr>
        <w:t>.</w:t>
      </w:r>
      <w:bookmarkEnd w:id="32"/>
    </w:p>
    <w:p w:rsidR="00977DF3" w:rsidRPr="00627697" w:rsidRDefault="00977DF3" w:rsidP="00F21E21">
      <w:pPr>
        <w:pStyle w:val="af8"/>
        <w:numPr>
          <w:ilvl w:val="0"/>
          <w:numId w:val="22"/>
        </w:numPr>
        <w:spacing w:line="360" w:lineRule="auto"/>
        <w:ind w:left="0" w:firstLine="709"/>
        <w:rPr>
          <w:color w:val="auto"/>
          <w:szCs w:val="28"/>
        </w:rPr>
      </w:pPr>
      <w:bookmarkStart w:id="33" w:name="_Ref481926332"/>
      <w:r w:rsidRPr="00627697">
        <w:rPr>
          <w:color w:val="auto"/>
          <w:szCs w:val="28"/>
        </w:rPr>
        <w:t>Борисенко А.Ф., Цвек С.Ф. Руховий режим учнів початкових класів. Київ: Рад. шк., 1989. 190 с.</w:t>
      </w:r>
      <w:bookmarkEnd w:id="33"/>
    </w:p>
    <w:p w:rsidR="00977DF3" w:rsidRPr="00627697" w:rsidRDefault="00977DF3" w:rsidP="00F21E21">
      <w:pPr>
        <w:pStyle w:val="af8"/>
        <w:numPr>
          <w:ilvl w:val="0"/>
          <w:numId w:val="22"/>
        </w:numPr>
        <w:spacing w:line="360" w:lineRule="auto"/>
        <w:ind w:left="0" w:firstLine="709"/>
        <w:rPr>
          <w:color w:val="auto"/>
          <w:szCs w:val="28"/>
        </w:rPr>
      </w:pPr>
      <w:bookmarkStart w:id="34" w:name="_Ref481926448"/>
      <w:r w:rsidRPr="00627697">
        <w:rPr>
          <w:color w:val="auto"/>
          <w:szCs w:val="28"/>
        </w:rPr>
        <w:t>Вавилова Е.Н. Укрепляйте здоровье детей. Москва:</w:t>
      </w:r>
      <w:r w:rsidR="0048514D" w:rsidRPr="00627697">
        <w:rPr>
          <w:color w:val="auto"/>
          <w:szCs w:val="28"/>
        </w:rPr>
        <w:t xml:space="preserve"> </w:t>
      </w:r>
      <w:r w:rsidRPr="00627697">
        <w:rPr>
          <w:color w:val="auto"/>
          <w:szCs w:val="28"/>
        </w:rPr>
        <w:t>Просвещение, 1986. 128с.</w:t>
      </w:r>
      <w:bookmarkEnd w:id="34"/>
    </w:p>
    <w:p w:rsidR="00977DF3" w:rsidRPr="00627697" w:rsidRDefault="00977DF3" w:rsidP="00F21E21">
      <w:pPr>
        <w:pStyle w:val="af8"/>
        <w:numPr>
          <w:ilvl w:val="0"/>
          <w:numId w:val="22"/>
        </w:numPr>
        <w:spacing w:line="360" w:lineRule="auto"/>
        <w:ind w:left="0" w:firstLine="709"/>
        <w:rPr>
          <w:color w:val="auto"/>
          <w:lang w:val="ru-RU"/>
        </w:rPr>
      </w:pPr>
      <w:r w:rsidRPr="00627697">
        <w:rPr>
          <w:color w:val="auto"/>
          <w:lang w:val="ru-RU"/>
        </w:rPr>
        <w:t>Виленский М. Я.</w:t>
      </w:r>
      <w:r w:rsidR="009161A0" w:rsidRPr="00627697">
        <w:rPr>
          <w:color w:val="auto"/>
          <w:lang w:val="ru-RU"/>
        </w:rPr>
        <w:t>,</w:t>
      </w:r>
      <w:r w:rsidRPr="00627697">
        <w:rPr>
          <w:color w:val="auto"/>
          <w:lang w:val="ru-RU"/>
        </w:rPr>
        <w:t xml:space="preserve"> </w:t>
      </w:r>
      <w:r w:rsidR="009161A0" w:rsidRPr="00627697">
        <w:rPr>
          <w:color w:val="auto"/>
          <w:lang w:val="ru-RU"/>
        </w:rPr>
        <w:t xml:space="preserve">Ильинич  </w:t>
      </w:r>
      <w:r w:rsidRPr="00627697">
        <w:rPr>
          <w:color w:val="auto"/>
          <w:lang w:val="ru-RU"/>
        </w:rPr>
        <w:t>Физическая культура работников умственного труда</w:t>
      </w:r>
      <w:proofErr w:type="gramStart"/>
      <w:r w:rsidR="009161A0" w:rsidRPr="00627697">
        <w:rPr>
          <w:color w:val="auto"/>
          <w:lang w:val="ru-RU"/>
        </w:rPr>
        <w:t>.</w:t>
      </w:r>
      <w:r w:rsidRPr="00627697">
        <w:rPr>
          <w:color w:val="auto"/>
          <w:lang w:val="ru-RU"/>
        </w:rPr>
        <w:t>М</w:t>
      </w:r>
      <w:proofErr w:type="gramEnd"/>
      <w:r w:rsidR="009161A0" w:rsidRPr="00627697">
        <w:rPr>
          <w:color w:val="auto"/>
          <w:lang w:val="ru-RU"/>
        </w:rPr>
        <w:t xml:space="preserve">осква </w:t>
      </w:r>
      <w:r w:rsidRPr="00627697">
        <w:rPr>
          <w:color w:val="auto"/>
          <w:lang w:val="ru-RU"/>
        </w:rPr>
        <w:t>: Знание, 1987.</w:t>
      </w:r>
      <w:r w:rsidR="0048514D" w:rsidRPr="00627697">
        <w:rPr>
          <w:color w:val="auto"/>
          <w:lang w:val="ru-RU"/>
        </w:rPr>
        <w:t xml:space="preserve"> </w:t>
      </w:r>
      <w:r w:rsidRPr="00627697">
        <w:rPr>
          <w:color w:val="auto"/>
          <w:lang w:val="ru-RU"/>
        </w:rPr>
        <w:t xml:space="preserve">96 </w:t>
      </w:r>
      <w:proofErr w:type="gramStart"/>
      <w:r w:rsidRPr="00627697">
        <w:rPr>
          <w:color w:val="auto"/>
          <w:lang w:val="ru-RU"/>
        </w:rPr>
        <w:t>с</w:t>
      </w:r>
      <w:proofErr w:type="gramEnd"/>
      <w:r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szCs w:val="28"/>
        </w:rPr>
      </w:pPr>
      <w:bookmarkStart w:id="35" w:name="_Ref481926734"/>
      <w:r w:rsidRPr="00627697">
        <w:rPr>
          <w:color w:val="auto"/>
          <w:szCs w:val="28"/>
        </w:rPr>
        <w:t xml:space="preserve">Гнітецька Т., </w:t>
      </w:r>
      <w:r w:rsidR="009161A0" w:rsidRPr="00627697">
        <w:rPr>
          <w:color w:val="auto"/>
          <w:szCs w:val="28"/>
        </w:rPr>
        <w:t>Гаврілюк А. Режими інтенсивності</w:t>
      </w:r>
      <w:r w:rsidRPr="00627697">
        <w:rPr>
          <w:color w:val="auto"/>
          <w:szCs w:val="28"/>
        </w:rPr>
        <w:t xml:space="preserve"> фізкультурно</w:t>
      </w:r>
      <w:r w:rsidR="0048514D" w:rsidRPr="00627697">
        <w:rPr>
          <w:color w:val="auto"/>
          <w:szCs w:val="28"/>
        </w:rPr>
        <w:t xml:space="preserve"> </w:t>
      </w:r>
      <w:r w:rsidRPr="00627697">
        <w:rPr>
          <w:color w:val="auto"/>
          <w:szCs w:val="28"/>
        </w:rPr>
        <w:t>оздоровчих зайнять молодших школярів з урахуванням динаміки тижневої працездатності. Збір. наук. праць «</w:t>
      </w:r>
      <w:r w:rsidRPr="00627697">
        <w:rPr>
          <w:i/>
          <w:color w:val="auto"/>
          <w:szCs w:val="28"/>
        </w:rPr>
        <w:t>Фізічне виховання, спорт і культура здоров’я у сучасному суспільстві</w:t>
      </w:r>
      <w:r w:rsidRPr="00627697">
        <w:rPr>
          <w:color w:val="auto"/>
          <w:szCs w:val="28"/>
        </w:rPr>
        <w:t>». Ч.1. Луцьк, 2005. С. 205</w:t>
      </w:r>
      <w:r w:rsidR="009161A0" w:rsidRPr="00627697">
        <w:rPr>
          <w:color w:val="auto"/>
          <w:szCs w:val="28"/>
        </w:rPr>
        <w:t>-</w:t>
      </w:r>
      <w:r w:rsidRPr="00627697">
        <w:rPr>
          <w:color w:val="auto"/>
          <w:szCs w:val="28"/>
        </w:rPr>
        <w:t>209.</w:t>
      </w:r>
      <w:bookmarkEnd w:id="35"/>
    </w:p>
    <w:p w:rsidR="00977DF3" w:rsidRPr="00627697" w:rsidRDefault="00A53E39" w:rsidP="00F21E21">
      <w:pPr>
        <w:pStyle w:val="af8"/>
        <w:numPr>
          <w:ilvl w:val="0"/>
          <w:numId w:val="22"/>
        </w:numPr>
        <w:spacing w:line="360" w:lineRule="auto"/>
        <w:ind w:left="0" w:firstLine="709"/>
        <w:rPr>
          <w:color w:val="auto"/>
          <w:lang w:val="ru-RU"/>
        </w:rPr>
      </w:pPr>
      <w:r w:rsidRPr="00627697">
        <w:rPr>
          <w:color w:val="auto"/>
          <w:lang w:val="ru-RU"/>
        </w:rPr>
        <w:t>Годик М.</w:t>
      </w:r>
      <w:r w:rsidR="00977DF3" w:rsidRPr="00627697">
        <w:rPr>
          <w:color w:val="auto"/>
          <w:lang w:val="ru-RU"/>
        </w:rPr>
        <w:t>А.</w:t>
      </w:r>
      <w:r w:rsidRPr="00627697">
        <w:rPr>
          <w:color w:val="auto"/>
          <w:lang w:val="ru-RU"/>
        </w:rPr>
        <w:t>,</w:t>
      </w:r>
      <w:r w:rsidR="00977DF3" w:rsidRPr="00627697">
        <w:rPr>
          <w:color w:val="auto"/>
          <w:lang w:val="ru-RU"/>
        </w:rPr>
        <w:t xml:space="preserve"> </w:t>
      </w:r>
      <w:r w:rsidRPr="00627697">
        <w:rPr>
          <w:color w:val="auto"/>
          <w:lang w:val="ru-RU"/>
        </w:rPr>
        <w:t xml:space="preserve">Скородумова А.П. </w:t>
      </w:r>
      <w:r w:rsidR="00977DF3" w:rsidRPr="00627697">
        <w:rPr>
          <w:color w:val="auto"/>
          <w:lang w:val="ru-RU"/>
        </w:rPr>
        <w:t>Комплексный контроль в спортивных играх.</w:t>
      </w:r>
      <w:r w:rsidR="0048514D" w:rsidRPr="00627697">
        <w:rPr>
          <w:color w:val="auto"/>
          <w:lang w:val="ru-RU"/>
        </w:rPr>
        <w:t xml:space="preserve"> </w:t>
      </w:r>
      <w:r w:rsidR="00977DF3" w:rsidRPr="00627697">
        <w:rPr>
          <w:color w:val="auto"/>
          <w:lang w:val="ru-RU"/>
        </w:rPr>
        <w:t>М</w:t>
      </w:r>
      <w:r w:rsidRPr="00627697">
        <w:rPr>
          <w:color w:val="auto"/>
          <w:lang w:val="ru-RU"/>
        </w:rPr>
        <w:t>осква</w:t>
      </w:r>
      <w:proofErr w:type="gramStart"/>
      <w:r w:rsidRPr="00627697">
        <w:rPr>
          <w:color w:val="auto"/>
          <w:lang w:val="ru-RU"/>
        </w:rPr>
        <w:t xml:space="preserve"> </w:t>
      </w:r>
      <w:r w:rsidR="00977DF3" w:rsidRPr="00627697">
        <w:rPr>
          <w:color w:val="auto"/>
          <w:lang w:val="ru-RU"/>
        </w:rPr>
        <w:t>:</w:t>
      </w:r>
      <w:proofErr w:type="gramEnd"/>
      <w:r w:rsidR="00977DF3" w:rsidRPr="00627697">
        <w:rPr>
          <w:color w:val="auto"/>
          <w:lang w:val="ru-RU"/>
        </w:rPr>
        <w:t xml:space="preserve"> Сов</w:t>
      </w:r>
      <w:proofErr w:type="gramStart"/>
      <w:r w:rsidR="00977DF3" w:rsidRPr="00627697">
        <w:rPr>
          <w:color w:val="auto"/>
          <w:lang w:val="ru-RU"/>
        </w:rPr>
        <w:t>.с</w:t>
      </w:r>
      <w:proofErr w:type="gramEnd"/>
      <w:r w:rsidR="00977DF3" w:rsidRPr="00627697">
        <w:rPr>
          <w:color w:val="auto"/>
          <w:lang w:val="ru-RU"/>
        </w:rPr>
        <w:t>порт, 2010.</w:t>
      </w:r>
      <w:r w:rsidR="0048514D" w:rsidRPr="00627697">
        <w:rPr>
          <w:color w:val="auto"/>
          <w:lang w:val="ru-RU"/>
        </w:rPr>
        <w:t xml:space="preserve"> </w:t>
      </w:r>
      <w:r w:rsidR="00977DF3" w:rsidRPr="00627697">
        <w:rPr>
          <w:color w:val="auto"/>
          <w:lang w:val="ru-RU"/>
        </w:rPr>
        <w:t>336 с.</w:t>
      </w:r>
    </w:p>
    <w:p w:rsidR="00977DF3" w:rsidRPr="00627697" w:rsidRDefault="005F4E1C" w:rsidP="00F21E21">
      <w:pPr>
        <w:pStyle w:val="af8"/>
        <w:numPr>
          <w:ilvl w:val="0"/>
          <w:numId w:val="22"/>
        </w:numPr>
        <w:spacing w:line="360" w:lineRule="auto"/>
        <w:ind w:left="0" w:firstLine="709"/>
        <w:rPr>
          <w:color w:val="auto"/>
          <w:lang w:val="ru-RU"/>
        </w:rPr>
      </w:pPr>
      <w:r w:rsidRPr="00627697">
        <w:rPr>
          <w:color w:val="auto"/>
          <w:lang w:val="ru-RU"/>
        </w:rPr>
        <w:t>Голомазов С.</w:t>
      </w:r>
      <w:r w:rsidR="00977DF3" w:rsidRPr="00627697">
        <w:rPr>
          <w:color w:val="auto"/>
          <w:lang w:val="ru-RU"/>
        </w:rPr>
        <w:t>В.</w:t>
      </w:r>
      <w:r w:rsidRPr="00627697">
        <w:rPr>
          <w:color w:val="auto"/>
          <w:lang w:val="ru-RU"/>
        </w:rPr>
        <w:t>,</w:t>
      </w:r>
      <w:r w:rsidR="00977DF3" w:rsidRPr="00627697">
        <w:rPr>
          <w:color w:val="auto"/>
          <w:lang w:val="ru-RU"/>
        </w:rPr>
        <w:t xml:space="preserve"> </w:t>
      </w:r>
      <w:r w:rsidRPr="00627697">
        <w:rPr>
          <w:color w:val="auto"/>
          <w:lang w:val="ru-RU"/>
        </w:rPr>
        <w:t xml:space="preserve">Усматалиев М.Ж. </w:t>
      </w:r>
      <w:r w:rsidR="00977DF3" w:rsidRPr="00627697">
        <w:rPr>
          <w:color w:val="auto"/>
          <w:lang w:val="ru-RU"/>
        </w:rPr>
        <w:t>Влияние темпа, времени прослеживания и скорости полета мяча на технику и точность ударов в настольном теннисе</w:t>
      </w:r>
      <w:r w:rsidRPr="00627697">
        <w:rPr>
          <w:color w:val="auto"/>
          <w:lang w:val="ru-RU"/>
        </w:rPr>
        <w:t>.</w:t>
      </w:r>
      <w:r w:rsidR="00977DF3" w:rsidRPr="00627697">
        <w:rPr>
          <w:color w:val="auto"/>
          <w:lang w:val="ru-RU"/>
        </w:rPr>
        <w:t xml:space="preserve"> </w:t>
      </w:r>
      <w:r w:rsidR="00977DF3" w:rsidRPr="00627697">
        <w:rPr>
          <w:i/>
          <w:color w:val="auto"/>
          <w:lang w:val="ru-RU"/>
        </w:rPr>
        <w:t>Теория и практика физической культуры</w:t>
      </w:r>
      <w:r w:rsidR="00977DF3" w:rsidRPr="00627697">
        <w:rPr>
          <w:color w:val="auto"/>
          <w:lang w:val="ru-RU"/>
        </w:rPr>
        <w:t>.</w:t>
      </w:r>
      <w:r w:rsidR="0048514D" w:rsidRPr="00627697">
        <w:rPr>
          <w:color w:val="auto"/>
          <w:lang w:val="ru-RU"/>
        </w:rPr>
        <w:t xml:space="preserve"> </w:t>
      </w:r>
      <w:r w:rsidR="00977DF3" w:rsidRPr="00627697">
        <w:rPr>
          <w:color w:val="auto"/>
          <w:lang w:val="ru-RU"/>
        </w:rPr>
        <w:t>1989.</w:t>
      </w:r>
      <w:r w:rsidR="0048514D" w:rsidRPr="00627697">
        <w:rPr>
          <w:color w:val="auto"/>
          <w:lang w:val="ru-RU"/>
        </w:rPr>
        <w:t xml:space="preserve"> </w:t>
      </w:r>
      <w:r w:rsidRPr="00627697">
        <w:rPr>
          <w:color w:val="auto"/>
          <w:lang w:val="ru-RU"/>
        </w:rPr>
        <w:t>№</w:t>
      </w:r>
      <w:r w:rsidR="00977DF3" w:rsidRPr="00627697">
        <w:rPr>
          <w:color w:val="auto"/>
          <w:lang w:val="ru-RU"/>
        </w:rPr>
        <w:t xml:space="preserve"> 5.</w:t>
      </w:r>
      <w:r w:rsidR="0048514D" w:rsidRPr="00627697">
        <w:rPr>
          <w:color w:val="auto"/>
          <w:lang w:val="ru-RU"/>
        </w:rPr>
        <w:t xml:space="preserve"> </w:t>
      </w:r>
      <w:r w:rsidRPr="00627697">
        <w:rPr>
          <w:color w:val="auto"/>
          <w:lang w:val="ru-RU"/>
        </w:rPr>
        <w:t>С. </w:t>
      </w:r>
      <w:r w:rsidR="00977DF3" w:rsidRPr="00627697">
        <w:rPr>
          <w:color w:val="auto"/>
          <w:lang w:val="ru-RU"/>
        </w:rPr>
        <w:t>23</w:t>
      </w:r>
      <w:r w:rsidRPr="00627697">
        <w:rPr>
          <w:color w:val="auto"/>
          <w:lang w:val="ru-RU"/>
        </w:rPr>
        <w:t>-</w:t>
      </w:r>
      <w:r w:rsidR="00977DF3" w:rsidRPr="00627697">
        <w:rPr>
          <w:color w:val="auto"/>
          <w:lang w:val="ru-RU"/>
        </w:rPr>
        <w:t>26.</w:t>
      </w:r>
    </w:p>
    <w:p w:rsidR="00977DF3" w:rsidRPr="00627697" w:rsidRDefault="00977DF3" w:rsidP="00F21E21">
      <w:pPr>
        <w:pStyle w:val="af8"/>
        <w:numPr>
          <w:ilvl w:val="0"/>
          <w:numId w:val="22"/>
        </w:numPr>
        <w:spacing w:line="360" w:lineRule="auto"/>
        <w:ind w:left="0" w:firstLine="709"/>
        <w:rPr>
          <w:color w:val="auto"/>
          <w:szCs w:val="28"/>
        </w:rPr>
      </w:pPr>
      <w:bookmarkStart w:id="36" w:name="_Ref481926352"/>
      <w:r w:rsidRPr="00627697">
        <w:rPr>
          <w:color w:val="auto"/>
          <w:szCs w:val="28"/>
        </w:rPr>
        <w:t>Горькова Л.Г., Обухова Л.А. Занятия физической культурой в ОУ: Основные виды, сценарии занятий. Москва:</w:t>
      </w:r>
      <w:r w:rsidR="0048514D" w:rsidRPr="00627697">
        <w:rPr>
          <w:color w:val="auto"/>
          <w:szCs w:val="28"/>
        </w:rPr>
        <w:t xml:space="preserve"> </w:t>
      </w:r>
      <w:r w:rsidRPr="00627697">
        <w:rPr>
          <w:color w:val="auto"/>
          <w:szCs w:val="28"/>
        </w:rPr>
        <w:t>Наука, 2005. 112 с.</w:t>
      </w:r>
      <w:bookmarkEnd w:id="36"/>
    </w:p>
    <w:p w:rsidR="00977DF3" w:rsidRPr="00627697" w:rsidRDefault="00977DF3" w:rsidP="00F21E21">
      <w:pPr>
        <w:pStyle w:val="af8"/>
        <w:numPr>
          <w:ilvl w:val="0"/>
          <w:numId w:val="22"/>
        </w:numPr>
        <w:spacing w:line="360" w:lineRule="auto"/>
        <w:ind w:left="0" w:firstLine="709"/>
        <w:rPr>
          <w:color w:val="auto"/>
          <w:szCs w:val="28"/>
        </w:rPr>
      </w:pPr>
      <w:bookmarkStart w:id="37" w:name="_Ref481926696"/>
      <w:r w:rsidRPr="00627697">
        <w:rPr>
          <w:color w:val="auto"/>
          <w:szCs w:val="28"/>
        </w:rPr>
        <w:t>Давиденко О.В., Семененко В.П., Файдікова Л.О. Основи програмування фізкультурно</w:t>
      </w:r>
      <w:r w:rsidR="0048514D" w:rsidRPr="00627697">
        <w:rPr>
          <w:color w:val="auto"/>
          <w:szCs w:val="28"/>
        </w:rPr>
        <w:t xml:space="preserve"> </w:t>
      </w:r>
      <w:r w:rsidRPr="00627697">
        <w:rPr>
          <w:color w:val="auto"/>
          <w:szCs w:val="28"/>
        </w:rPr>
        <w:t>оздоровчих занять з дитячим контингентом. Тернопіль: Астон, 2003. 144 с.</w:t>
      </w:r>
      <w:bookmarkEnd w:id="37"/>
    </w:p>
    <w:p w:rsidR="00977DF3" w:rsidRPr="00627697" w:rsidRDefault="00977DF3" w:rsidP="00F21E21">
      <w:pPr>
        <w:pStyle w:val="af8"/>
        <w:numPr>
          <w:ilvl w:val="0"/>
          <w:numId w:val="22"/>
        </w:numPr>
        <w:tabs>
          <w:tab w:val="left" w:pos="245"/>
        </w:tabs>
        <w:spacing w:line="360" w:lineRule="auto"/>
        <w:ind w:left="0" w:firstLine="709"/>
        <w:rPr>
          <w:color w:val="auto"/>
          <w:szCs w:val="28"/>
        </w:rPr>
      </w:pPr>
      <w:bookmarkStart w:id="38" w:name="_Ref25074489"/>
      <w:r w:rsidRPr="00627697">
        <w:rPr>
          <w:color w:val="auto"/>
          <w:szCs w:val="28"/>
        </w:rPr>
        <w:t>Дулібський A.B. Моделювання тактичних дій у процесі підготовки юнацьких команд з тенісу. Київ: Науково методичний комітет Федерації тенісу України, 2001. 130 с.</w:t>
      </w:r>
      <w:bookmarkEnd w:id="38"/>
      <w:r w:rsidRPr="00627697">
        <w:rPr>
          <w:color w:val="auto"/>
          <w:szCs w:val="28"/>
        </w:rPr>
        <w:t xml:space="preserve"> </w:t>
      </w:r>
    </w:p>
    <w:p w:rsidR="00977DF3" w:rsidRPr="00627697" w:rsidRDefault="00E97D63" w:rsidP="00F21E21">
      <w:pPr>
        <w:pStyle w:val="af8"/>
        <w:numPr>
          <w:ilvl w:val="0"/>
          <w:numId w:val="22"/>
        </w:numPr>
        <w:spacing w:line="360" w:lineRule="auto"/>
        <w:ind w:left="0" w:firstLine="709"/>
        <w:rPr>
          <w:color w:val="auto"/>
        </w:rPr>
      </w:pPr>
      <w:r w:rsidRPr="00627697">
        <w:rPr>
          <w:color w:val="auto"/>
        </w:rPr>
        <w:t>Захаров Г.</w:t>
      </w:r>
      <w:r w:rsidR="00977DF3" w:rsidRPr="00627697">
        <w:rPr>
          <w:color w:val="auto"/>
        </w:rPr>
        <w:t>С. Настольный теннис : Теоретические основы</w:t>
      </w:r>
      <w:r w:rsidRPr="00627697">
        <w:rPr>
          <w:color w:val="auto"/>
        </w:rPr>
        <w:t>.</w:t>
      </w:r>
      <w:r w:rsidR="0048514D" w:rsidRPr="00627697">
        <w:rPr>
          <w:color w:val="auto"/>
        </w:rPr>
        <w:t xml:space="preserve"> </w:t>
      </w:r>
      <w:r w:rsidR="00977DF3" w:rsidRPr="00627697">
        <w:rPr>
          <w:color w:val="auto"/>
        </w:rPr>
        <w:t>Ярославль : Верх.</w:t>
      </w:r>
      <w:r w:rsidR="0048514D" w:rsidRPr="00627697">
        <w:rPr>
          <w:color w:val="auto"/>
        </w:rPr>
        <w:t xml:space="preserve"> </w:t>
      </w:r>
      <w:r w:rsidR="00977DF3" w:rsidRPr="00627697">
        <w:rPr>
          <w:color w:val="auto"/>
        </w:rPr>
        <w:t>Волж. кн. изд</w:t>
      </w:r>
      <w:r w:rsidR="0048514D" w:rsidRPr="00627697">
        <w:rPr>
          <w:color w:val="auto"/>
        </w:rPr>
        <w:t xml:space="preserve"> </w:t>
      </w:r>
      <w:r w:rsidR="00977DF3" w:rsidRPr="00627697">
        <w:rPr>
          <w:color w:val="auto"/>
        </w:rPr>
        <w:t>во, 1990.</w:t>
      </w:r>
      <w:r w:rsidR="0048514D" w:rsidRPr="00627697">
        <w:rPr>
          <w:color w:val="auto"/>
        </w:rPr>
        <w:t xml:space="preserve"> </w:t>
      </w:r>
      <w:r w:rsidR="00977DF3" w:rsidRPr="00627697">
        <w:rPr>
          <w:color w:val="auto"/>
        </w:rPr>
        <w:t>192 с.</w:t>
      </w:r>
    </w:p>
    <w:p w:rsidR="00977DF3" w:rsidRPr="00627697" w:rsidRDefault="00977DF3" w:rsidP="00F21E21">
      <w:pPr>
        <w:pStyle w:val="af8"/>
        <w:numPr>
          <w:ilvl w:val="0"/>
          <w:numId w:val="22"/>
        </w:numPr>
        <w:spacing w:line="360" w:lineRule="auto"/>
        <w:ind w:left="0" w:firstLine="709"/>
        <w:rPr>
          <w:color w:val="auto"/>
          <w:lang w:val="ru-RU"/>
        </w:rPr>
      </w:pPr>
      <w:r w:rsidRPr="00627697">
        <w:rPr>
          <w:color w:val="auto"/>
          <w:lang w:val="ru-RU"/>
        </w:rPr>
        <w:t>Иванов В. С. Настольный теннис.</w:t>
      </w:r>
      <w:r w:rsidR="0048514D" w:rsidRPr="00627697">
        <w:rPr>
          <w:color w:val="auto"/>
          <w:lang w:val="ru-RU"/>
        </w:rPr>
        <w:t xml:space="preserve"> </w:t>
      </w:r>
      <w:r w:rsidR="00E97D63" w:rsidRPr="00627697">
        <w:rPr>
          <w:color w:val="auto"/>
          <w:lang w:val="ru-RU"/>
        </w:rPr>
        <w:t>Москва</w:t>
      </w:r>
      <w:proofErr w:type="gramStart"/>
      <w:r w:rsidR="00E97D63" w:rsidRPr="00627697">
        <w:rPr>
          <w:color w:val="auto"/>
          <w:lang w:val="ru-RU"/>
        </w:rPr>
        <w:t xml:space="preserve"> </w:t>
      </w:r>
      <w:r w:rsidRPr="00627697">
        <w:rPr>
          <w:color w:val="auto"/>
          <w:lang w:val="ru-RU"/>
        </w:rPr>
        <w:t>:</w:t>
      </w:r>
      <w:proofErr w:type="gramEnd"/>
      <w:r w:rsidRPr="00627697">
        <w:rPr>
          <w:color w:val="auto"/>
          <w:lang w:val="ru-RU"/>
        </w:rPr>
        <w:t xml:space="preserve"> Физкультура и спорт, 1966.</w:t>
      </w:r>
      <w:r w:rsidR="0048514D" w:rsidRPr="00627697">
        <w:rPr>
          <w:color w:val="auto"/>
          <w:lang w:val="ru-RU"/>
        </w:rPr>
        <w:t xml:space="preserve"> </w:t>
      </w:r>
      <w:r w:rsidRPr="00627697">
        <w:rPr>
          <w:color w:val="auto"/>
          <w:lang w:val="ru-RU"/>
        </w:rPr>
        <w:t xml:space="preserve">192 </w:t>
      </w:r>
      <w:proofErr w:type="gramStart"/>
      <w:r w:rsidRPr="00627697">
        <w:rPr>
          <w:color w:val="auto"/>
          <w:lang w:val="ru-RU"/>
        </w:rPr>
        <w:t>с</w:t>
      </w:r>
      <w:proofErr w:type="gramEnd"/>
      <w:r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lang w:val="ru-RU"/>
        </w:rPr>
      </w:pPr>
      <w:r w:rsidRPr="00627697">
        <w:rPr>
          <w:color w:val="auto"/>
          <w:lang w:val="ru-RU"/>
        </w:rPr>
        <w:lastRenderedPageBreak/>
        <w:t>Иванов В. С. Теннис на столе. (От новичка до чемпиона мира).</w:t>
      </w:r>
      <w:r w:rsidR="0048514D" w:rsidRPr="00627697">
        <w:rPr>
          <w:color w:val="auto"/>
          <w:lang w:val="ru-RU"/>
        </w:rPr>
        <w:t xml:space="preserve"> </w:t>
      </w:r>
      <w:r w:rsidRPr="00627697">
        <w:rPr>
          <w:color w:val="auto"/>
          <w:lang w:val="ru-RU"/>
        </w:rPr>
        <w:t>М</w:t>
      </w:r>
      <w:r w:rsidR="009400E7" w:rsidRPr="00627697">
        <w:rPr>
          <w:color w:val="auto"/>
          <w:lang w:val="ru-RU"/>
        </w:rPr>
        <w:t>осква</w:t>
      </w:r>
      <w:proofErr w:type="gramStart"/>
      <w:r w:rsidR="009400E7" w:rsidRPr="00627697">
        <w:rPr>
          <w:color w:val="auto"/>
          <w:lang w:val="ru-RU"/>
        </w:rPr>
        <w:t xml:space="preserve"> </w:t>
      </w:r>
      <w:r w:rsidRPr="00627697">
        <w:rPr>
          <w:color w:val="auto"/>
          <w:lang w:val="ru-RU"/>
        </w:rPr>
        <w:t>:</w:t>
      </w:r>
      <w:proofErr w:type="gramEnd"/>
      <w:r w:rsidRPr="00627697">
        <w:rPr>
          <w:color w:val="auto"/>
          <w:lang w:val="ru-RU"/>
        </w:rPr>
        <w:t xml:space="preserve"> Физкультура и спорт, 1970.</w:t>
      </w:r>
      <w:r w:rsidR="0048514D" w:rsidRPr="00627697">
        <w:rPr>
          <w:color w:val="auto"/>
          <w:lang w:val="ru-RU"/>
        </w:rPr>
        <w:t xml:space="preserve"> </w:t>
      </w:r>
      <w:r w:rsidRPr="00627697">
        <w:rPr>
          <w:color w:val="auto"/>
          <w:lang w:val="ru-RU"/>
        </w:rPr>
        <w:t xml:space="preserve">159 </w:t>
      </w:r>
      <w:proofErr w:type="gramStart"/>
      <w:r w:rsidRPr="00627697">
        <w:rPr>
          <w:color w:val="auto"/>
          <w:lang w:val="ru-RU"/>
        </w:rPr>
        <w:t>с</w:t>
      </w:r>
      <w:proofErr w:type="gramEnd"/>
      <w:r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szCs w:val="28"/>
        </w:rPr>
      </w:pPr>
      <w:bookmarkStart w:id="39" w:name="_Ref481926327"/>
      <w:r w:rsidRPr="00627697">
        <w:rPr>
          <w:color w:val="auto"/>
          <w:szCs w:val="28"/>
        </w:rPr>
        <w:t>Козленко М.П. Фізичне виховання учнів молодших класів. Київ: Радянська школа, 1977. 143 с.</w:t>
      </w:r>
      <w:bookmarkEnd w:id="39"/>
    </w:p>
    <w:p w:rsidR="00977DF3" w:rsidRPr="00627697" w:rsidRDefault="009400E7" w:rsidP="00F21E21">
      <w:pPr>
        <w:pStyle w:val="af8"/>
        <w:numPr>
          <w:ilvl w:val="0"/>
          <w:numId w:val="22"/>
        </w:numPr>
        <w:spacing w:line="360" w:lineRule="auto"/>
        <w:ind w:left="0" w:firstLine="709"/>
        <w:rPr>
          <w:color w:val="auto"/>
        </w:rPr>
      </w:pPr>
      <w:r w:rsidRPr="00627697">
        <w:rPr>
          <w:color w:val="auto"/>
        </w:rPr>
        <w:t>Команов В.В. Настольный теннис глазами тренера. Практика и методика. Москва : Информпечать, 2012. 192 c</w:t>
      </w:r>
    </w:p>
    <w:p w:rsidR="00977DF3" w:rsidRPr="00627697" w:rsidRDefault="0075760D" w:rsidP="00F21E21">
      <w:pPr>
        <w:pStyle w:val="af8"/>
        <w:numPr>
          <w:ilvl w:val="0"/>
          <w:numId w:val="22"/>
        </w:numPr>
        <w:spacing w:line="360" w:lineRule="auto"/>
        <w:ind w:left="0" w:firstLine="709"/>
        <w:rPr>
          <w:color w:val="auto"/>
        </w:rPr>
      </w:pPr>
      <w:r w:rsidRPr="00627697">
        <w:rPr>
          <w:color w:val="auto"/>
        </w:rPr>
        <w:t>Костилл Д.</w:t>
      </w:r>
      <w:r w:rsidR="00977DF3" w:rsidRPr="00627697">
        <w:rPr>
          <w:color w:val="auto"/>
        </w:rPr>
        <w:t>Л. Физиология спорта и двигательной активности. К</w:t>
      </w:r>
      <w:r w:rsidRPr="00627697">
        <w:rPr>
          <w:color w:val="auto"/>
        </w:rPr>
        <w:t>иев</w:t>
      </w:r>
      <w:r w:rsidR="00977DF3" w:rsidRPr="00627697">
        <w:rPr>
          <w:color w:val="auto"/>
        </w:rPr>
        <w:t>, 1997.</w:t>
      </w:r>
      <w:r w:rsidR="0048514D" w:rsidRPr="00627697">
        <w:rPr>
          <w:color w:val="auto"/>
        </w:rPr>
        <w:t xml:space="preserve"> </w:t>
      </w:r>
      <w:r w:rsidR="00977DF3" w:rsidRPr="00627697">
        <w:rPr>
          <w:color w:val="auto"/>
        </w:rPr>
        <w:t>160 с.</w:t>
      </w:r>
    </w:p>
    <w:p w:rsidR="00977DF3" w:rsidRPr="00627697" w:rsidRDefault="0075760D" w:rsidP="00F21E21">
      <w:pPr>
        <w:pStyle w:val="af8"/>
        <w:numPr>
          <w:ilvl w:val="0"/>
          <w:numId w:val="22"/>
        </w:numPr>
        <w:spacing w:line="360" w:lineRule="auto"/>
        <w:ind w:left="0" w:firstLine="709"/>
        <w:rPr>
          <w:color w:val="auto"/>
          <w:lang w:val="ru-RU"/>
        </w:rPr>
      </w:pPr>
      <w:r w:rsidRPr="00627697">
        <w:rPr>
          <w:color w:val="auto"/>
          <w:lang w:val="ru-RU"/>
        </w:rPr>
        <w:t>Круцевич Т.</w:t>
      </w:r>
      <w:r w:rsidR="00977DF3" w:rsidRPr="00627697">
        <w:rPr>
          <w:color w:val="auto"/>
          <w:lang w:val="ru-RU"/>
        </w:rPr>
        <w:t>Ю. Теорія і методика фізичного виховання</w:t>
      </w:r>
      <w:r w:rsidR="0048514D" w:rsidRPr="00627697">
        <w:rPr>
          <w:color w:val="auto"/>
          <w:lang w:val="ru-RU"/>
        </w:rPr>
        <w:t xml:space="preserve"> </w:t>
      </w:r>
      <w:r w:rsidRPr="00627697">
        <w:rPr>
          <w:color w:val="auto"/>
          <w:lang w:val="ru-RU"/>
        </w:rPr>
        <w:t>/ под ред.Т. </w:t>
      </w:r>
      <w:r w:rsidR="00977DF3" w:rsidRPr="00627697">
        <w:rPr>
          <w:color w:val="auto"/>
          <w:lang w:val="ru-RU"/>
        </w:rPr>
        <w:t>Ю. Кручевич.</w:t>
      </w:r>
      <w:r w:rsidR="0048514D" w:rsidRPr="00627697">
        <w:rPr>
          <w:color w:val="auto"/>
          <w:lang w:val="ru-RU"/>
        </w:rPr>
        <w:t xml:space="preserve"> </w:t>
      </w:r>
      <w:r w:rsidR="00977DF3" w:rsidRPr="00627697">
        <w:rPr>
          <w:color w:val="auto"/>
          <w:lang w:val="ru-RU"/>
        </w:rPr>
        <w:t>Киев, 2003.</w:t>
      </w:r>
      <w:r w:rsidR="0048514D" w:rsidRPr="00627697">
        <w:rPr>
          <w:color w:val="auto"/>
          <w:lang w:val="ru-RU"/>
        </w:rPr>
        <w:t xml:space="preserve"> </w:t>
      </w:r>
      <w:r w:rsidR="00977DF3" w:rsidRPr="00627697">
        <w:rPr>
          <w:color w:val="auto"/>
          <w:lang w:val="ru-RU"/>
        </w:rPr>
        <w:t xml:space="preserve">423 </w:t>
      </w:r>
      <w:proofErr w:type="gramStart"/>
      <w:r w:rsidR="00977DF3" w:rsidRPr="00627697">
        <w:rPr>
          <w:color w:val="auto"/>
          <w:lang w:val="ru-RU"/>
        </w:rPr>
        <w:t>с</w:t>
      </w:r>
      <w:proofErr w:type="gramEnd"/>
      <w:r w:rsidR="00977DF3"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szCs w:val="28"/>
        </w:rPr>
      </w:pPr>
      <w:bookmarkStart w:id="40" w:name="_Ref481926048"/>
      <w:r w:rsidRPr="00627697">
        <w:rPr>
          <w:color w:val="auto"/>
          <w:szCs w:val="28"/>
        </w:rPr>
        <w:t>Круцевич Т.Ю. Контроль в физическом воспитании детей, подростков и юношей. Київ:</w:t>
      </w:r>
      <w:r w:rsidR="0048514D" w:rsidRPr="00627697">
        <w:rPr>
          <w:color w:val="auto"/>
          <w:szCs w:val="28"/>
        </w:rPr>
        <w:t xml:space="preserve"> </w:t>
      </w:r>
      <w:r w:rsidRPr="00627697">
        <w:rPr>
          <w:color w:val="auto"/>
          <w:szCs w:val="28"/>
        </w:rPr>
        <w:t>Поліграф Експрес, 2005. 256 с.</w:t>
      </w:r>
      <w:bookmarkEnd w:id="40"/>
      <w:r w:rsidRPr="00627697">
        <w:rPr>
          <w:color w:val="auto"/>
          <w:szCs w:val="28"/>
        </w:rPr>
        <w:t xml:space="preserve"> </w:t>
      </w:r>
    </w:p>
    <w:p w:rsidR="00977DF3" w:rsidRPr="00627697" w:rsidRDefault="00977DF3" w:rsidP="00F21E21">
      <w:pPr>
        <w:pStyle w:val="af8"/>
        <w:widowControl w:val="0"/>
        <w:numPr>
          <w:ilvl w:val="0"/>
          <w:numId w:val="22"/>
        </w:numPr>
        <w:autoSpaceDE w:val="0"/>
        <w:autoSpaceDN w:val="0"/>
        <w:adjustRightInd w:val="0"/>
        <w:spacing w:line="360" w:lineRule="auto"/>
        <w:ind w:left="0" w:firstLine="709"/>
        <w:rPr>
          <w:rFonts w:eastAsia="Times New Roman"/>
          <w:color w:val="auto"/>
          <w:szCs w:val="28"/>
          <w:lang w:eastAsia="ru-RU"/>
        </w:rPr>
      </w:pPr>
      <w:bookmarkStart w:id="41" w:name="_Ref481925954"/>
      <w:r w:rsidRPr="00627697">
        <w:rPr>
          <w:color w:val="auto"/>
          <w:szCs w:val="28"/>
        </w:rPr>
        <w:t xml:space="preserve">Круцевич Т.Ю., Воробьев М.И. </w:t>
      </w:r>
      <w:r w:rsidRPr="00627697">
        <w:rPr>
          <w:rFonts w:eastAsia="Times New Roman"/>
          <w:color w:val="auto"/>
          <w:szCs w:val="28"/>
          <w:lang w:eastAsia="ru-RU"/>
        </w:rPr>
        <w:t xml:space="preserve">Методы исследования индивидуального здоровья детей и подростков в процессе физического воспитания. </w:t>
      </w:r>
      <w:r w:rsidRPr="00627697">
        <w:rPr>
          <w:color w:val="auto"/>
          <w:szCs w:val="28"/>
        </w:rPr>
        <w:t xml:space="preserve">Київ: </w:t>
      </w:r>
      <w:r w:rsidRPr="00627697">
        <w:rPr>
          <w:rFonts w:eastAsia="Times New Roman"/>
          <w:color w:val="auto"/>
          <w:szCs w:val="28"/>
          <w:lang w:eastAsia="ru-RU"/>
        </w:rPr>
        <w:t>Олимпийская литература, 1999. 232 с.</w:t>
      </w:r>
      <w:bookmarkEnd w:id="41"/>
    </w:p>
    <w:p w:rsidR="00977DF3" w:rsidRPr="00627697" w:rsidRDefault="00977DF3" w:rsidP="00F21E21">
      <w:pPr>
        <w:pStyle w:val="af8"/>
        <w:numPr>
          <w:ilvl w:val="0"/>
          <w:numId w:val="22"/>
        </w:numPr>
        <w:tabs>
          <w:tab w:val="left" w:pos="245"/>
        </w:tabs>
        <w:spacing w:line="360" w:lineRule="auto"/>
        <w:ind w:left="0" w:firstLine="709"/>
        <w:rPr>
          <w:color w:val="auto"/>
          <w:szCs w:val="28"/>
        </w:rPr>
      </w:pPr>
      <w:bookmarkStart w:id="42" w:name="_Ref25073966"/>
      <w:r w:rsidRPr="00627697">
        <w:rPr>
          <w:color w:val="auto"/>
          <w:szCs w:val="28"/>
        </w:rPr>
        <w:t>Линець М.М. Основи методики розвитку рухових якостей. Навчальний посібник для фізкультурних вузів. Львів: «Штабар», 1997. 207 с.</w:t>
      </w:r>
      <w:bookmarkEnd w:id="42"/>
      <w:r w:rsidRPr="00627697">
        <w:rPr>
          <w:color w:val="auto"/>
          <w:szCs w:val="28"/>
        </w:rPr>
        <w:t xml:space="preserve"> </w:t>
      </w:r>
    </w:p>
    <w:p w:rsidR="00977DF3" w:rsidRPr="00627697" w:rsidRDefault="00977DF3" w:rsidP="007A3B52">
      <w:pPr>
        <w:pStyle w:val="af8"/>
        <w:numPr>
          <w:ilvl w:val="0"/>
          <w:numId w:val="22"/>
        </w:numPr>
        <w:spacing w:line="360" w:lineRule="auto"/>
        <w:ind w:left="0" w:firstLine="709"/>
        <w:rPr>
          <w:color w:val="auto"/>
          <w:szCs w:val="28"/>
        </w:rPr>
      </w:pPr>
      <w:bookmarkStart w:id="43" w:name="_Ref525761323"/>
      <w:bookmarkStart w:id="44" w:name="_Ref481926574"/>
      <w:bookmarkEnd w:id="43"/>
      <w:r w:rsidRPr="00627697">
        <w:rPr>
          <w:color w:val="auto"/>
          <w:szCs w:val="28"/>
        </w:rPr>
        <w:t>Ломейко В.Ф. Развитие двигательных качеств на уроках физической культуры. Минск: Народная асвета, 1980. 201 с.</w:t>
      </w:r>
      <w:bookmarkEnd w:id="44"/>
    </w:p>
    <w:p w:rsidR="00977DF3" w:rsidRPr="00627697" w:rsidRDefault="00977DF3" w:rsidP="007A3B52">
      <w:pPr>
        <w:pStyle w:val="af8"/>
        <w:numPr>
          <w:ilvl w:val="0"/>
          <w:numId w:val="22"/>
        </w:numPr>
        <w:spacing w:line="360" w:lineRule="auto"/>
        <w:ind w:left="0" w:firstLine="709"/>
        <w:rPr>
          <w:color w:val="auto"/>
          <w:szCs w:val="28"/>
        </w:rPr>
      </w:pPr>
      <w:bookmarkStart w:id="45" w:name="_Ref525761330"/>
      <w:bookmarkStart w:id="46" w:name="_Ref481926572"/>
      <w:bookmarkEnd w:id="45"/>
      <w:r w:rsidRPr="00627697">
        <w:rPr>
          <w:color w:val="auto"/>
          <w:szCs w:val="28"/>
        </w:rPr>
        <w:t xml:space="preserve">Лях В.И. Двигательные способности. Общая характеристика основ теории и методики их развития в практике физического воспитания </w:t>
      </w:r>
      <w:r w:rsidRPr="00627697">
        <w:rPr>
          <w:i/>
          <w:color w:val="auto"/>
          <w:szCs w:val="28"/>
        </w:rPr>
        <w:t>Физическая культура в школе</w:t>
      </w:r>
      <w:r w:rsidRPr="00627697">
        <w:rPr>
          <w:color w:val="auto"/>
          <w:szCs w:val="28"/>
        </w:rPr>
        <w:t>, 1996. №2. С. 26.</w:t>
      </w:r>
      <w:bookmarkEnd w:id="46"/>
    </w:p>
    <w:p w:rsidR="00977DF3" w:rsidRPr="00627697" w:rsidRDefault="00977DF3" w:rsidP="00F21E21">
      <w:pPr>
        <w:pStyle w:val="af8"/>
        <w:numPr>
          <w:ilvl w:val="0"/>
          <w:numId w:val="22"/>
        </w:numPr>
        <w:spacing w:line="360" w:lineRule="auto"/>
        <w:ind w:left="0" w:firstLine="709"/>
        <w:rPr>
          <w:color w:val="auto"/>
          <w:szCs w:val="28"/>
        </w:rPr>
      </w:pPr>
      <w:bookmarkStart w:id="47" w:name="_Ref525494743"/>
      <w:bookmarkStart w:id="48" w:name="_Ref481926134"/>
      <w:bookmarkEnd w:id="47"/>
      <w:r w:rsidRPr="00627697">
        <w:rPr>
          <w:color w:val="auto"/>
          <w:szCs w:val="28"/>
        </w:rPr>
        <w:t>Ляшенко Г.І. Фізіологічні особливості дітей дошкільного віку Київ:</w:t>
      </w:r>
      <w:r w:rsidR="0048514D" w:rsidRPr="00627697">
        <w:rPr>
          <w:color w:val="auto"/>
          <w:szCs w:val="28"/>
        </w:rPr>
        <w:t xml:space="preserve"> </w:t>
      </w:r>
      <w:r w:rsidRPr="00627697">
        <w:rPr>
          <w:color w:val="auto"/>
          <w:szCs w:val="28"/>
        </w:rPr>
        <w:t>Радянська школа, 1982. 149 с.</w:t>
      </w:r>
      <w:bookmarkEnd w:id="48"/>
    </w:p>
    <w:p w:rsidR="00977DF3" w:rsidRPr="00627697" w:rsidRDefault="00977DF3" w:rsidP="00F21E21">
      <w:pPr>
        <w:pStyle w:val="af8"/>
        <w:numPr>
          <w:ilvl w:val="0"/>
          <w:numId w:val="22"/>
        </w:numPr>
        <w:spacing w:line="360" w:lineRule="auto"/>
        <w:ind w:left="0" w:firstLine="709"/>
        <w:rPr>
          <w:color w:val="auto"/>
        </w:rPr>
      </w:pPr>
      <w:bookmarkStart w:id="49" w:name="_Ref525761394"/>
      <w:bookmarkEnd w:id="49"/>
      <w:r w:rsidRPr="00627697">
        <w:rPr>
          <w:color w:val="auto"/>
        </w:rPr>
        <w:t>Матвеев Л. П. Основы спортивной тренировки : учеб. пособие для ин</w:t>
      </w:r>
      <w:r w:rsidR="0048514D" w:rsidRPr="00627697">
        <w:rPr>
          <w:color w:val="auto"/>
        </w:rPr>
        <w:t xml:space="preserve"> </w:t>
      </w:r>
      <w:r w:rsidRPr="00627697">
        <w:rPr>
          <w:color w:val="auto"/>
        </w:rPr>
        <w:t>тов физ. культуры.</w:t>
      </w:r>
      <w:r w:rsidR="0048514D" w:rsidRPr="00627697">
        <w:rPr>
          <w:color w:val="auto"/>
        </w:rPr>
        <w:t xml:space="preserve"> </w:t>
      </w:r>
      <w:r w:rsidRPr="00627697">
        <w:rPr>
          <w:color w:val="auto"/>
        </w:rPr>
        <w:t>М</w:t>
      </w:r>
      <w:r w:rsidR="00A15BCC" w:rsidRPr="00627697">
        <w:rPr>
          <w:color w:val="auto"/>
        </w:rPr>
        <w:t>осква</w:t>
      </w:r>
      <w:r w:rsidRPr="00627697">
        <w:rPr>
          <w:color w:val="auto"/>
        </w:rPr>
        <w:t xml:space="preserve"> :Физкультура и спорт, 1977.</w:t>
      </w:r>
      <w:r w:rsidR="0048514D" w:rsidRPr="00627697">
        <w:rPr>
          <w:color w:val="auto"/>
        </w:rPr>
        <w:t xml:space="preserve"> </w:t>
      </w:r>
      <w:r w:rsidRPr="00627697">
        <w:rPr>
          <w:color w:val="auto"/>
        </w:rPr>
        <w:t>280 с.</w:t>
      </w:r>
    </w:p>
    <w:p w:rsidR="00977DF3" w:rsidRPr="00627697" w:rsidRDefault="00977DF3" w:rsidP="007A3B52">
      <w:pPr>
        <w:pStyle w:val="af8"/>
        <w:numPr>
          <w:ilvl w:val="0"/>
          <w:numId w:val="22"/>
        </w:numPr>
        <w:tabs>
          <w:tab w:val="left" w:pos="245"/>
        </w:tabs>
        <w:spacing w:line="360" w:lineRule="auto"/>
        <w:ind w:left="0" w:firstLine="709"/>
        <w:rPr>
          <w:color w:val="auto"/>
          <w:szCs w:val="28"/>
        </w:rPr>
      </w:pPr>
      <w:bookmarkStart w:id="50" w:name="_Ref525761372"/>
      <w:bookmarkStart w:id="51" w:name="_Ref25093920"/>
      <w:bookmarkEnd w:id="50"/>
      <w:r w:rsidRPr="00627697">
        <w:rPr>
          <w:color w:val="auto"/>
          <w:szCs w:val="28"/>
        </w:rPr>
        <w:t xml:space="preserve">Мироненко В. З досвіду опанування відволікаючих дій (фінтів) на уроках тенісу в школі. </w:t>
      </w:r>
      <w:r w:rsidRPr="00627697">
        <w:rPr>
          <w:i/>
          <w:color w:val="auto"/>
          <w:szCs w:val="28"/>
        </w:rPr>
        <w:t>«Фізичне виховання в школі</w:t>
      </w:r>
      <w:r w:rsidRPr="00627697">
        <w:rPr>
          <w:color w:val="auto"/>
          <w:szCs w:val="28"/>
        </w:rPr>
        <w:t>», 2003. № 2.</w:t>
      </w:r>
      <w:r w:rsidR="0048514D" w:rsidRPr="00627697">
        <w:rPr>
          <w:color w:val="auto"/>
          <w:szCs w:val="28"/>
        </w:rPr>
        <w:t xml:space="preserve"> </w:t>
      </w:r>
      <w:r w:rsidRPr="00627697">
        <w:rPr>
          <w:color w:val="auto"/>
          <w:szCs w:val="28"/>
        </w:rPr>
        <w:t>С. 4</w:t>
      </w:r>
      <w:r w:rsidR="00A15BCC" w:rsidRPr="00627697">
        <w:rPr>
          <w:color w:val="auto"/>
          <w:szCs w:val="28"/>
        </w:rPr>
        <w:t>-</w:t>
      </w:r>
      <w:r w:rsidRPr="00627697">
        <w:rPr>
          <w:color w:val="auto"/>
          <w:szCs w:val="28"/>
        </w:rPr>
        <w:t>5.</w:t>
      </w:r>
      <w:bookmarkEnd w:id="51"/>
      <w:r w:rsidRPr="00627697">
        <w:rPr>
          <w:color w:val="auto"/>
          <w:szCs w:val="28"/>
        </w:rPr>
        <w:t xml:space="preserve"> </w:t>
      </w:r>
    </w:p>
    <w:p w:rsidR="00977DF3" w:rsidRPr="00627697" w:rsidRDefault="00977DF3" w:rsidP="00F21E21">
      <w:pPr>
        <w:pStyle w:val="af8"/>
        <w:numPr>
          <w:ilvl w:val="0"/>
          <w:numId w:val="22"/>
        </w:numPr>
        <w:spacing w:line="360" w:lineRule="auto"/>
        <w:ind w:left="0" w:firstLine="709"/>
        <w:rPr>
          <w:color w:val="auto"/>
        </w:rPr>
      </w:pPr>
      <w:bookmarkStart w:id="52" w:name="_Ref525762272"/>
      <w:bookmarkEnd w:id="52"/>
      <w:r w:rsidRPr="00627697">
        <w:rPr>
          <w:color w:val="auto"/>
        </w:rPr>
        <w:lastRenderedPageBreak/>
        <w:t>Настільний теніс: Навчальна програма для ДЮСШ, СДЮШОР, ШВСМ</w:t>
      </w:r>
      <w:r w:rsidR="0048514D" w:rsidRPr="00627697">
        <w:rPr>
          <w:color w:val="auto"/>
        </w:rPr>
        <w:t xml:space="preserve"> </w:t>
      </w:r>
      <w:r w:rsidRPr="00627697">
        <w:rPr>
          <w:color w:val="auto"/>
        </w:rPr>
        <w:t>Федера</w:t>
      </w:r>
      <w:r w:rsidR="00E13F72" w:rsidRPr="00627697">
        <w:rPr>
          <w:color w:val="auto"/>
        </w:rPr>
        <w:t xml:space="preserve">ція настільного тенісу України </w:t>
      </w:r>
      <w:r w:rsidRPr="00627697">
        <w:rPr>
          <w:color w:val="auto"/>
        </w:rPr>
        <w:t xml:space="preserve"> </w:t>
      </w:r>
      <w:r w:rsidR="00E13F72" w:rsidRPr="00627697">
        <w:rPr>
          <w:color w:val="auto"/>
        </w:rPr>
        <w:t xml:space="preserve">/ </w:t>
      </w:r>
      <w:r w:rsidRPr="00627697">
        <w:rPr>
          <w:color w:val="auto"/>
        </w:rPr>
        <w:t>укл. : Гришко Л. Г.</w:t>
      </w:r>
      <w:r w:rsidR="0048514D" w:rsidRPr="00627697">
        <w:rPr>
          <w:color w:val="auto"/>
        </w:rPr>
        <w:t xml:space="preserve"> </w:t>
      </w:r>
      <w:r w:rsidR="00E13F72" w:rsidRPr="00627697">
        <w:rPr>
          <w:color w:val="auto"/>
        </w:rPr>
        <w:t>Київ</w:t>
      </w:r>
      <w:r w:rsidRPr="00627697">
        <w:rPr>
          <w:color w:val="auto"/>
        </w:rPr>
        <w:t>, 2000.</w:t>
      </w:r>
      <w:r w:rsidR="0048514D" w:rsidRPr="00627697">
        <w:rPr>
          <w:color w:val="auto"/>
        </w:rPr>
        <w:t xml:space="preserve"> </w:t>
      </w:r>
      <w:r w:rsidRPr="00627697">
        <w:rPr>
          <w:color w:val="auto"/>
        </w:rPr>
        <w:t>86 с.</w:t>
      </w:r>
    </w:p>
    <w:p w:rsidR="00977DF3" w:rsidRPr="00627697" w:rsidRDefault="00977DF3" w:rsidP="007A3B52">
      <w:pPr>
        <w:pStyle w:val="af8"/>
        <w:numPr>
          <w:ilvl w:val="0"/>
          <w:numId w:val="22"/>
        </w:numPr>
        <w:spacing w:line="360" w:lineRule="auto"/>
        <w:ind w:left="0" w:firstLine="709"/>
        <w:rPr>
          <w:color w:val="auto"/>
          <w:szCs w:val="28"/>
        </w:rPr>
      </w:pPr>
      <w:bookmarkStart w:id="53" w:name="_Ref525762222"/>
      <w:bookmarkStart w:id="54" w:name="_Ref481926841"/>
      <w:bookmarkEnd w:id="53"/>
      <w:r w:rsidRPr="00627697">
        <w:rPr>
          <w:color w:val="auto"/>
          <w:szCs w:val="28"/>
        </w:rPr>
        <w:t>Начинська С.В. Основи спортивної статистики. Київ: Вища школа, 1987. 187 с.</w:t>
      </w:r>
      <w:bookmarkEnd w:id="54"/>
      <w:r w:rsidRPr="00627697">
        <w:rPr>
          <w:color w:val="auto"/>
          <w:szCs w:val="28"/>
        </w:rPr>
        <w:t xml:space="preserve"> </w:t>
      </w:r>
    </w:p>
    <w:p w:rsidR="00977DF3" w:rsidRPr="00627697" w:rsidRDefault="00977DF3" w:rsidP="00F21E21">
      <w:pPr>
        <w:pStyle w:val="af8"/>
        <w:numPr>
          <w:ilvl w:val="0"/>
          <w:numId w:val="22"/>
        </w:numPr>
        <w:spacing w:line="360" w:lineRule="auto"/>
        <w:ind w:left="0" w:firstLine="709"/>
        <w:rPr>
          <w:color w:val="auto"/>
          <w:szCs w:val="28"/>
        </w:rPr>
      </w:pPr>
      <w:bookmarkStart w:id="55" w:name="_Ref525764271"/>
      <w:bookmarkStart w:id="56" w:name="_Ref481926000"/>
      <w:bookmarkEnd w:id="55"/>
      <w:r w:rsidRPr="00627697">
        <w:rPr>
          <w:color w:val="auto"/>
          <w:szCs w:val="28"/>
        </w:rPr>
        <w:t xml:space="preserve">Новосельский В.Ф. Методика урока физической культуры в старших класах. </w:t>
      </w:r>
      <w:r w:rsidR="001432EE" w:rsidRPr="00627697">
        <w:rPr>
          <w:color w:val="auto"/>
          <w:szCs w:val="28"/>
        </w:rPr>
        <w:t>Кие</w:t>
      </w:r>
      <w:r w:rsidRPr="00627697">
        <w:rPr>
          <w:color w:val="auto"/>
          <w:szCs w:val="28"/>
        </w:rPr>
        <w:t>в: Рад. шк., 1989. 128 с.</w:t>
      </w:r>
      <w:bookmarkEnd w:id="56"/>
    </w:p>
    <w:p w:rsidR="00977DF3" w:rsidRPr="00627697" w:rsidRDefault="00977DF3" w:rsidP="00F21E21">
      <w:pPr>
        <w:pStyle w:val="af8"/>
        <w:numPr>
          <w:ilvl w:val="0"/>
          <w:numId w:val="22"/>
        </w:numPr>
        <w:spacing w:line="360" w:lineRule="auto"/>
        <w:ind w:left="0" w:firstLine="709"/>
        <w:rPr>
          <w:color w:val="auto"/>
          <w:lang w:val="ru-RU"/>
        </w:rPr>
      </w:pPr>
      <w:bookmarkStart w:id="57" w:name="_Ref525672370"/>
      <w:bookmarkEnd w:id="57"/>
      <w:r w:rsidRPr="00627697">
        <w:rPr>
          <w:color w:val="auto"/>
          <w:lang w:val="ru-RU"/>
        </w:rPr>
        <w:t>Оздоровительная физическая культура: учебник для студентов вузов</w:t>
      </w:r>
      <w:r w:rsidR="0048514D" w:rsidRPr="00627697">
        <w:rPr>
          <w:color w:val="auto"/>
          <w:lang w:val="ru-RU"/>
        </w:rPr>
        <w:t xml:space="preserve"> </w:t>
      </w:r>
      <w:r w:rsidR="001432EE" w:rsidRPr="00627697">
        <w:rPr>
          <w:color w:val="auto"/>
          <w:lang w:val="ru-RU"/>
        </w:rPr>
        <w:t xml:space="preserve">/ ред. </w:t>
      </w:r>
      <w:r w:rsidRPr="00627697">
        <w:rPr>
          <w:color w:val="auto"/>
          <w:lang w:val="ru-RU"/>
        </w:rPr>
        <w:t>А. Г. Фурманов, М. Б. Юспа.</w:t>
      </w:r>
      <w:r w:rsidR="0048514D" w:rsidRPr="00627697">
        <w:rPr>
          <w:color w:val="auto"/>
          <w:lang w:val="ru-RU"/>
        </w:rPr>
        <w:t xml:space="preserve"> </w:t>
      </w:r>
      <w:r w:rsidRPr="00627697">
        <w:rPr>
          <w:color w:val="auto"/>
          <w:lang w:val="ru-RU"/>
        </w:rPr>
        <w:t>М</w:t>
      </w:r>
      <w:r w:rsidR="001432EE" w:rsidRPr="00627697">
        <w:rPr>
          <w:color w:val="auto"/>
          <w:lang w:val="ru-RU"/>
        </w:rPr>
        <w:t>инск</w:t>
      </w:r>
      <w:proofErr w:type="gramStart"/>
      <w:r w:rsidR="001432EE" w:rsidRPr="00627697">
        <w:rPr>
          <w:color w:val="auto"/>
          <w:lang w:val="ru-RU"/>
        </w:rPr>
        <w:t xml:space="preserve"> :</w:t>
      </w:r>
      <w:proofErr w:type="gramEnd"/>
      <w:r w:rsidRPr="00627697">
        <w:rPr>
          <w:color w:val="auto"/>
          <w:lang w:val="ru-RU"/>
        </w:rPr>
        <w:t xml:space="preserve"> Тесей, 2003.</w:t>
      </w:r>
      <w:r w:rsidR="0048514D" w:rsidRPr="00627697">
        <w:rPr>
          <w:color w:val="auto"/>
          <w:lang w:val="ru-RU"/>
        </w:rPr>
        <w:t xml:space="preserve"> </w:t>
      </w:r>
      <w:r w:rsidRPr="00627697">
        <w:rPr>
          <w:color w:val="auto"/>
          <w:lang w:val="ru-RU"/>
        </w:rPr>
        <w:t xml:space="preserve">528 </w:t>
      </w:r>
      <w:proofErr w:type="gramStart"/>
      <w:r w:rsidRPr="00627697">
        <w:rPr>
          <w:color w:val="auto"/>
          <w:lang w:val="ru-RU"/>
        </w:rPr>
        <w:t>с</w:t>
      </w:r>
      <w:proofErr w:type="gramEnd"/>
      <w:r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szCs w:val="28"/>
        </w:rPr>
      </w:pPr>
      <w:bookmarkStart w:id="58" w:name="_Ref526010116"/>
      <w:bookmarkStart w:id="59" w:name="_Ref526113713"/>
      <w:bookmarkStart w:id="60" w:name="_Ref525494517"/>
      <w:bookmarkStart w:id="61" w:name="_Ref526113609"/>
      <w:bookmarkStart w:id="62" w:name="_Ref481926520"/>
      <w:bookmarkEnd w:id="58"/>
      <w:bookmarkEnd w:id="59"/>
      <w:bookmarkEnd w:id="60"/>
      <w:bookmarkEnd w:id="61"/>
      <w:r w:rsidRPr="00627697">
        <w:rPr>
          <w:color w:val="auto"/>
          <w:szCs w:val="28"/>
        </w:rPr>
        <w:t>Основи здоров’я і фізичної культури. Програма для загальноосвітніх навчальних закладів 1</w:t>
      </w:r>
      <w:r w:rsidR="00A645BF" w:rsidRPr="00627697">
        <w:rPr>
          <w:color w:val="auto"/>
          <w:szCs w:val="28"/>
        </w:rPr>
        <w:t>-</w:t>
      </w:r>
      <w:r w:rsidRPr="00627697">
        <w:rPr>
          <w:color w:val="auto"/>
          <w:szCs w:val="28"/>
        </w:rPr>
        <w:t>11 класи. Київ: Початкова школа, 2001. 112 с.</w:t>
      </w:r>
      <w:bookmarkEnd w:id="62"/>
    </w:p>
    <w:p w:rsidR="00977DF3" w:rsidRPr="00627697" w:rsidRDefault="00977DF3" w:rsidP="00F21E21">
      <w:pPr>
        <w:pStyle w:val="af8"/>
        <w:numPr>
          <w:ilvl w:val="0"/>
          <w:numId w:val="22"/>
        </w:numPr>
        <w:spacing w:line="360" w:lineRule="auto"/>
        <w:ind w:left="0" w:firstLine="709"/>
        <w:rPr>
          <w:color w:val="auto"/>
          <w:lang w:val="ru-RU"/>
        </w:rPr>
      </w:pPr>
      <w:bookmarkStart w:id="63" w:name="_Ref525764338"/>
      <w:bookmarkStart w:id="64" w:name="_Ref526419967"/>
      <w:bookmarkEnd w:id="63"/>
      <w:r w:rsidRPr="00627697">
        <w:rPr>
          <w:color w:val="auto"/>
          <w:lang w:val="ru-RU"/>
        </w:rPr>
        <w:t>Платонов В.Н. Общая теория подготовки спортсменов в олимпийском спорте.</w:t>
      </w:r>
      <w:r w:rsidR="0048514D" w:rsidRPr="00627697">
        <w:rPr>
          <w:color w:val="auto"/>
          <w:lang w:val="ru-RU"/>
        </w:rPr>
        <w:t xml:space="preserve"> </w:t>
      </w:r>
      <w:r w:rsidRPr="00627697">
        <w:rPr>
          <w:color w:val="auto"/>
          <w:lang w:val="ru-RU"/>
        </w:rPr>
        <w:t>К</w:t>
      </w:r>
      <w:r w:rsidR="00A645BF" w:rsidRPr="00627697">
        <w:rPr>
          <w:color w:val="auto"/>
          <w:lang w:val="ru-RU"/>
        </w:rPr>
        <w:t>иев</w:t>
      </w:r>
      <w:proofErr w:type="gramStart"/>
      <w:r w:rsidR="00A645BF" w:rsidRPr="00627697">
        <w:rPr>
          <w:color w:val="auto"/>
          <w:lang w:val="ru-RU"/>
        </w:rPr>
        <w:t xml:space="preserve"> </w:t>
      </w:r>
      <w:r w:rsidRPr="00627697">
        <w:rPr>
          <w:color w:val="auto"/>
          <w:lang w:val="ru-RU"/>
        </w:rPr>
        <w:t>:</w:t>
      </w:r>
      <w:proofErr w:type="gramEnd"/>
      <w:r w:rsidRPr="00627697">
        <w:rPr>
          <w:color w:val="auto"/>
          <w:lang w:val="ru-RU"/>
        </w:rPr>
        <w:t xml:space="preserve"> Олимпийская литература, 1997.</w:t>
      </w:r>
      <w:r w:rsidR="0048514D" w:rsidRPr="00627697">
        <w:rPr>
          <w:color w:val="auto"/>
          <w:lang w:val="ru-RU"/>
        </w:rPr>
        <w:t xml:space="preserve"> </w:t>
      </w:r>
      <w:r w:rsidRPr="00627697">
        <w:rPr>
          <w:color w:val="auto"/>
          <w:lang w:val="ru-RU"/>
        </w:rPr>
        <w:t xml:space="preserve">584 </w:t>
      </w:r>
      <w:proofErr w:type="gramStart"/>
      <w:r w:rsidRPr="00627697">
        <w:rPr>
          <w:color w:val="auto"/>
          <w:lang w:val="ru-RU"/>
        </w:rPr>
        <w:t>с</w:t>
      </w:r>
      <w:proofErr w:type="gramEnd"/>
      <w:r w:rsidRPr="00627697">
        <w:rPr>
          <w:color w:val="auto"/>
          <w:lang w:val="ru-RU"/>
        </w:rPr>
        <w:t>.</w:t>
      </w:r>
      <w:bookmarkEnd w:id="64"/>
    </w:p>
    <w:p w:rsidR="00977DF3" w:rsidRPr="00627697" w:rsidRDefault="00977DF3" w:rsidP="00F21E21">
      <w:pPr>
        <w:pStyle w:val="af8"/>
        <w:numPr>
          <w:ilvl w:val="0"/>
          <w:numId w:val="22"/>
        </w:numPr>
        <w:spacing w:line="360" w:lineRule="auto"/>
        <w:ind w:left="0" w:firstLine="709"/>
        <w:rPr>
          <w:color w:val="auto"/>
          <w:lang w:val="ru-RU"/>
        </w:rPr>
      </w:pPr>
      <w:bookmarkStart w:id="65" w:name="_Ref525762184"/>
      <w:bookmarkStart w:id="66" w:name="_Ref525762280"/>
      <w:bookmarkEnd w:id="65"/>
      <w:bookmarkEnd w:id="66"/>
      <w:r w:rsidRPr="00627697">
        <w:rPr>
          <w:color w:val="auto"/>
          <w:lang w:val="ru-RU"/>
        </w:rPr>
        <w:t>Романенко В.А. Двигательные способности человека.</w:t>
      </w:r>
      <w:r w:rsidR="0048514D" w:rsidRPr="00627697">
        <w:rPr>
          <w:color w:val="auto"/>
          <w:lang w:val="ru-RU"/>
        </w:rPr>
        <w:t xml:space="preserve"> </w:t>
      </w:r>
      <w:r w:rsidRPr="00627697">
        <w:rPr>
          <w:color w:val="auto"/>
          <w:lang w:val="ru-RU"/>
        </w:rPr>
        <w:t>Донецк: «Новый мир», УКЦентр, 1999.</w:t>
      </w:r>
      <w:r w:rsidR="0048514D" w:rsidRPr="00627697">
        <w:rPr>
          <w:color w:val="auto"/>
          <w:lang w:val="ru-RU"/>
        </w:rPr>
        <w:t xml:space="preserve"> </w:t>
      </w:r>
      <w:r w:rsidRPr="00627697">
        <w:rPr>
          <w:color w:val="auto"/>
          <w:lang w:val="ru-RU"/>
        </w:rPr>
        <w:t>С. 51</w:t>
      </w:r>
      <w:r w:rsidR="00A645BF" w:rsidRPr="00627697">
        <w:rPr>
          <w:color w:val="auto"/>
          <w:lang w:val="ru-RU"/>
        </w:rPr>
        <w:t>-</w:t>
      </w:r>
      <w:r w:rsidRPr="00627697">
        <w:rPr>
          <w:color w:val="auto"/>
          <w:lang w:val="ru-RU"/>
        </w:rPr>
        <w:t>58.</w:t>
      </w:r>
    </w:p>
    <w:p w:rsidR="00977DF3" w:rsidRPr="00627697" w:rsidRDefault="00977DF3" w:rsidP="00F21E21">
      <w:pPr>
        <w:pStyle w:val="af8"/>
        <w:numPr>
          <w:ilvl w:val="0"/>
          <w:numId w:val="22"/>
        </w:numPr>
        <w:spacing w:line="360" w:lineRule="auto"/>
        <w:ind w:left="0" w:firstLine="709"/>
        <w:rPr>
          <w:color w:val="auto"/>
          <w:szCs w:val="28"/>
        </w:rPr>
      </w:pPr>
      <w:bookmarkStart w:id="67" w:name="_Ref526010449"/>
      <w:bookmarkStart w:id="68" w:name="_Ref481926180"/>
      <w:bookmarkEnd w:id="67"/>
      <w:r w:rsidRPr="00627697">
        <w:rPr>
          <w:color w:val="auto"/>
          <w:szCs w:val="28"/>
        </w:rPr>
        <w:t>Романенко В.А. Диагностика двигательных спосібностей. Донецк: ДонНУ, 2005. 290 с.</w:t>
      </w:r>
      <w:bookmarkEnd w:id="68"/>
    </w:p>
    <w:p w:rsidR="00977DF3" w:rsidRPr="00627697" w:rsidRDefault="00977DF3" w:rsidP="00F21E21">
      <w:pPr>
        <w:pStyle w:val="af8"/>
        <w:numPr>
          <w:ilvl w:val="0"/>
          <w:numId w:val="22"/>
        </w:numPr>
        <w:spacing w:line="360" w:lineRule="auto"/>
        <w:ind w:left="0" w:firstLine="709"/>
        <w:rPr>
          <w:color w:val="auto"/>
          <w:lang w:val="ru-RU"/>
        </w:rPr>
      </w:pPr>
      <w:bookmarkStart w:id="69" w:name="_Ref525764352"/>
      <w:bookmarkEnd w:id="69"/>
      <w:r w:rsidRPr="00627697">
        <w:rPr>
          <w:color w:val="auto"/>
          <w:lang w:val="ru-RU"/>
        </w:rPr>
        <w:t>Сав С. Теннис: техника и тактические приемы. 185 упражнений</w:t>
      </w:r>
      <w:r w:rsidR="0048514D" w:rsidRPr="00627697">
        <w:rPr>
          <w:color w:val="auto"/>
          <w:lang w:val="ru-RU"/>
        </w:rPr>
        <w:t xml:space="preserve"> </w:t>
      </w:r>
      <w:r w:rsidRPr="00627697">
        <w:rPr>
          <w:color w:val="auto"/>
          <w:lang w:val="ru-RU"/>
        </w:rPr>
        <w:t>С. Сав</w:t>
      </w:r>
      <w:proofErr w:type="gramStart"/>
      <w:r w:rsidRPr="00627697">
        <w:rPr>
          <w:color w:val="auto"/>
          <w:lang w:val="ru-RU"/>
        </w:rPr>
        <w:t xml:space="preserve">.; </w:t>
      </w:r>
      <w:proofErr w:type="gramEnd"/>
      <w:r w:rsidRPr="00627697">
        <w:rPr>
          <w:color w:val="auto"/>
          <w:lang w:val="ru-RU"/>
        </w:rPr>
        <w:t>Пер. с франц. Е. Исаковой.</w:t>
      </w:r>
      <w:r w:rsidR="0048514D" w:rsidRPr="00627697">
        <w:rPr>
          <w:color w:val="auto"/>
          <w:lang w:val="ru-RU"/>
        </w:rPr>
        <w:t xml:space="preserve"> </w:t>
      </w:r>
      <w:r w:rsidRPr="00627697">
        <w:rPr>
          <w:color w:val="auto"/>
          <w:lang w:val="ru-RU"/>
        </w:rPr>
        <w:t>Ростов н</w:t>
      </w:r>
      <w:r w:rsidR="00A645BF" w:rsidRPr="00627697">
        <w:rPr>
          <w:color w:val="auto"/>
          <w:lang w:val="ru-RU"/>
        </w:rPr>
        <w:t>-</w:t>
      </w:r>
      <w:r w:rsidRPr="00627697">
        <w:rPr>
          <w:color w:val="auto"/>
          <w:lang w:val="ru-RU"/>
        </w:rPr>
        <w:t>Д: Феникс, 2007.</w:t>
      </w:r>
      <w:r w:rsidR="0048514D" w:rsidRPr="00627697">
        <w:rPr>
          <w:color w:val="auto"/>
          <w:lang w:val="ru-RU"/>
        </w:rPr>
        <w:t xml:space="preserve"> </w:t>
      </w:r>
      <w:r w:rsidRPr="00627697">
        <w:rPr>
          <w:color w:val="auto"/>
          <w:lang w:val="ru-RU"/>
        </w:rPr>
        <w:t xml:space="preserve">368 </w:t>
      </w:r>
      <w:proofErr w:type="gramStart"/>
      <w:r w:rsidRPr="00627697">
        <w:rPr>
          <w:color w:val="auto"/>
          <w:lang w:val="ru-RU"/>
        </w:rPr>
        <w:t>с</w:t>
      </w:r>
      <w:proofErr w:type="gramEnd"/>
      <w:r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szCs w:val="28"/>
        </w:rPr>
      </w:pPr>
      <w:bookmarkStart w:id="70" w:name="_Ref525672404"/>
      <w:bookmarkStart w:id="71" w:name="_Ref481926456"/>
      <w:bookmarkEnd w:id="70"/>
      <w:r w:rsidRPr="00627697">
        <w:rPr>
          <w:color w:val="auto"/>
          <w:szCs w:val="28"/>
        </w:rPr>
        <w:t>Селуянов В.Н. Основы теории оздоровительной физической культуры. Москва:</w:t>
      </w:r>
      <w:r w:rsidR="0048514D" w:rsidRPr="00627697">
        <w:rPr>
          <w:color w:val="auto"/>
          <w:szCs w:val="28"/>
        </w:rPr>
        <w:t xml:space="preserve"> </w:t>
      </w:r>
      <w:r w:rsidRPr="00627697">
        <w:rPr>
          <w:color w:val="auto"/>
          <w:szCs w:val="28"/>
        </w:rPr>
        <w:t>Академия, 1995. 68 с.</w:t>
      </w:r>
      <w:bookmarkEnd w:id="71"/>
    </w:p>
    <w:p w:rsidR="00977DF3" w:rsidRPr="00627697" w:rsidRDefault="00977DF3" w:rsidP="007A3B52">
      <w:pPr>
        <w:pStyle w:val="af8"/>
        <w:numPr>
          <w:ilvl w:val="0"/>
          <w:numId w:val="22"/>
        </w:numPr>
        <w:spacing w:line="360" w:lineRule="auto"/>
        <w:ind w:left="0" w:firstLine="709"/>
        <w:rPr>
          <w:color w:val="auto"/>
          <w:szCs w:val="28"/>
        </w:rPr>
      </w:pPr>
      <w:bookmarkStart w:id="72" w:name="_Ref525762297"/>
      <w:bookmarkStart w:id="73" w:name="_Ref25092063"/>
      <w:bookmarkEnd w:id="72"/>
      <w:r w:rsidRPr="00627697">
        <w:rPr>
          <w:color w:val="auto"/>
          <w:szCs w:val="28"/>
        </w:rPr>
        <w:t>Сембрат C.B. Особливості формування швидкісно</w:t>
      </w:r>
      <w:r w:rsidR="0048514D" w:rsidRPr="00627697">
        <w:rPr>
          <w:color w:val="auto"/>
          <w:szCs w:val="28"/>
        </w:rPr>
        <w:t xml:space="preserve"> </w:t>
      </w:r>
      <w:r w:rsidRPr="00627697">
        <w:rPr>
          <w:color w:val="auto"/>
          <w:szCs w:val="28"/>
        </w:rPr>
        <w:t>силових здібностей дітей молодшого шкільного віку (6</w:t>
      </w:r>
      <w:r w:rsidR="0048514D" w:rsidRPr="00627697">
        <w:rPr>
          <w:color w:val="auto"/>
          <w:szCs w:val="28"/>
        </w:rPr>
        <w:t xml:space="preserve"> </w:t>
      </w:r>
      <w:r w:rsidRPr="00627697">
        <w:rPr>
          <w:color w:val="auto"/>
          <w:szCs w:val="28"/>
        </w:rPr>
        <w:t xml:space="preserve">9 років). </w:t>
      </w:r>
      <w:r w:rsidRPr="00627697">
        <w:rPr>
          <w:i/>
          <w:color w:val="auto"/>
          <w:szCs w:val="28"/>
        </w:rPr>
        <w:t>Педагогіка, психологія та медико біологічні проблеми фізичного виховання і спорту</w:t>
      </w:r>
      <w:r w:rsidRPr="00627697">
        <w:rPr>
          <w:color w:val="auto"/>
          <w:szCs w:val="28"/>
        </w:rPr>
        <w:t>: збірник наукових праць за редакцією Срмакова С.С. Харків: ХДАДМ (XXIII), 2005. № 7. С. 47</w:t>
      </w:r>
      <w:r w:rsidR="0048514D" w:rsidRPr="00627697">
        <w:rPr>
          <w:color w:val="auto"/>
          <w:szCs w:val="28"/>
        </w:rPr>
        <w:t xml:space="preserve"> </w:t>
      </w:r>
      <w:r w:rsidRPr="00627697">
        <w:rPr>
          <w:color w:val="auto"/>
          <w:szCs w:val="28"/>
        </w:rPr>
        <w:t>53.</w:t>
      </w:r>
      <w:bookmarkEnd w:id="73"/>
      <w:r w:rsidRPr="00627697">
        <w:rPr>
          <w:color w:val="auto"/>
          <w:szCs w:val="28"/>
        </w:rPr>
        <w:t xml:space="preserve"> </w:t>
      </w:r>
    </w:p>
    <w:p w:rsidR="00977DF3" w:rsidRPr="00627697" w:rsidRDefault="00977DF3" w:rsidP="00F21E21">
      <w:pPr>
        <w:pStyle w:val="af8"/>
        <w:numPr>
          <w:ilvl w:val="0"/>
          <w:numId w:val="22"/>
        </w:numPr>
        <w:spacing w:line="360" w:lineRule="auto"/>
        <w:ind w:left="0" w:firstLine="709"/>
        <w:rPr>
          <w:color w:val="auto"/>
          <w:szCs w:val="28"/>
        </w:rPr>
      </w:pPr>
      <w:bookmarkStart w:id="74" w:name="_Ref525762303"/>
      <w:bookmarkStart w:id="75" w:name="_Ref481926178"/>
      <w:bookmarkEnd w:id="74"/>
      <w:r w:rsidRPr="00627697">
        <w:rPr>
          <w:color w:val="auto"/>
          <w:szCs w:val="28"/>
        </w:rPr>
        <w:t>Сергiєнко Л.П. Тестування рухових здібностей школярів. Київ: Олімпійська література, 2001. 363 с.</w:t>
      </w:r>
      <w:bookmarkEnd w:id="75"/>
    </w:p>
    <w:p w:rsidR="00977DF3" w:rsidRPr="00627697" w:rsidRDefault="00977DF3" w:rsidP="00F21E21">
      <w:pPr>
        <w:pStyle w:val="af8"/>
        <w:numPr>
          <w:ilvl w:val="0"/>
          <w:numId w:val="22"/>
        </w:numPr>
        <w:spacing w:line="360" w:lineRule="auto"/>
        <w:ind w:left="0" w:firstLine="709"/>
        <w:rPr>
          <w:color w:val="auto"/>
        </w:rPr>
      </w:pPr>
      <w:bookmarkStart w:id="76" w:name="_Ref526010495"/>
      <w:bookmarkEnd w:id="76"/>
      <w:r w:rsidRPr="00627697">
        <w:rPr>
          <w:color w:val="auto"/>
        </w:rPr>
        <w:lastRenderedPageBreak/>
        <w:t>Сергієнко Л.П. Тестування рухових здібностей школярів.</w:t>
      </w:r>
      <w:r w:rsidR="0048514D" w:rsidRPr="00627697">
        <w:rPr>
          <w:color w:val="auto"/>
        </w:rPr>
        <w:t xml:space="preserve"> </w:t>
      </w:r>
      <w:r w:rsidRPr="00627697">
        <w:rPr>
          <w:color w:val="auto"/>
        </w:rPr>
        <w:t>К</w:t>
      </w:r>
      <w:r w:rsidR="00A645BF" w:rsidRPr="00627697">
        <w:rPr>
          <w:color w:val="auto"/>
        </w:rPr>
        <w:t xml:space="preserve">иїв </w:t>
      </w:r>
      <w:r w:rsidRPr="00627697">
        <w:rPr>
          <w:color w:val="auto"/>
        </w:rPr>
        <w:t>: Олімпійська література, 2001.</w:t>
      </w:r>
      <w:r w:rsidR="0048514D" w:rsidRPr="00627697">
        <w:rPr>
          <w:color w:val="auto"/>
        </w:rPr>
        <w:t xml:space="preserve"> </w:t>
      </w:r>
      <w:r w:rsidRPr="00627697">
        <w:rPr>
          <w:color w:val="auto"/>
        </w:rPr>
        <w:t>439 с.</w:t>
      </w:r>
    </w:p>
    <w:p w:rsidR="00977DF3" w:rsidRPr="00627697" w:rsidRDefault="00977DF3" w:rsidP="00F21E21">
      <w:pPr>
        <w:pStyle w:val="af8"/>
        <w:numPr>
          <w:ilvl w:val="0"/>
          <w:numId w:val="22"/>
        </w:numPr>
        <w:spacing w:line="360" w:lineRule="auto"/>
        <w:ind w:left="0" w:firstLine="709"/>
        <w:rPr>
          <w:color w:val="auto"/>
          <w:szCs w:val="28"/>
        </w:rPr>
      </w:pPr>
      <w:bookmarkStart w:id="77" w:name="_Ref525672447"/>
      <w:bookmarkStart w:id="78" w:name="_Ref481926254"/>
      <w:bookmarkEnd w:id="77"/>
      <w:r w:rsidRPr="00627697">
        <w:rPr>
          <w:color w:val="auto"/>
          <w:szCs w:val="28"/>
        </w:rPr>
        <w:t>Солодков А.С., Сологуб Е.Б. Физиология человека. Общая. Спортивная. Возрастная. Москва: Олимпия Пресс, 2005. 529 с.</w:t>
      </w:r>
      <w:bookmarkEnd w:id="78"/>
    </w:p>
    <w:p w:rsidR="00977DF3" w:rsidRPr="00627697" w:rsidRDefault="00977DF3" w:rsidP="00F21E21">
      <w:pPr>
        <w:pStyle w:val="af8"/>
        <w:numPr>
          <w:ilvl w:val="0"/>
          <w:numId w:val="22"/>
        </w:numPr>
        <w:spacing w:line="360" w:lineRule="auto"/>
        <w:ind w:left="0" w:firstLine="709"/>
        <w:rPr>
          <w:color w:val="auto"/>
          <w:szCs w:val="28"/>
        </w:rPr>
      </w:pPr>
      <w:bookmarkStart w:id="79" w:name="_Ref525494570"/>
      <w:bookmarkStart w:id="80" w:name="_Ref481926083"/>
      <w:bookmarkEnd w:id="79"/>
      <w:r w:rsidRPr="00627697">
        <w:rPr>
          <w:color w:val="auto"/>
          <w:szCs w:val="28"/>
        </w:rPr>
        <w:t>Степаненкова Э.Я. Теория и методика физического воспитания и развития ребенка. Москва: Академия, 2001. 368 с.</w:t>
      </w:r>
      <w:bookmarkEnd w:id="80"/>
    </w:p>
    <w:p w:rsidR="00977DF3" w:rsidRPr="00627697" w:rsidRDefault="00977DF3" w:rsidP="00F21E21">
      <w:pPr>
        <w:pStyle w:val="af8"/>
        <w:numPr>
          <w:ilvl w:val="0"/>
          <w:numId w:val="22"/>
        </w:numPr>
        <w:spacing w:line="360" w:lineRule="auto"/>
        <w:ind w:left="0" w:firstLine="709"/>
        <w:rPr>
          <w:color w:val="auto"/>
          <w:lang w:val="ru-RU"/>
        </w:rPr>
      </w:pPr>
      <w:bookmarkStart w:id="81" w:name="_Ref525764301"/>
      <w:bookmarkStart w:id="82" w:name="_Ref526113298"/>
      <w:bookmarkEnd w:id="81"/>
      <w:bookmarkEnd w:id="82"/>
      <w:r w:rsidRPr="00627697">
        <w:rPr>
          <w:color w:val="auto"/>
          <w:lang w:val="ru-RU"/>
        </w:rPr>
        <w:t xml:space="preserve">Сучасні наукові </w:t>
      </w:r>
      <w:proofErr w:type="gramStart"/>
      <w:r w:rsidRPr="00627697">
        <w:rPr>
          <w:color w:val="auto"/>
          <w:lang w:val="ru-RU"/>
        </w:rPr>
        <w:t>досл</w:t>
      </w:r>
      <w:proofErr w:type="gramEnd"/>
      <w:r w:rsidRPr="00627697">
        <w:rPr>
          <w:color w:val="auto"/>
          <w:lang w:val="ru-RU"/>
        </w:rPr>
        <w:t>ідження та передовий досвід вирішення проблем фізичного та психічного здоров'я школярів</w:t>
      </w:r>
      <w:r w:rsidR="0048514D" w:rsidRPr="00627697">
        <w:rPr>
          <w:color w:val="auto"/>
          <w:lang w:val="ru-RU"/>
        </w:rPr>
        <w:t xml:space="preserve"> </w:t>
      </w:r>
      <w:r w:rsidR="003D6FFF" w:rsidRPr="00627697">
        <w:rPr>
          <w:color w:val="auto"/>
          <w:lang w:val="ru-RU"/>
        </w:rPr>
        <w:t>/под ред. В.І. Усакова</w:t>
      </w:r>
      <w:r w:rsidRPr="00627697">
        <w:rPr>
          <w:color w:val="auto"/>
          <w:lang w:val="ru-RU"/>
        </w:rPr>
        <w:t>.</w:t>
      </w:r>
      <w:r w:rsidR="0048514D" w:rsidRPr="00627697">
        <w:rPr>
          <w:color w:val="auto"/>
          <w:lang w:val="ru-RU"/>
        </w:rPr>
        <w:t xml:space="preserve"> </w:t>
      </w:r>
      <w:r w:rsidRPr="00627697">
        <w:rPr>
          <w:color w:val="auto"/>
          <w:lang w:val="ru-RU"/>
        </w:rPr>
        <w:t>Краматорськ, 2006.</w:t>
      </w:r>
      <w:r w:rsidR="0048514D" w:rsidRPr="00627697">
        <w:rPr>
          <w:color w:val="auto"/>
          <w:lang w:val="ru-RU"/>
        </w:rPr>
        <w:t xml:space="preserve"> </w:t>
      </w:r>
      <w:r w:rsidRPr="00627697">
        <w:rPr>
          <w:color w:val="auto"/>
          <w:lang w:val="ru-RU"/>
        </w:rPr>
        <w:t>126 с.</w:t>
      </w:r>
    </w:p>
    <w:p w:rsidR="00977DF3" w:rsidRPr="00627697" w:rsidRDefault="00977DF3" w:rsidP="00F21E21">
      <w:pPr>
        <w:pStyle w:val="af8"/>
        <w:numPr>
          <w:ilvl w:val="0"/>
          <w:numId w:val="22"/>
        </w:numPr>
        <w:spacing w:line="360" w:lineRule="auto"/>
        <w:ind w:left="0" w:firstLine="709"/>
        <w:rPr>
          <w:color w:val="auto"/>
          <w:lang w:val="ru-RU"/>
        </w:rPr>
      </w:pPr>
      <w:bookmarkStart w:id="83" w:name="_Ref526010350"/>
      <w:bookmarkStart w:id="84" w:name="_Ref526113323"/>
      <w:bookmarkStart w:id="85" w:name="_Ref525764248"/>
      <w:bookmarkStart w:id="86" w:name="_Ref525494691"/>
      <w:bookmarkStart w:id="87" w:name="_Ref526113342"/>
      <w:bookmarkStart w:id="88" w:name="_Ref525494644"/>
      <w:bookmarkStart w:id="89" w:name="_Ref526113375"/>
      <w:bookmarkStart w:id="90" w:name="_Ref525494720"/>
      <w:bookmarkStart w:id="91" w:name="_Ref525761358"/>
      <w:bookmarkEnd w:id="83"/>
      <w:bookmarkEnd w:id="84"/>
      <w:bookmarkEnd w:id="85"/>
      <w:bookmarkEnd w:id="86"/>
      <w:bookmarkEnd w:id="87"/>
      <w:bookmarkEnd w:id="88"/>
      <w:bookmarkEnd w:id="89"/>
      <w:bookmarkEnd w:id="90"/>
      <w:bookmarkEnd w:id="91"/>
      <w:r w:rsidRPr="00627697">
        <w:rPr>
          <w:color w:val="auto"/>
          <w:lang w:val="ru-RU"/>
        </w:rPr>
        <w:t>Теніс: навчальна програма для дитячо</w:t>
      </w:r>
      <w:r w:rsidR="0048514D" w:rsidRPr="00627697">
        <w:rPr>
          <w:color w:val="auto"/>
          <w:lang w:val="ru-RU"/>
        </w:rPr>
        <w:t xml:space="preserve"> </w:t>
      </w:r>
      <w:r w:rsidRPr="00627697">
        <w:rPr>
          <w:color w:val="auto"/>
          <w:lang w:val="ru-RU"/>
        </w:rPr>
        <w:t>юнацьких спортивних шкіл, спеціалізованих дитячо</w:t>
      </w:r>
      <w:r w:rsidR="0048514D" w:rsidRPr="00627697">
        <w:rPr>
          <w:color w:val="auto"/>
          <w:lang w:val="ru-RU"/>
        </w:rPr>
        <w:t xml:space="preserve"> </w:t>
      </w:r>
      <w:r w:rsidRPr="00627697">
        <w:rPr>
          <w:color w:val="auto"/>
          <w:lang w:val="ru-RU"/>
        </w:rPr>
        <w:t xml:space="preserve">юнацьких шкіл олімпійського резерву, шкіл вищої спортивної майстерності та спеціалізованих навчальних закладів спортивного </w:t>
      </w:r>
      <w:proofErr w:type="gramStart"/>
      <w:r w:rsidRPr="00627697">
        <w:rPr>
          <w:color w:val="auto"/>
          <w:lang w:val="ru-RU"/>
        </w:rPr>
        <w:t>проф</w:t>
      </w:r>
      <w:proofErr w:type="gramEnd"/>
      <w:r w:rsidRPr="00627697">
        <w:rPr>
          <w:color w:val="auto"/>
          <w:lang w:val="ru-RU"/>
        </w:rPr>
        <w:t>ілю</w:t>
      </w:r>
      <w:r w:rsidR="0048514D" w:rsidRPr="00627697">
        <w:rPr>
          <w:color w:val="auto"/>
          <w:lang w:val="ru-RU"/>
        </w:rPr>
        <w:t xml:space="preserve"> </w:t>
      </w:r>
      <w:r w:rsidRPr="00627697">
        <w:rPr>
          <w:color w:val="auto"/>
          <w:lang w:val="ru-RU"/>
        </w:rPr>
        <w:t>М. В. Ібраімова.</w:t>
      </w:r>
      <w:r w:rsidR="0048514D" w:rsidRPr="00627697">
        <w:rPr>
          <w:color w:val="auto"/>
          <w:lang w:val="ru-RU"/>
        </w:rPr>
        <w:t xml:space="preserve"> </w:t>
      </w:r>
      <w:r w:rsidRPr="00627697">
        <w:rPr>
          <w:color w:val="auto"/>
          <w:lang w:val="ru-RU"/>
        </w:rPr>
        <w:t>К.: РНМК, 2012.</w:t>
      </w:r>
      <w:r w:rsidR="0048514D" w:rsidRPr="00627697">
        <w:rPr>
          <w:color w:val="auto"/>
          <w:lang w:val="ru-RU"/>
        </w:rPr>
        <w:t xml:space="preserve"> </w:t>
      </w:r>
      <w:r w:rsidRPr="00627697">
        <w:rPr>
          <w:color w:val="auto"/>
          <w:lang w:val="ru-RU"/>
        </w:rPr>
        <w:t>160 с.</w:t>
      </w:r>
    </w:p>
    <w:p w:rsidR="00977DF3" w:rsidRPr="00627697" w:rsidRDefault="00977DF3" w:rsidP="00F21E21">
      <w:pPr>
        <w:pStyle w:val="af8"/>
        <w:widowControl w:val="0"/>
        <w:numPr>
          <w:ilvl w:val="0"/>
          <w:numId w:val="22"/>
        </w:numPr>
        <w:autoSpaceDE w:val="0"/>
        <w:autoSpaceDN w:val="0"/>
        <w:adjustRightInd w:val="0"/>
        <w:spacing w:line="360" w:lineRule="auto"/>
        <w:ind w:left="0" w:firstLine="709"/>
        <w:rPr>
          <w:rFonts w:eastAsia="Times New Roman"/>
          <w:color w:val="auto"/>
          <w:szCs w:val="28"/>
          <w:lang w:eastAsia="ru-RU"/>
        </w:rPr>
      </w:pPr>
      <w:bookmarkStart w:id="92" w:name="_Ref525494580"/>
      <w:bookmarkStart w:id="93" w:name="_Ref525764261"/>
      <w:bookmarkStart w:id="94" w:name="_Ref525494633"/>
      <w:bookmarkStart w:id="95" w:name="_Ref525672421"/>
      <w:bookmarkStart w:id="96" w:name="_Ref481925960"/>
      <w:bookmarkEnd w:id="92"/>
      <w:bookmarkEnd w:id="93"/>
      <w:bookmarkEnd w:id="94"/>
      <w:bookmarkEnd w:id="95"/>
      <w:r w:rsidRPr="00627697">
        <w:rPr>
          <w:rFonts w:eastAsia="Times New Roman"/>
          <w:color w:val="auto"/>
          <w:szCs w:val="28"/>
          <w:lang w:eastAsia="ru-RU"/>
        </w:rPr>
        <w:t>Теория и методика физического воспитания. Методика физического воспитания различных групп населения</w:t>
      </w:r>
      <w:r w:rsidR="0048514D" w:rsidRPr="00627697">
        <w:rPr>
          <w:rFonts w:eastAsia="Times New Roman"/>
          <w:color w:val="auto"/>
          <w:szCs w:val="28"/>
          <w:lang w:eastAsia="ru-RU"/>
        </w:rPr>
        <w:t xml:space="preserve"> </w:t>
      </w:r>
      <w:r w:rsidR="003D6FFF" w:rsidRPr="00627697">
        <w:rPr>
          <w:rFonts w:eastAsia="Times New Roman"/>
          <w:color w:val="auto"/>
          <w:szCs w:val="28"/>
          <w:lang w:eastAsia="ru-RU"/>
        </w:rPr>
        <w:t xml:space="preserve">/ </w:t>
      </w:r>
      <w:r w:rsidRPr="00627697">
        <w:rPr>
          <w:rFonts w:eastAsia="Times New Roman"/>
          <w:color w:val="auto"/>
          <w:szCs w:val="28"/>
          <w:lang w:eastAsia="ru-RU"/>
        </w:rPr>
        <w:t xml:space="preserve">ред. Т.Ю. Круцевич. </w:t>
      </w:r>
      <w:r w:rsidRPr="00627697">
        <w:rPr>
          <w:color w:val="auto"/>
          <w:szCs w:val="28"/>
        </w:rPr>
        <w:t xml:space="preserve">Київ: </w:t>
      </w:r>
      <w:r w:rsidRPr="00627697">
        <w:rPr>
          <w:rFonts w:eastAsia="Times New Roman"/>
          <w:color w:val="auto"/>
          <w:szCs w:val="28"/>
          <w:lang w:eastAsia="ru-RU"/>
        </w:rPr>
        <w:t>Олимпийская литература, Том 1, 2003. 391 с.</w:t>
      </w:r>
      <w:bookmarkEnd w:id="96"/>
      <w:r w:rsidRPr="00627697">
        <w:rPr>
          <w:rFonts w:eastAsia="Times New Roman"/>
          <w:color w:val="auto"/>
          <w:szCs w:val="28"/>
          <w:lang w:eastAsia="ru-RU"/>
        </w:rPr>
        <w:t xml:space="preserve"> </w:t>
      </w:r>
    </w:p>
    <w:p w:rsidR="00977DF3" w:rsidRPr="00627697" w:rsidRDefault="00977DF3" w:rsidP="00F21E21">
      <w:pPr>
        <w:pStyle w:val="af8"/>
        <w:numPr>
          <w:ilvl w:val="0"/>
          <w:numId w:val="22"/>
        </w:numPr>
        <w:spacing w:line="360" w:lineRule="auto"/>
        <w:ind w:left="0" w:firstLine="709"/>
        <w:rPr>
          <w:color w:val="auto"/>
          <w:szCs w:val="28"/>
        </w:rPr>
      </w:pPr>
      <w:bookmarkStart w:id="97" w:name="_Ref525762201"/>
      <w:bookmarkStart w:id="98" w:name="_Ref481926087"/>
      <w:bookmarkEnd w:id="97"/>
      <w:r w:rsidRPr="00627697">
        <w:rPr>
          <w:color w:val="auto"/>
          <w:szCs w:val="28"/>
        </w:rPr>
        <w:t>Теория и методика физического воспитания. Методика физического воспитания различных групп населения</w:t>
      </w:r>
      <w:r w:rsidR="003D6FFF" w:rsidRPr="00627697">
        <w:rPr>
          <w:color w:val="auto"/>
          <w:szCs w:val="28"/>
        </w:rPr>
        <w:t xml:space="preserve"> /</w:t>
      </w:r>
      <w:r w:rsidR="0048514D" w:rsidRPr="00627697">
        <w:rPr>
          <w:color w:val="auto"/>
          <w:szCs w:val="28"/>
        </w:rPr>
        <w:t xml:space="preserve"> </w:t>
      </w:r>
      <w:r w:rsidRPr="00627697">
        <w:rPr>
          <w:color w:val="auto"/>
          <w:szCs w:val="28"/>
        </w:rPr>
        <w:t>ред. Т.Ю. Круцевич. Київ: Олимпийская литература, Том 2, 2003. 391 с.</w:t>
      </w:r>
      <w:bookmarkEnd w:id="98"/>
      <w:r w:rsidRPr="00627697">
        <w:rPr>
          <w:color w:val="auto"/>
          <w:szCs w:val="28"/>
        </w:rPr>
        <w:t xml:space="preserve"> </w:t>
      </w:r>
    </w:p>
    <w:p w:rsidR="00977DF3" w:rsidRPr="00627697" w:rsidRDefault="00977DF3" w:rsidP="00F21E21">
      <w:pPr>
        <w:pStyle w:val="af8"/>
        <w:numPr>
          <w:ilvl w:val="0"/>
          <w:numId w:val="22"/>
        </w:numPr>
        <w:spacing w:line="360" w:lineRule="auto"/>
        <w:ind w:left="0" w:firstLine="709"/>
        <w:rPr>
          <w:color w:val="auto"/>
          <w:szCs w:val="28"/>
        </w:rPr>
      </w:pPr>
      <w:bookmarkStart w:id="99" w:name="_Ref526010368"/>
      <w:bookmarkStart w:id="100" w:name="_Ref526010127"/>
      <w:bookmarkStart w:id="101" w:name="_Ref525499935"/>
      <w:bookmarkStart w:id="102" w:name="_Ref481926183"/>
      <w:bookmarkEnd w:id="99"/>
      <w:bookmarkEnd w:id="100"/>
      <w:bookmarkEnd w:id="101"/>
      <w:r w:rsidRPr="00627697">
        <w:rPr>
          <w:color w:val="auto"/>
          <w:szCs w:val="28"/>
        </w:rPr>
        <w:t>Физиология развития ребенка</w:t>
      </w:r>
      <w:r w:rsidR="0048514D" w:rsidRPr="00627697">
        <w:rPr>
          <w:color w:val="auto"/>
          <w:szCs w:val="28"/>
        </w:rPr>
        <w:t xml:space="preserve"> </w:t>
      </w:r>
      <w:r w:rsidRPr="00627697">
        <w:rPr>
          <w:color w:val="auto"/>
          <w:szCs w:val="28"/>
        </w:rPr>
        <w:t>ред. В.И. Козлова, Д.А. Фарбер. Москва: Педагогика, 1983. 237 с.</w:t>
      </w:r>
      <w:bookmarkEnd w:id="102"/>
    </w:p>
    <w:p w:rsidR="00977DF3" w:rsidRPr="00627697" w:rsidRDefault="00977DF3" w:rsidP="00F21E21">
      <w:pPr>
        <w:pStyle w:val="af8"/>
        <w:numPr>
          <w:ilvl w:val="0"/>
          <w:numId w:val="22"/>
        </w:numPr>
        <w:spacing w:line="360" w:lineRule="auto"/>
        <w:ind w:left="0" w:firstLine="709"/>
        <w:rPr>
          <w:color w:val="auto"/>
          <w:szCs w:val="28"/>
        </w:rPr>
      </w:pPr>
      <w:bookmarkStart w:id="103" w:name="_Ref525494601"/>
      <w:bookmarkStart w:id="104" w:name="_Ref526113541"/>
      <w:bookmarkStart w:id="105" w:name="_Ref525494752"/>
      <w:bookmarkStart w:id="106" w:name="_Ref525499902"/>
      <w:bookmarkStart w:id="107" w:name="_Ref481926257"/>
      <w:bookmarkEnd w:id="103"/>
      <w:bookmarkEnd w:id="104"/>
      <w:bookmarkEnd w:id="105"/>
      <w:bookmarkEnd w:id="106"/>
      <w:r w:rsidRPr="00627697">
        <w:rPr>
          <w:color w:val="auto"/>
          <w:szCs w:val="28"/>
        </w:rPr>
        <w:t>Физиология человека</w:t>
      </w:r>
      <w:r w:rsidR="0048514D" w:rsidRPr="00627697">
        <w:rPr>
          <w:color w:val="auto"/>
          <w:szCs w:val="28"/>
        </w:rPr>
        <w:t xml:space="preserve"> </w:t>
      </w:r>
      <w:r w:rsidRPr="00627697">
        <w:rPr>
          <w:color w:val="auto"/>
          <w:szCs w:val="28"/>
        </w:rPr>
        <w:t>ред. Н.В.Зимкин. Москва: Физкультура и спорт, 1975. 496 с.</w:t>
      </w:r>
      <w:bookmarkEnd w:id="107"/>
    </w:p>
    <w:p w:rsidR="00977DF3" w:rsidRPr="00627697" w:rsidRDefault="00977DF3" w:rsidP="00F21E21">
      <w:pPr>
        <w:pStyle w:val="af8"/>
        <w:numPr>
          <w:ilvl w:val="0"/>
          <w:numId w:val="22"/>
        </w:numPr>
        <w:spacing w:line="360" w:lineRule="auto"/>
        <w:ind w:left="0" w:firstLine="709"/>
        <w:rPr>
          <w:color w:val="auto"/>
          <w:lang w:val="ru-RU"/>
        </w:rPr>
      </w:pPr>
      <w:bookmarkStart w:id="108" w:name="_Ref525503646"/>
      <w:bookmarkEnd w:id="108"/>
      <w:r w:rsidRPr="00627697">
        <w:rPr>
          <w:color w:val="auto"/>
          <w:lang w:val="ru-RU"/>
        </w:rPr>
        <w:t>Физическая культура студента: учебник</w:t>
      </w:r>
      <w:r w:rsidR="0048514D" w:rsidRPr="00627697">
        <w:rPr>
          <w:color w:val="auto"/>
          <w:lang w:val="ru-RU"/>
        </w:rPr>
        <w:t xml:space="preserve"> </w:t>
      </w:r>
      <w:r w:rsidR="003D6FFF" w:rsidRPr="00627697">
        <w:rPr>
          <w:color w:val="auto"/>
          <w:lang w:val="ru-RU"/>
        </w:rPr>
        <w:t xml:space="preserve"> / </w:t>
      </w:r>
      <w:r w:rsidRPr="00627697">
        <w:rPr>
          <w:color w:val="auto"/>
          <w:lang w:val="ru-RU"/>
        </w:rPr>
        <w:t>под ред. В. И. Ильинича.</w:t>
      </w:r>
      <w:r w:rsidR="0048514D" w:rsidRPr="00627697">
        <w:rPr>
          <w:color w:val="auto"/>
          <w:lang w:val="ru-RU"/>
        </w:rPr>
        <w:t xml:space="preserve"> </w:t>
      </w:r>
      <w:r w:rsidRPr="00627697">
        <w:rPr>
          <w:color w:val="auto"/>
          <w:lang w:val="ru-RU"/>
        </w:rPr>
        <w:t>М.: Гардарики, 2003.</w:t>
      </w:r>
      <w:r w:rsidR="0048514D" w:rsidRPr="00627697">
        <w:rPr>
          <w:color w:val="auto"/>
          <w:lang w:val="ru-RU"/>
        </w:rPr>
        <w:t xml:space="preserve"> </w:t>
      </w:r>
      <w:r w:rsidRPr="00627697">
        <w:rPr>
          <w:color w:val="auto"/>
          <w:lang w:val="ru-RU"/>
        </w:rPr>
        <w:t>448 с.</w:t>
      </w:r>
    </w:p>
    <w:p w:rsidR="00977DF3" w:rsidRPr="00627697" w:rsidRDefault="00977DF3" w:rsidP="00F21E21">
      <w:pPr>
        <w:pStyle w:val="af8"/>
        <w:numPr>
          <w:ilvl w:val="0"/>
          <w:numId w:val="22"/>
        </w:numPr>
        <w:spacing w:line="360" w:lineRule="auto"/>
        <w:ind w:left="0" w:firstLine="709"/>
        <w:rPr>
          <w:color w:val="auto"/>
          <w:lang w:val="ru-RU"/>
        </w:rPr>
      </w:pPr>
      <w:bookmarkStart w:id="109" w:name="_Ref526010376"/>
      <w:bookmarkStart w:id="110" w:name="_Ref525494482"/>
      <w:bookmarkStart w:id="111" w:name="_Ref526010384"/>
      <w:bookmarkStart w:id="112" w:name="_Ref525499910"/>
      <w:bookmarkEnd w:id="109"/>
      <w:bookmarkEnd w:id="110"/>
      <w:bookmarkEnd w:id="111"/>
      <w:bookmarkEnd w:id="112"/>
      <w:r w:rsidRPr="00627697">
        <w:rPr>
          <w:color w:val="auto"/>
          <w:lang w:val="ru-RU"/>
        </w:rPr>
        <w:t xml:space="preserve">Фіцула М.М. Педагогіка: Навчальний </w:t>
      </w:r>
      <w:proofErr w:type="gramStart"/>
      <w:r w:rsidRPr="00627697">
        <w:rPr>
          <w:color w:val="auto"/>
          <w:lang w:val="ru-RU"/>
        </w:rPr>
        <w:t>пос</w:t>
      </w:r>
      <w:proofErr w:type="gramEnd"/>
      <w:r w:rsidRPr="00627697">
        <w:rPr>
          <w:color w:val="auto"/>
          <w:lang w:val="ru-RU"/>
        </w:rPr>
        <w:t>ібник для студентів вищих педагогічних закладів освіти.</w:t>
      </w:r>
      <w:r w:rsidR="0048514D" w:rsidRPr="00627697">
        <w:rPr>
          <w:color w:val="auto"/>
          <w:lang w:val="ru-RU"/>
        </w:rPr>
        <w:t xml:space="preserve"> </w:t>
      </w:r>
      <w:r w:rsidR="003D6FFF" w:rsidRPr="00627697">
        <w:rPr>
          <w:color w:val="auto"/>
          <w:lang w:val="ru-RU"/>
        </w:rPr>
        <w:t>Київ</w:t>
      </w:r>
      <w:proofErr w:type="gramStart"/>
      <w:r w:rsidR="003D6FFF" w:rsidRPr="00627697">
        <w:rPr>
          <w:color w:val="auto"/>
          <w:lang w:val="ru-RU"/>
        </w:rPr>
        <w:t xml:space="preserve"> </w:t>
      </w:r>
      <w:r w:rsidRPr="00627697">
        <w:rPr>
          <w:color w:val="auto"/>
          <w:lang w:val="ru-RU"/>
        </w:rPr>
        <w:t>:</w:t>
      </w:r>
      <w:proofErr w:type="gramEnd"/>
      <w:r w:rsidRPr="00627697">
        <w:rPr>
          <w:color w:val="auto"/>
          <w:lang w:val="ru-RU"/>
        </w:rPr>
        <w:t xml:space="preserve"> Видвничий центр „Академія», 2000.</w:t>
      </w:r>
      <w:r w:rsidR="0048514D" w:rsidRPr="00627697">
        <w:rPr>
          <w:color w:val="auto"/>
          <w:lang w:val="ru-RU"/>
        </w:rPr>
        <w:t xml:space="preserve"> </w:t>
      </w:r>
      <w:r w:rsidRPr="00627697">
        <w:rPr>
          <w:color w:val="auto"/>
          <w:lang w:val="ru-RU"/>
        </w:rPr>
        <w:t>544 с.</w:t>
      </w:r>
    </w:p>
    <w:p w:rsidR="00977DF3" w:rsidRPr="00627697" w:rsidRDefault="00977DF3" w:rsidP="00F21E21">
      <w:pPr>
        <w:pStyle w:val="af8"/>
        <w:numPr>
          <w:ilvl w:val="0"/>
          <w:numId w:val="22"/>
        </w:numPr>
        <w:spacing w:line="360" w:lineRule="auto"/>
        <w:ind w:left="0" w:firstLine="709"/>
        <w:rPr>
          <w:color w:val="auto"/>
          <w:szCs w:val="28"/>
        </w:rPr>
      </w:pPr>
      <w:bookmarkStart w:id="113" w:name="_Ref525494498"/>
      <w:bookmarkStart w:id="114" w:name="_Ref481926136"/>
      <w:bookmarkEnd w:id="113"/>
      <w:r w:rsidRPr="00627697">
        <w:rPr>
          <w:color w:val="auto"/>
          <w:szCs w:val="28"/>
        </w:rPr>
        <w:t>Фомин Н.А., Филин В.П. Возрастные основы физического воспитания. Москва:</w:t>
      </w:r>
      <w:r w:rsidR="0048514D" w:rsidRPr="00627697">
        <w:rPr>
          <w:color w:val="auto"/>
          <w:szCs w:val="28"/>
        </w:rPr>
        <w:t xml:space="preserve"> </w:t>
      </w:r>
      <w:r w:rsidRPr="00627697">
        <w:rPr>
          <w:color w:val="auto"/>
          <w:szCs w:val="28"/>
        </w:rPr>
        <w:t>Физкультура и спорт, 1992. 178 с.</w:t>
      </w:r>
      <w:bookmarkEnd w:id="114"/>
    </w:p>
    <w:p w:rsidR="00977DF3" w:rsidRPr="00627697" w:rsidRDefault="00977DF3" w:rsidP="00F21E21">
      <w:pPr>
        <w:pStyle w:val="af8"/>
        <w:numPr>
          <w:ilvl w:val="0"/>
          <w:numId w:val="22"/>
        </w:numPr>
        <w:spacing w:line="360" w:lineRule="auto"/>
        <w:ind w:left="0" w:firstLine="709"/>
        <w:rPr>
          <w:color w:val="auto"/>
          <w:szCs w:val="28"/>
        </w:rPr>
      </w:pPr>
      <w:bookmarkStart w:id="115" w:name="_Ref526010505"/>
      <w:bookmarkStart w:id="116" w:name="_Ref481926298"/>
      <w:bookmarkEnd w:id="115"/>
      <w:r w:rsidRPr="00627697">
        <w:rPr>
          <w:color w:val="auto"/>
          <w:szCs w:val="28"/>
        </w:rPr>
        <w:lastRenderedPageBreak/>
        <w:t>Холодов Ж.К., Кузнєцов В.С. Теория и методика физического воспитания и спорта. Москва: Академия, 2002. 480 с.</w:t>
      </w:r>
      <w:bookmarkEnd w:id="116"/>
    </w:p>
    <w:p w:rsidR="00977DF3" w:rsidRPr="00627697" w:rsidRDefault="003D6FFF" w:rsidP="00F21E21">
      <w:pPr>
        <w:pStyle w:val="af8"/>
        <w:numPr>
          <w:ilvl w:val="0"/>
          <w:numId w:val="22"/>
        </w:numPr>
        <w:spacing w:line="360" w:lineRule="auto"/>
        <w:ind w:left="0" w:firstLine="709"/>
        <w:rPr>
          <w:color w:val="auto"/>
        </w:rPr>
      </w:pPr>
      <w:bookmarkStart w:id="117" w:name="_Ref525494761"/>
      <w:bookmarkStart w:id="118" w:name="_Ref525764280"/>
      <w:bookmarkStart w:id="119" w:name="_Ref525762212"/>
      <w:bookmarkEnd w:id="117"/>
      <w:bookmarkEnd w:id="118"/>
      <w:bookmarkEnd w:id="119"/>
      <w:r w:rsidRPr="00627697">
        <w:rPr>
          <w:color w:val="auto"/>
          <w:lang w:val="ru-RU"/>
        </w:rPr>
        <w:t>Худец Р. Настольный теннис</w:t>
      </w:r>
      <w:r w:rsidR="00977DF3" w:rsidRPr="00627697">
        <w:rPr>
          <w:color w:val="auto"/>
          <w:lang w:val="ru-RU"/>
        </w:rPr>
        <w:t>.</w:t>
      </w:r>
      <w:r w:rsidR="0048514D" w:rsidRPr="00627697">
        <w:rPr>
          <w:color w:val="auto"/>
          <w:lang w:val="ru-RU"/>
        </w:rPr>
        <w:t xml:space="preserve"> </w:t>
      </w:r>
      <w:r w:rsidR="00977DF3" w:rsidRPr="00627697">
        <w:rPr>
          <w:color w:val="auto"/>
          <w:lang w:val="ru-RU"/>
        </w:rPr>
        <w:t>Москва</w:t>
      </w:r>
      <w:proofErr w:type="gramStart"/>
      <w:r w:rsidR="00977DF3" w:rsidRPr="00627697">
        <w:rPr>
          <w:color w:val="auto"/>
          <w:lang w:val="ru-RU"/>
        </w:rPr>
        <w:t xml:space="preserve"> :</w:t>
      </w:r>
      <w:proofErr w:type="gramEnd"/>
      <w:r w:rsidR="00977DF3" w:rsidRPr="00627697">
        <w:rPr>
          <w:color w:val="auto"/>
          <w:lang w:val="ru-RU"/>
        </w:rPr>
        <w:t xml:space="preserve"> Виста Спорт, 2009.</w:t>
      </w:r>
      <w:r w:rsidR="0048514D" w:rsidRPr="00627697">
        <w:rPr>
          <w:color w:val="auto"/>
          <w:lang w:val="ru-RU"/>
        </w:rPr>
        <w:t xml:space="preserve"> </w:t>
      </w:r>
      <w:r w:rsidR="00977DF3" w:rsidRPr="00627697">
        <w:rPr>
          <w:color w:val="auto"/>
          <w:lang w:val="ru-RU"/>
        </w:rPr>
        <w:t xml:space="preserve">272 </w:t>
      </w:r>
      <w:proofErr w:type="gramStart"/>
      <w:r w:rsidR="00977DF3" w:rsidRPr="00627697">
        <w:rPr>
          <w:color w:val="auto"/>
          <w:lang w:val="ru-RU"/>
        </w:rPr>
        <w:t>с</w:t>
      </w:r>
      <w:proofErr w:type="gramEnd"/>
      <w:r w:rsidR="00977DF3" w:rsidRPr="00627697">
        <w:rPr>
          <w:color w:val="auto"/>
          <w:lang w:val="ru-RU"/>
        </w:rPr>
        <w:t>.</w:t>
      </w:r>
    </w:p>
    <w:p w:rsidR="00977DF3" w:rsidRPr="00627697" w:rsidRDefault="00977DF3" w:rsidP="00F21E21">
      <w:pPr>
        <w:pStyle w:val="af8"/>
        <w:numPr>
          <w:ilvl w:val="0"/>
          <w:numId w:val="22"/>
        </w:numPr>
        <w:spacing w:line="360" w:lineRule="auto"/>
        <w:ind w:left="0" w:firstLine="709"/>
        <w:rPr>
          <w:color w:val="auto"/>
          <w:szCs w:val="28"/>
        </w:rPr>
      </w:pPr>
      <w:bookmarkStart w:id="120" w:name="_Ref525503744"/>
      <w:bookmarkStart w:id="121" w:name="_Ref481926089"/>
      <w:bookmarkEnd w:id="120"/>
      <w:r w:rsidRPr="00627697">
        <w:rPr>
          <w:color w:val="auto"/>
          <w:szCs w:val="28"/>
        </w:rPr>
        <w:t>Чупаха И.В., Пужаева Е.З., Соколова И.Ю. Здоровьезберегающие технологи в образовательно</w:t>
      </w:r>
      <w:r w:rsidR="003D6FFF" w:rsidRPr="00627697">
        <w:rPr>
          <w:color w:val="auto"/>
          <w:szCs w:val="28"/>
        </w:rPr>
        <w:t>-</w:t>
      </w:r>
      <w:r w:rsidRPr="00627697">
        <w:rPr>
          <w:color w:val="auto"/>
          <w:szCs w:val="28"/>
        </w:rPr>
        <w:t>воспитательном процессе. Москва: Илекса, 2003. 400 с.</w:t>
      </w:r>
      <w:bookmarkEnd w:id="121"/>
    </w:p>
    <w:p w:rsidR="00977DF3" w:rsidRPr="00627697" w:rsidRDefault="00977DF3" w:rsidP="00F21E21">
      <w:pPr>
        <w:pStyle w:val="af8"/>
        <w:numPr>
          <w:ilvl w:val="0"/>
          <w:numId w:val="22"/>
        </w:numPr>
        <w:spacing w:line="360" w:lineRule="auto"/>
        <w:ind w:left="0" w:firstLine="709"/>
        <w:rPr>
          <w:color w:val="auto"/>
          <w:szCs w:val="28"/>
        </w:rPr>
      </w:pPr>
      <w:bookmarkStart w:id="122" w:name="_Ref525764324"/>
      <w:bookmarkStart w:id="123" w:name="_Ref481926027"/>
      <w:bookmarkEnd w:id="122"/>
      <w:r w:rsidRPr="00627697">
        <w:rPr>
          <w:color w:val="auto"/>
          <w:szCs w:val="28"/>
        </w:rPr>
        <w:t>Шебенко В.Н. Физическое воспитание школьников. Москва:</w:t>
      </w:r>
      <w:r w:rsidR="0048514D" w:rsidRPr="00627697">
        <w:rPr>
          <w:color w:val="auto"/>
          <w:szCs w:val="28"/>
        </w:rPr>
        <w:t xml:space="preserve"> </w:t>
      </w:r>
      <w:r w:rsidRPr="00627697">
        <w:rPr>
          <w:color w:val="auto"/>
          <w:szCs w:val="28"/>
        </w:rPr>
        <w:t>Академия, 2000. 176 с.</w:t>
      </w:r>
      <w:bookmarkEnd w:id="123"/>
    </w:p>
    <w:p w:rsidR="00977DF3" w:rsidRPr="00627697" w:rsidRDefault="00977DF3" w:rsidP="007A3B52">
      <w:pPr>
        <w:pStyle w:val="af8"/>
        <w:numPr>
          <w:ilvl w:val="0"/>
          <w:numId w:val="22"/>
        </w:numPr>
        <w:spacing w:line="360" w:lineRule="auto"/>
        <w:ind w:left="0" w:firstLine="709"/>
        <w:rPr>
          <w:color w:val="auto"/>
          <w:szCs w:val="28"/>
        </w:rPr>
      </w:pPr>
      <w:bookmarkStart w:id="124" w:name="_Ref25089435"/>
      <w:r w:rsidRPr="00627697">
        <w:rPr>
          <w:color w:val="auto"/>
          <w:szCs w:val="28"/>
        </w:rPr>
        <w:t>Шиян Б.М. Теорія і методика фізичного виховання школярів. Тернопіль: Навчальна книга. Богдан, 2001. 272 с.</w:t>
      </w:r>
      <w:bookmarkEnd w:id="124"/>
      <w:r w:rsidRPr="00627697">
        <w:rPr>
          <w:color w:val="auto"/>
          <w:szCs w:val="28"/>
        </w:rPr>
        <w:t xml:space="preserve"> </w:t>
      </w:r>
    </w:p>
    <w:sectPr w:rsidR="00977DF3" w:rsidRPr="00627697" w:rsidSect="00946E9D">
      <w:headerReference w:type="default" r:id="rId19"/>
      <w:pgSz w:w="11907" w:h="16839"/>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58" w:rsidRDefault="00145D58" w:rsidP="00194FAC">
      <w:pPr>
        <w:spacing w:line="240" w:lineRule="auto"/>
      </w:pPr>
      <w:r>
        <w:separator/>
      </w:r>
    </w:p>
  </w:endnote>
  <w:endnote w:type="continuationSeparator" w:id="0">
    <w:p w:rsidR="00145D58" w:rsidRDefault="00145D58" w:rsidP="00194F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58" w:rsidRDefault="00145D58" w:rsidP="00194FAC">
      <w:pPr>
        <w:spacing w:line="240" w:lineRule="auto"/>
      </w:pPr>
      <w:r>
        <w:separator/>
      </w:r>
    </w:p>
  </w:footnote>
  <w:footnote w:type="continuationSeparator" w:id="0">
    <w:p w:rsidR="00145D58" w:rsidRDefault="00145D58" w:rsidP="00194F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97" w:rsidRPr="00946E9D" w:rsidRDefault="002A6AF4">
    <w:pPr>
      <w:pStyle w:val="a3"/>
      <w:jc w:val="right"/>
      <w:rPr>
        <w:rFonts w:ascii="Times New Roman" w:hAnsi="Times New Roman" w:cs="Times New Roman"/>
        <w:sz w:val="28"/>
        <w:szCs w:val="28"/>
      </w:rPr>
    </w:pPr>
    <w:r w:rsidRPr="00946E9D">
      <w:rPr>
        <w:rFonts w:ascii="Times New Roman" w:hAnsi="Times New Roman" w:cs="Times New Roman"/>
        <w:sz w:val="28"/>
        <w:szCs w:val="28"/>
      </w:rPr>
      <w:fldChar w:fldCharType="begin"/>
    </w:r>
    <w:r w:rsidR="00C46597" w:rsidRPr="00946E9D">
      <w:rPr>
        <w:rFonts w:ascii="Times New Roman" w:hAnsi="Times New Roman" w:cs="Times New Roman"/>
        <w:sz w:val="28"/>
        <w:szCs w:val="28"/>
      </w:rPr>
      <w:instrText xml:space="preserve"> PAGE   \* MERGEFORMAT </w:instrText>
    </w:r>
    <w:r w:rsidRPr="00946E9D">
      <w:rPr>
        <w:rFonts w:ascii="Times New Roman" w:hAnsi="Times New Roman" w:cs="Times New Roman"/>
        <w:sz w:val="28"/>
        <w:szCs w:val="28"/>
      </w:rPr>
      <w:fldChar w:fldCharType="separate"/>
    </w:r>
    <w:r w:rsidR="008222D6">
      <w:rPr>
        <w:rFonts w:ascii="Times New Roman" w:hAnsi="Times New Roman" w:cs="Times New Roman"/>
        <w:noProof/>
        <w:sz w:val="28"/>
        <w:szCs w:val="28"/>
      </w:rPr>
      <w:t>52</w:t>
    </w:r>
    <w:r w:rsidRPr="00946E9D">
      <w:rPr>
        <w:rFonts w:ascii="Times New Roman" w:hAnsi="Times New Roman" w:cs="Times New Roman"/>
        <w:sz w:val="28"/>
        <w:szCs w:val="28"/>
      </w:rPr>
      <w:fldChar w:fldCharType="end"/>
    </w:r>
  </w:p>
  <w:p w:rsidR="00C46597" w:rsidRDefault="00C46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7DE"/>
    <w:multiLevelType w:val="hybridMultilevel"/>
    <w:tmpl w:val="5FAE07D0"/>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D13C86"/>
    <w:multiLevelType w:val="hybridMultilevel"/>
    <w:tmpl w:val="4C9416F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8B0310"/>
    <w:multiLevelType w:val="hybridMultilevel"/>
    <w:tmpl w:val="3D484860"/>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516BFD"/>
    <w:multiLevelType w:val="multilevel"/>
    <w:tmpl w:val="2B0A7E9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2025" w:hanging="945"/>
      </w:pPr>
      <w:rPr>
        <w:rFonts w:ascii="Times New Roman" w:hAnsi="Times New Roman" w:cs="Times New Roman"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4">
    <w:nsid w:val="38014B26"/>
    <w:multiLevelType w:val="hybridMultilevel"/>
    <w:tmpl w:val="4BFC80B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DF7204"/>
    <w:multiLevelType w:val="multilevel"/>
    <w:tmpl w:val="A8A8CC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6">
    <w:nsid w:val="3B9B61C6"/>
    <w:multiLevelType w:val="hybridMultilevel"/>
    <w:tmpl w:val="59FECD10"/>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063A4E"/>
    <w:multiLevelType w:val="multilevel"/>
    <w:tmpl w:val="1D70BA3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9">
    <w:nsid w:val="453954DA"/>
    <w:multiLevelType w:val="hybridMultilevel"/>
    <w:tmpl w:val="DB3C28D0"/>
    <w:lvl w:ilvl="0" w:tplc="31003B34">
      <w:start w:val="1"/>
      <w:numFmt w:val="decimal"/>
      <w:lvlText w:val="%1."/>
      <w:lvlJc w:val="left"/>
      <w:pPr>
        <w:ind w:left="720" w:hanging="360"/>
      </w:pPr>
      <w:rPr>
        <w:rFonts w:ascii="Times New Roman CYR" w:eastAsia="Times New Roman" w:hAnsi="Times New Roman CYR" w:cs="Times New Roman CYR"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41484"/>
    <w:multiLevelType w:val="hybridMultilevel"/>
    <w:tmpl w:val="6218CAA8"/>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7B1DDE"/>
    <w:multiLevelType w:val="hybridMultilevel"/>
    <w:tmpl w:val="001EB8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31803D0"/>
    <w:multiLevelType w:val="multilevel"/>
    <w:tmpl w:val="FC169D9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3">
    <w:nsid w:val="56401590"/>
    <w:multiLevelType w:val="hybridMultilevel"/>
    <w:tmpl w:val="DFEE5A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74961E3"/>
    <w:multiLevelType w:val="hybridMultilevel"/>
    <w:tmpl w:val="02501B3A"/>
    <w:lvl w:ilvl="0" w:tplc="777C6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D31A38"/>
    <w:multiLevelType w:val="hybridMultilevel"/>
    <w:tmpl w:val="401037D2"/>
    <w:lvl w:ilvl="0" w:tplc="777C6C86">
      <w:start w:val="1"/>
      <w:numFmt w:val="bullet"/>
      <w:lvlText w:val=""/>
      <w:lvlJc w:val="left"/>
      <w:pPr>
        <w:ind w:left="1429" w:hanging="360"/>
      </w:pPr>
      <w:rPr>
        <w:rFonts w:ascii="Symbol" w:hAnsi="Symbol" w:hint="default"/>
      </w:rPr>
    </w:lvl>
    <w:lvl w:ilvl="1" w:tplc="E39EAC8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E3537"/>
    <w:multiLevelType w:val="multilevel"/>
    <w:tmpl w:val="8752C43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MS Outlook" w:hAnsi="MS Outlook" w:cs="MS Outlook"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MS Outlook" w:hAnsi="MS Outlook" w:cs="MS Outlook"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MS Outlook" w:hAnsi="MS Outlook" w:cs="MS Outlook" w:hint="default"/>
      </w:rPr>
    </w:lvl>
  </w:abstractNum>
  <w:abstractNum w:abstractNumId="17">
    <w:nsid w:val="630B745A"/>
    <w:multiLevelType w:val="multilevel"/>
    <w:tmpl w:val="C17E7A7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8">
    <w:nsid w:val="76C536D5"/>
    <w:multiLevelType w:val="hybridMultilevel"/>
    <w:tmpl w:val="91806C28"/>
    <w:lvl w:ilvl="0" w:tplc="777C6C86">
      <w:start w:val="1"/>
      <w:numFmt w:val="bullet"/>
      <w:lvlText w:val=""/>
      <w:lvlJc w:val="left"/>
      <w:pPr>
        <w:ind w:left="1633" w:hanging="924"/>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7B8A42E9"/>
    <w:multiLevelType w:val="hybridMultilevel"/>
    <w:tmpl w:val="AD24ADE2"/>
    <w:lvl w:ilvl="0" w:tplc="3AA4F620">
      <w:numFmt w:val="bullet"/>
      <w:lvlText w:val="-"/>
      <w:lvlJc w:val="left"/>
      <w:pPr>
        <w:ind w:left="1693" w:hanging="984"/>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BC46ED7"/>
    <w:multiLevelType w:val="multilevel"/>
    <w:tmpl w:val="EDF80C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num w:numId="1">
    <w:abstractNumId w:val="7"/>
  </w:num>
  <w:num w:numId="2">
    <w:abstractNumId w:val="13"/>
  </w:num>
  <w:num w:numId="3">
    <w:abstractNumId w:val="11"/>
  </w:num>
  <w:num w:numId="4">
    <w:abstractNumId w:val="15"/>
  </w:num>
  <w:num w:numId="5">
    <w:abstractNumId w:val="6"/>
  </w:num>
  <w:num w:numId="6">
    <w:abstractNumId w:val="10"/>
  </w:num>
  <w:num w:numId="7">
    <w:abstractNumId w:val="4"/>
  </w:num>
  <w:num w:numId="8">
    <w:abstractNumId w:val="14"/>
  </w:num>
  <w:num w:numId="9">
    <w:abstractNumId w:val="2"/>
  </w:num>
  <w:num w:numId="10">
    <w:abstractNumId w:val="18"/>
  </w:num>
  <w:num w:numId="11">
    <w:abstractNumId w:val="1"/>
  </w:num>
  <w:num w:numId="12">
    <w:abstractNumId w:val="0"/>
  </w:num>
  <w:num w:numId="13">
    <w:abstractNumId w:val="20"/>
  </w:num>
  <w:num w:numId="14">
    <w:abstractNumId w:val="17"/>
  </w:num>
  <w:num w:numId="15">
    <w:abstractNumId w:val="8"/>
  </w:num>
  <w:num w:numId="16">
    <w:abstractNumId w:val="3"/>
  </w:num>
  <w:num w:numId="17">
    <w:abstractNumId w:val="21"/>
  </w:num>
  <w:num w:numId="18">
    <w:abstractNumId w:val="5"/>
  </w:num>
  <w:num w:numId="19">
    <w:abstractNumId w:val="12"/>
  </w:num>
  <w:num w:numId="20">
    <w:abstractNumId w:val="19"/>
  </w:num>
  <w:num w:numId="21">
    <w:abstractNumId w:val="16"/>
  </w:num>
  <w:num w:numId="2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0199"/>
    <w:rsid w:val="000004A7"/>
    <w:rsid w:val="00001F8D"/>
    <w:rsid w:val="0000406E"/>
    <w:rsid w:val="0000433D"/>
    <w:rsid w:val="000072E3"/>
    <w:rsid w:val="0001067F"/>
    <w:rsid w:val="0001195B"/>
    <w:rsid w:val="00012EFF"/>
    <w:rsid w:val="00014D6D"/>
    <w:rsid w:val="00015F8F"/>
    <w:rsid w:val="000172CF"/>
    <w:rsid w:val="00020886"/>
    <w:rsid w:val="0002186A"/>
    <w:rsid w:val="000228CB"/>
    <w:rsid w:val="0002432B"/>
    <w:rsid w:val="00024AD6"/>
    <w:rsid w:val="0002567E"/>
    <w:rsid w:val="00027645"/>
    <w:rsid w:val="00035A79"/>
    <w:rsid w:val="00041E15"/>
    <w:rsid w:val="00044441"/>
    <w:rsid w:val="00044531"/>
    <w:rsid w:val="000449AD"/>
    <w:rsid w:val="00044D0D"/>
    <w:rsid w:val="000506DF"/>
    <w:rsid w:val="000609F3"/>
    <w:rsid w:val="00062DC1"/>
    <w:rsid w:val="0006307F"/>
    <w:rsid w:val="00064D78"/>
    <w:rsid w:val="00067BFB"/>
    <w:rsid w:val="00067D26"/>
    <w:rsid w:val="00074C8E"/>
    <w:rsid w:val="0007549D"/>
    <w:rsid w:val="00080BB0"/>
    <w:rsid w:val="00081ECA"/>
    <w:rsid w:val="0008735C"/>
    <w:rsid w:val="0008747D"/>
    <w:rsid w:val="00090AE6"/>
    <w:rsid w:val="0009414F"/>
    <w:rsid w:val="00094AF4"/>
    <w:rsid w:val="000959D5"/>
    <w:rsid w:val="00097CF5"/>
    <w:rsid w:val="000A19BF"/>
    <w:rsid w:val="000A2C3A"/>
    <w:rsid w:val="000A5A42"/>
    <w:rsid w:val="000A6986"/>
    <w:rsid w:val="000A6FB2"/>
    <w:rsid w:val="000A7D64"/>
    <w:rsid w:val="000B0F72"/>
    <w:rsid w:val="000C0A53"/>
    <w:rsid w:val="000C1B86"/>
    <w:rsid w:val="000C2BC7"/>
    <w:rsid w:val="000C469C"/>
    <w:rsid w:val="000C4D7E"/>
    <w:rsid w:val="000C58CC"/>
    <w:rsid w:val="000C7045"/>
    <w:rsid w:val="000D021A"/>
    <w:rsid w:val="000D08F6"/>
    <w:rsid w:val="000D16E0"/>
    <w:rsid w:val="000D3E3B"/>
    <w:rsid w:val="000D4A2A"/>
    <w:rsid w:val="000D6CBD"/>
    <w:rsid w:val="000D6EB4"/>
    <w:rsid w:val="000D7793"/>
    <w:rsid w:val="000E15DA"/>
    <w:rsid w:val="000E21AD"/>
    <w:rsid w:val="000E2CD5"/>
    <w:rsid w:val="000E2FBA"/>
    <w:rsid w:val="000E3B9A"/>
    <w:rsid w:val="000E501E"/>
    <w:rsid w:val="000F02BE"/>
    <w:rsid w:val="000F17E0"/>
    <w:rsid w:val="000F1825"/>
    <w:rsid w:val="000F1923"/>
    <w:rsid w:val="000F4A9B"/>
    <w:rsid w:val="000F554B"/>
    <w:rsid w:val="000F62EB"/>
    <w:rsid w:val="000F6599"/>
    <w:rsid w:val="00101ADE"/>
    <w:rsid w:val="00102D1B"/>
    <w:rsid w:val="00104239"/>
    <w:rsid w:val="00106D26"/>
    <w:rsid w:val="00110350"/>
    <w:rsid w:val="0011128C"/>
    <w:rsid w:val="001122D8"/>
    <w:rsid w:val="0011301E"/>
    <w:rsid w:val="001145D8"/>
    <w:rsid w:val="00115DE7"/>
    <w:rsid w:val="001167F9"/>
    <w:rsid w:val="00117AB0"/>
    <w:rsid w:val="00117BEF"/>
    <w:rsid w:val="00120092"/>
    <w:rsid w:val="00120BB3"/>
    <w:rsid w:val="00122C23"/>
    <w:rsid w:val="00131C88"/>
    <w:rsid w:val="00132A1D"/>
    <w:rsid w:val="00134765"/>
    <w:rsid w:val="00134B3C"/>
    <w:rsid w:val="00136040"/>
    <w:rsid w:val="0013691F"/>
    <w:rsid w:val="0013777C"/>
    <w:rsid w:val="001405C6"/>
    <w:rsid w:val="00140A96"/>
    <w:rsid w:val="00140C7D"/>
    <w:rsid w:val="0014205A"/>
    <w:rsid w:val="001432EE"/>
    <w:rsid w:val="00143376"/>
    <w:rsid w:val="00143742"/>
    <w:rsid w:val="001449D3"/>
    <w:rsid w:val="001455E6"/>
    <w:rsid w:val="00145D58"/>
    <w:rsid w:val="001467F0"/>
    <w:rsid w:val="001472E1"/>
    <w:rsid w:val="00151B86"/>
    <w:rsid w:val="00152F72"/>
    <w:rsid w:val="0015491E"/>
    <w:rsid w:val="001549F3"/>
    <w:rsid w:val="00160C86"/>
    <w:rsid w:val="00163379"/>
    <w:rsid w:val="001633D7"/>
    <w:rsid w:val="0016653B"/>
    <w:rsid w:val="00167050"/>
    <w:rsid w:val="00175FAA"/>
    <w:rsid w:val="00176557"/>
    <w:rsid w:val="00182D46"/>
    <w:rsid w:val="0018663D"/>
    <w:rsid w:val="001873C2"/>
    <w:rsid w:val="00191CCD"/>
    <w:rsid w:val="00191ECC"/>
    <w:rsid w:val="00194FAC"/>
    <w:rsid w:val="001950A0"/>
    <w:rsid w:val="0019693E"/>
    <w:rsid w:val="001A0CFF"/>
    <w:rsid w:val="001A6779"/>
    <w:rsid w:val="001A7D7B"/>
    <w:rsid w:val="001A7D95"/>
    <w:rsid w:val="001B3B4E"/>
    <w:rsid w:val="001B46DB"/>
    <w:rsid w:val="001C78DC"/>
    <w:rsid w:val="001D113C"/>
    <w:rsid w:val="001D1EB5"/>
    <w:rsid w:val="001D4C85"/>
    <w:rsid w:val="001D6E26"/>
    <w:rsid w:val="001E0894"/>
    <w:rsid w:val="001E1E3A"/>
    <w:rsid w:val="001E6800"/>
    <w:rsid w:val="001F0EFF"/>
    <w:rsid w:val="001F1235"/>
    <w:rsid w:val="001F3223"/>
    <w:rsid w:val="001F38F2"/>
    <w:rsid w:val="001F5B89"/>
    <w:rsid w:val="001F63CE"/>
    <w:rsid w:val="001F7054"/>
    <w:rsid w:val="001F7F38"/>
    <w:rsid w:val="00201D08"/>
    <w:rsid w:val="00203DA3"/>
    <w:rsid w:val="00206342"/>
    <w:rsid w:val="00206CAF"/>
    <w:rsid w:val="00210A3E"/>
    <w:rsid w:val="00210E6F"/>
    <w:rsid w:val="00212308"/>
    <w:rsid w:val="00212787"/>
    <w:rsid w:val="00214E8F"/>
    <w:rsid w:val="00223354"/>
    <w:rsid w:val="002308B9"/>
    <w:rsid w:val="002319E8"/>
    <w:rsid w:val="00235476"/>
    <w:rsid w:val="002357D1"/>
    <w:rsid w:val="00240CD5"/>
    <w:rsid w:val="00242359"/>
    <w:rsid w:val="002447B7"/>
    <w:rsid w:val="00250245"/>
    <w:rsid w:val="00250C63"/>
    <w:rsid w:val="0025399D"/>
    <w:rsid w:val="0025656A"/>
    <w:rsid w:val="002566AF"/>
    <w:rsid w:val="00260199"/>
    <w:rsid w:val="00263EF3"/>
    <w:rsid w:val="00264E3B"/>
    <w:rsid w:val="002654B2"/>
    <w:rsid w:val="00266532"/>
    <w:rsid w:val="00270045"/>
    <w:rsid w:val="00272FD6"/>
    <w:rsid w:val="00273862"/>
    <w:rsid w:val="00274CC3"/>
    <w:rsid w:val="002761A3"/>
    <w:rsid w:val="00276F7E"/>
    <w:rsid w:val="00277C5D"/>
    <w:rsid w:val="002802E5"/>
    <w:rsid w:val="002803D5"/>
    <w:rsid w:val="0028261D"/>
    <w:rsid w:val="002827DE"/>
    <w:rsid w:val="002833BB"/>
    <w:rsid w:val="00283802"/>
    <w:rsid w:val="00285400"/>
    <w:rsid w:val="00285BC6"/>
    <w:rsid w:val="0029214E"/>
    <w:rsid w:val="00293552"/>
    <w:rsid w:val="00294A0A"/>
    <w:rsid w:val="00295B41"/>
    <w:rsid w:val="002961FD"/>
    <w:rsid w:val="00296E9C"/>
    <w:rsid w:val="002A5CA8"/>
    <w:rsid w:val="002A6AF4"/>
    <w:rsid w:val="002B056F"/>
    <w:rsid w:val="002B152E"/>
    <w:rsid w:val="002B55F6"/>
    <w:rsid w:val="002C05EC"/>
    <w:rsid w:val="002C070B"/>
    <w:rsid w:val="002C2CD7"/>
    <w:rsid w:val="002C3461"/>
    <w:rsid w:val="002C4688"/>
    <w:rsid w:val="002C480B"/>
    <w:rsid w:val="002C4EF5"/>
    <w:rsid w:val="002C6CBA"/>
    <w:rsid w:val="002C7203"/>
    <w:rsid w:val="002D1249"/>
    <w:rsid w:val="002D2786"/>
    <w:rsid w:val="002D3649"/>
    <w:rsid w:val="002D4664"/>
    <w:rsid w:val="002D4EE2"/>
    <w:rsid w:val="002D5684"/>
    <w:rsid w:val="002D6B4B"/>
    <w:rsid w:val="002D7D21"/>
    <w:rsid w:val="002E137F"/>
    <w:rsid w:val="002E1F3E"/>
    <w:rsid w:val="002E2F5D"/>
    <w:rsid w:val="002E6139"/>
    <w:rsid w:val="002E6163"/>
    <w:rsid w:val="002E7493"/>
    <w:rsid w:val="002F18BE"/>
    <w:rsid w:val="002F3D8B"/>
    <w:rsid w:val="002F3E25"/>
    <w:rsid w:val="002F4B6A"/>
    <w:rsid w:val="003013CD"/>
    <w:rsid w:val="00302530"/>
    <w:rsid w:val="00306499"/>
    <w:rsid w:val="00314796"/>
    <w:rsid w:val="00316388"/>
    <w:rsid w:val="003206E8"/>
    <w:rsid w:val="00320AFE"/>
    <w:rsid w:val="00320D48"/>
    <w:rsid w:val="00322870"/>
    <w:rsid w:val="0032356D"/>
    <w:rsid w:val="00323FC2"/>
    <w:rsid w:val="00325E90"/>
    <w:rsid w:val="0032798D"/>
    <w:rsid w:val="00330317"/>
    <w:rsid w:val="003341F9"/>
    <w:rsid w:val="0033538B"/>
    <w:rsid w:val="00336686"/>
    <w:rsid w:val="00336887"/>
    <w:rsid w:val="00336BFD"/>
    <w:rsid w:val="00336D1E"/>
    <w:rsid w:val="0035274E"/>
    <w:rsid w:val="003560E5"/>
    <w:rsid w:val="003568AD"/>
    <w:rsid w:val="00356FAF"/>
    <w:rsid w:val="0035778E"/>
    <w:rsid w:val="00364269"/>
    <w:rsid w:val="003660DE"/>
    <w:rsid w:val="00366DE7"/>
    <w:rsid w:val="003670CD"/>
    <w:rsid w:val="003702A4"/>
    <w:rsid w:val="003758B3"/>
    <w:rsid w:val="00375B25"/>
    <w:rsid w:val="00375DA9"/>
    <w:rsid w:val="0038140D"/>
    <w:rsid w:val="003824D7"/>
    <w:rsid w:val="00382B2B"/>
    <w:rsid w:val="00385019"/>
    <w:rsid w:val="00385A64"/>
    <w:rsid w:val="00385E7F"/>
    <w:rsid w:val="00386658"/>
    <w:rsid w:val="00387229"/>
    <w:rsid w:val="003904DD"/>
    <w:rsid w:val="00391A42"/>
    <w:rsid w:val="00396270"/>
    <w:rsid w:val="003A1C8D"/>
    <w:rsid w:val="003A432E"/>
    <w:rsid w:val="003A5694"/>
    <w:rsid w:val="003A7522"/>
    <w:rsid w:val="003A7B00"/>
    <w:rsid w:val="003B0637"/>
    <w:rsid w:val="003B17CF"/>
    <w:rsid w:val="003B43BA"/>
    <w:rsid w:val="003B6C15"/>
    <w:rsid w:val="003C1534"/>
    <w:rsid w:val="003C1B36"/>
    <w:rsid w:val="003C257C"/>
    <w:rsid w:val="003C48AD"/>
    <w:rsid w:val="003C7BDB"/>
    <w:rsid w:val="003D0AFE"/>
    <w:rsid w:val="003D2F52"/>
    <w:rsid w:val="003D4D03"/>
    <w:rsid w:val="003D6C2F"/>
    <w:rsid w:val="003D6FFF"/>
    <w:rsid w:val="003D73BA"/>
    <w:rsid w:val="003E1C1D"/>
    <w:rsid w:val="003E3D1F"/>
    <w:rsid w:val="003E3EFE"/>
    <w:rsid w:val="003E6B1C"/>
    <w:rsid w:val="003E6EB3"/>
    <w:rsid w:val="003F26EF"/>
    <w:rsid w:val="003F588E"/>
    <w:rsid w:val="003F6896"/>
    <w:rsid w:val="00401BDC"/>
    <w:rsid w:val="00401F31"/>
    <w:rsid w:val="00402A1A"/>
    <w:rsid w:val="0040314B"/>
    <w:rsid w:val="00405D13"/>
    <w:rsid w:val="00407069"/>
    <w:rsid w:val="00407AEF"/>
    <w:rsid w:val="00411F13"/>
    <w:rsid w:val="004167CE"/>
    <w:rsid w:val="0042795C"/>
    <w:rsid w:val="0043312A"/>
    <w:rsid w:val="0043495F"/>
    <w:rsid w:val="00435562"/>
    <w:rsid w:val="00435DB6"/>
    <w:rsid w:val="004372D0"/>
    <w:rsid w:val="00440CFA"/>
    <w:rsid w:val="004419DF"/>
    <w:rsid w:val="00442B3C"/>
    <w:rsid w:val="004455EE"/>
    <w:rsid w:val="00446252"/>
    <w:rsid w:val="00447BBC"/>
    <w:rsid w:val="00451F97"/>
    <w:rsid w:val="00451FC0"/>
    <w:rsid w:val="004521C1"/>
    <w:rsid w:val="00455555"/>
    <w:rsid w:val="0045588A"/>
    <w:rsid w:val="00455BDF"/>
    <w:rsid w:val="004572FA"/>
    <w:rsid w:val="00460020"/>
    <w:rsid w:val="0046035C"/>
    <w:rsid w:val="004606FB"/>
    <w:rsid w:val="00462AF2"/>
    <w:rsid w:val="00463B0D"/>
    <w:rsid w:val="00464E6C"/>
    <w:rsid w:val="0046640C"/>
    <w:rsid w:val="0046741B"/>
    <w:rsid w:val="00467737"/>
    <w:rsid w:val="00470079"/>
    <w:rsid w:val="0047082A"/>
    <w:rsid w:val="004710AE"/>
    <w:rsid w:val="0047212C"/>
    <w:rsid w:val="00472427"/>
    <w:rsid w:val="00472676"/>
    <w:rsid w:val="004824AD"/>
    <w:rsid w:val="0048470B"/>
    <w:rsid w:val="00485119"/>
    <w:rsid w:val="0048514D"/>
    <w:rsid w:val="00486E7D"/>
    <w:rsid w:val="00486FF1"/>
    <w:rsid w:val="0049005F"/>
    <w:rsid w:val="00491630"/>
    <w:rsid w:val="00493122"/>
    <w:rsid w:val="0049480B"/>
    <w:rsid w:val="00496065"/>
    <w:rsid w:val="004A0476"/>
    <w:rsid w:val="004A22F0"/>
    <w:rsid w:val="004A52EC"/>
    <w:rsid w:val="004A6CAF"/>
    <w:rsid w:val="004B081B"/>
    <w:rsid w:val="004B0B54"/>
    <w:rsid w:val="004B29A3"/>
    <w:rsid w:val="004B48C9"/>
    <w:rsid w:val="004B5CBD"/>
    <w:rsid w:val="004B6437"/>
    <w:rsid w:val="004C0EA5"/>
    <w:rsid w:val="004C11DB"/>
    <w:rsid w:val="004C1E0D"/>
    <w:rsid w:val="004C2918"/>
    <w:rsid w:val="004C2DB6"/>
    <w:rsid w:val="004C3F4B"/>
    <w:rsid w:val="004C44EE"/>
    <w:rsid w:val="004C6B82"/>
    <w:rsid w:val="004D0999"/>
    <w:rsid w:val="004D22D6"/>
    <w:rsid w:val="004D5FCA"/>
    <w:rsid w:val="004D7FA4"/>
    <w:rsid w:val="004E00E7"/>
    <w:rsid w:val="004E17B6"/>
    <w:rsid w:val="004E19B5"/>
    <w:rsid w:val="004E32EB"/>
    <w:rsid w:val="004E3842"/>
    <w:rsid w:val="004F06C8"/>
    <w:rsid w:val="004F17F2"/>
    <w:rsid w:val="004F4CBC"/>
    <w:rsid w:val="004F5BE6"/>
    <w:rsid w:val="004F6906"/>
    <w:rsid w:val="004F7AB1"/>
    <w:rsid w:val="004F7EB2"/>
    <w:rsid w:val="004F7F9B"/>
    <w:rsid w:val="00501DD0"/>
    <w:rsid w:val="00504F7B"/>
    <w:rsid w:val="00505F30"/>
    <w:rsid w:val="00507F63"/>
    <w:rsid w:val="00520CB5"/>
    <w:rsid w:val="0052150C"/>
    <w:rsid w:val="00522A25"/>
    <w:rsid w:val="00527F2E"/>
    <w:rsid w:val="00531818"/>
    <w:rsid w:val="0053260C"/>
    <w:rsid w:val="00532CC3"/>
    <w:rsid w:val="00534A65"/>
    <w:rsid w:val="005357C4"/>
    <w:rsid w:val="005375C5"/>
    <w:rsid w:val="005447E9"/>
    <w:rsid w:val="00545145"/>
    <w:rsid w:val="0054635B"/>
    <w:rsid w:val="00546DF8"/>
    <w:rsid w:val="00550B38"/>
    <w:rsid w:val="00553642"/>
    <w:rsid w:val="005536B4"/>
    <w:rsid w:val="00556622"/>
    <w:rsid w:val="00556866"/>
    <w:rsid w:val="0056416A"/>
    <w:rsid w:val="00565425"/>
    <w:rsid w:val="00565B89"/>
    <w:rsid w:val="005703D7"/>
    <w:rsid w:val="00572D81"/>
    <w:rsid w:val="00574976"/>
    <w:rsid w:val="005756B1"/>
    <w:rsid w:val="0057571C"/>
    <w:rsid w:val="00575D32"/>
    <w:rsid w:val="0057667A"/>
    <w:rsid w:val="00576892"/>
    <w:rsid w:val="0058334D"/>
    <w:rsid w:val="005866FE"/>
    <w:rsid w:val="00587794"/>
    <w:rsid w:val="0059043A"/>
    <w:rsid w:val="00592CC6"/>
    <w:rsid w:val="00597B46"/>
    <w:rsid w:val="00597F15"/>
    <w:rsid w:val="005A05B2"/>
    <w:rsid w:val="005A2ED4"/>
    <w:rsid w:val="005A3962"/>
    <w:rsid w:val="005B1454"/>
    <w:rsid w:val="005B1E27"/>
    <w:rsid w:val="005C0ACA"/>
    <w:rsid w:val="005C269A"/>
    <w:rsid w:val="005C4449"/>
    <w:rsid w:val="005C4AB5"/>
    <w:rsid w:val="005C546B"/>
    <w:rsid w:val="005C5EC1"/>
    <w:rsid w:val="005C6296"/>
    <w:rsid w:val="005D0326"/>
    <w:rsid w:val="005D1DCD"/>
    <w:rsid w:val="005D2DF4"/>
    <w:rsid w:val="005D52CD"/>
    <w:rsid w:val="005D5AB7"/>
    <w:rsid w:val="005D6AAE"/>
    <w:rsid w:val="005E1A3B"/>
    <w:rsid w:val="005E29FD"/>
    <w:rsid w:val="005E2E17"/>
    <w:rsid w:val="005E4847"/>
    <w:rsid w:val="005F0719"/>
    <w:rsid w:val="005F13DA"/>
    <w:rsid w:val="005F1D9A"/>
    <w:rsid w:val="005F1FED"/>
    <w:rsid w:val="005F4E1C"/>
    <w:rsid w:val="005F54FB"/>
    <w:rsid w:val="005F6072"/>
    <w:rsid w:val="006078C3"/>
    <w:rsid w:val="006111AE"/>
    <w:rsid w:val="00613F7E"/>
    <w:rsid w:val="00617A03"/>
    <w:rsid w:val="00621140"/>
    <w:rsid w:val="00621686"/>
    <w:rsid w:val="00622822"/>
    <w:rsid w:val="0062436E"/>
    <w:rsid w:val="0062520D"/>
    <w:rsid w:val="006257A4"/>
    <w:rsid w:val="00625EDF"/>
    <w:rsid w:val="00627697"/>
    <w:rsid w:val="00630411"/>
    <w:rsid w:val="00630BE5"/>
    <w:rsid w:val="00634336"/>
    <w:rsid w:val="0063500D"/>
    <w:rsid w:val="00635E17"/>
    <w:rsid w:val="0063647D"/>
    <w:rsid w:val="006366CC"/>
    <w:rsid w:val="00637073"/>
    <w:rsid w:val="00637DC5"/>
    <w:rsid w:val="00643E14"/>
    <w:rsid w:val="00650A41"/>
    <w:rsid w:val="006540FB"/>
    <w:rsid w:val="006561B4"/>
    <w:rsid w:val="00661AFC"/>
    <w:rsid w:val="00667F22"/>
    <w:rsid w:val="00670505"/>
    <w:rsid w:val="00670D5A"/>
    <w:rsid w:val="006754B0"/>
    <w:rsid w:val="00676B27"/>
    <w:rsid w:val="006814B0"/>
    <w:rsid w:val="00683629"/>
    <w:rsid w:val="00687ACC"/>
    <w:rsid w:val="00691159"/>
    <w:rsid w:val="00692673"/>
    <w:rsid w:val="00694D53"/>
    <w:rsid w:val="006951DB"/>
    <w:rsid w:val="0069581E"/>
    <w:rsid w:val="006B15AE"/>
    <w:rsid w:val="006B2298"/>
    <w:rsid w:val="006B3CCE"/>
    <w:rsid w:val="006B42DA"/>
    <w:rsid w:val="006B471B"/>
    <w:rsid w:val="006B60AC"/>
    <w:rsid w:val="006B68B9"/>
    <w:rsid w:val="006B7FBC"/>
    <w:rsid w:val="006C12B5"/>
    <w:rsid w:val="006C1EAF"/>
    <w:rsid w:val="006C2C32"/>
    <w:rsid w:val="006C546F"/>
    <w:rsid w:val="006C5CE6"/>
    <w:rsid w:val="006D10E0"/>
    <w:rsid w:val="006D481D"/>
    <w:rsid w:val="006E0966"/>
    <w:rsid w:val="006E0EFB"/>
    <w:rsid w:val="006E164E"/>
    <w:rsid w:val="006E1AB2"/>
    <w:rsid w:val="006E250D"/>
    <w:rsid w:val="006E52C2"/>
    <w:rsid w:val="006E5462"/>
    <w:rsid w:val="006F04A0"/>
    <w:rsid w:val="006F04D4"/>
    <w:rsid w:val="006F155C"/>
    <w:rsid w:val="006F33D3"/>
    <w:rsid w:val="006F6609"/>
    <w:rsid w:val="00701799"/>
    <w:rsid w:val="00701BB7"/>
    <w:rsid w:val="0070582F"/>
    <w:rsid w:val="00706C46"/>
    <w:rsid w:val="00707B2E"/>
    <w:rsid w:val="00711628"/>
    <w:rsid w:val="00712095"/>
    <w:rsid w:val="0071271B"/>
    <w:rsid w:val="00712B91"/>
    <w:rsid w:val="00720451"/>
    <w:rsid w:val="007233B4"/>
    <w:rsid w:val="00726E9E"/>
    <w:rsid w:val="00731765"/>
    <w:rsid w:val="0073335D"/>
    <w:rsid w:val="00733C02"/>
    <w:rsid w:val="007343E0"/>
    <w:rsid w:val="00735A7C"/>
    <w:rsid w:val="00735EFA"/>
    <w:rsid w:val="0074127A"/>
    <w:rsid w:val="00742782"/>
    <w:rsid w:val="00742873"/>
    <w:rsid w:val="007439D7"/>
    <w:rsid w:val="007478F9"/>
    <w:rsid w:val="00747940"/>
    <w:rsid w:val="00751984"/>
    <w:rsid w:val="0075760D"/>
    <w:rsid w:val="00760C7B"/>
    <w:rsid w:val="007634A2"/>
    <w:rsid w:val="00766CBF"/>
    <w:rsid w:val="00770CF9"/>
    <w:rsid w:val="0077346F"/>
    <w:rsid w:val="007762E7"/>
    <w:rsid w:val="007774F5"/>
    <w:rsid w:val="0078690D"/>
    <w:rsid w:val="00791603"/>
    <w:rsid w:val="00793850"/>
    <w:rsid w:val="0079488F"/>
    <w:rsid w:val="00795AFA"/>
    <w:rsid w:val="00796E1F"/>
    <w:rsid w:val="00796F0C"/>
    <w:rsid w:val="007A1390"/>
    <w:rsid w:val="007A3B52"/>
    <w:rsid w:val="007A3F1F"/>
    <w:rsid w:val="007A4592"/>
    <w:rsid w:val="007A63C6"/>
    <w:rsid w:val="007A71E8"/>
    <w:rsid w:val="007C0A2C"/>
    <w:rsid w:val="007C738D"/>
    <w:rsid w:val="007D1BAF"/>
    <w:rsid w:val="007D240E"/>
    <w:rsid w:val="007D57A0"/>
    <w:rsid w:val="007D7090"/>
    <w:rsid w:val="007E3C57"/>
    <w:rsid w:val="007E401D"/>
    <w:rsid w:val="007F6F6B"/>
    <w:rsid w:val="00800F24"/>
    <w:rsid w:val="00802101"/>
    <w:rsid w:val="00802DE9"/>
    <w:rsid w:val="00803A70"/>
    <w:rsid w:val="00803D3C"/>
    <w:rsid w:val="00804257"/>
    <w:rsid w:val="00805F3B"/>
    <w:rsid w:val="00806F92"/>
    <w:rsid w:val="00807190"/>
    <w:rsid w:val="0081139A"/>
    <w:rsid w:val="00811E1C"/>
    <w:rsid w:val="008209A8"/>
    <w:rsid w:val="008217BF"/>
    <w:rsid w:val="008222D6"/>
    <w:rsid w:val="0082301B"/>
    <w:rsid w:val="00823144"/>
    <w:rsid w:val="008235CE"/>
    <w:rsid w:val="00825505"/>
    <w:rsid w:val="00826C8A"/>
    <w:rsid w:val="00830DC5"/>
    <w:rsid w:val="00834C0F"/>
    <w:rsid w:val="00836E43"/>
    <w:rsid w:val="00841565"/>
    <w:rsid w:val="0084248E"/>
    <w:rsid w:val="008462E6"/>
    <w:rsid w:val="008510ED"/>
    <w:rsid w:val="0085684B"/>
    <w:rsid w:val="0085698F"/>
    <w:rsid w:val="00860254"/>
    <w:rsid w:val="008609DB"/>
    <w:rsid w:val="00863C00"/>
    <w:rsid w:val="00863E6E"/>
    <w:rsid w:val="00864E31"/>
    <w:rsid w:val="00866343"/>
    <w:rsid w:val="00866952"/>
    <w:rsid w:val="008674C0"/>
    <w:rsid w:val="00870613"/>
    <w:rsid w:val="00870893"/>
    <w:rsid w:val="008717CC"/>
    <w:rsid w:val="00871F6D"/>
    <w:rsid w:val="008724DB"/>
    <w:rsid w:val="00873B7F"/>
    <w:rsid w:val="00873E59"/>
    <w:rsid w:val="00874493"/>
    <w:rsid w:val="008748EC"/>
    <w:rsid w:val="00874D59"/>
    <w:rsid w:val="00875A1D"/>
    <w:rsid w:val="0088457B"/>
    <w:rsid w:val="00887515"/>
    <w:rsid w:val="00887AAC"/>
    <w:rsid w:val="00887BE9"/>
    <w:rsid w:val="00891593"/>
    <w:rsid w:val="008924B6"/>
    <w:rsid w:val="00892FDE"/>
    <w:rsid w:val="008937F1"/>
    <w:rsid w:val="00893DEB"/>
    <w:rsid w:val="00893EA8"/>
    <w:rsid w:val="00896044"/>
    <w:rsid w:val="00896333"/>
    <w:rsid w:val="008A206B"/>
    <w:rsid w:val="008A574F"/>
    <w:rsid w:val="008A5A4E"/>
    <w:rsid w:val="008B0814"/>
    <w:rsid w:val="008B2E26"/>
    <w:rsid w:val="008B4AB9"/>
    <w:rsid w:val="008C08FB"/>
    <w:rsid w:val="008C0922"/>
    <w:rsid w:val="008C1811"/>
    <w:rsid w:val="008C190B"/>
    <w:rsid w:val="008C34F9"/>
    <w:rsid w:val="008C45CB"/>
    <w:rsid w:val="008D1D5B"/>
    <w:rsid w:val="008D7504"/>
    <w:rsid w:val="008D7C82"/>
    <w:rsid w:val="008E343B"/>
    <w:rsid w:val="008E5C0C"/>
    <w:rsid w:val="008E6A58"/>
    <w:rsid w:val="008F3546"/>
    <w:rsid w:val="008F451F"/>
    <w:rsid w:val="008F4FC7"/>
    <w:rsid w:val="008F7B91"/>
    <w:rsid w:val="00901790"/>
    <w:rsid w:val="00902451"/>
    <w:rsid w:val="00902868"/>
    <w:rsid w:val="009030FE"/>
    <w:rsid w:val="00904151"/>
    <w:rsid w:val="0090439D"/>
    <w:rsid w:val="00910780"/>
    <w:rsid w:val="009114F3"/>
    <w:rsid w:val="00911E40"/>
    <w:rsid w:val="009161A0"/>
    <w:rsid w:val="00917219"/>
    <w:rsid w:val="009215D1"/>
    <w:rsid w:val="00922CF0"/>
    <w:rsid w:val="0092511C"/>
    <w:rsid w:val="00925D28"/>
    <w:rsid w:val="009303F7"/>
    <w:rsid w:val="00930589"/>
    <w:rsid w:val="00934037"/>
    <w:rsid w:val="00935BEC"/>
    <w:rsid w:val="009400E7"/>
    <w:rsid w:val="00943485"/>
    <w:rsid w:val="00943F45"/>
    <w:rsid w:val="0094535C"/>
    <w:rsid w:val="00946E9D"/>
    <w:rsid w:val="00947D60"/>
    <w:rsid w:val="00950888"/>
    <w:rsid w:val="00952522"/>
    <w:rsid w:val="0095256D"/>
    <w:rsid w:val="00954208"/>
    <w:rsid w:val="00954816"/>
    <w:rsid w:val="00954FD1"/>
    <w:rsid w:val="00955048"/>
    <w:rsid w:val="009566BE"/>
    <w:rsid w:val="00961627"/>
    <w:rsid w:val="009619B3"/>
    <w:rsid w:val="00961A08"/>
    <w:rsid w:val="00963148"/>
    <w:rsid w:val="00964014"/>
    <w:rsid w:val="00964691"/>
    <w:rsid w:val="00967994"/>
    <w:rsid w:val="00974088"/>
    <w:rsid w:val="0097447B"/>
    <w:rsid w:val="0097527C"/>
    <w:rsid w:val="00975A2A"/>
    <w:rsid w:val="0097785E"/>
    <w:rsid w:val="00977C91"/>
    <w:rsid w:val="00977DF3"/>
    <w:rsid w:val="009842D7"/>
    <w:rsid w:val="00984A26"/>
    <w:rsid w:val="009915C9"/>
    <w:rsid w:val="0099167C"/>
    <w:rsid w:val="00992692"/>
    <w:rsid w:val="00993016"/>
    <w:rsid w:val="00994835"/>
    <w:rsid w:val="009965D8"/>
    <w:rsid w:val="00996C31"/>
    <w:rsid w:val="009A08A1"/>
    <w:rsid w:val="009A35EF"/>
    <w:rsid w:val="009A42BE"/>
    <w:rsid w:val="009A4E83"/>
    <w:rsid w:val="009A753F"/>
    <w:rsid w:val="009B06B8"/>
    <w:rsid w:val="009B0BA2"/>
    <w:rsid w:val="009B39D3"/>
    <w:rsid w:val="009B3CE6"/>
    <w:rsid w:val="009B6746"/>
    <w:rsid w:val="009B6A21"/>
    <w:rsid w:val="009B77C0"/>
    <w:rsid w:val="009B7FE8"/>
    <w:rsid w:val="009C010C"/>
    <w:rsid w:val="009C51D1"/>
    <w:rsid w:val="009C7F66"/>
    <w:rsid w:val="009D0866"/>
    <w:rsid w:val="009D224F"/>
    <w:rsid w:val="009D4E9D"/>
    <w:rsid w:val="009D5129"/>
    <w:rsid w:val="009D683E"/>
    <w:rsid w:val="009D68D9"/>
    <w:rsid w:val="009D7091"/>
    <w:rsid w:val="009D7134"/>
    <w:rsid w:val="009E145D"/>
    <w:rsid w:val="009E1F99"/>
    <w:rsid w:val="009E4188"/>
    <w:rsid w:val="009E4FD9"/>
    <w:rsid w:val="009E657D"/>
    <w:rsid w:val="009E6975"/>
    <w:rsid w:val="009F0989"/>
    <w:rsid w:val="009F0BF4"/>
    <w:rsid w:val="009F37DE"/>
    <w:rsid w:val="009F4551"/>
    <w:rsid w:val="00A01D07"/>
    <w:rsid w:val="00A047EC"/>
    <w:rsid w:val="00A049BD"/>
    <w:rsid w:val="00A055D2"/>
    <w:rsid w:val="00A05A88"/>
    <w:rsid w:val="00A0649C"/>
    <w:rsid w:val="00A10249"/>
    <w:rsid w:val="00A11932"/>
    <w:rsid w:val="00A119DE"/>
    <w:rsid w:val="00A11AAC"/>
    <w:rsid w:val="00A1291A"/>
    <w:rsid w:val="00A129A4"/>
    <w:rsid w:val="00A12E46"/>
    <w:rsid w:val="00A157BC"/>
    <w:rsid w:val="00A15BCC"/>
    <w:rsid w:val="00A170BE"/>
    <w:rsid w:val="00A22DE4"/>
    <w:rsid w:val="00A234A4"/>
    <w:rsid w:val="00A26E30"/>
    <w:rsid w:val="00A32CB7"/>
    <w:rsid w:val="00A37143"/>
    <w:rsid w:val="00A37FB8"/>
    <w:rsid w:val="00A42C32"/>
    <w:rsid w:val="00A44971"/>
    <w:rsid w:val="00A45F11"/>
    <w:rsid w:val="00A46DEA"/>
    <w:rsid w:val="00A47B0F"/>
    <w:rsid w:val="00A51688"/>
    <w:rsid w:val="00A5246A"/>
    <w:rsid w:val="00A5305B"/>
    <w:rsid w:val="00A532CD"/>
    <w:rsid w:val="00A53E39"/>
    <w:rsid w:val="00A54F06"/>
    <w:rsid w:val="00A5581F"/>
    <w:rsid w:val="00A60B08"/>
    <w:rsid w:val="00A615E0"/>
    <w:rsid w:val="00A645BF"/>
    <w:rsid w:val="00A74507"/>
    <w:rsid w:val="00A75519"/>
    <w:rsid w:val="00A77267"/>
    <w:rsid w:val="00A81454"/>
    <w:rsid w:val="00A81802"/>
    <w:rsid w:val="00A84192"/>
    <w:rsid w:val="00A84E5A"/>
    <w:rsid w:val="00AA1263"/>
    <w:rsid w:val="00AA2204"/>
    <w:rsid w:val="00AA479C"/>
    <w:rsid w:val="00AA618A"/>
    <w:rsid w:val="00AB0162"/>
    <w:rsid w:val="00AB1EE0"/>
    <w:rsid w:val="00AB50B8"/>
    <w:rsid w:val="00AB5B26"/>
    <w:rsid w:val="00AC1249"/>
    <w:rsid w:val="00AC285E"/>
    <w:rsid w:val="00AC4514"/>
    <w:rsid w:val="00AC5F48"/>
    <w:rsid w:val="00AC607C"/>
    <w:rsid w:val="00AD15E4"/>
    <w:rsid w:val="00AD4395"/>
    <w:rsid w:val="00AD60C6"/>
    <w:rsid w:val="00AD6264"/>
    <w:rsid w:val="00AE0F9E"/>
    <w:rsid w:val="00AE40EF"/>
    <w:rsid w:val="00AE66B7"/>
    <w:rsid w:val="00AF16A7"/>
    <w:rsid w:val="00AF389E"/>
    <w:rsid w:val="00AF52FC"/>
    <w:rsid w:val="00AF54C9"/>
    <w:rsid w:val="00AF7DEE"/>
    <w:rsid w:val="00B01A63"/>
    <w:rsid w:val="00B0589E"/>
    <w:rsid w:val="00B06194"/>
    <w:rsid w:val="00B0636B"/>
    <w:rsid w:val="00B115B1"/>
    <w:rsid w:val="00B15227"/>
    <w:rsid w:val="00B1556C"/>
    <w:rsid w:val="00B15DAD"/>
    <w:rsid w:val="00B16112"/>
    <w:rsid w:val="00B17838"/>
    <w:rsid w:val="00B202F8"/>
    <w:rsid w:val="00B213BB"/>
    <w:rsid w:val="00B23E22"/>
    <w:rsid w:val="00B24DB5"/>
    <w:rsid w:val="00B26CDE"/>
    <w:rsid w:val="00B27702"/>
    <w:rsid w:val="00B2772F"/>
    <w:rsid w:val="00B40BFD"/>
    <w:rsid w:val="00B417A5"/>
    <w:rsid w:val="00B44076"/>
    <w:rsid w:val="00B47D3E"/>
    <w:rsid w:val="00B50901"/>
    <w:rsid w:val="00B511A4"/>
    <w:rsid w:val="00B51419"/>
    <w:rsid w:val="00B5222A"/>
    <w:rsid w:val="00B546D7"/>
    <w:rsid w:val="00B566B1"/>
    <w:rsid w:val="00B60D7E"/>
    <w:rsid w:val="00B632D6"/>
    <w:rsid w:val="00B64FB4"/>
    <w:rsid w:val="00B65D67"/>
    <w:rsid w:val="00B667E5"/>
    <w:rsid w:val="00B71BE3"/>
    <w:rsid w:val="00B73120"/>
    <w:rsid w:val="00B74579"/>
    <w:rsid w:val="00B7473D"/>
    <w:rsid w:val="00B76859"/>
    <w:rsid w:val="00B77836"/>
    <w:rsid w:val="00B77A6D"/>
    <w:rsid w:val="00B85F14"/>
    <w:rsid w:val="00B9045E"/>
    <w:rsid w:val="00B906E2"/>
    <w:rsid w:val="00B9168D"/>
    <w:rsid w:val="00B92212"/>
    <w:rsid w:val="00B92D97"/>
    <w:rsid w:val="00B9362D"/>
    <w:rsid w:val="00B93F86"/>
    <w:rsid w:val="00BA189B"/>
    <w:rsid w:val="00BA2794"/>
    <w:rsid w:val="00BA4D41"/>
    <w:rsid w:val="00BA5121"/>
    <w:rsid w:val="00BA79F9"/>
    <w:rsid w:val="00BB3002"/>
    <w:rsid w:val="00BB5774"/>
    <w:rsid w:val="00BB6CA1"/>
    <w:rsid w:val="00BB6DD1"/>
    <w:rsid w:val="00BC0D9B"/>
    <w:rsid w:val="00BC1595"/>
    <w:rsid w:val="00BC6C17"/>
    <w:rsid w:val="00BC6C7E"/>
    <w:rsid w:val="00BC6FC0"/>
    <w:rsid w:val="00BD3F4F"/>
    <w:rsid w:val="00BD474A"/>
    <w:rsid w:val="00BE28C6"/>
    <w:rsid w:val="00BE36D2"/>
    <w:rsid w:val="00BE47CE"/>
    <w:rsid w:val="00BE5F88"/>
    <w:rsid w:val="00BF2ADD"/>
    <w:rsid w:val="00BF4469"/>
    <w:rsid w:val="00BF4918"/>
    <w:rsid w:val="00BF615A"/>
    <w:rsid w:val="00BF6F0C"/>
    <w:rsid w:val="00BF72B6"/>
    <w:rsid w:val="00C05188"/>
    <w:rsid w:val="00C11021"/>
    <w:rsid w:val="00C132DA"/>
    <w:rsid w:val="00C14E42"/>
    <w:rsid w:val="00C14E61"/>
    <w:rsid w:val="00C15841"/>
    <w:rsid w:val="00C259DA"/>
    <w:rsid w:val="00C274A0"/>
    <w:rsid w:val="00C27635"/>
    <w:rsid w:val="00C30FD4"/>
    <w:rsid w:val="00C32D9B"/>
    <w:rsid w:val="00C331FB"/>
    <w:rsid w:val="00C33688"/>
    <w:rsid w:val="00C404F5"/>
    <w:rsid w:val="00C44583"/>
    <w:rsid w:val="00C462B5"/>
    <w:rsid w:val="00C46597"/>
    <w:rsid w:val="00C46CFE"/>
    <w:rsid w:val="00C505EC"/>
    <w:rsid w:val="00C54569"/>
    <w:rsid w:val="00C54CDC"/>
    <w:rsid w:val="00C558C5"/>
    <w:rsid w:val="00C56ED5"/>
    <w:rsid w:val="00C6000B"/>
    <w:rsid w:val="00C60EF9"/>
    <w:rsid w:val="00C6450E"/>
    <w:rsid w:val="00C6528A"/>
    <w:rsid w:val="00C659AB"/>
    <w:rsid w:val="00C70041"/>
    <w:rsid w:val="00C7221C"/>
    <w:rsid w:val="00C73149"/>
    <w:rsid w:val="00C760CC"/>
    <w:rsid w:val="00C77319"/>
    <w:rsid w:val="00C80E30"/>
    <w:rsid w:val="00C81A75"/>
    <w:rsid w:val="00C825C1"/>
    <w:rsid w:val="00C832E9"/>
    <w:rsid w:val="00C834D7"/>
    <w:rsid w:val="00C83B79"/>
    <w:rsid w:val="00C85CD6"/>
    <w:rsid w:val="00C90C9B"/>
    <w:rsid w:val="00C91640"/>
    <w:rsid w:val="00C927C7"/>
    <w:rsid w:val="00C9397D"/>
    <w:rsid w:val="00CA0F45"/>
    <w:rsid w:val="00CA1E07"/>
    <w:rsid w:val="00CA25E0"/>
    <w:rsid w:val="00CA32DC"/>
    <w:rsid w:val="00CA46F3"/>
    <w:rsid w:val="00CA6BF3"/>
    <w:rsid w:val="00CB4C35"/>
    <w:rsid w:val="00CB5509"/>
    <w:rsid w:val="00CC0232"/>
    <w:rsid w:val="00CC09EB"/>
    <w:rsid w:val="00CC2F12"/>
    <w:rsid w:val="00CD1B06"/>
    <w:rsid w:val="00CD3B2A"/>
    <w:rsid w:val="00CD4BD8"/>
    <w:rsid w:val="00CD5303"/>
    <w:rsid w:val="00CE32F2"/>
    <w:rsid w:val="00CE383F"/>
    <w:rsid w:val="00CE647D"/>
    <w:rsid w:val="00CE6803"/>
    <w:rsid w:val="00CE7439"/>
    <w:rsid w:val="00CF28C3"/>
    <w:rsid w:val="00CF31C1"/>
    <w:rsid w:val="00CF61E4"/>
    <w:rsid w:val="00CF6B28"/>
    <w:rsid w:val="00CF71E6"/>
    <w:rsid w:val="00D00CBB"/>
    <w:rsid w:val="00D018D9"/>
    <w:rsid w:val="00D039E3"/>
    <w:rsid w:val="00D04183"/>
    <w:rsid w:val="00D055A1"/>
    <w:rsid w:val="00D057DC"/>
    <w:rsid w:val="00D074DF"/>
    <w:rsid w:val="00D07D00"/>
    <w:rsid w:val="00D12C1E"/>
    <w:rsid w:val="00D13365"/>
    <w:rsid w:val="00D14AEF"/>
    <w:rsid w:val="00D16061"/>
    <w:rsid w:val="00D166AF"/>
    <w:rsid w:val="00D17879"/>
    <w:rsid w:val="00D23E85"/>
    <w:rsid w:val="00D23F21"/>
    <w:rsid w:val="00D25C0E"/>
    <w:rsid w:val="00D26277"/>
    <w:rsid w:val="00D26D65"/>
    <w:rsid w:val="00D272FD"/>
    <w:rsid w:val="00D3104F"/>
    <w:rsid w:val="00D32CDF"/>
    <w:rsid w:val="00D34EDC"/>
    <w:rsid w:val="00D36E3B"/>
    <w:rsid w:val="00D3761F"/>
    <w:rsid w:val="00D37CBC"/>
    <w:rsid w:val="00D42332"/>
    <w:rsid w:val="00D43B9C"/>
    <w:rsid w:val="00D441D0"/>
    <w:rsid w:val="00D502BB"/>
    <w:rsid w:val="00D51736"/>
    <w:rsid w:val="00D52752"/>
    <w:rsid w:val="00D52B3C"/>
    <w:rsid w:val="00D52DB5"/>
    <w:rsid w:val="00D625E3"/>
    <w:rsid w:val="00D632C7"/>
    <w:rsid w:val="00D65D52"/>
    <w:rsid w:val="00D6666C"/>
    <w:rsid w:val="00D71F27"/>
    <w:rsid w:val="00D722FA"/>
    <w:rsid w:val="00D72957"/>
    <w:rsid w:val="00D730DB"/>
    <w:rsid w:val="00D732E6"/>
    <w:rsid w:val="00D759E0"/>
    <w:rsid w:val="00D77EB6"/>
    <w:rsid w:val="00D81A72"/>
    <w:rsid w:val="00D85A2A"/>
    <w:rsid w:val="00D85E2F"/>
    <w:rsid w:val="00D90DC0"/>
    <w:rsid w:val="00D92ECE"/>
    <w:rsid w:val="00D937CA"/>
    <w:rsid w:val="00D940AB"/>
    <w:rsid w:val="00D94345"/>
    <w:rsid w:val="00DA0BE5"/>
    <w:rsid w:val="00DA25BA"/>
    <w:rsid w:val="00DA6BC6"/>
    <w:rsid w:val="00DB10E5"/>
    <w:rsid w:val="00DB1EC6"/>
    <w:rsid w:val="00DC1A66"/>
    <w:rsid w:val="00DC46DA"/>
    <w:rsid w:val="00DC6860"/>
    <w:rsid w:val="00DD0040"/>
    <w:rsid w:val="00DD0882"/>
    <w:rsid w:val="00DE482A"/>
    <w:rsid w:val="00DF01F1"/>
    <w:rsid w:val="00DF2D78"/>
    <w:rsid w:val="00DF34B2"/>
    <w:rsid w:val="00DF4956"/>
    <w:rsid w:val="00DF79AB"/>
    <w:rsid w:val="00E00688"/>
    <w:rsid w:val="00E01FA7"/>
    <w:rsid w:val="00E034F1"/>
    <w:rsid w:val="00E03752"/>
    <w:rsid w:val="00E11906"/>
    <w:rsid w:val="00E11A80"/>
    <w:rsid w:val="00E13F72"/>
    <w:rsid w:val="00E140CF"/>
    <w:rsid w:val="00E15739"/>
    <w:rsid w:val="00E160CB"/>
    <w:rsid w:val="00E16E7B"/>
    <w:rsid w:val="00E2277A"/>
    <w:rsid w:val="00E22ED2"/>
    <w:rsid w:val="00E2562D"/>
    <w:rsid w:val="00E3139D"/>
    <w:rsid w:val="00E32136"/>
    <w:rsid w:val="00E34B59"/>
    <w:rsid w:val="00E34CD1"/>
    <w:rsid w:val="00E34D0F"/>
    <w:rsid w:val="00E35CFD"/>
    <w:rsid w:val="00E405B6"/>
    <w:rsid w:val="00E45FB0"/>
    <w:rsid w:val="00E463E3"/>
    <w:rsid w:val="00E474CB"/>
    <w:rsid w:val="00E50E53"/>
    <w:rsid w:val="00E52096"/>
    <w:rsid w:val="00E533AD"/>
    <w:rsid w:val="00E53536"/>
    <w:rsid w:val="00E53DEA"/>
    <w:rsid w:val="00E564DA"/>
    <w:rsid w:val="00E60701"/>
    <w:rsid w:val="00E62F77"/>
    <w:rsid w:val="00E63F03"/>
    <w:rsid w:val="00E63F89"/>
    <w:rsid w:val="00E672F9"/>
    <w:rsid w:val="00E711C0"/>
    <w:rsid w:val="00E713DA"/>
    <w:rsid w:val="00E71DFC"/>
    <w:rsid w:val="00E75B0C"/>
    <w:rsid w:val="00E93410"/>
    <w:rsid w:val="00E94648"/>
    <w:rsid w:val="00E951D5"/>
    <w:rsid w:val="00E96471"/>
    <w:rsid w:val="00E97462"/>
    <w:rsid w:val="00E97D63"/>
    <w:rsid w:val="00EA09B4"/>
    <w:rsid w:val="00EA1425"/>
    <w:rsid w:val="00EA3D7A"/>
    <w:rsid w:val="00EA4401"/>
    <w:rsid w:val="00EA70AD"/>
    <w:rsid w:val="00EB0F64"/>
    <w:rsid w:val="00EB20D9"/>
    <w:rsid w:val="00EC11D1"/>
    <w:rsid w:val="00EC37BF"/>
    <w:rsid w:val="00EC3929"/>
    <w:rsid w:val="00EC6BB5"/>
    <w:rsid w:val="00EC6EE5"/>
    <w:rsid w:val="00ED2478"/>
    <w:rsid w:val="00ED325B"/>
    <w:rsid w:val="00ED32AC"/>
    <w:rsid w:val="00ED3558"/>
    <w:rsid w:val="00ED4FB2"/>
    <w:rsid w:val="00ED6FD4"/>
    <w:rsid w:val="00EE4678"/>
    <w:rsid w:val="00EE5D75"/>
    <w:rsid w:val="00EE71F5"/>
    <w:rsid w:val="00EE721F"/>
    <w:rsid w:val="00EF5DD3"/>
    <w:rsid w:val="00F00C3B"/>
    <w:rsid w:val="00F0541A"/>
    <w:rsid w:val="00F06B06"/>
    <w:rsid w:val="00F0724D"/>
    <w:rsid w:val="00F076C6"/>
    <w:rsid w:val="00F12456"/>
    <w:rsid w:val="00F13E42"/>
    <w:rsid w:val="00F141C1"/>
    <w:rsid w:val="00F156F7"/>
    <w:rsid w:val="00F15763"/>
    <w:rsid w:val="00F16449"/>
    <w:rsid w:val="00F16AAF"/>
    <w:rsid w:val="00F16E75"/>
    <w:rsid w:val="00F21902"/>
    <w:rsid w:val="00F21E21"/>
    <w:rsid w:val="00F22E1D"/>
    <w:rsid w:val="00F23310"/>
    <w:rsid w:val="00F234E2"/>
    <w:rsid w:val="00F27028"/>
    <w:rsid w:val="00F32D08"/>
    <w:rsid w:val="00F32EC7"/>
    <w:rsid w:val="00F346FA"/>
    <w:rsid w:val="00F36799"/>
    <w:rsid w:val="00F37780"/>
    <w:rsid w:val="00F378D9"/>
    <w:rsid w:val="00F37966"/>
    <w:rsid w:val="00F41628"/>
    <w:rsid w:val="00F41FA7"/>
    <w:rsid w:val="00F4581B"/>
    <w:rsid w:val="00F46896"/>
    <w:rsid w:val="00F47B60"/>
    <w:rsid w:val="00F531AA"/>
    <w:rsid w:val="00F54FC0"/>
    <w:rsid w:val="00F55FB8"/>
    <w:rsid w:val="00F620CF"/>
    <w:rsid w:val="00F6391C"/>
    <w:rsid w:val="00F63B50"/>
    <w:rsid w:val="00F645C9"/>
    <w:rsid w:val="00F65644"/>
    <w:rsid w:val="00F6612F"/>
    <w:rsid w:val="00F66DF4"/>
    <w:rsid w:val="00F705F3"/>
    <w:rsid w:val="00F7193D"/>
    <w:rsid w:val="00F71B53"/>
    <w:rsid w:val="00F723E7"/>
    <w:rsid w:val="00F7387D"/>
    <w:rsid w:val="00F75116"/>
    <w:rsid w:val="00F75AB8"/>
    <w:rsid w:val="00F77132"/>
    <w:rsid w:val="00F7775C"/>
    <w:rsid w:val="00F8097E"/>
    <w:rsid w:val="00F8150E"/>
    <w:rsid w:val="00F8176F"/>
    <w:rsid w:val="00F90398"/>
    <w:rsid w:val="00F9211A"/>
    <w:rsid w:val="00F92416"/>
    <w:rsid w:val="00F93080"/>
    <w:rsid w:val="00F95695"/>
    <w:rsid w:val="00F97BAE"/>
    <w:rsid w:val="00FA0F17"/>
    <w:rsid w:val="00FA6C12"/>
    <w:rsid w:val="00FA7A8D"/>
    <w:rsid w:val="00FB05C8"/>
    <w:rsid w:val="00FB34E9"/>
    <w:rsid w:val="00FB3AE6"/>
    <w:rsid w:val="00FB7C2F"/>
    <w:rsid w:val="00FC1FC4"/>
    <w:rsid w:val="00FC2D8A"/>
    <w:rsid w:val="00FC37D4"/>
    <w:rsid w:val="00FC38FF"/>
    <w:rsid w:val="00FC4E5B"/>
    <w:rsid w:val="00FC564C"/>
    <w:rsid w:val="00FD26B2"/>
    <w:rsid w:val="00FE38B1"/>
    <w:rsid w:val="00FE3D56"/>
    <w:rsid w:val="00FE5D18"/>
    <w:rsid w:val="00FE6066"/>
    <w:rsid w:val="00FF13F3"/>
    <w:rsid w:val="00FF384F"/>
    <w:rsid w:val="00FF38A1"/>
    <w:rsid w:val="00FF5E32"/>
    <w:rsid w:val="00FF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9D"/>
    <w:pPr>
      <w:spacing w:line="360" w:lineRule="auto"/>
      <w:ind w:firstLine="709"/>
      <w:jc w:val="both"/>
    </w:pPr>
    <w:rPr>
      <w:rFonts w:ascii="Times New Roman" w:hAnsi="Times New Roman"/>
      <w:sz w:val="28"/>
      <w:szCs w:val="22"/>
      <w:lang w:val="uk-UA" w:eastAsia="en-US" w:bidi="he-IL"/>
    </w:rPr>
  </w:style>
  <w:style w:type="paragraph" w:styleId="1">
    <w:name w:val="heading 1"/>
    <w:basedOn w:val="a"/>
    <w:next w:val="a"/>
    <w:link w:val="10"/>
    <w:uiPriority w:val="9"/>
    <w:qFormat/>
    <w:rsid w:val="00946E9D"/>
    <w:pPr>
      <w:keepNext/>
      <w:pageBreakBefore/>
      <w:tabs>
        <w:tab w:val="left" w:pos="3828"/>
        <w:tab w:val="left" w:pos="4111"/>
        <w:tab w:val="left" w:pos="5088"/>
      </w:tabs>
      <w:jc w:val="center"/>
      <w:outlineLvl w:val="0"/>
    </w:pPr>
    <w:rPr>
      <w:rFonts w:eastAsia="Times New Roman" w:cs="Times New Roman"/>
      <w:caps/>
      <w:szCs w:val="20"/>
      <w:lang w:val="ru-RU" w:eastAsia="ru-RU" w:bidi="ar-SA"/>
    </w:rPr>
  </w:style>
  <w:style w:type="paragraph" w:styleId="2">
    <w:name w:val="heading 2"/>
    <w:basedOn w:val="a"/>
    <w:next w:val="a"/>
    <w:link w:val="20"/>
    <w:uiPriority w:val="9"/>
    <w:unhideWhenUsed/>
    <w:qFormat/>
    <w:rsid w:val="00946E9D"/>
    <w:pPr>
      <w:keepNext/>
      <w:outlineLvl w:val="1"/>
    </w:pPr>
    <w:rPr>
      <w:rFonts w:eastAsia="Times New Roman" w:cs="Times New Roman"/>
      <w:bCs/>
      <w:iCs/>
      <w:szCs w:val="28"/>
    </w:rPr>
  </w:style>
  <w:style w:type="paragraph" w:styleId="4">
    <w:name w:val="heading 4"/>
    <w:basedOn w:val="a"/>
    <w:next w:val="a"/>
    <w:link w:val="40"/>
    <w:uiPriority w:val="9"/>
    <w:unhideWhenUsed/>
    <w:qFormat/>
    <w:rsid w:val="00946E9D"/>
    <w:pPr>
      <w:keepNext/>
      <w:widowControl w:val="0"/>
      <w:autoSpaceDE w:val="0"/>
      <w:autoSpaceDN w:val="0"/>
      <w:adjustRightInd w:val="0"/>
      <w:jc w:val="right"/>
      <w:outlineLvl w:val="3"/>
    </w:pPr>
    <w:rPr>
      <w:rFonts w:eastAsia="Times New Roman" w:cs="Times New Roman"/>
      <w:bCs/>
      <w:szCs w:val="28"/>
      <w:lang w:val="ru-RU" w:eastAsia="ru-RU" w:bidi="ar-SA"/>
    </w:rPr>
  </w:style>
  <w:style w:type="paragraph" w:styleId="6">
    <w:name w:val="heading 6"/>
    <w:basedOn w:val="a"/>
    <w:next w:val="a"/>
    <w:link w:val="60"/>
    <w:uiPriority w:val="9"/>
    <w:unhideWhenUsed/>
    <w:qFormat/>
    <w:rsid w:val="00260199"/>
    <w:pPr>
      <w:widowControl w:val="0"/>
      <w:autoSpaceDE w:val="0"/>
      <w:autoSpaceDN w:val="0"/>
      <w:adjustRightInd w:val="0"/>
      <w:spacing w:before="240" w:after="60" w:line="240" w:lineRule="auto"/>
      <w:outlineLvl w:val="5"/>
    </w:pPr>
    <w:rPr>
      <w:rFonts w:eastAsia="Times New Roman" w:cs="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E9D"/>
    <w:rPr>
      <w:rFonts w:ascii="Times New Roman" w:eastAsia="Times New Roman" w:hAnsi="Times New Roman" w:cs="Times New Roman"/>
      <w:caps/>
      <w:sz w:val="28"/>
      <w:lang w:val="ru-RU" w:eastAsia="ru-RU"/>
    </w:rPr>
  </w:style>
  <w:style w:type="character" w:customStyle="1" w:styleId="40">
    <w:name w:val="Заголовок 4 Знак"/>
    <w:basedOn w:val="a0"/>
    <w:link w:val="4"/>
    <w:uiPriority w:val="9"/>
    <w:rsid w:val="00946E9D"/>
    <w:rPr>
      <w:rFonts w:ascii="Times New Roman" w:eastAsia="Times New Roman" w:hAnsi="Times New Roman" w:cs="Times New Roman"/>
      <w:bCs/>
      <w:sz w:val="28"/>
      <w:szCs w:val="28"/>
      <w:lang w:val="ru-RU" w:eastAsia="ru-RU"/>
    </w:rPr>
  </w:style>
  <w:style w:type="character" w:customStyle="1" w:styleId="60">
    <w:name w:val="Заголовок 6 Знак"/>
    <w:basedOn w:val="a0"/>
    <w:link w:val="6"/>
    <w:uiPriority w:val="9"/>
    <w:rsid w:val="00260199"/>
    <w:rPr>
      <w:rFonts w:ascii="Times New Roman" w:eastAsia="Times New Roman" w:hAnsi="Times New Roman" w:cs="Times New Roman"/>
      <w:b/>
      <w:bCs/>
      <w:lang w:val="ru-RU" w:eastAsia="ru-RU" w:bidi="ar-SA"/>
    </w:rPr>
  </w:style>
  <w:style w:type="paragraph" w:styleId="a3">
    <w:name w:val="header"/>
    <w:basedOn w:val="a"/>
    <w:link w:val="a4"/>
    <w:uiPriority w:val="99"/>
    <w:unhideWhenUsed/>
    <w:rsid w:val="00260199"/>
    <w:pPr>
      <w:widowControl w:val="0"/>
      <w:tabs>
        <w:tab w:val="center" w:pos="4819"/>
        <w:tab w:val="right" w:pos="9639"/>
      </w:tabs>
      <w:autoSpaceDE w:val="0"/>
      <w:autoSpaceDN w:val="0"/>
      <w:adjustRightInd w:val="0"/>
      <w:spacing w:line="240" w:lineRule="auto"/>
    </w:pPr>
    <w:rPr>
      <w:rFonts w:ascii="Courier New" w:eastAsia="Times New Roman" w:hAnsi="Courier New" w:cs="Courier New"/>
      <w:sz w:val="20"/>
      <w:szCs w:val="20"/>
      <w:lang w:val="ru-RU" w:eastAsia="ru-RU" w:bidi="ar-SA"/>
    </w:rPr>
  </w:style>
  <w:style w:type="character" w:customStyle="1" w:styleId="a4">
    <w:name w:val="Верхний колонтитул Знак"/>
    <w:basedOn w:val="a0"/>
    <w:link w:val="a3"/>
    <w:uiPriority w:val="99"/>
    <w:rsid w:val="00260199"/>
    <w:rPr>
      <w:rFonts w:ascii="Courier New" w:eastAsia="Times New Roman" w:hAnsi="Courier New" w:cs="Courier New"/>
      <w:sz w:val="20"/>
      <w:szCs w:val="20"/>
      <w:lang w:val="ru-RU" w:eastAsia="ru-RU" w:bidi="ar-SA"/>
    </w:rPr>
  </w:style>
  <w:style w:type="paragraph" w:styleId="a5">
    <w:name w:val="footer"/>
    <w:basedOn w:val="a"/>
    <w:link w:val="a6"/>
    <w:uiPriority w:val="99"/>
    <w:unhideWhenUsed/>
    <w:rsid w:val="00260199"/>
    <w:pPr>
      <w:widowControl w:val="0"/>
      <w:tabs>
        <w:tab w:val="center" w:pos="4819"/>
        <w:tab w:val="right" w:pos="9639"/>
      </w:tabs>
      <w:autoSpaceDE w:val="0"/>
      <w:autoSpaceDN w:val="0"/>
      <w:adjustRightInd w:val="0"/>
      <w:spacing w:line="240" w:lineRule="auto"/>
    </w:pPr>
    <w:rPr>
      <w:rFonts w:ascii="Courier New" w:eastAsia="Times New Roman" w:hAnsi="Courier New" w:cs="Courier New"/>
      <w:sz w:val="20"/>
      <w:szCs w:val="20"/>
      <w:lang w:val="ru-RU" w:eastAsia="ru-RU" w:bidi="ar-SA"/>
    </w:rPr>
  </w:style>
  <w:style w:type="character" w:customStyle="1" w:styleId="a6">
    <w:name w:val="Нижний колонтитул Знак"/>
    <w:basedOn w:val="a0"/>
    <w:link w:val="a5"/>
    <w:uiPriority w:val="99"/>
    <w:rsid w:val="00260199"/>
    <w:rPr>
      <w:rFonts w:ascii="Courier New" w:eastAsia="Times New Roman" w:hAnsi="Courier New" w:cs="Courier New"/>
      <w:sz w:val="20"/>
      <w:szCs w:val="20"/>
      <w:lang w:val="ru-RU" w:eastAsia="ru-RU" w:bidi="ar-SA"/>
    </w:rPr>
  </w:style>
  <w:style w:type="paragraph" w:styleId="a7">
    <w:name w:val="Title"/>
    <w:basedOn w:val="a"/>
    <w:link w:val="a8"/>
    <w:uiPriority w:val="10"/>
    <w:qFormat/>
    <w:rsid w:val="00260199"/>
    <w:pPr>
      <w:spacing w:line="360" w:lineRule="exact"/>
      <w:jc w:val="center"/>
    </w:pPr>
    <w:rPr>
      <w:rFonts w:eastAsia="Times New Roman" w:cs="Times New Roman"/>
      <w:szCs w:val="20"/>
      <w:lang w:val="ru-RU" w:eastAsia="ru-RU" w:bidi="ar-SA"/>
    </w:rPr>
  </w:style>
  <w:style w:type="character" w:customStyle="1" w:styleId="a8">
    <w:name w:val="Название Знак"/>
    <w:basedOn w:val="a0"/>
    <w:link w:val="a7"/>
    <w:uiPriority w:val="10"/>
    <w:rsid w:val="00260199"/>
    <w:rPr>
      <w:rFonts w:ascii="Times New Roman" w:eastAsia="Times New Roman" w:hAnsi="Times New Roman" w:cs="Times New Roman"/>
      <w:sz w:val="28"/>
      <w:szCs w:val="20"/>
      <w:lang w:val="ru-RU" w:eastAsia="ru-RU" w:bidi="ar-SA"/>
    </w:rPr>
  </w:style>
  <w:style w:type="paragraph" w:styleId="a9">
    <w:name w:val="Body Text"/>
    <w:basedOn w:val="a"/>
    <w:link w:val="aa"/>
    <w:uiPriority w:val="99"/>
    <w:unhideWhenUsed/>
    <w:rsid w:val="00260199"/>
    <w:pPr>
      <w:widowControl w:val="0"/>
      <w:autoSpaceDE w:val="0"/>
      <w:autoSpaceDN w:val="0"/>
      <w:adjustRightInd w:val="0"/>
      <w:spacing w:after="120" w:line="240" w:lineRule="auto"/>
    </w:pPr>
    <w:rPr>
      <w:rFonts w:ascii="Courier New" w:eastAsia="Times New Roman" w:hAnsi="Courier New" w:cs="Courier New"/>
      <w:sz w:val="20"/>
      <w:szCs w:val="20"/>
      <w:lang w:val="ru-RU" w:eastAsia="ru-RU" w:bidi="ar-SA"/>
    </w:rPr>
  </w:style>
  <w:style w:type="character" w:customStyle="1" w:styleId="aa">
    <w:name w:val="Основной текст Знак"/>
    <w:basedOn w:val="a0"/>
    <w:link w:val="a9"/>
    <w:uiPriority w:val="99"/>
    <w:semiHidden/>
    <w:rsid w:val="00260199"/>
    <w:rPr>
      <w:rFonts w:ascii="Courier New" w:eastAsia="Times New Roman" w:hAnsi="Courier New" w:cs="Courier New"/>
      <w:sz w:val="20"/>
      <w:szCs w:val="20"/>
      <w:lang w:val="ru-RU" w:eastAsia="ru-RU" w:bidi="ar-SA"/>
    </w:rPr>
  </w:style>
  <w:style w:type="paragraph" w:styleId="ab">
    <w:name w:val="Body Text Indent"/>
    <w:basedOn w:val="a"/>
    <w:link w:val="ac"/>
    <w:uiPriority w:val="99"/>
    <w:unhideWhenUsed/>
    <w:rsid w:val="00260199"/>
    <w:pPr>
      <w:tabs>
        <w:tab w:val="left" w:pos="3828"/>
        <w:tab w:val="left" w:pos="4111"/>
      </w:tabs>
      <w:spacing w:line="360" w:lineRule="exact"/>
      <w:ind w:firstLine="1287"/>
    </w:pPr>
    <w:rPr>
      <w:rFonts w:eastAsia="Times New Roman" w:cs="Times New Roman"/>
      <w:szCs w:val="20"/>
      <w:lang w:val="ru-RU" w:eastAsia="ru-RU" w:bidi="ar-SA"/>
    </w:rPr>
  </w:style>
  <w:style w:type="character" w:customStyle="1" w:styleId="ac">
    <w:name w:val="Основной текст с отступом Знак"/>
    <w:basedOn w:val="a0"/>
    <w:link w:val="ab"/>
    <w:uiPriority w:val="99"/>
    <w:rsid w:val="00260199"/>
    <w:rPr>
      <w:rFonts w:ascii="Times New Roman" w:eastAsia="Times New Roman" w:hAnsi="Times New Roman" w:cs="Times New Roman"/>
      <w:sz w:val="28"/>
      <w:szCs w:val="20"/>
      <w:lang w:val="ru-RU" w:eastAsia="ru-RU" w:bidi="ar-SA"/>
    </w:rPr>
  </w:style>
  <w:style w:type="paragraph" w:styleId="21">
    <w:name w:val="Body Text 2"/>
    <w:basedOn w:val="a"/>
    <w:link w:val="22"/>
    <w:uiPriority w:val="99"/>
    <w:unhideWhenUsed/>
    <w:rsid w:val="00260199"/>
    <w:pPr>
      <w:widowControl w:val="0"/>
      <w:autoSpaceDE w:val="0"/>
      <w:autoSpaceDN w:val="0"/>
      <w:adjustRightInd w:val="0"/>
      <w:spacing w:after="120" w:line="480" w:lineRule="auto"/>
    </w:pPr>
    <w:rPr>
      <w:rFonts w:eastAsia="Times New Roman" w:cs="Times New Roman"/>
      <w:sz w:val="20"/>
      <w:szCs w:val="20"/>
      <w:lang w:val="ru-RU" w:eastAsia="ru-RU" w:bidi="ar-SA"/>
    </w:rPr>
  </w:style>
  <w:style w:type="character" w:customStyle="1" w:styleId="22">
    <w:name w:val="Основной текст 2 Знак"/>
    <w:basedOn w:val="a0"/>
    <w:link w:val="21"/>
    <w:uiPriority w:val="99"/>
    <w:rsid w:val="00260199"/>
    <w:rPr>
      <w:rFonts w:ascii="Times New Roman" w:eastAsia="Times New Roman" w:hAnsi="Times New Roman" w:cs="Times New Roman"/>
      <w:sz w:val="20"/>
      <w:szCs w:val="20"/>
      <w:lang w:val="ru-RU" w:eastAsia="ru-RU" w:bidi="ar-SA"/>
    </w:rPr>
  </w:style>
  <w:style w:type="paragraph" w:styleId="23">
    <w:name w:val="Body Text Indent 2"/>
    <w:basedOn w:val="a"/>
    <w:link w:val="24"/>
    <w:uiPriority w:val="99"/>
    <w:unhideWhenUsed/>
    <w:rsid w:val="00260199"/>
    <w:pPr>
      <w:spacing w:line="360" w:lineRule="exact"/>
      <w:ind w:firstLine="720"/>
      <w:jc w:val="center"/>
    </w:pPr>
    <w:rPr>
      <w:rFonts w:eastAsia="Times New Roman" w:cs="Times New Roman"/>
      <w:b/>
      <w:caps/>
      <w:szCs w:val="20"/>
      <w:lang w:val="ru-RU" w:eastAsia="ru-RU" w:bidi="ar-SA"/>
    </w:rPr>
  </w:style>
  <w:style w:type="character" w:customStyle="1" w:styleId="24">
    <w:name w:val="Основной текст с отступом 2 Знак"/>
    <w:basedOn w:val="a0"/>
    <w:link w:val="23"/>
    <w:uiPriority w:val="99"/>
    <w:rsid w:val="00260199"/>
    <w:rPr>
      <w:rFonts w:ascii="Times New Roman" w:eastAsia="Times New Roman" w:hAnsi="Times New Roman" w:cs="Times New Roman"/>
      <w:b/>
      <w:caps/>
      <w:sz w:val="28"/>
      <w:szCs w:val="20"/>
      <w:lang w:val="ru-RU" w:eastAsia="ru-RU" w:bidi="ar-SA"/>
    </w:rPr>
  </w:style>
  <w:style w:type="paragraph" w:styleId="ad">
    <w:name w:val="Block Text"/>
    <w:basedOn w:val="a"/>
    <w:uiPriority w:val="99"/>
    <w:unhideWhenUsed/>
    <w:rsid w:val="00260199"/>
    <w:pPr>
      <w:ind w:left="1418" w:right="851"/>
    </w:pPr>
    <w:rPr>
      <w:rFonts w:eastAsia="Times New Roman" w:cs="Times New Roman"/>
      <w:szCs w:val="20"/>
      <w:lang w:val="ru-RU" w:eastAsia="ru-RU" w:bidi="ar-SA"/>
    </w:rPr>
  </w:style>
  <w:style w:type="table" w:styleId="ae">
    <w:name w:val="Table Grid"/>
    <w:basedOn w:val="a1"/>
    <w:uiPriority w:val="39"/>
    <w:rsid w:val="00260199"/>
    <w:pPr>
      <w:widowControl w:val="0"/>
      <w:autoSpaceDE w:val="0"/>
      <w:autoSpaceDN w:val="0"/>
      <w:adjustRightInd w:val="0"/>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uiPriority w:val="99"/>
    <w:rsid w:val="00260199"/>
    <w:rPr>
      <w:rFonts w:cs="Times New Roman"/>
    </w:rPr>
  </w:style>
  <w:style w:type="character" w:styleId="af0">
    <w:name w:val="Hyperlink"/>
    <w:basedOn w:val="a0"/>
    <w:uiPriority w:val="99"/>
    <w:unhideWhenUsed/>
    <w:rsid w:val="00A84192"/>
    <w:rPr>
      <w:color w:val="0000FF"/>
      <w:u w:val="single"/>
    </w:rPr>
  </w:style>
  <w:style w:type="paragraph" w:styleId="af1">
    <w:name w:val="Document Map"/>
    <w:basedOn w:val="a"/>
    <w:link w:val="af2"/>
    <w:uiPriority w:val="99"/>
    <w:semiHidden/>
    <w:unhideWhenUsed/>
    <w:rsid w:val="00FD26B2"/>
    <w:rPr>
      <w:rFonts w:ascii="Tahoma" w:hAnsi="Tahoma" w:cs="Tahoma"/>
      <w:sz w:val="16"/>
      <w:szCs w:val="16"/>
    </w:rPr>
  </w:style>
  <w:style w:type="character" w:customStyle="1" w:styleId="af2">
    <w:name w:val="Схема документа Знак"/>
    <w:basedOn w:val="a0"/>
    <w:link w:val="af1"/>
    <w:uiPriority w:val="99"/>
    <w:semiHidden/>
    <w:rsid w:val="00FD26B2"/>
    <w:rPr>
      <w:rFonts w:ascii="Tahoma" w:hAnsi="Tahoma" w:cs="Tahoma"/>
      <w:sz w:val="16"/>
      <w:szCs w:val="16"/>
      <w:lang w:eastAsia="en-US"/>
    </w:rPr>
  </w:style>
  <w:style w:type="character" w:styleId="af3">
    <w:name w:val="FollowedHyperlink"/>
    <w:basedOn w:val="a0"/>
    <w:uiPriority w:val="99"/>
    <w:semiHidden/>
    <w:unhideWhenUsed/>
    <w:rsid w:val="00336686"/>
    <w:rPr>
      <w:color w:val="800080"/>
      <w:u w:val="single"/>
    </w:rPr>
  </w:style>
  <w:style w:type="character" w:customStyle="1" w:styleId="20">
    <w:name w:val="Заголовок 2 Знак"/>
    <w:basedOn w:val="a0"/>
    <w:link w:val="2"/>
    <w:uiPriority w:val="9"/>
    <w:rsid w:val="00946E9D"/>
    <w:rPr>
      <w:rFonts w:ascii="Times New Roman" w:eastAsia="Times New Roman" w:hAnsi="Times New Roman" w:cs="Times New Roman"/>
      <w:bCs/>
      <w:iCs/>
      <w:sz w:val="28"/>
      <w:szCs w:val="28"/>
      <w:lang w:eastAsia="en-US" w:bidi="he-IL"/>
    </w:rPr>
  </w:style>
  <w:style w:type="paragraph" w:styleId="11">
    <w:name w:val="toc 1"/>
    <w:basedOn w:val="a"/>
    <w:next w:val="a"/>
    <w:autoRedefine/>
    <w:uiPriority w:val="39"/>
    <w:unhideWhenUsed/>
    <w:rsid w:val="00330317"/>
    <w:pPr>
      <w:tabs>
        <w:tab w:val="right" w:leader="dot" w:pos="9346"/>
      </w:tabs>
      <w:ind w:firstLine="0"/>
      <w:jc w:val="center"/>
    </w:pPr>
  </w:style>
  <w:style w:type="paragraph" w:styleId="25">
    <w:name w:val="toc 2"/>
    <w:basedOn w:val="a"/>
    <w:next w:val="a"/>
    <w:autoRedefine/>
    <w:uiPriority w:val="39"/>
    <w:unhideWhenUsed/>
    <w:rsid w:val="00F32D08"/>
    <w:pPr>
      <w:tabs>
        <w:tab w:val="right" w:leader="dot" w:pos="9346"/>
      </w:tabs>
      <w:ind w:left="426" w:firstLine="0"/>
    </w:pPr>
  </w:style>
  <w:style w:type="paragraph" w:styleId="af4">
    <w:name w:val="No Spacing"/>
    <w:aliases w:val="Таблица"/>
    <w:uiPriority w:val="1"/>
    <w:qFormat/>
    <w:rsid w:val="00720451"/>
    <w:pPr>
      <w:spacing w:line="360" w:lineRule="auto"/>
      <w:jc w:val="center"/>
    </w:pPr>
    <w:rPr>
      <w:rFonts w:ascii="Times New Roman" w:hAnsi="Times New Roman"/>
      <w:sz w:val="28"/>
      <w:szCs w:val="22"/>
      <w:lang w:val="uk-UA" w:eastAsia="en-US" w:bidi="he-IL"/>
    </w:rPr>
  </w:style>
  <w:style w:type="character" w:customStyle="1" w:styleId="af5">
    <w:name w:val="Основной текст_"/>
    <w:link w:val="12"/>
    <w:rsid w:val="00BF4469"/>
    <w:rPr>
      <w:shd w:val="clear" w:color="auto" w:fill="FFFFFF"/>
    </w:rPr>
  </w:style>
  <w:style w:type="paragraph" w:customStyle="1" w:styleId="12">
    <w:name w:val="Основной текст1"/>
    <w:basedOn w:val="a"/>
    <w:link w:val="af5"/>
    <w:rsid w:val="00BF4469"/>
    <w:pPr>
      <w:widowControl w:val="0"/>
      <w:shd w:val="clear" w:color="auto" w:fill="FFFFFF"/>
      <w:spacing w:before="180" w:line="245" w:lineRule="exact"/>
      <w:ind w:hanging="1280"/>
      <w:jc w:val="left"/>
    </w:pPr>
    <w:rPr>
      <w:rFonts w:ascii="Calibri" w:hAnsi="Calibri" w:cs="Times New Roman"/>
      <w:sz w:val="20"/>
      <w:szCs w:val="20"/>
      <w:lang w:bidi="ar-SA"/>
    </w:rPr>
  </w:style>
  <w:style w:type="paragraph" w:styleId="af6">
    <w:name w:val="Normal (Web)"/>
    <w:basedOn w:val="a"/>
    <w:rsid w:val="00707B2E"/>
    <w:pPr>
      <w:spacing w:before="100" w:beforeAutospacing="1" w:after="100" w:afterAutospacing="1" w:line="240" w:lineRule="auto"/>
      <w:ind w:firstLine="0"/>
      <w:jc w:val="left"/>
    </w:pPr>
    <w:rPr>
      <w:rFonts w:eastAsia="Times New Roman" w:cs="Times New Roman"/>
      <w:sz w:val="24"/>
      <w:szCs w:val="24"/>
      <w:lang w:val="ru-RU" w:eastAsia="ru-RU" w:bidi="ar-SA"/>
    </w:rPr>
  </w:style>
  <w:style w:type="character" w:customStyle="1" w:styleId="apple-converted-space">
    <w:name w:val="apple-converted-space"/>
    <w:basedOn w:val="a0"/>
    <w:rsid w:val="00707B2E"/>
  </w:style>
  <w:style w:type="character" w:styleId="af7">
    <w:name w:val="Strong"/>
    <w:qFormat/>
    <w:rsid w:val="00707B2E"/>
    <w:rPr>
      <w:b/>
      <w:bCs/>
    </w:rPr>
  </w:style>
  <w:style w:type="paragraph" w:customStyle="1" w:styleId="Heading1">
    <w:name w:val="Heading 1"/>
    <w:basedOn w:val="a"/>
    <w:autoRedefine/>
    <w:qFormat/>
    <w:rsid w:val="008E343B"/>
    <w:pPr>
      <w:pageBreakBefore/>
      <w:widowControl w:val="0"/>
      <w:suppressAutoHyphens/>
      <w:jc w:val="center"/>
      <w:outlineLvl w:val="0"/>
    </w:pPr>
    <w:rPr>
      <w:rFonts w:eastAsia="Times New Roman" w:cs="Times New Roman"/>
      <w:bCs/>
      <w:caps/>
      <w:szCs w:val="28"/>
      <w:lang w:bidi="ru-RU"/>
    </w:rPr>
  </w:style>
  <w:style w:type="paragraph" w:customStyle="1" w:styleId="Heading2">
    <w:name w:val="Heading 2"/>
    <w:basedOn w:val="a"/>
    <w:qFormat/>
    <w:rsid w:val="006B3CCE"/>
    <w:pPr>
      <w:keepNext/>
      <w:tabs>
        <w:tab w:val="left" w:pos="0"/>
      </w:tabs>
      <w:suppressAutoHyphens/>
      <w:outlineLvl w:val="1"/>
    </w:pPr>
    <w:rPr>
      <w:rFonts w:eastAsia="Times New Roman" w:cs="Times New Roman"/>
      <w:color w:val="00000A"/>
      <w:szCs w:val="28"/>
      <w:lang w:val="ru-RU" w:bidi="ar-SA"/>
    </w:rPr>
  </w:style>
  <w:style w:type="paragraph" w:styleId="af8">
    <w:name w:val="List Paragraph"/>
    <w:basedOn w:val="a"/>
    <w:uiPriority w:val="34"/>
    <w:qFormat/>
    <w:rsid w:val="000E2FBA"/>
    <w:pPr>
      <w:suppressAutoHyphens/>
      <w:spacing w:line="240" w:lineRule="auto"/>
      <w:ind w:left="720" w:firstLine="0"/>
      <w:contextualSpacing/>
    </w:pPr>
    <w:rPr>
      <w:rFonts w:cs="Times New Roman"/>
      <w:color w:val="00000A"/>
      <w:lang w:bidi="ar-SA"/>
    </w:rPr>
  </w:style>
</w:styles>
</file>

<file path=word/webSettings.xml><?xml version="1.0" encoding="utf-8"?>
<w:webSettings xmlns:r="http://schemas.openxmlformats.org/officeDocument/2006/relationships" xmlns:w="http://schemas.openxmlformats.org/wordprocessingml/2006/main">
  <w:divs>
    <w:div w:id="1043945799">
      <w:bodyDiv w:val="1"/>
      <w:marLeft w:val="0"/>
      <w:marRight w:val="0"/>
      <w:marTop w:val="0"/>
      <w:marBottom w:val="0"/>
      <w:divBdr>
        <w:top w:val="none" w:sz="0" w:space="0" w:color="auto"/>
        <w:left w:val="none" w:sz="0" w:space="0" w:color="auto"/>
        <w:bottom w:val="none" w:sz="0" w:space="0" w:color="auto"/>
        <w:right w:val="none" w:sz="0" w:space="0" w:color="auto"/>
      </w:divBdr>
    </w:div>
    <w:div w:id="1454254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44;&#1056;%2020-21\&#1044;&#1056;%20&#1057;&#1080;&#1076;&#1086;&#1088;&#1086;&#1074;\&#1057;&#1080;&#1076;&#1086;&#1088;&#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'Данні  (Сидоров)'!$Q$3</c:f>
              <c:strCache>
                <c:ptCount val="1"/>
                <c:pt idx="0">
                  <c:v>М</c:v>
                </c:pt>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(Сидоров)'!$Q$4:$Q$21</c:f>
            </c:numRef>
          </c:val>
        </c:ser>
        <c:ser>
          <c:idx val="1"/>
          <c:order val="1"/>
          <c:tx>
            <c:strRef>
              <c:f>'Данні  (Сидоров)'!$R$3</c:f>
              <c:strCache>
                <c:ptCount val="1"/>
                <c:pt idx="0">
                  <c:v>m</c:v>
                </c:pt>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(Сидоров)'!$R$4:$R$21</c:f>
            </c:numRef>
          </c:val>
        </c:ser>
        <c:ser>
          <c:idx val="2"/>
          <c:order val="2"/>
          <c:tx>
            <c:strRef>
              <c:f>'Данні  (Сидоров)'!$S$3</c:f>
              <c:strCache>
                <c:ptCount val="1"/>
                <c:pt idx="0">
                  <c:v>М</c:v>
                </c:pt>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(Сидоров)'!$S$4:$S$21</c:f>
            </c:numRef>
          </c:val>
        </c:ser>
        <c:ser>
          <c:idx val="3"/>
          <c:order val="3"/>
          <c:tx>
            <c:strRef>
              <c:f>'Данні  (Сидоров)'!$T$3</c:f>
              <c:strCache>
                <c:ptCount val="1"/>
                <c:pt idx="0">
                  <c:v>M</c:v>
                </c:pt>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(Сидоров)'!$T$4:$T$21</c:f>
            </c:numRef>
          </c:val>
        </c:ser>
        <c:ser>
          <c:idx val="4"/>
          <c:order val="4"/>
          <c:tx>
            <c:strRef>
              <c:f>'Данні  (Сидоров)'!$U$3</c:f>
              <c:strCache>
                <c:ptCount val="1"/>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(Сидоров)'!$U$4:$U$21</c:f>
            </c:numRef>
          </c:val>
        </c:ser>
        <c:ser>
          <c:idx val="5"/>
          <c:order val="5"/>
          <c:tx>
            <c:strRef>
              <c:f>'Данні  (Сидоров)'!$V$3</c:f>
              <c:strCache>
                <c:ptCount val="1"/>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(Сидоров)'!$V$4:$V$21</c:f>
            </c:numRef>
          </c:val>
        </c:ser>
        <c:ser>
          <c:idx val="6"/>
          <c:order val="6"/>
          <c:tx>
            <c:strRef>
              <c:f>'Данні  (Сидоров)'!$W$3</c:f>
              <c:strCache>
                <c:ptCount val="1"/>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(Сидоров)'!$W$4:$W$21</c:f>
            </c:numRef>
          </c:val>
        </c:ser>
        <c:ser>
          <c:idx val="7"/>
          <c:order val="7"/>
          <c:tx>
            <c:strRef>
              <c:f>'Данні  (Сидоров)'!$X$3</c:f>
              <c:strCache>
                <c:ptCount val="1"/>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(Сидоров)'!$X$4:$X$21</c:f>
            </c:numRef>
          </c:val>
        </c:ser>
        <c:ser>
          <c:idx val="8"/>
          <c:order val="8"/>
          <c:tx>
            <c:strRef>
              <c:f>'Данні  (Сидоров)'!$Y$3</c:f>
              <c:strCache>
                <c:ptCount val="1"/>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(Сидоров)'!$Y$4:$Y$21</c:f>
            </c:numRef>
          </c:val>
        </c:ser>
        <c:ser>
          <c:idx val="9"/>
          <c:order val="9"/>
          <c:tx>
            <c:strRef>
              <c:f>'Данні  (Сидоров)'!$Z$3</c:f>
              <c:strCache>
                <c:ptCount val="1"/>
                <c:pt idx="0">
                  <c:v>КГ</c:v>
                </c:pt>
              </c:strCache>
            </c:strRef>
          </c:tx>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(Сидоров)'!$Z$4:$Z$21</c:f>
              <c:numCache>
                <c:formatCode>0</c:formatCode>
                <c:ptCount val="9"/>
                <c:pt idx="0">
                  <c:v>2.0100880825114711</c:v>
                </c:pt>
                <c:pt idx="1">
                  <c:v>-4.10958904109589</c:v>
                </c:pt>
                <c:pt idx="2">
                  <c:v>-2.1806853582554488</c:v>
                </c:pt>
                <c:pt idx="3">
                  <c:v>19.266055045871557</c:v>
                </c:pt>
                <c:pt idx="4">
                  <c:v>12.467306015693119</c:v>
                </c:pt>
                <c:pt idx="5">
                  <c:v>-4.1181041181041094</c:v>
                </c:pt>
                <c:pt idx="6">
                  <c:v>-41.724137931034512</c:v>
                </c:pt>
                <c:pt idx="7">
                  <c:v>9.3117408906882684</c:v>
                </c:pt>
                <c:pt idx="8">
                  <c:v>-14.271047227926084</c:v>
                </c:pt>
              </c:numCache>
            </c:numRef>
          </c:val>
        </c:ser>
        <c:ser>
          <c:idx val="10"/>
          <c:order val="10"/>
          <c:tx>
            <c:strRef>
              <c:f>'Данні  (Сидоров)'!$AA$3</c:f>
              <c:strCache>
                <c:ptCount val="1"/>
                <c:pt idx="0">
                  <c:v>ЕГ</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'Данні  (Сидоров)'!$O$4:$P$21</c:f>
              <c:strCache>
                <c:ptCount val="9"/>
                <c:pt idx="0">
                  <c:v>Стрибок у довжину з місця, см</c:v>
                </c:pt>
                <c:pt idx="1">
                  <c:v>Біг 300 м, хв</c:v>
                </c:pt>
                <c:pt idx="2">
                  <c:v>Біг 30 м, см</c:v>
                </c:pt>
                <c:pt idx="3">
                  <c:v>Нахил тулуба, см</c:v>
                </c:pt>
                <c:pt idx="4">
                  <c:v>Підтягування у змішаному висі на канаті, рази</c:v>
                </c:pt>
                <c:pt idx="5">
                  <c:v>Човниковий біг 4×9 м, с</c:v>
                </c:pt>
                <c:pt idx="6">
                  <c:v>Вправи на поєднання рухів, кількість помилок</c:v>
                </c:pt>
                <c:pt idx="7">
                  <c:v>Час збереження стійкого положення, с</c:v>
                </c:pt>
                <c:pt idx="8">
                  <c:v>Ходьба по прямій лінії після 5 обертів, помилка в см</c:v>
                </c:pt>
              </c:strCache>
            </c:strRef>
          </c:cat>
          <c:val>
            <c:numRef>
              <c:f>'Данні  (Сидоров)'!$AA$4:$AA$21</c:f>
              <c:numCache>
                <c:formatCode>0</c:formatCode>
                <c:ptCount val="9"/>
                <c:pt idx="0">
                  <c:v>6.9096431283219717</c:v>
                </c:pt>
                <c:pt idx="1">
                  <c:v>-14.189189189189189</c:v>
                </c:pt>
                <c:pt idx="2">
                  <c:v>-7.2868217054263562</c:v>
                </c:pt>
                <c:pt idx="3">
                  <c:v>52.647975077881625</c:v>
                </c:pt>
                <c:pt idx="4">
                  <c:v>24.686192468619257</c:v>
                </c:pt>
                <c:pt idx="5">
                  <c:v>-8.5937500000000107</c:v>
                </c:pt>
                <c:pt idx="6">
                  <c:v>-59.731543624161112</c:v>
                </c:pt>
                <c:pt idx="7">
                  <c:v>36.73469387755101</c:v>
                </c:pt>
                <c:pt idx="8">
                  <c:v>-24.549098196392791</c:v>
                </c:pt>
              </c:numCache>
            </c:numRef>
          </c:val>
        </c:ser>
        <c:axId val="143325824"/>
        <c:axId val="148621568"/>
      </c:barChart>
      <c:catAx>
        <c:axId val="143325824"/>
        <c:scaling>
          <c:orientation val="minMax"/>
        </c:scaling>
        <c:axPos val="b"/>
        <c:majorTickMark val="none"/>
        <c:tickLblPos val="nextTo"/>
        <c:crossAx val="148621568"/>
        <c:crosses val="autoZero"/>
        <c:auto val="1"/>
        <c:lblAlgn val="ctr"/>
        <c:lblOffset val="100"/>
      </c:catAx>
      <c:valAx>
        <c:axId val="148621568"/>
        <c:scaling>
          <c:orientation val="minMax"/>
        </c:scaling>
        <c:axPos val="l"/>
        <c:majorGridlines/>
        <c:title>
          <c:tx>
            <c:rich>
              <a:bodyPr/>
              <a:lstStyle/>
              <a:p>
                <a:pPr>
                  <a:defRPr/>
                </a:pPr>
                <a:r>
                  <a:rPr lang="en-US"/>
                  <a:t>%</a:t>
                </a:r>
              </a:p>
            </c:rich>
          </c:tx>
        </c:title>
        <c:numFmt formatCode="0" sourceLinked="1"/>
        <c:majorTickMark val="none"/>
        <c:tickLblPos val="nextTo"/>
        <c:crossAx val="143325824"/>
        <c:crosses val="autoZero"/>
        <c:crossBetween val="between"/>
      </c:valAx>
      <c:dTable>
        <c:showHorzBorder val="1"/>
        <c:showVertBorder val="1"/>
        <c:showOutline val="1"/>
        <c:showKeys val="1"/>
      </c:dTable>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5E56-775E-41AF-9729-2F624D57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20546</Words>
  <Characters>117113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137385</CharactersWithSpaces>
  <SharedDoc>false</SharedDoc>
  <HLinks>
    <vt:vector size="90" baseType="variant">
      <vt:variant>
        <vt:i4>1966142</vt:i4>
      </vt:variant>
      <vt:variant>
        <vt:i4>86</vt:i4>
      </vt:variant>
      <vt:variant>
        <vt:i4>0</vt:i4>
      </vt:variant>
      <vt:variant>
        <vt:i4>5</vt:i4>
      </vt:variant>
      <vt:variant>
        <vt:lpwstr/>
      </vt:variant>
      <vt:variant>
        <vt:lpwstr>_Toc28420281</vt:lpwstr>
      </vt:variant>
      <vt:variant>
        <vt:i4>2031678</vt:i4>
      </vt:variant>
      <vt:variant>
        <vt:i4>80</vt:i4>
      </vt:variant>
      <vt:variant>
        <vt:i4>0</vt:i4>
      </vt:variant>
      <vt:variant>
        <vt:i4>5</vt:i4>
      </vt:variant>
      <vt:variant>
        <vt:lpwstr/>
      </vt:variant>
      <vt:variant>
        <vt:lpwstr>_Toc28420280</vt:lpwstr>
      </vt:variant>
      <vt:variant>
        <vt:i4>1441841</vt:i4>
      </vt:variant>
      <vt:variant>
        <vt:i4>74</vt:i4>
      </vt:variant>
      <vt:variant>
        <vt:i4>0</vt:i4>
      </vt:variant>
      <vt:variant>
        <vt:i4>5</vt:i4>
      </vt:variant>
      <vt:variant>
        <vt:lpwstr/>
      </vt:variant>
      <vt:variant>
        <vt:lpwstr>_Toc28420279</vt:lpwstr>
      </vt:variant>
      <vt:variant>
        <vt:i4>1507377</vt:i4>
      </vt:variant>
      <vt:variant>
        <vt:i4>68</vt:i4>
      </vt:variant>
      <vt:variant>
        <vt:i4>0</vt:i4>
      </vt:variant>
      <vt:variant>
        <vt:i4>5</vt:i4>
      </vt:variant>
      <vt:variant>
        <vt:lpwstr/>
      </vt:variant>
      <vt:variant>
        <vt:lpwstr>_Toc28420278</vt:lpwstr>
      </vt:variant>
      <vt:variant>
        <vt:i4>1572913</vt:i4>
      </vt:variant>
      <vt:variant>
        <vt:i4>62</vt:i4>
      </vt:variant>
      <vt:variant>
        <vt:i4>0</vt:i4>
      </vt:variant>
      <vt:variant>
        <vt:i4>5</vt:i4>
      </vt:variant>
      <vt:variant>
        <vt:lpwstr/>
      </vt:variant>
      <vt:variant>
        <vt:lpwstr>_Toc28420277</vt:lpwstr>
      </vt:variant>
      <vt:variant>
        <vt:i4>1638449</vt:i4>
      </vt:variant>
      <vt:variant>
        <vt:i4>56</vt:i4>
      </vt:variant>
      <vt:variant>
        <vt:i4>0</vt:i4>
      </vt:variant>
      <vt:variant>
        <vt:i4>5</vt:i4>
      </vt:variant>
      <vt:variant>
        <vt:lpwstr/>
      </vt:variant>
      <vt:variant>
        <vt:lpwstr>_Toc28420276</vt:lpwstr>
      </vt:variant>
      <vt:variant>
        <vt:i4>1703985</vt:i4>
      </vt:variant>
      <vt:variant>
        <vt:i4>50</vt:i4>
      </vt:variant>
      <vt:variant>
        <vt:i4>0</vt:i4>
      </vt:variant>
      <vt:variant>
        <vt:i4>5</vt:i4>
      </vt:variant>
      <vt:variant>
        <vt:lpwstr/>
      </vt:variant>
      <vt:variant>
        <vt:lpwstr>_Toc28420275</vt:lpwstr>
      </vt:variant>
      <vt:variant>
        <vt:i4>1769521</vt:i4>
      </vt:variant>
      <vt:variant>
        <vt:i4>44</vt:i4>
      </vt:variant>
      <vt:variant>
        <vt:i4>0</vt:i4>
      </vt:variant>
      <vt:variant>
        <vt:i4>5</vt:i4>
      </vt:variant>
      <vt:variant>
        <vt:lpwstr/>
      </vt:variant>
      <vt:variant>
        <vt:lpwstr>_Toc28420274</vt:lpwstr>
      </vt:variant>
      <vt:variant>
        <vt:i4>1835057</vt:i4>
      </vt:variant>
      <vt:variant>
        <vt:i4>38</vt:i4>
      </vt:variant>
      <vt:variant>
        <vt:i4>0</vt:i4>
      </vt:variant>
      <vt:variant>
        <vt:i4>5</vt:i4>
      </vt:variant>
      <vt:variant>
        <vt:lpwstr/>
      </vt:variant>
      <vt:variant>
        <vt:lpwstr>_Toc28420273</vt:lpwstr>
      </vt:variant>
      <vt:variant>
        <vt:i4>1900593</vt:i4>
      </vt:variant>
      <vt:variant>
        <vt:i4>32</vt:i4>
      </vt:variant>
      <vt:variant>
        <vt:i4>0</vt:i4>
      </vt:variant>
      <vt:variant>
        <vt:i4>5</vt:i4>
      </vt:variant>
      <vt:variant>
        <vt:lpwstr/>
      </vt:variant>
      <vt:variant>
        <vt:lpwstr>_Toc28420272</vt:lpwstr>
      </vt:variant>
      <vt:variant>
        <vt:i4>1966129</vt:i4>
      </vt:variant>
      <vt:variant>
        <vt:i4>26</vt:i4>
      </vt:variant>
      <vt:variant>
        <vt:i4>0</vt:i4>
      </vt:variant>
      <vt:variant>
        <vt:i4>5</vt:i4>
      </vt:variant>
      <vt:variant>
        <vt:lpwstr/>
      </vt:variant>
      <vt:variant>
        <vt:lpwstr>_Toc28420271</vt:lpwstr>
      </vt:variant>
      <vt:variant>
        <vt:i4>2031665</vt:i4>
      </vt:variant>
      <vt:variant>
        <vt:i4>20</vt:i4>
      </vt:variant>
      <vt:variant>
        <vt:i4>0</vt:i4>
      </vt:variant>
      <vt:variant>
        <vt:i4>5</vt:i4>
      </vt:variant>
      <vt:variant>
        <vt:lpwstr/>
      </vt:variant>
      <vt:variant>
        <vt:lpwstr>_Toc28420270</vt:lpwstr>
      </vt:variant>
      <vt:variant>
        <vt:i4>1441840</vt:i4>
      </vt:variant>
      <vt:variant>
        <vt:i4>14</vt:i4>
      </vt:variant>
      <vt:variant>
        <vt:i4>0</vt:i4>
      </vt:variant>
      <vt:variant>
        <vt:i4>5</vt:i4>
      </vt:variant>
      <vt:variant>
        <vt:lpwstr/>
      </vt:variant>
      <vt:variant>
        <vt:lpwstr>_Toc28420269</vt:lpwstr>
      </vt:variant>
      <vt:variant>
        <vt:i4>1507376</vt:i4>
      </vt:variant>
      <vt:variant>
        <vt:i4>8</vt:i4>
      </vt:variant>
      <vt:variant>
        <vt:i4>0</vt:i4>
      </vt:variant>
      <vt:variant>
        <vt:i4>5</vt:i4>
      </vt:variant>
      <vt:variant>
        <vt:lpwstr/>
      </vt:variant>
      <vt:variant>
        <vt:lpwstr>_Toc28420268</vt:lpwstr>
      </vt:variant>
      <vt:variant>
        <vt:i4>1572912</vt:i4>
      </vt:variant>
      <vt:variant>
        <vt:i4>2</vt:i4>
      </vt:variant>
      <vt:variant>
        <vt:i4>0</vt:i4>
      </vt:variant>
      <vt:variant>
        <vt:i4>5</vt:i4>
      </vt:variant>
      <vt:variant>
        <vt:lpwstr/>
      </vt:variant>
      <vt:variant>
        <vt:lpwstr>_Toc28420267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dc:creator>
  <cp:lastModifiedBy>User</cp:lastModifiedBy>
  <cp:revision>3</cp:revision>
  <cp:lastPrinted>2020-12-07T17:05:00Z</cp:lastPrinted>
  <dcterms:created xsi:type="dcterms:W3CDTF">2020-12-12T14:02:00Z</dcterms:created>
  <dcterms:modified xsi:type="dcterms:W3CDTF">2020-12-12T14:06:00Z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