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AE" w:rsidRPr="0039354B" w:rsidRDefault="00A316AE" w:rsidP="0087362C">
      <w:pPr>
        <w:widowControl w:val="0"/>
        <w:spacing w:line="360" w:lineRule="auto"/>
        <w:jc w:val="center"/>
        <w:rPr>
          <w:b/>
          <w:sz w:val="28"/>
          <w:szCs w:val="28"/>
        </w:rPr>
      </w:pPr>
      <w:r w:rsidRPr="0039354B">
        <w:rPr>
          <w:b/>
          <w:sz w:val="28"/>
          <w:szCs w:val="28"/>
        </w:rPr>
        <w:t>МІНІСТЕРСТВО ОСВІТИ І НАУКИ УКРАЇНИ</w:t>
      </w:r>
    </w:p>
    <w:p w:rsidR="00A316AE" w:rsidRPr="0039354B" w:rsidRDefault="00A316AE" w:rsidP="0087362C">
      <w:pPr>
        <w:widowControl w:val="0"/>
        <w:spacing w:line="360" w:lineRule="auto"/>
        <w:jc w:val="center"/>
        <w:rPr>
          <w:b/>
          <w:sz w:val="28"/>
          <w:szCs w:val="28"/>
        </w:rPr>
      </w:pPr>
      <w:r w:rsidRPr="0039354B">
        <w:rPr>
          <w:b/>
          <w:sz w:val="28"/>
          <w:szCs w:val="28"/>
        </w:rPr>
        <w:t>ЗАПОРІЗЬКИЙ НАЦІОНАЛЬНИЙ УНІВЕРСИТЕТ</w:t>
      </w:r>
    </w:p>
    <w:p w:rsidR="00A316AE" w:rsidRPr="0039354B" w:rsidRDefault="00A316AE" w:rsidP="0087362C">
      <w:pPr>
        <w:widowControl w:val="0"/>
        <w:spacing w:line="360" w:lineRule="auto"/>
        <w:jc w:val="center"/>
        <w:rPr>
          <w:b/>
          <w:sz w:val="28"/>
          <w:szCs w:val="28"/>
        </w:rPr>
      </w:pPr>
    </w:p>
    <w:p w:rsidR="00A316AE" w:rsidRPr="0039354B" w:rsidRDefault="00A316AE" w:rsidP="0087362C">
      <w:pPr>
        <w:widowControl w:val="0"/>
        <w:spacing w:line="360" w:lineRule="auto"/>
        <w:jc w:val="center"/>
        <w:rPr>
          <w:b/>
          <w:sz w:val="28"/>
          <w:szCs w:val="28"/>
        </w:rPr>
      </w:pPr>
      <w:r w:rsidRPr="0039354B">
        <w:rPr>
          <w:b/>
          <w:sz w:val="28"/>
          <w:szCs w:val="28"/>
        </w:rPr>
        <w:t>ФАКУЛЬТЕТ СОЦІАЛЬНОЇ ПЕДАГОГІКИ ТА ПСИХОЛОГІЇ</w:t>
      </w:r>
    </w:p>
    <w:p w:rsidR="001666A1" w:rsidRPr="0039354B" w:rsidRDefault="001666A1" w:rsidP="0087362C">
      <w:pPr>
        <w:spacing w:line="360" w:lineRule="auto"/>
        <w:jc w:val="center"/>
        <w:rPr>
          <w:b/>
          <w:sz w:val="28"/>
          <w:szCs w:val="28"/>
        </w:rPr>
      </w:pPr>
      <w:r w:rsidRPr="0039354B">
        <w:rPr>
          <w:b/>
          <w:sz w:val="28"/>
          <w:szCs w:val="28"/>
        </w:rPr>
        <w:t>КАФЕДРА ДОШКІЛЬНОЇ ТА ПОЧАТКОВОЇ ОСВІТИ</w:t>
      </w:r>
    </w:p>
    <w:p w:rsidR="00A316AE" w:rsidRPr="0039354B" w:rsidRDefault="00A316AE" w:rsidP="0068186E">
      <w:pPr>
        <w:widowControl w:val="0"/>
        <w:spacing w:line="360" w:lineRule="auto"/>
        <w:jc w:val="center"/>
        <w:rPr>
          <w:b/>
          <w:sz w:val="28"/>
          <w:szCs w:val="28"/>
        </w:rPr>
      </w:pPr>
    </w:p>
    <w:p w:rsidR="00A316AE" w:rsidRPr="0039354B" w:rsidRDefault="00A316AE" w:rsidP="0068186E">
      <w:pPr>
        <w:widowControl w:val="0"/>
        <w:spacing w:line="360" w:lineRule="auto"/>
        <w:jc w:val="center"/>
        <w:rPr>
          <w:sz w:val="28"/>
          <w:szCs w:val="28"/>
        </w:rPr>
      </w:pPr>
    </w:p>
    <w:p w:rsidR="00A316AE" w:rsidRPr="0039354B" w:rsidRDefault="00A316AE" w:rsidP="0068186E">
      <w:pPr>
        <w:widowControl w:val="0"/>
        <w:spacing w:line="360" w:lineRule="auto"/>
        <w:ind w:firstLine="709"/>
        <w:jc w:val="center"/>
        <w:rPr>
          <w:sz w:val="28"/>
          <w:szCs w:val="28"/>
        </w:rPr>
      </w:pPr>
    </w:p>
    <w:p w:rsidR="00B477B7" w:rsidRPr="0039354B" w:rsidRDefault="00B477B7" w:rsidP="0087362C">
      <w:pPr>
        <w:widowControl w:val="0"/>
        <w:spacing w:line="360" w:lineRule="auto"/>
        <w:jc w:val="center"/>
        <w:rPr>
          <w:sz w:val="28"/>
          <w:szCs w:val="28"/>
        </w:rPr>
      </w:pPr>
    </w:p>
    <w:p w:rsidR="00A316AE" w:rsidRPr="0039354B" w:rsidRDefault="00A316AE" w:rsidP="0087362C">
      <w:pPr>
        <w:widowControl w:val="0"/>
        <w:spacing w:line="360" w:lineRule="auto"/>
        <w:jc w:val="center"/>
        <w:rPr>
          <w:b/>
          <w:sz w:val="28"/>
          <w:szCs w:val="28"/>
        </w:rPr>
      </w:pPr>
      <w:r w:rsidRPr="0039354B">
        <w:rPr>
          <w:b/>
          <w:sz w:val="28"/>
          <w:szCs w:val="28"/>
        </w:rPr>
        <w:t>КВАЛІФІКАЦІЙНА РОБОТА</w:t>
      </w:r>
    </w:p>
    <w:p w:rsidR="00A316AE" w:rsidRPr="0039354B" w:rsidRDefault="00A316AE" w:rsidP="0087362C">
      <w:pPr>
        <w:widowControl w:val="0"/>
        <w:spacing w:line="360" w:lineRule="auto"/>
        <w:jc w:val="center"/>
        <w:rPr>
          <w:sz w:val="28"/>
          <w:szCs w:val="28"/>
        </w:rPr>
      </w:pPr>
      <w:r w:rsidRPr="0039354B">
        <w:rPr>
          <w:sz w:val="28"/>
          <w:szCs w:val="28"/>
        </w:rPr>
        <w:t>магістра</w:t>
      </w:r>
    </w:p>
    <w:p w:rsidR="00A316AE" w:rsidRPr="0039354B" w:rsidRDefault="00A316AE" w:rsidP="0087362C">
      <w:pPr>
        <w:widowControl w:val="0"/>
        <w:spacing w:line="360" w:lineRule="auto"/>
        <w:ind w:firstLine="709"/>
        <w:jc w:val="center"/>
        <w:rPr>
          <w:b/>
          <w:sz w:val="28"/>
          <w:szCs w:val="28"/>
        </w:rPr>
      </w:pPr>
      <w:r w:rsidRPr="0039354B">
        <w:rPr>
          <w:sz w:val="28"/>
          <w:szCs w:val="28"/>
        </w:rPr>
        <w:t xml:space="preserve">на тему: </w:t>
      </w:r>
      <w:r w:rsidRPr="0039354B">
        <w:rPr>
          <w:b/>
          <w:sz w:val="28"/>
          <w:szCs w:val="28"/>
        </w:rPr>
        <w:t>«</w:t>
      </w:r>
      <w:r w:rsidR="00B477B7" w:rsidRPr="0039354B">
        <w:rPr>
          <w:b/>
          <w:sz w:val="28"/>
          <w:szCs w:val="28"/>
        </w:rPr>
        <w:t>ПЕДАГОГІЧНІ УМОВИ ІНТЕЛЕКТУАЛЬНОГО РОЗВИТКУ МОЛОДШИХ ШКОЛЯРІВ</w:t>
      </w:r>
      <w:r w:rsidRPr="0039354B">
        <w:rPr>
          <w:b/>
          <w:sz w:val="28"/>
          <w:szCs w:val="28"/>
        </w:rPr>
        <w:t>»</w:t>
      </w:r>
    </w:p>
    <w:p w:rsidR="00A316AE" w:rsidRPr="0039354B" w:rsidRDefault="00A316AE" w:rsidP="0068186E">
      <w:pPr>
        <w:widowControl w:val="0"/>
        <w:spacing w:line="360" w:lineRule="auto"/>
        <w:ind w:firstLine="709"/>
        <w:jc w:val="center"/>
        <w:rPr>
          <w:sz w:val="28"/>
          <w:szCs w:val="28"/>
        </w:rPr>
      </w:pPr>
    </w:p>
    <w:p w:rsidR="00A316AE" w:rsidRPr="0039354B" w:rsidRDefault="00A316AE" w:rsidP="0068186E">
      <w:pPr>
        <w:widowControl w:val="0"/>
        <w:spacing w:line="360" w:lineRule="auto"/>
        <w:ind w:firstLine="709"/>
        <w:jc w:val="center"/>
        <w:rPr>
          <w:sz w:val="28"/>
          <w:szCs w:val="28"/>
          <w:lang w:eastAsia="uk-UA"/>
        </w:rPr>
      </w:pPr>
    </w:p>
    <w:p w:rsidR="00B477B7" w:rsidRPr="0039354B" w:rsidRDefault="00B477B7" w:rsidP="0068186E">
      <w:pPr>
        <w:widowControl w:val="0"/>
        <w:spacing w:line="360" w:lineRule="auto"/>
        <w:jc w:val="center"/>
        <w:rPr>
          <w:sz w:val="28"/>
          <w:szCs w:val="28"/>
        </w:rPr>
      </w:pPr>
    </w:p>
    <w:p w:rsidR="001666A1" w:rsidRPr="0039354B" w:rsidRDefault="001666A1" w:rsidP="00402EE6">
      <w:pPr>
        <w:spacing w:line="237" w:lineRule="auto"/>
        <w:ind w:left="3100" w:right="20"/>
        <w:jc w:val="both"/>
        <w:rPr>
          <w:sz w:val="28"/>
          <w:szCs w:val="28"/>
        </w:rPr>
      </w:pPr>
      <w:r w:rsidRPr="0039354B">
        <w:rPr>
          <w:sz w:val="28"/>
          <w:szCs w:val="28"/>
        </w:rPr>
        <w:t xml:space="preserve">Виконала: студентка 2 курсу, групи </w:t>
      </w:r>
      <w:r w:rsidR="00E46693" w:rsidRPr="0039354B">
        <w:rPr>
          <w:sz w:val="28"/>
          <w:szCs w:val="28"/>
        </w:rPr>
        <w:t>8.0139-з</w:t>
      </w:r>
      <w:r w:rsidR="00894D17" w:rsidRPr="0039354B">
        <w:rPr>
          <w:sz w:val="28"/>
          <w:szCs w:val="28"/>
        </w:rPr>
        <w:t xml:space="preserve"> спеціальності 013 «Початкова</w:t>
      </w:r>
      <w:r w:rsidRPr="0039354B">
        <w:rPr>
          <w:sz w:val="28"/>
          <w:szCs w:val="28"/>
        </w:rPr>
        <w:t xml:space="preserve"> освіта» освітньо-професійної програми «Початкова освіта» О.П. Донченко</w:t>
      </w:r>
    </w:p>
    <w:p w:rsidR="001666A1" w:rsidRPr="0039354B" w:rsidRDefault="001666A1" w:rsidP="00402EE6">
      <w:pPr>
        <w:spacing w:line="237" w:lineRule="auto"/>
        <w:ind w:left="3100" w:right="20"/>
        <w:jc w:val="both"/>
        <w:rPr>
          <w:sz w:val="28"/>
          <w:szCs w:val="28"/>
        </w:rPr>
      </w:pPr>
    </w:p>
    <w:p w:rsidR="001666A1" w:rsidRPr="0039354B" w:rsidRDefault="001666A1" w:rsidP="00402EE6">
      <w:pPr>
        <w:spacing w:line="1" w:lineRule="exact"/>
        <w:jc w:val="both"/>
        <w:rPr>
          <w:sz w:val="28"/>
          <w:szCs w:val="28"/>
        </w:rPr>
      </w:pPr>
    </w:p>
    <w:p w:rsidR="001666A1" w:rsidRPr="0039354B" w:rsidRDefault="001666A1" w:rsidP="00402EE6">
      <w:pPr>
        <w:spacing w:line="16" w:lineRule="exact"/>
        <w:jc w:val="both"/>
        <w:rPr>
          <w:i/>
          <w:sz w:val="28"/>
          <w:szCs w:val="28"/>
        </w:rPr>
      </w:pPr>
    </w:p>
    <w:p w:rsidR="001666A1" w:rsidRPr="0039354B" w:rsidRDefault="001666A1" w:rsidP="00402EE6">
      <w:pPr>
        <w:spacing w:line="16" w:lineRule="exact"/>
        <w:jc w:val="both"/>
        <w:rPr>
          <w:i/>
          <w:sz w:val="28"/>
          <w:szCs w:val="28"/>
        </w:rPr>
      </w:pPr>
    </w:p>
    <w:p w:rsidR="001666A1" w:rsidRPr="0039354B" w:rsidRDefault="001666A1" w:rsidP="00402EE6">
      <w:pPr>
        <w:spacing w:line="16" w:lineRule="exact"/>
        <w:jc w:val="both"/>
        <w:rPr>
          <w:sz w:val="28"/>
          <w:szCs w:val="28"/>
        </w:rPr>
      </w:pPr>
    </w:p>
    <w:p w:rsidR="001666A1" w:rsidRPr="0039354B" w:rsidRDefault="001666A1" w:rsidP="00402EE6">
      <w:pPr>
        <w:spacing w:line="234" w:lineRule="auto"/>
        <w:ind w:left="3100"/>
        <w:jc w:val="both"/>
        <w:rPr>
          <w:sz w:val="28"/>
          <w:szCs w:val="28"/>
        </w:rPr>
      </w:pPr>
      <w:r w:rsidRPr="0039354B">
        <w:rPr>
          <w:sz w:val="28"/>
          <w:szCs w:val="28"/>
        </w:rPr>
        <w:t>Керівник: професор кафедри дошкільної та початкової освіти, д. пед. н. _____ Л.О. Сущенко</w:t>
      </w:r>
    </w:p>
    <w:p w:rsidR="001666A1" w:rsidRPr="0039354B" w:rsidRDefault="001666A1" w:rsidP="00402EE6">
      <w:pPr>
        <w:spacing w:line="234" w:lineRule="auto"/>
        <w:ind w:left="3100"/>
        <w:jc w:val="both"/>
        <w:rPr>
          <w:sz w:val="28"/>
          <w:szCs w:val="28"/>
        </w:rPr>
      </w:pPr>
    </w:p>
    <w:p w:rsidR="001666A1" w:rsidRPr="0039354B" w:rsidRDefault="001666A1" w:rsidP="00402EE6">
      <w:pPr>
        <w:spacing w:line="2" w:lineRule="exact"/>
        <w:jc w:val="both"/>
        <w:rPr>
          <w:sz w:val="28"/>
          <w:szCs w:val="28"/>
        </w:rPr>
      </w:pPr>
    </w:p>
    <w:p w:rsidR="001666A1" w:rsidRPr="0039354B" w:rsidRDefault="001666A1" w:rsidP="00402EE6">
      <w:pPr>
        <w:spacing w:line="13" w:lineRule="exact"/>
        <w:jc w:val="both"/>
        <w:rPr>
          <w:i/>
          <w:sz w:val="28"/>
          <w:szCs w:val="28"/>
        </w:rPr>
      </w:pPr>
    </w:p>
    <w:p w:rsidR="001666A1" w:rsidRPr="0039354B" w:rsidRDefault="001666A1" w:rsidP="00402EE6">
      <w:pPr>
        <w:spacing w:line="13" w:lineRule="exact"/>
        <w:jc w:val="both"/>
        <w:rPr>
          <w:sz w:val="28"/>
          <w:szCs w:val="28"/>
        </w:rPr>
      </w:pPr>
    </w:p>
    <w:p w:rsidR="001666A1" w:rsidRPr="0039354B" w:rsidRDefault="001666A1" w:rsidP="00402EE6">
      <w:pPr>
        <w:spacing w:line="235" w:lineRule="auto"/>
        <w:ind w:left="3100" w:right="260"/>
        <w:jc w:val="both"/>
        <w:rPr>
          <w:sz w:val="28"/>
          <w:szCs w:val="28"/>
        </w:rPr>
      </w:pPr>
      <w:r w:rsidRPr="0039354B">
        <w:rPr>
          <w:sz w:val="28"/>
          <w:szCs w:val="28"/>
        </w:rPr>
        <w:t>Рецензент: доце</w:t>
      </w:r>
      <w:r w:rsidR="00E46693" w:rsidRPr="0039354B">
        <w:rPr>
          <w:sz w:val="28"/>
          <w:szCs w:val="28"/>
        </w:rPr>
        <w:t xml:space="preserve">нт кафедри </w:t>
      </w:r>
      <w:r w:rsidR="006F42EB" w:rsidRPr="0039354B">
        <w:rPr>
          <w:sz w:val="28"/>
          <w:szCs w:val="28"/>
        </w:rPr>
        <w:t>дошкільної та початкової освіти, к. пед. н. </w:t>
      </w:r>
      <w:r w:rsidR="00402EE6" w:rsidRPr="0039354B">
        <w:rPr>
          <w:sz w:val="28"/>
          <w:szCs w:val="28"/>
        </w:rPr>
        <w:t>____</w:t>
      </w:r>
      <w:r w:rsidR="006F42EB" w:rsidRPr="0039354B">
        <w:rPr>
          <w:sz w:val="28"/>
          <w:szCs w:val="28"/>
        </w:rPr>
        <w:t>О.О. Андрющен</w:t>
      </w:r>
      <w:r w:rsidR="00402EE6" w:rsidRPr="0039354B">
        <w:rPr>
          <w:sz w:val="28"/>
          <w:szCs w:val="28"/>
        </w:rPr>
        <w:t>к</w:t>
      </w:r>
      <w:r w:rsidR="006F42EB" w:rsidRPr="0039354B">
        <w:rPr>
          <w:sz w:val="28"/>
          <w:szCs w:val="28"/>
        </w:rPr>
        <w:t>о</w:t>
      </w:r>
    </w:p>
    <w:p w:rsidR="00B477B7" w:rsidRPr="0039354B" w:rsidRDefault="00B477B7" w:rsidP="0087362C">
      <w:pPr>
        <w:widowControl w:val="0"/>
        <w:spacing w:line="360" w:lineRule="auto"/>
        <w:jc w:val="right"/>
        <w:rPr>
          <w:sz w:val="28"/>
          <w:szCs w:val="28"/>
        </w:rPr>
      </w:pPr>
    </w:p>
    <w:p w:rsidR="00A316AE" w:rsidRPr="0039354B" w:rsidRDefault="00A316AE" w:rsidP="0087362C">
      <w:pPr>
        <w:widowControl w:val="0"/>
        <w:spacing w:line="360" w:lineRule="auto"/>
        <w:ind w:firstLine="709"/>
        <w:jc w:val="center"/>
        <w:rPr>
          <w:sz w:val="28"/>
          <w:szCs w:val="28"/>
          <w:lang w:val="ru-RU"/>
        </w:rPr>
      </w:pPr>
    </w:p>
    <w:p w:rsidR="0068186E" w:rsidRPr="0039354B" w:rsidRDefault="0068186E" w:rsidP="0087362C">
      <w:pPr>
        <w:widowControl w:val="0"/>
        <w:spacing w:line="360" w:lineRule="auto"/>
        <w:ind w:firstLine="709"/>
        <w:jc w:val="center"/>
        <w:rPr>
          <w:sz w:val="28"/>
          <w:szCs w:val="28"/>
          <w:lang w:val="ru-RU"/>
        </w:rPr>
      </w:pPr>
    </w:p>
    <w:p w:rsidR="0068186E" w:rsidRPr="0039354B" w:rsidRDefault="0068186E" w:rsidP="0087362C">
      <w:pPr>
        <w:widowControl w:val="0"/>
        <w:spacing w:line="360" w:lineRule="auto"/>
        <w:ind w:firstLine="709"/>
        <w:jc w:val="center"/>
        <w:rPr>
          <w:sz w:val="28"/>
          <w:szCs w:val="28"/>
          <w:lang w:val="ru-RU"/>
        </w:rPr>
      </w:pPr>
    </w:p>
    <w:p w:rsidR="0068186E" w:rsidRPr="0039354B" w:rsidRDefault="0068186E" w:rsidP="0087362C">
      <w:pPr>
        <w:widowControl w:val="0"/>
        <w:spacing w:line="360" w:lineRule="auto"/>
        <w:ind w:firstLine="709"/>
        <w:jc w:val="center"/>
        <w:rPr>
          <w:sz w:val="28"/>
          <w:szCs w:val="28"/>
          <w:lang w:val="ru-RU"/>
        </w:rPr>
      </w:pPr>
    </w:p>
    <w:p w:rsidR="00A316AE" w:rsidRPr="0039354B" w:rsidRDefault="00A316AE" w:rsidP="0087362C">
      <w:pPr>
        <w:widowControl w:val="0"/>
        <w:spacing w:line="360" w:lineRule="auto"/>
        <w:rPr>
          <w:sz w:val="28"/>
          <w:szCs w:val="28"/>
        </w:rPr>
      </w:pPr>
    </w:p>
    <w:p w:rsidR="006F42EB" w:rsidRPr="0039354B" w:rsidRDefault="006F42EB" w:rsidP="00E770B4">
      <w:pPr>
        <w:widowControl w:val="0"/>
        <w:jc w:val="center"/>
        <w:rPr>
          <w:sz w:val="28"/>
          <w:szCs w:val="28"/>
        </w:rPr>
      </w:pPr>
      <w:r w:rsidRPr="0039354B">
        <w:rPr>
          <w:sz w:val="28"/>
          <w:szCs w:val="28"/>
        </w:rPr>
        <w:t>Запоріжжя</w:t>
      </w:r>
    </w:p>
    <w:p w:rsidR="00B477B7" w:rsidRPr="0039354B" w:rsidRDefault="00B477B7" w:rsidP="00E770B4">
      <w:pPr>
        <w:widowControl w:val="0"/>
        <w:jc w:val="center"/>
        <w:rPr>
          <w:sz w:val="28"/>
          <w:szCs w:val="28"/>
        </w:rPr>
      </w:pPr>
      <w:r w:rsidRPr="0039354B">
        <w:rPr>
          <w:sz w:val="28"/>
          <w:szCs w:val="28"/>
        </w:rPr>
        <w:t>2020</w:t>
      </w:r>
    </w:p>
    <w:p w:rsidR="0080777D" w:rsidRPr="0039354B" w:rsidRDefault="0080777D" w:rsidP="0087362C">
      <w:pPr>
        <w:spacing w:line="360" w:lineRule="auto"/>
        <w:ind w:firstLine="709"/>
        <w:rPr>
          <w:b/>
          <w:sz w:val="28"/>
          <w:szCs w:val="28"/>
          <w:lang w:bidi="ru-RU"/>
        </w:rPr>
      </w:pPr>
      <w:r w:rsidRPr="0039354B">
        <w:rPr>
          <w:b/>
          <w:sz w:val="28"/>
          <w:szCs w:val="28"/>
        </w:rPr>
        <w:br w:type="page"/>
      </w:r>
    </w:p>
    <w:p w:rsidR="0051318B" w:rsidRPr="0039354B" w:rsidRDefault="0051318B" w:rsidP="0087362C">
      <w:pPr>
        <w:spacing w:line="0" w:lineRule="atLeast"/>
        <w:ind w:right="-6"/>
        <w:jc w:val="center"/>
        <w:rPr>
          <w:sz w:val="28"/>
          <w:szCs w:val="28"/>
        </w:rPr>
      </w:pPr>
      <w:r w:rsidRPr="0039354B">
        <w:rPr>
          <w:sz w:val="28"/>
          <w:szCs w:val="28"/>
        </w:rPr>
        <w:lastRenderedPageBreak/>
        <w:t>МІНІСТЕРСТВО ОСВІТИ І НАУКИ УКРАЇНИ</w:t>
      </w:r>
    </w:p>
    <w:p w:rsidR="0051318B" w:rsidRPr="0039354B" w:rsidRDefault="0051318B" w:rsidP="0087362C">
      <w:pPr>
        <w:spacing w:line="2" w:lineRule="exact"/>
        <w:rPr>
          <w:sz w:val="28"/>
          <w:szCs w:val="28"/>
        </w:rPr>
      </w:pPr>
    </w:p>
    <w:p w:rsidR="0051318B" w:rsidRPr="0039354B" w:rsidRDefault="0051318B" w:rsidP="0087362C">
      <w:pPr>
        <w:spacing w:line="0" w:lineRule="atLeast"/>
        <w:ind w:right="13"/>
        <w:jc w:val="center"/>
        <w:rPr>
          <w:sz w:val="28"/>
          <w:szCs w:val="28"/>
        </w:rPr>
      </w:pPr>
      <w:r w:rsidRPr="0039354B">
        <w:rPr>
          <w:sz w:val="28"/>
          <w:szCs w:val="28"/>
        </w:rPr>
        <w:t>ЗАПОРІЗЬКИЙ НАЦІОНАЛЬНИЙ УНІВЕРСИТЕТ</w:t>
      </w:r>
    </w:p>
    <w:p w:rsidR="0051318B" w:rsidRPr="0039354B" w:rsidRDefault="0051318B" w:rsidP="0087362C">
      <w:pPr>
        <w:spacing w:line="354" w:lineRule="exact"/>
        <w:rPr>
          <w:sz w:val="28"/>
          <w:szCs w:val="28"/>
        </w:rPr>
      </w:pPr>
    </w:p>
    <w:p w:rsidR="0051318B" w:rsidRPr="0039354B" w:rsidRDefault="0051318B" w:rsidP="0087362C">
      <w:pPr>
        <w:spacing w:line="245" w:lineRule="auto"/>
        <w:ind w:left="7" w:right="3260"/>
        <w:rPr>
          <w:b/>
          <w:sz w:val="28"/>
          <w:szCs w:val="28"/>
        </w:rPr>
      </w:pPr>
      <w:r w:rsidRPr="0039354B">
        <w:rPr>
          <w:b/>
          <w:sz w:val="28"/>
          <w:szCs w:val="28"/>
        </w:rPr>
        <w:t xml:space="preserve">Факультет </w:t>
      </w:r>
      <w:r w:rsidRPr="0039354B">
        <w:rPr>
          <w:sz w:val="28"/>
          <w:szCs w:val="28"/>
        </w:rPr>
        <w:t>соціальної педагогіки та психології</w:t>
      </w:r>
      <w:r w:rsidRPr="0039354B">
        <w:rPr>
          <w:b/>
          <w:sz w:val="28"/>
          <w:szCs w:val="28"/>
        </w:rPr>
        <w:t xml:space="preserve"> Кафедра </w:t>
      </w:r>
      <w:r w:rsidRPr="0039354B">
        <w:rPr>
          <w:sz w:val="28"/>
          <w:szCs w:val="28"/>
        </w:rPr>
        <w:t>дошкільної та початкової освіти</w:t>
      </w:r>
    </w:p>
    <w:p w:rsidR="0051318B" w:rsidRPr="0039354B" w:rsidRDefault="0051318B" w:rsidP="0087362C">
      <w:pPr>
        <w:spacing w:line="245" w:lineRule="auto"/>
        <w:ind w:left="7" w:right="3260"/>
        <w:rPr>
          <w:b/>
          <w:sz w:val="28"/>
          <w:szCs w:val="28"/>
        </w:rPr>
      </w:pPr>
      <w:r w:rsidRPr="0039354B">
        <w:rPr>
          <w:b/>
          <w:sz w:val="28"/>
          <w:szCs w:val="28"/>
        </w:rPr>
        <w:t xml:space="preserve">Рівень вищої освіти </w:t>
      </w:r>
      <w:r w:rsidRPr="0039354B">
        <w:rPr>
          <w:sz w:val="28"/>
          <w:szCs w:val="28"/>
        </w:rPr>
        <w:t>магістерський</w:t>
      </w:r>
    </w:p>
    <w:p w:rsidR="0051318B" w:rsidRPr="0039354B" w:rsidRDefault="0051318B" w:rsidP="0087362C">
      <w:pPr>
        <w:spacing w:line="245" w:lineRule="auto"/>
        <w:ind w:left="7" w:right="3260"/>
        <w:rPr>
          <w:b/>
          <w:sz w:val="28"/>
          <w:szCs w:val="28"/>
        </w:rPr>
      </w:pPr>
      <w:r w:rsidRPr="0039354B">
        <w:rPr>
          <w:b/>
          <w:sz w:val="28"/>
          <w:szCs w:val="28"/>
        </w:rPr>
        <w:t xml:space="preserve">Спеціальність </w:t>
      </w:r>
      <w:r w:rsidRPr="0039354B">
        <w:rPr>
          <w:sz w:val="28"/>
          <w:szCs w:val="28"/>
        </w:rPr>
        <w:t>013 «Початкова освіта»</w:t>
      </w:r>
    </w:p>
    <w:p w:rsidR="0051318B" w:rsidRPr="0039354B" w:rsidRDefault="0051318B" w:rsidP="0087362C">
      <w:pPr>
        <w:spacing w:line="245" w:lineRule="auto"/>
        <w:ind w:left="7" w:right="3260"/>
        <w:rPr>
          <w:sz w:val="28"/>
          <w:szCs w:val="28"/>
        </w:rPr>
      </w:pPr>
      <w:r w:rsidRPr="0039354B">
        <w:rPr>
          <w:b/>
          <w:sz w:val="28"/>
          <w:szCs w:val="28"/>
        </w:rPr>
        <w:t xml:space="preserve">Освітньо-професійна програма </w:t>
      </w:r>
      <w:r w:rsidRPr="0039354B">
        <w:rPr>
          <w:sz w:val="28"/>
          <w:szCs w:val="28"/>
        </w:rPr>
        <w:t>«Початкова освіта»</w:t>
      </w:r>
    </w:p>
    <w:p w:rsidR="0051318B" w:rsidRPr="0039354B" w:rsidRDefault="0051318B" w:rsidP="0087362C">
      <w:pPr>
        <w:spacing w:line="336" w:lineRule="exact"/>
        <w:rPr>
          <w:sz w:val="28"/>
          <w:szCs w:val="28"/>
        </w:rPr>
      </w:pPr>
    </w:p>
    <w:p w:rsidR="0051318B" w:rsidRPr="0039354B" w:rsidRDefault="0051318B" w:rsidP="0087362C">
      <w:pPr>
        <w:spacing w:line="0" w:lineRule="atLeast"/>
        <w:ind w:left="4527"/>
        <w:rPr>
          <w:sz w:val="28"/>
          <w:szCs w:val="28"/>
        </w:rPr>
      </w:pPr>
      <w:r w:rsidRPr="0039354B">
        <w:rPr>
          <w:sz w:val="28"/>
          <w:szCs w:val="28"/>
        </w:rPr>
        <w:t>ЗАТВЕРДЖУЮ</w:t>
      </w:r>
    </w:p>
    <w:p w:rsidR="0051318B" w:rsidRPr="0039354B" w:rsidRDefault="0051318B" w:rsidP="0087362C">
      <w:pPr>
        <w:spacing w:line="4" w:lineRule="exact"/>
        <w:rPr>
          <w:sz w:val="28"/>
          <w:szCs w:val="28"/>
        </w:rPr>
      </w:pPr>
    </w:p>
    <w:p w:rsidR="0051318B" w:rsidRPr="0039354B" w:rsidRDefault="0051318B" w:rsidP="0087362C">
      <w:pPr>
        <w:spacing w:line="0" w:lineRule="atLeast"/>
        <w:ind w:left="4527"/>
        <w:rPr>
          <w:b/>
          <w:sz w:val="28"/>
          <w:szCs w:val="28"/>
        </w:rPr>
      </w:pPr>
      <w:r w:rsidRPr="0039354B">
        <w:rPr>
          <w:b/>
          <w:sz w:val="28"/>
          <w:szCs w:val="28"/>
        </w:rPr>
        <w:t>Завідувач кафедри ____________</w:t>
      </w:r>
    </w:p>
    <w:p w:rsidR="0051318B" w:rsidRPr="0039354B" w:rsidRDefault="0051318B" w:rsidP="0087362C">
      <w:pPr>
        <w:spacing w:line="319" w:lineRule="exact"/>
        <w:rPr>
          <w:sz w:val="28"/>
          <w:szCs w:val="28"/>
        </w:rPr>
      </w:pPr>
    </w:p>
    <w:p w:rsidR="0051318B" w:rsidRPr="0039354B" w:rsidRDefault="0051318B" w:rsidP="0087362C">
      <w:pPr>
        <w:spacing w:line="0" w:lineRule="atLeast"/>
        <w:ind w:left="4527"/>
        <w:rPr>
          <w:sz w:val="28"/>
          <w:szCs w:val="28"/>
        </w:rPr>
      </w:pPr>
      <w:r w:rsidRPr="0039354B">
        <w:rPr>
          <w:sz w:val="28"/>
          <w:szCs w:val="28"/>
        </w:rPr>
        <w:t>«____» _______________20__ року</w:t>
      </w:r>
    </w:p>
    <w:p w:rsidR="0051318B" w:rsidRPr="0039354B" w:rsidRDefault="0051318B" w:rsidP="0087362C">
      <w:pPr>
        <w:spacing w:line="326" w:lineRule="exact"/>
        <w:rPr>
          <w:sz w:val="28"/>
          <w:szCs w:val="28"/>
        </w:rPr>
      </w:pPr>
    </w:p>
    <w:p w:rsidR="0051318B" w:rsidRPr="0039354B" w:rsidRDefault="0051318B" w:rsidP="0087362C">
      <w:pPr>
        <w:spacing w:line="0" w:lineRule="atLeast"/>
        <w:ind w:right="-706"/>
        <w:jc w:val="center"/>
        <w:rPr>
          <w:b/>
          <w:sz w:val="28"/>
          <w:szCs w:val="28"/>
        </w:rPr>
      </w:pPr>
      <w:r w:rsidRPr="0039354B">
        <w:rPr>
          <w:b/>
          <w:sz w:val="28"/>
          <w:szCs w:val="28"/>
        </w:rPr>
        <w:t>ЗАВДАННЯ</w:t>
      </w:r>
    </w:p>
    <w:p w:rsidR="0051318B" w:rsidRPr="0039354B" w:rsidRDefault="0051318B" w:rsidP="0087362C">
      <w:pPr>
        <w:spacing w:line="0" w:lineRule="atLeast"/>
        <w:ind w:right="-706"/>
        <w:jc w:val="center"/>
        <w:rPr>
          <w:b/>
          <w:sz w:val="28"/>
          <w:szCs w:val="28"/>
        </w:rPr>
      </w:pPr>
      <w:r w:rsidRPr="0039354B">
        <w:rPr>
          <w:b/>
          <w:sz w:val="28"/>
          <w:szCs w:val="28"/>
        </w:rPr>
        <w:t>НА КВАЛІФІКАЦІЙНУ РОБОТУ СТУДЕНТЦІ</w:t>
      </w:r>
    </w:p>
    <w:p w:rsidR="0051318B" w:rsidRPr="0039354B" w:rsidRDefault="0051318B" w:rsidP="0087362C">
      <w:pPr>
        <w:spacing w:line="316" w:lineRule="exact"/>
        <w:rPr>
          <w:sz w:val="28"/>
          <w:szCs w:val="28"/>
        </w:rPr>
      </w:pPr>
    </w:p>
    <w:p w:rsidR="0051318B" w:rsidRPr="0039354B" w:rsidRDefault="0051318B" w:rsidP="0087362C">
      <w:pPr>
        <w:spacing w:line="338" w:lineRule="exact"/>
        <w:jc w:val="center"/>
        <w:rPr>
          <w:sz w:val="28"/>
          <w:szCs w:val="28"/>
        </w:rPr>
      </w:pPr>
      <w:r w:rsidRPr="0039354B">
        <w:rPr>
          <w:sz w:val="28"/>
          <w:szCs w:val="28"/>
        </w:rPr>
        <w:t>Донченко Олени Петрівни</w:t>
      </w:r>
    </w:p>
    <w:p w:rsidR="0051318B" w:rsidRPr="0039354B" w:rsidRDefault="0051318B" w:rsidP="0087362C">
      <w:pPr>
        <w:spacing w:line="338" w:lineRule="exact"/>
        <w:jc w:val="center"/>
        <w:rPr>
          <w:sz w:val="28"/>
          <w:szCs w:val="28"/>
        </w:rPr>
      </w:pPr>
    </w:p>
    <w:p w:rsidR="00E46693" w:rsidRPr="0039354B" w:rsidRDefault="0051318B" w:rsidP="00700960">
      <w:pPr>
        <w:numPr>
          <w:ilvl w:val="0"/>
          <w:numId w:val="1"/>
        </w:numPr>
        <w:tabs>
          <w:tab w:val="left" w:pos="292"/>
        </w:tabs>
        <w:spacing w:line="236" w:lineRule="auto"/>
        <w:ind w:left="7" w:hanging="7"/>
        <w:jc w:val="both"/>
        <w:rPr>
          <w:b/>
          <w:sz w:val="28"/>
          <w:szCs w:val="28"/>
        </w:rPr>
      </w:pPr>
      <w:r w:rsidRPr="0039354B">
        <w:rPr>
          <w:b/>
          <w:sz w:val="28"/>
          <w:szCs w:val="28"/>
        </w:rPr>
        <w:t xml:space="preserve">Тема роботи: </w:t>
      </w:r>
      <w:r w:rsidRPr="0039354B">
        <w:rPr>
          <w:sz w:val="28"/>
          <w:szCs w:val="28"/>
        </w:rPr>
        <w:t xml:space="preserve">«Педагогічні умови інтелектуального розвитку </w:t>
      </w:r>
      <w:r w:rsidR="00275C0D" w:rsidRPr="0039354B">
        <w:rPr>
          <w:sz w:val="28"/>
          <w:szCs w:val="28"/>
        </w:rPr>
        <w:t>молодших школярів</w:t>
      </w:r>
      <w:r w:rsidR="00E46693" w:rsidRPr="0039354B">
        <w:rPr>
          <w:sz w:val="28"/>
          <w:szCs w:val="28"/>
        </w:rPr>
        <w:t>»</w:t>
      </w:r>
    </w:p>
    <w:p w:rsidR="0051318B" w:rsidRPr="0039354B" w:rsidRDefault="00E46693" w:rsidP="0087362C">
      <w:pPr>
        <w:tabs>
          <w:tab w:val="left" w:pos="292"/>
        </w:tabs>
        <w:spacing w:line="236" w:lineRule="auto"/>
        <w:ind w:left="7"/>
        <w:jc w:val="both"/>
        <w:rPr>
          <w:b/>
          <w:sz w:val="28"/>
          <w:szCs w:val="28"/>
        </w:rPr>
      </w:pPr>
      <w:r w:rsidRPr="0039354B">
        <w:rPr>
          <w:sz w:val="28"/>
          <w:szCs w:val="28"/>
        </w:rPr>
        <w:t>керівник роботи Сущенко Лариса Олександрівна, доктор педагогічних наук, професор</w:t>
      </w:r>
    </w:p>
    <w:p w:rsidR="0051318B" w:rsidRPr="0039354B" w:rsidRDefault="0051318B" w:rsidP="0087362C">
      <w:pPr>
        <w:spacing w:line="1" w:lineRule="exact"/>
        <w:jc w:val="both"/>
        <w:rPr>
          <w:sz w:val="28"/>
          <w:szCs w:val="28"/>
        </w:rPr>
      </w:pPr>
    </w:p>
    <w:p w:rsidR="0051318B" w:rsidRPr="0039354B" w:rsidRDefault="00891C10" w:rsidP="0087362C">
      <w:pPr>
        <w:tabs>
          <w:tab w:val="left" w:pos="3747"/>
        </w:tabs>
        <w:spacing w:line="0" w:lineRule="atLeast"/>
        <w:ind w:left="7"/>
        <w:jc w:val="both"/>
        <w:rPr>
          <w:sz w:val="28"/>
          <w:szCs w:val="28"/>
        </w:rPr>
      </w:pPr>
      <w:r w:rsidRPr="0039354B">
        <w:rPr>
          <w:sz w:val="28"/>
          <w:szCs w:val="28"/>
        </w:rPr>
        <w:t>затверджена наказом ЗНУ від</w:t>
      </w:r>
      <w:r w:rsidRPr="0039354B">
        <w:rPr>
          <w:sz w:val="28"/>
          <w:szCs w:val="28"/>
        </w:rPr>
        <w:tab/>
        <w:t>1</w:t>
      </w:r>
      <w:r w:rsidRPr="0039354B">
        <w:rPr>
          <w:sz w:val="28"/>
          <w:szCs w:val="28"/>
          <w:lang w:val="ru-RU"/>
        </w:rPr>
        <w:t>4</w:t>
      </w:r>
      <w:r w:rsidRPr="0039354B">
        <w:rPr>
          <w:sz w:val="28"/>
          <w:szCs w:val="28"/>
        </w:rPr>
        <w:t xml:space="preserve"> липня 2020 р. № 1031</w:t>
      </w:r>
      <w:r w:rsidR="0051318B" w:rsidRPr="0039354B">
        <w:rPr>
          <w:sz w:val="28"/>
          <w:szCs w:val="28"/>
        </w:rPr>
        <w:t>-с</w:t>
      </w:r>
    </w:p>
    <w:p w:rsidR="0051318B" w:rsidRPr="0039354B" w:rsidRDefault="0051318B" w:rsidP="0087362C">
      <w:pPr>
        <w:spacing w:line="321" w:lineRule="exact"/>
        <w:jc w:val="both"/>
        <w:rPr>
          <w:sz w:val="28"/>
          <w:szCs w:val="28"/>
        </w:rPr>
      </w:pPr>
    </w:p>
    <w:p w:rsidR="0051318B" w:rsidRPr="0039354B" w:rsidRDefault="0051318B" w:rsidP="00700960">
      <w:pPr>
        <w:numPr>
          <w:ilvl w:val="0"/>
          <w:numId w:val="2"/>
        </w:numPr>
        <w:tabs>
          <w:tab w:val="left" w:pos="287"/>
        </w:tabs>
        <w:spacing w:line="0" w:lineRule="atLeast"/>
        <w:ind w:left="287" w:hanging="287"/>
        <w:rPr>
          <w:b/>
          <w:sz w:val="28"/>
          <w:szCs w:val="28"/>
        </w:rPr>
      </w:pPr>
      <w:r w:rsidRPr="0039354B">
        <w:rPr>
          <w:b/>
          <w:sz w:val="28"/>
          <w:szCs w:val="28"/>
        </w:rPr>
        <w:t xml:space="preserve">Строк подання студентом роботи: </w:t>
      </w:r>
      <w:r w:rsidRPr="0039354B">
        <w:rPr>
          <w:sz w:val="28"/>
          <w:szCs w:val="28"/>
        </w:rPr>
        <w:t>_________</w:t>
      </w:r>
    </w:p>
    <w:p w:rsidR="0051318B" w:rsidRPr="0039354B" w:rsidRDefault="0051318B" w:rsidP="0087362C">
      <w:pPr>
        <w:spacing w:line="323" w:lineRule="exact"/>
        <w:rPr>
          <w:b/>
          <w:sz w:val="28"/>
          <w:szCs w:val="28"/>
        </w:rPr>
      </w:pPr>
    </w:p>
    <w:p w:rsidR="0051318B" w:rsidRPr="0039354B" w:rsidRDefault="0051318B" w:rsidP="00700960">
      <w:pPr>
        <w:numPr>
          <w:ilvl w:val="0"/>
          <w:numId w:val="2"/>
        </w:numPr>
        <w:tabs>
          <w:tab w:val="left" w:pos="287"/>
        </w:tabs>
        <w:spacing w:line="0" w:lineRule="atLeast"/>
        <w:ind w:left="287" w:hanging="287"/>
        <w:rPr>
          <w:b/>
          <w:sz w:val="28"/>
          <w:szCs w:val="28"/>
        </w:rPr>
      </w:pPr>
      <w:r w:rsidRPr="0039354B">
        <w:rPr>
          <w:b/>
          <w:sz w:val="28"/>
          <w:szCs w:val="28"/>
        </w:rPr>
        <w:t xml:space="preserve">Вихідні дані до роботи: </w:t>
      </w:r>
      <w:r w:rsidRPr="0039354B">
        <w:rPr>
          <w:sz w:val="28"/>
          <w:szCs w:val="28"/>
        </w:rPr>
        <w:t>матеріали педагогічної практики, курсових робіт</w:t>
      </w:r>
    </w:p>
    <w:p w:rsidR="0051318B" w:rsidRPr="0039354B" w:rsidRDefault="0051318B" w:rsidP="0087362C">
      <w:pPr>
        <w:spacing w:line="339" w:lineRule="exact"/>
        <w:rPr>
          <w:b/>
          <w:sz w:val="28"/>
          <w:szCs w:val="28"/>
        </w:rPr>
      </w:pPr>
    </w:p>
    <w:p w:rsidR="00C23246" w:rsidRPr="0039354B" w:rsidRDefault="0051318B" w:rsidP="00700960">
      <w:pPr>
        <w:pStyle w:val="a7"/>
        <w:numPr>
          <w:ilvl w:val="0"/>
          <w:numId w:val="2"/>
        </w:numPr>
        <w:tabs>
          <w:tab w:val="left" w:pos="426"/>
        </w:tabs>
        <w:rPr>
          <w:sz w:val="28"/>
          <w:szCs w:val="28"/>
          <w:lang w:val="uk-UA"/>
        </w:rPr>
      </w:pPr>
      <w:r w:rsidRPr="0039354B">
        <w:rPr>
          <w:b/>
          <w:sz w:val="28"/>
          <w:szCs w:val="28"/>
          <w:lang w:val="uk-UA"/>
        </w:rPr>
        <w:t>Зміст розрахунково-пояснювальної записки (перелік питань, що належить розробити):</w:t>
      </w:r>
      <w:r w:rsidRPr="0039354B">
        <w:rPr>
          <w:sz w:val="28"/>
          <w:szCs w:val="28"/>
          <w:lang w:val="uk-UA"/>
        </w:rPr>
        <w:t xml:space="preserve"> </w:t>
      </w:r>
      <w:r w:rsidR="00C23246" w:rsidRPr="0039354B">
        <w:rPr>
          <w:sz w:val="28"/>
          <w:szCs w:val="28"/>
          <w:lang w:val="uk-UA"/>
        </w:rPr>
        <w:t>проаналізувати стан проблеми педагогічних умов інтелектуального розвитку сучасних молодших школярів у психолого-педагогічній науці та практиці; з’ясувати сутність та показники інтелектуального розвитку, творчої самореалізації та особистісного зростання молодшого школяра в умовах модернізації змісту освіти; продіагностувати педагогічні умови успішного інтелектуального розвитку молодших школярів у межах сучасної авторської школи; розробити, науково обґрунтувати й експериментально перевірити ефективність педагогічних умов реалізації концептуальної моделі інтелектуального розвитку молодших школярів у контексті школи особистісного зростання.</w:t>
      </w:r>
    </w:p>
    <w:p w:rsidR="0051318B" w:rsidRPr="0039354B" w:rsidRDefault="0051318B" w:rsidP="0087362C">
      <w:pPr>
        <w:spacing w:line="340" w:lineRule="exact"/>
        <w:rPr>
          <w:b/>
          <w:sz w:val="28"/>
          <w:szCs w:val="28"/>
        </w:rPr>
      </w:pPr>
    </w:p>
    <w:p w:rsidR="0051318B" w:rsidRPr="0039354B" w:rsidRDefault="0051318B" w:rsidP="00700960">
      <w:pPr>
        <w:numPr>
          <w:ilvl w:val="0"/>
          <w:numId w:val="2"/>
        </w:numPr>
        <w:tabs>
          <w:tab w:val="left" w:pos="435"/>
        </w:tabs>
        <w:spacing w:line="234" w:lineRule="auto"/>
        <w:ind w:left="7" w:hanging="7"/>
        <w:jc w:val="both"/>
        <w:rPr>
          <w:b/>
          <w:sz w:val="28"/>
          <w:szCs w:val="28"/>
        </w:rPr>
      </w:pPr>
      <w:r w:rsidRPr="0039354B">
        <w:rPr>
          <w:b/>
          <w:sz w:val="28"/>
          <w:szCs w:val="28"/>
        </w:rPr>
        <w:t xml:space="preserve">Перелік графічного матеріалу: </w:t>
      </w:r>
      <w:r w:rsidR="00244EE4" w:rsidRPr="0039354B">
        <w:rPr>
          <w:sz w:val="28"/>
          <w:szCs w:val="28"/>
        </w:rPr>
        <w:t>8</w:t>
      </w:r>
      <w:r w:rsidR="00244EE4" w:rsidRPr="0039354B">
        <w:rPr>
          <w:b/>
          <w:sz w:val="28"/>
          <w:szCs w:val="28"/>
        </w:rPr>
        <w:t xml:space="preserve"> </w:t>
      </w:r>
      <w:r w:rsidR="00244EE4" w:rsidRPr="0039354B">
        <w:rPr>
          <w:sz w:val="28"/>
          <w:szCs w:val="28"/>
        </w:rPr>
        <w:t>таблиць та 6 рисунків із результатами дослідження</w:t>
      </w:r>
    </w:p>
    <w:p w:rsidR="0051318B" w:rsidRPr="0039354B" w:rsidRDefault="0051318B" w:rsidP="002F298E">
      <w:pPr>
        <w:spacing w:line="0" w:lineRule="atLeast"/>
        <w:ind w:right="-6"/>
        <w:rPr>
          <w:sz w:val="28"/>
          <w:szCs w:val="28"/>
        </w:rPr>
        <w:sectPr w:rsidR="0051318B" w:rsidRPr="0039354B" w:rsidSect="00971972">
          <w:headerReference w:type="default" r:id="rId9"/>
          <w:type w:val="continuous"/>
          <w:pgSz w:w="11900" w:h="16838"/>
          <w:pgMar w:top="1130" w:right="1126" w:bottom="152" w:left="1133" w:header="0" w:footer="0" w:gutter="0"/>
          <w:pgNumType w:start="8"/>
          <w:cols w:space="0" w:equalWidth="0">
            <w:col w:w="9647"/>
          </w:cols>
          <w:docGrid w:linePitch="360"/>
        </w:sectPr>
      </w:pPr>
    </w:p>
    <w:p w:rsidR="0051318B" w:rsidRPr="0039354B" w:rsidRDefault="0051318B" w:rsidP="00700960">
      <w:pPr>
        <w:numPr>
          <w:ilvl w:val="0"/>
          <w:numId w:val="3"/>
        </w:numPr>
        <w:tabs>
          <w:tab w:val="left" w:pos="400"/>
        </w:tabs>
        <w:spacing w:line="0" w:lineRule="atLeast"/>
        <w:ind w:left="400" w:hanging="287"/>
        <w:rPr>
          <w:b/>
          <w:sz w:val="28"/>
          <w:szCs w:val="28"/>
        </w:rPr>
      </w:pPr>
      <w:bookmarkStart w:id="0" w:name="page63"/>
      <w:bookmarkEnd w:id="0"/>
      <w:r w:rsidRPr="0039354B">
        <w:rPr>
          <w:b/>
          <w:sz w:val="28"/>
          <w:szCs w:val="28"/>
        </w:rPr>
        <w:lastRenderedPageBreak/>
        <w:t>Консультанти розділів роботи</w:t>
      </w:r>
    </w:p>
    <w:p w:rsidR="0051318B" w:rsidRPr="0039354B" w:rsidRDefault="0051318B" w:rsidP="0087362C">
      <w:pPr>
        <w:spacing w:line="364" w:lineRule="exact"/>
        <w:rPr>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120"/>
        <w:gridCol w:w="2820"/>
        <w:gridCol w:w="2480"/>
        <w:gridCol w:w="2460"/>
      </w:tblGrid>
      <w:tr w:rsidR="0051318B" w:rsidRPr="0039354B" w:rsidTr="00F27FD3">
        <w:trPr>
          <w:trHeight w:val="383"/>
        </w:trPr>
        <w:tc>
          <w:tcPr>
            <w:tcW w:w="2120" w:type="dxa"/>
            <w:tcBorders>
              <w:top w:val="single" w:sz="8" w:space="0" w:color="auto"/>
              <w:left w:val="single" w:sz="8" w:space="0" w:color="auto"/>
              <w:right w:val="single" w:sz="8" w:space="0" w:color="auto"/>
            </w:tcBorders>
            <w:shd w:val="clear" w:color="auto" w:fill="auto"/>
            <w:vAlign w:val="bottom"/>
          </w:tcPr>
          <w:p w:rsidR="0051318B" w:rsidRPr="0039354B" w:rsidRDefault="0051318B" w:rsidP="0087362C">
            <w:pPr>
              <w:spacing w:line="0" w:lineRule="atLeast"/>
              <w:ind w:left="700"/>
              <w:rPr>
                <w:sz w:val="28"/>
                <w:szCs w:val="28"/>
              </w:rPr>
            </w:pPr>
            <w:r w:rsidRPr="0039354B">
              <w:rPr>
                <w:sz w:val="28"/>
                <w:szCs w:val="28"/>
              </w:rPr>
              <w:t>Розділ</w:t>
            </w:r>
          </w:p>
        </w:tc>
        <w:tc>
          <w:tcPr>
            <w:tcW w:w="2820" w:type="dxa"/>
            <w:tcBorders>
              <w:top w:val="single" w:sz="8" w:space="0" w:color="auto"/>
              <w:right w:val="single" w:sz="8" w:space="0" w:color="auto"/>
            </w:tcBorders>
            <w:shd w:val="clear" w:color="auto" w:fill="auto"/>
            <w:vAlign w:val="bottom"/>
          </w:tcPr>
          <w:p w:rsidR="0051318B" w:rsidRPr="0039354B" w:rsidRDefault="0051318B" w:rsidP="0087362C">
            <w:pPr>
              <w:spacing w:line="0" w:lineRule="atLeast"/>
              <w:jc w:val="center"/>
              <w:rPr>
                <w:w w:val="99"/>
                <w:sz w:val="28"/>
                <w:szCs w:val="28"/>
              </w:rPr>
            </w:pPr>
            <w:r w:rsidRPr="0039354B">
              <w:rPr>
                <w:w w:val="99"/>
                <w:sz w:val="28"/>
                <w:szCs w:val="28"/>
              </w:rPr>
              <w:t>Прізвище, ініціали</w:t>
            </w:r>
          </w:p>
        </w:tc>
        <w:tc>
          <w:tcPr>
            <w:tcW w:w="4940" w:type="dxa"/>
            <w:gridSpan w:val="2"/>
            <w:tcBorders>
              <w:top w:val="single" w:sz="8" w:space="0" w:color="auto"/>
              <w:right w:val="single" w:sz="8" w:space="0" w:color="auto"/>
            </w:tcBorders>
            <w:shd w:val="clear" w:color="auto" w:fill="auto"/>
            <w:vAlign w:val="bottom"/>
          </w:tcPr>
          <w:p w:rsidR="0051318B" w:rsidRPr="0039354B" w:rsidRDefault="0051318B" w:rsidP="0087362C">
            <w:pPr>
              <w:spacing w:line="0" w:lineRule="atLeast"/>
              <w:ind w:left="1760"/>
              <w:rPr>
                <w:sz w:val="28"/>
                <w:szCs w:val="28"/>
              </w:rPr>
            </w:pPr>
            <w:r w:rsidRPr="0039354B">
              <w:rPr>
                <w:sz w:val="28"/>
                <w:szCs w:val="28"/>
              </w:rPr>
              <w:t>Дата, підпис</w:t>
            </w:r>
          </w:p>
        </w:tc>
      </w:tr>
      <w:tr w:rsidR="0051318B" w:rsidRPr="0039354B" w:rsidTr="00F27FD3">
        <w:trPr>
          <w:trHeight w:val="28"/>
        </w:trPr>
        <w:tc>
          <w:tcPr>
            <w:tcW w:w="212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2820" w:type="dxa"/>
            <w:vMerge w:val="restart"/>
            <w:tcBorders>
              <w:right w:val="single" w:sz="8" w:space="0" w:color="auto"/>
            </w:tcBorders>
            <w:shd w:val="clear" w:color="auto" w:fill="auto"/>
            <w:vAlign w:val="bottom"/>
          </w:tcPr>
          <w:p w:rsidR="0051318B" w:rsidRPr="0039354B" w:rsidRDefault="0051318B" w:rsidP="0087362C">
            <w:pPr>
              <w:spacing w:line="0" w:lineRule="atLeast"/>
              <w:jc w:val="center"/>
              <w:rPr>
                <w:w w:val="99"/>
                <w:sz w:val="28"/>
                <w:szCs w:val="28"/>
              </w:rPr>
            </w:pPr>
            <w:r w:rsidRPr="0039354B">
              <w:rPr>
                <w:w w:val="99"/>
                <w:sz w:val="28"/>
                <w:szCs w:val="28"/>
              </w:rPr>
              <w:t>консультанта</w:t>
            </w:r>
          </w:p>
        </w:tc>
        <w:tc>
          <w:tcPr>
            <w:tcW w:w="2480" w:type="dxa"/>
            <w:tcBorders>
              <w:bottom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246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r>
      <w:tr w:rsidR="0051318B" w:rsidRPr="0039354B" w:rsidTr="00F27FD3">
        <w:trPr>
          <w:trHeight w:val="363"/>
        </w:trPr>
        <w:tc>
          <w:tcPr>
            <w:tcW w:w="212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2820" w:type="dxa"/>
            <w:vMerge/>
            <w:tcBorders>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2480" w:type="dxa"/>
            <w:tcBorders>
              <w:right w:val="single" w:sz="8" w:space="0" w:color="auto"/>
            </w:tcBorders>
            <w:shd w:val="clear" w:color="auto" w:fill="auto"/>
            <w:vAlign w:val="bottom"/>
          </w:tcPr>
          <w:p w:rsidR="0051318B" w:rsidRPr="0039354B" w:rsidRDefault="0051318B" w:rsidP="0087362C">
            <w:pPr>
              <w:spacing w:line="0" w:lineRule="atLeast"/>
              <w:ind w:left="360"/>
              <w:rPr>
                <w:sz w:val="28"/>
                <w:szCs w:val="28"/>
              </w:rPr>
            </w:pPr>
            <w:r w:rsidRPr="0039354B">
              <w:rPr>
                <w:sz w:val="28"/>
                <w:szCs w:val="28"/>
              </w:rPr>
              <w:t>Завдання видав</w:t>
            </w:r>
          </w:p>
        </w:tc>
        <w:tc>
          <w:tcPr>
            <w:tcW w:w="2460" w:type="dxa"/>
            <w:tcBorders>
              <w:right w:val="single" w:sz="8" w:space="0" w:color="auto"/>
            </w:tcBorders>
            <w:shd w:val="clear" w:color="auto" w:fill="auto"/>
            <w:vAlign w:val="bottom"/>
          </w:tcPr>
          <w:p w:rsidR="0051318B" w:rsidRPr="0039354B" w:rsidRDefault="0051318B" w:rsidP="0087362C">
            <w:pPr>
              <w:spacing w:line="0" w:lineRule="atLeast"/>
              <w:ind w:left="200"/>
              <w:rPr>
                <w:sz w:val="28"/>
                <w:szCs w:val="28"/>
              </w:rPr>
            </w:pPr>
            <w:r w:rsidRPr="0039354B">
              <w:rPr>
                <w:sz w:val="28"/>
                <w:szCs w:val="28"/>
              </w:rPr>
              <w:t>Завдання прийняв</w:t>
            </w:r>
          </w:p>
        </w:tc>
      </w:tr>
      <w:tr w:rsidR="0051318B" w:rsidRPr="0039354B" w:rsidTr="00F27FD3">
        <w:trPr>
          <w:trHeight w:val="28"/>
        </w:trPr>
        <w:tc>
          <w:tcPr>
            <w:tcW w:w="212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248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246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r>
      <w:tr w:rsidR="0051318B" w:rsidRPr="0039354B" w:rsidTr="00F27FD3">
        <w:trPr>
          <w:trHeight w:val="378"/>
        </w:trPr>
        <w:tc>
          <w:tcPr>
            <w:tcW w:w="212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Вступ</w:t>
            </w:r>
          </w:p>
        </w:tc>
        <w:tc>
          <w:tcPr>
            <w:tcW w:w="2820" w:type="dxa"/>
            <w:tcBorders>
              <w:bottom w:val="single" w:sz="8" w:space="0" w:color="auto"/>
              <w:right w:val="single" w:sz="8" w:space="0" w:color="auto"/>
            </w:tcBorders>
            <w:shd w:val="clear" w:color="auto" w:fill="auto"/>
            <w:vAlign w:val="bottom"/>
          </w:tcPr>
          <w:p w:rsidR="0051318B" w:rsidRPr="0039354B" w:rsidRDefault="00275C0D" w:rsidP="0087362C">
            <w:pPr>
              <w:spacing w:line="308" w:lineRule="exact"/>
              <w:ind w:left="80"/>
              <w:rPr>
                <w:sz w:val="28"/>
                <w:szCs w:val="28"/>
              </w:rPr>
            </w:pPr>
            <w:r w:rsidRPr="0039354B">
              <w:rPr>
                <w:sz w:val="28"/>
                <w:szCs w:val="28"/>
              </w:rPr>
              <w:t>Сущенко Л.О.</w:t>
            </w:r>
          </w:p>
        </w:tc>
        <w:tc>
          <w:tcPr>
            <w:tcW w:w="2480" w:type="dxa"/>
            <w:tcBorders>
              <w:bottom w:val="single" w:sz="8" w:space="0" w:color="auto"/>
              <w:right w:val="single" w:sz="8" w:space="0" w:color="auto"/>
            </w:tcBorders>
            <w:shd w:val="clear" w:color="auto" w:fill="auto"/>
            <w:vAlign w:val="bottom"/>
          </w:tcPr>
          <w:p w:rsidR="0051318B" w:rsidRPr="0039354B" w:rsidRDefault="0051318B" w:rsidP="0087362C">
            <w:pPr>
              <w:spacing w:line="308" w:lineRule="exact"/>
              <w:ind w:left="100"/>
              <w:rPr>
                <w:sz w:val="28"/>
                <w:szCs w:val="28"/>
              </w:rPr>
            </w:pPr>
            <w:r w:rsidRPr="0039354B">
              <w:rPr>
                <w:sz w:val="28"/>
                <w:szCs w:val="28"/>
              </w:rPr>
              <w:t>02.10.19 р.</w:t>
            </w:r>
          </w:p>
        </w:tc>
        <w:tc>
          <w:tcPr>
            <w:tcW w:w="2460" w:type="dxa"/>
            <w:tcBorders>
              <w:bottom w:val="single" w:sz="8" w:space="0" w:color="auto"/>
              <w:right w:val="single" w:sz="8" w:space="0" w:color="auto"/>
            </w:tcBorders>
            <w:shd w:val="clear" w:color="auto" w:fill="auto"/>
            <w:vAlign w:val="bottom"/>
          </w:tcPr>
          <w:p w:rsidR="0051318B" w:rsidRPr="0039354B" w:rsidRDefault="0051318B" w:rsidP="0087362C">
            <w:pPr>
              <w:spacing w:line="308" w:lineRule="exact"/>
              <w:ind w:left="80"/>
              <w:rPr>
                <w:sz w:val="28"/>
                <w:szCs w:val="28"/>
              </w:rPr>
            </w:pPr>
            <w:r w:rsidRPr="0039354B">
              <w:rPr>
                <w:sz w:val="28"/>
                <w:szCs w:val="28"/>
              </w:rPr>
              <w:t>02.10.19 р.</w:t>
            </w:r>
          </w:p>
        </w:tc>
      </w:tr>
      <w:tr w:rsidR="0051318B" w:rsidRPr="0039354B" w:rsidTr="00F27FD3">
        <w:trPr>
          <w:trHeight w:val="390"/>
        </w:trPr>
        <w:tc>
          <w:tcPr>
            <w:tcW w:w="212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Розділ 1</w:t>
            </w:r>
          </w:p>
        </w:tc>
        <w:tc>
          <w:tcPr>
            <w:tcW w:w="2820" w:type="dxa"/>
            <w:tcBorders>
              <w:bottom w:val="single" w:sz="8" w:space="0" w:color="auto"/>
              <w:right w:val="single" w:sz="8" w:space="0" w:color="auto"/>
            </w:tcBorders>
            <w:shd w:val="clear" w:color="auto" w:fill="auto"/>
            <w:vAlign w:val="bottom"/>
          </w:tcPr>
          <w:p w:rsidR="0051318B" w:rsidRPr="0039354B" w:rsidRDefault="00275C0D" w:rsidP="0087362C">
            <w:pPr>
              <w:spacing w:line="316" w:lineRule="exact"/>
              <w:ind w:left="80"/>
              <w:rPr>
                <w:sz w:val="28"/>
                <w:szCs w:val="28"/>
              </w:rPr>
            </w:pPr>
            <w:r w:rsidRPr="0039354B">
              <w:rPr>
                <w:sz w:val="28"/>
                <w:szCs w:val="28"/>
              </w:rPr>
              <w:t>Сущенко Л.О.</w:t>
            </w:r>
          </w:p>
        </w:tc>
        <w:tc>
          <w:tcPr>
            <w:tcW w:w="2480" w:type="dxa"/>
            <w:tcBorders>
              <w:bottom w:val="single" w:sz="8" w:space="0" w:color="auto"/>
              <w:right w:val="single" w:sz="8" w:space="0" w:color="auto"/>
            </w:tcBorders>
            <w:shd w:val="clear" w:color="auto" w:fill="auto"/>
            <w:vAlign w:val="bottom"/>
          </w:tcPr>
          <w:p w:rsidR="0051318B" w:rsidRPr="0039354B" w:rsidRDefault="0051318B" w:rsidP="0087362C">
            <w:pPr>
              <w:spacing w:line="316" w:lineRule="exact"/>
              <w:ind w:left="100"/>
              <w:rPr>
                <w:sz w:val="28"/>
                <w:szCs w:val="28"/>
              </w:rPr>
            </w:pPr>
            <w:r w:rsidRPr="0039354B">
              <w:rPr>
                <w:sz w:val="28"/>
                <w:szCs w:val="28"/>
              </w:rPr>
              <w:t>04.11.19 р.</w:t>
            </w:r>
          </w:p>
        </w:tc>
        <w:tc>
          <w:tcPr>
            <w:tcW w:w="2460" w:type="dxa"/>
            <w:tcBorders>
              <w:bottom w:val="single" w:sz="8" w:space="0" w:color="auto"/>
              <w:right w:val="single" w:sz="8" w:space="0" w:color="auto"/>
            </w:tcBorders>
            <w:shd w:val="clear" w:color="auto" w:fill="auto"/>
            <w:vAlign w:val="bottom"/>
          </w:tcPr>
          <w:p w:rsidR="0051318B" w:rsidRPr="0039354B" w:rsidRDefault="0051318B" w:rsidP="0087362C">
            <w:pPr>
              <w:spacing w:line="316" w:lineRule="exact"/>
              <w:ind w:left="80"/>
              <w:rPr>
                <w:sz w:val="28"/>
                <w:szCs w:val="28"/>
              </w:rPr>
            </w:pPr>
            <w:r w:rsidRPr="0039354B">
              <w:rPr>
                <w:sz w:val="28"/>
                <w:szCs w:val="28"/>
              </w:rPr>
              <w:t>04.11.19 р.</w:t>
            </w:r>
          </w:p>
        </w:tc>
      </w:tr>
      <w:tr w:rsidR="0051318B" w:rsidRPr="0039354B" w:rsidTr="00F27FD3">
        <w:trPr>
          <w:trHeight w:val="378"/>
        </w:trPr>
        <w:tc>
          <w:tcPr>
            <w:tcW w:w="212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Розділ 2</w:t>
            </w:r>
          </w:p>
        </w:tc>
        <w:tc>
          <w:tcPr>
            <w:tcW w:w="2820" w:type="dxa"/>
            <w:tcBorders>
              <w:right w:val="single" w:sz="8" w:space="0" w:color="auto"/>
            </w:tcBorders>
            <w:shd w:val="clear" w:color="auto" w:fill="auto"/>
            <w:vAlign w:val="bottom"/>
          </w:tcPr>
          <w:p w:rsidR="0051318B" w:rsidRPr="0039354B" w:rsidRDefault="00275C0D" w:rsidP="0087362C">
            <w:pPr>
              <w:spacing w:line="313" w:lineRule="exact"/>
              <w:ind w:left="80"/>
              <w:rPr>
                <w:sz w:val="28"/>
                <w:szCs w:val="28"/>
              </w:rPr>
            </w:pPr>
            <w:r w:rsidRPr="0039354B">
              <w:rPr>
                <w:sz w:val="28"/>
                <w:szCs w:val="28"/>
              </w:rPr>
              <w:t>Сущенко Л.О.</w:t>
            </w:r>
          </w:p>
        </w:tc>
        <w:tc>
          <w:tcPr>
            <w:tcW w:w="2480" w:type="dxa"/>
            <w:tcBorders>
              <w:right w:val="single" w:sz="8" w:space="0" w:color="auto"/>
            </w:tcBorders>
            <w:shd w:val="clear" w:color="auto" w:fill="auto"/>
            <w:vAlign w:val="bottom"/>
          </w:tcPr>
          <w:p w:rsidR="0051318B" w:rsidRPr="0039354B" w:rsidRDefault="0051318B" w:rsidP="0087362C">
            <w:pPr>
              <w:spacing w:line="313" w:lineRule="exact"/>
              <w:ind w:left="100"/>
              <w:rPr>
                <w:sz w:val="28"/>
                <w:szCs w:val="28"/>
              </w:rPr>
            </w:pPr>
            <w:r w:rsidRPr="0039354B">
              <w:rPr>
                <w:sz w:val="28"/>
                <w:szCs w:val="28"/>
              </w:rPr>
              <w:t>23.03.20 р.</w:t>
            </w:r>
          </w:p>
        </w:tc>
        <w:tc>
          <w:tcPr>
            <w:tcW w:w="2460" w:type="dxa"/>
            <w:tcBorders>
              <w:right w:val="single" w:sz="8" w:space="0" w:color="auto"/>
            </w:tcBorders>
            <w:shd w:val="clear" w:color="auto" w:fill="auto"/>
            <w:vAlign w:val="bottom"/>
          </w:tcPr>
          <w:p w:rsidR="0051318B" w:rsidRPr="0039354B" w:rsidRDefault="0051318B" w:rsidP="0087362C">
            <w:pPr>
              <w:spacing w:line="313" w:lineRule="exact"/>
              <w:ind w:left="80"/>
              <w:rPr>
                <w:sz w:val="28"/>
                <w:szCs w:val="28"/>
              </w:rPr>
            </w:pPr>
            <w:r w:rsidRPr="0039354B">
              <w:rPr>
                <w:sz w:val="28"/>
                <w:szCs w:val="28"/>
              </w:rPr>
              <w:t>23.03.20 р.</w:t>
            </w:r>
          </w:p>
        </w:tc>
      </w:tr>
      <w:tr w:rsidR="0051318B" w:rsidRPr="0039354B" w:rsidTr="00F27FD3">
        <w:trPr>
          <w:trHeight w:val="22"/>
        </w:trPr>
        <w:tc>
          <w:tcPr>
            <w:tcW w:w="212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48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46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r>
      <w:tr w:rsidR="0051318B" w:rsidRPr="0039354B" w:rsidTr="00F27FD3">
        <w:trPr>
          <w:trHeight w:val="369"/>
        </w:trPr>
        <w:tc>
          <w:tcPr>
            <w:tcW w:w="212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Висновки</w:t>
            </w:r>
          </w:p>
        </w:tc>
        <w:tc>
          <w:tcPr>
            <w:tcW w:w="2820" w:type="dxa"/>
            <w:tcBorders>
              <w:right w:val="single" w:sz="8" w:space="0" w:color="auto"/>
            </w:tcBorders>
            <w:shd w:val="clear" w:color="auto" w:fill="auto"/>
            <w:vAlign w:val="bottom"/>
          </w:tcPr>
          <w:p w:rsidR="0051318B" w:rsidRPr="0039354B" w:rsidRDefault="00275C0D" w:rsidP="0087362C">
            <w:pPr>
              <w:spacing w:line="308" w:lineRule="exact"/>
              <w:ind w:left="80"/>
              <w:rPr>
                <w:sz w:val="28"/>
                <w:szCs w:val="28"/>
              </w:rPr>
            </w:pPr>
            <w:r w:rsidRPr="0039354B">
              <w:rPr>
                <w:sz w:val="28"/>
                <w:szCs w:val="28"/>
              </w:rPr>
              <w:t>Сущенко Л.О.</w:t>
            </w:r>
          </w:p>
        </w:tc>
        <w:tc>
          <w:tcPr>
            <w:tcW w:w="2480" w:type="dxa"/>
            <w:tcBorders>
              <w:right w:val="single" w:sz="8" w:space="0" w:color="auto"/>
            </w:tcBorders>
            <w:shd w:val="clear" w:color="auto" w:fill="auto"/>
            <w:vAlign w:val="bottom"/>
          </w:tcPr>
          <w:p w:rsidR="0051318B" w:rsidRPr="0039354B" w:rsidRDefault="0051318B" w:rsidP="0087362C">
            <w:pPr>
              <w:spacing w:line="308" w:lineRule="exact"/>
              <w:ind w:left="100"/>
              <w:rPr>
                <w:sz w:val="28"/>
                <w:szCs w:val="28"/>
              </w:rPr>
            </w:pPr>
            <w:r w:rsidRPr="0039354B">
              <w:rPr>
                <w:sz w:val="28"/>
                <w:szCs w:val="28"/>
              </w:rPr>
              <w:t>07.09.20 р.</w:t>
            </w:r>
          </w:p>
        </w:tc>
        <w:tc>
          <w:tcPr>
            <w:tcW w:w="2460" w:type="dxa"/>
            <w:tcBorders>
              <w:right w:val="single" w:sz="8" w:space="0" w:color="auto"/>
            </w:tcBorders>
            <w:shd w:val="clear" w:color="auto" w:fill="auto"/>
            <w:vAlign w:val="bottom"/>
          </w:tcPr>
          <w:p w:rsidR="0051318B" w:rsidRPr="0039354B" w:rsidRDefault="0051318B" w:rsidP="0087362C">
            <w:pPr>
              <w:spacing w:line="308" w:lineRule="exact"/>
              <w:ind w:left="80"/>
              <w:rPr>
                <w:sz w:val="28"/>
                <w:szCs w:val="28"/>
              </w:rPr>
            </w:pPr>
            <w:r w:rsidRPr="0039354B">
              <w:rPr>
                <w:sz w:val="28"/>
                <w:szCs w:val="28"/>
              </w:rPr>
              <w:t>07.09.20 р.</w:t>
            </w:r>
          </w:p>
        </w:tc>
      </w:tr>
      <w:tr w:rsidR="0051318B" w:rsidRPr="0039354B" w:rsidTr="00F27FD3">
        <w:trPr>
          <w:trHeight w:val="22"/>
        </w:trPr>
        <w:tc>
          <w:tcPr>
            <w:tcW w:w="212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48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46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r>
      <w:tr w:rsidR="0051318B" w:rsidRPr="0039354B" w:rsidTr="00F27FD3">
        <w:trPr>
          <w:trHeight w:val="369"/>
        </w:trPr>
        <w:tc>
          <w:tcPr>
            <w:tcW w:w="212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Додатки</w:t>
            </w:r>
          </w:p>
        </w:tc>
        <w:tc>
          <w:tcPr>
            <w:tcW w:w="2820" w:type="dxa"/>
            <w:tcBorders>
              <w:right w:val="single" w:sz="8" w:space="0" w:color="auto"/>
            </w:tcBorders>
            <w:shd w:val="clear" w:color="auto" w:fill="auto"/>
            <w:vAlign w:val="bottom"/>
          </w:tcPr>
          <w:p w:rsidR="0051318B" w:rsidRPr="0039354B" w:rsidRDefault="00275C0D" w:rsidP="0087362C">
            <w:pPr>
              <w:spacing w:line="308" w:lineRule="exact"/>
              <w:ind w:left="80"/>
              <w:rPr>
                <w:sz w:val="28"/>
                <w:szCs w:val="28"/>
              </w:rPr>
            </w:pPr>
            <w:r w:rsidRPr="0039354B">
              <w:rPr>
                <w:sz w:val="28"/>
                <w:szCs w:val="28"/>
              </w:rPr>
              <w:t>Сущенко Л.О.</w:t>
            </w:r>
          </w:p>
        </w:tc>
        <w:tc>
          <w:tcPr>
            <w:tcW w:w="2480" w:type="dxa"/>
            <w:tcBorders>
              <w:right w:val="single" w:sz="8" w:space="0" w:color="auto"/>
            </w:tcBorders>
            <w:shd w:val="clear" w:color="auto" w:fill="auto"/>
            <w:vAlign w:val="bottom"/>
          </w:tcPr>
          <w:p w:rsidR="0051318B" w:rsidRPr="0039354B" w:rsidRDefault="0051318B" w:rsidP="0087362C">
            <w:pPr>
              <w:spacing w:line="308" w:lineRule="exact"/>
              <w:ind w:left="100"/>
              <w:rPr>
                <w:sz w:val="28"/>
                <w:szCs w:val="28"/>
              </w:rPr>
            </w:pPr>
            <w:r w:rsidRPr="0039354B">
              <w:rPr>
                <w:sz w:val="28"/>
                <w:szCs w:val="28"/>
              </w:rPr>
              <w:t>21.09.20 р.</w:t>
            </w:r>
          </w:p>
        </w:tc>
        <w:tc>
          <w:tcPr>
            <w:tcW w:w="2460" w:type="dxa"/>
            <w:tcBorders>
              <w:right w:val="single" w:sz="8" w:space="0" w:color="auto"/>
            </w:tcBorders>
            <w:shd w:val="clear" w:color="auto" w:fill="auto"/>
            <w:vAlign w:val="bottom"/>
          </w:tcPr>
          <w:p w:rsidR="0051318B" w:rsidRPr="0039354B" w:rsidRDefault="0051318B" w:rsidP="0087362C">
            <w:pPr>
              <w:spacing w:line="308" w:lineRule="exact"/>
              <w:ind w:left="80"/>
              <w:rPr>
                <w:sz w:val="28"/>
                <w:szCs w:val="28"/>
              </w:rPr>
            </w:pPr>
            <w:r w:rsidRPr="0039354B">
              <w:rPr>
                <w:sz w:val="28"/>
                <w:szCs w:val="28"/>
              </w:rPr>
              <w:t>21.09.20 р.</w:t>
            </w:r>
          </w:p>
        </w:tc>
      </w:tr>
      <w:tr w:rsidR="0051318B" w:rsidRPr="0039354B" w:rsidTr="00F27FD3">
        <w:trPr>
          <w:trHeight w:val="22"/>
        </w:trPr>
        <w:tc>
          <w:tcPr>
            <w:tcW w:w="212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48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46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r>
    </w:tbl>
    <w:p w:rsidR="0051318B" w:rsidRPr="0039354B" w:rsidRDefault="0051318B" w:rsidP="0087362C">
      <w:pPr>
        <w:spacing w:line="200" w:lineRule="exact"/>
        <w:rPr>
          <w:sz w:val="28"/>
          <w:szCs w:val="28"/>
        </w:rPr>
      </w:pPr>
    </w:p>
    <w:p w:rsidR="0051318B" w:rsidRPr="0039354B" w:rsidRDefault="0051318B" w:rsidP="0087362C">
      <w:pPr>
        <w:spacing w:line="275" w:lineRule="exact"/>
        <w:rPr>
          <w:sz w:val="28"/>
          <w:szCs w:val="28"/>
        </w:rPr>
      </w:pPr>
    </w:p>
    <w:p w:rsidR="0051318B" w:rsidRPr="0039354B" w:rsidRDefault="009744CD" w:rsidP="00700960">
      <w:pPr>
        <w:numPr>
          <w:ilvl w:val="0"/>
          <w:numId w:val="4"/>
        </w:numPr>
        <w:tabs>
          <w:tab w:val="left" w:pos="400"/>
        </w:tabs>
        <w:spacing w:line="0" w:lineRule="atLeast"/>
        <w:ind w:left="400" w:hanging="287"/>
        <w:rPr>
          <w:b/>
          <w:sz w:val="28"/>
          <w:szCs w:val="28"/>
        </w:rPr>
      </w:pPr>
      <w:r w:rsidRPr="0039354B">
        <w:rPr>
          <w:b/>
          <w:sz w:val="28"/>
          <w:szCs w:val="28"/>
        </w:rPr>
        <w:t xml:space="preserve">Дата видачі завдання: </w:t>
      </w:r>
      <w:r w:rsidR="0051318B" w:rsidRPr="0039354B">
        <w:rPr>
          <w:sz w:val="28"/>
          <w:szCs w:val="28"/>
        </w:rPr>
        <w:t>____________</w:t>
      </w:r>
    </w:p>
    <w:p w:rsidR="0051318B" w:rsidRPr="0039354B" w:rsidRDefault="0051318B" w:rsidP="0087362C">
      <w:pPr>
        <w:spacing w:line="200" w:lineRule="exact"/>
        <w:rPr>
          <w:b/>
          <w:sz w:val="28"/>
          <w:szCs w:val="28"/>
        </w:rPr>
      </w:pPr>
    </w:p>
    <w:p w:rsidR="0051318B" w:rsidRPr="0039354B" w:rsidRDefault="0051318B" w:rsidP="0087362C">
      <w:pPr>
        <w:spacing w:line="200" w:lineRule="exact"/>
        <w:rPr>
          <w:b/>
          <w:sz w:val="28"/>
          <w:szCs w:val="28"/>
        </w:rPr>
      </w:pPr>
    </w:p>
    <w:p w:rsidR="0051318B" w:rsidRPr="0039354B" w:rsidRDefault="0051318B" w:rsidP="0087362C">
      <w:pPr>
        <w:spacing w:line="250" w:lineRule="exact"/>
        <w:rPr>
          <w:b/>
          <w:sz w:val="28"/>
          <w:szCs w:val="28"/>
        </w:rPr>
      </w:pPr>
    </w:p>
    <w:p w:rsidR="0051318B" w:rsidRPr="0039354B" w:rsidRDefault="0051318B" w:rsidP="0087362C">
      <w:pPr>
        <w:spacing w:line="0" w:lineRule="atLeast"/>
        <w:ind w:left="3700"/>
        <w:rPr>
          <w:b/>
          <w:sz w:val="28"/>
          <w:szCs w:val="28"/>
        </w:rPr>
      </w:pPr>
      <w:r w:rsidRPr="0039354B">
        <w:rPr>
          <w:b/>
          <w:sz w:val="28"/>
          <w:szCs w:val="28"/>
        </w:rPr>
        <w:t>КАЛЕНДАРНИЙ ПЛАН</w:t>
      </w:r>
    </w:p>
    <w:p w:rsidR="0051318B" w:rsidRPr="0039354B" w:rsidRDefault="0051318B" w:rsidP="0087362C">
      <w:pPr>
        <w:spacing w:line="143" w:lineRule="exact"/>
        <w:rPr>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4660"/>
        <w:gridCol w:w="2820"/>
        <w:gridCol w:w="1820"/>
      </w:tblGrid>
      <w:tr w:rsidR="0051318B" w:rsidRPr="0039354B" w:rsidTr="00F27FD3">
        <w:trPr>
          <w:trHeight w:val="383"/>
        </w:trPr>
        <w:tc>
          <w:tcPr>
            <w:tcW w:w="580" w:type="dxa"/>
            <w:tcBorders>
              <w:top w:val="single" w:sz="8" w:space="0" w:color="auto"/>
              <w:left w:val="single" w:sz="8" w:space="0" w:color="auto"/>
              <w:right w:val="single" w:sz="8" w:space="0" w:color="auto"/>
            </w:tcBorders>
            <w:shd w:val="clear" w:color="auto" w:fill="auto"/>
            <w:vAlign w:val="bottom"/>
          </w:tcPr>
          <w:p w:rsidR="0051318B" w:rsidRPr="0039354B" w:rsidRDefault="0051318B" w:rsidP="0087362C">
            <w:pPr>
              <w:spacing w:line="0" w:lineRule="atLeast"/>
              <w:ind w:left="160"/>
              <w:rPr>
                <w:sz w:val="28"/>
                <w:szCs w:val="28"/>
              </w:rPr>
            </w:pPr>
            <w:r w:rsidRPr="0039354B">
              <w:rPr>
                <w:sz w:val="28"/>
                <w:szCs w:val="28"/>
              </w:rPr>
              <w:t>№</w:t>
            </w:r>
          </w:p>
        </w:tc>
        <w:tc>
          <w:tcPr>
            <w:tcW w:w="4660" w:type="dxa"/>
            <w:tcBorders>
              <w:top w:val="single" w:sz="8" w:space="0" w:color="auto"/>
              <w:right w:val="single" w:sz="8" w:space="0" w:color="auto"/>
            </w:tcBorders>
            <w:shd w:val="clear" w:color="auto" w:fill="auto"/>
            <w:vAlign w:val="bottom"/>
          </w:tcPr>
          <w:p w:rsidR="0051318B" w:rsidRPr="0039354B" w:rsidRDefault="0051318B" w:rsidP="0087362C">
            <w:pPr>
              <w:spacing w:line="0" w:lineRule="atLeast"/>
              <w:ind w:left="300"/>
              <w:rPr>
                <w:sz w:val="28"/>
                <w:szCs w:val="28"/>
              </w:rPr>
            </w:pPr>
            <w:r w:rsidRPr="0039354B">
              <w:rPr>
                <w:sz w:val="28"/>
                <w:szCs w:val="28"/>
              </w:rPr>
              <w:t>Назва етапів кваліфікаційної роботи</w:t>
            </w:r>
          </w:p>
        </w:tc>
        <w:tc>
          <w:tcPr>
            <w:tcW w:w="2820" w:type="dxa"/>
            <w:tcBorders>
              <w:top w:val="single" w:sz="8" w:space="0" w:color="auto"/>
              <w:right w:val="single" w:sz="8" w:space="0" w:color="auto"/>
            </w:tcBorders>
            <w:shd w:val="clear" w:color="auto" w:fill="auto"/>
            <w:vAlign w:val="bottom"/>
          </w:tcPr>
          <w:p w:rsidR="0051318B" w:rsidRPr="0039354B" w:rsidRDefault="0051318B" w:rsidP="0087362C">
            <w:pPr>
              <w:spacing w:line="0" w:lineRule="atLeast"/>
              <w:jc w:val="center"/>
              <w:rPr>
                <w:sz w:val="28"/>
                <w:szCs w:val="28"/>
              </w:rPr>
            </w:pPr>
            <w:r w:rsidRPr="0039354B">
              <w:rPr>
                <w:sz w:val="28"/>
                <w:szCs w:val="28"/>
              </w:rPr>
              <w:t>Строк виконання</w:t>
            </w:r>
          </w:p>
        </w:tc>
        <w:tc>
          <w:tcPr>
            <w:tcW w:w="1820" w:type="dxa"/>
            <w:tcBorders>
              <w:top w:val="single" w:sz="8" w:space="0" w:color="auto"/>
              <w:right w:val="single" w:sz="8" w:space="0" w:color="auto"/>
            </w:tcBorders>
            <w:shd w:val="clear" w:color="auto" w:fill="auto"/>
            <w:vAlign w:val="bottom"/>
          </w:tcPr>
          <w:p w:rsidR="0051318B" w:rsidRPr="0039354B" w:rsidRDefault="0051318B" w:rsidP="0087362C">
            <w:pPr>
              <w:spacing w:line="0" w:lineRule="atLeast"/>
              <w:ind w:left="380"/>
              <w:rPr>
                <w:sz w:val="28"/>
                <w:szCs w:val="28"/>
              </w:rPr>
            </w:pPr>
            <w:r w:rsidRPr="0039354B">
              <w:rPr>
                <w:sz w:val="28"/>
                <w:szCs w:val="28"/>
              </w:rPr>
              <w:t>Примітка</w:t>
            </w:r>
          </w:p>
        </w:tc>
      </w:tr>
      <w:tr w:rsidR="0051318B" w:rsidRPr="0039354B" w:rsidTr="00F27FD3">
        <w:trPr>
          <w:trHeight w:val="401"/>
        </w:trPr>
        <w:tc>
          <w:tcPr>
            <w:tcW w:w="58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п/п</w:t>
            </w:r>
          </w:p>
        </w:tc>
        <w:tc>
          <w:tcPr>
            <w:tcW w:w="4660" w:type="dxa"/>
            <w:tcBorders>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2820" w:type="dxa"/>
            <w:tcBorders>
              <w:right w:val="single" w:sz="8" w:space="0" w:color="auto"/>
            </w:tcBorders>
            <w:shd w:val="clear" w:color="auto" w:fill="auto"/>
            <w:vAlign w:val="bottom"/>
          </w:tcPr>
          <w:p w:rsidR="0051318B" w:rsidRPr="0039354B" w:rsidRDefault="0051318B" w:rsidP="0087362C">
            <w:pPr>
              <w:spacing w:line="0" w:lineRule="atLeast"/>
              <w:jc w:val="center"/>
              <w:rPr>
                <w:sz w:val="28"/>
                <w:szCs w:val="28"/>
              </w:rPr>
            </w:pPr>
            <w:r w:rsidRPr="0039354B">
              <w:rPr>
                <w:sz w:val="28"/>
                <w:szCs w:val="28"/>
              </w:rPr>
              <w:t>етапів роботи</w:t>
            </w:r>
          </w:p>
        </w:tc>
        <w:tc>
          <w:tcPr>
            <w:tcW w:w="1820" w:type="dxa"/>
            <w:tcBorders>
              <w:right w:val="single" w:sz="8" w:space="0" w:color="auto"/>
            </w:tcBorders>
            <w:shd w:val="clear" w:color="auto" w:fill="auto"/>
            <w:vAlign w:val="bottom"/>
          </w:tcPr>
          <w:p w:rsidR="0051318B" w:rsidRPr="0039354B" w:rsidRDefault="0051318B" w:rsidP="0087362C">
            <w:pPr>
              <w:spacing w:line="0" w:lineRule="atLeast"/>
              <w:rPr>
                <w:sz w:val="28"/>
                <w:szCs w:val="28"/>
              </w:rPr>
            </w:pPr>
          </w:p>
        </w:tc>
      </w:tr>
      <w:tr w:rsidR="0051318B" w:rsidRPr="0039354B" w:rsidTr="00F27FD3">
        <w:trPr>
          <w:trHeight w:val="25"/>
        </w:trPr>
        <w:tc>
          <w:tcPr>
            <w:tcW w:w="58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466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c>
          <w:tcPr>
            <w:tcW w:w="182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rPr>
                <w:sz w:val="28"/>
                <w:szCs w:val="28"/>
              </w:rPr>
            </w:pPr>
          </w:p>
        </w:tc>
      </w:tr>
      <w:tr w:rsidR="0051318B" w:rsidRPr="0039354B" w:rsidTr="00F27FD3">
        <w:trPr>
          <w:trHeight w:val="381"/>
        </w:trPr>
        <w:tc>
          <w:tcPr>
            <w:tcW w:w="58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1</w:t>
            </w:r>
          </w:p>
        </w:tc>
        <w:tc>
          <w:tcPr>
            <w:tcW w:w="466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Збір та систематизація матеріалу</w:t>
            </w: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жовтень-листопад</w:t>
            </w:r>
          </w:p>
        </w:tc>
        <w:tc>
          <w:tcPr>
            <w:tcW w:w="182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виконано</w:t>
            </w:r>
          </w:p>
        </w:tc>
      </w:tr>
      <w:tr w:rsidR="0051318B" w:rsidRPr="0039354B" w:rsidTr="00F27FD3">
        <w:trPr>
          <w:trHeight w:val="378"/>
        </w:trPr>
        <w:tc>
          <w:tcPr>
            <w:tcW w:w="58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2</w:t>
            </w:r>
          </w:p>
        </w:tc>
        <w:tc>
          <w:tcPr>
            <w:tcW w:w="466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Написання вступу</w:t>
            </w:r>
          </w:p>
        </w:tc>
        <w:tc>
          <w:tcPr>
            <w:tcW w:w="282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листопад</w:t>
            </w:r>
          </w:p>
        </w:tc>
        <w:tc>
          <w:tcPr>
            <w:tcW w:w="182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виконано</w:t>
            </w:r>
          </w:p>
        </w:tc>
      </w:tr>
      <w:tr w:rsidR="0051318B" w:rsidRPr="0039354B" w:rsidTr="00F27FD3">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466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1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r>
      <w:tr w:rsidR="0051318B" w:rsidRPr="0039354B" w:rsidTr="00F27FD3">
        <w:trPr>
          <w:trHeight w:val="369"/>
        </w:trPr>
        <w:tc>
          <w:tcPr>
            <w:tcW w:w="58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3</w:t>
            </w:r>
          </w:p>
        </w:tc>
        <w:tc>
          <w:tcPr>
            <w:tcW w:w="466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Написання першого розділу</w:t>
            </w:r>
          </w:p>
        </w:tc>
        <w:tc>
          <w:tcPr>
            <w:tcW w:w="282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грудень-квітень</w:t>
            </w:r>
          </w:p>
        </w:tc>
        <w:tc>
          <w:tcPr>
            <w:tcW w:w="182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виконано</w:t>
            </w:r>
          </w:p>
        </w:tc>
      </w:tr>
      <w:tr w:rsidR="0051318B" w:rsidRPr="0039354B" w:rsidTr="00F27FD3">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466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1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r>
      <w:tr w:rsidR="0051318B" w:rsidRPr="0039354B" w:rsidTr="00F27FD3">
        <w:trPr>
          <w:trHeight w:val="369"/>
        </w:trPr>
        <w:tc>
          <w:tcPr>
            <w:tcW w:w="58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4</w:t>
            </w:r>
          </w:p>
        </w:tc>
        <w:tc>
          <w:tcPr>
            <w:tcW w:w="466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Написання другого розділу</w:t>
            </w:r>
          </w:p>
        </w:tc>
        <w:tc>
          <w:tcPr>
            <w:tcW w:w="282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травень-вересень</w:t>
            </w:r>
          </w:p>
        </w:tc>
        <w:tc>
          <w:tcPr>
            <w:tcW w:w="182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виконано</w:t>
            </w:r>
          </w:p>
        </w:tc>
      </w:tr>
      <w:tr w:rsidR="0051318B" w:rsidRPr="0039354B" w:rsidTr="00F27FD3">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466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1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r>
      <w:tr w:rsidR="0051318B" w:rsidRPr="0039354B" w:rsidTr="00F27FD3">
        <w:trPr>
          <w:trHeight w:val="369"/>
        </w:trPr>
        <w:tc>
          <w:tcPr>
            <w:tcW w:w="58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5</w:t>
            </w:r>
          </w:p>
        </w:tc>
        <w:tc>
          <w:tcPr>
            <w:tcW w:w="466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Написання висновків</w:t>
            </w:r>
          </w:p>
        </w:tc>
        <w:tc>
          <w:tcPr>
            <w:tcW w:w="282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вересень</w:t>
            </w:r>
          </w:p>
        </w:tc>
        <w:tc>
          <w:tcPr>
            <w:tcW w:w="182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виконано</w:t>
            </w:r>
          </w:p>
        </w:tc>
      </w:tr>
      <w:tr w:rsidR="0051318B" w:rsidRPr="0039354B" w:rsidTr="00F27FD3">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466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1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r>
      <w:tr w:rsidR="0051318B" w:rsidRPr="0039354B" w:rsidTr="00F27FD3">
        <w:trPr>
          <w:trHeight w:val="378"/>
        </w:trPr>
        <w:tc>
          <w:tcPr>
            <w:tcW w:w="58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6</w:t>
            </w:r>
          </w:p>
        </w:tc>
        <w:tc>
          <w:tcPr>
            <w:tcW w:w="466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Оформлення додатків</w:t>
            </w: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жовтень</w:t>
            </w:r>
          </w:p>
        </w:tc>
        <w:tc>
          <w:tcPr>
            <w:tcW w:w="182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виконано</w:t>
            </w:r>
          </w:p>
        </w:tc>
      </w:tr>
      <w:tr w:rsidR="0051318B" w:rsidRPr="0039354B" w:rsidTr="00F27FD3">
        <w:trPr>
          <w:trHeight w:val="390"/>
        </w:trPr>
        <w:tc>
          <w:tcPr>
            <w:tcW w:w="58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7</w:t>
            </w:r>
          </w:p>
        </w:tc>
        <w:tc>
          <w:tcPr>
            <w:tcW w:w="466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Оформлення роботи, рецензування</w:t>
            </w: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жовтень-листопад</w:t>
            </w:r>
          </w:p>
        </w:tc>
        <w:tc>
          <w:tcPr>
            <w:tcW w:w="1820" w:type="dxa"/>
            <w:tcBorders>
              <w:bottom w:val="single" w:sz="8" w:space="0" w:color="auto"/>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виконано</w:t>
            </w:r>
          </w:p>
        </w:tc>
      </w:tr>
      <w:tr w:rsidR="0051318B" w:rsidRPr="0039354B" w:rsidTr="00F27FD3">
        <w:trPr>
          <w:trHeight w:val="378"/>
        </w:trPr>
        <w:tc>
          <w:tcPr>
            <w:tcW w:w="580" w:type="dxa"/>
            <w:tcBorders>
              <w:left w:val="single" w:sz="8" w:space="0" w:color="auto"/>
              <w:right w:val="single" w:sz="8" w:space="0" w:color="auto"/>
            </w:tcBorders>
            <w:shd w:val="clear" w:color="auto" w:fill="auto"/>
            <w:vAlign w:val="bottom"/>
          </w:tcPr>
          <w:p w:rsidR="0051318B" w:rsidRPr="0039354B" w:rsidRDefault="0051318B" w:rsidP="0087362C">
            <w:pPr>
              <w:spacing w:line="0" w:lineRule="atLeast"/>
              <w:ind w:left="120"/>
              <w:rPr>
                <w:sz w:val="28"/>
                <w:szCs w:val="28"/>
              </w:rPr>
            </w:pPr>
            <w:r w:rsidRPr="0039354B">
              <w:rPr>
                <w:sz w:val="28"/>
                <w:szCs w:val="28"/>
              </w:rPr>
              <w:t>8</w:t>
            </w:r>
          </w:p>
        </w:tc>
        <w:tc>
          <w:tcPr>
            <w:tcW w:w="466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Захист</w:t>
            </w:r>
          </w:p>
        </w:tc>
        <w:tc>
          <w:tcPr>
            <w:tcW w:w="2820" w:type="dxa"/>
            <w:tcBorders>
              <w:right w:val="single" w:sz="8" w:space="0" w:color="auto"/>
            </w:tcBorders>
            <w:shd w:val="clear" w:color="auto" w:fill="auto"/>
            <w:vAlign w:val="bottom"/>
          </w:tcPr>
          <w:p w:rsidR="0051318B" w:rsidRPr="0039354B" w:rsidRDefault="0051318B" w:rsidP="0087362C">
            <w:pPr>
              <w:spacing w:line="0" w:lineRule="atLeast"/>
              <w:ind w:left="100"/>
              <w:rPr>
                <w:sz w:val="28"/>
                <w:szCs w:val="28"/>
              </w:rPr>
            </w:pPr>
            <w:r w:rsidRPr="0039354B">
              <w:rPr>
                <w:sz w:val="28"/>
                <w:szCs w:val="28"/>
              </w:rPr>
              <w:t>грудень</w:t>
            </w:r>
          </w:p>
        </w:tc>
        <w:tc>
          <w:tcPr>
            <w:tcW w:w="1820" w:type="dxa"/>
            <w:tcBorders>
              <w:right w:val="single" w:sz="8" w:space="0" w:color="auto"/>
            </w:tcBorders>
            <w:shd w:val="clear" w:color="auto" w:fill="auto"/>
            <w:vAlign w:val="bottom"/>
          </w:tcPr>
          <w:p w:rsidR="0051318B" w:rsidRPr="0039354B" w:rsidRDefault="0051318B" w:rsidP="0087362C">
            <w:pPr>
              <w:spacing w:line="0" w:lineRule="atLeast"/>
              <w:rPr>
                <w:sz w:val="28"/>
                <w:szCs w:val="28"/>
              </w:rPr>
            </w:pPr>
          </w:p>
        </w:tc>
      </w:tr>
      <w:tr w:rsidR="0051318B" w:rsidRPr="0039354B" w:rsidTr="00F27FD3">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466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2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c>
          <w:tcPr>
            <w:tcW w:w="1820" w:type="dxa"/>
            <w:tcBorders>
              <w:bottom w:val="single" w:sz="8" w:space="0" w:color="auto"/>
              <w:right w:val="single" w:sz="8" w:space="0" w:color="auto"/>
            </w:tcBorders>
            <w:shd w:val="clear" w:color="auto" w:fill="auto"/>
            <w:vAlign w:val="bottom"/>
          </w:tcPr>
          <w:p w:rsidR="0051318B" w:rsidRPr="0039354B" w:rsidRDefault="0051318B" w:rsidP="0087362C">
            <w:pPr>
              <w:spacing w:line="20" w:lineRule="exact"/>
              <w:rPr>
                <w:sz w:val="28"/>
                <w:szCs w:val="28"/>
              </w:rPr>
            </w:pPr>
          </w:p>
        </w:tc>
      </w:tr>
    </w:tbl>
    <w:p w:rsidR="0051318B" w:rsidRPr="0039354B" w:rsidRDefault="0051318B" w:rsidP="0087362C">
      <w:pPr>
        <w:spacing w:line="200" w:lineRule="exact"/>
        <w:rPr>
          <w:sz w:val="28"/>
          <w:szCs w:val="28"/>
        </w:rPr>
      </w:pPr>
    </w:p>
    <w:p w:rsidR="0051318B" w:rsidRPr="0039354B" w:rsidRDefault="0051318B" w:rsidP="0087362C">
      <w:pPr>
        <w:spacing w:line="200" w:lineRule="exact"/>
        <w:rPr>
          <w:sz w:val="28"/>
          <w:szCs w:val="28"/>
        </w:rPr>
      </w:pPr>
    </w:p>
    <w:p w:rsidR="0051318B" w:rsidRPr="0039354B" w:rsidRDefault="0051318B" w:rsidP="0087362C">
      <w:pPr>
        <w:spacing w:line="200" w:lineRule="exact"/>
        <w:rPr>
          <w:sz w:val="28"/>
          <w:szCs w:val="28"/>
        </w:rPr>
      </w:pPr>
    </w:p>
    <w:p w:rsidR="0051318B" w:rsidRPr="0039354B" w:rsidRDefault="0051318B" w:rsidP="0087362C">
      <w:pPr>
        <w:spacing w:line="200" w:lineRule="exact"/>
        <w:rPr>
          <w:sz w:val="28"/>
          <w:szCs w:val="28"/>
        </w:rPr>
      </w:pPr>
    </w:p>
    <w:p w:rsidR="0051318B" w:rsidRPr="0039354B" w:rsidRDefault="0051318B" w:rsidP="0087362C">
      <w:pPr>
        <w:spacing w:line="200" w:lineRule="exact"/>
        <w:rPr>
          <w:sz w:val="28"/>
          <w:szCs w:val="28"/>
        </w:rPr>
      </w:pPr>
    </w:p>
    <w:p w:rsidR="0051318B" w:rsidRPr="0039354B" w:rsidRDefault="0051318B" w:rsidP="0087362C">
      <w:pPr>
        <w:spacing w:line="200" w:lineRule="exact"/>
        <w:rPr>
          <w:sz w:val="28"/>
          <w:szCs w:val="28"/>
        </w:rPr>
      </w:pPr>
    </w:p>
    <w:p w:rsidR="0051318B" w:rsidRPr="0039354B" w:rsidRDefault="0051318B" w:rsidP="0087362C">
      <w:pPr>
        <w:spacing w:line="239" w:lineRule="exact"/>
        <w:rPr>
          <w:sz w:val="28"/>
          <w:szCs w:val="28"/>
        </w:rPr>
      </w:pPr>
    </w:p>
    <w:p w:rsidR="0051318B" w:rsidRPr="0039354B" w:rsidRDefault="0051318B" w:rsidP="0087362C">
      <w:pPr>
        <w:tabs>
          <w:tab w:val="left" w:pos="2120"/>
        </w:tabs>
        <w:spacing w:line="0" w:lineRule="atLeast"/>
        <w:ind w:left="120"/>
        <w:rPr>
          <w:b/>
          <w:sz w:val="28"/>
          <w:szCs w:val="28"/>
        </w:rPr>
      </w:pPr>
      <w:r w:rsidRPr="0039354B">
        <w:rPr>
          <w:sz w:val="28"/>
          <w:szCs w:val="28"/>
        </w:rPr>
        <w:t>Студент</w:t>
      </w:r>
      <w:r w:rsidRPr="0039354B">
        <w:rPr>
          <w:sz w:val="28"/>
          <w:szCs w:val="28"/>
        </w:rPr>
        <w:tab/>
      </w:r>
      <w:r w:rsidRPr="0039354B">
        <w:rPr>
          <w:b/>
          <w:sz w:val="28"/>
          <w:szCs w:val="28"/>
        </w:rPr>
        <w:t>____________ ______________________</w:t>
      </w:r>
    </w:p>
    <w:p w:rsidR="0051318B" w:rsidRPr="0039354B" w:rsidRDefault="0051318B" w:rsidP="0087362C">
      <w:pPr>
        <w:tabs>
          <w:tab w:val="left" w:pos="3880"/>
        </w:tabs>
        <w:spacing w:line="222" w:lineRule="auto"/>
        <w:ind w:left="2580"/>
        <w:rPr>
          <w:sz w:val="28"/>
          <w:szCs w:val="28"/>
        </w:rPr>
      </w:pPr>
      <w:r w:rsidRPr="0039354B">
        <w:rPr>
          <w:sz w:val="28"/>
          <w:szCs w:val="28"/>
        </w:rPr>
        <w:t>( підпис )</w:t>
      </w:r>
      <w:r w:rsidRPr="0039354B">
        <w:rPr>
          <w:sz w:val="28"/>
          <w:szCs w:val="28"/>
        </w:rPr>
        <w:tab/>
        <w:t>(прізвище та ініціали)</w:t>
      </w:r>
    </w:p>
    <w:p w:rsidR="0051318B" w:rsidRPr="0039354B" w:rsidRDefault="0051318B" w:rsidP="0087362C">
      <w:pPr>
        <w:spacing w:line="104" w:lineRule="exact"/>
        <w:rPr>
          <w:sz w:val="28"/>
          <w:szCs w:val="28"/>
        </w:rPr>
      </w:pPr>
    </w:p>
    <w:p w:rsidR="0051318B" w:rsidRPr="0039354B" w:rsidRDefault="0051318B" w:rsidP="0087362C">
      <w:pPr>
        <w:spacing w:line="0" w:lineRule="atLeast"/>
        <w:ind w:left="120"/>
        <w:rPr>
          <w:b/>
          <w:sz w:val="28"/>
          <w:szCs w:val="28"/>
        </w:rPr>
      </w:pPr>
      <w:r w:rsidRPr="0039354B">
        <w:rPr>
          <w:sz w:val="28"/>
          <w:szCs w:val="28"/>
        </w:rPr>
        <w:t xml:space="preserve">Керівник роботи </w:t>
      </w:r>
      <w:r w:rsidRPr="0039354B">
        <w:rPr>
          <w:b/>
          <w:sz w:val="28"/>
          <w:szCs w:val="28"/>
        </w:rPr>
        <w:t>_____________ ___________________</w:t>
      </w:r>
    </w:p>
    <w:p w:rsidR="0051318B" w:rsidRPr="0039354B" w:rsidRDefault="0051318B" w:rsidP="0087362C">
      <w:pPr>
        <w:tabs>
          <w:tab w:val="left" w:pos="4040"/>
        </w:tabs>
        <w:spacing w:line="237" w:lineRule="auto"/>
        <w:ind w:left="2700"/>
        <w:rPr>
          <w:sz w:val="28"/>
          <w:szCs w:val="28"/>
        </w:rPr>
      </w:pPr>
      <w:r w:rsidRPr="0039354B">
        <w:rPr>
          <w:sz w:val="28"/>
          <w:szCs w:val="28"/>
        </w:rPr>
        <w:t>( підпис )</w:t>
      </w:r>
      <w:r w:rsidRPr="0039354B">
        <w:rPr>
          <w:sz w:val="28"/>
          <w:szCs w:val="28"/>
        </w:rPr>
        <w:tab/>
        <w:t>(прізвище та ініціали)</w:t>
      </w:r>
    </w:p>
    <w:p w:rsidR="0051318B" w:rsidRPr="0039354B" w:rsidRDefault="0051318B" w:rsidP="0087362C">
      <w:pPr>
        <w:spacing w:line="200" w:lineRule="exact"/>
        <w:rPr>
          <w:sz w:val="28"/>
          <w:szCs w:val="28"/>
        </w:rPr>
      </w:pPr>
    </w:p>
    <w:p w:rsidR="0051318B" w:rsidRPr="0039354B" w:rsidRDefault="0051318B" w:rsidP="0087362C">
      <w:pPr>
        <w:spacing w:line="364" w:lineRule="exact"/>
        <w:rPr>
          <w:sz w:val="28"/>
          <w:szCs w:val="28"/>
        </w:rPr>
      </w:pPr>
    </w:p>
    <w:p w:rsidR="0051318B" w:rsidRPr="0039354B" w:rsidRDefault="0051318B" w:rsidP="0087362C">
      <w:pPr>
        <w:spacing w:line="0" w:lineRule="atLeast"/>
        <w:ind w:left="120"/>
        <w:rPr>
          <w:b/>
          <w:sz w:val="28"/>
          <w:szCs w:val="28"/>
        </w:rPr>
      </w:pPr>
      <w:r w:rsidRPr="0039354B">
        <w:rPr>
          <w:b/>
          <w:sz w:val="28"/>
          <w:szCs w:val="28"/>
        </w:rPr>
        <w:t>Нормоконтроль пройдено</w:t>
      </w:r>
    </w:p>
    <w:p w:rsidR="0051318B" w:rsidRPr="0039354B" w:rsidRDefault="0051318B" w:rsidP="0087362C">
      <w:pPr>
        <w:spacing w:line="139" w:lineRule="exact"/>
        <w:rPr>
          <w:sz w:val="28"/>
          <w:szCs w:val="28"/>
        </w:rPr>
      </w:pPr>
    </w:p>
    <w:p w:rsidR="0051318B" w:rsidRPr="0039354B" w:rsidRDefault="0051318B" w:rsidP="0087362C">
      <w:pPr>
        <w:spacing w:line="0" w:lineRule="atLeast"/>
        <w:ind w:left="120"/>
        <w:rPr>
          <w:b/>
          <w:sz w:val="28"/>
          <w:szCs w:val="28"/>
        </w:rPr>
      </w:pPr>
      <w:r w:rsidRPr="0039354B">
        <w:rPr>
          <w:sz w:val="28"/>
          <w:szCs w:val="28"/>
        </w:rPr>
        <w:t xml:space="preserve">Нормоконтролер </w:t>
      </w:r>
      <w:r w:rsidRPr="0039354B">
        <w:rPr>
          <w:b/>
          <w:sz w:val="28"/>
          <w:szCs w:val="28"/>
        </w:rPr>
        <w:t>_____________ ___________________</w:t>
      </w:r>
    </w:p>
    <w:p w:rsidR="0051318B" w:rsidRPr="0039354B" w:rsidRDefault="0051318B" w:rsidP="0087362C">
      <w:pPr>
        <w:tabs>
          <w:tab w:val="left" w:pos="4040"/>
        </w:tabs>
        <w:spacing w:line="237" w:lineRule="auto"/>
        <w:ind w:left="2700"/>
        <w:rPr>
          <w:sz w:val="28"/>
          <w:szCs w:val="28"/>
        </w:rPr>
        <w:sectPr w:rsidR="0051318B" w:rsidRPr="0039354B">
          <w:pgSz w:w="11900" w:h="16838"/>
          <w:pgMar w:top="1130" w:right="1026" w:bottom="152" w:left="1020" w:header="0" w:footer="0" w:gutter="0"/>
          <w:cols w:space="0" w:equalWidth="0">
            <w:col w:w="9860"/>
          </w:cols>
          <w:docGrid w:linePitch="360"/>
        </w:sectPr>
      </w:pPr>
      <w:r w:rsidRPr="0039354B">
        <w:rPr>
          <w:sz w:val="28"/>
          <w:szCs w:val="28"/>
        </w:rPr>
        <w:t>( підпис )</w:t>
      </w:r>
      <w:r w:rsidRPr="0039354B">
        <w:rPr>
          <w:sz w:val="28"/>
          <w:szCs w:val="28"/>
        </w:rPr>
        <w:tab/>
        <w:t>(прізвище та ініціали</w:t>
      </w:r>
      <w:r w:rsidR="00146946" w:rsidRPr="0039354B">
        <w:rPr>
          <w:sz w:val="28"/>
          <w:szCs w:val="28"/>
        </w:rPr>
        <w:t>)</w:t>
      </w:r>
    </w:p>
    <w:p w:rsidR="008946E4" w:rsidRPr="0039354B" w:rsidRDefault="008946E4" w:rsidP="00755FAE">
      <w:pPr>
        <w:spacing w:line="360" w:lineRule="auto"/>
        <w:jc w:val="center"/>
        <w:rPr>
          <w:b/>
          <w:sz w:val="28"/>
          <w:szCs w:val="28"/>
        </w:rPr>
      </w:pPr>
      <w:r w:rsidRPr="0039354B">
        <w:rPr>
          <w:b/>
          <w:sz w:val="28"/>
          <w:szCs w:val="28"/>
        </w:rPr>
        <w:lastRenderedPageBreak/>
        <w:t>РЕФЕРАТ</w:t>
      </w:r>
    </w:p>
    <w:p w:rsidR="008946E4" w:rsidRPr="0039354B" w:rsidRDefault="008946E4" w:rsidP="0087362C">
      <w:pPr>
        <w:spacing w:line="360" w:lineRule="auto"/>
        <w:ind w:firstLine="709"/>
        <w:jc w:val="both"/>
        <w:rPr>
          <w:sz w:val="28"/>
          <w:szCs w:val="28"/>
        </w:rPr>
      </w:pPr>
    </w:p>
    <w:p w:rsidR="008946E4" w:rsidRPr="0039354B" w:rsidRDefault="008946E4" w:rsidP="0087362C">
      <w:pPr>
        <w:spacing w:line="360" w:lineRule="auto"/>
        <w:ind w:firstLine="709"/>
        <w:jc w:val="both"/>
        <w:rPr>
          <w:sz w:val="28"/>
          <w:szCs w:val="28"/>
        </w:rPr>
      </w:pPr>
    </w:p>
    <w:p w:rsidR="008946E4" w:rsidRPr="0039354B" w:rsidRDefault="00244EE4" w:rsidP="0087362C">
      <w:pPr>
        <w:spacing w:line="360" w:lineRule="auto"/>
        <w:ind w:firstLine="709"/>
        <w:jc w:val="both"/>
        <w:rPr>
          <w:sz w:val="28"/>
          <w:szCs w:val="28"/>
        </w:rPr>
      </w:pPr>
      <w:r w:rsidRPr="0039354B">
        <w:rPr>
          <w:sz w:val="28"/>
          <w:szCs w:val="28"/>
        </w:rPr>
        <w:t>Кваліфікаційна ро</w:t>
      </w:r>
      <w:r w:rsidR="00D06436">
        <w:rPr>
          <w:sz w:val="28"/>
          <w:szCs w:val="28"/>
        </w:rPr>
        <w:t>бота: 76</w:t>
      </w:r>
      <w:r w:rsidRPr="0039354B">
        <w:rPr>
          <w:sz w:val="28"/>
          <w:szCs w:val="28"/>
        </w:rPr>
        <w:t> с., 8 таблиць, 6 рисунків</w:t>
      </w:r>
      <w:r w:rsidR="00E06416" w:rsidRPr="0039354B">
        <w:rPr>
          <w:sz w:val="28"/>
          <w:szCs w:val="28"/>
        </w:rPr>
        <w:t>, 81 джерело, 3</w:t>
      </w:r>
      <w:r w:rsidR="008946E4" w:rsidRPr="0039354B">
        <w:rPr>
          <w:sz w:val="28"/>
          <w:szCs w:val="28"/>
        </w:rPr>
        <w:t> додатки.</w:t>
      </w:r>
    </w:p>
    <w:p w:rsidR="008946E4" w:rsidRPr="0039354B" w:rsidRDefault="008946E4" w:rsidP="0087362C">
      <w:pPr>
        <w:spacing w:line="360" w:lineRule="auto"/>
        <w:ind w:firstLine="709"/>
        <w:jc w:val="both"/>
        <w:rPr>
          <w:sz w:val="28"/>
          <w:szCs w:val="28"/>
        </w:rPr>
      </w:pPr>
      <w:r w:rsidRPr="0039354B">
        <w:rPr>
          <w:sz w:val="28"/>
          <w:szCs w:val="28"/>
        </w:rPr>
        <w:t>Об’єкт дослідження: процес інтелектуального розвитку молодших школярів.</w:t>
      </w:r>
    </w:p>
    <w:p w:rsidR="008946E4" w:rsidRPr="0039354B" w:rsidRDefault="008946E4" w:rsidP="0087362C">
      <w:pPr>
        <w:spacing w:line="360" w:lineRule="auto"/>
        <w:ind w:firstLine="709"/>
        <w:jc w:val="both"/>
        <w:rPr>
          <w:sz w:val="28"/>
          <w:szCs w:val="28"/>
        </w:rPr>
      </w:pPr>
      <w:r w:rsidRPr="0039354B">
        <w:rPr>
          <w:sz w:val="28"/>
          <w:szCs w:val="28"/>
        </w:rPr>
        <w:t>Предмет дослідження: педагогічні умови інтелектуального розвитку молодших школярів.</w:t>
      </w:r>
    </w:p>
    <w:p w:rsidR="008946E4" w:rsidRPr="0039354B" w:rsidRDefault="00D8367B" w:rsidP="0087362C">
      <w:pPr>
        <w:spacing w:line="360" w:lineRule="auto"/>
        <w:ind w:firstLine="709"/>
        <w:jc w:val="both"/>
        <w:rPr>
          <w:sz w:val="28"/>
          <w:szCs w:val="28"/>
        </w:rPr>
      </w:pPr>
      <w:r w:rsidRPr="0039354B">
        <w:rPr>
          <w:sz w:val="28"/>
          <w:szCs w:val="28"/>
        </w:rPr>
        <w:t>Мета дослідження: визначити,</w:t>
      </w:r>
      <w:r w:rsidRPr="0039354B">
        <w:rPr>
          <w:sz w:val="28"/>
          <w:szCs w:val="28"/>
          <w:lang w:val="ru-RU"/>
        </w:rPr>
        <w:t xml:space="preserve"> </w:t>
      </w:r>
      <w:r w:rsidR="008946E4" w:rsidRPr="0039354B">
        <w:rPr>
          <w:sz w:val="28"/>
          <w:szCs w:val="28"/>
        </w:rPr>
        <w:t>теоретично обґрунтувати та експериментально перевірит</w:t>
      </w:r>
      <w:r w:rsidR="001040E5" w:rsidRPr="0039354B">
        <w:rPr>
          <w:sz w:val="28"/>
          <w:szCs w:val="28"/>
        </w:rPr>
        <w:t>и ефективність педагогічних</w:t>
      </w:r>
      <w:r w:rsidR="008946E4" w:rsidRPr="0039354B">
        <w:rPr>
          <w:sz w:val="28"/>
          <w:szCs w:val="28"/>
        </w:rPr>
        <w:t xml:space="preserve"> </w:t>
      </w:r>
      <w:r w:rsidR="001040E5" w:rsidRPr="0039354B">
        <w:rPr>
          <w:sz w:val="28"/>
          <w:szCs w:val="28"/>
        </w:rPr>
        <w:t>умов реалізації концептуальної моделі інтелектуального розвитку молодших школярів у контексті школи особистісного зростання</w:t>
      </w:r>
      <w:r w:rsidR="008946E4" w:rsidRPr="0039354B">
        <w:rPr>
          <w:sz w:val="28"/>
          <w:szCs w:val="28"/>
        </w:rPr>
        <w:t>.</w:t>
      </w:r>
    </w:p>
    <w:p w:rsidR="008946E4" w:rsidRPr="0039354B" w:rsidRDefault="008946E4" w:rsidP="0087362C">
      <w:pPr>
        <w:spacing w:line="360" w:lineRule="auto"/>
        <w:ind w:firstLine="709"/>
        <w:jc w:val="both"/>
        <w:rPr>
          <w:sz w:val="28"/>
          <w:szCs w:val="28"/>
        </w:rPr>
      </w:pPr>
      <w:r w:rsidRPr="0039354B">
        <w:rPr>
          <w:sz w:val="28"/>
          <w:szCs w:val="28"/>
        </w:rPr>
        <w:t>Методи дослідження: теоретичні – аналіз і синтез, систематизація, порівняння, узагальнення для з’ясування змісту базових понять дослідження, педагогічних умов успішного інтелектуального розвитку молодших школярів, моделювання системи інтелектуального розвитку молодших школярів; емпіричні – анкетуванн</w:t>
      </w:r>
      <w:r w:rsidR="00F87240" w:rsidRPr="0039354B">
        <w:rPr>
          <w:sz w:val="28"/>
          <w:szCs w:val="28"/>
        </w:rPr>
        <w:t>я, тестування, бесіди, психолого</w:t>
      </w:r>
      <w:r w:rsidRPr="0039354B">
        <w:rPr>
          <w:sz w:val="28"/>
          <w:szCs w:val="28"/>
        </w:rPr>
        <w:t>-педагогічний експеримент; спостереження, порівняння експериментальних даних для перевірки ефективності моделювання системи інтелектуального розвитку молодших школярів; статистичні – кількісний та якісний аналіз результатів дослідження з метою узагальнення даних експериментальної роботи, методи математичної статистики.</w:t>
      </w:r>
    </w:p>
    <w:p w:rsidR="008946E4" w:rsidRPr="0039354B" w:rsidRDefault="008946E4" w:rsidP="0087362C">
      <w:pPr>
        <w:spacing w:line="360" w:lineRule="auto"/>
        <w:ind w:firstLine="709"/>
        <w:jc w:val="both"/>
        <w:rPr>
          <w:sz w:val="28"/>
          <w:szCs w:val="28"/>
        </w:rPr>
      </w:pPr>
      <w:r w:rsidRPr="0039354B">
        <w:rPr>
          <w:sz w:val="28"/>
          <w:szCs w:val="28"/>
        </w:rPr>
        <w:t>Теоретичне значення роботи полягає в визначенні та обґрунтуванні концептуальних засад моделювання системи інтелектуального розвитку молодших школярів.</w:t>
      </w:r>
    </w:p>
    <w:p w:rsidR="008946E4" w:rsidRPr="0039354B" w:rsidRDefault="008946E4" w:rsidP="0087362C">
      <w:pPr>
        <w:spacing w:line="360" w:lineRule="auto"/>
        <w:ind w:firstLine="709"/>
        <w:jc w:val="both"/>
        <w:rPr>
          <w:sz w:val="28"/>
          <w:szCs w:val="28"/>
        </w:rPr>
      </w:pPr>
      <w:r w:rsidRPr="0039354B">
        <w:rPr>
          <w:sz w:val="28"/>
          <w:szCs w:val="28"/>
        </w:rPr>
        <w:t>Практичне значення роботи полягає в поліпшенні педагогічних умов успішного інтелектуального розвитку молодших школярів.</w:t>
      </w:r>
    </w:p>
    <w:p w:rsidR="008946E4" w:rsidRPr="0039354B" w:rsidRDefault="008946E4" w:rsidP="0087362C">
      <w:pPr>
        <w:spacing w:line="360" w:lineRule="auto"/>
        <w:ind w:firstLine="709"/>
        <w:jc w:val="both"/>
        <w:rPr>
          <w:sz w:val="28"/>
          <w:szCs w:val="28"/>
        </w:rPr>
      </w:pPr>
      <w:r w:rsidRPr="0039354B">
        <w:rPr>
          <w:sz w:val="28"/>
          <w:szCs w:val="28"/>
        </w:rPr>
        <w:t>Галузь використання: заклади освіти.</w:t>
      </w:r>
    </w:p>
    <w:p w:rsidR="008946E4" w:rsidRPr="0039354B" w:rsidRDefault="008946E4" w:rsidP="0087362C">
      <w:pPr>
        <w:spacing w:line="360" w:lineRule="auto"/>
        <w:ind w:firstLine="709"/>
        <w:jc w:val="both"/>
        <w:rPr>
          <w:sz w:val="28"/>
          <w:szCs w:val="28"/>
        </w:rPr>
      </w:pPr>
      <w:r w:rsidRPr="0039354B">
        <w:rPr>
          <w:sz w:val="28"/>
          <w:szCs w:val="28"/>
        </w:rPr>
        <w:t>ПЕДАГОГІЧНІ УМОВИ, МОЛОДШІ ШКОЛЯРИ, ІНТЕЛЕКТ, І</w:t>
      </w:r>
      <w:r w:rsidR="00F87240" w:rsidRPr="0039354B">
        <w:rPr>
          <w:sz w:val="28"/>
          <w:szCs w:val="28"/>
        </w:rPr>
        <w:t>НТЕЛЕКТУАЛЬНИЙ РОЗВИТОК, АВТОРСЬКА ШКОЛА</w:t>
      </w:r>
    </w:p>
    <w:p w:rsidR="00146946" w:rsidRPr="0039354B" w:rsidRDefault="00146946" w:rsidP="0087362C">
      <w:pPr>
        <w:tabs>
          <w:tab w:val="left" w:pos="4040"/>
        </w:tabs>
        <w:spacing w:line="237" w:lineRule="auto"/>
        <w:rPr>
          <w:sz w:val="28"/>
          <w:szCs w:val="28"/>
        </w:rPr>
        <w:sectPr w:rsidR="00146946" w:rsidRPr="0039354B" w:rsidSect="00994696">
          <w:type w:val="nextColumn"/>
          <w:pgSz w:w="11900" w:h="16838"/>
          <w:pgMar w:top="1130" w:right="1026" w:bottom="152" w:left="1020" w:header="0" w:footer="0" w:gutter="0"/>
          <w:cols w:space="0" w:equalWidth="0">
            <w:col w:w="9860"/>
          </w:cols>
          <w:docGrid w:linePitch="360"/>
        </w:sectPr>
      </w:pPr>
    </w:p>
    <w:p w:rsidR="00C03891" w:rsidRPr="0039354B" w:rsidRDefault="00C03891" w:rsidP="00C03891">
      <w:pPr>
        <w:pStyle w:val="a5"/>
        <w:spacing w:line="360" w:lineRule="auto"/>
        <w:jc w:val="center"/>
        <w:rPr>
          <w:b/>
          <w:color w:val="0D0D0D"/>
          <w:sz w:val="28"/>
          <w:szCs w:val="28"/>
          <w:lang w:val="en-US"/>
        </w:rPr>
      </w:pPr>
      <w:r w:rsidRPr="0039354B">
        <w:rPr>
          <w:b/>
          <w:color w:val="0D0D0D"/>
          <w:sz w:val="28"/>
          <w:szCs w:val="28"/>
          <w:lang w:val="en-US"/>
        </w:rPr>
        <w:lastRenderedPageBreak/>
        <w:t>SUMMARY</w:t>
      </w:r>
    </w:p>
    <w:p w:rsidR="00C03891" w:rsidRPr="0039354B" w:rsidRDefault="00C03891" w:rsidP="00C03891">
      <w:pPr>
        <w:spacing w:line="360" w:lineRule="auto"/>
        <w:ind w:firstLine="709"/>
        <w:jc w:val="both"/>
        <w:rPr>
          <w:sz w:val="28"/>
          <w:szCs w:val="28"/>
        </w:rPr>
      </w:pPr>
    </w:p>
    <w:p w:rsidR="00C03891" w:rsidRPr="0039354B" w:rsidRDefault="00C03891" w:rsidP="00C03891">
      <w:pPr>
        <w:spacing w:line="360" w:lineRule="auto"/>
        <w:ind w:firstLine="709"/>
        <w:jc w:val="both"/>
        <w:rPr>
          <w:sz w:val="28"/>
          <w:szCs w:val="28"/>
        </w:rPr>
      </w:pPr>
    </w:p>
    <w:p w:rsidR="00C03891" w:rsidRPr="0039354B" w:rsidRDefault="00C03891" w:rsidP="00C03891">
      <w:pPr>
        <w:spacing w:line="360" w:lineRule="auto"/>
        <w:ind w:firstLine="709"/>
        <w:jc w:val="both"/>
        <w:rPr>
          <w:b/>
          <w:sz w:val="28"/>
          <w:szCs w:val="28"/>
          <w:lang w:val="en-US"/>
        </w:rPr>
      </w:pPr>
      <w:r w:rsidRPr="0039354B">
        <w:rPr>
          <w:b/>
          <w:sz w:val="28"/>
          <w:szCs w:val="28"/>
          <w:lang w:val="en-US"/>
        </w:rPr>
        <w:t>Donchenko</w:t>
      </w:r>
      <w:r w:rsidRPr="0039354B">
        <w:rPr>
          <w:b/>
          <w:sz w:val="28"/>
          <w:szCs w:val="28"/>
        </w:rPr>
        <w:t> </w:t>
      </w:r>
      <w:r w:rsidRPr="0039354B">
        <w:rPr>
          <w:b/>
          <w:sz w:val="28"/>
          <w:szCs w:val="28"/>
          <w:lang w:val="en-US"/>
        </w:rPr>
        <w:t>O</w:t>
      </w:r>
      <w:r w:rsidRPr="0039354B">
        <w:rPr>
          <w:b/>
          <w:sz w:val="28"/>
          <w:szCs w:val="28"/>
        </w:rPr>
        <w:t>.</w:t>
      </w:r>
      <w:r w:rsidRPr="0039354B">
        <w:rPr>
          <w:b/>
          <w:sz w:val="28"/>
          <w:szCs w:val="28"/>
          <w:lang w:val="en-US"/>
        </w:rPr>
        <w:t>P</w:t>
      </w:r>
      <w:r w:rsidRPr="0039354B">
        <w:rPr>
          <w:b/>
          <w:sz w:val="28"/>
          <w:szCs w:val="28"/>
        </w:rPr>
        <w:t>.</w:t>
      </w:r>
      <w:r w:rsidRPr="0039354B">
        <w:rPr>
          <w:b/>
          <w:sz w:val="28"/>
          <w:szCs w:val="28"/>
          <w:lang w:val="en-US"/>
        </w:rPr>
        <w:t xml:space="preserve"> Pedagogical conditions of intellectual development of primary school students</w:t>
      </w:r>
    </w:p>
    <w:p w:rsidR="00C03891" w:rsidRPr="0039354B" w:rsidRDefault="00C03891" w:rsidP="00C03891">
      <w:pPr>
        <w:spacing w:line="360" w:lineRule="auto"/>
        <w:ind w:firstLine="709"/>
        <w:jc w:val="both"/>
        <w:rPr>
          <w:sz w:val="28"/>
          <w:szCs w:val="28"/>
          <w:lang w:val="en-US"/>
        </w:rPr>
      </w:pPr>
      <w:r w:rsidRPr="0039354B">
        <w:rPr>
          <w:sz w:val="28"/>
          <w:szCs w:val="28"/>
          <w:lang w:val="en-US"/>
        </w:rPr>
        <w:t>Qualifying work consists of: Introduction, 2 Parts, Conc</w:t>
      </w:r>
      <w:r w:rsidR="00E06416" w:rsidRPr="0039354B">
        <w:rPr>
          <w:sz w:val="28"/>
          <w:szCs w:val="28"/>
          <w:lang w:val="en-US"/>
        </w:rPr>
        <w:t xml:space="preserve">lusions, Bibliography numbers </w:t>
      </w:r>
      <w:r w:rsidR="00E06416" w:rsidRPr="0039354B">
        <w:rPr>
          <w:sz w:val="28"/>
          <w:szCs w:val="28"/>
        </w:rPr>
        <w:t>81</w:t>
      </w:r>
      <w:r w:rsidR="00E06416" w:rsidRPr="0039354B">
        <w:rPr>
          <w:sz w:val="28"/>
          <w:szCs w:val="28"/>
          <w:lang w:val="en-US"/>
        </w:rPr>
        <w:t xml:space="preserve"> titles (</w:t>
      </w:r>
      <w:r w:rsidR="00E06416" w:rsidRPr="0039354B">
        <w:rPr>
          <w:sz w:val="28"/>
          <w:szCs w:val="28"/>
        </w:rPr>
        <w:t>75</w:t>
      </w:r>
      <w:r w:rsidR="00E06416" w:rsidRPr="0039354B">
        <w:rPr>
          <w:sz w:val="28"/>
          <w:szCs w:val="28"/>
          <w:lang w:val="en-US"/>
        </w:rPr>
        <w:t xml:space="preserve"> home, </w:t>
      </w:r>
      <w:r w:rsidR="00E06416" w:rsidRPr="0039354B">
        <w:rPr>
          <w:sz w:val="28"/>
          <w:szCs w:val="28"/>
        </w:rPr>
        <w:t>4</w:t>
      </w:r>
      <w:r w:rsidR="00E06416" w:rsidRPr="0039354B">
        <w:rPr>
          <w:sz w:val="28"/>
          <w:szCs w:val="28"/>
          <w:lang w:val="en-US"/>
        </w:rPr>
        <w:t xml:space="preserve"> foreign), </w:t>
      </w:r>
      <w:r w:rsidR="00E06416" w:rsidRPr="0039354B">
        <w:rPr>
          <w:sz w:val="28"/>
          <w:szCs w:val="28"/>
        </w:rPr>
        <w:t>3</w:t>
      </w:r>
      <w:r w:rsidR="00860853" w:rsidRPr="0039354B">
        <w:rPr>
          <w:sz w:val="28"/>
          <w:szCs w:val="28"/>
          <w:lang w:val="en-US"/>
        </w:rPr>
        <w:t xml:space="preserve"> Appendices on </w:t>
      </w:r>
      <w:r w:rsidR="00860853" w:rsidRPr="0039354B">
        <w:rPr>
          <w:sz w:val="28"/>
          <w:szCs w:val="28"/>
        </w:rPr>
        <w:t>11</w:t>
      </w:r>
      <w:r w:rsidRPr="0039354B">
        <w:rPr>
          <w:sz w:val="28"/>
          <w:szCs w:val="28"/>
          <w:lang w:val="en-US"/>
        </w:rPr>
        <w:t xml:space="preserve"> pages. The volu</w:t>
      </w:r>
      <w:r w:rsidR="00E06416" w:rsidRPr="0039354B">
        <w:rPr>
          <w:sz w:val="28"/>
          <w:szCs w:val="28"/>
          <w:lang w:val="en-US"/>
        </w:rPr>
        <w:t>me of the qualifying work is 10</w:t>
      </w:r>
      <w:r w:rsidR="00D06436">
        <w:rPr>
          <w:sz w:val="28"/>
          <w:szCs w:val="28"/>
        </w:rPr>
        <w:t>0</w:t>
      </w:r>
      <w:r w:rsidR="00860853" w:rsidRPr="0039354B">
        <w:rPr>
          <w:sz w:val="28"/>
          <w:szCs w:val="28"/>
          <w:lang w:val="en-US"/>
        </w:rPr>
        <w:t xml:space="preserve"> pages, </w:t>
      </w:r>
      <w:r w:rsidR="00D06436">
        <w:rPr>
          <w:sz w:val="28"/>
          <w:szCs w:val="28"/>
        </w:rPr>
        <w:t>76</w:t>
      </w:r>
      <w:r w:rsidRPr="0039354B">
        <w:rPr>
          <w:sz w:val="28"/>
          <w:szCs w:val="28"/>
          <w:lang w:val="en-US"/>
        </w:rPr>
        <w:t xml:space="preserve"> of t</w:t>
      </w:r>
      <w:r w:rsidR="00D55565" w:rsidRPr="0039354B">
        <w:rPr>
          <w:sz w:val="28"/>
          <w:szCs w:val="28"/>
          <w:lang w:val="en-US"/>
        </w:rPr>
        <w:t xml:space="preserve">hem – the main text. There are </w:t>
      </w:r>
      <w:r w:rsidR="00D55565" w:rsidRPr="0039354B">
        <w:rPr>
          <w:sz w:val="28"/>
          <w:szCs w:val="28"/>
        </w:rPr>
        <w:t>8</w:t>
      </w:r>
      <w:r w:rsidR="00D55565" w:rsidRPr="0039354B">
        <w:rPr>
          <w:sz w:val="28"/>
          <w:szCs w:val="28"/>
          <w:lang w:val="en-US"/>
        </w:rPr>
        <w:t xml:space="preserve"> Tables and </w:t>
      </w:r>
      <w:r w:rsidR="00D55565" w:rsidRPr="0039354B">
        <w:rPr>
          <w:sz w:val="28"/>
          <w:szCs w:val="28"/>
        </w:rPr>
        <w:t>6</w:t>
      </w:r>
      <w:r w:rsidRPr="0039354B">
        <w:rPr>
          <w:sz w:val="28"/>
          <w:szCs w:val="28"/>
          <w:lang w:val="en-US"/>
        </w:rPr>
        <w:t xml:space="preserve"> Figure.</w:t>
      </w:r>
    </w:p>
    <w:p w:rsidR="00C03891" w:rsidRPr="0039354B" w:rsidRDefault="00C03891" w:rsidP="00C03891">
      <w:pPr>
        <w:spacing w:line="360" w:lineRule="auto"/>
        <w:ind w:firstLine="709"/>
        <w:jc w:val="both"/>
        <w:rPr>
          <w:sz w:val="28"/>
          <w:szCs w:val="28"/>
          <w:lang w:val="en-US"/>
        </w:rPr>
      </w:pPr>
      <w:r w:rsidRPr="0039354B">
        <w:rPr>
          <w:sz w:val="28"/>
          <w:szCs w:val="28"/>
          <w:lang w:val="en-US"/>
        </w:rPr>
        <w:t>The qualifying work theoretically substantiates and describes the experimental research of pedagogical conditions of intellectual development of primary school students within the Author's School of Zaporizhzhya Multidisciplinary Lyceum №99. The master's thesis analyzes the state of the problem of pedagogical conditions of intellectual development of primary school students in a modern school; finds out the content of intellectual development, signs of its availability with the personality of a primary school student and the level of its formation. The</w:t>
      </w:r>
      <w:r w:rsidR="009744CD" w:rsidRPr="0039354B">
        <w:rPr>
          <w:sz w:val="28"/>
          <w:szCs w:val="28"/>
          <w:lang w:val="en-US"/>
        </w:rPr>
        <w:t xml:space="preserve"> author defines the concept of “intelligence”, “intellectual development”</w:t>
      </w:r>
      <w:r w:rsidRPr="0039354B">
        <w:rPr>
          <w:sz w:val="28"/>
          <w:szCs w:val="28"/>
          <w:lang w:val="en-US"/>
        </w:rPr>
        <w:t xml:space="preserve"> and offers a conceptual model of intellectual development of primary school students, taking into account the pedagogical conditions of the author's school. Object of research: the process of intellectual development of primary school students.</w:t>
      </w:r>
    </w:p>
    <w:p w:rsidR="00C03891" w:rsidRPr="0039354B" w:rsidRDefault="00C03891" w:rsidP="00C03891">
      <w:pPr>
        <w:spacing w:line="360" w:lineRule="auto"/>
        <w:ind w:firstLine="709"/>
        <w:jc w:val="both"/>
        <w:rPr>
          <w:sz w:val="28"/>
          <w:szCs w:val="28"/>
          <w:lang w:val="en-US"/>
        </w:rPr>
      </w:pPr>
      <w:r w:rsidRPr="0039354B">
        <w:rPr>
          <w:sz w:val="28"/>
          <w:szCs w:val="28"/>
          <w:lang w:val="en-US"/>
        </w:rPr>
        <w:t>Subject of research: pedagogical conditions of intellectual development of primary school students. The purpose of the study: to determine, theoretically substantiate and experimentally test the effectiveness of pedagogical conditions of intellectual development of primary school students.</w:t>
      </w:r>
    </w:p>
    <w:p w:rsidR="00C03891" w:rsidRPr="0039354B" w:rsidRDefault="00C03891" w:rsidP="00C03891">
      <w:pPr>
        <w:spacing w:line="360" w:lineRule="auto"/>
        <w:ind w:firstLine="709"/>
        <w:jc w:val="both"/>
        <w:rPr>
          <w:sz w:val="28"/>
          <w:szCs w:val="28"/>
          <w:lang w:val="en-US"/>
        </w:rPr>
      </w:pPr>
      <w:r w:rsidRPr="0039354B">
        <w:rPr>
          <w:sz w:val="28"/>
          <w:szCs w:val="28"/>
          <w:lang w:val="en-US"/>
        </w:rPr>
        <w:t>According to the purpose of the study, the following tasks were identified:</w:t>
      </w:r>
    </w:p>
    <w:p w:rsidR="00C03891" w:rsidRPr="0039354B" w:rsidRDefault="00C03891" w:rsidP="00C03891">
      <w:pPr>
        <w:spacing w:line="360" w:lineRule="auto"/>
        <w:ind w:firstLine="709"/>
        <w:jc w:val="both"/>
        <w:rPr>
          <w:sz w:val="28"/>
          <w:szCs w:val="28"/>
          <w:lang w:val="en-US"/>
        </w:rPr>
      </w:pPr>
      <w:r w:rsidRPr="0039354B">
        <w:rPr>
          <w:sz w:val="28"/>
          <w:szCs w:val="28"/>
          <w:lang w:val="en-US"/>
        </w:rPr>
        <w:t>- to analyze the state of the problem of pedagogical conditions of intellectual development of primary school students in psychological and pedagogical science and practice;</w:t>
      </w:r>
    </w:p>
    <w:p w:rsidR="00C03891" w:rsidRPr="0039354B" w:rsidRDefault="00C03891" w:rsidP="00C03891">
      <w:pPr>
        <w:spacing w:line="360" w:lineRule="auto"/>
        <w:ind w:firstLine="709"/>
        <w:jc w:val="both"/>
        <w:rPr>
          <w:sz w:val="28"/>
          <w:szCs w:val="28"/>
          <w:lang w:val="en-US"/>
        </w:rPr>
      </w:pPr>
      <w:r w:rsidRPr="0039354B">
        <w:rPr>
          <w:sz w:val="28"/>
          <w:szCs w:val="28"/>
          <w:lang w:val="en-US"/>
        </w:rPr>
        <w:t>- to find out the content of intellectual development, signs of its availability with the personality of a primary school student;</w:t>
      </w:r>
    </w:p>
    <w:p w:rsidR="00C03891" w:rsidRPr="0039354B" w:rsidRDefault="00C03891" w:rsidP="00C03891">
      <w:pPr>
        <w:spacing w:line="360" w:lineRule="auto"/>
        <w:ind w:firstLine="709"/>
        <w:jc w:val="both"/>
        <w:rPr>
          <w:sz w:val="28"/>
          <w:szCs w:val="28"/>
          <w:lang w:val="en-US"/>
        </w:rPr>
      </w:pPr>
      <w:r w:rsidRPr="0039354B">
        <w:rPr>
          <w:sz w:val="28"/>
          <w:szCs w:val="28"/>
          <w:lang w:val="en-US"/>
        </w:rPr>
        <w:lastRenderedPageBreak/>
        <w:t>- to identify the current level of formation of intellectual development of primary school students;</w:t>
      </w:r>
    </w:p>
    <w:p w:rsidR="00C03891" w:rsidRPr="0039354B" w:rsidRDefault="00C03891" w:rsidP="00C03891">
      <w:pPr>
        <w:spacing w:line="360" w:lineRule="auto"/>
        <w:ind w:firstLine="709"/>
        <w:jc w:val="both"/>
        <w:rPr>
          <w:sz w:val="28"/>
          <w:szCs w:val="28"/>
          <w:lang w:val="en-US"/>
        </w:rPr>
      </w:pPr>
      <w:r w:rsidRPr="0039354B">
        <w:rPr>
          <w:sz w:val="28"/>
          <w:szCs w:val="28"/>
          <w:lang w:val="en-US"/>
        </w:rPr>
        <w:t>- to develop, scientifically substantiate and experimentally check pedagogical conditions of intellectual development of primary school students and to carry out the quantitative and qualitative analysis of their application;</w:t>
      </w:r>
    </w:p>
    <w:p w:rsidR="00C03891" w:rsidRPr="0039354B" w:rsidRDefault="00C03891" w:rsidP="00C03891">
      <w:pPr>
        <w:spacing w:line="360" w:lineRule="auto"/>
        <w:ind w:firstLine="709"/>
        <w:jc w:val="both"/>
        <w:rPr>
          <w:sz w:val="28"/>
          <w:szCs w:val="28"/>
          <w:lang w:val="en-US"/>
        </w:rPr>
      </w:pPr>
      <w:r w:rsidRPr="0039354B">
        <w:rPr>
          <w:sz w:val="28"/>
          <w:szCs w:val="28"/>
          <w:lang w:val="en-US"/>
        </w:rPr>
        <w:t>- to prepare and implement in educational practice methodical recommendations on intellectual development of primary school students.</w:t>
      </w:r>
    </w:p>
    <w:p w:rsidR="00C03891" w:rsidRPr="0039354B" w:rsidRDefault="00C03891" w:rsidP="00C03891">
      <w:pPr>
        <w:spacing w:line="360" w:lineRule="auto"/>
        <w:ind w:firstLine="709"/>
        <w:jc w:val="both"/>
        <w:rPr>
          <w:sz w:val="28"/>
          <w:szCs w:val="28"/>
          <w:lang w:val="en-US"/>
        </w:rPr>
      </w:pPr>
      <w:r w:rsidRPr="0039354B">
        <w:rPr>
          <w:sz w:val="28"/>
          <w:szCs w:val="28"/>
          <w:lang w:val="en-US"/>
        </w:rPr>
        <w:t>P</w:t>
      </w:r>
      <w:r w:rsidR="009744CD" w:rsidRPr="0039354B">
        <w:rPr>
          <w:sz w:val="28"/>
          <w:szCs w:val="28"/>
          <w:lang w:val="en-US"/>
        </w:rPr>
        <w:t>art 1 – “</w:t>
      </w:r>
      <w:r w:rsidRPr="0039354B">
        <w:rPr>
          <w:sz w:val="28"/>
          <w:szCs w:val="28"/>
          <w:lang w:val="en-US"/>
        </w:rPr>
        <w:t>Theoretical principles of research of pedagogical conditions of intellectual development of primary school students</w:t>
      </w:r>
      <w:r w:rsidR="009744CD" w:rsidRPr="0039354B">
        <w:rPr>
          <w:sz w:val="28"/>
          <w:szCs w:val="28"/>
          <w:lang w:val="en-US"/>
        </w:rPr>
        <w:t>”</w:t>
      </w:r>
      <w:r w:rsidRPr="0039354B">
        <w:rPr>
          <w:sz w:val="28"/>
          <w:szCs w:val="28"/>
          <w:lang w:val="en-US"/>
        </w:rPr>
        <w:t xml:space="preserve"> </w:t>
      </w:r>
      <w:r w:rsidR="009744CD" w:rsidRPr="0039354B">
        <w:rPr>
          <w:sz w:val="28"/>
          <w:szCs w:val="28"/>
          <w:lang w:val="en-US"/>
        </w:rPr>
        <w:t>–</w:t>
      </w:r>
      <w:r w:rsidRPr="0039354B">
        <w:rPr>
          <w:sz w:val="28"/>
          <w:szCs w:val="28"/>
          <w:lang w:val="en-US"/>
        </w:rPr>
        <w:t xml:space="preserve"> features of intellectual development of primary school students in the conditions of modernization of the content of education are analyzed; psychological and pedagogical aspects of the study of pedagogical conditions of intellectual development of students and the level of their formation according to the developed criteria.</w:t>
      </w:r>
    </w:p>
    <w:p w:rsidR="00C03891" w:rsidRPr="0039354B" w:rsidRDefault="00C03891" w:rsidP="00C03891">
      <w:pPr>
        <w:spacing w:line="360" w:lineRule="auto"/>
        <w:ind w:firstLine="709"/>
        <w:jc w:val="both"/>
        <w:rPr>
          <w:sz w:val="28"/>
          <w:szCs w:val="28"/>
          <w:lang w:val="en-US"/>
        </w:rPr>
      </w:pPr>
      <w:r w:rsidRPr="0039354B">
        <w:rPr>
          <w:sz w:val="28"/>
          <w:szCs w:val="28"/>
          <w:lang w:val="en-US"/>
        </w:rPr>
        <w:t xml:space="preserve">Part </w:t>
      </w:r>
      <w:r w:rsidR="009744CD" w:rsidRPr="0039354B">
        <w:rPr>
          <w:sz w:val="28"/>
          <w:szCs w:val="28"/>
          <w:lang w:val="en-US"/>
        </w:rPr>
        <w:t>2 – “</w:t>
      </w:r>
      <w:r w:rsidRPr="0039354B">
        <w:rPr>
          <w:sz w:val="28"/>
          <w:szCs w:val="28"/>
          <w:lang w:val="en-US"/>
        </w:rPr>
        <w:t>Modeling of intellectual development of primary school students wi</w:t>
      </w:r>
      <w:r w:rsidR="009744CD" w:rsidRPr="0039354B">
        <w:rPr>
          <w:sz w:val="28"/>
          <w:szCs w:val="28"/>
          <w:lang w:val="en-US"/>
        </w:rPr>
        <w:t>thin the modern author's school”</w:t>
      </w:r>
      <w:r w:rsidRPr="0039354B">
        <w:rPr>
          <w:sz w:val="28"/>
          <w:szCs w:val="28"/>
          <w:lang w:val="en-US"/>
        </w:rPr>
        <w:t xml:space="preserve"> </w:t>
      </w:r>
      <w:r w:rsidR="009744CD" w:rsidRPr="0039354B">
        <w:rPr>
          <w:sz w:val="28"/>
          <w:szCs w:val="28"/>
          <w:lang w:val="en-US"/>
        </w:rPr>
        <w:t>–</w:t>
      </w:r>
      <w:r w:rsidRPr="0039354B">
        <w:rPr>
          <w:sz w:val="28"/>
          <w:szCs w:val="28"/>
          <w:lang w:val="en-US"/>
        </w:rPr>
        <w:t xml:space="preserve"> a model of intellectual development of primary school students within the modern author's school is scientifically substantiated and developed.</w:t>
      </w:r>
    </w:p>
    <w:p w:rsidR="00C03891" w:rsidRPr="0039354B" w:rsidRDefault="00C03891" w:rsidP="00C03891">
      <w:pPr>
        <w:spacing w:line="360" w:lineRule="auto"/>
        <w:ind w:firstLine="709"/>
        <w:jc w:val="both"/>
        <w:rPr>
          <w:sz w:val="28"/>
          <w:szCs w:val="28"/>
          <w:lang w:val="en-US"/>
        </w:rPr>
      </w:pPr>
      <w:r w:rsidRPr="0039354B">
        <w:rPr>
          <w:sz w:val="28"/>
          <w:szCs w:val="28"/>
          <w:lang w:val="en-US"/>
        </w:rPr>
        <w:t>Part of the technology of evaluation of results involves the analysis of the success of the implementation of three components: educational, communication and information by achieving the goals of technology.</w:t>
      </w:r>
    </w:p>
    <w:p w:rsidR="00C03891" w:rsidRPr="0039354B" w:rsidRDefault="00C03891" w:rsidP="00C03891">
      <w:pPr>
        <w:spacing w:line="360" w:lineRule="auto"/>
        <w:ind w:firstLine="709"/>
        <w:jc w:val="both"/>
        <w:rPr>
          <w:sz w:val="28"/>
          <w:szCs w:val="28"/>
          <w:lang w:val="en-US"/>
        </w:rPr>
      </w:pPr>
      <w:r w:rsidRPr="0039354B">
        <w:rPr>
          <w:sz w:val="28"/>
          <w:szCs w:val="28"/>
          <w:lang w:val="en-US"/>
        </w:rPr>
        <w:t>The effectiveness of the model is confirmed by the significant dynamics of reducing the low level, increasing the average and high level of cognitive, relational and behavioral criteria of pedagogical conditions of intellectual development of primary school students within the modern author's school.</w:t>
      </w:r>
    </w:p>
    <w:p w:rsidR="00C03891" w:rsidRPr="0039354B" w:rsidRDefault="00C03891" w:rsidP="00C03891">
      <w:pPr>
        <w:spacing w:line="360" w:lineRule="auto"/>
        <w:ind w:firstLine="709"/>
        <w:jc w:val="both"/>
        <w:rPr>
          <w:sz w:val="28"/>
          <w:szCs w:val="28"/>
          <w:lang w:val="en-US"/>
        </w:rPr>
      </w:pPr>
      <w:r w:rsidRPr="0039354B">
        <w:rPr>
          <w:b/>
          <w:sz w:val="28"/>
          <w:szCs w:val="28"/>
          <w:lang w:val="en-US"/>
        </w:rPr>
        <w:t>Keywords:</w:t>
      </w:r>
      <w:r w:rsidRPr="0039354B">
        <w:rPr>
          <w:sz w:val="28"/>
          <w:szCs w:val="28"/>
          <w:lang w:val="en-US"/>
        </w:rPr>
        <w:t xml:space="preserve"> pedagogical conditions, primary school students, intellect, intellectual development, author 's school.</w:t>
      </w:r>
    </w:p>
    <w:p w:rsidR="00C03891" w:rsidRPr="0039354B" w:rsidRDefault="00C03891">
      <w:pPr>
        <w:spacing w:after="200" w:line="276" w:lineRule="auto"/>
        <w:rPr>
          <w:b/>
          <w:sz w:val="28"/>
          <w:szCs w:val="28"/>
          <w:lang w:val="en-US" w:bidi="ru-RU"/>
        </w:rPr>
      </w:pPr>
      <w:r w:rsidRPr="0039354B">
        <w:rPr>
          <w:b/>
          <w:sz w:val="28"/>
          <w:szCs w:val="28"/>
          <w:lang w:val="en-US"/>
        </w:rPr>
        <w:br w:type="page"/>
      </w:r>
    </w:p>
    <w:p w:rsidR="000A55D4" w:rsidRPr="0039354B" w:rsidRDefault="00DF221C" w:rsidP="00DF221C">
      <w:pPr>
        <w:pStyle w:val="a3"/>
        <w:widowControl/>
        <w:spacing w:line="360" w:lineRule="auto"/>
        <w:ind w:left="0" w:firstLine="709"/>
        <w:jc w:val="center"/>
        <w:rPr>
          <w:b/>
          <w:lang w:val="uk-UA"/>
        </w:rPr>
      </w:pPr>
      <w:r w:rsidRPr="0039354B">
        <w:rPr>
          <w:b/>
          <w:lang w:val="uk-UA"/>
        </w:rPr>
        <w:lastRenderedPageBreak/>
        <w:t>ЗМІСТ</w:t>
      </w:r>
    </w:p>
    <w:tbl>
      <w:tblPr>
        <w:tblStyle w:val="a6"/>
        <w:tblpPr w:leftFromText="180" w:rightFromText="180" w:tblpY="945"/>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gridCol w:w="561"/>
      </w:tblGrid>
      <w:tr w:rsidR="00402164" w:rsidRPr="0039354B" w:rsidTr="00300C85">
        <w:tc>
          <w:tcPr>
            <w:tcW w:w="9067" w:type="dxa"/>
          </w:tcPr>
          <w:p w:rsidR="00402164" w:rsidRPr="0039354B" w:rsidRDefault="00402164" w:rsidP="00300C85">
            <w:pPr>
              <w:pStyle w:val="a3"/>
              <w:widowControl/>
              <w:spacing w:line="360" w:lineRule="auto"/>
              <w:ind w:left="0"/>
              <w:rPr>
                <w:lang w:val="uk-UA"/>
              </w:rPr>
            </w:pPr>
            <w:r w:rsidRPr="0039354B">
              <w:rPr>
                <w:lang w:val="uk-UA"/>
              </w:rPr>
              <w:t>Вступ……………………………………………………………..……………..</w:t>
            </w:r>
          </w:p>
          <w:p w:rsidR="00402164" w:rsidRPr="0039354B" w:rsidRDefault="00402164" w:rsidP="00300C85">
            <w:pPr>
              <w:pStyle w:val="a3"/>
              <w:widowControl/>
              <w:spacing w:line="360" w:lineRule="auto"/>
              <w:ind w:left="0"/>
              <w:rPr>
                <w:lang w:val="uk-UA"/>
              </w:rPr>
            </w:pPr>
            <w:r w:rsidRPr="0039354B">
              <w:rPr>
                <w:lang w:val="uk-UA"/>
              </w:rPr>
              <w:t>Розділ 1. Теоретичні засади дослідження педагогічних умов інтелектуального розвитку молодших школярів ………………………..</w:t>
            </w:r>
          </w:p>
          <w:p w:rsidR="00402164" w:rsidRPr="0039354B" w:rsidRDefault="00402164" w:rsidP="00300C85">
            <w:pPr>
              <w:pStyle w:val="a3"/>
              <w:widowControl/>
              <w:spacing w:line="360" w:lineRule="auto"/>
              <w:ind w:left="0"/>
              <w:rPr>
                <w:lang w:val="uk-UA"/>
              </w:rPr>
            </w:pPr>
            <w:r w:rsidRPr="0039354B">
              <w:rPr>
                <w:lang w:val="uk-UA"/>
              </w:rPr>
              <w:t>1.1. Особливості інтелектуального розвитку молодших школярів в умовах модернізації змісту освіти………………………………………..</w:t>
            </w:r>
          </w:p>
          <w:p w:rsidR="00402164" w:rsidRPr="0039354B" w:rsidRDefault="00402164" w:rsidP="00300C85">
            <w:pPr>
              <w:pStyle w:val="a3"/>
              <w:widowControl/>
              <w:spacing w:line="360" w:lineRule="auto"/>
              <w:ind w:left="0"/>
              <w:rPr>
                <w:lang w:val="uk-UA"/>
              </w:rPr>
            </w:pPr>
            <w:r w:rsidRPr="0039354B">
              <w:rPr>
                <w:lang w:val="uk-UA"/>
              </w:rPr>
              <w:t>1.2. Психолого-педагогічні аспекти дослідження педагогічних умов інтелектуального розвитку молодших школярів …………………….....</w:t>
            </w:r>
          </w:p>
          <w:p w:rsidR="00402164" w:rsidRPr="0039354B" w:rsidRDefault="00402164" w:rsidP="00300C85">
            <w:pPr>
              <w:pStyle w:val="a3"/>
              <w:widowControl/>
              <w:spacing w:line="360" w:lineRule="auto"/>
              <w:ind w:left="0"/>
              <w:rPr>
                <w:lang w:val="uk-UA"/>
              </w:rPr>
            </w:pPr>
            <w:r w:rsidRPr="0039354B">
              <w:rPr>
                <w:lang w:val="uk-UA"/>
              </w:rPr>
              <w:t>1.3. Діагностика педагогічних умов успішного інтелектуального розвитку молодших школярів ………………………………..……………………….</w:t>
            </w:r>
          </w:p>
          <w:p w:rsidR="00402164" w:rsidRPr="0039354B" w:rsidRDefault="00402164" w:rsidP="00300C85">
            <w:pPr>
              <w:pStyle w:val="a3"/>
              <w:widowControl/>
              <w:spacing w:line="360" w:lineRule="auto"/>
              <w:ind w:left="0"/>
              <w:rPr>
                <w:lang w:val="uk-UA"/>
              </w:rPr>
            </w:pPr>
            <w:r w:rsidRPr="0039354B">
              <w:rPr>
                <w:lang w:val="uk-UA"/>
              </w:rPr>
              <w:t>Розділ 2. Моделювання інтелектуального розвитку молодших школярів у межах сучасної авторської школи ………………………………………….</w:t>
            </w:r>
          </w:p>
          <w:p w:rsidR="00402164" w:rsidRPr="0039354B" w:rsidRDefault="00402164" w:rsidP="00300C85">
            <w:pPr>
              <w:pStyle w:val="a3"/>
              <w:widowControl/>
              <w:spacing w:line="360" w:lineRule="auto"/>
              <w:ind w:left="0"/>
              <w:rPr>
                <w:lang w:val="uk-UA"/>
              </w:rPr>
            </w:pPr>
            <w:r w:rsidRPr="0039354B">
              <w:rPr>
                <w:lang w:val="uk-UA"/>
              </w:rPr>
              <w:t>2.1. Концептуальні засади інтелектуального розвитку молодших школярів авторської школи О. Солдатєнко «</w:t>
            </w:r>
            <w:r w:rsidRPr="0039354B">
              <w:t>Школ</w:t>
            </w:r>
            <w:r w:rsidRPr="0039354B">
              <w:rPr>
                <w:lang w:val="uk-UA"/>
              </w:rPr>
              <w:t>а</w:t>
            </w:r>
            <w:r w:rsidRPr="0039354B">
              <w:t xml:space="preserve"> особистісного зростання: від творчого розвитку до особистісної реалізації</w:t>
            </w:r>
            <w:r w:rsidRPr="0039354B">
              <w:rPr>
                <w:lang w:val="uk-UA"/>
              </w:rPr>
              <w:t>»……………</w:t>
            </w:r>
          </w:p>
          <w:p w:rsidR="00402164" w:rsidRPr="0039354B" w:rsidRDefault="00402164" w:rsidP="00300C85">
            <w:pPr>
              <w:pStyle w:val="a3"/>
              <w:widowControl/>
              <w:spacing w:line="360" w:lineRule="auto"/>
              <w:ind w:left="0"/>
              <w:rPr>
                <w:b/>
                <w:lang w:val="uk-UA"/>
              </w:rPr>
            </w:pPr>
            <w:r w:rsidRPr="0039354B">
              <w:rPr>
                <w:lang w:val="uk-UA"/>
              </w:rPr>
              <w:t>2.2. Особливості реалізації концептуальної моделі інтелектуального розвитку молодших школярів ……………………………………………</w:t>
            </w:r>
            <w:r w:rsidR="0090278E">
              <w:rPr>
                <w:lang w:val="uk-UA"/>
              </w:rPr>
              <w:t>…</w:t>
            </w:r>
          </w:p>
          <w:p w:rsidR="00402164" w:rsidRPr="0039354B" w:rsidRDefault="00402164" w:rsidP="00300C85">
            <w:pPr>
              <w:pStyle w:val="a3"/>
              <w:widowControl/>
              <w:spacing w:line="360" w:lineRule="auto"/>
              <w:ind w:left="0"/>
              <w:rPr>
                <w:lang w:val="uk-UA"/>
              </w:rPr>
            </w:pPr>
            <w:r w:rsidRPr="0039354B">
              <w:rPr>
                <w:lang w:val="uk-UA"/>
              </w:rPr>
              <w:t>2.3. Аналіз ефективності педагогічних умов успішного інтелектуального розвитку молодших школярів</w:t>
            </w:r>
            <w:r w:rsidRPr="0039354B">
              <w:rPr>
                <w:rFonts w:ascii="Roboto-Regular" w:hAnsi="Roboto-Regular"/>
                <w:color w:val="000000"/>
                <w:lang w:val="uk-UA"/>
              </w:rPr>
              <w:t xml:space="preserve"> ……………………….…………..</w:t>
            </w:r>
            <w:r w:rsidRPr="0039354B">
              <w:rPr>
                <w:lang w:val="uk-UA"/>
              </w:rPr>
              <w:t>.………….</w:t>
            </w:r>
          </w:p>
          <w:p w:rsidR="00402164" w:rsidRPr="0039354B" w:rsidRDefault="00402164" w:rsidP="00300C85">
            <w:pPr>
              <w:pStyle w:val="a3"/>
              <w:widowControl/>
              <w:spacing w:line="360" w:lineRule="auto"/>
              <w:ind w:left="0"/>
              <w:rPr>
                <w:lang w:val="uk-UA"/>
              </w:rPr>
            </w:pPr>
            <w:r w:rsidRPr="0039354B">
              <w:rPr>
                <w:lang w:val="uk-UA"/>
              </w:rPr>
              <w:t>Висновки……………………………………………………………………….</w:t>
            </w:r>
          </w:p>
          <w:p w:rsidR="00402164" w:rsidRPr="0039354B" w:rsidRDefault="00402164" w:rsidP="00300C85">
            <w:pPr>
              <w:pStyle w:val="a3"/>
              <w:widowControl/>
              <w:spacing w:line="360" w:lineRule="auto"/>
              <w:ind w:left="0"/>
              <w:rPr>
                <w:lang w:val="uk-UA"/>
              </w:rPr>
            </w:pPr>
            <w:r w:rsidRPr="0039354B">
              <w:rPr>
                <w:lang w:val="uk-UA"/>
              </w:rPr>
              <w:t>Список використаних джерел………..………………………………………</w:t>
            </w:r>
          </w:p>
          <w:p w:rsidR="00402164" w:rsidRPr="0039354B" w:rsidRDefault="00402164" w:rsidP="00300C85">
            <w:pPr>
              <w:pStyle w:val="a3"/>
              <w:widowControl/>
              <w:spacing w:line="360" w:lineRule="auto"/>
              <w:ind w:left="0"/>
              <w:rPr>
                <w:lang w:val="uk-UA"/>
              </w:rPr>
            </w:pPr>
            <w:r w:rsidRPr="0039354B">
              <w:rPr>
                <w:lang w:val="uk-UA"/>
              </w:rPr>
              <w:t>Додатки…………………………………………………………………………</w:t>
            </w:r>
          </w:p>
          <w:p w:rsidR="00402164" w:rsidRPr="0039354B" w:rsidRDefault="00402164" w:rsidP="00300C85">
            <w:pPr>
              <w:pStyle w:val="a3"/>
              <w:widowControl/>
              <w:spacing w:line="360" w:lineRule="auto"/>
              <w:ind w:left="0"/>
              <w:rPr>
                <w:lang w:val="uk-UA"/>
              </w:rPr>
            </w:pPr>
          </w:p>
        </w:tc>
        <w:tc>
          <w:tcPr>
            <w:tcW w:w="561" w:type="dxa"/>
          </w:tcPr>
          <w:p w:rsidR="00402164" w:rsidRPr="0039354B" w:rsidRDefault="00402164" w:rsidP="00300C85">
            <w:pPr>
              <w:pStyle w:val="a3"/>
              <w:widowControl/>
              <w:spacing w:line="360" w:lineRule="auto"/>
              <w:ind w:left="0"/>
              <w:rPr>
                <w:lang w:val="uk-UA"/>
              </w:rPr>
            </w:pPr>
            <w:r w:rsidRPr="0039354B">
              <w:rPr>
                <w:lang w:val="uk-UA"/>
              </w:rPr>
              <w:t xml:space="preserve"> 8</w:t>
            </w:r>
          </w:p>
          <w:p w:rsidR="00402164" w:rsidRPr="0039354B" w:rsidRDefault="00402164" w:rsidP="00300C85">
            <w:pPr>
              <w:pStyle w:val="a3"/>
              <w:widowControl/>
              <w:spacing w:line="360" w:lineRule="auto"/>
              <w:ind w:left="0"/>
              <w:rPr>
                <w:lang w:val="uk-UA"/>
              </w:rPr>
            </w:pPr>
          </w:p>
          <w:p w:rsidR="00402164" w:rsidRPr="0039354B" w:rsidRDefault="0090278E" w:rsidP="00300C85">
            <w:pPr>
              <w:pStyle w:val="a3"/>
              <w:widowControl/>
              <w:spacing w:line="360" w:lineRule="auto"/>
              <w:ind w:left="0"/>
              <w:rPr>
                <w:lang w:val="uk-UA"/>
              </w:rPr>
            </w:pPr>
            <w:r>
              <w:rPr>
                <w:lang w:val="uk-UA"/>
              </w:rPr>
              <w:t>14</w:t>
            </w:r>
          </w:p>
          <w:p w:rsidR="00402164" w:rsidRPr="0039354B" w:rsidRDefault="00402164" w:rsidP="00300C85">
            <w:pPr>
              <w:pStyle w:val="a3"/>
              <w:widowControl/>
              <w:spacing w:line="360" w:lineRule="auto"/>
              <w:ind w:left="0"/>
              <w:rPr>
                <w:lang w:val="uk-UA"/>
              </w:rPr>
            </w:pPr>
          </w:p>
          <w:p w:rsidR="00402164" w:rsidRPr="0039354B" w:rsidRDefault="0090278E" w:rsidP="00300C85">
            <w:pPr>
              <w:pStyle w:val="a3"/>
              <w:widowControl/>
              <w:spacing w:line="360" w:lineRule="auto"/>
              <w:ind w:left="0"/>
              <w:rPr>
                <w:lang w:val="uk-UA"/>
              </w:rPr>
            </w:pPr>
            <w:r>
              <w:rPr>
                <w:lang w:val="uk-UA"/>
              </w:rPr>
              <w:t>14</w:t>
            </w:r>
          </w:p>
          <w:p w:rsidR="00402164" w:rsidRPr="0039354B" w:rsidRDefault="00402164" w:rsidP="00300C85">
            <w:pPr>
              <w:pStyle w:val="a3"/>
              <w:widowControl/>
              <w:spacing w:line="360" w:lineRule="auto"/>
              <w:ind w:left="0"/>
              <w:rPr>
                <w:lang w:val="uk-UA"/>
              </w:rPr>
            </w:pPr>
          </w:p>
          <w:p w:rsidR="00402164" w:rsidRPr="0039354B" w:rsidRDefault="0090278E" w:rsidP="00300C85">
            <w:pPr>
              <w:pStyle w:val="a3"/>
              <w:widowControl/>
              <w:spacing w:line="360" w:lineRule="auto"/>
              <w:ind w:left="0"/>
              <w:rPr>
                <w:lang w:val="uk-UA"/>
              </w:rPr>
            </w:pPr>
            <w:r>
              <w:rPr>
                <w:lang w:val="uk-UA"/>
              </w:rPr>
              <w:t>21</w:t>
            </w:r>
          </w:p>
          <w:p w:rsidR="00402164" w:rsidRPr="0039354B" w:rsidRDefault="00402164" w:rsidP="00300C85">
            <w:pPr>
              <w:pStyle w:val="a3"/>
              <w:widowControl/>
              <w:spacing w:line="360" w:lineRule="auto"/>
              <w:ind w:left="0"/>
              <w:rPr>
                <w:lang w:val="uk-UA"/>
              </w:rPr>
            </w:pPr>
          </w:p>
          <w:p w:rsidR="00402164" w:rsidRPr="0039354B" w:rsidRDefault="0090278E" w:rsidP="00300C85">
            <w:pPr>
              <w:pStyle w:val="a3"/>
              <w:widowControl/>
              <w:spacing w:line="360" w:lineRule="auto"/>
              <w:ind w:left="0"/>
              <w:rPr>
                <w:lang w:val="uk-UA"/>
              </w:rPr>
            </w:pPr>
            <w:r>
              <w:rPr>
                <w:lang w:val="uk-UA"/>
              </w:rPr>
              <w:t>29</w:t>
            </w:r>
          </w:p>
          <w:p w:rsidR="00402164" w:rsidRPr="0039354B" w:rsidRDefault="00402164" w:rsidP="00300C85">
            <w:pPr>
              <w:pStyle w:val="a3"/>
              <w:widowControl/>
              <w:spacing w:line="360" w:lineRule="auto"/>
              <w:ind w:left="0"/>
              <w:rPr>
                <w:lang w:val="uk-UA"/>
              </w:rPr>
            </w:pPr>
          </w:p>
          <w:p w:rsidR="00402164" w:rsidRPr="0039354B" w:rsidRDefault="0090278E" w:rsidP="00300C85">
            <w:pPr>
              <w:pStyle w:val="a3"/>
              <w:widowControl/>
              <w:spacing w:line="360" w:lineRule="auto"/>
              <w:ind w:left="0"/>
              <w:rPr>
                <w:lang w:val="uk-UA"/>
              </w:rPr>
            </w:pPr>
            <w:r>
              <w:rPr>
                <w:lang w:val="uk-UA"/>
              </w:rPr>
              <w:t>46</w:t>
            </w:r>
          </w:p>
          <w:p w:rsidR="00402164" w:rsidRPr="0039354B" w:rsidRDefault="00402164" w:rsidP="00300C85">
            <w:pPr>
              <w:pStyle w:val="a3"/>
              <w:widowControl/>
              <w:spacing w:line="360" w:lineRule="auto"/>
              <w:ind w:left="0"/>
              <w:rPr>
                <w:lang w:val="uk-UA"/>
              </w:rPr>
            </w:pPr>
          </w:p>
          <w:p w:rsidR="00402164" w:rsidRPr="0039354B" w:rsidRDefault="0090278E" w:rsidP="00300C85">
            <w:pPr>
              <w:pStyle w:val="a3"/>
              <w:widowControl/>
              <w:spacing w:line="360" w:lineRule="auto"/>
              <w:ind w:left="0"/>
              <w:rPr>
                <w:lang w:val="uk-UA"/>
              </w:rPr>
            </w:pPr>
            <w:r>
              <w:rPr>
                <w:lang w:val="uk-UA"/>
              </w:rPr>
              <w:t>46</w:t>
            </w:r>
          </w:p>
          <w:p w:rsidR="00402164" w:rsidRPr="0039354B" w:rsidRDefault="00402164" w:rsidP="00300C85">
            <w:pPr>
              <w:pStyle w:val="a3"/>
              <w:widowControl/>
              <w:spacing w:line="360" w:lineRule="auto"/>
              <w:ind w:left="0"/>
              <w:rPr>
                <w:lang w:val="uk-UA"/>
              </w:rPr>
            </w:pPr>
          </w:p>
          <w:p w:rsidR="00402164" w:rsidRPr="0039354B" w:rsidRDefault="00402164" w:rsidP="00300C85">
            <w:pPr>
              <w:pStyle w:val="a3"/>
              <w:widowControl/>
              <w:spacing w:line="360" w:lineRule="auto"/>
              <w:ind w:left="0"/>
              <w:rPr>
                <w:lang w:val="uk-UA"/>
              </w:rPr>
            </w:pPr>
          </w:p>
          <w:p w:rsidR="00402164" w:rsidRPr="0039354B" w:rsidRDefault="0090278E" w:rsidP="00300C85">
            <w:pPr>
              <w:pStyle w:val="a3"/>
              <w:widowControl/>
              <w:spacing w:line="360" w:lineRule="auto"/>
              <w:ind w:left="0"/>
              <w:rPr>
                <w:lang w:val="uk-UA"/>
              </w:rPr>
            </w:pPr>
            <w:r>
              <w:rPr>
                <w:lang w:val="uk-UA"/>
              </w:rPr>
              <w:t>58</w:t>
            </w:r>
          </w:p>
          <w:p w:rsidR="00402164" w:rsidRPr="0039354B" w:rsidRDefault="00402164" w:rsidP="00300C85">
            <w:pPr>
              <w:pStyle w:val="a3"/>
              <w:widowControl/>
              <w:spacing w:line="360" w:lineRule="auto"/>
              <w:ind w:left="0"/>
              <w:rPr>
                <w:lang w:val="uk-UA"/>
              </w:rPr>
            </w:pPr>
          </w:p>
          <w:p w:rsidR="00402164" w:rsidRPr="0039354B" w:rsidRDefault="0090278E" w:rsidP="00300C85">
            <w:pPr>
              <w:pStyle w:val="a3"/>
              <w:widowControl/>
              <w:spacing w:line="360" w:lineRule="auto"/>
              <w:ind w:left="0"/>
              <w:rPr>
                <w:lang w:val="uk-UA"/>
              </w:rPr>
            </w:pPr>
            <w:r>
              <w:rPr>
                <w:lang w:val="uk-UA"/>
              </w:rPr>
              <w:t>70</w:t>
            </w:r>
          </w:p>
          <w:p w:rsidR="00402164" w:rsidRPr="0039354B" w:rsidRDefault="0090278E" w:rsidP="00300C85">
            <w:pPr>
              <w:pStyle w:val="a3"/>
              <w:widowControl/>
              <w:spacing w:line="360" w:lineRule="auto"/>
              <w:ind w:left="0"/>
              <w:rPr>
                <w:lang w:val="uk-UA"/>
              </w:rPr>
            </w:pPr>
            <w:r>
              <w:rPr>
                <w:lang w:val="uk-UA"/>
              </w:rPr>
              <w:t>75</w:t>
            </w:r>
          </w:p>
          <w:p w:rsidR="00402164" w:rsidRPr="0039354B" w:rsidRDefault="0090278E" w:rsidP="00300C85">
            <w:pPr>
              <w:pStyle w:val="a3"/>
              <w:widowControl/>
              <w:spacing w:line="360" w:lineRule="auto"/>
              <w:ind w:left="0"/>
              <w:rPr>
                <w:lang w:val="uk-UA"/>
              </w:rPr>
            </w:pPr>
            <w:r>
              <w:rPr>
                <w:lang w:val="uk-UA"/>
              </w:rPr>
              <w:t>77</w:t>
            </w:r>
          </w:p>
          <w:p w:rsidR="00402164" w:rsidRPr="0039354B" w:rsidRDefault="0090278E" w:rsidP="00300C85">
            <w:pPr>
              <w:pStyle w:val="a3"/>
              <w:widowControl/>
              <w:spacing w:line="360" w:lineRule="auto"/>
              <w:ind w:left="0"/>
              <w:rPr>
                <w:lang w:val="uk-UA"/>
              </w:rPr>
            </w:pPr>
            <w:r>
              <w:rPr>
                <w:lang w:val="uk-UA"/>
              </w:rPr>
              <w:t>89</w:t>
            </w:r>
          </w:p>
        </w:tc>
      </w:tr>
    </w:tbl>
    <w:p w:rsidR="001F6DB5" w:rsidRDefault="001F6DB5" w:rsidP="00FF20C5">
      <w:pPr>
        <w:pStyle w:val="a3"/>
        <w:spacing w:line="360" w:lineRule="auto"/>
        <w:ind w:left="0" w:firstLine="709"/>
        <w:jc w:val="center"/>
        <w:rPr>
          <w:b/>
          <w:color w:val="0D0D0D"/>
          <w:lang w:val="uk-UA"/>
        </w:rPr>
      </w:pPr>
    </w:p>
    <w:p w:rsidR="001F6DB5" w:rsidRDefault="001F6DB5" w:rsidP="00FF20C5">
      <w:pPr>
        <w:pStyle w:val="a3"/>
        <w:spacing w:line="360" w:lineRule="auto"/>
        <w:ind w:left="0" w:firstLine="709"/>
        <w:jc w:val="center"/>
        <w:rPr>
          <w:b/>
          <w:color w:val="0D0D0D"/>
          <w:lang w:val="uk-UA"/>
        </w:rPr>
      </w:pPr>
    </w:p>
    <w:p w:rsidR="001F6DB5" w:rsidRDefault="001F6DB5" w:rsidP="00FF20C5">
      <w:pPr>
        <w:pStyle w:val="a3"/>
        <w:spacing w:line="360" w:lineRule="auto"/>
        <w:ind w:left="0" w:firstLine="709"/>
        <w:jc w:val="center"/>
        <w:rPr>
          <w:b/>
          <w:color w:val="0D0D0D"/>
          <w:lang w:val="uk-UA"/>
        </w:rPr>
      </w:pPr>
    </w:p>
    <w:p w:rsidR="001F6DB5" w:rsidRDefault="001F6DB5" w:rsidP="00FF20C5">
      <w:pPr>
        <w:pStyle w:val="a3"/>
        <w:spacing w:line="360" w:lineRule="auto"/>
        <w:ind w:left="0" w:firstLine="709"/>
        <w:jc w:val="center"/>
        <w:rPr>
          <w:b/>
          <w:color w:val="0D0D0D"/>
          <w:lang w:val="uk-UA"/>
        </w:rPr>
      </w:pPr>
    </w:p>
    <w:p w:rsidR="001F6DB5" w:rsidRDefault="001F6DB5" w:rsidP="00FF20C5">
      <w:pPr>
        <w:pStyle w:val="a3"/>
        <w:spacing w:line="360" w:lineRule="auto"/>
        <w:ind w:left="0" w:firstLine="709"/>
        <w:jc w:val="center"/>
        <w:rPr>
          <w:b/>
          <w:color w:val="0D0D0D"/>
          <w:lang w:val="uk-UA"/>
        </w:rPr>
      </w:pPr>
    </w:p>
    <w:p w:rsidR="001F6DB5" w:rsidRDefault="001F6DB5" w:rsidP="00FF20C5">
      <w:pPr>
        <w:pStyle w:val="a3"/>
        <w:spacing w:line="360" w:lineRule="auto"/>
        <w:ind w:left="0" w:firstLine="709"/>
        <w:jc w:val="center"/>
        <w:rPr>
          <w:b/>
          <w:color w:val="0D0D0D"/>
          <w:lang w:val="uk-UA"/>
        </w:rPr>
        <w:sectPr w:rsidR="001F6DB5" w:rsidSect="001F6DB5">
          <w:headerReference w:type="default" r:id="rId10"/>
          <w:type w:val="nextColumn"/>
          <w:pgSz w:w="11906" w:h="16838"/>
          <w:pgMar w:top="1134" w:right="567" w:bottom="1134" w:left="1701" w:header="708" w:footer="708" w:gutter="0"/>
          <w:pgNumType w:start="8"/>
          <w:cols w:space="708"/>
          <w:docGrid w:linePitch="360"/>
        </w:sectPr>
      </w:pPr>
    </w:p>
    <w:p w:rsidR="00FF20C5" w:rsidRPr="0039354B" w:rsidRDefault="00FF20C5" w:rsidP="00FF20C5">
      <w:pPr>
        <w:pStyle w:val="a3"/>
        <w:spacing w:line="360" w:lineRule="auto"/>
        <w:ind w:left="0" w:firstLine="709"/>
        <w:jc w:val="center"/>
        <w:rPr>
          <w:b/>
          <w:color w:val="0D0D0D"/>
          <w:lang w:val="uk-UA"/>
        </w:rPr>
      </w:pPr>
      <w:r w:rsidRPr="0039354B">
        <w:rPr>
          <w:b/>
          <w:color w:val="0D0D0D"/>
          <w:lang w:val="uk-UA"/>
        </w:rPr>
        <w:lastRenderedPageBreak/>
        <w:t>ВСТУП</w:t>
      </w:r>
    </w:p>
    <w:p w:rsidR="00FF20C5" w:rsidRPr="0039354B" w:rsidRDefault="00FF20C5" w:rsidP="00FF20C5">
      <w:pPr>
        <w:pStyle w:val="a3"/>
        <w:spacing w:line="360" w:lineRule="auto"/>
        <w:ind w:left="0" w:firstLine="709"/>
        <w:rPr>
          <w:b/>
          <w:color w:val="0D0D0D"/>
          <w:lang w:val="uk-UA"/>
        </w:rPr>
      </w:pPr>
    </w:p>
    <w:p w:rsidR="00FF20C5" w:rsidRPr="0039354B" w:rsidRDefault="00FF20C5" w:rsidP="00FF20C5">
      <w:pPr>
        <w:pStyle w:val="a3"/>
        <w:spacing w:line="360" w:lineRule="auto"/>
        <w:ind w:left="0" w:firstLine="709"/>
        <w:rPr>
          <w:b/>
          <w:color w:val="0D0D0D"/>
        </w:rPr>
      </w:pPr>
    </w:p>
    <w:p w:rsidR="00FF20C5" w:rsidRPr="0039354B" w:rsidRDefault="00FF20C5" w:rsidP="00FF20C5">
      <w:pPr>
        <w:spacing w:line="360" w:lineRule="auto"/>
        <w:ind w:firstLine="709"/>
        <w:jc w:val="both"/>
        <w:rPr>
          <w:sz w:val="28"/>
          <w:szCs w:val="28"/>
        </w:rPr>
      </w:pPr>
      <w:r w:rsidRPr="0039354B">
        <w:rPr>
          <w:sz w:val="28"/>
          <w:szCs w:val="28"/>
        </w:rPr>
        <w:t>Сучасний світ глобалізаційних та міграційних процесів вимагає становлення особливого типу інтелектуальної поведінки учнів, які мають потребу й вміння самостійно добувати і застосовувати знання, здійснюючи вихід за межі ззовні запропонованих вимог, проявляти інтелектуальну ініціативу, активність.</w:t>
      </w:r>
    </w:p>
    <w:p w:rsidR="00FF20C5" w:rsidRPr="0039354B" w:rsidRDefault="00FF20C5" w:rsidP="00FF20C5">
      <w:pPr>
        <w:spacing w:line="360" w:lineRule="auto"/>
        <w:ind w:firstLine="709"/>
        <w:jc w:val="both"/>
        <w:rPr>
          <w:sz w:val="28"/>
          <w:szCs w:val="28"/>
        </w:rPr>
      </w:pPr>
      <w:r w:rsidRPr="0039354B">
        <w:rPr>
          <w:sz w:val="28"/>
          <w:szCs w:val="28"/>
        </w:rPr>
        <w:t>Збільшення сукупних знань людства створює можливість для запровадження нововведень, буквально вимагаючи зміни змісту педагогічної освіти та способів організації освітнього процесу, для якого стратегічно важливим ресурсом є інтелект. У цьому контексті важливо не тільки навчити людину сприймати світ, а й сформувати у неї набір певних якостей, що дозволятимуть висловлювати та захищати власні судження, мати особистісну оцінку та позицію. В цьому сенсі питання, пов’язані з інтелектуальним розвитком, стають важливими.</w:t>
      </w:r>
    </w:p>
    <w:p w:rsidR="00FF20C5" w:rsidRPr="0039354B" w:rsidRDefault="00FF20C5" w:rsidP="00FF20C5">
      <w:pPr>
        <w:spacing w:line="360" w:lineRule="auto"/>
        <w:ind w:firstLine="709"/>
        <w:jc w:val="both"/>
        <w:rPr>
          <w:sz w:val="28"/>
          <w:szCs w:val="28"/>
        </w:rPr>
      </w:pPr>
      <w:r w:rsidRPr="0039354B">
        <w:rPr>
          <w:sz w:val="28"/>
          <w:szCs w:val="28"/>
        </w:rPr>
        <w:t xml:space="preserve">Аналіз нормативно-правової бази: </w:t>
      </w:r>
      <w:r w:rsidRPr="0039354B">
        <w:rPr>
          <w:rFonts w:eastAsia="+mn-ea"/>
          <w:sz w:val="28"/>
          <w:szCs w:val="28"/>
        </w:rPr>
        <w:t>Законів України «Про освіту», «Про загальну середню освіту», «Про дошкільну освіту», «Про позашкільну освіту»</w:t>
      </w:r>
      <w:r w:rsidRPr="0039354B">
        <w:rPr>
          <w:sz w:val="28"/>
          <w:szCs w:val="28"/>
        </w:rPr>
        <w:t>, Державної національної доктрини розвитку освіти України в XXI столітті, нового Державного стандарту початкової освіти</w:t>
      </w:r>
      <w:r w:rsidRPr="0039354B">
        <w:rPr>
          <w:rFonts w:eastAsia="+mn-ea"/>
          <w:sz w:val="28"/>
          <w:szCs w:val="28"/>
        </w:rPr>
        <w:t xml:space="preserve">, </w:t>
      </w:r>
      <w:r w:rsidRPr="0039354B">
        <w:rPr>
          <w:sz w:val="28"/>
          <w:szCs w:val="28"/>
        </w:rPr>
        <w:t xml:space="preserve">підкреслює широке використання понять «інтелект», «інтелектуальний розвиток особистості», «розвиток обдарованих дітей», «формування творчих здібностей», «інтереси особистості» й інших. </w:t>
      </w:r>
    </w:p>
    <w:p w:rsidR="001A72C8" w:rsidRPr="0039354B" w:rsidRDefault="00FF20C5" w:rsidP="001A72C8">
      <w:pPr>
        <w:pStyle w:val="a3"/>
        <w:widowControl/>
        <w:spacing w:line="360" w:lineRule="auto"/>
        <w:ind w:left="0" w:firstLine="709"/>
        <w:rPr>
          <w:lang w:val="uk-UA"/>
        </w:rPr>
      </w:pPr>
      <w:r w:rsidRPr="0039354B">
        <w:rPr>
          <w:rFonts w:eastAsia="Verdana"/>
          <w:lang w:val="uk-UA"/>
        </w:rPr>
        <w:t xml:space="preserve">Актуальність проблеми інтелектуального розвитку саме молодших школярів підтверджується пріоритетними напрямами спільної діяльності </w:t>
      </w:r>
      <w:r w:rsidRPr="0039354B">
        <w:rPr>
          <w:lang w:val="uk-UA"/>
        </w:rPr>
        <w:t xml:space="preserve">Державних підприємств та установ Міністерства освіти і науки України та Національної академії педагогічних наук України (далі НАПН України). Так, Державною науковою установою «Інститут модернізації змісту освіти» разом із Інститутом проблем виховання НАПН України та Інститутом обдарованої дитини НАПН </w:t>
      </w:r>
      <w:r w:rsidR="00E04BDC" w:rsidRPr="0039354B">
        <w:rPr>
          <w:lang w:val="uk-UA"/>
        </w:rPr>
        <w:t xml:space="preserve">України </w:t>
      </w:r>
      <w:r w:rsidRPr="0039354B">
        <w:rPr>
          <w:lang w:val="uk-UA"/>
        </w:rPr>
        <w:t xml:space="preserve">у 2000 р. було </w:t>
      </w:r>
      <w:r w:rsidR="008B47B6" w:rsidRPr="0039354B">
        <w:rPr>
          <w:lang w:val="uk-UA"/>
        </w:rPr>
        <w:t xml:space="preserve">розроблено Концепцію </w:t>
      </w:r>
      <w:r w:rsidR="00D529BA" w:rsidRPr="0039354B">
        <w:rPr>
          <w:rFonts w:eastAsia="Batang"/>
          <w:bCs/>
          <w:lang w:val="uk-UA" w:eastAsia="ko-KR"/>
        </w:rPr>
        <w:t>науково-</w:t>
      </w:r>
      <w:r w:rsidR="00D529BA" w:rsidRPr="0039354B">
        <w:rPr>
          <w:rFonts w:eastAsia="Batang"/>
          <w:bCs/>
          <w:lang w:val="uk-UA" w:eastAsia="ko-KR"/>
        </w:rPr>
        <w:lastRenderedPageBreak/>
        <w:t xml:space="preserve">педагогічного проєкту </w:t>
      </w:r>
      <w:r w:rsidR="00D529BA" w:rsidRPr="0039354B">
        <w:rPr>
          <w:lang w:val="uk-UA"/>
        </w:rPr>
        <w:t xml:space="preserve">«Інтелект України» (І. Гавриш, А. Ткачов) щодо </w:t>
      </w:r>
      <w:r w:rsidR="008B47B6" w:rsidRPr="0039354B">
        <w:rPr>
          <w:color w:val="212529"/>
          <w:shd w:val="clear" w:color="auto" w:fill="FFFFFF"/>
          <w:lang w:val="uk-UA"/>
        </w:rPr>
        <w:t>формування якісного майбутнього інтелектуального фонду нації</w:t>
      </w:r>
      <w:r w:rsidR="008B47B6" w:rsidRPr="0039354B">
        <w:rPr>
          <w:lang w:val="uk-UA"/>
        </w:rPr>
        <w:t xml:space="preserve">, </w:t>
      </w:r>
      <w:r w:rsidR="008B47B6" w:rsidRPr="0039354B">
        <w:rPr>
          <w:color w:val="212529"/>
          <w:shd w:val="clear" w:color="auto" w:fill="FFFFFF"/>
          <w:lang w:val="uk-UA"/>
        </w:rPr>
        <w:t>а у 2016 р. розпочато всеукраїнський експеримент</w:t>
      </w:r>
      <w:r w:rsidR="00F733DA" w:rsidRPr="0039354B">
        <w:rPr>
          <w:color w:val="212529"/>
          <w:shd w:val="clear" w:color="auto" w:fill="FFFFFF"/>
          <w:lang w:val="uk-UA"/>
        </w:rPr>
        <w:t xml:space="preserve"> </w:t>
      </w:r>
      <w:r w:rsidR="001A72C8" w:rsidRPr="0039354B">
        <w:rPr>
          <w:rFonts w:eastAsia="Batang"/>
          <w:bCs/>
          <w:lang w:val="uk-UA" w:eastAsia="ko-KR"/>
        </w:rPr>
        <w:t>«Про проведення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w:t>
      </w:r>
      <w:r w:rsidR="008B47B6" w:rsidRPr="0039354B">
        <w:rPr>
          <w:lang w:val="uk-UA"/>
        </w:rPr>
        <w:t xml:space="preserve"> (</w:t>
      </w:r>
      <w:r w:rsidR="008B47B6" w:rsidRPr="0039354B">
        <w:rPr>
          <w:rFonts w:eastAsia="Batang"/>
          <w:bCs/>
          <w:lang w:val="uk-UA" w:eastAsia="ko-KR"/>
        </w:rPr>
        <w:t>Наказ МОН України від 02.11.2016 р. № 1319</w:t>
      </w:r>
      <w:r w:rsidR="008B47B6" w:rsidRPr="0039354B">
        <w:rPr>
          <w:lang w:val="uk-UA"/>
        </w:rPr>
        <w:t>)</w:t>
      </w:r>
      <w:r w:rsidR="001A72C8" w:rsidRPr="0039354B">
        <w:rPr>
          <w:lang w:val="uk-UA"/>
        </w:rPr>
        <w:t>.</w:t>
      </w:r>
    </w:p>
    <w:p w:rsidR="00FF20C5" w:rsidRPr="0039354B" w:rsidRDefault="00FF20C5" w:rsidP="001A72C8">
      <w:pPr>
        <w:pStyle w:val="a3"/>
        <w:widowControl/>
        <w:spacing w:line="360" w:lineRule="auto"/>
        <w:ind w:left="0" w:firstLine="709"/>
        <w:rPr>
          <w:rFonts w:eastAsia="Batang"/>
          <w:bCs/>
          <w:lang w:val="uk-UA" w:eastAsia="ko-KR"/>
        </w:rPr>
      </w:pPr>
      <w:r w:rsidRPr="0039354B">
        <w:rPr>
          <w:lang w:val="uk-UA"/>
        </w:rPr>
        <w:t xml:space="preserve">Сучасна парадигма освіти обумовлює необхідність створювати відкритий ергономічний інформаційний простір для </w:t>
      </w:r>
      <w:r w:rsidRPr="0039354B">
        <w:rPr>
          <w:rFonts w:eastAsia="Calibri"/>
          <w:bCs/>
          <w:iCs/>
          <w:lang w:val="uk-UA"/>
        </w:rPr>
        <w:t xml:space="preserve">продукування </w:t>
      </w:r>
      <w:r w:rsidRPr="0039354B">
        <w:rPr>
          <w:bCs/>
          <w:iCs/>
          <w:lang w:val="uk-UA"/>
        </w:rPr>
        <w:t>оптимальних педагогічних умов шляхом впровадження інноваційних інтерактивних, інформаційних, здоров’язбережувальних технологій в освітній процес закладів освіти.</w:t>
      </w:r>
      <w:r w:rsidRPr="0039354B">
        <w:rPr>
          <w:rFonts w:eastAsia="Calibri"/>
          <w:bCs/>
          <w:iCs/>
          <w:lang w:val="uk-UA"/>
        </w:rPr>
        <w:t xml:space="preserve"> </w:t>
      </w:r>
      <w:r w:rsidRPr="0039354B">
        <w:rPr>
          <w:lang w:val="uk-UA"/>
        </w:rPr>
        <w:t>Інтелектуальне виховання як запорука інтелектуального розвитку здобувача початкової освіти передбачає створення відповідних педагогічних умов для розвитку «глибинно розвиненого розуму» (за М.</w:t>
      </w:r>
      <w:r w:rsidRPr="0039354B">
        <w:t> </w:t>
      </w:r>
      <w:r w:rsidRPr="0039354B">
        <w:rPr>
          <w:lang w:val="uk-UA"/>
        </w:rPr>
        <w:t xml:space="preserve">Холодною) на основі індивідуалізації навчального процесу та позашкільної діяльності; </w:t>
      </w:r>
      <w:r w:rsidRPr="0039354B">
        <w:rPr>
          <w:rFonts w:eastAsia="Calibri"/>
          <w:bCs/>
          <w:lang w:val="uk-UA"/>
        </w:rPr>
        <w:t>оптимізації управління навчальним процесом; ефективного навчально-методичного супроводу; культивування творчих можливостей педагогів та школярів; удосконалення змісту освіти; використання форм, методів і прийомів відповідно до індивідуальної стратегії та індивідуального стилю життя кожного учасника освітнього процесу.</w:t>
      </w:r>
    </w:p>
    <w:p w:rsidR="00FF20C5" w:rsidRPr="0039354B" w:rsidRDefault="00FF20C5" w:rsidP="00FF20C5">
      <w:pPr>
        <w:spacing w:line="360" w:lineRule="auto"/>
        <w:ind w:firstLine="709"/>
        <w:jc w:val="both"/>
        <w:rPr>
          <w:sz w:val="28"/>
          <w:szCs w:val="28"/>
        </w:rPr>
      </w:pPr>
      <w:r w:rsidRPr="0039354B">
        <w:rPr>
          <w:sz w:val="28"/>
          <w:szCs w:val="28"/>
        </w:rPr>
        <w:t>Зростання потреби в креативних, інтелектуально розвинутих людях (поширення функціональних можливостей Homo sapiens – людини розумної в визначенні Homo legens – людина, яка читає; Homo loquens – людини, яка говорить, точніше Homo communicans – людини, яка спілкується), які спроможні не тільки співіснувати з навколишнім середовищем, а й активно освоювати його; вільно орієнтуватися в новому інформаційному просторі</w:t>
      </w:r>
      <w:r w:rsidRPr="0039354B">
        <w:rPr>
          <w:rFonts w:eastAsia="Calibri"/>
          <w:sz w:val="28"/>
          <w:szCs w:val="28"/>
        </w:rPr>
        <w:t xml:space="preserve">; бути здатними до самопізнання та самореалізації, готовими до компетентного вибору життєвого шляху та участі в державному та громадському житті, зумовлює дидактичну трансформацію на рівні </w:t>
      </w:r>
      <w:r w:rsidRPr="0039354B">
        <w:rPr>
          <w:sz w:val="28"/>
          <w:szCs w:val="28"/>
        </w:rPr>
        <w:t>не тільки мети, змісту, методів навчання, виховання та розвитку, а й освітньої системи школи в цілому.</w:t>
      </w:r>
    </w:p>
    <w:p w:rsidR="00FF20C5" w:rsidRPr="0039354B" w:rsidRDefault="00FF20C5" w:rsidP="00FF20C5">
      <w:pPr>
        <w:pStyle w:val="a3"/>
        <w:widowControl/>
        <w:spacing w:line="360" w:lineRule="auto"/>
        <w:ind w:left="0" w:firstLine="709"/>
        <w:rPr>
          <w:lang w:val="uk-UA"/>
        </w:rPr>
      </w:pPr>
      <w:r w:rsidRPr="0039354B">
        <w:rPr>
          <w:lang w:val="uk-UA"/>
        </w:rPr>
        <w:lastRenderedPageBreak/>
        <w:t>Саме тому моделювання власної педагогічної системи в окремо взятій школі як і, на наш погляд, моделювання інтелектуального розвитку молодших школярів</w:t>
      </w:r>
      <w:r w:rsidRPr="0039354B">
        <w:rPr>
          <w:rFonts w:eastAsia="Calibri"/>
          <w:bCs/>
          <w:lang w:val="uk-UA"/>
        </w:rPr>
        <w:t xml:space="preserve"> на основі індивідуального стилю навчальної діяльності учня (за Н. Галєєвою) стало можливим завдяки </w:t>
      </w:r>
      <w:r w:rsidRPr="0039354B">
        <w:rPr>
          <w:lang w:val="uk-UA"/>
        </w:rPr>
        <w:t>переходу на нoвi навчальнi та виховнi моделi в межах авторської школи (</w:t>
      </w:r>
      <w:r w:rsidRPr="0039354B">
        <w:rPr>
          <w:rFonts w:eastAsia="Batang"/>
          <w:bCs/>
          <w:lang w:val="uk-UA" w:eastAsia="ko-KR"/>
        </w:rPr>
        <w:t>Наказ МОН України від 19.01.2017 р. № 79 «Про проведення всеукр</w:t>
      </w:r>
      <w:r w:rsidR="001A72C8" w:rsidRPr="0039354B">
        <w:rPr>
          <w:rFonts w:eastAsia="Batang"/>
          <w:bCs/>
          <w:lang w:val="uk-UA" w:eastAsia="ko-KR"/>
        </w:rPr>
        <w:t>аїнського експерименту з темою «</w:t>
      </w:r>
      <w:r w:rsidRPr="0039354B">
        <w:rPr>
          <w:rFonts w:eastAsia="Batang"/>
          <w:bCs/>
          <w:lang w:val="uk-UA" w:eastAsia="ko-KR"/>
        </w:rPr>
        <w:t>Теоретико-методологічні засади модел</w:t>
      </w:r>
      <w:r w:rsidR="001A72C8" w:rsidRPr="0039354B">
        <w:rPr>
          <w:rFonts w:eastAsia="Batang"/>
          <w:bCs/>
          <w:lang w:val="uk-UA" w:eastAsia="ko-KR"/>
        </w:rPr>
        <w:t>ювання розвитку авторських шкіл»</w:t>
      </w:r>
      <w:r w:rsidRPr="0039354B">
        <w:rPr>
          <w:rFonts w:eastAsia="Batang"/>
          <w:bCs/>
          <w:lang w:val="uk-UA" w:eastAsia="ko-KR"/>
        </w:rPr>
        <w:t xml:space="preserve"> на базі загальноосвітніх навчальних закладів України»</w:t>
      </w:r>
      <w:r w:rsidRPr="0039354B">
        <w:rPr>
          <w:lang w:val="uk-UA"/>
        </w:rPr>
        <w:t>).</w:t>
      </w:r>
    </w:p>
    <w:p w:rsidR="00FF20C5" w:rsidRPr="0039354B" w:rsidRDefault="00FF20C5" w:rsidP="004A316E">
      <w:pPr>
        <w:pStyle w:val="a3"/>
        <w:widowControl/>
        <w:spacing w:line="360" w:lineRule="auto"/>
        <w:ind w:left="0" w:firstLine="709"/>
        <w:rPr>
          <w:lang w:val="uk-UA"/>
        </w:rPr>
      </w:pPr>
      <w:r w:rsidRPr="0039354B">
        <w:rPr>
          <w:lang w:val="uk-UA"/>
        </w:rPr>
        <w:t xml:space="preserve">Треба зазначити, що </w:t>
      </w:r>
      <w:r w:rsidRPr="0039354B">
        <w:rPr>
          <w:rFonts w:eastAsia="Verdana"/>
          <w:lang w:val="uk-UA"/>
        </w:rPr>
        <w:t xml:space="preserve">інтелектуальний розвиток дитини в різні історичні часи завжди залишався в центрі уваги міркувань видатних учених з різних галузей знань, зокрема Ж. Руссо, М. Монтесорі, Й. Герберта, Й. Песталоцці, Я. Коменського, І. Канта, К. Ушинського, Л. Виготського, Л. Занкова, П. Гальперіна, О. Савченко, Ж. Піаже, </w:t>
      </w:r>
      <w:r w:rsidRPr="0039354B">
        <w:rPr>
          <w:lang w:val="uk-UA"/>
        </w:rPr>
        <w:t>Д. Богоявленської</w:t>
      </w:r>
      <w:r w:rsidRPr="0039354B">
        <w:rPr>
          <w:rFonts w:eastAsia="Verdana"/>
          <w:lang w:val="uk-UA"/>
        </w:rPr>
        <w:t xml:space="preserve">, Д. Перкінса, Я. Пономарьова, </w:t>
      </w:r>
      <w:r w:rsidRPr="0039354B">
        <w:rPr>
          <w:lang w:val="uk-UA"/>
        </w:rPr>
        <w:t>М. Холодної</w:t>
      </w:r>
      <w:r w:rsidRPr="0039354B">
        <w:rPr>
          <w:rFonts w:eastAsia="Verdana"/>
          <w:lang w:val="uk-UA"/>
        </w:rPr>
        <w:t>, В. Штерна та ін.</w:t>
      </w:r>
      <w:r w:rsidR="004A316E" w:rsidRPr="0039354B">
        <w:rPr>
          <w:rFonts w:eastAsia="Verdana"/>
          <w:lang w:val="uk-UA"/>
        </w:rPr>
        <w:t xml:space="preserve"> </w:t>
      </w:r>
      <w:r w:rsidRPr="0039354B">
        <w:rPr>
          <w:lang w:val="uk-UA"/>
        </w:rPr>
        <w:t>У науці і сьогодні феномен інтелекту, інтелектуальної обдарованості, інтелектуального виховання, інтелектуальної ініціативи отримав певного теоретико-методологічного об</w:t>
      </w:r>
      <w:r w:rsidRPr="0039354B">
        <w:rPr>
          <w:rFonts w:eastAsia="Verdana"/>
          <w:lang w:val="uk-UA"/>
        </w:rPr>
        <w:t>ґ</w:t>
      </w:r>
      <w:r w:rsidRPr="0039354B">
        <w:rPr>
          <w:lang w:val="uk-UA"/>
        </w:rPr>
        <w:t>рунтування в працях А.</w:t>
      </w:r>
      <w:r w:rsidRPr="0039354B">
        <w:t> </w:t>
      </w:r>
      <w:r w:rsidRPr="0039354B">
        <w:rPr>
          <w:lang w:val="uk-UA"/>
        </w:rPr>
        <w:t>Асмолова, О.</w:t>
      </w:r>
      <w:r w:rsidRPr="0039354B">
        <w:t> </w:t>
      </w:r>
      <w:r w:rsidRPr="0039354B">
        <w:rPr>
          <w:lang w:val="uk-UA"/>
        </w:rPr>
        <w:t>Дусавицького, Є.</w:t>
      </w:r>
      <w:r w:rsidRPr="0039354B">
        <w:t> </w:t>
      </w:r>
      <w:r w:rsidRPr="0039354B">
        <w:rPr>
          <w:lang w:val="uk-UA"/>
        </w:rPr>
        <w:t>Заїки, І.</w:t>
      </w:r>
      <w:r w:rsidRPr="0039354B">
        <w:t> </w:t>
      </w:r>
      <w:r w:rsidRPr="0039354B">
        <w:rPr>
          <w:lang w:val="uk-UA"/>
        </w:rPr>
        <w:t>Зуєва, Я.</w:t>
      </w:r>
      <w:r w:rsidRPr="0039354B">
        <w:t> </w:t>
      </w:r>
      <w:r w:rsidRPr="0039354B">
        <w:rPr>
          <w:lang w:val="uk-UA"/>
        </w:rPr>
        <w:t>Пономарьова, М.</w:t>
      </w:r>
      <w:r w:rsidRPr="0039354B">
        <w:t> </w:t>
      </w:r>
      <w:r w:rsidRPr="0039354B">
        <w:rPr>
          <w:lang w:val="uk-UA"/>
        </w:rPr>
        <w:t>Холодної та ін.</w:t>
      </w:r>
    </w:p>
    <w:p w:rsidR="009778DB" w:rsidRPr="0039354B" w:rsidRDefault="009778DB" w:rsidP="00FF20C5">
      <w:pPr>
        <w:spacing w:line="360" w:lineRule="auto"/>
        <w:ind w:firstLine="709"/>
        <w:jc w:val="both"/>
        <w:rPr>
          <w:sz w:val="28"/>
          <w:szCs w:val="28"/>
        </w:rPr>
      </w:pPr>
      <w:r w:rsidRPr="0039354B">
        <w:rPr>
          <w:sz w:val="28"/>
          <w:szCs w:val="28"/>
        </w:rPr>
        <w:t>Проблема інтелектуального розвитку дитини у навчальній діяльності багатопланова і включає в себе різноманітні питання: інтелекту і його розвитку (Ж. Піаже, С. Рубінштейн, М. Холодна); перенесення розумової діяльності в різні ситуації (Д. Богоявленський, Л. Виготський, Є. Кабанова-Меллер, І. Лернер, Н. Тализіна); розвитку інтелектуальних умінь (П. Блонський, Т. Ільїна, Є. Кабанова-Меллер, О. Леонтьєв, Н. Менчинська, М. Скаткін); формування інтелектуальних та навчально-інтелектуальних умінь у молодших школярів (Л. Венгер, В. Давидов, Д. Ельконiн, О. Запорожець, М. Поддяков, В. Рєпкін, В. Рубцов та ін.).</w:t>
      </w:r>
    </w:p>
    <w:p w:rsidR="00FF20C5" w:rsidRPr="0039354B" w:rsidRDefault="004A316E" w:rsidP="00FF20C5">
      <w:pPr>
        <w:spacing w:line="360" w:lineRule="auto"/>
        <w:ind w:firstLine="709"/>
        <w:jc w:val="both"/>
        <w:rPr>
          <w:sz w:val="28"/>
          <w:szCs w:val="28"/>
        </w:rPr>
      </w:pPr>
      <w:r w:rsidRPr="0039354B">
        <w:rPr>
          <w:sz w:val="28"/>
          <w:szCs w:val="28"/>
        </w:rPr>
        <w:t>А</w:t>
      </w:r>
      <w:r w:rsidR="00FF20C5" w:rsidRPr="0039354B">
        <w:rPr>
          <w:sz w:val="28"/>
          <w:szCs w:val="28"/>
        </w:rPr>
        <w:t xml:space="preserve">наліз наукових розвідок з проблеми інтелектуального розвитку сучасних дітей дозволяє стверджувати, що проблема інтелектуальної ініціативи активно розробляється в психології: дається її визначення, аналізується </w:t>
      </w:r>
      <w:r w:rsidR="00FF20C5" w:rsidRPr="0039354B">
        <w:rPr>
          <w:sz w:val="28"/>
          <w:szCs w:val="28"/>
        </w:rPr>
        <w:lastRenderedPageBreak/>
        <w:t>структура, виявляються механізми здійснення ініціативної пізнавальної діяльності.</w:t>
      </w:r>
      <w:r w:rsidR="00FF20C5" w:rsidRPr="0039354B">
        <w:rPr>
          <w:rFonts w:eastAsia="Verdana"/>
          <w:sz w:val="28"/>
          <w:szCs w:val="28"/>
        </w:rPr>
        <w:t xml:space="preserve"> </w:t>
      </w:r>
      <w:r w:rsidR="00FF20C5" w:rsidRPr="0039354B">
        <w:rPr>
          <w:sz w:val="28"/>
          <w:szCs w:val="28"/>
        </w:rPr>
        <w:t xml:space="preserve">В педагогічній науці створено значний фонд публікацій, присвячених питанням інтелектуального розвитку школярів, формуванню основ навчальної діяльності, створення умов для самореалізації учнів. </w:t>
      </w:r>
    </w:p>
    <w:p w:rsidR="00FF20C5" w:rsidRPr="0039354B" w:rsidRDefault="00FF20C5" w:rsidP="00FF20C5">
      <w:pPr>
        <w:spacing w:line="360" w:lineRule="auto"/>
        <w:ind w:firstLine="709"/>
        <w:jc w:val="both"/>
        <w:rPr>
          <w:rFonts w:eastAsia="Verdana"/>
          <w:sz w:val="28"/>
          <w:szCs w:val="28"/>
        </w:rPr>
      </w:pPr>
      <w:r w:rsidRPr="0039354B">
        <w:rPr>
          <w:sz w:val="28"/>
          <w:szCs w:val="28"/>
        </w:rPr>
        <w:t>Разом з тим аспект дослідження педагогічних умов для інтелектуального розвитку та саморозвитку молодших школярів у площині інтелектуального виховання – створення умов для вдосконалення інтелектуальних можливостей кожної дитини за рахунок збагачення його ментального досвіду на основі індивідуалізації навчального процесу та позашкільної діяльності (М. Холодна), недостатньо розроблений.</w:t>
      </w:r>
      <w:r w:rsidRPr="0039354B">
        <w:rPr>
          <w:rFonts w:eastAsia="Verdana"/>
          <w:sz w:val="28"/>
          <w:szCs w:val="28"/>
        </w:rPr>
        <w:t xml:space="preserve"> </w:t>
      </w:r>
    </w:p>
    <w:p w:rsidR="00FF20C5" w:rsidRPr="0039354B" w:rsidRDefault="00FF20C5" w:rsidP="00FF20C5">
      <w:pPr>
        <w:spacing w:line="360" w:lineRule="auto"/>
        <w:ind w:firstLine="720"/>
        <w:jc w:val="both"/>
        <w:rPr>
          <w:sz w:val="28"/>
          <w:szCs w:val="28"/>
        </w:rPr>
      </w:pPr>
      <w:r w:rsidRPr="0039354B">
        <w:rPr>
          <w:sz w:val="28"/>
          <w:szCs w:val="28"/>
        </w:rPr>
        <w:t>Таким чином, мають місце суперечності між:</w:t>
      </w:r>
    </w:p>
    <w:p w:rsidR="00FF20C5" w:rsidRPr="0039354B" w:rsidRDefault="00FF20C5" w:rsidP="00700960">
      <w:pPr>
        <w:pStyle w:val="a7"/>
        <w:numPr>
          <w:ilvl w:val="0"/>
          <w:numId w:val="12"/>
        </w:numPr>
        <w:spacing w:line="360" w:lineRule="auto"/>
        <w:ind w:left="0" w:firstLine="709"/>
        <w:rPr>
          <w:sz w:val="28"/>
          <w:szCs w:val="28"/>
          <w:lang w:val="uk-UA"/>
        </w:rPr>
      </w:pPr>
      <w:r w:rsidRPr="0039354B">
        <w:rPr>
          <w:sz w:val="28"/>
          <w:szCs w:val="28"/>
          <w:lang w:val="uk-UA"/>
        </w:rPr>
        <w:t>вимогами, що пред’являються суспільством до виховання високоінтелектуальної особистості, і відсутністю в учнів потреби у прояві інтелектуальної ініціативи вже на початковому етапі шкільної освіти;</w:t>
      </w:r>
    </w:p>
    <w:p w:rsidR="00FF20C5" w:rsidRPr="0039354B" w:rsidRDefault="00FF20C5" w:rsidP="00700960">
      <w:pPr>
        <w:pStyle w:val="a7"/>
        <w:numPr>
          <w:ilvl w:val="0"/>
          <w:numId w:val="12"/>
        </w:numPr>
        <w:spacing w:line="360" w:lineRule="auto"/>
        <w:ind w:left="0" w:firstLine="709"/>
        <w:rPr>
          <w:sz w:val="28"/>
          <w:szCs w:val="28"/>
          <w:lang w:val="uk-UA"/>
        </w:rPr>
      </w:pPr>
      <w:r w:rsidRPr="0039354B">
        <w:rPr>
          <w:sz w:val="28"/>
          <w:szCs w:val="28"/>
          <w:lang w:val="uk-UA"/>
        </w:rPr>
        <w:t>існуючою системою дидактичного забезпечення процесу інтелектуального розвитку молодших школярів і відсутністю дидактичних засобів забезпечення творчої інтелектуальної діяльності, пов’язаної із створенням суб'єктивно і об'єктивно нових ідей;</w:t>
      </w:r>
    </w:p>
    <w:p w:rsidR="00FF20C5" w:rsidRPr="0039354B" w:rsidRDefault="00FF20C5" w:rsidP="00700960">
      <w:pPr>
        <w:pStyle w:val="a7"/>
        <w:numPr>
          <w:ilvl w:val="0"/>
          <w:numId w:val="12"/>
        </w:numPr>
        <w:spacing w:line="360" w:lineRule="auto"/>
        <w:ind w:left="0" w:firstLine="709"/>
        <w:rPr>
          <w:sz w:val="28"/>
          <w:szCs w:val="28"/>
          <w:lang w:val="uk-UA"/>
        </w:rPr>
      </w:pPr>
      <w:r w:rsidRPr="0039354B">
        <w:rPr>
          <w:sz w:val="28"/>
          <w:szCs w:val="28"/>
          <w:lang w:val="uk-UA"/>
        </w:rPr>
        <w:t>необхідністю створення педагогічних умов для вдосконалення інтелектуальних можливостей кожної дитини і відсутністю відповідної методології на основі індивідуалізації навчального процесу та позашкільної діяльності.</w:t>
      </w:r>
    </w:p>
    <w:p w:rsidR="00FF20C5" w:rsidRPr="0039354B" w:rsidRDefault="00FF20C5" w:rsidP="00FF20C5">
      <w:pPr>
        <w:spacing w:line="360" w:lineRule="auto"/>
        <w:ind w:firstLine="709"/>
        <w:jc w:val="both"/>
        <w:rPr>
          <w:sz w:val="28"/>
          <w:szCs w:val="28"/>
        </w:rPr>
      </w:pPr>
      <w:r w:rsidRPr="0039354B">
        <w:rPr>
          <w:b/>
          <w:sz w:val="28"/>
          <w:szCs w:val="28"/>
        </w:rPr>
        <w:t>Актуальн ість</w:t>
      </w:r>
      <w:r w:rsidRPr="0039354B">
        <w:rPr>
          <w:sz w:val="28"/>
          <w:szCs w:val="28"/>
        </w:rPr>
        <w:t xml:space="preserve"> інтелектуального розвитку, потреби сучасних дітей покоління «Z» у саморозвитку особистісних можливостей людини; пошуки методологічних та дидактичних засад </w:t>
      </w:r>
      <w:r w:rsidR="00E70BA5" w:rsidRPr="0039354B">
        <w:rPr>
          <w:sz w:val="28"/>
          <w:szCs w:val="28"/>
        </w:rPr>
        <w:t xml:space="preserve">концептуальної моделі інтелектуального </w:t>
      </w:r>
      <w:r w:rsidRPr="0039354B">
        <w:rPr>
          <w:sz w:val="28"/>
          <w:szCs w:val="28"/>
        </w:rPr>
        <w:t xml:space="preserve">розвитку </w:t>
      </w:r>
      <w:r w:rsidR="00E70BA5" w:rsidRPr="0039354B">
        <w:rPr>
          <w:sz w:val="28"/>
          <w:szCs w:val="28"/>
        </w:rPr>
        <w:t xml:space="preserve">в межах </w:t>
      </w:r>
      <w:r w:rsidRPr="0039354B">
        <w:rPr>
          <w:sz w:val="28"/>
          <w:szCs w:val="28"/>
        </w:rPr>
        <w:t xml:space="preserve">авторської педагогічної системи акмеологічного закладу освіти зумовили вибір теми дослідж ення: «Педагогічні умови інтелектуального розвитку молодших школярів» </w:t>
      </w:r>
    </w:p>
    <w:p w:rsidR="00FF20C5" w:rsidRPr="0039354B" w:rsidRDefault="00FF20C5" w:rsidP="00FF20C5">
      <w:pPr>
        <w:spacing w:line="360" w:lineRule="auto"/>
        <w:ind w:firstLine="709"/>
        <w:jc w:val="both"/>
        <w:rPr>
          <w:sz w:val="28"/>
          <w:szCs w:val="28"/>
        </w:rPr>
      </w:pPr>
      <w:r w:rsidRPr="0039354B">
        <w:rPr>
          <w:b/>
          <w:sz w:val="28"/>
          <w:szCs w:val="28"/>
        </w:rPr>
        <w:t>Об'єкт дослідження</w:t>
      </w:r>
      <w:r w:rsidRPr="0039354B">
        <w:rPr>
          <w:sz w:val="28"/>
          <w:szCs w:val="28"/>
        </w:rPr>
        <w:t>: процес інтелектуального розвитку молодших школярів.</w:t>
      </w:r>
    </w:p>
    <w:p w:rsidR="00FF20C5" w:rsidRPr="0039354B" w:rsidRDefault="00FF20C5" w:rsidP="00FF20C5">
      <w:pPr>
        <w:spacing w:line="360" w:lineRule="auto"/>
        <w:ind w:firstLine="709"/>
        <w:jc w:val="both"/>
        <w:rPr>
          <w:sz w:val="28"/>
          <w:szCs w:val="28"/>
        </w:rPr>
      </w:pPr>
      <w:r w:rsidRPr="0039354B">
        <w:rPr>
          <w:b/>
          <w:sz w:val="28"/>
          <w:szCs w:val="28"/>
        </w:rPr>
        <w:lastRenderedPageBreak/>
        <w:t>Предмет дослідження:</w:t>
      </w:r>
      <w:r w:rsidRPr="0039354B">
        <w:rPr>
          <w:sz w:val="28"/>
          <w:szCs w:val="28"/>
        </w:rPr>
        <w:t xml:space="preserve"> педагогічні умови інтелектуального розвитку молодших школярів.</w:t>
      </w:r>
    </w:p>
    <w:p w:rsidR="00FF20C5" w:rsidRPr="0039354B" w:rsidRDefault="00FF20C5" w:rsidP="00FF20C5">
      <w:pPr>
        <w:spacing w:line="360" w:lineRule="auto"/>
        <w:ind w:firstLine="709"/>
        <w:jc w:val="both"/>
        <w:rPr>
          <w:sz w:val="28"/>
          <w:szCs w:val="28"/>
        </w:rPr>
      </w:pPr>
      <w:r w:rsidRPr="0039354B">
        <w:rPr>
          <w:b/>
          <w:sz w:val="28"/>
          <w:szCs w:val="28"/>
        </w:rPr>
        <w:t>Мета дослідження</w:t>
      </w:r>
      <w:r w:rsidRPr="0039354B">
        <w:rPr>
          <w:sz w:val="28"/>
          <w:szCs w:val="28"/>
        </w:rPr>
        <w:t>: визначити, теоретично обґрунтувати та експериментально перевірити ефективність педагогічних умов реалізації концептуальної моделі інтелектуального розвитку молодших школярів у контексті школи особистісного зростання.</w:t>
      </w:r>
    </w:p>
    <w:p w:rsidR="00FF20C5" w:rsidRPr="0039354B" w:rsidRDefault="00FF20C5" w:rsidP="00FF20C5">
      <w:pPr>
        <w:spacing w:line="360" w:lineRule="auto"/>
        <w:ind w:firstLine="709"/>
        <w:jc w:val="both"/>
        <w:rPr>
          <w:sz w:val="28"/>
          <w:szCs w:val="28"/>
        </w:rPr>
      </w:pPr>
      <w:r w:rsidRPr="0039354B">
        <w:rPr>
          <w:sz w:val="28"/>
          <w:szCs w:val="28"/>
        </w:rPr>
        <w:t xml:space="preserve">Відповідно до мети визначено такі </w:t>
      </w:r>
      <w:r w:rsidRPr="0039354B">
        <w:rPr>
          <w:b/>
          <w:sz w:val="28"/>
          <w:szCs w:val="28"/>
        </w:rPr>
        <w:t>завдання дослідже ння:</w:t>
      </w:r>
    </w:p>
    <w:p w:rsidR="00FF20C5" w:rsidRPr="0039354B" w:rsidRDefault="00FF20C5" w:rsidP="00700960">
      <w:pPr>
        <w:pStyle w:val="a7"/>
        <w:numPr>
          <w:ilvl w:val="0"/>
          <w:numId w:val="12"/>
        </w:numPr>
        <w:spacing w:line="360" w:lineRule="auto"/>
        <w:ind w:left="0" w:firstLine="709"/>
        <w:rPr>
          <w:sz w:val="28"/>
          <w:szCs w:val="28"/>
        </w:rPr>
      </w:pPr>
      <w:r w:rsidRPr="0039354B">
        <w:rPr>
          <w:sz w:val="28"/>
          <w:szCs w:val="28"/>
        </w:rPr>
        <w:t>Проаналізувати стан проблеми педагогічних умов інтелектуального розвитку сучасних молодших школярів у психолого-педагогічній науці та практиці.</w:t>
      </w:r>
    </w:p>
    <w:p w:rsidR="00FF20C5" w:rsidRPr="0039354B" w:rsidRDefault="00FF20C5" w:rsidP="00700960">
      <w:pPr>
        <w:pStyle w:val="a7"/>
        <w:numPr>
          <w:ilvl w:val="0"/>
          <w:numId w:val="12"/>
        </w:numPr>
        <w:spacing w:line="360" w:lineRule="auto"/>
        <w:ind w:left="0" w:firstLine="709"/>
        <w:rPr>
          <w:sz w:val="28"/>
          <w:szCs w:val="28"/>
          <w:lang w:val="uk-UA"/>
        </w:rPr>
      </w:pPr>
      <w:r w:rsidRPr="0039354B">
        <w:rPr>
          <w:sz w:val="28"/>
          <w:szCs w:val="28"/>
          <w:lang w:val="uk-UA"/>
        </w:rPr>
        <w:t xml:space="preserve">З’ясувати сутність і показники інтелектуального розвитку та пов’язаної з ним творчої самореалізації, особистісного зростання молодшого школяра в умовах модернізації змісту освіти. </w:t>
      </w:r>
    </w:p>
    <w:p w:rsidR="00FF20C5" w:rsidRPr="0039354B" w:rsidRDefault="00FF20C5" w:rsidP="00700960">
      <w:pPr>
        <w:pStyle w:val="a7"/>
        <w:numPr>
          <w:ilvl w:val="0"/>
          <w:numId w:val="12"/>
        </w:numPr>
        <w:spacing w:line="360" w:lineRule="auto"/>
        <w:ind w:left="0" w:firstLine="709"/>
        <w:rPr>
          <w:sz w:val="28"/>
          <w:szCs w:val="28"/>
          <w:lang w:val="uk-UA"/>
        </w:rPr>
      </w:pPr>
      <w:r w:rsidRPr="0039354B">
        <w:rPr>
          <w:sz w:val="28"/>
          <w:szCs w:val="28"/>
          <w:lang w:val="uk-UA"/>
        </w:rPr>
        <w:t xml:space="preserve">Визначити та продіагностувати педагогічні умови успішного інтелектуального розвитку молодших школярів у межах сучасної авторської школи. </w:t>
      </w:r>
    </w:p>
    <w:p w:rsidR="00FF20C5" w:rsidRPr="0039354B" w:rsidRDefault="00FF20C5" w:rsidP="00700960">
      <w:pPr>
        <w:pStyle w:val="a7"/>
        <w:numPr>
          <w:ilvl w:val="0"/>
          <w:numId w:val="12"/>
        </w:numPr>
        <w:spacing w:line="360" w:lineRule="auto"/>
        <w:ind w:left="0" w:firstLine="709"/>
        <w:rPr>
          <w:sz w:val="28"/>
          <w:szCs w:val="28"/>
          <w:lang w:val="uk-UA"/>
        </w:rPr>
      </w:pPr>
      <w:r w:rsidRPr="0039354B">
        <w:rPr>
          <w:sz w:val="28"/>
          <w:szCs w:val="28"/>
          <w:lang w:val="uk-UA"/>
        </w:rPr>
        <w:t>Розробити, науково обґрунтувати й експериментально перевірити ефективність педагогічних умов реалізації концептуальної моделі інтелектуального розвитку молодших школярів у контексті школи особистісного зростання.</w:t>
      </w:r>
    </w:p>
    <w:p w:rsidR="00FF20C5" w:rsidRPr="0039354B" w:rsidRDefault="00FF20C5" w:rsidP="00FF20C5">
      <w:pPr>
        <w:spacing w:line="360" w:lineRule="auto"/>
        <w:ind w:firstLine="709"/>
        <w:jc w:val="both"/>
        <w:rPr>
          <w:sz w:val="28"/>
          <w:szCs w:val="28"/>
        </w:rPr>
      </w:pPr>
      <w:r w:rsidRPr="0039354B">
        <w:rPr>
          <w:sz w:val="28"/>
          <w:szCs w:val="28"/>
        </w:rPr>
        <w:t xml:space="preserve">Відповідно до визначених завдань було застосовано такі </w:t>
      </w:r>
      <w:r w:rsidRPr="0039354B">
        <w:rPr>
          <w:b/>
          <w:sz w:val="28"/>
          <w:szCs w:val="28"/>
        </w:rPr>
        <w:t>методи дослідження</w:t>
      </w:r>
      <w:r w:rsidRPr="0039354B">
        <w:rPr>
          <w:sz w:val="28"/>
          <w:szCs w:val="28"/>
        </w:rPr>
        <w:t>, як:</w:t>
      </w:r>
    </w:p>
    <w:p w:rsidR="00FF20C5" w:rsidRPr="0039354B" w:rsidRDefault="00FF20C5" w:rsidP="00FF20C5">
      <w:pPr>
        <w:spacing w:line="360" w:lineRule="auto"/>
        <w:ind w:firstLine="709"/>
        <w:jc w:val="both"/>
        <w:rPr>
          <w:sz w:val="28"/>
          <w:szCs w:val="28"/>
        </w:rPr>
      </w:pPr>
      <w:r w:rsidRPr="0039354B">
        <w:rPr>
          <w:b/>
          <w:i/>
          <w:sz w:val="28"/>
          <w:szCs w:val="28"/>
        </w:rPr>
        <w:t>теоретичні</w:t>
      </w:r>
      <w:r w:rsidRPr="0039354B">
        <w:rPr>
          <w:sz w:val="28"/>
          <w:szCs w:val="28"/>
        </w:rPr>
        <w:t xml:space="preserve"> – аналіз і синтез, систематизація, порівняння, узагальнення для з’ясування змісту базових понять дослідження, педагогічних умов успішного інтелектуального розвитку молодших школярів, моделювання системи інтелектуального розвитку молодших школярів;</w:t>
      </w:r>
    </w:p>
    <w:p w:rsidR="00FF20C5" w:rsidRPr="0039354B" w:rsidRDefault="00FF20C5" w:rsidP="00FF20C5">
      <w:pPr>
        <w:spacing w:line="360" w:lineRule="auto"/>
        <w:ind w:firstLine="709"/>
        <w:jc w:val="both"/>
        <w:rPr>
          <w:sz w:val="28"/>
          <w:szCs w:val="28"/>
        </w:rPr>
      </w:pPr>
      <w:r w:rsidRPr="0039354B">
        <w:rPr>
          <w:b/>
          <w:i/>
          <w:sz w:val="28"/>
          <w:szCs w:val="28"/>
        </w:rPr>
        <w:t xml:space="preserve">емпіричні </w:t>
      </w:r>
      <w:r w:rsidRPr="0039354B">
        <w:rPr>
          <w:sz w:val="28"/>
          <w:szCs w:val="28"/>
        </w:rPr>
        <w:t>– контент-аналіз, самоаналіз, бесіди, психолого-педагогічний експеримент; спостереження, порівняння експериментальних даних для перевірки ефективності моделювання системи інтелектуального розвитку молодших школярів;</w:t>
      </w:r>
    </w:p>
    <w:p w:rsidR="00FF20C5" w:rsidRPr="0039354B" w:rsidRDefault="00FF20C5" w:rsidP="00FF20C5">
      <w:pPr>
        <w:spacing w:line="360" w:lineRule="auto"/>
        <w:ind w:firstLine="709"/>
        <w:jc w:val="both"/>
        <w:rPr>
          <w:sz w:val="28"/>
          <w:szCs w:val="28"/>
        </w:rPr>
      </w:pPr>
      <w:r w:rsidRPr="0039354B">
        <w:rPr>
          <w:b/>
          <w:i/>
          <w:sz w:val="28"/>
          <w:szCs w:val="28"/>
        </w:rPr>
        <w:lastRenderedPageBreak/>
        <w:t>статистичні</w:t>
      </w:r>
      <w:r w:rsidRPr="0039354B">
        <w:rPr>
          <w:sz w:val="28"/>
          <w:szCs w:val="28"/>
        </w:rPr>
        <w:t xml:space="preserve"> – кількісний та якісний аналіз результатів дослідження з метою узагальнення даних експериментальної роботи, методи математичної статистики.</w:t>
      </w:r>
    </w:p>
    <w:p w:rsidR="00FF20C5" w:rsidRPr="0039354B" w:rsidRDefault="00FF20C5" w:rsidP="00FF20C5">
      <w:pPr>
        <w:pStyle w:val="ad"/>
        <w:widowControl w:val="0"/>
        <w:spacing w:before="0" w:beforeAutospacing="0" w:after="0" w:afterAutospacing="0" w:line="360" w:lineRule="auto"/>
        <w:ind w:firstLine="709"/>
        <w:jc w:val="both"/>
        <w:rPr>
          <w:sz w:val="28"/>
          <w:szCs w:val="28"/>
          <w:lang w:val="uk-UA"/>
        </w:rPr>
      </w:pPr>
      <w:r w:rsidRPr="0039354B">
        <w:rPr>
          <w:b/>
          <w:bCs/>
          <w:sz w:val="28"/>
          <w:szCs w:val="28"/>
          <w:lang w:val="uk-UA"/>
        </w:rPr>
        <w:t>Теоретична значимість</w:t>
      </w:r>
      <w:r w:rsidRPr="0039354B">
        <w:rPr>
          <w:sz w:val="28"/>
          <w:szCs w:val="28"/>
          <w:lang w:val="uk-UA"/>
        </w:rPr>
        <w:t xml:space="preserve"> дослідження полягає в уточненні таких понять, як «інтелектуальний розвиток», «інтелектуальне виховання», «творча інтелектуальна діяльність», «діалогізм мислетворчості», обґрунтуванні важливої ролі педагогічних умов в інтелектуальному розвитку молодших школярів у контексті індивідуалізації навчального процесу та позашкільної діяльності.</w:t>
      </w:r>
    </w:p>
    <w:p w:rsidR="00FF20C5" w:rsidRPr="0039354B" w:rsidRDefault="00FF20C5" w:rsidP="00FF20C5">
      <w:pPr>
        <w:pStyle w:val="ad"/>
        <w:widowControl w:val="0"/>
        <w:spacing w:before="0" w:beforeAutospacing="0" w:after="0" w:afterAutospacing="0" w:line="360" w:lineRule="auto"/>
        <w:ind w:firstLine="709"/>
        <w:jc w:val="both"/>
        <w:rPr>
          <w:sz w:val="28"/>
          <w:szCs w:val="28"/>
          <w:lang w:val="uk-UA"/>
        </w:rPr>
      </w:pPr>
      <w:r w:rsidRPr="0039354B">
        <w:rPr>
          <w:b/>
          <w:bCs/>
          <w:sz w:val="28"/>
          <w:szCs w:val="28"/>
          <w:lang w:val="uk-UA"/>
        </w:rPr>
        <w:t>Практична значимість</w:t>
      </w:r>
      <w:r w:rsidRPr="0039354B">
        <w:rPr>
          <w:sz w:val="28"/>
          <w:szCs w:val="28"/>
          <w:lang w:val="uk-UA"/>
        </w:rPr>
        <w:t xml:space="preserve"> дослідження полягає в розробленні концептуальної моделі інтелектуального розвитку молодших школярів у межах школи особистісного зростання та її впровадження в систему освітньої діяльності закладів різного типу.</w:t>
      </w:r>
    </w:p>
    <w:p w:rsidR="008C77C7" w:rsidRPr="0039354B" w:rsidRDefault="00FF20C5" w:rsidP="00FF20C5">
      <w:pPr>
        <w:pStyle w:val="ad"/>
        <w:widowControl w:val="0"/>
        <w:spacing w:before="0" w:beforeAutospacing="0" w:after="0" w:afterAutospacing="0" w:line="360" w:lineRule="auto"/>
        <w:ind w:firstLine="709"/>
        <w:contextualSpacing/>
        <w:jc w:val="both"/>
        <w:rPr>
          <w:sz w:val="28"/>
          <w:szCs w:val="28"/>
          <w:lang w:val="uk-UA"/>
        </w:rPr>
      </w:pPr>
      <w:r w:rsidRPr="0039354B">
        <w:rPr>
          <w:b/>
          <w:sz w:val="28"/>
          <w:szCs w:val="28"/>
          <w:lang w:val="uk-UA"/>
        </w:rPr>
        <w:t>Апробація</w:t>
      </w:r>
      <w:r w:rsidRPr="0039354B">
        <w:rPr>
          <w:sz w:val="28"/>
          <w:szCs w:val="28"/>
          <w:lang w:val="uk-UA"/>
        </w:rPr>
        <w:t xml:space="preserve"> результатів дослідження здійснювалася на базі Запорізького багатопрофільного ліцею № 99, експериментального закладу всеукраїнського рівня, який реалізує в межах Авторської школи Ольги Солдатєнко стратегічні завдання сучасної європейської освіти: сформувати </w:t>
      </w:r>
      <w:r w:rsidRPr="0039354B">
        <w:rPr>
          <w:b/>
          <w:i/>
          <w:sz w:val="28"/>
          <w:szCs w:val="28"/>
          <w:lang w:val="uk-UA"/>
        </w:rPr>
        <w:t>життєвокомпетентнісну та інтелектуально вільну особистість,</w:t>
      </w:r>
      <w:r w:rsidRPr="0039354B">
        <w:rPr>
          <w:sz w:val="28"/>
          <w:szCs w:val="28"/>
          <w:lang w:val="uk-UA"/>
        </w:rPr>
        <w:t xml:space="preserve"> здатну пройти шлях від творчої самореалізації до особистісного становлення, високодуховну людину з громадянською позицією, що готова до компетентного вибору життєвого шляху та продовження освіти.</w:t>
      </w:r>
    </w:p>
    <w:p w:rsidR="008C77C7" w:rsidRPr="0039354B" w:rsidRDefault="008C77C7">
      <w:pPr>
        <w:spacing w:after="200" w:line="276" w:lineRule="auto"/>
        <w:rPr>
          <w:sz w:val="28"/>
          <w:szCs w:val="28"/>
        </w:rPr>
      </w:pPr>
      <w:r w:rsidRPr="0039354B">
        <w:rPr>
          <w:sz w:val="28"/>
          <w:szCs w:val="28"/>
        </w:rPr>
        <w:br w:type="page"/>
      </w:r>
    </w:p>
    <w:p w:rsidR="001861A0" w:rsidRPr="0039354B" w:rsidRDefault="001861A0" w:rsidP="001861A0">
      <w:pPr>
        <w:pStyle w:val="a3"/>
        <w:widowControl/>
        <w:spacing w:line="360" w:lineRule="auto"/>
        <w:ind w:left="0"/>
        <w:jc w:val="center"/>
        <w:rPr>
          <w:b/>
          <w:lang w:val="uk-UA"/>
        </w:rPr>
      </w:pPr>
      <w:r w:rsidRPr="0039354B">
        <w:rPr>
          <w:b/>
          <w:lang w:val="uk-UA"/>
        </w:rPr>
        <w:lastRenderedPageBreak/>
        <w:t>РОЗДІЛ 1</w:t>
      </w:r>
    </w:p>
    <w:p w:rsidR="001861A0" w:rsidRPr="0039354B" w:rsidRDefault="00F27FD3" w:rsidP="001861A0">
      <w:pPr>
        <w:pStyle w:val="a3"/>
        <w:widowControl/>
        <w:spacing w:line="360" w:lineRule="auto"/>
        <w:ind w:left="0"/>
        <w:jc w:val="center"/>
        <w:rPr>
          <w:b/>
          <w:lang w:val="uk-UA"/>
        </w:rPr>
      </w:pPr>
      <w:r w:rsidRPr="0039354B">
        <w:rPr>
          <w:b/>
          <w:lang w:val="uk-UA"/>
        </w:rPr>
        <w:t>Т</w:t>
      </w:r>
      <w:r w:rsidR="001861A0" w:rsidRPr="0039354B">
        <w:rPr>
          <w:b/>
          <w:lang w:val="uk-UA"/>
        </w:rPr>
        <w:t>ЕОРЕТИЧНІ ЗАСАДИ ДОСЛІДЖЕННЯ ПЕДАГОГІЧНИХ УМОВ ІНТЕЛЕКТУАЛЬНОГО РОЗВИТКУ МОЛОДШИХ ШКОЛЯРІВ</w:t>
      </w:r>
    </w:p>
    <w:p w:rsidR="001861A0" w:rsidRPr="0039354B" w:rsidRDefault="001861A0" w:rsidP="00F27FD3">
      <w:pPr>
        <w:pStyle w:val="a3"/>
        <w:spacing w:line="360" w:lineRule="auto"/>
        <w:ind w:firstLine="709"/>
        <w:rPr>
          <w:lang w:val="uk-UA"/>
        </w:rPr>
      </w:pPr>
    </w:p>
    <w:p w:rsidR="001861A0" w:rsidRPr="0039354B" w:rsidRDefault="001861A0" w:rsidP="00F27FD3">
      <w:pPr>
        <w:pStyle w:val="a3"/>
        <w:spacing w:line="360" w:lineRule="auto"/>
        <w:ind w:firstLine="709"/>
        <w:rPr>
          <w:lang w:val="uk-UA"/>
        </w:rPr>
      </w:pPr>
    </w:p>
    <w:p w:rsidR="00871201" w:rsidRPr="0039354B" w:rsidRDefault="00871201" w:rsidP="00871201">
      <w:pPr>
        <w:pStyle w:val="a3"/>
        <w:spacing w:line="360" w:lineRule="auto"/>
        <w:ind w:left="0" w:firstLine="709"/>
        <w:rPr>
          <w:b/>
          <w:lang w:val="uk-UA"/>
        </w:rPr>
      </w:pPr>
      <w:r w:rsidRPr="0039354B">
        <w:rPr>
          <w:b/>
          <w:lang w:val="uk-UA"/>
        </w:rPr>
        <w:t>1.1. Особливості інтелектуального розвитку молодших школярів в умовах модернізації змісту освіти</w:t>
      </w:r>
    </w:p>
    <w:p w:rsidR="00871201" w:rsidRPr="0039354B" w:rsidRDefault="00871201" w:rsidP="00871201">
      <w:pPr>
        <w:pStyle w:val="a3"/>
        <w:spacing w:line="360" w:lineRule="auto"/>
        <w:ind w:left="0" w:firstLine="709"/>
        <w:rPr>
          <w:b/>
          <w:lang w:val="uk-UA"/>
        </w:rPr>
      </w:pPr>
    </w:p>
    <w:p w:rsidR="00871201" w:rsidRPr="0039354B" w:rsidRDefault="00871201" w:rsidP="00871201">
      <w:pPr>
        <w:pStyle w:val="a3"/>
        <w:spacing w:line="360" w:lineRule="auto"/>
        <w:ind w:left="0" w:firstLine="709"/>
        <w:rPr>
          <w:lang w:val="uk-UA"/>
        </w:rPr>
      </w:pPr>
      <w:r w:rsidRPr="0039354B">
        <w:rPr>
          <w:lang w:val="uk-UA"/>
        </w:rPr>
        <w:t xml:space="preserve">Забезпечення інтелектуального розвитку молодших школярів в умовах модернізації змісту освіти, перебудови професійного саморозвитку педагога-початківця </w:t>
      </w:r>
      <w:r w:rsidRPr="0039354B">
        <w:rPr>
          <w:rFonts w:eastAsia="Calibri"/>
          <w:shd w:val="clear" w:color="auto" w:fill="FFFFFF"/>
          <w:lang w:val="uk-UA"/>
        </w:rPr>
        <w:t>Нової української школи</w:t>
      </w:r>
      <w:r w:rsidRPr="0039354B">
        <w:rPr>
          <w:lang w:val="uk-UA"/>
        </w:rPr>
        <w:t xml:space="preserve"> – складний, динамічний, багаторівневий педагогічний процес, який набуває своєї ваги з урахуванням змін не тільки в освіті. Швидка урбанізація, економічні зміни, дисбаланс ресурсів; конвергенція нових технологій: нано-, біо-, інформаційних та когнітивних; трансформація моделі взаємодії між державою та громадянами; радикальне перетворення сім'ї – мегатренди світового глобального розвитку </w:t>
      </w:r>
      <w:r w:rsidRPr="0039354B">
        <w:rPr>
          <w:lang w:val="uk-UA"/>
        </w:rPr>
        <w:sym w:font="Symbol" w:char="F05B"/>
      </w:r>
      <w:r w:rsidR="00903761" w:rsidRPr="0039354B">
        <w:rPr>
          <w:lang w:val="uk-UA"/>
        </w:rPr>
        <w:t>17</w:t>
      </w:r>
      <w:r w:rsidRPr="0039354B">
        <w:rPr>
          <w:lang w:val="uk-UA"/>
        </w:rPr>
        <w:t>, с. 24</w:t>
      </w:r>
      <w:r w:rsidRPr="0039354B">
        <w:rPr>
          <w:lang w:val="uk-UA"/>
        </w:rPr>
        <w:sym w:font="Symbol" w:char="F05D"/>
      </w:r>
      <w:r w:rsidRPr="0039354B">
        <w:rPr>
          <w:lang w:val="uk-UA"/>
        </w:rPr>
        <w:t>.</w:t>
      </w:r>
    </w:p>
    <w:p w:rsidR="00871201" w:rsidRPr="0039354B" w:rsidRDefault="00871201" w:rsidP="00871201">
      <w:pPr>
        <w:pStyle w:val="a3"/>
        <w:spacing w:line="360" w:lineRule="auto"/>
        <w:ind w:left="0" w:firstLine="709"/>
        <w:rPr>
          <w:lang w:val="uk-UA"/>
        </w:rPr>
      </w:pPr>
      <w:r w:rsidRPr="0039354B">
        <w:rPr>
          <w:lang w:val="uk-UA"/>
        </w:rPr>
        <w:t xml:space="preserve">Сучасні заклади </w:t>
      </w:r>
      <w:r w:rsidRPr="0039354B">
        <w:rPr>
          <w:rFonts w:eastAsia="Calibri"/>
          <w:lang w:val="uk-UA"/>
        </w:rPr>
        <w:t xml:space="preserve">загальної середньої освіти як його віддзеркалення ставлять за мету якомога більше наблизити навчання і виховання інтелектуально розвиненої дитини до її сутності, конкретних здібностей, майбутньої життєвої траєкторії людини. </w:t>
      </w:r>
      <w:r w:rsidRPr="0039354B">
        <w:rPr>
          <w:lang w:val="uk-UA"/>
        </w:rPr>
        <w:t xml:space="preserve">Інтелектуальний розвиток особистості молодших школярів зумовлює пошук нових шляхів стимулювання внутрішньої активності особистості, яка саме і забезпечує повне та всебічне розкриття її потенційних інтелектуальний можливостей. </w:t>
      </w:r>
    </w:p>
    <w:p w:rsidR="00871201" w:rsidRPr="0039354B" w:rsidRDefault="00871201" w:rsidP="00871201">
      <w:pPr>
        <w:pStyle w:val="a3"/>
        <w:spacing w:line="360" w:lineRule="auto"/>
        <w:ind w:left="0" w:firstLine="709"/>
        <w:rPr>
          <w:lang w:val="uk-UA"/>
        </w:rPr>
      </w:pPr>
      <w:r w:rsidRPr="0039354B">
        <w:rPr>
          <w:lang w:val="uk-UA"/>
        </w:rPr>
        <w:t xml:space="preserve">Як зазначає М. Козірога в роботі «Формування інтелектуальних вмінь і навичок у процесі навчання молодших школярів», значущим недоліком у навчанні є одностороння спрямованість інтелектуальної діяльності – нагромадження знань без використання їх на практиці. Від характеру інтелектуальної діяльності у процесі навчання залежить активність інтелекту і як наслідок активність духовного життя людини в цілому. Накопичення сукупного інтелекту сьогодні є проблемою зберігання еліти нації, суспільства, а </w:t>
      </w:r>
      <w:r w:rsidRPr="0039354B">
        <w:rPr>
          <w:lang w:val="uk-UA"/>
        </w:rPr>
        <w:lastRenderedPageBreak/>
        <w:t xml:space="preserve">головне – проблемою виживання людства; необхідності перетворення застарілих, ригідних, ментальних моделей світу </w:t>
      </w:r>
      <w:r w:rsidRPr="0039354B">
        <w:rPr>
          <w:lang w:val="uk-UA"/>
        </w:rPr>
        <w:sym w:font="Symbol" w:char="F05B"/>
      </w:r>
      <w:r w:rsidR="00903761" w:rsidRPr="0039354B">
        <w:rPr>
          <w:lang w:val="uk-UA"/>
        </w:rPr>
        <w:t>29</w:t>
      </w:r>
      <w:r w:rsidRPr="0039354B">
        <w:rPr>
          <w:lang w:val="uk-UA"/>
        </w:rPr>
        <w:t>, с. 75</w:t>
      </w:r>
      <w:r w:rsidRPr="0039354B">
        <w:rPr>
          <w:lang w:val="uk-UA"/>
        </w:rPr>
        <w:sym w:font="Symbol" w:char="F05D"/>
      </w:r>
      <w:r w:rsidRPr="0039354B">
        <w:rPr>
          <w:lang w:val="uk-UA"/>
        </w:rPr>
        <w:t xml:space="preserve">. </w:t>
      </w:r>
    </w:p>
    <w:p w:rsidR="00871201" w:rsidRPr="0039354B" w:rsidRDefault="00871201" w:rsidP="00871201">
      <w:pPr>
        <w:pStyle w:val="a3"/>
        <w:spacing w:line="360" w:lineRule="auto"/>
        <w:ind w:left="0" w:firstLine="709"/>
        <w:rPr>
          <w:lang w:val="uk-UA"/>
        </w:rPr>
      </w:pPr>
      <w:r w:rsidRPr="0039354B">
        <w:rPr>
          <w:lang w:val="uk-UA"/>
        </w:rPr>
        <w:t xml:space="preserve">Положення про те, що модернізація системи освіти академічно здібних і обдарованих учнів на засадах компетентнісного підходу є одним із визначальних чинників реалізації завдань освіти, виховання та розвитку майбутньої інтелектуальної еліти нації, а також передумовою їх становлення як суб’єктів успішної життєдіяльності, є провідною ідеєю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 на 2016‒2022 роки» </w:t>
      </w:r>
      <w:r w:rsidRPr="0039354B">
        <w:rPr>
          <w:lang w:val="uk-UA"/>
        </w:rPr>
        <w:sym w:font="Symbol" w:char="F05B"/>
      </w:r>
      <w:r w:rsidR="00903761" w:rsidRPr="0039354B">
        <w:rPr>
          <w:lang w:val="uk-UA"/>
        </w:rPr>
        <w:t>42</w:t>
      </w:r>
      <w:r w:rsidRPr="0039354B">
        <w:rPr>
          <w:lang w:val="uk-UA"/>
        </w:rPr>
        <w:t>, с. 10</w:t>
      </w:r>
      <w:r w:rsidRPr="0039354B">
        <w:rPr>
          <w:lang w:val="uk-UA"/>
        </w:rPr>
        <w:sym w:font="Symbol" w:char="F05D"/>
      </w:r>
      <w:r w:rsidRPr="0039354B">
        <w:rPr>
          <w:lang w:val="uk-UA"/>
        </w:rPr>
        <w:t xml:space="preserve">. </w:t>
      </w:r>
    </w:p>
    <w:p w:rsidR="00871201" w:rsidRPr="0039354B" w:rsidRDefault="00871201" w:rsidP="00871201">
      <w:pPr>
        <w:pStyle w:val="a3"/>
        <w:spacing w:line="360" w:lineRule="auto"/>
        <w:ind w:left="0" w:firstLine="709"/>
        <w:rPr>
          <w:lang w:val="uk-UA"/>
        </w:rPr>
      </w:pPr>
      <w:r w:rsidRPr="0039354B">
        <w:rPr>
          <w:lang w:val="uk-UA"/>
        </w:rPr>
        <w:t xml:space="preserve">Компетентнісна освіта академічно здібних і обдарованих учнів у проєкті «Інтелект України» розглядається як нелінійна система відкритого типу, здатна до самоорганізації з позицій синергетичного підходу. В свою чергу, відкритість освіти обумовлює необхідність «конструювання освітньої системи як гнучкого багатоваріантного системного утворення з правом вибору суб’єктами педагогічного процесу одного/декількох варіантів здобуття освіти, у тому числі й за індивідуальною траєкторією навчання; здатність до самоорганізації – у переважанні технологій інтерактивного навчання, підвищенні ролі самоосвіти» </w:t>
      </w:r>
      <w:r w:rsidRPr="0039354B">
        <w:rPr>
          <w:lang w:val="uk-UA"/>
        </w:rPr>
        <w:sym w:font="Symbol" w:char="F05B"/>
      </w:r>
      <w:r w:rsidR="00903761" w:rsidRPr="0039354B">
        <w:rPr>
          <w:lang w:val="uk-UA"/>
        </w:rPr>
        <w:t>42</w:t>
      </w:r>
      <w:r w:rsidRPr="0039354B">
        <w:rPr>
          <w:lang w:val="uk-UA"/>
        </w:rPr>
        <w:t>, с. 11</w:t>
      </w:r>
      <w:r w:rsidRPr="0039354B">
        <w:rPr>
          <w:lang w:val="uk-UA"/>
        </w:rPr>
        <w:sym w:font="Symbol" w:char="F05D"/>
      </w:r>
      <w:r w:rsidRPr="0039354B">
        <w:rPr>
          <w:lang w:val="uk-UA"/>
        </w:rPr>
        <w:t>.</w:t>
      </w:r>
    </w:p>
    <w:p w:rsidR="00871201" w:rsidRPr="0039354B" w:rsidRDefault="00871201" w:rsidP="00871201">
      <w:pPr>
        <w:pStyle w:val="a3"/>
        <w:widowControl/>
        <w:spacing w:line="360" w:lineRule="auto"/>
        <w:ind w:left="0" w:firstLine="709"/>
        <w:rPr>
          <w:lang w:val="uk-UA"/>
        </w:rPr>
      </w:pPr>
      <w:r w:rsidRPr="0039354B">
        <w:rPr>
          <w:lang w:val="uk-UA"/>
        </w:rPr>
        <w:t>Конструювання суб’єктами педагогічного процесу власної педагогічної системи надає можливість, на наш погляд, працювати над інтелектуальним розвитком молодших школярів</w:t>
      </w:r>
      <w:r w:rsidRPr="0039354B">
        <w:rPr>
          <w:rFonts w:eastAsia="Calibri"/>
          <w:bCs/>
          <w:lang w:val="uk-UA"/>
        </w:rPr>
        <w:t xml:space="preserve"> </w:t>
      </w:r>
      <w:r w:rsidRPr="0039354B">
        <w:rPr>
          <w:lang w:val="uk-UA"/>
        </w:rPr>
        <w:t>у межах авторської школи (</w:t>
      </w:r>
      <w:r w:rsidRPr="0039354B">
        <w:rPr>
          <w:rFonts w:eastAsia="Batang"/>
          <w:bCs/>
          <w:lang w:val="uk-UA" w:eastAsia="ko-KR"/>
        </w:rPr>
        <w:t>Наказ МОН України від 19.01.2017 р. № 79 «Про проведення всеукраїнського експерименту з темою «Теоретико-методологічні засади моделювання розвитку авторських шкіл» на базі загальноосвітніх навчальних закладів України»</w:t>
      </w:r>
      <w:r w:rsidRPr="0039354B">
        <w:rPr>
          <w:lang w:val="uk-UA"/>
        </w:rPr>
        <w:t xml:space="preserve">) </w:t>
      </w:r>
      <w:r w:rsidRPr="0039354B">
        <w:rPr>
          <w:lang w:val="uk-UA"/>
        </w:rPr>
        <w:sym w:font="Symbol" w:char="F05B"/>
      </w:r>
      <w:r w:rsidRPr="0039354B">
        <w:rPr>
          <w:lang w:val="uk-UA"/>
        </w:rPr>
        <w:t>1; 56</w:t>
      </w:r>
      <w:r w:rsidRPr="0039354B">
        <w:rPr>
          <w:lang w:val="uk-UA"/>
        </w:rPr>
        <w:sym w:font="Symbol" w:char="F05D"/>
      </w:r>
      <w:r w:rsidRPr="0039354B">
        <w:rPr>
          <w:lang w:val="uk-UA"/>
        </w:rPr>
        <w:t xml:space="preserve"> у відповідності з цільовими положеннями проєкту «Інтелект України» щодо модернізації початкової освіти на засадах компетентнісного підходу, концептуальною метою якого є становлення учня як суб’єкта життєдіяльності завдяки сформованості </w:t>
      </w:r>
      <w:r w:rsidRPr="0039354B">
        <w:rPr>
          <w:lang w:val="uk-UA"/>
        </w:rPr>
        <w:lastRenderedPageBreak/>
        <w:t xml:space="preserve">системи взаємопов’язаних ключових, загальнопредметних і предметних компетентностей </w:t>
      </w:r>
      <w:r w:rsidRPr="0039354B">
        <w:rPr>
          <w:lang w:val="uk-UA"/>
        </w:rPr>
        <w:sym w:font="Symbol" w:char="F05B"/>
      </w:r>
      <w:r w:rsidR="00903761" w:rsidRPr="0039354B">
        <w:rPr>
          <w:lang w:val="uk-UA"/>
        </w:rPr>
        <w:t>42</w:t>
      </w:r>
      <w:r w:rsidRPr="0039354B">
        <w:rPr>
          <w:lang w:val="uk-UA"/>
        </w:rPr>
        <w:t>, с. 49</w:t>
      </w:r>
      <w:r w:rsidRPr="0039354B">
        <w:rPr>
          <w:lang w:val="uk-UA"/>
        </w:rPr>
        <w:sym w:font="Symbol" w:char="F05D"/>
      </w:r>
      <w:r w:rsidRPr="0039354B">
        <w:rPr>
          <w:lang w:val="uk-UA"/>
        </w:rPr>
        <w:t xml:space="preserve">. </w:t>
      </w:r>
    </w:p>
    <w:p w:rsidR="00871201" w:rsidRPr="0039354B" w:rsidRDefault="00871201" w:rsidP="00871201">
      <w:pPr>
        <w:spacing w:line="360" w:lineRule="auto"/>
        <w:ind w:firstLine="709"/>
        <w:jc w:val="both"/>
        <w:rPr>
          <w:sz w:val="28"/>
          <w:szCs w:val="28"/>
        </w:rPr>
      </w:pPr>
      <w:r w:rsidRPr="0039354B">
        <w:rPr>
          <w:sz w:val="28"/>
          <w:szCs w:val="28"/>
        </w:rPr>
        <w:t xml:space="preserve">На думку С. Кириленко, виникнення та розвиток авторських шкіл як виклик часу тісно пов’язані із реформуванням авторських ідей освітян щодо мети, шляхів і засобів освітнього процесу. Визначаючи школу як живий організм, який тісно пов’язаний з ідеалами й цінностями кожної дитини, здатний до самоорганізації, саморефлексії, дослідниця розглядає модель авторської школи в якості прообразу продуктивних освітянських перетворень, що залежать від команди професіоналів, які розширюють простір освітніх можливостей </w:t>
      </w:r>
      <w:r w:rsidRPr="0039354B">
        <w:rPr>
          <w:sz w:val="28"/>
          <w:szCs w:val="28"/>
        </w:rPr>
        <w:sym w:font="Symbol" w:char="F05B"/>
      </w:r>
      <w:r w:rsidR="00903761" w:rsidRPr="0039354B">
        <w:rPr>
          <w:sz w:val="28"/>
          <w:szCs w:val="28"/>
        </w:rPr>
        <w:t>25</w:t>
      </w:r>
      <w:r w:rsidRPr="0039354B">
        <w:rPr>
          <w:sz w:val="28"/>
          <w:szCs w:val="28"/>
        </w:rPr>
        <w:t>, с. 10</w:t>
      </w:r>
      <w:r w:rsidRPr="0039354B">
        <w:rPr>
          <w:sz w:val="28"/>
          <w:szCs w:val="28"/>
        </w:rPr>
        <w:sym w:font="Symbol" w:char="F05D"/>
      </w:r>
      <w:r w:rsidRPr="0039354B">
        <w:rPr>
          <w:sz w:val="28"/>
          <w:szCs w:val="28"/>
        </w:rPr>
        <w:t xml:space="preserve">. </w:t>
      </w:r>
    </w:p>
    <w:p w:rsidR="00871201" w:rsidRPr="0039354B" w:rsidRDefault="00871201" w:rsidP="00871201">
      <w:pPr>
        <w:spacing w:line="360" w:lineRule="auto"/>
        <w:ind w:firstLine="709"/>
        <w:jc w:val="both"/>
        <w:rPr>
          <w:sz w:val="28"/>
          <w:szCs w:val="28"/>
        </w:rPr>
      </w:pPr>
      <w:r w:rsidRPr="0039354B">
        <w:rPr>
          <w:sz w:val="28"/>
          <w:szCs w:val="28"/>
        </w:rPr>
        <w:t xml:space="preserve">Для дослідження педагогічних умов інтелектуального розвитку молодших школярів є важливим розглядати сучасний освітній процес з урахуванням педагогічних інновацій авторських шкіл. У Державному стандарті початкової освіти </w:t>
      </w:r>
      <w:r w:rsidRPr="0039354B">
        <w:rPr>
          <w:sz w:val="28"/>
          <w:szCs w:val="28"/>
        </w:rPr>
        <w:sym w:font="Symbol" w:char="F05B"/>
      </w:r>
      <w:r w:rsidR="00903761" w:rsidRPr="0039354B">
        <w:rPr>
          <w:sz w:val="28"/>
          <w:szCs w:val="28"/>
        </w:rPr>
        <w:t>16</w:t>
      </w:r>
      <w:r w:rsidRPr="0039354B">
        <w:rPr>
          <w:sz w:val="28"/>
          <w:szCs w:val="28"/>
        </w:rPr>
        <w:sym w:font="Symbol" w:char="F05D"/>
      </w:r>
      <w:r w:rsidRPr="0039354B">
        <w:rPr>
          <w:sz w:val="28"/>
          <w:szCs w:val="28"/>
        </w:rPr>
        <w:t xml:space="preserve"> інноваційність визначається як ключова компетентність, що передбачає відкритість до нових ідей, ініціювання змін у близькому середовищі (клас, школа, громада тощо), формування знань, умінь, ставлень, що забезпечують подальшу здатність успішно навчатися, провадити професійну діяльність.</w:t>
      </w:r>
    </w:p>
    <w:p w:rsidR="00871201" w:rsidRPr="0039354B" w:rsidRDefault="00871201" w:rsidP="00871201">
      <w:pPr>
        <w:pStyle w:val="a3"/>
        <w:widowControl/>
        <w:spacing w:line="360" w:lineRule="auto"/>
        <w:ind w:left="0" w:firstLine="709"/>
        <w:rPr>
          <w:lang w:val="uk-UA"/>
        </w:rPr>
      </w:pPr>
      <w:r w:rsidRPr="0039354B">
        <w:rPr>
          <w:lang w:val="uk-UA"/>
        </w:rPr>
        <w:t xml:space="preserve">З метою реалізації ідей педагогіки розвитку в повному обсязі компетентнісна освіта академічно здібних і обдарованих учнів має здійснюватися на засадах концепції меритократичної освіти, у якій «складовими «формули успіху» виховання інтелектуальної еліти нації є: примат розуму й здібностей над походженням, майновим і соціальним станом учнів; створення системи пошуку та відбору академічно здібних і обдарованих учнів; створення мережі спеціальних класів для навчання та виховання академічно здібних та обдарованих учнів; створення системи підготовки і перепідготовки фахівців, які працюють із цим контингентом учнів тощо» </w:t>
      </w:r>
      <w:r w:rsidRPr="0039354B">
        <w:rPr>
          <w:lang w:val="uk-UA"/>
        </w:rPr>
        <w:sym w:font="Symbol" w:char="F05B"/>
      </w:r>
      <w:r w:rsidR="00903761" w:rsidRPr="0039354B">
        <w:rPr>
          <w:lang w:val="uk-UA"/>
        </w:rPr>
        <w:t>42</w:t>
      </w:r>
      <w:r w:rsidRPr="0039354B">
        <w:rPr>
          <w:lang w:val="uk-UA"/>
        </w:rPr>
        <w:t>, с. 12</w:t>
      </w:r>
      <w:r w:rsidRPr="0039354B">
        <w:rPr>
          <w:lang w:val="uk-UA"/>
        </w:rPr>
        <w:sym w:font="Symbol" w:char="F05D"/>
      </w:r>
      <w:r w:rsidRPr="0039354B">
        <w:rPr>
          <w:lang w:val="uk-UA"/>
        </w:rPr>
        <w:t xml:space="preserve">. </w:t>
      </w:r>
    </w:p>
    <w:p w:rsidR="00871201" w:rsidRPr="0039354B" w:rsidRDefault="00871201" w:rsidP="00871201">
      <w:pPr>
        <w:pStyle w:val="a3"/>
        <w:widowControl/>
        <w:spacing w:line="360" w:lineRule="auto"/>
        <w:ind w:left="0" w:firstLine="709"/>
        <w:rPr>
          <w:lang w:val="uk-UA"/>
        </w:rPr>
      </w:pPr>
      <w:r w:rsidRPr="0039354B">
        <w:rPr>
          <w:lang w:val="uk-UA"/>
        </w:rPr>
        <w:t xml:space="preserve">О. Башманівський, розглядаючи інтелектуальний розвиток особистості як еволюцію людства, зазначає, що розвиток цього багатовимірного явища було </w:t>
      </w:r>
      <w:r w:rsidRPr="0039354B">
        <w:rPr>
          <w:lang w:val="uk-UA"/>
        </w:rPr>
        <w:lastRenderedPageBreak/>
        <w:t xml:space="preserve">розпочато ще на етапі виникнення освіти й виховання і продовжується в сучасному навчально-виховному процесі. Освіта в епоху Античності в полісах Давньої Греції та Риму займала особливе місце в суспільстві та розглядалася як невід’ємний обов’язок кожного вільного громадянина. Заборона на отримання освіти була однією з форм покарання людини </w:t>
      </w:r>
      <w:r w:rsidRPr="0039354B">
        <w:rPr>
          <w:lang w:val="uk-UA"/>
        </w:rPr>
        <w:sym w:font="Symbol" w:char="F05B"/>
      </w:r>
      <w:r w:rsidR="00903761" w:rsidRPr="0039354B">
        <w:rPr>
          <w:lang w:val="uk-UA"/>
        </w:rPr>
        <w:t>5</w:t>
      </w:r>
      <w:r w:rsidRPr="0039354B">
        <w:rPr>
          <w:lang w:val="uk-UA"/>
        </w:rPr>
        <w:t>].</w:t>
      </w:r>
    </w:p>
    <w:p w:rsidR="00871201" w:rsidRPr="0039354B" w:rsidRDefault="00871201" w:rsidP="00871201">
      <w:pPr>
        <w:pStyle w:val="a3"/>
        <w:widowControl/>
        <w:spacing w:line="360" w:lineRule="auto"/>
        <w:ind w:left="0" w:firstLine="709"/>
        <w:rPr>
          <w:lang w:val="uk-UA"/>
        </w:rPr>
      </w:pPr>
      <w:r w:rsidRPr="0039354B">
        <w:rPr>
          <w:lang w:val="uk-UA"/>
        </w:rPr>
        <w:t>Отже, епоха Античності своїми філософськими концепціями сприяла зародженню та формуванню засад інтелектуальної освіти. При цьому найбільш плідним віком для розвитку інтелекту дитини вчені, які досліджували феномен інтелекту за часів античності, вважали 7-10 років</w:t>
      </w:r>
      <w:r w:rsidR="00064ABB" w:rsidRPr="0039354B">
        <w:rPr>
          <w:lang w:val="uk-UA"/>
        </w:rPr>
        <w:t xml:space="preserve"> </w:t>
      </w:r>
      <w:r w:rsidR="00064ABB" w:rsidRPr="0039354B">
        <w:rPr>
          <w:lang w:val="uk-UA"/>
        </w:rPr>
        <w:sym w:font="Symbol" w:char="F05B"/>
      </w:r>
      <w:r w:rsidR="003078DA" w:rsidRPr="0039354B">
        <w:rPr>
          <w:lang w:val="uk-UA"/>
        </w:rPr>
        <w:t>35</w:t>
      </w:r>
      <w:r w:rsidR="00064ABB" w:rsidRPr="0039354B">
        <w:rPr>
          <w:lang w:val="uk-UA"/>
        </w:rPr>
        <w:sym w:font="Symbol" w:char="F05D"/>
      </w:r>
      <w:r w:rsidRPr="0039354B">
        <w:rPr>
          <w:lang w:val="uk-UA"/>
        </w:rPr>
        <w:t>.</w:t>
      </w:r>
    </w:p>
    <w:p w:rsidR="00871201" w:rsidRPr="0039354B" w:rsidRDefault="00871201" w:rsidP="00871201">
      <w:pPr>
        <w:spacing w:line="360" w:lineRule="auto"/>
        <w:ind w:firstLine="709"/>
        <w:jc w:val="both"/>
        <w:rPr>
          <w:sz w:val="28"/>
          <w:szCs w:val="28"/>
        </w:rPr>
      </w:pPr>
      <w:r w:rsidRPr="0039354B">
        <w:rPr>
          <w:sz w:val="28"/>
          <w:szCs w:val="28"/>
        </w:rPr>
        <w:t>Ряд сучасних вчених, що вивчають інтелектуальний розв</w:t>
      </w:r>
      <w:r w:rsidR="00A339D6" w:rsidRPr="0039354B">
        <w:rPr>
          <w:sz w:val="28"/>
          <w:szCs w:val="28"/>
        </w:rPr>
        <w:t>иток особистості (О. Венгер, С. </w:t>
      </w:r>
      <w:r w:rsidRPr="0039354B">
        <w:rPr>
          <w:sz w:val="28"/>
          <w:szCs w:val="28"/>
        </w:rPr>
        <w:t>Проскура, Г. Цукерман та ін.), вважають, що 80% інтелектуальної бази формується до 9 років. Розуміючи під інтелектом систему пізнавальних (когнітивних) здібностей людини (мови, пам’яті, уваги, уяви, сприйняття, мислення), дослідники вважають, що к</w:t>
      </w:r>
      <w:r w:rsidRPr="0039354B">
        <w:rPr>
          <w:sz w:val="28"/>
          <w:szCs w:val="28"/>
          <w:shd w:val="clear" w:color="auto" w:fill="FFFFFF"/>
        </w:rPr>
        <w:t xml:space="preserve">огнітивні процеси розвиваються у діяльності, і вони самі, школярі, представляють її особливі типи. </w:t>
      </w:r>
      <w:r w:rsidRPr="0039354B">
        <w:rPr>
          <w:sz w:val="28"/>
          <w:szCs w:val="28"/>
        </w:rPr>
        <w:t xml:space="preserve">Педагогічна допомога, на думку авторів, потрібна школяреві, щоб вміти вчитися самостійно, бути ініціативним у постановці і вирішенні нових завдань, незалежним у контролі й оцінці своїх навчальних досягнень. При цьому учні шукають нові способи і засоби вирішення завдань, а вчитель шукає, як ініціювати дитячу пошукову активність і спрямовувати її на новий спосіб дії </w:t>
      </w:r>
      <w:r w:rsidRPr="0039354B">
        <w:rPr>
          <w:sz w:val="28"/>
          <w:szCs w:val="28"/>
        </w:rPr>
        <w:sym w:font="Symbol" w:char="F05B"/>
      </w:r>
      <w:r w:rsidR="00903761" w:rsidRPr="0039354B">
        <w:rPr>
          <w:sz w:val="28"/>
          <w:szCs w:val="28"/>
        </w:rPr>
        <w:t>7</w:t>
      </w:r>
      <w:r w:rsidR="00DB1304" w:rsidRPr="0039354B">
        <w:rPr>
          <w:sz w:val="28"/>
          <w:szCs w:val="28"/>
        </w:rPr>
        <w:t>2</w:t>
      </w:r>
      <w:r w:rsidRPr="0039354B">
        <w:rPr>
          <w:sz w:val="28"/>
          <w:szCs w:val="28"/>
        </w:rPr>
        <w:t>, с. 77</w:t>
      </w:r>
      <w:r w:rsidRPr="0039354B">
        <w:rPr>
          <w:sz w:val="28"/>
          <w:szCs w:val="28"/>
        </w:rPr>
        <w:sym w:font="Symbol" w:char="F05D"/>
      </w:r>
      <w:r w:rsidRPr="0039354B">
        <w:rPr>
          <w:sz w:val="28"/>
          <w:szCs w:val="28"/>
        </w:rPr>
        <w:t>.</w:t>
      </w:r>
    </w:p>
    <w:p w:rsidR="00871201" w:rsidRPr="0039354B" w:rsidRDefault="00A339D6" w:rsidP="00871201">
      <w:pPr>
        <w:spacing w:line="360" w:lineRule="auto"/>
        <w:ind w:firstLine="709"/>
        <w:jc w:val="both"/>
        <w:rPr>
          <w:sz w:val="28"/>
          <w:szCs w:val="28"/>
        </w:rPr>
      </w:pPr>
      <w:r w:rsidRPr="0039354B">
        <w:rPr>
          <w:sz w:val="28"/>
          <w:szCs w:val="28"/>
        </w:rPr>
        <w:t>У зв’</w:t>
      </w:r>
      <w:r w:rsidR="00871201" w:rsidRPr="0039354B">
        <w:rPr>
          <w:sz w:val="28"/>
          <w:szCs w:val="28"/>
        </w:rPr>
        <w:t>язку з цим важливе завдання школи – сприяти становленню інтелектуальної ініціативи як чинника внутрішньої активності та особливого типу інтелектуального поведінки учнів саме в початковий період шкільної освіти, оскільки середовищні і виховні впливи в молодшому шкільному віці виявляються найбільш ефективними.</w:t>
      </w:r>
    </w:p>
    <w:p w:rsidR="00871201" w:rsidRPr="0039354B" w:rsidRDefault="00871201" w:rsidP="00F80B9C">
      <w:pPr>
        <w:spacing w:line="360" w:lineRule="auto"/>
        <w:ind w:firstLine="709"/>
        <w:jc w:val="both"/>
        <w:rPr>
          <w:rFonts w:eastAsia="Calibri"/>
          <w:sz w:val="28"/>
          <w:szCs w:val="28"/>
        </w:rPr>
      </w:pPr>
      <w:r w:rsidRPr="0039354B">
        <w:rPr>
          <w:rFonts w:eastAsia="Calibri"/>
          <w:sz w:val="28"/>
          <w:szCs w:val="28"/>
        </w:rPr>
        <w:t xml:space="preserve">Визначаючи інтелектуальну ініціативу як здатність особистості до цілеспрямованих, самостійних, активних дій, що сприятимуть створенню інтелектуального продукту, Н. Мельнікова </w:t>
      </w:r>
      <w:r w:rsidRPr="0039354B">
        <w:rPr>
          <w:rFonts w:eastAsia="Calibri"/>
          <w:sz w:val="28"/>
          <w:szCs w:val="28"/>
        </w:rPr>
        <w:sym w:font="Symbol" w:char="F05B"/>
      </w:r>
      <w:r w:rsidR="00DB1304" w:rsidRPr="0039354B">
        <w:rPr>
          <w:rFonts w:eastAsia="Calibri"/>
          <w:sz w:val="28"/>
          <w:szCs w:val="28"/>
        </w:rPr>
        <w:t>38</w:t>
      </w:r>
      <w:r w:rsidRPr="0039354B">
        <w:rPr>
          <w:rFonts w:eastAsia="Calibri"/>
          <w:sz w:val="28"/>
          <w:szCs w:val="28"/>
        </w:rPr>
        <w:t>, с. 8</w:t>
      </w:r>
      <w:r w:rsidRPr="0039354B">
        <w:rPr>
          <w:rFonts w:eastAsia="Calibri"/>
          <w:sz w:val="28"/>
          <w:szCs w:val="28"/>
        </w:rPr>
        <w:sym w:font="Symbol" w:char="F05D"/>
      </w:r>
      <w:r w:rsidRPr="0039354B">
        <w:rPr>
          <w:rFonts w:eastAsia="Calibri"/>
          <w:sz w:val="28"/>
          <w:szCs w:val="28"/>
        </w:rPr>
        <w:t xml:space="preserve"> виділяє наступні критерії </w:t>
      </w:r>
      <w:r w:rsidRPr="0039354B">
        <w:rPr>
          <w:rFonts w:eastAsia="Calibri"/>
          <w:sz w:val="28"/>
          <w:szCs w:val="28"/>
        </w:rPr>
        <w:lastRenderedPageBreak/>
        <w:t xml:space="preserve">розвитку інтелектуальної </w:t>
      </w:r>
      <w:r w:rsidR="00F80B9C" w:rsidRPr="0039354B">
        <w:rPr>
          <w:rFonts w:eastAsia="Calibri"/>
          <w:sz w:val="28"/>
          <w:szCs w:val="28"/>
        </w:rPr>
        <w:t xml:space="preserve">ініціативи у молодших школярів: </w:t>
      </w:r>
      <w:r w:rsidRPr="0039354B">
        <w:rPr>
          <w:rFonts w:eastAsia="Calibri"/>
          <w:sz w:val="28"/>
          <w:szCs w:val="28"/>
        </w:rPr>
        <w:t>активність як вольовий стан, що характеризує посилену розумову роботу особистості;</w:t>
      </w:r>
      <w:r w:rsidR="00F80B9C" w:rsidRPr="0039354B">
        <w:rPr>
          <w:rFonts w:eastAsia="Calibri"/>
          <w:sz w:val="28"/>
          <w:szCs w:val="28"/>
        </w:rPr>
        <w:t xml:space="preserve"> </w:t>
      </w:r>
      <w:r w:rsidRPr="0039354B">
        <w:rPr>
          <w:rFonts w:eastAsia="Calibri"/>
          <w:sz w:val="28"/>
          <w:szCs w:val="28"/>
        </w:rPr>
        <w:t>самостійність як прагнення і вміння учнів самостійно засвоювати нові знання і способи діяльності в процесі цілеспрямованого пошуку, діючи ініціативно і домагаючись рішення завдання;</w:t>
      </w:r>
      <w:r w:rsidR="00F80B9C" w:rsidRPr="0039354B">
        <w:rPr>
          <w:rFonts w:eastAsia="Calibri"/>
          <w:sz w:val="28"/>
          <w:szCs w:val="28"/>
        </w:rPr>
        <w:t xml:space="preserve"> </w:t>
      </w:r>
      <w:r w:rsidRPr="0039354B">
        <w:rPr>
          <w:rFonts w:eastAsia="Calibri"/>
          <w:sz w:val="28"/>
          <w:szCs w:val="28"/>
        </w:rPr>
        <w:t xml:space="preserve">продуктивність як якісно нове, більш високого рівня знання, яке виникає під часу інтелектуальної діяльності особистості </w:t>
      </w:r>
      <w:r w:rsidRPr="0039354B">
        <w:rPr>
          <w:rFonts w:eastAsia="Calibri"/>
        </w:rPr>
        <w:sym w:font="Symbol" w:char="F05B"/>
      </w:r>
      <w:r w:rsidRPr="0039354B">
        <w:rPr>
          <w:rFonts w:eastAsia="Calibri"/>
          <w:sz w:val="28"/>
          <w:szCs w:val="28"/>
        </w:rPr>
        <w:t>38, с. 12</w:t>
      </w:r>
      <w:r w:rsidRPr="0039354B">
        <w:rPr>
          <w:rFonts w:eastAsia="Calibri"/>
        </w:rPr>
        <w:sym w:font="Symbol" w:char="F05D"/>
      </w:r>
      <w:r w:rsidRPr="0039354B">
        <w:rPr>
          <w:rFonts w:eastAsia="Calibri"/>
          <w:sz w:val="28"/>
          <w:szCs w:val="28"/>
        </w:rPr>
        <w:t>.</w:t>
      </w:r>
      <w:r w:rsidRPr="0039354B">
        <w:rPr>
          <w:sz w:val="28"/>
          <w:szCs w:val="28"/>
        </w:rPr>
        <w:t xml:space="preserve"> </w:t>
      </w:r>
    </w:p>
    <w:p w:rsidR="00871201" w:rsidRPr="0039354B" w:rsidRDefault="00871201" w:rsidP="00871201">
      <w:pPr>
        <w:spacing w:line="360" w:lineRule="auto"/>
        <w:ind w:firstLine="709"/>
        <w:jc w:val="both"/>
        <w:rPr>
          <w:sz w:val="28"/>
          <w:szCs w:val="28"/>
        </w:rPr>
      </w:pPr>
      <w:r w:rsidRPr="0039354B">
        <w:rPr>
          <w:sz w:val="28"/>
          <w:szCs w:val="28"/>
        </w:rPr>
        <w:t xml:space="preserve">На думку М. Козіроги, сучасна психологія розглядає навчальну діяльність як чинник внутрішньої активності суб’єкта та основною передумовою її розвитку </w:t>
      </w:r>
      <w:r w:rsidRPr="0039354B">
        <w:rPr>
          <w:sz w:val="28"/>
          <w:szCs w:val="28"/>
        </w:rPr>
        <w:sym w:font="Symbol" w:char="F05B"/>
      </w:r>
      <w:r w:rsidR="00DB1304" w:rsidRPr="0039354B">
        <w:rPr>
          <w:sz w:val="28"/>
          <w:szCs w:val="28"/>
        </w:rPr>
        <w:t>29</w:t>
      </w:r>
      <w:r w:rsidRPr="0039354B">
        <w:rPr>
          <w:sz w:val="28"/>
          <w:szCs w:val="28"/>
        </w:rPr>
        <w:t>, с. 75</w:t>
      </w:r>
      <w:r w:rsidRPr="0039354B">
        <w:rPr>
          <w:sz w:val="28"/>
          <w:szCs w:val="28"/>
        </w:rPr>
        <w:sym w:font="Symbol" w:char="F05D"/>
      </w:r>
      <w:r w:rsidRPr="0039354B">
        <w:rPr>
          <w:sz w:val="28"/>
          <w:szCs w:val="28"/>
        </w:rPr>
        <w:t xml:space="preserve">, в процесі якої в людини проявляються новоутворення, уміння виконувати різні типи завдань (дослідницькі: спостереження, дослідництво, підготовка експерименту, пошуки відповіді у науковій літературі тощо; порівняльні: від простіших до порівнянь, що виявляють подібність або відмінність понять, до складних явищ; упорядкування мисленнєвих дій, використання алгоритмів або самостійне їх складання; здійснення аналізу та узагальнення ознак для виокремлення явища в новий клас чи вид) </w:t>
      </w:r>
      <w:r w:rsidRPr="0039354B">
        <w:rPr>
          <w:sz w:val="28"/>
          <w:szCs w:val="28"/>
        </w:rPr>
        <w:sym w:font="Symbol" w:char="F05B"/>
      </w:r>
      <w:r w:rsidR="00DB1304" w:rsidRPr="0039354B">
        <w:rPr>
          <w:sz w:val="28"/>
          <w:szCs w:val="28"/>
        </w:rPr>
        <w:t>29</w:t>
      </w:r>
      <w:r w:rsidRPr="0039354B">
        <w:rPr>
          <w:sz w:val="28"/>
          <w:szCs w:val="28"/>
        </w:rPr>
        <w:t>, с. 77</w:t>
      </w:r>
      <w:r w:rsidRPr="0039354B">
        <w:rPr>
          <w:sz w:val="28"/>
          <w:szCs w:val="28"/>
        </w:rPr>
        <w:sym w:font="Symbol" w:char="F05D"/>
      </w:r>
      <w:r w:rsidRPr="0039354B">
        <w:rPr>
          <w:sz w:val="28"/>
          <w:szCs w:val="28"/>
        </w:rPr>
        <w:t xml:space="preserve">. Дослідниця звертає увагу на необхідність під час формування у молодших школярів уміння вчитися забезпечувати комплекс педагогічних умов, до яких належать: стимулююче навчальне середовище, наявність висококваліфікованого вчителя, сприятливе родинне виховання, а також адекватне і цілеспрямоване керівництво щодо формування цих складників </w:t>
      </w:r>
      <w:r w:rsidRPr="0039354B">
        <w:rPr>
          <w:sz w:val="28"/>
          <w:szCs w:val="28"/>
        </w:rPr>
        <w:sym w:font="Symbol" w:char="F05B"/>
      </w:r>
      <w:r w:rsidR="00DB1304" w:rsidRPr="0039354B">
        <w:rPr>
          <w:sz w:val="28"/>
          <w:szCs w:val="28"/>
        </w:rPr>
        <w:t>29</w:t>
      </w:r>
      <w:r w:rsidRPr="0039354B">
        <w:rPr>
          <w:sz w:val="28"/>
          <w:szCs w:val="28"/>
        </w:rPr>
        <w:t>, с. 78</w:t>
      </w:r>
      <w:r w:rsidRPr="0039354B">
        <w:rPr>
          <w:sz w:val="28"/>
          <w:szCs w:val="28"/>
        </w:rPr>
        <w:sym w:font="Symbol" w:char="F05D"/>
      </w:r>
      <w:r w:rsidRPr="0039354B">
        <w:rPr>
          <w:sz w:val="28"/>
          <w:szCs w:val="28"/>
        </w:rPr>
        <w:t>.</w:t>
      </w:r>
    </w:p>
    <w:p w:rsidR="00871201" w:rsidRPr="0039354B" w:rsidRDefault="00871201" w:rsidP="00871201">
      <w:pPr>
        <w:spacing w:line="360" w:lineRule="auto"/>
        <w:ind w:firstLine="709"/>
        <w:jc w:val="both"/>
        <w:rPr>
          <w:bCs/>
          <w:color w:val="000000"/>
          <w:kern w:val="24"/>
          <w:sz w:val="28"/>
          <w:szCs w:val="28"/>
        </w:rPr>
      </w:pPr>
      <w:r w:rsidRPr="0039354B">
        <w:rPr>
          <w:rFonts w:eastAsia="Calibri"/>
          <w:sz w:val="28"/>
          <w:szCs w:val="28"/>
        </w:rPr>
        <w:t xml:space="preserve">На думку сучасних педагогів-практиків, для забезпечення ефективних </w:t>
      </w:r>
      <w:r w:rsidRPr="0039354B">
        <w:rPr>
          <w:sz w:val="28"/>
          <w:szCs w:val="28"/>
        </w:rPr>
        <w:t>педагогічних умов інтелектуального розвитку молодших школярів</w:t>
      </w:r>
      <w:r w:rsidRPr="0039354B">
        <w:rPr>
          <w:rFonts w:eastAsia="Calibri"/>
          <w:sz w:val="28"/>
          <w:szCs w:val="28"/>
        </w:rPr>
        <w:t xml:space="preserve"> учитель-початківець повинен враховувати як </w:t>
      </w:r>
      <w:r w:rsidRPr="0039354B">
        <w:rPr>
          <w:bCs/>
          <w:color w:val="000000"/>
          <w:kern w:val="24"/>
          <w:sz w:val="28"/>
          <w:szCs w:val="28"/>
        </w:rPr>
        <w:t xml:space="preserve">особистісний потенціал педагогічного колективу, а саме </w:t>
      </w:r>
      <w:r w:rsidRPr="0039354B">
        <w:rPr>
          <w:color w:val="000000"/>
          <w:kern w:val="24"/>
          <w:sz w:val="28"/>
          <w:szCs w:val="28"/>
        </w:rPr>
        <w:t xml:space="preserve">професійні можливості педагогічного колективу щодо здійснення інноваційної педагогічної діяльності, так і можливості учнівського контингенту </w:t>
      </w:r>
      <w:r w:rsidRPr="0039354B">
        <w:rPr>
          <w:bCs/>
          <w:color w:val="000000"/>
          <w:kern w:val="24"/>
          <w:sz w:val="28"/>
          <w:szCs w:val="28"/>
        </w:rPr>
        <w:t xml:space="preserve">– </w:t>
      </w:r>
      <w:r w:rsidRPr="0039354B">
        <w:rPr>
          <w:color w:val="000000"/>
          <w:kern w:val="24"/>
          <w:sz w:val="28"/>
          <w:szCs w:val="28"/>
        </w:rPr>
        <w:t xml:space="preserve">наявність досвіду творчих справ, колективної діяльності, </w:t>
      </w:r>
      <w:r w:rsidRPr="0039354B">
        <w:rPr>
          <w:color w:val="000000"/>
          <w:kern w:val="24"/>
          <w:sz w:val="28"/>
          <w:szCs w:val="28"/>
        </w:rPr>
        <w:lastRenderedPageBreak/>
        <w:t xml:space="preserve">здатності до самостійної навчальної діяльності та саморозвитку, достатній загальнокультурний рівень, різноманітність інтересів </w:t>
      </w:r>
      <w:r w:rsidRPr="0039354B">
        <w:rPr>
          <w:rFonts w:eastAsia="Calibri"/>
          <w:sz w:val="28"/>
          <w:szCs w:val="28"/>
        </w:rPr>
        <w:sym w:font="Symbol" w:char="F05B"/>
      </w:r>
      <w:r w:rsidR="00DB1304" w:rsidRPr="0039354B">
        <w:rPr>
          <w:rFonts w:eastAsia="Calibri"/>
          <w:sz w:val="28"/>
          <w:szCs w:val="28"/>
        </w:rPr>
        <w:t>51</w:t>
      </w:r>
      <w:r w:rsidRPr="0039354B">
        <w:rPr>
          <w:rFonts w:eastAsia="Calibri"/>
          <w:sz w:val="28"/>
          <w:szCs w:val="28"/>
        </w:rPr>
        <w:t>, с. 54-55</w:t>
      </w:r>
      <w:r w:rsidRPr="0039354B">
        <w:rPr>
          <w:rFonts w:eastAsia="Calibri"/>
          <w:sz w:val="28"/>
          <w:szCs w:val="28"/>
        </w:rPr>
        <w:sym w:font="Symbol" w:char="F05D"/>
      </w:r>
      <w:r w:rsidRPr="0039354B">
        <w:rPr>
          <w:color w:val="000000"/>
          <w:kern w:val="24"/>
          <w:sz w:val="28"/>
          <w:szCs w:val="28"/>
        </w:rPr>
        <w:t>.</w:t>
      </w:r>
      <w:r w:rsidRPr="0039354B">
        <w:rPr>
          <w:bCs/>
          <w:color w:val="000000"/>
          <w:kern w:val="24"/>
          <w:sz w:val="28"/>
          <w:szCs w:val="28"/>
        </w:rPr>
        <w:t xml:space="preserve"> </w:t>
      </w:r>
    </w:p>
    <w:p w:rsidR="00871201" w:rsidRPr="0039354B" w:rsidRDefault="00871201" w:rsidP="00871201">
      <w:pPr>
        <w:spacing w:line="360" w:lineRule="auto"/>
        <w:ind w:firstLine="709"/>
        <w:jc w:val="both"/>
        <w:rPr>
          <w:sz w:val="28"/>
          <w:szCs w:val="28"/>
        </w:rPr>
      </w:pPr>
      <w:r w:rsidRPr="0039354B">
        <w:rPr>
          <w:sz w:val="28"/>
          <w:szCs w:val="28"/>
        </w:rPr>
        <w:t xml:space="preserve">Ю. Пєтік та Т. Репетун, аналізуючи організацію освітнього процесу в Запорізькому багатопрофільному ліцеї № 99 в контексті Нової української школи </w:t>
      </w:r>
      <w:r w:rsidRPr="0039354B">
        <w:rPr>
          <w:rFonts w:eastAsia="Calibri"/>
          <w:sz w:val="28"/>
          <w:szCs w:val="28"/>
        </w:rPr>
        <w:sym w:font="Symbol" w:char="F05B"/>
      </w:r>
      <w:r w:rsidR="00DB1304" w:rsidRPr="0039354B">
        <w:rPr>
          <w:rFonts w:eastAsia="Calibri"/>
          <w:sz w:val="28"/>
          <w:szCs w:val="28"/>
        </w:rPr>
        <w:t>51</w:t>
      </w:r>
      <w:r w:rsidRPr="0039354B">
        <w:rPr>
          <w:rFonts w:eastAsia="Calibri"/>
          <w:sz w:val="28"/>
          <w:szCs w:val="28"/>
        </w:rPr>
        <w:t>, с. 54-55</w:t>
      </w:r>
      <w:r w:rsidRPr="0039354B">
        <w:rPr>
          <w:rFonts w:eastAsia="Calibri"/>
          <w:sz w:val="28"/>
          <w:szCs w:val="28"/>
        </w:rPr>
        <w:sym w:font="Symbol" w:char="F05D"/>
      </w:r>
      <w:r w:rsidRPr="0039354B">
        <w:rPr>
          <w:sz w:val="28"/>
          <w:szCs w:val="28"/>
        </w:rPr>
        <w:t xml:space="preserve">, актуалізують важливі питання: </w:t>
      </w:r>
    </w:p>
    <w:p w:rsidR="00871201" w:rsidRPr="0039354B" w:rsidRDefault="00871201" w:rsidP="00871201">
      <w:pPr>
        <w:spacing w:line="360" w:lineRule="auto"/>
        <w:ind w:firstLine="709"/>
        <w:jc w:val="both"/>
        <w:rPr>
          <w:sz w:val="28"/>
          <w:szCs w:val="28"/>
        </w:rPr>
      </w:pPr>
      <w:r w:rsidRPr="0039354B">
        <w:rPr>
          <w:sz w:val="28"/>
          <w:szCs w:val="28"/>
        </w:rPr>
        <w:t xml:space="preserve">Як створити школу, в якій кожна мить дає учневі пізнання нового себе й світу, в якому живе й править радість? </w:t>
      </w:r>
    </w:p>
    <w:p w:rsidR="00871201" w:rsidRPr="0039354B" w:rsidRDefault="00871201" w:rsidP="00871201">
      <w:pPr>
        <w:spacing w:line="360" w:lineRule="auto"/>
        <w:ind w:firstLine="709"/>
        <w:jc w:val="both"/>
        <w:rPr>
          <w:sz w:val="28"/>
          <w:szCs w:val="28"/>
        </w:rPr>
      </w:pPr>
      <w:r w:rsidRPr="0039354B">
        <w:rPr>
          <w:sz w:val="28"/>
          <w:szCs w:val="28"/>
        </w:rPr>
        <w:t xml:space="preserve">Як повинен працювати вчитель, щоб діти навчились відчувати навколишнє середовище, зберігати яскраву уяву та критичність мислення, віру у власні сили, щоб випускники Нової української школи стали розвиненими життєвокомпетентнісними особистостями, здатними вчитися впродовж життя, змінювати навколишній світ, конкурувати на ринку праці? </w:t>
      </w:r>
    </w:p>
    <w:p w:rsidR="00871201" w:rsidRPr="0039354B" w:rsidRDefault="00871201" w:rsidP="00871201">
      <w:pPr>
        <w:spacing w:line="360" w:lineRule="auto"/>
        <w:ind w:firstLine="709"/>
        <w:jc w:val="both"/>
        <w:rPr>
          <w:rFonts w:eastAsia="Calibri"/>
          <w:b/>
          <w:sz w:val="28"/>
          <w:szCs w:val="28"/>
        </w:rPr>
      </w:pPr>
      <w:r w:rsidRPr="0039354B">
        <w:rPr>
          <w:sz w:val="28"/>
          <w:szCs w:val="28"/>
        </w:rPr>
        <w:t xml:space="preserve">Які вони, сучасні молодші школярі, </w:t>
      </w:r>
      <w:r w:rsidRPr="0039354B">
        <w:rPr>
          <w:rFonts w:eastAsia="Calibri"/>
          <w:sz w:val="28"/>
          <w:szCs w:val="28"/>
        </w:rPr>
        <w:t xml:space="preserve">діти покоління </w:t>
      </w:r>
      <w:r w:rsidRPr="0039354B">
        <w:rPr>
          <w:rFonts w:eastAsia="Calibri"/>
          <w:b/>
          <w:sz w:val="28"/>
          <w:szCs w:val="28"/>
        </w:rPr>
        <w:t>«Z»?</w:t>
      </w:r>
    </w:p>
    <w:p w:rsidR="00871201" w:rsidRPr="0039354B" w:rsidRDefault="00871201" w:rsidP="00871201">
      <w:pPr>
        <w:spacing w:line="360" w:lineRule="auto"/>
        <w:ind w:firstLine="709"/>
        <w:jc w:val="both"/>
        <w:rPr>
          <w:rFonts w:eastAsia="Calibri"/>
          <w:sz w:val="28"/>
          <w:szCs w:val="28"/>
        </w:rPr>
      </w:pPr>
      <w:r w:rsidRPr="0039354B">
        <w:rPr>
          <w:rFonts w:eastAsia="Calibri"/>
          <w:sz w:val="28"/>
          <w:szCs w:val="28"/>
        </w:rPr>
        <w:t xml:space="preserve">Яке життя оберуть сьогоднішні учні </w:t>
      </w:r>
      <w:r w:rsidRPr="0039354B">
        <w:rPr>
          <w:rFonts w:eastAsia="Calibri"/>
          <w:sz w:val="28"/>
          <w:szCs w:val="28"/>
        </w:rPr>
        <w:sym w:font="Symbol" w:char="F05B"/>
      </w:r>
      <w:r w:rsidR="00DB1304" w:rsidRPr="0039354B">
        <w:rPr>
          <w:rFonts w:eastAsia="Calibri"/>
          <w:sz w:val="28"/>
          <w:szCs w:val="28"/>
        </w:rPr>
        <w:t>5</w:t>
      </w:r>
      <w:r w:rsidR="00DB1304" w:rsidRPr="0039354B">
        <w:rPr>
          <w:rFonts w:eastAsia="Calibri"/>
          <w:sz w:val="28"/>
          <w:szCs w:val="28"/>
          <w:lang w:val="ru-RU"/>
        </w:rPr>
        <w:t>1</w:t>
      </w:r>
      <w:r w:rsidRPr="0039354B">
        <w:rPr>
          <w:rFonts w:eastAsia="Calibri"/>
          <w:sz w:val="28"/>
          <w:szCs w:val="28"/>
        </w:rPr>
        <w:t>, с. 55</w:t>
      </w:r>
      <w:r w:rsidRPr="0039354B">
        <w:rPr>
          <w:rFonts w:eastAsia="Calibri"/>
          <w:sz w:val="28"/>
          <w:szCs w:val="28"/>
        </w:rPr>
        <w:sym w:font="Symbol" w:char="F05D"/>
      </w:r>
      <w:r w:rsidRPr="0039354B">
        <w:rPr>
          <w:rFonts w:eastAsia="Calibri"/>
          <w:sz w:val="28"/>
          <w:szCs w:val="28"/>
        </w:rPr>
        <w:t>?</w:t>
      </w:r>
    </w:p>
    <w:p w:rsidR="00871201" w:rsidRPr="0039354B" w:rsidRDefault="00871201" w:rsidP="00871201">
      <w:pPr>
        <w:spacing w:line="360" w:lineRule="auto"/>
        <w:ind w:firstLine="709"/>
        <w:jc w:val="both"/>
        <w:rPr>
          <w:rFonts w:eastAsia="Calibri"/>
          <w:sz w:val="28"/>
          <w:szCs w:val="28"/>
        </w:rPr>
      </w:pPr>
      <w:r w:rsidRPr="0039354B">
        <w:rPr>
          <w:sz w:val="28"/>
          <w:szCs w:val="28"/>
        </w:rPr>
        <w:t xml:space="preserve">Ш. Амонашвілі, засновник Гуманної педагогіки, надихає вчителя нової формації в дусі концептуальних ідей духовно-гуманістичного виховання: «Бути свiдомим i спрямованим вiчним учнем – це такий стан духу, коли знаєш, що вищим сенсом буття є ти сам, процес твого вдосконалення. Все, чим ми займаємосъ i що творимо в життi, має подвiйне значення: пiдносячи cвітові cвої дари духу – ми вдосконалюємо свiй духовний cвіт» </w:t>
      </w:r>
      <w:r w:rsidRPr="0039354B">
        <w:rPr>
          <w:sz w:val="28"/>
          <w:szCs w:val="28"/>
        </w:rPr>
        <w:sym w:font="Symbol" w:char="F05B"/>
      </w:r>
      <w:r w:rsidRPr="0039354B">
        <w:rPr>
          <w:sz w:val="28"/>
          <w:szCs w:val="28"/>
        </w:rPr>
        <w:t>2, с. 3</w:t>
      </w:r>
      <w:r w:rsidRPr="0039354B">
        <w:rPr>
          <w:sz w:val="28"/>
          <w:szCs w:val="28"/>
        </w:rPr>
        <w:sym w:font="Symbol" w:char="F05D"/>
      </w:r>
      <w:r w:rsidRPr="0039354B">
        <w:rPr>
          <w:sz w:val="28"/>
          <w:szCs w:val="28"/>
        </w:rPr>
        <w:t>.</w:t>
      </w:r>
    </w:p>
    <w:p w:rsidR="00871201" w:rsidRPr="0039354B" w:rsidRDefault="00871201" w:rsidP="00564F83">
      <w:pPr>
        <w:spacing w:line="360" w:lineRule="auto"/>
        <w:ind w:firstLine="709"/>
        <w:jc w:val="both"/>
        <w:rPr>
          <w:sz w:val="28"/>
          <w:szCs w:val="28"/>
        </w:rPr>
      </w:pPr>
      <w:r w:rsidRPr="0039354B">
        <w:rPr>
          <w:sz w:val="28"/>
          <w:szCs w:val="28"/>
        </w:rPr>
        <w:t>У навчально-методичний посібнику «Нова українська школа: порадник для вчителя» надаються вчителям поради щодо особливостей організації сучасного осві</w:t>
      </w:r>
      <w:r w:rsidR="00564F83" w:rsidRPr="0039354B">
        <w:rPr>
          <w:sz w:val="28"/>
          <w:szCs w:val="28"/>
        </w:rPr>
        <w:t xml:space="preserve">тнього середовища, серед яких: </w:t>
      </w:r>
      <w:r w:rsidRPr="0039354B">
        <w:rPr>
          <w:sz w:val="28"/>
          <w:szCs w:val="28"/>
        </w:rPr>
        <w:t>поважати кожну дитину; вірити в успішність кожної дитини;</w:t>
      </w:r>
      <w:r w:rsidR="00564F83" w:rsidRPr="0039354B">
        <w:rPr>
          <w:sz w:val="28"/>
          <w:szCs w:val="28"/>
        </w:rPr>
        <w:t xml:space="preserve"> </w:t>
      </w:r>
      <w:r w:rsidRPr="0039354B">
        <w:rPr>
          <w:sz w:val="28"/>
          <w:szCs w:val="28"/>
        </w:rPr>
        <w:t>бути чесними і визнавати власні помилки;</w:t>
      </w:r>
      <w:r w:rsidR="00564F83" w:rsidRPr="0039354B">
        <w:rPr>
          <w:sz w:val="28"/>
          <w:szCs w:val="28"/>
        </w:rPr>
        <w:t xml:space="preserve"> </w:t>
      </w:r>
      <w:r w:rsidRPr="0039354B">
        <w:rPr>
          <w:sz w:val="28"/>
          <w:szCs w:val="28"/>
        </w:rPr>
        <w:t>вміти слухати й дотримуватися конфіденційності;</w:t>
      </w:r>
      <w:r w:rsidR="00564F83" w:rsidRPr="0039354B">
        <w:rPr>
          <w:sz w:val="28"/>
          <w:szCs w:val="28"/>
        </w:rPr>
        <w:t xml:space="preserve"> </w:t>
      </w:r>
      <w:r w:rsidRPr="0039354B">
        <w:rPr>
          <w:sz w:val="28"/>
          <w:szCs w:val="28"/>
        </w:rPr>
        <w:t>бути послідовними й справедливими; мати високі очікування щодо кожного учня, у тому числі учнів з особливими освітніми потребами;</w:t>
      </w:r>
      <w:r w:rsidR="00564F83" w:rsidRPr="0039354B">
        <w:rPr>
          <w:sz w:val="28"/>
          <w:szCs w:val="28"/>
        </w:rPr>
        <w:t xml:space="preserve"> </w:t>
      </w:r>
      <w:r w:rsidRPr="0039354B">
        <w:rPr>
          <w:sz w:val="28"/>
          <w:szCs w:val="28"/>
        </w:rPr>
        <w:t>цінувати особисті зусилля дітей;</w:t>
      </w:r>
      <w:r w:rsidR="00564F83" w:rsidRPr="0039354B">
        <w:rPr>
          <w:sz w:val="28"/>
          <w:szCs w:val="28"/>
        </w:rPr>
        <w:t xml:space="preserve"> </w:t>
      </w:r>
      <w:r w:rsidRPr="0039354B">
        <w:rPr>
          <w:sz w:val="28"/>
          <w:szCs w:val="28"/>
        </w:rPr>
        <w:t>організовувати стимулююче навчальне середовище;</w:t>
      </w:r>
      <w:r w:rsidR="00564F83" w:rsidRPr="0039354B">
        <w:rPr>
          <w:sz w:val="28"/>
          <w:szCs w:val="28"/>
        </w:rPr>
        <w:t xml:space="preserve"> </w:t>
      </w:r>
      <w:r w:rsidRPr="0039354B">
        <w:rPr>
          <w:sz w:val="28"/>
          <w:szCs w:val="28"/>
        </w:rPr>
        <w:t xml:space="preserve">постійно оновлювати свої знання про дитячий розвиток </w:t>
      </w:r>
      <w:r w:rsidRPr="0039354B">
        <w:sym w:font="Symbol" w:char="F05B"/>
      </w:r>
      <w:r w:rsidR="00DB1304" w:rsidRPr="0039354B">
        <w:rPr>
          <w:sz w:val="28"/>
          <w:szCs w:val="28"/>
        </w:rPr>
        <w:t>45</w:t>
      </w:r>
      <w:r w:rsidRPr="0039354B">
        <w:rPr>
          <w:sz w:val="28"/>
          <w:szCs w:val="28"/>
        </w:rPr>
        <w:t>, с. 45</w:t>
      </w:r>
      <w:r w:rsidRPr="0039354B">
        <w:sym w:font="Symbol" w:char="F05D"/>
      </w:r>
      <w:r w:rsidRPr="0039354B">
        <w:rPr>
          <w:sz w:val="28"/>
          <w:szCs w:val="28"/>
        </w:rPr>
        <w:t>.</w:t>
      </w:r>
    </w:p>
    <w:p w:rsidR="00871201" w:rsidRPr="0039354B" w:rsidRDefault="00871201" w:rsidP="00871201">
      <w:pPr>
        <w:spacing w:line="360" w:lineRule="auto"/>
        <w:ind w:firstLine="709"/>
        <w:jc w:val="both"/>
        <w:rPr>
          <w:sz w:val="28"/>
          <w:szCs w:val="28"/>
        </w:rPr>
      </w:pPr>
      <w:r w:rsidRPr="0039354B">
        <w:rPr>
          <w:sz w:val="28"/>
          <w:szCs w:val="28"/>
        </w:rPr>
        <w:lastRenderedPageBreak/>
        <w:t>Організовувати стимулююче навчальне середовище</w:t>
      </w:r>
      <w:r w:rsidRPr="0039354B">
        <w:rPr>
          <w:sz w:val="28"/>
          <w:szCs w:val="28"/>
          <w:lang w:eastAsia="uk-UA"/>
        </w:rPr>
        <w:t xml:space="preserve"> щодо інтелектуального розвитку особистості педагог нової формації повинен з урахуванням особливості здобувача освіти щодо сприйняття нової інформації з урахуванням кліпового мислення. </w:t>
      </w:r>
      <w:r w:rsidRPr="0039354B">
        <w:rPr>
          <w:sz w:val="28"/>
          <w:szCs w:val="28"/>
        </w:rPr>
        <w:t xml:space="preserve">Носій кліпового мислення (кліпової культури взагалі), на думку М. Антипова, є продуктом цифрової епохи, що адаптований до «інформаційного буму», з певним дефіцитом осмисленості, глибокого розуміння світу та подій, що в ньому відбуваються [3]. </w:t>
      </w:r>
    </w:p>
    <w:p w:rsidR="00871201" w:rsidRPr="0039354B" w:rsidRDefault="00871201" w:rsidP="00871201">
      <w:pPr>
        <w:spacing w:line="360" w:lineRule="auto"/>
        <w:ind w:firstLine="709"/>
        <w:jc w:val="both"/>
        <w:rPr>
          <w:sz w:val="28"/>
          <w:szCs w:val="28"/>
          <w:lang w:eastAsia="uk-UA"/>
        </w:rPr>
      </w:pPr>
      <w:r w:rsidRPr="0039354B">
        <w:rPr>
          <w:sz w:val="28"/>
          <w:szCs w:val="28"/>
          <w:lang w:eastAsia="uk-UA"/>
        </w:rPr>
        <w:t xml:space="preserve">Мислення сучасного школяра включає в себе мотиваційний компонент, який </w:t>
      </w:r>
      <w:r w:rsidRPr="0039354B">
        <w:rPr>
          <w:sz w:val="28"/>
          <w:szCs w:val="28"/>
        </w:rPr>
        <w:t xml:space="preserve">саме й </w:t>
      </w:r>
      <w:r w:rsidRPr="0039354B">
        <w:rPr>
          <w:sz w:val="28"/>
          <w:szCs w:val="28"/>
          <w:lang w:eastAsia="uk-UA"/>
        </w:rPr>
        <w:t xml:space="preserve">сприяє формуванню кліпового мислення. </w:t>
      </w:r>
      <w:r w:rsidRPr="0039354B">
        <w:rPr>
          <w:sz w:val="28"/>
          <w:szCs w:val="28"/>
        </w:rPr>
        <w:t xml:space="preserve">Поступове зростання чисельності носіїв кліпового мислення потребує приділяти увагу подальшому пошуку шляхів ефективного використання переваг такого мислення в навчально-пізнавальній діяльності </w:t>
      </w:r>
      <w:r w:rsidRPr="0039354B">
        <w:rPr>
          <w:sz w:val="28"/>
          <w:szCs w:val="28"/>
          <w:lang w:eastAsia="uk-UA"/>
        </w:rPr>
        <w:t>школярів, а саме під час добору науково-популярної літератури, яка, на думку авторів публікації, максимально ефективно засвоюється завдяки своїм властивостям:</w:t>
      </w:r>
    </w:p>
    <w:p w:rsidR="00871201" w:rsidRPr="0039354B" w:rsidRDefault="00871201" w:rsidP="00700960">
      <w:pPr>
        <w:numPr>
          <w:ilvl w:val="0"/>
          <w:numId w:val="21"/>
        </w:numPr>
        <w:tabs>
          <w:tab w:val="left" w:pos="426"/>
        </w:tabs>
        <w:spacing w:line="360" w:lineRule="auto"/>
        <w:ind w:left="0" w:firstLine="709"/>
        <w:jc w:val="both"/>
        <w:rPr>
          <w:sz w:val="28"/>
          <w:szCs w:val="28"/>
          <w:lang w:eastAsia="uk-UA"/>
        </w:rPr>
      </w:pPr>
      <w:r w:rsidRPr="0039354B">
        <w:rPr>
          <w:sz w:val="28"/>
          <w:szCs w:val="28"/>
          <w:lang w:eastAsia="uk-UA"/>
        </w:rPr>
        <w:t>знаходиться в зоні актуальності (тобто узгоджується з поточними, усвідомлюваними потребами та інтересами людини);</w:t>
      </w:r>
    </w:p>
    <w:p w:rsidR="00871201" w:rsidRPr="0039354B" w:rsidRDefault="00871201" w:rsidP="00700960">
      <w:pPr>
        <w:numPr>
          <w:ilvl w:val="0"/>
          <w:numId w:val="21"/>
        </w:numPr>
        <w:tabs>
          <w:tab w:val="left" w:pos="426"/>
        </w:tabs>
        <w:spacing w:line="360" w:lineRule="auto"/>
        <w:ind w:left="0" w:firstLine="709"/>
        <w:jc w:val="both"/>
        <w:rPr>
          <w:sz w:val="28"/>
          <w:szCs w:val="28"/>
          <w:lang w:eastAsia="uk-UA"/>
        </w:rPr>
      </w:pPr>
      <w:r w:rsidRPr="0039354B">
        <w:rPr>
          <w:sz w:val="28"/>
          <w:szCs w:val="28"/>
          <w:lang w:eastAsia="uk-UA"/>
        </w:rPr>
        <w:t>подається в контексті того, що відбувається в навколишньому середовищі дитини, поєднується з поточною ситуацією, з відомою інформацією;</w:t>
      </w:r>
    </w:p>
    <w:p w:rsidR="00871201" w:rsidRPr="0039354B" w:rsidRDefault="00871201" w:rsidP="00700960">
      <w:pPr>
        <w:numPr>
          <w:ilvl w:val="0"/>
          <w:numId w:val="21"/>
        </w:numPr>
        <w:tabs>
          <w:tab w:val="left" w:pos="426"/>
        </w:tabs>
        <w:spacing w:line="360" w:lineRule="auto"/>
        <w:ind w:left="0" w:firstLine="709"/>
        <w:jc w:val="both"/>
        <w:rPr>
          <w:sz w:val="28"/>
          <w:szCs w:val="28"/>
          <w:lang w:eastAsia="uk-UA"/>
        </w:rPr>
      </w:pPr>
      <w:r w:rsidRPr="0039354B">
        <w:rPr>
          <w:sz w:val="28"/>
          <w:szCs w:val="28"/>
          <w:lang w:eastAsia="uk-UA"/>
        </w:rPr>
        <w:t>зачіпає почуття конкретної людини (що вимагає формування особистісного ставлення до інформації);</w:t>
      </w:r>
    </w:p>
    <w:p w:rsidR="00871201" w:rsidRPr="0039354B" w:rsidRDefault="00871201" w:rsidP="00700960">
      <w:pPr>
        <w:numPr>
          <w:ilvl w:val="0"/>
          <w:numId w:val="21"/>
        </w:numPr>
        <w:tabs>
          <w:tab w:val="left" w:pos="426"/>
        </w:tabs>
        <w:spacing w:line="360" w:lineRule="auto"/>
        <w:ind w:left="0" w:firstLine="709"/>
        <w:jc w:val="both"/>
        <w:rPr>
          <w:sz w:val="28"/>
          <w:szCs w:val="28"/>
          <w:lang w:eastAsia="uk-UA"/>
        </w:rPr>
      </w:pPr>
      <w:r w:rsidRPr="0039354B">
        <w:rPr>
          <w:sz w:val="28"/>
          <w:szCs w:val="28"/>
          <w:lang w:eastAsia="uk-UA"/>
        </w:rPr>
        <w:t>активно проводиться через різні канали сприйняття (що визначає необхідність використання комплексу різноманітних прийомів організації освітньої діяльності учнів)</w:t>
      </w:r>
      <w:r w:rsidRPr="0039354B">
        <w:rPr>
          <w:sz w:val="28"/>
          <w:szCs w:val="28"/>
        </w:rPr>
        <w:t xml:space="preserve"> [3]</w:t>
      </w:r>
      <w:r w:rsidRPr="0039354B">
        <w:rPr>
          <w:sz w:val="28"/>
          <w:szCs w:val="28"/>
          <w:lang w:eastAsia="uk-UA"/>
        </w:rPr>
        <w:t>.</w:t>
      </w:r>
    </w:p>
    <w:p w:rsidR="00871201" w:rsidRPr="0039354B" w:rsidRDefault="00871201" w:rsidP="00871201">
      <w:pPr>
        <w:spacing w:line="360" w:lineRule="auto"/>
        <w:ind w:firstLine="709"/>
        <w:jc w:val="both"/>
        <w:rPr>
          <w:sz w:val="28"/>
          <w:szCs w:val="28"/>
        </w:rPr>
      </w:pPr>
      <w:r w:rsidRPr="0039354B">
        <w:rPr>
          <w:sz w:val="28"/>
          <w:szCs w:val="28"/>
          <w:lang w:eastAsia="uk-UA"/>
        </w:rPr>
        <w:t>Є. Ривкін у роботі «</w:t>
      </w:r>
      <w:r w:rsidRPr="0039354B">
        <w:rPr>
          <w:sz w:val="28"/>
          <w:szCs w:val="28"/>
        </w:rPr>
        <w:t>Кліпове мислення як стимул оновлення педагогічної практики» вважає особливістю</w:t>
      </w:r>
      <w:r w:rsidRPr="0039354B">
        <w:rPr>
          <w:sz w:val="28"/>
          <w:szCs w:val="28"/>
          <w:lang w:eastAsia="uk-UA"/>
        </w:rPr>
        <w:t xml:space="preserve"> сучасного світу високу швидкість зміни різноманітної, несистематизованої інформації, формування відповідного йому мислення (кліпового), що дозволяє індивіду успішно жити і розвиватися в ньому </w:t>
      </w:r>
      <w:r w:rsidRPr="0039354B">
        <w:rPr>
          <w:sz w:val="28"/>
          <w:szCs w:val="28"/>
          <w:lang w:eastAsia="uk-UA"/>
        </w:rPr>
        <w:sym w:font="Symbol" w:char="F05B"/>
      </w:r>
      <w:r w:rsidR="00723C12" w:rsidRPr="0039354B">
        <w:rPr>
          <w:sz w:val="28"/>
          <w:szCs w:val="28"/>
          <w:lang w:eastAsia="uk-UA"/>
        </w:rPr>
        <w:t>62</w:t>
      </w:r>
      <w:r w:rsidRPr="0039354B">
        <w:rPr>
          <w:sz w:val="28"/>
          <w:szCs w:val="28"/>
          <w:lang w:eastAsia="uk-UA"/>
        </w:rPr>
        <w:t>, с. 7</w:t>
      </w:r>
      <w:r w:rsidRPr="0039354B">
        <w:rPr>
          <w:sz w:val="28"/>
          <w:szCs w:val="28"/>
          <w:lang w:eastAsia="uk-UA"/>
        </w:rPr>
        <w:sym w:font="Symbol" w:char="F05D"/>
      </w:r>
      <w:r w:rsidRPr="0039354B">
        <w:rPr>
          <w:sz w:val="28"/>
          <w:szCs w:val="28"/>
          <w:lang w:eastAsia="uk-UA"/>
        </w:rPr>
        <w:t xml:space="preserve">. На думку дослідника, саме кліпове мислення в екстремальних ситуаціях, що вимагають високої швидкості опрацювання великого масиву </w:t>
      </w:r>
      <w:r w:rsidRPr="0039354B">
        <w:rPr>
          <w:sz w:val="28"/>
          <w:szCs w:val="28"/>
          <w:lang w:eastAsia="uk-UA"/>
        </w:rPr>
        <w:lastRenderedPageBreak/>
        <w:t>розрізненої інформації та оперативного прийняття рішень, забезпечує ефективну поведінку з точки зору адаптації та виживання.</w:t>
      </w:r>
    </w:p>
    <w:p w:rsidR="00871201" w:rsidRPr="0039354B" w:rsidRDefault="00871201" w:rsidP="0039354B">
      <w:pPr>
        <w:pStyle w:val="a3"/>
        <w:widowControl/>
        <w:spacing w:line="360" w:lineRule="auto"/>
        <w:ind w:left="0" w:firstLine="709"/>
        <w:rPr>
          <w:lang w:val="uk-UA"/>
        </w:rPr>
      </w:pPr>
      <w:r w:rsidRPr="0039354B">
        <w:rPr>
          <w:lang w:val="uk-UA"/>
        </w:rPr>
        <w:t xml:space="preserve">Отже, педагогічні умови інтелектуального розвитку сучасного молодшого школяра мають свої особливості, </w:t>
      </w:r>
      <w:r w:rsidRPr="0039354B">
        <w:rPr>
          <w:i/>
          <w:lang w:val="uk-UA"/>
        </w:rPr>
        <w:t>з одного боку</w:t>
      </w:r>
      <w:r w:rsidRPr="0039354B">
        <w:rPr>
          <w:lang w:val="uk-UA"/>
        </w:rPr>
        <w:t xml:space="preserve">, з урахуванням ідей педагогіки розвитку, інновацій авторських шкіл; </w:t>
      </w:r>
      <w:r w:rsidRPr="0039354B">
        <w:rPr>
          <w:rFonts w:eastAsia="Calibri"/>
          <w:bCs/>
          <w:lang w:val="uk-UA"/>
        </w:rPr>
        <w:t>культивування творчих можливостей педагогів та школярів; удосконалення змісту освіти відповідно до індивідуальної стратегії та індивідуального стилю життя кожного учасника освітнього процесу;</w:t>
      </w:r>
      <w:r w:rsidRPr="0039354B">
        <w:rPr>
          <w:lang w:val="uk-UA"/>
        </w:rPr>
        <w:t xml:space="preserve"> </w:t>
      </w:r>
      <w:r w:rsidRPr="0039354B">
        <w:rPr>
          <w:rFonts w:eastAsia="Calibri"/>
          <w:bCs/>
          <w:i/>
          <w:lang w:val="uk-UA"/>
        </w:rPr>
        <w:t>з другого боку,</w:t>
      </w:r>
      <w:r w:rsidRPr="0039354B">
        <w:rPr>
          <w:rFonts w:eastAsia="Calibri"/>
          <w:bCs/>
          <w:lang w:val="uk-UA"/>
        </w:rPr>
        <w:t xml:space="preserve"> </w:t>
      </w:r>
      <w:r w:rsidRPr="0039354B">
        <w:rPr>
          <w:lang w:val="uk-UA"/>
        </w:rPr>
        <w:t>з позицій конструювання освітньої системи як гнучкого багатов</w:t>
      </w:r>
      <w:r w:rsidR="004A60B3" w:rsidRPr="0039354B">
        <w:rPr>
          <w:lang w:val="uk-UA"/>
        </w:rPr>
        <w:t>аріантного системного утворення</w:t>
      </w:r>
      <w:r w:rsidR="004A60B3" w:rsidRPr="0039354B">
        <w:rPr>
          <w:lang w:val="uk-UA" w:eastAsia="uk-UA"/>
        </w:rPr>
        <w:t xml:space="preserve"> здобувача освіти </w:t>
      </w:r>
      <w:r w:rsidR="004A60B3" w:rsidRPr="0039354B">
        <w:rPr>
          <w:rFonts w:eastAsia="Calibri"/>
          <w:lang w:val="uk-UA"/>
        </w:rPr>
        <w:t xml:space="preserve">покоління </w:t>
      </w:r>
      <w:r w:rsidR="004A60B3" w:rsidRPr="0039354B">
        <w:rPr>
          <w:rFonts w:eastAsia="Calibri"/>
          <w:b/>
          <w:lang w:val="uk-UA"/>
        </w:rPr>
        <w:t>«</w:t>
      </w:r>
      <w:r w:rsidR="004A60B3" w:rsidRPr="0039354B">
        <w:rPr>
          <w:rFonts w:eastAsia="Calibri"/>
          <w:b/>
        </w:rPr>
        <w:t>Z</w:t>
      </w:r>
      <w:r w:rsidR="004A60B3" w:rsidRPr="0039354B">
        <w:rPr>
          <w:rFonts w:eastAsia="Calibri"/>
          <w:b/>
          <w:lang w:val="uk-UA"/>
        </w:rPr>
        <w:t>»</w:t>
      </w:r>
      <w:r w:rsidR="0025056D" w:rsidRPr="0039354B">
        <w:rPr>
          <w:rFonts w:eastAsia="Calibri"/>
          <w:b/>
          <w:lang w:val="uk-UA"/>
        </w:rPr>
        <w:t xml:space="preserve">, </w:t>
      </w:r>
      <w:r w:rsidR="0025056D" w:rsidRPr="0039354B">
        <w:rPr>
          <w:rFonts w:eastAsia="Calibri"/>
          <w:lang w:val="uk-UA"/>
        </w:rPr>
        <w:t>у перспективі</w:t>
      </w:r>
      <w:r w:rsidR="0025056D" w:rsidRPr="0039354B">
        <w:rPr>
          <w:lang w:val="uk-UA"/>
        </w:rPr>
        <w:t xml:space="preserve"> академічно здібних і обдарованих учнів</w:t>
      </w:r>
      <w:r w:rsidR="004A60B3" w:rsidRPr="0039354B">
        <w:rPr>
          <w:rFonts w:eastAsia="Calibri"/>
          <w:b/>
          <w:lang w:val="uk-UA"/>
        </w:rPr>
        <w:t xml:space="preserve"> </w:t>
      </w:r>
      <w:r w:rsidR="004A60B3" w:rsidRPr="0039354B">
        <w:rPr>
          <w:lang w:val="uk-UA" w:eastAsia="uk-UA"/>
        </w:rPr>
        <w:t>щодо сприйняття нової інформації</w:t>
      </w:r>
      <w:r w:rsidR="004A60B3" w:rsidRPr="0039354B">
        <w:rPr>
          <w:lang w:val="uk-UA"/>
        </w:rPr>
        <w:t xml:space="preserve"> </w:t>
      </w:r>
      <w:r w:rsidRPr="0039354B">
        <w:rPr>
          <w:lang w:val="uk-UA"/>
        </w:rPr>
        <w:t>та потребують подальшого дослідження в психолого-педагогічному аспекті.</w:t>
      </w:r>
    </w:p>
    <w:p w:rsidR="0041320B" w:rsidRPr="0039354B" w:rsidRDefault="0041320B" w:rsidP="0041320B">
      <w:pPr>
        <w:pStyle w:val="a3"/>
        <w:widowControl/>
        <w:spacing w:line="360" w:lineRule="auto"/>
        <w:ind w:left="0" w:firstLine="709"/>
        <w:rPr>
          <w:lang w:val="uk-UA"/>
        </w:rPr>
      </w:pPr>
    </w:p>
    <w:p w:rsidR="0041320B" w:rsidRPr="0039354B" w:rsidRDefault="0041320B" w:rsidP="0041320B">
      <w:pPr>
        <w:pStyle w:val="a3"/>
        <w:widowControl/>
        <w:spacing w:line="360" w:lineRule="auto"/>
        <w:ind w:left="0" w:firstLine="709"/>
        <w:rPr>
          <w:b/>
          <w:lang w:val="uk-UA"/>
        </w:rPr>
      </w:pPr>
    </w:p>
    <w:p w:rsidR="001861A0" w:rsidRPr="0039354B" w:rsidRDefault="001861A0" w:rsidP="001861A0">
      <w:pPr>
        <w:pStyle w:val="a3"/>
        <w:widowControl/>
        <w:spacing w:line="360" w:lineRule="auto"/>
        <w:ind w:left="0" w:firstLine="709"/>
        <w:rPr>
          <w:b/>
          <w:lang w:val="uk-UA"/>
        </w:rPr>
      </w:pPr>
      <w:r w:rsidRPr="0039354B">
        <w:rPr>
          <w:b/>
          <w:lang w:val="uk-UA"/>
        </w:rPr>
        <w:t>1.2. Психолого-педагогічні аспекти дослідження педагогічних умов інтелектуального розвитку молодших школярів</w:t>
      </w:r>
    </w:p>
    <w:p w:rsidR="001A0C3B" w:rsidRPr="0039354B" w:rsidRDefault="001A0C3B" w:rsidP="001861A0">
      <w:pPr>
        <w:pStyle w:val="a3"/>
        <w:widowControl/>
        <w:spacing w:line="360" w:lineRule="auto"/>
        <w:ind w:left="0" w:firstLine="709"/>
        <w:rPr>
          <w:b/>
          <w:lang w:val="uk-UA"/>
        </w:rPr>
      </w:pPr>
    </w:p>
    <w:p w:rsidR="0095259B" w:rsidRPr="0039354B" w:rsidRDefault="00120A98" w:rsidP="0095259B">
      <w:pPr>
        <w:pStyle w:val="a3"/>
        <w:widowControl/>
        <w:spacing w:line="360" w:lineRule="auto"/>
        <w:ind w:left="0" w:firstLine="709"/>
        <w:rPr>
          <w:rFonts w:eastAsia="Verdana"/>
          <w:lang w:val="uk-UA"/>
        </w:rPr>
      </w:pPr>
      <w:r w:rsidRPr="0039354B">
        <w:rPr>
          <w:rFonts w:eastAsia="Verdana"/>
          <w:lang w:val="uk-UA"/>
        </w:rPr>
        <w:t xml:space="preserve">Створювання педагогічних умов для інтелектуального розвитку молодшого школяра, підвищення ефективності навчально-виховного процесу </w:t>
      </w:r>
      <w:r w:rsidR="00346C54" w:rsidRPr="0039354B">
        <w:rPr>
          <w:rFonts w:eastAsia="Verdana"/>
          <w:lang w:val="uk-UA"/>
        </w:rPr>
        <w:t>є ак</w:t>
      </w:r>
      <w:r w:rsidRPr="0039354B">
        <w:rPr>
          <w:rFonts w:eastAsia="Verdana"/>
          <w:lang w:val="uk-UA"/>
        </w:rPr>
        <w:t>туальни</w:t>
      </w:r>
      <w:r w:rsidR="00346C54" w:rsidRPr="0039354B">
        <w:rPr>
          <w:rFonts w:eastAsia="Verdana"/>
          <w:lang w:val="uk-UA"/>
        </w:rPr>
        <w:t>м завданням сучасної педагогіки</w:t>
      </w:r>
      <w:r w:rsidR="001F6E21" w:rsidRPr="0039354B">
        <w:rPr>
          <w:rFonts w:eastAsia="Verdana"/>
          <w:lang w:val="uk-UA"/>
        </w:rPr>
        <w:t xml:space="preserve"> і потребує</w:t>
      </w:r>
      <w:r w:rsidR="00346C54" w:rsidRPr="0039354B">
        <w:rPr>
          <w:rFonts w:eastAsia="Verdana"/>
          <w:lang w:val="uk-UA"/>
        </w:rPr>
        <w:t xml:space="preserve"> </w:t>
      </w:r>
      <w:r w:rsidR="00E025AF" w:rsidRPr="0039354B">
        <w:rPr>
          <w:rFonts w:eastAsia="Verdana"/>
          <w:lang w:val="uk-UA"/>
        </w:rPr>
        <w:t>інноваційних підходів як відносно</w:t>
      </w:r>
      <w:r w:rsidR="00346C54" w:rsidRPr="0039354B">
        <w:rPr>
          <w:rFonts w:eastAsia="Verdana"/>
          <w:lang w:val="uk-UA"/>
        </w:rPr>
        <w:t xml:space="preserve"> визначення пон</w:t>
      </w:r>
      <w:r w:rsidR="00E025AF" w:rsidRPr="0039354B">
        <w:rPr>
          <w:rFonts w:eastAsia="Verdana"/>
          <w:lang w:val="uk-UA"/>
        </w:rPr>
        <w:t>яття «педагогічні умови», так і відносно визначення акме-орієнтирів особистісного зростання всіх учасників освітнього процесу</w:t>
      </w:r>
      <w:r w:rsidRPr="0039354B">
        <w:rPr>
          <w:rFonts w:eastAsia="Verdana"/>
          <w:lang w:val="uk-UA"/>
        </w:rPr>
        <w:t xml:space="preserve"> </w:t>
      </w:r>
      <w:r w:rsidR="001F6E21" w:rsidRPr="0039354B">
        <w:rPr>
          <w:rFonts w:eastAsia="Verdana"/>
          <w:lang w:val="uk-UA"/>
        </w:rPr>
        <w:t xml:space="preserve">в діадному відношенні: «учитель – учень», </w:t>
      </w:r>
      <w:r w:rsidR="0095259B" w:rsidRPr="0039354B">
        <w:rPr>
          <w:rFonts w:eastAsia="Verdana"/>
          <w:lang w:val="uk-UA"/>
        </w:rPr>
        <w:t xml:space="preserve">«учень – учитель», </w:t>
      </w:r>
      <w:r w:rsidR="001F6E21" w:rsidRPr="0039354B">
        <w:rPr>
          <w:rFonts w:eastAsia="Verdana"/>
          <w:lang w:val="uk-UA"/>
        </w:rPr>
        <w:t>«учень – учень», «учитель – учитель», «учитель – батьки» «учень – батьки», «батьки – батьки»</w:t>
      </w:r>
      <w:r w:rsidR="0095259B" w:rsidRPr="0039354B">
        <w:rPr>
          <w:rFonts w:eastAsia="Verdana"/>
          <w:lang w:val="uk-UA"/>
        </w:rPr>
        <w:t xml:space="preserve"> тощо.</w:t>
      </w:r>
    </w:p>
    <w:p w:rsidR="0038773D" w:rsidRPr="0039354B" w:rsidRDefault="0095259B" w:rsidP="0095259B">
      <w:pPr>
        <w:pStyle w:val="a3"/>
        <w:widowControl/>
        <w:spacing w:line="360" w:lineRule="auto"/>
        <w:ind w:left="0" w:firstLine="709"/>
        <w:rPr>
          <w:rFonts w:eastAsia="Verdana"/>
          <w:lang w:val="uk-UA"/>
        </w:rPr>
      </w:pPr>
      <w:r w:rsidRPr="0039354B">
        <w:rPr>
          <w:rFonts w:eastAsia="Verdana"/>
          <w:lang w:val="uk-UA"/>
        </w:rPr>
        <w:t xml:space="preserve">У кожному із зазначених видів взаємодій </w:t>
      </w:r>
      <w:r w:rsidR="0038773D" w:rsidRPr="0039354B">
        <w:rPr>
          <w:rFonts w:eastAsia="Verdana"/>
          <w:lang w:val="uk-UA"/>
        </w:rPr>
        <w:t xml:space="preserve">педагогічне </w:t>
      </w:r>
      <w:r w:rsidRPr="0039354B">
        <w:rPr>
          <w:rFonts w:eastAsia="Verdana"/>
          <w:lang w:val="uk-UA"/>
        </w:rPr>
        <w:t>спілкування відбувається за певними правилами з дотриманням ієрархічних зв'язків. У процесі взаємодії «учитель – учень» центральне місце займає вчитель. Взаємовідносини «учень – учитель»</w:t>
      </w:r>
      <w:r w:rsidR="0038773D" w:rsidRPr="0039354B">
        <w:rPr>
          <w:rFonts w:eastAsia="Verdana"/>
          <w:lang w:val="uk-UA"/>
        </w:rPr>
        <w:t xml:space="preserve"> піднімають учня</w:t>
      </w:r>
      <w:r w:rsidRPr="0039354B">
        <w:rPr>
          <w:rFonts w:eastAsia="Verdana"/>
          <w:lang w:val="uk-UA"/>
        </w:rPr>
        <w:t xml:space="preserve"> на новий рівень. Учитель стає ключовою фігурою для дитини. Адже саме вчителю </w:t>
      </w:r>
      <w:r w:rsidR="0038773D" w:rsidRPr="0039354B">
        <w:rPr>
          <w:rFonts w:eastAsia="Verdana"/>
          <w:lang w:val="uk-UA"/>
        </w:rPr>
        <w:t>з урахуванням</w:t>
      </w:r>
      <w:r w:rsidRPr="0039354B">
        <w:rPr>
          <w:rFonts w:eastAsia="Verdana"/>
          <w:lang w:val="uk-UA"/>
        </w:rPr>
        <w:t xml:space="preserve"> своєї </w:t>
      </w:r>
      <w:r w:rsidRPr="0039354B">
        <w:rPr>
          <w:rFonts w:eastAsia="Verdana"/>
          <w:lang w:val="uk-UA"/>
        </w:rPr>
        <w:lastRenderedPageBreak/>
        <w:t>діяльності доводитьс</w:t>
      </w:r>
      <w:r w:rsidR="0038773D" w:rsidRPr="0039354B">
        <w:rPr>
          <w:rFonts w:eastAsia="Verdana"/>
          <w:lang w:val="uk-UA"/>
        </w:rPr>
        <w:t>я пред’</w:t>
      </w:r>
      <w:r w:rsidRPr="0039354B">
        <w:rPr>
          <w:rFonts w:eastAsia="Verdana"/>
          <w:lang w:val="uk-UA"/>
        </w:rPr>
        <w:t xml:space="preserve">являти вимоги до дитини, стежити за їх неухильним дотриманням і оцінювати поведінку дитини. У дорослому оточенні учнів молодших класів учитель безпосередньо є головним соціалізатором, тому що </w:t>
      </w:r>
      <w:r w:rsidR="0038773D" w:rsidRPr="0039354B">
        <w:rPr>
          <w:rFonts w:eastAsia="Verdana"/>
          <w:lang w:val="uk-UA"/>
        </w:rPr>
        <w:t>він вводить дитину в світ зобов’</w:t>
      </w:r>
      <w:r w:rsidRPr="0039354B">
        <w:rPr>
          <w:rFonts w:eastAsia="Verdana"/>
          <w:lang w:val="uk-UA"/>
        </w:rPr>
        <w:t>язань, що пред'являються до нього з боку суспільства і знайомить його з правам</w:t>
      </w:r>
      <w:r w:rsidR="0038773D" w:rsidRPr="0039354B">
        <w:rPr>
          <w:rFonts w:eastAsia="Verdana"/>
          <w:lang w:val="uk-UA"/>
        </w:rPr>
        <w:t>и, які він має. Школа</w:t>
      </w:r>
      <w:r w:rsidRPr="0039354B">
        <w:rPr>
          <w:rFonts w:eastAsia="Verdana"/>
          <w:lang w:val="uk-UA"/>
        </w:rPr>
        <w:t xml:space="preserve"> для дитини </w:t>
      </w:r>
      <w:r w:rsidR="0038773D" w:rsidRPr="0039354B">
        <w:rPr>
          <w:rFonts w:eastAsia="Verdana"/>
          <w:lang w:val="uk-UA"/>
        </w:rPr>
        <w:t xml:space="preserve">визначає </w:t>
      </w:r>
      <w:r w:rsidRPr="0039354B">
        <w:rPr>
          <w:rFonts w:eastAsia="Verdana"/>
          <w:lang w:val="uk-UA"/>
        </w:rPr>
        <w:t>нові умови, нові вимоги, яких потрібно дотр</w:t>
      </w:r>
      <w:r w:rsidR="0038773D" w:rsidRPr="0039354B">
        <w:rPr>
          <w:rFonts w:eastAsia="Verdana"/>
          <w:lang w:val="uk-UA"/>
        </w:rPr>
        <w:t>имуватися.</w:t>
      </w:r>
    </w:p>
    <w:p w:rsidR="0083277B" w:rsidRPr="0039354B" w:rsidRDefault="0038773D" w:rsidP="0083277B">
      <w:pPr>
        <w:pStyle w:val="a3"/>
        <w:widowControl/>
        <w:spacing w:line="360" w:lineRule="auto"/>
        <w:ind w:left="0" w:firstLine="709"/>
        <w:rPr>
          <w:lang w:val="uk-UA"/>
        </w:rPr>
      </w:pPr>
      <w:r w:rsidRPr="0039354B">
        <w:rPr>
          <w:rFonts w:eastAsia="Verdana"/>
          <w:lang w:val="uk-UA"/>
        </w:rPr>
        <w:t xml:space="preserve">Таким чином, </w:t>
      </w:r>
      <w:r w:rsidR="0083277B" w:rsidRPr="0039354B">
        <w:rPr>
          <w:rFonts w:eastAsia="Verdana"/>
          <w:lang w:val="uk-UA"/>
        </w:rPr>
        <w:t xml:space="preserve">провідна ідея </w:t>
      </w:r>
      <w:r w:rsidR="0083277B" w:rsidRPr="0039354B">
        <w:rPr>
          <w:lang w:val="uk-UA"/>
        </w:rPr>
        <w:t>психолого-педагогічних аспектів дослідження педагогічних умов інтелектуального розвитку молодших школярів</w:t>
      </w:r>
      <w:r w:rsidR="00120A98" w:rsidRPr="0039354B">
        <w:rPr>
          <w:rFonts w:eastAsia="Verdana"/>
          <w:lang w:val="uk-UA"/>
        </w:rPr>
        <w:t xml:space="preserve"> </w:t>
      </w:r>
      <w:r w:rsidR="0083277B" w:rsidRPr="0039354B">
        <w:rPr>
          <w:rFonts w:eastAsia="Verdana"/>
          <w:lang w:val="uk-UA"/>
        </w:rPr>
        <w:t xml:space="preserve">визначається твердженням – </w:t>
      </w:r>
      <w:r w:rsidR="0083277B" w:rsidRPr="0039354B">
        <w:rPr>
          <w:lang w:val="uk-UA"/>
        </w:rPr>
        <w:t>зд</w:t>
      </w:r>
      <w:r w:rsidR="0083277B" w:rsidRPr="0039354B">
        <w:t>i</w:t>
      </w:r>
      <w:r w:rsidR="0083277B" w:rsidRPr="0039354B">
        <w:rPr>
          <w:lang w:val="uk-UA"/>
        </w:rPr>
        <w:t xml:space="preserve">йснювати інтелектуальний розвиток </w:t>
      </w:r>
      <w:r w:rsidR="0083277B" w:rsidRPr="0039354B">
        <w:t>i</w:t>
      </w:r>
      <w:r w:rsidR="0083277B" w:rsidRPr="0039354B">
        <w:rPr>
          <w:lang w:val="uk-UA"/>
        </w:rPr>
        <w:t xml:space="preserve"> саморозвиток особистост</w:t>
      </w:r>
      <w:r w:rsidR="0083277B" w:rsidRPr="0039354B">
        <w:t>i</w:t>
      </w:r>
      <w:r w:rsidR="0083277B" w:rsidRPr="0039354B">
        <w:rPr>
          <w:lang w:val="uk-UA"/>
        </w:rPr>
        <w:t xml:space="preserve"> учня на підставі підходів до оновлення сучасної школи може т</w:t>
      </w:r>
      <w:r w:rsidR="0083277B" w:rsidRPr="0039354B">
        <w:t>i</w:t>
      </w:r>
      <w:r w:rsidR="00961978" w:rsidRPr="0039354B">
        <w:rPr>
          <w:lang w:val="uk-UA"/>
        </w:rPr>
        <w:t>льки життєвокомпетентістний</w:t>
      </w:r>
      <w:r w:rsidR="0083277B" w:rsidRPr="0039354B">
        <w:rPr>
          <w:lang w:val="uk-UA"/>
        </w:rPr>
        <w:t xml:space="preserve"> </w:t>
      </w:r>
      <w:r w:rsidR="0083277B" w:rsidRPr="0039354B">
        <w:t>i</w:t>
      </w:r>
      <w:r w:rsidR="0083277B" w:rsidRPr="0039354B">
        <w:rPr>
          <w:lang w:val="uk-UA"/>
        </w:rPr>
        <w:t xml:space="preserve"> мудрий вчитель. На думку Ю. Рева, модель учителя такого типу включає в себе три складових частини:</w:t>
      </w:r>
    </w:p>
    <w:p w:rsidR="0083277B" w:rsidRPr="0039354B" w:rsidRDefault="0083277B" w:rsidP="00700960">
      <w:pPr>
        <w:pStyle w:val="a3"/>
        <w:widowControl/>
        <w:numPr>
          <w:ilvl w:val="0"/>
          <w:numId w:val="6"/>
        </w:numPr>
        <w:spacing w:line="360" w:lineRule="auto"/>
        <w:ind w:left="0" w:firstLine="0"/>
        <w:rPr>
          <w:lang w:val="uk-UA"/>
        </w:rPr>
      </w:pPr>
      <w:r w:rsidRPr="0039354B">
        <w:rPr>
          <w:b/>
          <w:lang w:val="uk-UA"/>
        </w:rPr>
        <w:t>людина-профес</w:t>
      </w:r>
      <w:r w:rsidRPr="0039354B">
        <w:rPr>
          <w:b/>
        </w:rPr>
        <w:t>i</w:t>
      </w:r>
      <w:r w:rsidRPr="0039354B">
        <w:rPr>
          <w:b/>
          <w:lang w:val="uk-UA"/>
        </w:rPr>
        <w:t>онал</w:t>
      </w:r>
      <w:r w:rsidRPr="0039354B">
        <w:rPr>
          <w:lang w:val="uk-UA"/>
        </w:rPr>
        <w:t xml:space="preserve"> (готовн</w:t>
      </w:r>
      <w:r w:rsidRPr="0039354B">
        <w:t>i</w:t>
      </w:r>
      <w:r w:rsidRPr="0039354B">
        <w:rPr>
          <w:lang w:val="uk-UA"/>
        </w:rPr>
        <w:t xml:space="preserve">сть до </w:t>
      </w:r>
      <w:r w:rsidRPr="0039354B">
        <w:t>i</w:t>
      </w:r>
      <w:r w:rsidRPr="0039354B">
        <w:rPr>
          <w:lang w:val="uk-UA"/>
        </w:rPr>
        <w:t>нновац</w:t>
      </w:r>
      <w:r w:rsidRPr="0039354B">
        <w:t>i</w:t>
      </w:r>
      <w:r w:rsidRPr="0039354B">
        <w:rPr>
          <w:lang w:val="uk-UA"/>
        </w:rPr>
        <w:t>й, волод</w:t>
      </w:r>
      <w:r w:rsidRPr="0039354B">
        <w:t>i</w:t>
      </w:r>
      <w:r w:rsidRPr="0039354B">
        <w:rPr>
          <w:lang w:val="uk-UA"/>
        </w:rPr>
        <w:t>ння сучасними п</w:t>
      </w:r>
      <w:r w:rsidRPr="0039354B">
        <w:t>i</w:t>
      </w:r>
      <w:r w:rsidRPr="0039354B">
        <w:rPr>
          <w:lang w:val="uk-UA"/>
        </w:rPr>
        <w:t>дходами до д</w:t>
      </w:r>
      <w:r w:rsidRPr="0039354B">
        <w:t>i</w:t>
      </w:r>
      <w:r w:rsidRPr="0039354B">
        <w:rPr>
          <w:lang w:val="uk-UA"/>
        </w:rPr>
        <w:t>тей та навчально-виховного процесу, культура п</w:t>
      </w:r>
      <w:r w:rsidRPr="0039354B">
        <w:t>i</w:t>
      </w:r>
      <w:r w:rsidRPr="0039354B">
        <w:rPr>
          <w:lang w:val="uk-UA"/>
        </w:rPr>
        <w:t>знавальної д</w:t>
      </w:r>
      <w:r w:rsidRPr="0039354B">
        <w:t>i</w:t>
      </w:r>
      <w:r w:rsidRPr="0039354B">
        <w:rPr>
          <w:lang w:val="uk-UA"/>
        </w:rPr>
        <w:t>яльност</w:t>
      </w:r>
      <w:r w:rsidRPr="0039354B">
        <w:t>i</w:t>
      </w:r>
      <w:r w:rsidRPr="0039354B">
        <w:rPr>
          <w:lang w:val="uk-UA"/>
        </w:rPr>
        <w:t xml:space="preserve">, </w:t>
      </w:r>
      <w:r w:rsidRPr="0039354B">
        <w:t>c</w:t>
      </w:r>
      <w:r w:rsidRPr="0039354B">
        <w:rPr>
          <w:lang w:val="uk-UA"/>
        </w:rPr>
        <w:t>тв</w:t>
      </w:r>
      <w:r w:rsidRPr="0039354B">
        <w:t>ope</w:t>
      </w:r>
      <w:r w:rsidRPr="0039354B">
        <w:rPr>
          <w:lang w:val="uk-UA"/>
        </w:rPr>
        <w:t>ння цсихолог</w:t>
      </w:r>
      <w:r w:rsidRPr="0039354B">
        <w:t>i</w:t>
      </w:r>
      <w:r w:rsidRPr="0039354B">
        <w:rPr>
          <w:lang w:val="uk-UA"/>
        </w:rPr>
        <w:t>чно комфортних умов самоак</w:t>
      </w:r>
      <w:r w:rsidRPr="0039354B">
        <w:t>ry</w:t>
      </w:r>
      <w:r w:rsidRPr="0039354B">
        <w:rPr>
          <w:lang w:val="uk-UA"/>
        </w:rPr>
        <w:t>ал</w:t>
      </w:r>
      <w:r w:rsidRPr="0039354B">
        <w:t>i</w:t>
      </w:r>
      <w:r w:rsidRPr="0039354B">
        <w:rPr>
          <w:lang w:val="uk-UA"/>
        </w:rPr>
        <w:t>зац</w:t>
      </w:r>
      <w:r w:rsidRPr="0039354B">
        <w:t>ii</w:t>
      </w:r>
      <w:r w:rsidRPr="0039354B">
        <w:rPr>
          <w:lang w:val="uk-UA"/>
        </w:rPr>
        <w:t xml:space="preserve"> та творчост</w:t>
      </w:r>
      <w:r w:rsidRPr="0039354B">
        <w:t>i</w:t>
      </w:r>
      <w:r w:rsidRPr="0039354B">
        <w:rPr>
          <w:lang w:val="uk-UA"/>
        </w:rPr>
        <w:t xml:space="preserve"> школяр</w:t>
      </w:r>
      <w:r w:rsidRPr="0039354B">
        <w:t>i</w:t>
      </w:r>
      <w:r w:rsidRPr="0039354B">
        <w:rPr>
          <w:lang w:val="uk-UA"/>
        </w:rPr>
        <w:t>в, здатн</w:t>
      </w:r>
      <w:r w:rsidRPr="0039354B">
        <w:t>i</w:t>
      </w:r>
      <w:r w:rsidRPr="0039354B">
        <w:rPr>
          <w:lang w:val="uk-UA"/>
        </w:rPr>
        <w:t>сть до прогнозування, проєктування, д</w:t>
      </w:r>
      <w:r w:rsidRPr="0039354B">
        <w:t>i</w:t>
      </w:r>
      <w:r w:rsidRPr="0039354B">
        <w:rPr>
          <w:lang w:val="uk-UA"/>
        </w:rPr>
        <w:t>агностики, мон</w:t>
      </w:r>
      <w:r w:rsidRPr="0039354B">
        <w:t>i</w:t>
      </w:r>
      <w:r w:rsidRPr="0039354B">
        <w:rPr>
          <w:lang w:val="uk-UA"/>
        </w:rPr>
        <w:t>торин</w:t>
      </w:r>
      <w:r w:rsidRPr="0039354B">
        <w:t>ry</w:t>
      </w:r>
      <w:r w:rsidRPr="0039354B">
        <w:rPr>
          <w:lang w:val="uk-UA"/>
        </w:rPr>
        <w:t xml:space="preserve">, </w:t>
      </w:r>
      <w:r w:rsidRPr="0039354B">
        <w:t>i</w:t>
      </w:r>
      <w:r w:rsidRPr="0039354B">
        <w:rPr>
          <w:lang w:val="uk-UA"/>
        </w:rPr>
        <w:t>ндив</w:t>
      </w:r>
      <w:r w:rsidRPr="0039354B">
        <w:t>i</w:t>
      </w:r>
      <w:r w:rsidRPr="0039354B">
        <w:rPr>
          <w:lang w:val="uk-UA"/>
        </w:rPr>
        <w:t>дуальний стиль, пегог</w:t>
      </w:r>
      <w:r w:rsidRPr="0039354B">
        <w:t>i</w:t>
      </w:r>
      <w:r w:rsidRPr="0039354B">
        <w:rPr>
          <w:lang w:val="uk-UA"/>
        </w:rPr>
        <w:t xml:space="preserve">чна </w:t>
      </w:r>
      <w:r w:rsidRPr="0039354B">
        <w:t>i</w:t>
      </w:r>
      <w:r w:rsidRPr="0039354B">
        <w:rPr>
          <w:lang w:val="uk-UA"/>
        </w:rPr>
        <w:t>нтуїц</w:t>
      </w:r>
      <w:r w:rsidRPr="0039354B">
        <w:t>i</w:t>
      </w:r>
      <w:r w:rsidRPr="0039354B">
        <w:rPr>
          <w:lang w:val="uk-UA"/>
        </w:rPr>
        <w:t>я та в</w:t>
      </w:r>
      <w:r w:rsidRPr="0039354B">
        <w:t>i</w:t>
      </w:r>
      <w:r w:rsidRPr="0039354B">
        <w:rPr>
          <w:lang w:val="uk-UA"/>
        </w:rPr>
        <w:t>дчуття нового...);</w:t>
      </w:r>
    </w:p>
    <w:p w:rsidR="0083277B" w:rsidRPr="0039354B" w:rsidRDefault="0083277B" w:rsidP="00700960">
      <w:pPr>
        <w:pStyle w:val="a3"/>
        <w:widowControl/>
        <w:numPr>
          <w:ilvl w:val="0"/>
          <w:numId w:val="6"/>
        </w:numPr>
        <w:spacing w:line="360" w:lineRule="auto"/>
        <w:ind w:left="0" w:firstLine="0"/>
        <w:rPr>
          <w:lang w:val="uk-UA"/>
        </w:rPr>
      </w:pPr>
      <w:r w:rsidRPr="0039354B">
        <w:rPr>
          <w:b/>
          <w:lang w:val="uk-UA"/>
        </w:rPr>
        <w:t>людина компетентна</w:t>
      </w:r>
      <w:r w:rsidRPr="0039354B">
        <w:rPr>
          <w:lang w:val="uk-UA"/>
        </w:rPr>
        <w:t xml:space="preserve"> (високий </w:t>
      </w:r>
      <w:r w:rsidRPr="0039354B">
        <w:t>pi</w:t>
      </w:r>
      <w:r w:rsidRPr="0039354B">
        <w:rPr>
          <w:lang w:val="uk-UA"/>
        </w:rPr>
        <w:t>в</w:t>
      </w:r>
      <w:r w:rsidRPr="0039354B">
        <w:t>e</w:t>
      </w:r>
      <w:r w:rsidRPr="0039354B">
        <w:rPr>
          <w:lang w:val="uk-UA"/>
        </w:rPr>
        <w:t>нь знань з предмета та сум</w:t>
      </w:r>
      <w:r w:rsidRPr="0039354B">
        <w:t>i</w:t>
      </w:r>
      <w:r w:rsidRPr="0039354B">
        <w:rPr>
          <w:lang w:val="uk-UA"/>
        </w:rPr>
        <w:t>жних дисципл</w:t>
      </w:r>
      <w:r w:rsidRPr="0039354B">
        <w:t>i</w:t>
      </w:r>
      <w:r w:rsidRPr="0039354B">
        <w:rPr>
          <w:lang w:val="uk-UA"/>
        </w:rPr>
        <w:t>н, психолого-педагог</w:t>
      </w:r>
      <w:r w:rsidRPr="0039354B">
        <w:t>i</w:t>
      </w:r>
      <w:r w:rsidRPr="0039354B">
        <w:rPr>
          <w:lang w:val="uk-UA"/>
        </w:rPr>
        <w:t>чн</w:t>
      </w:r>
      <w:r w:rsidRPr="0039354B">
        <w:t>i</w:t>
      </w:r>
      <w:r w:rsidRPr="0039354B">
        <w:rPr>
          <w:lang w:val="uk-UA"/>
        </w:rPr>
        <w:t xml:space="preserve"> знання, здатн</w:t>
      </w:r>
      <w:r w:rsidRPr="0039354B">
        <w:t>i</w:t>
      </w:r>
      <w:r w:rsidRPr="0039354B">
        <w:rPr>
          <w:lang w:val="uk-UA"/>
        </w:rPr>
        <w:t>сть сприймати науку. мистецтво, потреба в безперервн</w:t>
      </w:r>
      <w:r w:rsidRPr="0039354B">
        <w:t>i</w:t>
      </w:r>
      <w:r w:rsidRPr="0039354B">
        <w:rPr>
          <w:lang w:val="uk-UA"/>
        </w:rPr>
        <w:t xml:space="preserve">й </w:t>
      </w:r>
      <w:r w:rsidRPr="0039354B">
        <w:t>ca</w:t>
      </w:r>
      <w:r w:rsidRPr="0039354B">
        <w:rPr>
          <w:lang w:val="uk-UA"/>
        </w:rPr>
        <w:t>моосвіті, готовн</w:t>
      </w:r>
      <w:r w:rsidRPr="0039354B">
        <w:t>i</w:t>
      </w:r>
      <w:r w:rsidRPr="0039354B">
        <w:rPr>
          <w:lang w:val="uk-UA"/>
        </w:rPr>
        <w:t>сть до р</w:t>
      </w:r>
      <w:r w:rsidRPr="0039354B">
        <w:t>i</w:t>
      </w:r>
      <w:r w:rsidRPr="0039354B">
        <w:rPr>
          <w:lang w:val="uk-UA"/>
        </w:rPr>
        <w:t>знор</w:t>
      </w:r>
      <w:r w:rsidRPr="0039354B">
        <w:t>i</w:t>
      </w:r>
      <w:r w:rsidRPr="0039354B">
        <w:rPr>
          <w:lang w:val="uk-UA"/>
        </w:rPr>
        <w:t>вневого та багатовар</w:t>
      </w:r>
      <w:r w:rsidRPr="0039354B">
        <w:t>i</w:t>
      </w:r>
      <w:r w:rsidRPr="0039354B">
        <w:rPr>
          <w:lang w:val="uk-UA"/>
        </w:rPr>
        <w:t>антного викладання, волод</w:t>
      </w:r>
      <w:r w:rsidRPr="0039354B">
        <w:t>i</w:t>
      </w:r>
      <w:r w:rsidRPr="0039354B">
        <w:rPr>
          <w:lang w:val="uk-UA"/>
        </w:rPr>
        <w:t>ння сукупн</w:t>
      </w:r>
      <w:r w:rsidRPr="0039354B">
        <w:t>i</w:t>
      </w:r>
      <w:r w:rsidRPr="0039354B">
        <w:rPr>
          <w:lang w:val="uk-UA"/>
        </w:rPr>
        <w:t>стю технологічних знань та вмінь, уміння оптимально вирішувати педагогічні задачі, творчість, майстерність…);</w:t>
      </w:r>
    </w:p>
    <w:p w:rsidR="0083277B" w:rsidRPr="0039354B" w:rsidRDefault="0083277B" w:rsidP="00700960">
      <w:pPr>
        <w:pStyle w:val="a3"/>
        <w:widowControl/>
        <w:numPr>
          <w:ilvl w:val="0"/>
          <w:numId w:val="6"/>
        </w:numPr>
        <w:spacing w:line="360" w:lineRule="auto"/>
        <w:ind w:left="0" w:firstLine="0"/>
        <w:rPr>
          <w:lang w:val="uk-UA"/>
        </w:rPr>
      </w:pPr>
      <w:r w:rsidRPr="0039354B">
        <w:rPr>
          <w:b/>
          <w:lang w:val="uk-UA"/>
        </w:rPr>
        <w:t>людина продуктивна</w:t>
      </w:r>
      <w:r w:rsidRPr="0039354B">
        <w:rPr>
          <w:lang w:val="uk-UA"/>
        </w:rPr>
        <w:t xml:space="preserve"> (досягнення запланованого результату за допомогоя системи послідовних педагог</w:t>
      </w:r>
      <w:r w:rsidRPr="0039354B">
        <w:t>i</w:t>
      </w:r>
      <w:r w:rsidRPr="0039354B">
        <w:rPr>
          <w:lang w:val="uk-UA"/>
        </w:rPr>
        <w:t>чно виправданих дій, ум</w:t>
      </w:r>
      <w:r w:rsidRPr="0039354B">
        <w:t>i</w:t>
      </w:r>
      <w:r w:rsidRPr="0039354B">
        <w:rPr>
          <w:lang w:val="uk-UA"/>
        </w:rPr>
        <w:t>ння розробляти та використовувати систему критер</w:t>
      </w:r>
      <w:r w:rsidRPr="0039354B">
        <w:t>i</w:t>
      </w:r>
      <w:r w:rsidRPr="0039354B">
        <w:rPr>
          <w:lang w:val="uk-UA"/>
        </w:rPr>
        <w:t>ально-оц</w:t>
      </w:r>
      <w:r w:rsidRPr="0039354B">
        <w:t>i</w:t>
      </w:r>
      <w:r w:rsidRPr="0039354B">
        <w:rPr>
          <w:lang w:val="uk-UA"/>
        </w:rPr>
        <w:t>ночних показник</w:t>
      </w:r>
      <w:r w:rsidRPr="0039354B">
        <w:t>i</w:t>
      </w:r>
      <w:r w:rsidRPr="0039354B">
        <w:rPr>
          <w:lang w:val="uk-UA"/>
        </w:rPr>
        <w:t>в розвитку п</w:t>
      </w:r>
      <w:r w:rsidRPr="0039354B">
        <w:t>i</w:t>
      </w:r>
      <w:r w:rsidRPr="0039354B">
        <w:rPr>
          <w:lang w:val="uk-UA"/>
        </w:rPr>
        <w:t xml:space="preserve">знавальних </w:t>
      </w:r>
      <w:r w:rsidRPr="0039354B">
        <w:t>i</w:t>
      </w:r>
      <w:r w:rsidRPr="0039354B">
        <w:rPr>
          <w:lang w:val="uk-UA"/>
        </w:rPr>
        <w:t xml:space="preserve">нтересів </w:t>
      </w:r>
      <w:r w:rsidRPr="0039354B">
        <w:t>i</w:t>
      </w:r>
      <w:r w:rsidRPr="0039354B">
        <w:rPr>
          <w:lang w:val="uk-UA"/>
        </w:rPr>
        <w:t xml:space="preserve"> </w:t>
      </w:r>
      <w:r w:rsidRPr="0039354B">
        <w:t>i</w:t>
      </w:r>
      <w:r w:rsidRPr="0039354B">
        <w:rPr>
          <w:lang w:val="uk-UA"/>
        </w:rPr>
        <w:t>нтелектуальних умінь школяр</w:t>
      </w:r>
      <w:r w:rsidRPr="0039354B">
        <w:t>i</w:t>
      </w:r>
      <w:r w:rsidRPr="0039354B">
        <w:rPr>
          <w:lang w:val="uk-UA"/>
        </w:rPr>
        <w:t xml:space="preserve">в, високий </w:t>
      </w:r>
      <w:r w:rsidRPr="0039354B">
        <w:t>pi</w:t>
      </w:r>
      <w:r w:rsidRPr="0039354B">
        <w:rPr>
          <w:lang w:val="uk-UA"/>
        </w:rPr>
        <w:t>вень педагог</w:t>
      </w:r>
      <w:r w:rsidRPr="0039354B">
        <w:t>i</w:t>
      </w:r>
      <w:r w:rsidRPr="0039354B">
        <w:rPr>
          <w:lang w:val="uk-UA"/>
        </w:rPr>
        <w:t>чної культури, здатн</w:t>
      </w:r>
      <w:r w:rsidRPr="0039354B">
        <w:t>i</w:t>
      </w:r>
      <w:r w:rsidRPr="0039354B">
        <w:rPr>
          <w:lang w:val="uk-UA"/>
        </w:rPr>
        <w:t>сть до сп</w:t>
      </w:r>
      <w:r w:rsidRPr="0039354B">
        <w:t>i</w:t>
      </w:r>
      <w:r w:rsidRPr="0039354B">
        <w:rPr>
          <w:lang w:val="uk-UA"/>
        </w:rPr>
        <w:t>впрац</w:t>
      </w:r>
      <w:r w:rsidRPr="0039354B">
        <w:t>i</w:t>
      </w:r>
      <w:r w:rsidRPr="0039354B">
        <w:rPr>
          <w:lang w:val="uk-UA"/>
        </w:rPr>
        <w:t xml:space="preserve"> та сп</w:t>
      </w:r>
      <w:r w:rsidRPr="0039354B">
        <w:t>i</w:t>
      </w:r>
      <w:r w:rsidRPr="0039354B">
        <w:rPr>
          <w:lang w:val="uk-UA"/>
        </w:rPr>
        <w:t>вроб</w:t>
      </w:r>
      <w:r w:rsidRPr="0039354B">
        <w:t>i</w:t>
      </w:r>
      <w:r w:rsidRPr="0039354B">
        <w:rPr>
          <w:lang w:val="uk-UA"/>
        </w:rPr>
        <w:t xml:space="preserve">тництва...) </w:t>
      </w:r>
      <w:r w:rsidRPr="0039354B">
        <w:rPr>
          <w:lang w:val="uk-UA"/>
        </w:rPr>
        <w:sym w:font="Symbol" w:char="F05B"/>
      </w:r>
      <w:r w:rsidR="003078DA" w:rsidRPr="0039354B">
        <w:rPr>
          <w:lang w:val="uk-UA"/>
        </w:rPr>
        <w:t>59</w:t>
      </w:r>
      <w:r w:rsidRPr="0039354B">
        <w:rPr>
          <w:lang w:val="uk-UA"/>
        </w:rPr>
        <w:t>, с. </w:t>
      </w:r>
      <w:r w:rsidR="00961978" w:rsidRPr="0039354B">
        <w:rPr>
          <w:lang w:val="uk-UA"/>
        </w:rPr>
        <w:t>54</w:t>
      </w:r>
      <w:r w:rsidRPr="0039354B">
        <w:rPr>
          <w:lang w:val="uk-UA"/>
        </w:rPr>
        <w:sym w:font="Symbol" w:char="F05D"/>
      </w:r>
      <w:r w:rsidRPr="0039354B">
        <w:rPr>
          <w:lang w:val="uk-UA"/>
        </w:rPr>
        <w:t>.</w:t>
      </w:r>
    </w:p>
    <w:p w:rsidR="00780954" w:rsidRPr="0039354B" w:rsidRDefault="00780954" w:rsidP="0095259B">
      <w:pPr>
        <w:pStyle w:val="a3"/>
        <w:widowControl/>
        <w:spacing w:line="360" w:lineRule="auto"/>
        <w:ind w:left="0" w:firstLine="709"/>
        <w:rPr>
          <w:rFonts w:eastAsia="+mn-ea"/>
          <w:bCs/>
          <w:lang w:val="uk-UA"/>
        </w:rPr>
      </w:pPr>
      <w:r w:rsidRPr="0039354B">
        <w:rPr>
          <w:rFonts w:eastAsia="Verdana"/>
          <w:lang w:val="uk-UA"/>
        </w:rPr>
        <w:lastRenderedPageBreak/>
        <w:t>На думку педагогів-практиків,</w:t>
      </w:r>
      <w:r w:rsidRPr="0039354B">
        <w:rPr>
          <w:rFonts w:eastAsia="+mn-ea"/>
          <w:bCs/>
        </w:rPr>
        <w:t xml:space="preserve"> настала необхідність оновлення моделі випускника першого рівня Нової української школи</w:t>
      </w:r>
      <w:r w:rsidRPr="0039354B">
        <w:rPr>
          <w:rFonts w:eastAsia="+mn-ea"/>
          <w:bCs/>
          <w:lang w:val="uk-UA"/>
        </w:rPr>
        <w:t>:</w:t>
      </w:r>
    </w:p>
    <w:p w:rsidR="00780954" w:rsidRPr="0039354B" w:rsidRDefault="00780954" w:rsidP="00700960">
      <w:pPr>
        <w:pStyle w:val="a3"/>
        <w:widowControl/>
        <w:numPr>
          <w:ilvl w:val="0"/>
          <w:numId w:val="29"/>
        </w:numPr>
        <w:spacing w:line="360" w:lineRule="auto"/>
        <w:ind w:left="0" w:firstLine="709"/>
        <w:rPr>
          <w:lang w:val="uk-UA"/>
        </w:rPr>
      </w:pPr>
      <w:r w:rsidRPr="0039354B">
        <w:rPr>
          <w:rFonts w:eastAsia="+mn-ea"/>
          <w:bCs/>
          <w:lang w:val="uk-UA"/>
        </w:rPr>
        <w:t>У</w:t>
      </w:r>
      <w:r w:rsidRPr="0039354B">
        <w:rPr>
          <w:rFonts w:eastAsia="+mn-ea"/>
          <w:bCs/>
        </w:rPr>
        <w:t>чні повинні бути толерантними, патріотами, мати навички адаптуватися у життєвих ситуаціях.</w:t>
      </w:r>
    </w:p>
    <w:p w:rsidR="00780954" w:rsidRPr="0039354B" w:rsidRDefault="00780954" w:rsidP="00700960">
      <w:pPr>
        <w:pStyle w:val="a3"/>
        <w:widowControl/>
        <w:numPr>
          <w:ilvl w:val="0"/>
          <w:numId w:val="29"/>
        </w:numPr>
        <w:spacing w:line="360" w:lineRule="auto"/>
        <w:ind w:left="0" w:firstLine="709"/>
        <w:rPr>
          <w:lang w:val="uk-UA"/>
        </w:rPr>
      </w:pPr>
      <w:r w:rsidRPr="0039354B">
        <w:rPr>
          <w:rFonts w:eastAsia="+mn-ea"/>
          <w:bCs/>
        </w:rPr>
        <w:t xml:space="preserve"> </w:t>
      </w:r>
      <w:r w:rsidRPr="0039354B">
        <w:rPr>
          <w:rFonts w:eastAsia="+mn-ea"/>
          <w:bCs/>
          <w:lang w:val="uk-UA"/>
        </w:rPr>
        <w:t>Здобувач початкової освіти повинен у</w:t>
      </w:r>
      <w:r w:rsidRPr="0039354B">
        <w:rPr>
          <w:rFonts w:eastAsia="+mn-ea"/>
          <w:bCs/>
        </w:rPr>
        <w:t>мі</w:t>
      </w:r>
      <w:r w:rsidRPr="0039354B">
        <w:rPr>
          <w:rFonts w:eastAsia="+mn-ea"/>
          <w:bCs/>
          <w:lang w:val="uk-UA"/>
        </w:rPr>
        <w:t>ти</w:t>
      </w:r>
      <w:r w:rsidRPr="0039354B">
        <w:rPr>
          <w:rFonts w:eastAsia="+mn-ea"/>
          <w:bCs/>
        </w:rPr>
        <w:t xml:space="preserve"> працювати в команді, визначати свій стиль та кредо, бути комунікабельними. </w:t>
      </w:r>
    </w:p>
    <w:p w:rsidR="00780954" w:rsidRPr="0039354B" w:rsidRDefault="00780954" w:rsidP="00700960">
      <w:pPr>
        <w:pStyle w:val="a3"/>
        <w:widowControl/>
        <w:numPr>
          <w:ilvl w:val="0"/>
          <w:numId w:val="29"/>
        </w:numPr>
        <w:spacing w:line="360" w:lineRule="auto"/>
        <w:ind w:left="0" w:firstLine="709"/>
        <w:rPr>
          <w:lang w:val="uk-UA"/>
        </w:rPr>
      </w:pPr>
      <w:r w:rsidRPr="0039354B">
        <w:rPr>
          <w:rFonts w:eastAsia="+mn-ea"/>
          <w:bCs/>
          <w:lang w:val="uk-UA"/>
        </w:rPr>
        <w:t>У</w:t>
      </w:r>
      <w:r w:rsidRPr="0039354B">
        <w:rPr>
          <w:rFonts w:eastAsia="+mn-ea"/>
          <w:bCs/>
        </w:rPr>
        <w:t>міти працювати в сучасних інформаційних системах, генерувати нові ідеї, критично мислити.</w:t>
      </w:r>
    </w:p>
    <w:p w:rsidR="00780954" w:rsidRPr="0039354B" w:rsidRDefault="00780954" w:rsidP="00700960">
      <w:pPr>
        <w:pStyle w:val="a3"/>
        <w:widowControl/>
        <w:numPr>
          <w:ilvl w:val="0"/>
          <w:numId w:val="29"/>
        </w:numPr>
        <w:spacing w:line="360" w:lineRule="auto"/>
        <w:ind w:left="0" w:firstLine="709"/>
        <w:rPr>
          <w:lang w:val="uk-UA"/>
        </w:rPr>
      </w:pPr>
      <w:r w:rsidRPr="0039354B">
        <w:rPr>
          <w:rFonts w:eastAsia="+mn-ea"/>
          <w:bCs/>
          <w:lang w:val="uk-UA"/>
        </w:rPr>
        <w:t>Н</w:t>
      </w:r>
      <w:r w:rsidRPr="0039354B">
        <w:rPr>
          <w:rFonts w:eastAsia="+mn-ea"/>
          <w:bCs/>
        </w:rPr>
        <w:t>авч</w:t>
      </w:r>
      <w:r w:rsidRPr="0039354B">
        <w:rPr>
          <w:rFonts w:eastAsia="+mn-ea"/>
          <w:bCs/>
          <w:lang w:val="uk-UA"/>
        </w:rPr>
        <w:t>а</w:t>
      </w:r>
      <w:r w:rsidRPr="0039354B">
        <w:rPr>
          <w:rFonts w:eastAsia="+mn-ea"/>
          <w:bCs/>
        </w:rPr>
        <w:t xml:space="preserve">тись робити свідомий вибір, брати на себе відповідальність, </w:t>
      </w:r>
      <w:r w:rsidRPr="0039354B">
        <w:rPr>
          <w:rFonts w:eastAsia="+mn-ea"/>
        </w:rPr>
        <w:t>приймати самостійні рішення, працювати в парі та групі.</w:t>
      </w:r>
    </w:p>
    <w:p w:rsidR="00780954" w:rsidRPr="0039354B" w:rsidRDefault="00780954" w:rsidP="00700960">
      <w:pPr>
        <w:pStyle w:val="a3"/>
        <w:widowControl/>
        <w:numPr>
          <w:ilvl w:val="0"/>
          <w:numId w:val="29"/>
        </w:numPr>
        <w:spacing w:line="360" w:lineRule="auto"/>
        <w:ind w:left="0" w:firstLine="709"/>
        <w:rPr>
          <w:lang w:val="uk-UA"/>
        </w:rPr>
      </w:pPr>
      <w:r w:rsidRPr="0039354B">
        <w:rPr>
          <w:rFonts w:eastAsia="+mn-ea"/>
          <w:bCs/>
          <w:lang w:val="uk-UA"/>
        </w:rPr>
        <w:t>Р</w:t>
      </w:r>
      <w:r w:rsidRPr="0039354B">
        <w:rPr>
          <w:rFonts w:eastAsia="+mn-ea"/>
          <w:bCs/>
        </w:rPr>
        <w:t xml:space="preserve">озвивати </w:t>
      </w:r>
      <w:r w:rsidRPr="0039354B">
        <w:rPr>
          <w:rFonts w:eastAsia="+mn-ea"/>
          <w:bCs/>
          <w:lang w:val="uk-UA"/>
        </w:rPr>
        <w:t xml:space="preserve">в собі </w:t>
      </w:r>
      <w:r w:rsidRPr="0039354B">
        <w:rPr>
          <w:rFonts w:eastAsia="+mn-ea"/>
          <w:bCs/>
        </w:rPr>
        <w:t>вміння добувати, переробляти різну інформацію, застосовувати її для індивідуального розвитку.</w:t>
      </w:r>
    </w:p>
    <w:p w:rsidR="00780954" w:rsidRPr="0039354B" w:rsidRDefault="00780954" w:rsidP="00700960">
      <w:pPr>
        <w:pStyle w:val="a3"/>
        <w:widowControl/>
        <w:numPr>
          <w:ilvl w:val="0"/>
          <w:numId w:val="29"/>
        </w:numPr>
        <w:spacing w:line="360" w:lineRule="auto"/>
        <w:ind w:left="0" w:firstLine="709"/>
        <w:rPr>
          <w:lang w:val="uk-UA"/>
        </w:rPr>
      </w:pPr>
      <w:r w:rsidRPr="0039354B">
        <w:rPr>
          <w:rFonts w:eastAsia="+mn-ea"/>
          <w:bCs/>
          <w:lang w:val="uk-UA"/>
        </w:rPr>
        <w:t xml:space="preserve">Дбайливо ставитись до свого здоров’я і здоров’я інших </w:t>
      </w:r>
      <w:r w:rsidRPr="0039354B">
        <w:rPr>
          <w:rFonts w:eastAsia="+mn-ea"/>
          <w:bCs/>
          <w:lang w:val="uk-UA"/>
        </w:rPr>
        <w:sym w:font="Symbol" w:char="F05B"/>
      </w:r>
      <w:r w:rsidRPr="0039354B">
        <w:rPr>
          <w:rFonts w:eastAsia="+mn-ea"/>
          <w:bCs/>
          <w:lang w:val="uk-UA"/>
        </w:rPr>
        <w:t>51, с. 56</w:t>
      </w:r>
      <w:r w:rsidRPr="0039354B">
        <w:rPr>
          <w:rFonts w:eastAsia="+mn-ea"/>
          <w:bCs/>
          <w:lang w:val="uk-UA"/>
        </w:rPr>
        <w:sym w:font="Symbol" w:char="F05D"/>
      </w:r>
      <w:r w:rsidRPr="0039354B">
        <w:rPr>
          <w:rFonts w:eastAsia="+mn-ea"/>
          <w:bCs/>
          <w:lang w:val="uk-UA"/>
        </w:rPr>
        <w:t>.</w:t>
      </w:r>
    </w:p>
    <w:p w:rsidR="009933DF" w:rsidRPr="0039354B" w:rsidRDefault="009933DF" w:rsidP="009933DF">
      <w:pPr>
        <w:spacing w:line="360" w:lineRule="auto"/>
        <w:ind w:firstLine="709"/>
        <w:jc w:val="both"/>
        <w:rPr>
          <w:rFonts w:eastAsia="Arial"/>
          <w:sz w:val="28"/>
          <w:szCs w:val="28"/>
        </w:rPr>
      </w:pPr>
      <w:r w:rsidRPr="0039354B">
        <w:rPr>
          <w:rFonts w:eastAsia="Verdana"/>
          <w:sz w:val="28"/>
          <w:szCs w:val="28"/>
        </w:rPr>
        <w:t xml:space="preserve">В унісон з міркуваннями педагогів-початківців С. Кириленко як фундатор педагогічних інновацій в сучасній освіті підкреслює, що </w:t>
      </w:r>
      <w:r w:rsidRPr="0039354B">
        <w:rPr>
          <w:rFonts w:eastAsia="Arial"/>
          <w:sz w:val="28"/>
          <w:szCs w:val="28"/>
        </w:rPr>
        <w:t xml:space="preserve">одним із провідних принципів державної освітньої політики є принцип адаптивності системи шкільної освіти щодо потреб якісно нових освітніх послуг, які б забезпечували підготовку дітей на рівні європейських стандартів, випускника з європейським типом мислення, культури і поведінки, в якому було б створено полікультурне багатомовне середовище особистісного зростання учнів, побудоване на принципах любові до Батьківщини, традиціях та звичаях рідного народу, в якому виховується повага та інтерес до історії України, рідного краю, толерантне ставлення до культури й мови інших народів </w:t>
      </w:r>
      <w:r w:rsidRPr="0039354B">
        <w:rPr>
          <w:rFonts w:eastAsia="Arial"/>
          <w:sz w:val="28"/>
          <w:szCs w:val="28"/>
        </w:rPr>
        <w:sym w:font="Symbol" w:char="F05B"/>
      </w:r>
      <w:r w:rsidR="00CF2153" w:rsidRPr="0039354B">
        <w:rPr>
          <w:rFonts w:eastAsia="Arial"/>
          <w:sz w:val="28"/>
          <w:szCs w:val="28"/>
        </w:rPr>
        <w:t xml:space="preserve">26, </w:t>
      </w:r>
      <w:r w:rsidRPr="0039354B">
        <w:rPr>
          <w:rFonts w:eastAsia="Arial"/>
          <w:sz w:val="28"/>
          <w:szCs w:val="28"/>
        </w:rPr>
        <w:t>с. 18</w:t>
      </w:r>
      <w:r w:rsidRPr="0039354B">
        <w:rPr>
          <w:rFonts w:eastAsia="Arial"/>
          <w:sz w:val="28"/>
          <w:szCs w:val="28"/>
        </w:rPr>
        <w:sym w:font="Symbol" w:char="F05D"/>
      </w:r>
      <w:r w:rsidR="00CF2153" w:rsidRPr="0039354B">
        <w:rPr>
          <w:rFonts w:eastAsia="Arial"/>
          <w:sz w:val="28"/>
          <w:szCs w:val="28"/>
        </w:rPr>
        <w:t>.</w:t>
      </w:r>
    </w:p>
    <w:p w:rsidR="002B37AF" w:rsidRPr="0039354B" w:rsidRDefault="00CF2153" w:rsidP="002B37AF">
      <w:pPr>
        <w:spacing w:line="356" w:lineRule="auto"/>
        <w:ind w:left="7" w:firstLine="708"/>
        <w:jc w:val="both"/>
        <w:rPr>
          <w:sz w:val="28"/>
          <w:lang w:val="ru-RU"/>
        </w:rPr>
      </w:pPr>
      <w:r w:rsidRPr="0039354B">
        <w:rPr>
          <w:sz w:val="28"/>
        </w:rPr>
        <w:t>Фундаментальним вектором нашого дослідження є виявлення ефективних педагогічних умов інтелектуального розвитку молодших школярів.</w:t>
      </w:r>
    </w:p>
    <w:p w:rsidR="008A2BE7" w:rsidRPr="0039354B" w:rsidRDefault="008A2BE7" w:rsidP="002B37AF">
      <w:pPr>
        <w:spacing w:line="356" w:lineRule="auto"/>
        <w:ind w:left="7" w:firstLine="708"/>
        <w:jc w:val="both"/>
        <w:rPr>
          <w:sz w:val="28"/>
          <w:szCs w:val="28"/>
        </w:rPr>
      </w:pPr>
      <w:r w:rsidRPr="0039354B">
        <w:rPr>
          <w:sz w:val="28"/>
          <w:szCs w:val="28"/>
        </w:rPr>
        <w:t xml:space="preserve">У більшості досліджень педагогічні умови визначаються в значенні форми педагогічної діяльності. Ряд дослідників під педагогічними умовами розуміє сукупність об'єктивних можливостей, форм, методів або педагогічних прийомів. Інші ж наукові підходи визначають педагогічні умови в значенні синтезу організаційних форм, матеріальних можливостей, які сприяють </w:t>
      </w:r>
      <w:r w:rsidRPr="0039354B">
        <w:rPr>
          <w:sz w:val="28"/>
          <w:szCs w:val="28"/>
        </w:rPr>
        <w:lastRenderedPageBreak/>
        <w:t>вирішенню поставлених завдань. Ряд дослідників визначає педагогічні умови в значенні факторів або обставин, від яких залежить ефективність функціонування педагогічної системи [4].</w:t>
      </w:r>
    </w:p>
    <w:p w:rsidR="00606269" w:rsidRPr="0039354B" w:rsidRDefault="006E51F5" w:rsidP="00606269">
      <w:pPr>
        <w:spacing w:line="360" w:lineRule="auto"/>
        <w:ind w:firstLine="709"/>
        <w:jc w:val="both"/>
        <w:rPr>
          <w:sz w:val="28"/>
          <w:szCs w:val="28"/>
        </w:rPr>
      </w:pPr>
      <w:r w:rsidRPr="0039354B">
        <w:rPr>
          <w:sz w:val="28"/>
          <w:szCs w:val="28"/>
        </w:rPr>
        <w:t>Досить широко в психолого-</w:t>
      </w:r>
      <w:r w:rsidR="003623E9" w:rsidRPr="0039354B">
        <w:rPr>
          <w:sz w:val="28"/>
          <w:szCs w:val="28"/>
        </w:rPr>
        <w:t>педагогічний</w:t>
      </w:r>
      <w:r w:rsidRPr="0039354B">
        <w:rPr>
          <w:sz w:val="28"/>
          <w:szCs w:val="28"/>
        </w:rPr>
        <w:t xml:space="preserve"> </w:t>
      </w:r>
      <w:r w:rsidR="00281C4C" w:rsidRPr="0039354B">
        <w:rPr>
          <w:sz w:val="28"/>
          <w:szCs w:val="28"/>
        </w:rPr>
        <w:t>літературі</w:t>
      </w:r>
      <w:r w:rsidRPr="0039354B">
        <w:rPr>
          <w:sz w:val="28"/>
          <w:szCs w:val="28"/>
        </w:rPr>
        <w:t xml:space="preserve"> висвітлено компетентності</w:t>
      </w:r>
      <w:r w:rsidR="00A41199" w:rsidRPr="0039354B">
        <w:rPr>
          <w:sz w:val="28"/>
          <w:szCs w:val="28"/>
        </w:rPr>
        <w:t xml:space="preserve">: </w:t>
      </w:r>
      <w:r w:rsidR="003623E9" w:rsidRPr="0039354B">
        <w:rPr>
          <w:sz w:val="28"/>
          <w:szCs w:val="28"/>
        </w:rPr>
        <w:t>наявність</w:t>
      </w:r>
      <w:r w:rsidR="00A41199" w:rsidRPr="0039354B">
        <w:rPr>
          <w:sz w:val="28"/>
          <w:szCs w:val="28"/>
        </w:rPr>
        <w:t xml:space="preserve"> знань для </w:t>
      </w:r>
      <w:r w:rsidR="003623E9" w:rsidRPr="0039354B">
        <w:rPr>
          <w:sz w:val="28"/>
          <w:szCs w:val="28"/>
        </w:rPr>
        <w:t>успішної</w:t>
      </w:r>
      <w:r w:rsidR="00A41199" w:rsidRPr="0039354B">
        <w:rPr>
          <w:sz w:val="28"/>
          <w:szCs w:val="28"/>
        </w:rPr>
        <w:t xml:space="preserve"> </w:t>
      </w:r>
      <w:r w:rsidR="003623E9" w:rsidRPr="0039354B">
        <w:rPr>
          <w:sz w:val="28"/>
          <w:szCs w:val="28"/>
        </w:rPr>
        <w:t>діяльності</w:t>
      </w:r>
      <w:r w:rsidR="00A41199" w:rsidRPr="0039354B">
        <w:rPr>
          <w:sz w:val="28"/>
          <w:szCs w:val="28"/>
        </w:rPr>
        <w:t>,</w:t>
      </w:r>
      <w:r w:rsidRPr="0039354B">
        <w:rPr>
          <w:sz w:val="28"/>
          <w:szCs w:val="28"/>
        </w:rPr>
        <w:t xml:space="preserve"> </w:t>
      </w:r>
      <w:r w:rsidR="00A41199" w:rsidRPr="0039354B">
        <w:rPr>
          <w:sz w:val="28"/>
          <w:szCs w:val="28"/>
        </w:rPr>
        <w:t xml:space="preserve">розуміння цих знань для практики; </w:t>
      </w:r>
      <w:r w:rsidR="003623E9" w:rsidRPr="0039354B">
        <w:rPr>
          <w:sz w:val="28"/>
          <w:szCs w:val="28"/>
        </w:rPr>
        <w:t>набір</w:t>
      </w:r>
      <w:r w:rsidR="00A41199" w:rsidRPr="0039354B">
        <w:rPr>
          <w:sz w:val="28"/>
          <w:szCs w:val="28"/>
        </w:rPr>
        <w:t xml:space="preserve"> опера</w:t>
      </w:r>
      <w:r w:rsidR="003623E9" w:rsidRPr="0039354B">
        <w:rPr>
          <w:sz w:val="28"/>
          <w:szCs w:val="28"/>
        </w:rPr>
        <w:t>ц</w:t>
      </w:r>
      <w:r w:rsidR="00A41199" w:rsidRPr="0039354B">
        <w:rPr>
          <w:sz w:val="28"/>
          <w:szCs w:val="28"/>
        </w:rPr>
        <w:t>iйних yмінь, володіння алгоритмом вирішення задач</w:t>
      </w:r>
      <w:r w:rsidR="00606269" w:rsidRPr="0039354B">
        <w:rPr>
          <w:sz w:val="28"/>
          <w:szCs w:val="28"/>
        </w:rPr>
        <w:t>;</w:t>
      </w:r>
      <w:r w:rsidR="00A41199" w:rsidRPr="0039354B">
        <w:rPr>
          <w:sz w:val="28"/>
          <w:szCs w:val="28"/>
        </w:rPr>
        <w:t xml:space="preserve"> здатнiс</w:t>
      </w:r>
      <w:r w:rsidR="00606269" w:rsidRPr="0039354B">
        <w:rPr>
          <w:sz w:val="28"/>
          <w:szCs w:val="28"/>
        </w:rPr>
        <w:t>т</w:t>
      </w:r>
      <w:r w:rsidR="00A41199" w:rsidRPr="0039354B">
        <w:rPr>
          <w:sz w:val="28"/>
          <w:szCs w:val="28"/>
        </w:rPr>
        <w:t>ь творчо пі</w:t>
      </w:r>
      <w:r w:rsidR="00606269" w:rsidRPr="0039354B">
        <w:rPr>
          <w:sz w:val="28"/>
          <w:szCs w:val="28"/>
        </w:rPr>
        <w:t>д</w:t>
      </w:r>
      <w:r w:rsidR="00A41199" w:rsidRPr="0039354B">
        <w:rPr>
          <w:sz w:val="28"/>
          <w:szCs w:val="28"/>
        </w:rPr>
        <w:t>ходити до професiйної</w:t>
      </w:r>
      <w:r w:rsidR="00606269" w:rsidRPr="0039354B">
        <w:rPr>
          <w:sz w:val="28"/>
          <w:szCs w:val="28"/>
        </w:rPr>
        <w:t xml:space="preserve"> діяльності;</w:t>
      </w:r>
      <w:r w:rsidR="00A41199" w:rsidRPr="0039354B">
        <w:rPr>
          <w:sz w:val="28"/>
          <w:szCs w:val="28"/>
        </w:rPr>
        <w:t xml:space="preserve"> гармонійне поєднан</w:t>
      </w:r>
      <w:r w:rsidR="00606269" w:rsidRPr="0039354B">
        <w:rPr>
          <w:sz w:val="28"/>
          <w:szCs w:val="28"/>
        </w:rPr>
        <w:t>ня</w:t>
      </w:r>
      <w:r w:rsidR="00A41199" w:rsidRPr="0039354B">
        <w:rPr>
          <w:sz w:val="28"/>
          <w:szCs w:val="28"/>
        </w:rPr>
        <w:t xml:space="preserve"> </w:t>
      </w:r>
      <w:r w:rsidR="00606269" w:rsidRPr="0039354B">
        <w:rPr>
          <w:sz w:val="28"/>
          <w:szCs w:val="28"/>
        </w:rPr>
        <w:t xml:space="preserve">знань, </w:t>
      </w:r>
      <w:r w:rsidR="00A41199" w:rsidRPr="0039354B">
        <w:rPr>
          <w:sz w:val="28"/>
          <w:szCs w:val="28"/>
        </w:rPr>
        <w:t>умінь і навичок</w:t>
      </w:r>
      <w:r w:rsidR="00606269" w:rsidRPr="0039354B">
        <w:rPr>
          <w:sz w:val="28"/>
          <w:szCs w:val="28"/>
        </w:rPr>
        <w:t xml:space="preserve">, а також способів та прийомів їх реалізації в діяльності, спілкуванні, розвитку та саморозвитку особистості </w:t>
      </w:r>
      <w:r w:rsidR="00606269" w:rsidRPr="0039354B">
        <w:rPr>
          <w:sz w:val="28"/>
          <w:szCs w:val="28"/>
        </w:rPr>
        <w:sym w:font="Symbol" w:char="F05B"/>
      </w:r>
      <w:r w:rsidR="00606269" w:rsidRPr="0039354B">
        <w:rPr>
          <w:sz w:val="28"/>
          <w:szCs w:val="28"/>
        </w:rPr>
        <w:t>59, с. 17</w:t>
      </w:r>
      <w:r w:rsidR="00606269" w:rsidRPr="0039354B">
        <w:rPr>
          <w:sz w:val="28"/>
          <w:szCs w:val="28"/>
        </w:rPr>
        <w:sym w:font="Symbol" w:char="F05D"/>
      </w:r>
      <w:r w:rsidR="00606269" w:rsidRPr="0039354B">
        <w:rPr>
          <w:sz w:val="28"/>
          <w:szCs w:val="28"/>
        </w:rPr>
        <w:t xml:space="preserve"> </w:t>
      </w:r>
      <w:r w:rsidR="005870E4" w:rsidRPr="0039354B">
        <w:rPr>
          <w:sz w:val="28"/>
          <w:szCs w:val="28"/>
        </w:rPr>
        <w:t>для ефективного розв’язання виховни</w:t>
      </w:r>
      <w:r w:rsidR="00A41199" w:rsidRPr="0039354B">
        <w:rPr>
          <w:sz w:val="28"/>
          <w:szCs w:val="28"/>
        </w:rPr>
        <w:t>х</w:t>
      </w:r>
      <w:r w:rsidR="005870E4" w:rsidRPr="0039354B">
        <w:rPr>
          <w:sz w:val="28"/>
          <w:szCs w:val="28"/>
        </w:rPr>
        <w:t xml:space="preserve"> задач (Т. </w:t>
      </w:r>
      <w:r w:rsidRPr="0039354B">
        <w:rPr>
          <w:sz w:val="28"/>
          <w:szCs w:val="28"/>
        </w:rPr>
        <w:t xml:space="preserve">Браже, </w:t>
      </w:r>
      <w:r w:rsidR="005870E4" w:rsidRPr="0039354B">
        <w:rPr>
          <w:sz w:val="28"/>
          <w:szCs w:val="28"/>
        </w:rPr>
        <w:t>О. Дубасенюк, Р. Квасніца, В. Кричевський, Н. Кузьміна, М. Лук’янова, Л. Мітіна, В. Сластьоніна тощо).</w:t>
      </w:r>
    </w:p>
    <w:p w:rsidR="006E51F5" w:rsidRPr="0039354B" w:rsidRDefault="005870E4" w:rsidP="00606269">
      <w:pPr>
        <w:spacing w:line="360" w:lineRule="auto"/>
        <w:ind w:firstLine="709"/>
        <w:jc w:val="both"/>
        <w:rPr>
          <w:sz w:val="28"/>
          <w:szCs w:val="28"/>
        </w:rPr>
      </w:pPr>
      <w:r w:rsidRPr="0039354B">
        <w:rPr>
          <w:sz w:val="28"/>
          <w:szCs w:val="28"/>
        </w:rPr>
        <w:t>Заслуговує на увагу</w:t>
      </w:r>
      <w:r w:rsidR="006E51F5" w:rsidRPr="0039354B">
        <w:rPr>
          <w:sz w:val="28"/>
          <w:szCs w:val="28"/>
        </w:rPr>
        <w:t xml:space="preserve"> ряд</w:t>
      </w:r>
      <w:r w:rsidRPr="0039354B">
        <w:rPr>
          <w:sz w:val="28"/>
          <w:szCs w:val="28"/>
        </w:rPr>
        <w:t xml:space="preserve"> вiтчизняних i зарубiжних</w:t>
      </w:r>
      <w:r w:rsidR="006E51F5" w:rsidRPr="0039354B">
        <w:rPr>
          <w:sz w:val="28"/>
          <w:szCs w:val="28"/>
        </w:rPr>
        <w:t xml:space="preserve"> до</w:t>
      </w:r>
      <w:r w:rsidRPr="0039354B">
        <w:rPr>
          <w:sz w:val="28"/>
          <w:szCs w:val="28"/>
        </w:rPr>
        <w:t>сліджень щодо проблеми становлення концептуальних засад педагогіки життєтворчості (</w:t>
      </w:r>
      <w:r w:rsidR="00A41199" w:rsidRPr="0039354B">
        <w:rPr>
          <w:sz w:val="28"/>
          <w:szCs w:val="28"/>
        </w:rPr>
        <w:t xml:space="preserve">Р. Ануфрієва, І. Єрмаков, </w:t>
      </w:r>
      <w:r w:rsidRPr="0039354B">
        <w:rPr>
          <w:sz w:val="28"/>
          <w:szCs w:val="28"/>
        </w:rPr>
        <w:t xml:space="preserve">Г. Несен, Є. Павлютенков, В. Паламарчук, Г. Сагач, </w:t>
      </w:r>
      <w:r w:rsidR="00A41199" w:rsidRPr="0039354B">
        <w:rPr>
          <w:sz w:val="28"/>
          <w:szCs w:val="28"/>
        </w:rPr>
        <w:t>Л. Сохань, А. Хуторський, В. Ямницький тощо)</w:t>
      </w:r>
      <w:r w:rsidR="00606269" w:rsidRPr="0039354B">
        <w:rPr>
          <w:sz w:val="28"/>
          <w:szCs w:val="28"/>
        </w:rPr>
        <w:t>.</w:t>
      </w:r>
      <w:r w:rsidR="00A41199" w:rsidRPr="0039354B">
        <w:rPr>
          <w:sz w:val="28"/>
          <w:szCs w:val="28"/>
        </w:rPr>
        <w:t xml:space="preserve"> </w:t>
      </w:r>
    </w:p>
    <w:p w:rsidR="008E655C" w:rsidRPr="0039354B" w:rsidRDefault="00E55082" w:rsidP="008E655C">
      <w:pPr>
        <w:spacing w:line="360" w:lineRule="auto"/>
        <w:ind w:firstLine="709"/>
        <w:jc w:val="both"/>
        <w:rPr>
          <w:sz w:val="28"/>
          <w:szCs w:val="28"/>
          <w:lang w:eastAsia="uk-UA"/>
        </w:rPr>
      </w:pPr>
      <w:r w:rsidRPr="0039354B">
        <w:rPr>
          <w:sz w:val="28"/>
          <w:szCs w:val="28"/>
        </w:rPr>
        <w:t xml:space="preserve">Для визначення поняття «педагогічні умови» нами було використано такий метод дослідження </w:t>
      </w:r>
      <w:r w:rsidR="008074DF" w:rsidRPr="0039354B">
        <w:rPr>
          <w:sz w:val="28"/>
          <w:szCs w:val="28"/>
        </w:rPr>
        <w:sym w:font="Symbol" w:char="F05B"/>
      </w:r>
      <w:r w:rsidRPr="0039354B">
        <w:rPr>
          <w:sz w:val="28"/>
          <w:szCs w:val="28"/>
        </w:rPr>
        <w:t xml:space="preserve">23, </w:t>
      </w:r>
      <w:r w:rsidR="008074DF" w:rsidRPr="0039354B">
        <w:rPr>
          <w:sz w:val="28"/>
          <w:szCs w:val="28"/>
        </w:rPr>
        <w:t>с. 48</w:t>
      </w:r>
      <w:r w:rsidR="008074DF" w:rsidRPr="0039354B">
        <w:rPr>
          <w:sz w:val="28"/>
          <w:szCs w:val="28"/>
        </w:rPr>
        <w:sym w:font="Symbol" w:char="F05D"/>
      </w:r>
      <w:r w:rsidR="004E44C8" w:rsidRPr="0039354B">
        <w:rPr>
          <w:sz w:val="28"/>
          <w:szCs w:val="28"/>
        </w:rPr>
        <w:t xml:space="preserve"> як контент-аналіз.</w:t>
      </w:r>
      <w:r w:rsidR="008E655C" w:rsidRPr="0039354B">
        <w:rPr>
          <w:sz w:val="28"/>
          <w:szCs w:val="28"/>
          <w:lang w:eastAsia="uk-UA"/>
        </w:rPr>
        <w:t xml:space="preserve"> </w:t>
      </w:r>
    </w:p>
    <w:p w:rsidR="004E44C8" w:rsidRPr="0039354B" w:rsidRDefault="008E655C" w:rsidP="008E655C">
      <w:pPr>
        <w:spacing w:line="360" w:lineRule="auto"/>
        <w:ind w:firstLine="709"/>
        <w:jc w:val="both"/>
        <w:rPr>
          <w:sz w:val="28"/>
          <w:szCs w:val="28"/>
          <w:lang w:eastAsia="uk-UA"/>
        </w:rPr>
      </w:pPr>
      <w:r w:rsidRPr="0039354B">
        <w:rPr>
          <w:sz w:val="28"/>
          <w:szCs w:val="28"/>
          <w:lang w:eastAsia="uk-UA"/>
        </w:rPr>
        <w:t>За результатами контент-аналізу можна визначити основні аспекти визначення «педагогічні умови». До ключових слів можна віднести «сукупність» / «комплекс</w:t>
      </w:r>
      <w:r w:rsidR="002B37AF" w:rsidRPr="0039354B">
        <w:rPr>
          <w:sz w:val="28"/>
          <w:szCs w:val="28"/>
          <w:lang w:eastAsia="uk-UA"/>
        </w:rPr>
        <w:t xml:space="preserve">», «зовнішніх чинників» (зокрема </w:t>
      </w:r>
      <w:r w:rsidRPr="0039354B">
        <w:rPr>
          <w:sz w:val="28"/>
          <w:szCs w:val="28"/>
          <w:lang w:eastAsia="uk-UA"/>
        </w:rPr>
        <w:t>«матеріально-просторове середовище), «внутрішніх чинників», «заходів», «можливостей», «форм» і «методів», «педагогічної діяльності» / «педагогічного процесу» / «педагогічної системи», спрямовані на її (їх) «ефективне функціонування», «розвиток». Один з авторів окремо відзначає також взаємодію між учителем і учнем як педагогічною умовою, що не відноситься до наведених.</w:t>
      </w:r>
    </w:p>
    <w:p w:rsidR="00E65448" w:rsidRPr="0039354B" w:rsidRDefault="004E44C8" w:rsidP="00976F6C">
      <w:pPr>
        <w:pStyle w:val="a3"/>
        <w:widowControl/>
        <w:spacing w:line="360" w:lineRule="auto"/>
        <w:ind w:left="0" w:firstLine="709"/>
        <w:rPr>
          <w:lang w:val="uk-UA"/>
        </w:rPr>
      </w:pPr>
      <w:r w:rsidRPr="0039354B">
        <w:rPr>
          <w:lang w:val="uk-UA"/>
        </w:rPr>
        <w:t xml:space="preserve">Контент-аналіз дозволив нам поряд із традиційним класичним аналізом визначення поняття «педагогічні умови» </w:t>
      </w:r>
      <w:r w:rsidRPr="0039354B">
        <w:rPr>
          <w:lang w:val="uk-UA"/>
        </w:rPr>
        <w:sym w:font="Symbol" w:char="F05B"/>
      </w:r>
      <w:r w:rsidRPr="0039354B">
        <w:rPr>
          <w:lang w:val="uk-UA"/>
        </w:rPr>
        <w:t>21, с. 35</w:t>
      </w:r>
      <w:r w:rsidRPr="0039354B">
        <w:rPr>
          <w:lang w:val="uk-UA"/>
        </w:rPr>
        <w:sym w:font="Symbol" w:char="F05D"/>
      </w:r>
      <w:r w:rsidRPr="0039354B">
        <w:rPr>
          <w:lang w:val="uk-UA"/>
        </w:rPr>
        <w:t>, доповнити його кількісним аналізом, що надав дослідженню більшої глибини, результатам – об’єктивності, а висновкам – достовірності (табл. 1.1, 1.2).</w:t>
      </w:r>
    </w:p>
    <w:p w:rsidR="00E65448" w:rsidRPr="0039354B" w:rsidRDefault="00E65448">
      <w:pPr>
        <w:spacing w:after="200" w:line="276" w:lineRule="auto"/>
        <w:rPr>
          <w:sz w:val="28"/>
          <w:szCs w:val="28"/>
          <w:lang w:bidi="ru-RU"/>
        </w:rPr>
      </w:pPr>
      <w:r w:rsidRPr="0039354B">
        <w:br w:type="page"/>
      </w:r>
    </w:p>
    <w:p w:rsidR="008E655C" w:rsidRPr="0039354B" w:rsidRDefault="008E655C" w:rsidP="00976F6C">
      <w:pPr>
        <w:pStyle w:val="a3"/>
        <w:widowControl/>
        <w:spacing w:line="360" w:lineRule="auto"/>
        <w:ind w:left="0" w:firstLine="709"/>
        <w:rPr>
          <w:lang w:val="uk-UA"/>
        </w:rPr>
      </w:pPr>
    </w:p>
    <w:p w:rsidR="00A35D73" w:rsidRPr="0039354B" w:rsidRDefault="00A35D73" w:rsidP="00976F6C">
      <w:pPr>
        <w:pStyle w:val="a3"/>
        <w:widowControl/>
        <w:spacing w:line="360" w:lineRule="auto"/>
        <w:ind w:left="0" w:firstLine="709"/>
        <w:rPr>
          <w:lang w:val="uk-UA"/>
        </w:rPr>
      </w:pPr>
    </w:p>
    <w:p w:rsidR="00DB03A1" w:rsidRPr="0039354B" w:rsidRDefault="00DB03A1" w:rsidP="00DB03A1">
      <w:pPr>
        <w:pStyle w:val="a3"/>
        <w:widowControl/>
        <w:spacing w:line="360" w:lineRule="auto"/>
        <w:ind w:left="0" w:firstLine="709"/>
        <w:jc w:val="right"/>
        <w:rPr>
          <w:lang w:val="uk-UA"/>
        </w:rPr>
      </w:pPr>
      <w:r w:rsidRPr="0039354B">
        <w:rPr>
          <w:lang w:val="uk-UA"/>
        </w:rPr>
        <w:t>Таблиця 1.1</w:t>
      </w:r>
    </w:p>
    <w:p w:rsidR="008E655C" w:rsidRPr="0039354B" w:rsidRDefault="00DB03A1" w:rsidP="00976F6C">
      <w:pPr>
        <w:contextualSpacing/>
        <w:jc w:val="center"/>
        <w:rPr>
          <w:b/>
          <w:sz w:val="28"/>
          <w:szCs w:val="28"/>
        </w:rPr>
      </w:pPr>
      <w:r w:rsidRPr="0039354B">
        <w:rPr>
          <w:b/>
          <w:sz w:val="28"/>
          <w:szCs w:val="28"/>
        </w:rPr>
        <w:t>Структурно-частотний аналіз поняття «педагогічні умови»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761"/>
        <w:gridCol w:w="2977"/>
        <w:gridCol w:w="3685"/>
      </w:tblGrid>
      <w:tr w:rsidR="00DB03A1" w:rsidRPr="0039354B" w:rsidTr="00B47F6C">
        <w:trPr>
          <w:trHeight w:val="415"/>
          <w:tblHeader/>
        </w:trPr>
        <w:tc>
          <w:tcPr>
            <w:tcW w:w="466" w:type="dxa"/>
            <w:tcBorders>
              <w:top w:val="single" w:sz="4" w:space="0" w:color="auto"/>
              <w:left w:val="single" w:sz="4" w:space="0" w:color="auto"/>
              <w:bottom w:val="single" w:sz="4" w:space="0" w:color="auto"/>
              <w:right w:val="single" w:sz="4" w:space="0" w:color="auto"/>
            </w:tcBorders>
            <w:hideMark/>
          </w:tcPr>
          <w:p w:rsidR="00DB03A1" w:rsidRPr="0039354B" w:rsidRDefault="00DB03A1" w:rsidP="00DB03A1">
            <w:pPr>
              <w:contextualSpacing/>
              <w:jc w:val="both"/>
              <w:rPr>
                <w:sz w:val="27"/>
                <w:szCs w:val="27"/>
              </w:rPr>
            </w:pPr>
            <w:r w:rsidRPr="0039354B">
              <w:rPr>
                <w:sz w:val="27"/>
                <w:szCs w:val="27"/>
              </w:rPr>
              <w:t>№</w:t>
            </w:r>
          </w:p>
        </w:tc>
        <w:tc>
          <w:tcPr>
            <w:tcW w:w="2761" w:type="dxa"/>
            <w:tcBorders>
              <w:top w:val="single" w:sz="4" w:space="0" w:color="auto"/>
              <w:left w:val="single" w:sz="4" w:space="0" w:color="auto"/>
              <w:bottom w:val="single" w:sz="4" w:space="0" w:color="auto"/>
              <w:right w:val="single" w:sz="4" w:space="0" w:color="auto"/>
            </w:tcBorders>
            <w:vAlign w:val="center"/>
            <w:hideMark/>
          </w:tcPr>
          <w:p w:rsidR="00DB03A1" w:rsidRPr="0039354B" w:rsidRDefault="00DB03A1" w:rsidP="00B47F6C">
            <w:pPr>
              <w:contextualSpacing/>
              <w:jc w:val="center"/>
              <w:rPr>
                <w:sz w:val="27"/>
                <w:szCs w:val="27"/>
              </w:rPr>
            </w:pPr>
            <w:r w:rsidRPr="0039354B">
              <w:rPr>
                <w:sz w:val="27"/>
                <w:szCs w:val="27"/>
              </w:rPr>
              <w:t>Визначення поняття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DB03A1" w:rsidRPr="0039354B" w:rsidRDefault="00DB03A1" w:rsidP="00B47F6C">
            <w:pPr>
              <w:contextualSpacing/>
              <w:jc w:val="center"/>
              <w:rPr>
                <w:sz w:val="27"/>
                <w:szCs w:val="27"/>
              </w:rPr>
            </w:pPr>
            <w:r w:rsidRPr="0039354B">
              <w:rPr>
                <w:sz w:val="27"/>
                <w:szCs w:val="27"/>
              </w:rPr>
              <w:t>Джерело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DB03A1" w:rsidRPr="0039354B" w:rsidRDefault="00DB03A1" w:rsidP="00B47F6C">
            <w:pPr>
              <w:contextualSpacing/>
              <w:jc w:val="center"/>
              <w:rPr>
                <w:sz w:val="27"/>
                <w:szCs w:val="27"/>
              </w:rPr>
            </w:pPr>
            <w:r w:rsidRPr="0039354B">
              <w:rPr>
                <w:sz w:val="27"/>
                <w:szCs w:val="27"/>
              </w:rPr>
              <w:t>Основні елементи поняття</w:t>
            </w:r>
          </w:p>
        </w:tc>
      </w:tr>
      <w:tr w:rsidR="00DB03A1" w:rsidRPr="0039354B" w:rsidTr="00F057D6">
        <w:tc>
          <w:tcPr>
            <w:tcW w:w="466" w:type="dxa"/>
            <w:tcBorders>
              <w:top w:val="single" w:sz="4" w:space="0" w:color="auto"/>
              <w:left w:val="single" w:sz="4" w:space="0" w:color="auto"/>
              <w:bottom w:val="single" w:sz="4" w:space="0" w:color="auto"/>
              <w:right w:val="single" w:sz="4" w:space="0" w:color="auto"/>
            </w:tcBorders>
          </w:tcPr>
          <w:p w:rsidR="00DB03A1" w:rsidRPr="0039354B" w:rsidRDefault="00DB03A1" w:rsidP="00DB03A1">
            <w:pPr>
              <w:contextualSpacing/>
              <w:jc w:val="both"/>
              <w:rPr>
                <w:sz w:val="27"/>
                <w:szCs w:val="27"/>
              </w:rPr>
            </w:pPr>
            <w:r w:rsidRPr="0039354B">
              <w:rPr>
                <w:sz w:val="27"/>
                <w:szCs w:val="27"/>
              </w:rPr>
              <w:t>1</w:t>
            </w:r>
          </w:p>
        </w:tc>
        <w:tc>
          <w:tcPr>
            <w:tcW w:w="2761" w:type="dxa"/>
            <w:tcBorders>
              <w:top w:val="single" w:sz="4" w:space="0" w:color="auto"/>
              <w:left w:val="single" w:sz="4" w:space="0" w:color="auto"/>
              <w:bottom w:val="single" w:sz="4" w:space="0" w:color="auto"/>
              <w:right w:val="single" w:sz="4" w:space="0" w:color="auto"/>
            </w:tcBorders>
          </w:tcPr>
          <w:p w:rsidR="00DB03A1" w:rsidRPr="0039354B" w:rsidRDefault="00DB03A1" w:rsidP="00DB03A1">
            <w:pPr>
              <w:contextualSpacing/>
              <w:jc w:val="both"/>
              <w:rPr>
                <w:sz w:val="27"/>
                <w:szCs w:val="27"/>
              </w:rPr>
            </w:pPr>
            <w:r w:rsidRPr="0039354B">
              <w:rPr>
                <w:sz w:val="27"/>
                <w:szCs w:val="27"/>
              </w:rPr>
              <w:t>Педагогічні умови – це</w:t>
            </w:r>
          </w:p>
          <w:p w:rsidR="00DB03A1" w:rsidRPr="0039354B" w:rsidRDefault="00DB03A1" w:rsidP="00DB03A1">
            <w:pPr>
              <w:contextualSpacing/>
              <w:jc w:val="both"/>
              <w:rPr>
                <w:sz w:val="27"/>
                <w:szCs w:val="27"/>
              </w:rPr>
            </w:pPr>
            <w:r w:rsidRPr="0039354B">
              <w:rPr>
                <w:sz w:val="27"/>
                <w:szCs w:val="27"/>
              </w:rPr>
              <w:t>процес, що впливає на розвиток особистості, сукупність зовнішніх чинників (обставин, обстановки) з єдністю внутрішніх сутностей і явищ</w:t>
            </w:r>
          </w:p>
        </w:tc>
        <w:tc>
          <w:tcPr>
            <w:tcW w:w="2977" w:type="dxa"/>
            <w:tcBorders>
              <w:top w:val="single" w:sz="4" w:space="0" w:color="auto"/>
              <w:left w:val="single" w:sz="4" w:space="0" w:color="auto"/>
              <w:bottom w:val="single" w:sz="4" w:space="0" w:color="auto"/>
              <w:right w:val="single" w:sz="4" w:space="0" w:color="auto"/>
            </w:tcBorders>
          </w:tcPr>
          <w:p w:rsidR="00DB03A1" w:rsidRPr="0039354B" w:rsidRDefault="00DB03A1" w:rsidP="00DB03A1">
            <w:pPr>
              <w:contextualSpacing/>
              <w:jc w:val="both"/>
              <w:rPr>
                <w:sz w:val="27"/>
                <w:szCs w:val="27"/>
              </w:rPr>
            </w:pPr>
            <w:r w:rsidRPr="0039354B">
              <w:rPr>
                <w:sz w:val="27"/>
                <w:szCs w:val="27"/>
              </w:rPr>
              <w:t xml:space="preserve">М. Шалін </w:t>
            </w:r>
            <w:r w:rsidRPr="0039354B">
              <w:rPr>
                <w:sz w:val="27"/>
                <w:szCs w:val="27"/>
              </w:rPr>
              <w:sym w:font="Symbol" w:char="F05B"/>
            </w:r>
            <w:r w:rsidR="00DB61EC" w:rsidRPr="0039354B">
              <w:rPr>
                <w:sz w:val="27"/>
                <w:szCs w:val="27"/>
                <w:lang w:val="ru-RU"/>
              </w:rPr>
              <w:t>73</w:t>
            </w:r>
            <w:r w:rsidRPr="0039354B">
              <w:rPr>
                <w:sz w:val="27"/>
                <w:szCs w:val="27"/>
              </w:rPr>
              <w:t>, с. 47</w:t>
            </w:r>
            <w:r w:rsidRPr="0039354B">
              <w:rPr>
                <w:sz w:val="27"/>
                <w:szCs w:val="27"/>
              </w:rPr>
              <w:sym w:font="Symbol" w:char="F05D"/>
            </w:r>
          </w:p>
        </w:tc>
        <w:tc>
          <w:tcPr>
            <w:tcW w:w="3685" w:type="dxa"/>
            <w:tcBorders>
              <w:top w:val="single" w:sz="4" w:space="0" w:color="auto"/>
              <w:left w:val="single" w:sz="4" w:space="0" w:color="auto"/>
              <w:bottom w:val="single" w:sz="4" w:space="0" w:color="auto"/>
              <w:right w:val="single" w:sz="4" w:space="0" w:color="auto"/>
            </w:tcBorders>
          </w:tcPr>
          <w:p w:rsidR="00DB03A1" w:rsidRPr="0039354B" w:rsidRDefault="00DB03A1" w:rsidP="00700960">
            <w:pPr>
              <w:pStyle w:val="a7"/>
              <w:numPr>
                <w:ilvl w:val="0"/>
                <w:numId w:val="28"/>
              </w:numPr>
              <w:tabs>
                <w:tab w:val="left" w:pos="326"/>
              </w:tabs>
              <w:ind w:hanging="720"/>
              <w:contextualSpacing/>
              <w:rPr>
                <w:sz w:val="27"/>
                <w:szCs w:val="27"/>
                <w:lang w:val="uk-UA"/>
              </w:rPr>
            </w:pPr>
            <w:r w:rsidRPr="0039354B">
              <w:rPr>
                <w:sz w:val="27"/>
                <w:szCs w:val="27"/>
                <w:lang w:val="uk-UA"/>
              </w:rPr>
              <w:t>процес</w:t>
            </w:r>
          </w:p>
          <w:p w:rsidR="00DB03A1" w:rsidRPr="0039354B" w:rsidRDefault="00DB03A1" w:rsidP="00700960">
            <w:pPr>
              <w:pStyle w:val="a7"/>
              <w:numPr>
                <w:ilvl w:val="0"/>
                <w:numId w:val="28"/>
              </w:numPr>
              <w:tabs>
                <w:tab w:val="left" w:pos="326"/>
              </w:tabs>
              <w:ind w:hanging="720"/>
              <w:contextualSpacing/>
              <w:rPr>
                <w:sz w:val="27"/>
                <w:szCs w:val="27"/>
                <w:lang w:val="uk-UA"/>
              </w:rPr>
            </w:pPr>
            <w:r w:rsidRPr="0039354B">
              <w:rPr>
                <w:sz w:val="27"/>
                <w:szCs w:val="27"/>
                <w:lang w:val="uk-UA"/>
              </w:rPr>
              <w:t>розвиток особистості</w:t>
            </w:r>
          </w:p>
          <w:p w:rsidR="00DB03A1" w:rsidRPr="0039354B" w:rsidRDefault="00DB03A1" w:rsidP="00700960">
            <w:pPr>
              <w:pStyle w:val="a7"/>
              <w:numPr>
                <w:ilvl w:val="0"/>
                <w:numId w:val="28"/>
              </w:numPr>
              <w:tabs>
                <w:tab w:val="left" w:pos="326"/>
              </w:tabs>
              <w:ind w:hanging="720"/>
              <w:contextualSpacing/>
              <w:rPr>
                <w:sz w:val="27"/>
                <w:szCs w:val="27"/>
                <w:lang w:val="uk-UA"/>
              </w:rPr>
            </w:pPr>
            <w:r w:rsidRPr="0039354B">
              <w:rPr>
                <w:sz w:val="27"/>
                <w:szCs w:val="27"/>
                <w:lang w:val="uk-UA"/>
              </w:rPr>
              <w:t>сукупність</w:t>
            </w:r>
          </w:p>
          <w:p w:rsidR="00DB03A1" w:rsidRPr="0039354B" w:rsidRDefault="00DB03A1" w:rsidP="00700960">
            <w:pPr>
              <w:pStyle w:val="a7"/>
              <w:numPr>
                <w:ilvl w:val="0"/>
                <w:numId w:val="28"/>
              </w:numPr>
              <w:tabs>
                <w:tab w:val="left" w:pos="326"/>
              </w:tabs>
              <w:ind w:hanging="720"/>
              <w:contextualSpacing/>
              <w:rPr>
                <w:sz w:val="27"/>
                <w:szCs w:val="27"/>
                <w:lang w:val="uk-UA"/>
              </w:rPr>
            </w:pPr>
            <w:r w:rsidRPr="0039354B">
              <w:rPr>
                <w:sz w:val="27"/>
                <w:szCs w:val="27"/>
                <w:lang w:val="uk-UA"/>
              </w:rPr>
              <w:t>зовнішніх чинників</w:t>
            </w:r>
          </w:p>
          <w:p w:rsidR="00DB03A1" w:rsidRPr="0039354B" w:rsidRDefault="009D5B0E" w:rsidP="00700960">
            <w:pPr>
              <w:pStyle w:val="a7"/>
              <w:numPr>
                <w:ilvl w:val="0"/>
                <w:numId w:val="28"/>
              </w:numPr>
              <w:tabs>
                <w:tab w:val="left" w:pos="326"/>
              </w:tabs>
              <w:ind w:hanging="720"/>
              <w:contextualSpacing/>
              <w:rPr>
                <w:sz w:val="27"/>
                <w:szCs w:val="27"/>
                <w:lang w:val="uk-UA"/>
              </w:rPr>
            </w:pPr>
            <w:r w:rsidRPr="0039354B">
              <w:rPr>
                <w:sz w:val="27"/>
                <w:szCs w:val="27"/>
                <w:lang w:val="uk-UA"/>
              </w:rPr>
              <w:t>внутрішніх</w:t>
            </w:r>
            <w:r w:rsidR="00DB03A1" w:rsidRPr="0039354B">
              <w:rPr>
                <w:sz w:val="27"/>
                <w:szCs w:val="27"/>
                <w:lang w:val="uk-UA"/>
              </w:rPr>
              <w:t>сутностей</w:t>
            </w:r>
          </w:p>
        </w:tc>
      </w:tr>
      <w:tr w:rsidR="00DB03A1" w:rsidRPr="0039354B" w:rsidTr="00F057D6">
        <w:tc>
          <w:tcPr>
            <w:tcW w:w="466" w:type="dxa"/>
            <w:tcBorders>
              <w:top w:val="single" w:sz="4" w:space="0" w:color="auto"/>
              <w:left w:val="single" w:sz="4" w:space="0" w:color="auto"/>
              <w:bottom w:val="single" w:sz="4" w:space="0" w:color="auto"/>
              <w:right w:val="single" w:sz="4" w:space="0" w:color="auto"/>
            </w:tcBorders>
          </w:tcPr>
          <w:p w:rsidR="00DB03A1" w:rsidRPr="0039354B" w:rsidRDefault="00DB03A1" w:rsidP="00DB03A1">
            <w:pPr>
              <w:contextualSpacing/>
              <w:jc w:val="both"/>
              <w:rPr>
                <w:sz w:val="27"/>
                <w:szCs w:val="27"/>
              </w:rPr>
            </w:pPr>
            <w:r w:rsidRPr="0039354B">
              <w:rPr>
                <w:sz w:val="27"/>
                <w:szCs w:val="27"/>
              </w:rPr>
              <w:t>2</w:t>
            </w:r>
          </w:p>
        </w:tc>
        <w:tc>
          <w:tcPr>
            <w:tcW w:w="2761" w:type="dxa"/>
            <w:tcBorders>
              <w:top w:val="single" w:sz="4" w:space="0" w:color="auto"/>
              <w:left w:val="single" w:sz="4" w:space="0" w:color="auto"/>
              <w:bottom w:val="single" w:sz="4" w:space="0" w:color="auto"/>
              <w:right w:val="single" w:sz="4" w:space="0" w:color="auto"/>
            </w:tcBorders>
          </w:tcPr>
          <w:p w:rsidR="00DB03A1" w:rsidRPr="0039354B" w:rsidRDefault="008E655C" w:rsidP="00DB03A1">
            <w:pPr>
              <w:contextualSpacing/>
              <w:jc w:val="both"/>
              <w:rPr>
                <w:sz w:val="27"/>
                <w:szCs w:val="27"/>
              </w:rPr>
            </w:pPr>
            <w:r w:rsidRPr="0039354B">
              <w:rPr>
                <w:sz w:val="27"/>
                <w:szCs w:val="27"/>
              </w:rPr>
              <w:t>Педагогічні умови – це</w:t>
            </w:r>
            <w:r w:rsidR="00DB03A1" w:rsidRPr="0039354B">
              <w:rPr>
                <w:sz w:val="27"/>
                <w:szCs w:val="27"/>
              </w:rPr>
              <w:t xml:space="preserve"> сукупність заходів, спрямованих на підвищення ефективності педагогічної діяльності</w:t>
            </w:r>
          </w:p>
        </w:tc>
        <w:tc>
          <w:tcPr>
            <w:tcW w:w="2977" w:type="dxa"/>
            <w:tcBorders>
              <w:top w:val="single" w:sz="4" w:space="0" w:color="auto"/>
              <w:left w:val="single" w:sz="4" w:space="0" w:color="auto"/>
              <w:bottom w:val="single" w:sz="4" w:space="0" w:color="auto"/>
              <w:right w:val="single" w:sz="4" w:space="0" w:color="auto"/>
            </w:tcBorders>
          </w:tcPr>
          <w:p w:rsidR="00DB03A1" w:rsidRPr="0039354B" w:rsidRDefault="007C0DA9" w:rsidP="00DB03A1">
            <w:pPr>
              <w:contextualSpacing/>
              <w:jc w:val="both"/>
              <w:rPr>
                <w:sz w:val="27"/>
                <w:szCs w:val="27"/>
              </w:rPr>
            </w:pPr>
            <w:r w:rsidRPr="0039354B">
              <w:rPr>
                <w:sz w:val="27"/>
                <w:szCs w:val="27"/>
              </w:rPr>
              <w:t>Л. Божович</w:t>
            </w:r>
            <w:r w:rsidR="00DB03A1" w:rsidRPr="0039354B">
              <w:rPr>
                <w:sz w:val="27"/>
                <w:szCs w:val="27"/>
              </w:rPr>
              <w:t xml:space="preserve"> </w:t>
            </w:r>
            <w:r w:rsidR="00DB03A1" w:rsidRPr="0039354B">
              <w:rPr>
                <w:sz w:val="27"/>
                <w:szCs w:val="27"/>
              </w:rPr>
              <w:sym w:font="Symbol" w:char="F05B"/>
            </w:r>
            <w:r w:rsidRPr="0039354B">
              <w:rPr>
                <w:sz w:val="27"/>
                <w:szCs w:val="27"/>
                <w:lang w:val="ru-RU"/>
              </w:rPr>
              <w:t>10, с. 36</w:t>
            </w:r>
            <w:r w:rsidRPr="0039354B">
              <w:rPr>
                <w:sz w:val="27"/>
                <w:szCs w:val="27"/>
              </w:rPr>
              <w:t>–</w:t>
            </w:r>
            <w:r w:rsidRPr="0039354B">
              <w:rPr>
                <w:sz w:val="27"/>
                <w:szCs w:val="27"/>
                <w:lang w:val="ru-RU"/>
              </w:rPr>
              <w:t>37</w:t>
            </w:r>
            <w:r w:rsidR="00DB03A1" w:rsidRPr="0039354B">
              <w:rPr>
                <w:sz w:val="27"/>
                <w:szCs w:val="27"/>
              </w:rPr>
              <w:sym w:font="Symbol" w:char="F05D"/>
            </w:r>
          </w:p>
        </w:tc>
        <w:tc>
          <w:tcPr>
            <w:tcW w:w="3685" w:type="dxa"/>
            <w:tcBorders>
              <w:top w:val="single" w:sz="4" w:space="0" w:color="auto"/>
              <w:left w:val="single" w:sz="4" w:space="0" w:color="auto"/>
              <w:bottom w:val="single" w:sz="4" w:space="0" w:color="auto"/>
              <w:right w:val="single" w:sz="4" w:space="0" w:color="auto"/>
            </w:tcBorders>
          </w:tcPr>
          <w:p w:rsidR="00DB03A1" w:rsidRPr="0039354B" w:rsidRDefault="00DB03A1" w:rsidP="00700960">
            <w:pPr>
              <w:pStyle w:val="a7"/>
              <w:numPr>
                <w:ilvl w:val="0"/>
                <w:numId w:val="27"/>
              </w:numPr>
              <w:tabs>
                <w:tab w:val="left" w:pos="313"/>
              </w:tabs>
              <w:ind w:hanging="720"/>
              <w:contextualSpacing/>
              <w:rPr>
                <w:sz w:val="27"/>
                <w:szCs w:val="27"/>
              </w:rPr>
            </w:pPr>
            <w:r w:rsidRPr="0039354B">
              <w:rPr>
                <w:sz w:val="27"/>
                <w:szCs w:val="27"/>
              </w:rPr>
              <w:t>сукупність</w:t>
            </w:r>
          </w:p>
          <w:p w:rsidR="00DB03A1" w:rsidRPr="0039354B" w:rsidRDefault="00DB03A1" w:rsidP="00700960">
            <w:pPr>
              <w:pStyle w:val="a7"/>
              <w:numPr>
                <w:ilvl w:val="0"/>
                <w:numId w:val="27"/>
              </w:numPr>
              <w:tabs>
                <w:tab w:val="left" w:pos="313"/>
              </w:tabs>
              <w:ind w:hanging="720"/>
              <w:contextualSpacing/>
              <w:rPr>
                <w:sz w:val="27"/>
                <w:szCs w:val="27"/>
              </w:rPr>
            </w:pPr>
            <w:r w:rsidRPr="0039354B">
              <w:rPr>
                <w:sz w:val="27"/>
                <w:szCs w:val="27"/>
              </w:rPr>
              <w:t>заходів</w:t>
            </w:r>
          </w:p>
          <w:p w:rsidR="00DB03A1" w:rsidRPr="0039354B" w:rsidRDefault="00F057D6" w:rsidP="00700960">
            <w:pPr>
              <w:pStyle w:val="a7"/>
              <w:numPr>
                <w:ilvl w:val="0"/>
                <w:numId w:val="27"/>
              </w:numPr>
              <w:tabs>
                <w:tab w:val="left" w:pos="313"/>
              </w:tabs>
              <w:ind w:hanging="720"/>
              <w:contextualSpacing/>
              <w:rPr>
                <w:sz w:val="27"/>
                <w:szCs w:val="27"/>
              </w:rPr>
            </w:pPr>
            <w:r w:rsidRPr="0039354B">
              <w:rPr>
                <w:sz w:val="27"/>
                <w:szCs w:val="27"/>
              </w:rPr>
              <w:t>підвищення</w:t>
            </w:r>
            <w:r w:rsidRPr="0039354B">
              <w:rPr>
                <w:sz w:val="27"/>
                <w:szCs w:val="27"/>
                <w:lang w:val="uk-UA"/>
              </w:rPr>
              <w:t xml:space="preserve"> </w:t>
            </w:r>
            <w:r w:rsidR="00DB03A1" w:rsidRPr="0039354B">
              <w:rPr>
                <w:sz w:val="27"/>
                <w:szCs w:val="27"/>
              </w:rPr>
              <w:t>ефективності</w:t>
            </w:r>
          </w:p>
          <w:p w:rsidR="00DB03A1" w:rsidRPr="0039354B" w:rsidRDefault="00DB03A1" w:rsidP="00700960">
            <w:pPr>
              <w:pStyle w:val="a7"/>
              <w:numPr>
                <w:ilvl w:val="0"/>
                <w:numId w:val="27"/>
              </w:numPr>
              <w:tabs>
                <w:tab w:val="left" w:pos="313"/>
              </w:tabs>
              <w:ind w:hanging="720"/>
              <w:contextualSpacing/>
              <w:rPr>
                <w:sz w:val="27"/>
                <w:szCs w:val="27"/>
              </w:rPr>
            </w:pPr>
            <w:r w:rsidRPr="0039354B">
              <w:rPr>
                <w:sz w:val="27"/>
                <w:szCs w:val="27"/>
              </w:rPr>
              <w:t>педагогічної діяльності</w:t>
            </w:r>
          </w:p>
        </w:tc>
      </w:tr>
      <w:tr w:rsidR="0041320B" w:rsidRPr="0039354B" w:rsidTr="0041320B">
        <w:tc>
          <w:tcPr>
            <w:tcW w:w="466" w:type="dxa"/>
            <w:tcBorders>
              <w:top w:val="single" w:sz="4" w:space="0" w:color="auto"/>
              <w:left w:val="single" w:sz="4" w:space="0" w:color="auto"/>
              <w:bottom w:val="single" w:sz="4" w:space="0" w:color="auto"/>
              <w:right w:val="single" w:sz="4" w:space="0" w:color="auto"/>
            </w:tcBorders>
          </w:tcPr>
          <w:p w:rsidR="0041320B" w:rsidRPr="0039354B" w:rsidRDefault="0041320B" w:rsidP="008A25C2">
            <w:pPr>
              <w:contextualSpacing/>
              <w:jc w:val="both"/>
              <w:rPr>
                <w:sz w:val="27"/>
                <w:szCs w:val="27"/>
              </w:rPr>
            </w:pPr>
            <w:r w:rsidRPr="0039354B">
              <w:rPr>
                <w:sz w:val="27"/>
                <w:szCs w:val="27"/>
              </w:rPr>
              <w:t>3</w:t>
            </w:r>
          </w:p>
        </w:tc>
        <w:tc>
          <w:tcPr>
            <w:tcW w:w="2761" w:type="dxa"/>
            <w:tcBorders>
              <w:top w:val="single" w:sz="4" w:space="0" w:color="auto"/>
              <w:left w:val="single" w:sz="4" w:space="0" w:color="auto"/>
              <w:bottom w:val="single" w:sz="4" w:space="0" w:color="auto"/>
              <w:right w:val="single" w:sz="4" w:space="0" w:color="auto"/>
            </w:tcBorders>
          </w:tcPr>
          <w:p w:rsidR="0041320B" w:rsidRPr="0039354B" w:rsidRDefault="0041320B" w:rsidP="008A25C2">
            <w:pPr>
              <w:contextualSpacing/>
              <w:jc w:val="both"/>
              <w:rPr>
                <w:sz w:val="27"/>
                <w:szCs w:val="27"/>
              </w:rPr>
            </w:pPr>
            <w:r w:rsidRPr="0039354B">
              <w:rPr>
                <w:sz w:val="27"/>
                <w:szCs w:val="27"/>
              </w:rPr>
              <w:t>Педагогічні умови – це сукупність об’єктивних можливостей змісту, форм, методів і матеріально-просторового середовища, спрямованих на вирішення порушених у педагогіці завдань</w:t>
            </w:r>
          </w:p>
        </w:tc>
        <w:tc>
          <w:tcPr>
            <w:tcW w:w="2977" w:type="dxa"/>
            <w:tcBorders>
              <w:top w:val="single" w:sz="4" w:space="0" w:color="auto"/>
              <w:left w:val="single" w:sz="4" w:space="0" w:color="auto"/>
              <w:bottom w:val="single" w:sz="4" w:space="0" w:color="auto"/>
              <w:right w:val="single" w:sz="4" w:space="0" w:color="auto"/>
            </w:tcBorders>
          </w:tcPr>
          <w:p w:rsidR="0041320B" w:rsidRPr="0039354B" w:rsidRDefault="0041320B" w:rsidP="008A25C2">
            <w:pPr>
              <w:contextualSpacing/>
              <w:jc w:val="both"/>
              <w:rPr>
                <w:sz w:val="27"/>
                <w:szCs w:val="27"/>
              </w:rPr>
            </w:pPr>
            <w:r w:rsidRPr="0039354B">
              <w:rPr>
                <w:sz w:val="27"/>
                <w:szCs w:val="27"/>
              </w:rPr>
              <w:t xml:space="preserve">В. Бєліков </w:t>
            </w:r>
            <w:r w:rsidRPr="0039354B">
              <w:rPr>
                <w:sz w:val="27"/>
                <w:szCs w:val="27"/>
              </w:rPr>
              <w:sym w:font="Symbol" w:char="F05B"/>
            </w:r>
            <w:r w:rsidR="00DB61EC" w:rsidRPr="0039354B">
              <w:rPr>
                <w:sz w:val="27"/>
                <w:szCs w:val="27"/>
              </w:rPr>
              <w:t>7</w:t>
            </w:r>
            <w:r w:rsidRPr="0039354B">
              <w:rPr>
                <w:sz w:val="27"/>
                <w:szCs w:val="27"/>
              </w:rPr>
              <w:t>, с. 152</w:t>
            </w:r>
            <w:r w:rsidRPr="0039354B">
              <w:rPr>
                <w:sz w:val="27"/>
                <w:szCs w:val="27"/>
              </w:rPr>
              <w:sym w:font="Symbol" w:char="F05D"/>
            </w:r>
            <w:r w:rsidRPr="0039354B">
              <w:rPr>
                <w:sz w:val="27"/>
                <w:szCs w:val="27"/>
              </w:rPr>
              <w:t xml:space="preserve"> </w:t>
            </w:r>
          </w:p>
        </w:tc>
        <w:tc>
          <w:tcPr>
            <w:tcW w:w="3685" w:type="dxa"/>
            <w:tcBorders>
              <w:top w:val="single" w:sz="4" w:space="0" w:color="auto"/>
              <w:left w:val="single" w:sz="4" w:space="0" w:color="auto"/>
              <w:bottom w:val="single" w:sz="4" w:space="0" w:color="auto"/>
              <w:right w:val="single" w:sz="4" w:space="0" w:color="auto"/>
            </w:tcBorders>
          </w:tcPr>
          <w:p w:rsidR="0041320B" w:rsidRPr="0039354B" w:rsidRDefault="0041320B" w:rsidP="00700960">
            <w:pPr>
              <w:pStyle w:val="a7"/>
              <w:numPr>
                <w:ilvl w:val="0"/>
                <w:numId w:val="26"/>
              </w:numPr>
              <w:tabs>
                <w:tab w:val="left" w:pos="283"/>
              </w:tabs>
              <w:ind w:left="0" w:firstLine="0"/>
              <w:contextualSpacing/>
              <w:jc w:val="left"/>
              <w:rPr>
                <w:sz w:val="27"/>
                <w:szCs w:val="27"/>
              </w:rPr>
            </w:pPr>
            <w:r w:rsidRPr="0039354B">
              <w:rPr>
                <w:sz w:val="27"/>
                <w:szCs w:val="27"/>
              </w:rPr>
              <w:t>сукупність</w:t>
            </w:r>
          </w:p>
          <w:p w:rsidR="0041320B" w:rsidRPr="0039354B" w:rsidRDefault="0041320B" w:rsidP="00700960">
            <w:pPr>
              <w:pStyle w:val="a7"/>
              <w:numPr>
                <w:ilvl w:val="0"/>
                <w:numId w:val="26"/>
              </w:numPr>
              <w:tabs>
                <w:tab w:val="left" w:pos="283"/>
              </w:tabs>
              <w:ind w:left="0" w:firstLine="0"/>
              <w:contextualSpacing/>
              <w:jc w:val="left"/>
              <w:rPr>
                <w:sz w:val="27"/>
                <w:szCs w:val="27"/>
              </w:rPr>
            </w:pPr>
            <w:r w:rsidRPr="0039354B">
              <w:rPr>
                <w:sz w:val="27"/>
                <w:szCs w:val="27"/>
              </w:rPr>
              <w:t xml:space="preserve"> об’єктивних</w:t>
            </w:r>
          </w:p>
          <w:p w:rsidR="0041320B" w:rsidRPr="0039354B" w:rsidRDefault="0041320B" w:rsidP="00700960">
            <w:pPr>
              <w:pStyle w:val="a7"/>
              <w:numPr>
                <w:ilvl w:val="0"/>
                <w:numId w:val="26"/>
              </w:numPr>
              <w:tabs>
                <w:tab w:val="left" w:pos="283"/>
              </w:tabs>
              <w:ind w:left="0" w:firstLine="0"/>
              <w:contextualSpacing/>
              <w:jc w:val="left"/>
              <w:rPr>
                <w:sz w:val="27"/>
                <w:szCs w:val="27"/>
              </w:rPr>
            </w:pPr>
            <w:r w:rsidRPr="0039354B">
              <w:rPr>
                <w:sz w:val="27"/>
                <w:szCs w:val="27"/>
              </w:rPr>
              <w:t>можливостей</w:t>
            </w:r>
          </w:p>
          <w:p w:rsidR="0041320B" w:rsidRPr="0039354B" w:rsidRDefault="0041320B" w:rsidP="00700960">
            <w:pPr>
              <w:pStyle w:val="a7"/>
              <w:numPr>
                <w:ilvl w:val="0"/>
                <w:numId w:val="26"/>
              </w:numPr>
              <w:tabs>
                <w:tab w:val="left" w:pos="283"/>
              </w:tabs>
              <w:ind w:left="0" w:firstLine="0"/>
              <w:contextualSpacing/>
              <w:jc w:val="left"/>
              <w:rPr>
                <w:sz w:val="27"/>
                <w:szCs w:val="27"/>
              </w:rPr>
            </w:pPr>
            <w:r w:rsidRPr="0039354B">
              <w:rPr>
                <w:sz w:val="27"/>
                <w:szCs w:val="27"/>
              </w:rPr>
              <w:t>змісту</w:t>
            </w:r>
          </w:p>
          <w:p w:rsidR="0041320B" w:rsidRPr="0039354B" w:rsidRDefault="0041320B" w:rsidP="00700960">
            <w:pPr>
              <w:pStyle w:val="a7"/>
              <w:numPr>
                <w:ilvl w:val="0"/>
                <w:numId w:val="26"/>
              </w:numPr>
              <w:tabs>
                <w:tab w:val="left" w:pos="283"/>
              </w:tabs>
              <w:ind w:left="0" w:firstLine="0"/>
              <w:contextualSpacing/>
              <w:jc w:val="left"/>
              <w:rPr>
                <w:sz w:val="27"/>
                <w:szCs w:val="27"/>
              </w:rPr>
            </w:pPr>
            <w:r w:rsidRPr="0039354B">
              <w:rPr>
                <w:sz w:val="27"/>
                <w:szCs w:val="27"/>
              </w:rPr>
              <w:t>форми</w:t>
            </w:r>
          </w:p>
          <w:p w:rsidR="0041320B" w:rsidRPr="0039354B" w:rsidRDefault="0041320B" w:rsidP="00700960">
            <w:pPr>
              <w:pStyle w:val="a7"/>
              <w:numPr>
                <w:ilvl w:val="0"/>
                <w:numId w:val="26"/>
              </w:numPr>
              <w:tabs>
                <w:tab w:val="left" w:pos="283"/>
              </w:tabs>
              <w:ind w:left="0" w:firstLine="0"/>
              <w:contextualSpacing/>
              <w:jc w:val="left"/>
              <w:rPr>
                <w:sz w:val="27"/>
                <w:szCs w:val="27"/>
              </w:rPr>
            </w:pPr>
            <w:r w:rsidRPr="0039354B">
              <w:rPr>
                <w:sz w:val="27"/>
                <w:szCs w:val="27"/>
              </w:rPr>
              <w:t>методів</w:t>
            </w:r>
          </w:p>
          <w:p w:rsidR="0041320B" w:rsidRPr="0039354B" w:rsidRDefault="0041320B" w:rsidP="00700960">
            <w:pPr>
              <w:pStyle w:val="a7"/>
              <w:numPr>
                <w:ilvl w:val="0"/>
                <w:numId w:val="26"/>
              </w:numPr>
              <w:tabs>
                <w:tab w:val="left" w:pos="283"/>
              </w:tabs>
              <w:ind w:left="0" w:firstLine="0"/>
              <w:contextualSpacing/>
              <w:jc w:val="left"/>
              <w:rPr>
                <w:sz w:val="27"/>
                <w:szCs w:val="27"/>
              </w:rPr>
            </w:pPr>
            <w:r w:rsidRPr="0039354B">
              <w:rPr>
                <w:sz w:val="27"/>
                <w:szCs w:val="27"/>
              </w:rPr>
              <w:t>матеріально-просторового середовища</w:t>
            </w:r>
          </w:p>
          <w:p w:rsidR="0041320B" w:rsidRPr="0039354B" w:rsidRDefault="0041320B" w:rsidP="00700960">
            <w:pPr>
              <w:pStyle w:val="a7"/>
              <w:numPr>
                <w:ilvl w:val="0"/>
                <w:numId w:val="26"/>
              </w:numPr>
              <w:tabs>
                <w:tab w:val="left" w:pos="283"/>
              </w:tabs>
              <w:ind w:left="0" w:firstLine="0"/>
              <w:contextualSpacing/>
              <w:jc w:val="left"/>
              <w:rPr>
                <w:sz w:val="27"/>
                <w:szCs w:val="27"/>
              </w:rPr>
            </w:pPr>
            <w:r w:rsidRPr="0039354B">
              <w:rPr>
                <w:sz w:val="27"/>
                <w:szCs w:val="27"/>
              </w:rPr>
              <w:t>вирішення завдань</w:t>
            </w:r>
          </w:p>
        </w:tc>
      </w:tr>
      <w:tr w:rsidR="0041320B" w:rsidRPr="0039354B" w:rsidTr="0041320B">
        <w:tc>
          <w:tcPr>
            <w:tcW w:w="466" w:type="dxa"/>
            <w:tcBorders>
              <w:top w:val="single" w:sz="4" w:space="0" w:color="auto"/>
              <w:left w:val="single" w:sz="4" w:space="0" w:color="auto"/>
              <w:bottom w:val="single" w:sz="4" w:space="0" w:color="auto"/>
              <w:right w:val="single" w:sz="4" w:space="0" w:color="auto"/>
            </w:tcBorders>
          </w:tcPr>
          <w:p w:rsidR="0041320B" w:rsidRPr="0039354B" w:rsidRDefault="0041320B" w:rsidP="008A25C2">
            <w:pPr>
              <w:contextualSpacing/>
              <w:jc w:val="both"/>
              <w:rPr>
                <w:sz w:val="27"/>
                <w:szCs w:val="27"/>
              </w:rPr>
            </w:pPr>
            <w:r w:rsidRPr="0039354B">
              <w:rPr>
                <w:sz w:val="27"/>
                <w:szCs w:val="27"/>
              </w:rPr>
              <w:t>4</w:t>
            </w:r>
          </w:p>
        </w:tc>
        <w:tc>
          <w:tcPr>
            <w:tcW w:w="2761" w:type="dxa"/>
            <w:tcBorders>
              <w:top w:val="single" w:sz="4" w:space="0" w:color="auto"/>
              <w:left w:val="single" w:sz="4" w:space="0" w:color="auto"/>
              <w:bottom w:val="single" w:sz="4" w:space="0" w:color="auto"/>
              <w:right w:val="single" w:sz="4" w:space="0" w:color="auto"/>
            </w:tcBorders>
          </w:tcPr>
          <w:p w:rsidR="0041320B" w:rsidRPr="0039354B" w:rsidRDefault="0041320B" w:rsidP="008A25C2">
            <w:pPr>
              <w:contextualSpacing/>
              <w:jc w:val="both"/>
              <w:rPr>
                <w:sz w:val="27"/>
                <w:szCs w:val="27"/>
              </w:rPr>
            </w:pPr>
            <w:r w:rsidRPr="0039354B">
              <w:rPr>
                <w:sz w:val="27"/>
                <w:szCs w:val="27"/>
              </w:rPr>
              <w:t>Педагогічні умови – це сукупність можливостей змісту, форм, методів, засобів і матеріально-просторового середовища, спрямованих на вирішення поставлених завдань</w:t>
            </w:r>
          </w:p>
        </w:tc>
        <w:tc>
          <w:tcPr>
            <w:tcW w:w="2977" w:type="dxa"/>
            <w:tcBorders>
              <w:top w:val="single" w:sz="4" w:space="0" w:color="auto"/>
              <w:left w:val="single" w:sz="4" w:space="0" w:color="auto"/>
              <w:bottom w:val="single" w:sz="4" w:space="0" w:color="auto"/>
              <w:right w:val="single" w:sz="4" w:space="0" w:color="auto"/>
            </w:tcBorders>
          </w:tcPr>
          <w:p w:rsidR="0041320B" w:rsidRPr="0039354B" w:rsidRDefault="0041320B" w:rsidP="008A25C2">
            <w:pPr>
              <w:contextualSpacing/>
              <w:jc w:val="both"/>
              <w:rPr>
                <w:sz w:val="27"/>
                <w:szCs w:val="27"/>
              </w:rPr>
            </w:pPr>
            <w:r w:rsidRPr="0039354B">
              <w:rPr>
                <w:sz w:val="27"/>
                <w:szCs w:val="27"/>
              </w:rPr>
              <w:t xml:space="preserve">А. Найн </w:t>
            </w:r>
            <w:r w:rsidRPr="0039354B">
              <w:rPr>
                <w:sz w:val="27"/>
                <w:szCs w:val="27"/>
              </w:rPr>
              <w:sym w:font="Symbol" w:char="F05B"/>
            </w:r>
            <w:r w:rsidR="00DB61EC" w:rsidRPr="0039354B">
              <w:rPr>
                <w:sz w:val="27"/>
                <w:szCs w:val="27"/>
              </w:rPr>
              <w:t>43</w:t>
            </w:r>
            <w:r w:rsidRPr="0039354B">
              <w:rPr>
                <w:sz w:val="27"/>
                <w:szCs w:val="27"/>
              </w:rPr>
              <w:sym w:font="Symbol" w:char="F05D"/>
            </w:r>
            <w:r w:rsidRPr="0039354B">
              <w:rPr>
                <w:sz w:val="27"/>
                <w:szCs w:val="27"/>
              </w:rPr>
              <w:t xml:space="preserve"> </w:t>
            </w:r>
          </w:p>
        </w:tc>
        <w:tc>
          <w:tcPr>
            <w:tcW w:w="3685" w:type="dxa"/>
            <w:tcBorders>
              <w:top w:val="single" w:sz="4" w:space="0" w:color="auto"/>
              <w:left w:val="single" w:sz="4" w:space="0" w:color="auto"/>
              <w:bottom w:val="single" w:sz="4" w:space="0" w:color="auto"/>
              <w:right w:val="single" w:sz="4" w:space="0" w:color="auto"/>
            </w:tcBorders>
          </w:tcPr>
          <w:p w:rsidR="0041320B" w:rsidRPr="0039354B" w:rsidRDefault="0041320B" w:rsidP="00700960">
            <w:pPr>
              <w:pStyle w:val="a7"/>
              <w:numPr>
                <w:ilvl w:val="0"/>
                <w:numId w:val="25"/>
              </w:numPr>
              <w:tabs>
                <w:tab w:val="left" w:pos="33"/>
                <w:tab w:val="left" w:pos="320"/>
              </w:tabs>
              <w:ind w:left="0" w:firstLine="0"/>
              <w:contextualSpacing/>
              <w:rPr>
                <w:sz w:val="27"/>
                <w:szCs w:val="27"/>
              </w:rPr>
            </w:pPr>
            <w:r w:rsidRPr="0039354B">
              <w:rPr>
                <w:sz w:val="27"/>
                <w:szCs w:val="27"/>
              </w:rPr>
              <w:t>сукупність</w:t>
            </w:r>
          </w:p>
          <w:p w:rsidR="0041320B" w:rsidRPr="0039354B" w:rsidRDefault="0041320B" w:rsidP="00700960">
            <w:pPr>
              <w:pStyle w:val="a7"/>
              <w:numPr>
                <w:ilvl w:val="0"/>
                <w:numId w:val="25"/>
              </w:numPr>
              <w:tabs>
                <w:tab w:val="left" w:pos="33"/>
                <w:tab w:val="left" w:pos="320"/>
              </w:tabs>
              <w:ind w:left="0" w:firstLine="0"/>
              <w:contextualSpacing/>
              <w:rPr>
                <w:sz w:val="27"/>
                <w:szCs w:val="27"/>
              </w:rPr>
            </w:pPr>
            <w:r w:rsidRPr="0039354B">
              <w:rPr>
                <w:sz w:val="27"/>
                <w:szCs w:val="27"/>
              </w:rPr>
              <w:t>можливостей</w:t>
            </w:r>
          </w:p>
          <w:p w:rsidR="0041320B" w:rsidRPr="0039354B" w:rsidRDefault="0041320B" w:rsidP="00700960">
            <w:pPr>
              <w:pStyle w:val="a7"/>
              <w:numPr>
                <w:ilvl w:val="0"/>
                <w:numId w:val="25"/>
              </w:numPr>
              <w:tabs>
                <w:tab w:val="left" w:pos="33"/>
                <w:tab w:val="left" w:pos="320"/>
              </w:tabs>
              <w:ind w:left="0" w:firstLine="0"/>
              <w:contextualSpacing/>
              <w:rPr>
                <w:sz w:val="27"/>
                <w:szCs w:val="27"/>
              </w:rPr>
            </w:pPr>
            <w:r w:rsidRPr="0039354B">
              <w:rPr>
                <w:sz w:val="27"/>
                <w:szCs w:val="27"/>
              </w:rPr>
              <w:t>змісту</w:t>
            </w:r>
          </w:p>
          <w:p w:rsidR="0041320B" w:rsidRPr="0039354B" w:rsidRDefault="0041320B" w:rsidP="00700960">
            <w:pPr>
              <w:pStyle w:val="a7"/>
              <w:numPr>
                <w:ilvl w:val="0"/>
                <w:numId w:val="25"/>
              </w:numPr>
              <w:tabs>
                <w:tab w:val="left" w:pos="33"/>
                <w:tab w:val="left" w:pos="320"/>
              </w:tabs>
              <w:ind w:left="0" w:firstLine="0"/>
              <w:contextualSpacing/>
              <w:rPr>
                <w:sz w:val="27"/>
                <w:szCs w:val="27"/>
              </w:rPr>
            </w:pPr>
            <w:r w:rsidRPr="0039354B">
              <w:rPr>
                <w:sz w:val="27"/>
                <w:szCs w:val="27"/>
              </w:rPr>
              <w:t>форми</w:t>
            </w:r>
          </w:p>
          <w:p w:rsidR="0041320B" w:rsidRPr="0039354B" w:rsidRDefault="0041320B" w:rsidP="00700960">
            <w:pPr>
              <w:pStyle w:val="a7"/>
              <w:numPr>
                <w:ilvl w:val="0"/>
                <w:numId w:val="25"/>
              </w:numPr>
              <w:tabs>
                <w:tab w:val="left" w:pos="33"/>
                <w:tab w:val="left" w:pos="320"/>
              </w:tabs>
              <w:ind w:left="0" w:firstLine="0"/>
              <w:contextualSpacing/>
              <w:rPr>
                <w:sz w:val="27"/>
                <w:szCs w:val="27"/>
              </w:rPr>
            </w:pPr>
            <w:r w:rsidRPr="0039354B">
              <w:rPr>
                <w:sz w:val="27"/>
                <w:szCs w:val="27"/>
              </w:rPr>
              <w:t>методів</w:t>
            </w:r>
          </w:p>
          <w:p w:rsidR="0041320B" w:rsidRPr="0039354B" w:rsidRDefault="0041320B" w:rsidP="00700960">
            <w:pPr>
              <w:pStyle w:val="a7"/>
              <w:numPr>
                <w:ilvl w:val="0"/>
                <w:numId w:val="25"/>
              </w:numPr>
              <w:tabs>
                <w:tab w:val="left" w:pos="33"/>
                <w:tab w:val="left" w:pos="320"/>
              </w:tabs>
              <w:ind w:left="0" w:firstLine="0"/>
              <w:contextualSpacing/>
              <w:rPr>
                <w:sz w:val="27"/>
                <w:szCs w:val="27"/>
              </w:rPr>
            </w:pPr>
            <w:r w:rsidRPr="0039354B">
              <w:rPr>
                <w:sz w:val="27"/>
                <w:szCs w:val="27"/>
              </w:rPr>
              <w:t>матеріально-просторовог середовища</w:t>
            </w:r>
          </w:p>
          <w:p w:rsidR="0041320B" w:rsidRPr="0039354B" w:rsidRDefault="0041320B" w:rsidP="00700960">
            <w:pPr>
              <w:pStyle w:val="a7"/>
              <w:numPr>
                <w:ilvl w:val="0"/>
                <w:numId w:val="25"/>
              </w:numPr>
              <w:tabs>
                <w:tab w:val="left" w:pos="33"/>
                <w:tab w:val="left" w:pos="320"/>
              </w:tabs>
              <w:ind w:left="0" w:firstLine="0"/>
              <w:contextualSpacing/>
              <w:rPr>
                <w:sz w:val="27"/>
                <w:szCs w:val="27"/>
              </w:rPr>
            </w:pPr>
            <w:r w:rsidRPr="0039354B">
              <w:rPr>
                <w:sz w:val="27"/>
                <w:szCs w:val="27"/>
              </w:rPr>
              <w:t>вирішення завдань</w:t>
            </w:r>
          </w:p>
        </w:tc>
      </w:tr>
    </w:tbl>
    <w:p w:rsidR="0041320B" w:rsidRPr="0039354B" w:rsidRDefault="0041320B">
      <w:pPr>
        <w:rPr>
          <w:lang w:val="ru-RU"/>
        </w:rPr>
      </w:pPr>
    </w:p>
    <w:p w:rsidR="0041320B" w:rsidRPr="0039354B" w:rsidRDefault="0041320B" w:rsidP="0041320B">
      <w:pPr>
        <w:jc w:val="right"/>
        <w:rPr>
          <w:sz w:val="28"/>
          <w:szCs w:val="28"/>
        </w:rPr>
      </w:pPr>
      <w:r w:rsidRPr="0039354B">
        <w:rPr>
          <w:sz w:val="28"/>
          <w:szCs w:val="28"/>
        </w:rPr>
        <w:t>Продовження таблиці 1.1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761"/>
        <w:gridCol w:w="2977"/>
        <w:gridCol w:w="3685"/>
      </w:tblGrid>
      <w:tr w:rsidR="0041320B" w:rsidRPr="0039354B" w:rsidTr="0041320B">
        <w:tc>
          <w:tcPr>
            <w:tcW w:w="466" w:type="dxa"/>
            <w:tcBorders>
              <w:top w:val="single" w:sz="4" w:space="0" w:color="auto"/>
              <w:left w:val="single" w:sz="4" w:space="0" w:color="auto"/>
              <w:bottom w:val="single" w:sz="4" w:space="0" w:color="auto"/>
              <w:right w:val="single" w:sz="4" w:space="0" w:color="auto"/>
            </w:tcBorders>
          </w:tcPr>
          <w:p w:rsidR="0041320B" w:rsidRPr="0039354B" w:rsidRDefault="0041320B" w:rsidP="008A25C2">
            <w:pPr>
              <w:contextualSpacing/>
              <w:jc w:val="both"/>
              <w:rPr>
                <w:sz w:val="27"/>
                <w:szCs w:val="27"/>
              </w:rPr>
            </w:pPr>
            <w:r w:rsidRPr="0039354B">
              <w:rPr>
                <w:sz w:val="27"/>
                <w:szCs w:val="27"/>
              </w:rPr>
              <w:t>5</w:t>
            </w:r>
          </w:p>
        </w:tc>
        <w:tc>
          <w:tcPr>
            <w:tcW w:w="2761" w:type="dxa"/>
            <w:tcBorders>
              <w:top w:val="single" w:sz="4" w:space="0" w:color="auto"/>
              <w:left w:val="single" w:sz="4" w:space="0" w:color="auto"/>
              <w:bottom w:val="single" w:sz="4" w:space="0" w:color="auto"/>
              <w:right w:val="single" w:sz="4" w:space="0" w:color="auto"/>
            </w:tcBorders>
          </w:tcPr>
          <w:p w:rsidR="0041320B" w:rsidRPr="0039354B" w:rsidRDefault="0041320B" w:rsidP="0041320B">
            <w:pPr>
              <w:contextualSpacing/>
              <w:jc w:val="both"/>
              <w:rPr>
                <w:sz w:val="27"/>
                <w:szCs w:val="27"/>
              </w:rPr>
            </w:pPr>
            <w:r w:rsidRPr="0039354B">
              <w:rPr>
                <w:sz w:val="27"/>
                <w:szCs w:val="27"/>
              </w:rPr>
              <w:t>Педагогічні умови – це компонент педагогічної системи, що відображає сукупність внутрішніх (що забезпечують розвиток особистісного аспекту суб’єктів освітнього процесу) і зовнішніх (сприяють реалізації процесуального аспекту системи) елементів, що забезпечують її ефективне функціонування і подальший розвиток</w:t>
            </w:r>
          </w:p>
        </w:tc>
        <w:tc>
          <w:tcPr>
            <w:tcW w:w="2977" w:type="dxa"/>
            <w:tcBorders>
              <w:top w:val="single" w:sz="4" w:space="0" w:color="auto"/>
              <w:left w:val="single" w:sz="4" w:space="0" w:color="auto"/>
              <w:bottom w:val="single" w:sz="4" w:space="0" w:color="auto"/>
              <w:right w:val="single" w:sz="4" w:space="0" w:color="auto"/>
            </w:tcBorders>
          </w:tcPr>
          <w:p w:rsidR="0041320B" w:rsidRPr="0039354B" w:rsidRDefault="0041320B" w:rsidP="0041320B">
            <w:pPr>
              <w:contextualSpacing/>
              <w:jc w:val="both"/>
              <w:rPr>
                <w:sz w:val="27"/>
                <w:szCs w:val="27"/>
              </w:rPr>
            </w:pPr>
            <w:r w:rsidRPr="0039354B">
              <w:rPr>
                <w:sz w:val="27"/>
                <w:szCs w:val="27"/>
              </w:rPr>
              <w:t xml:space="preserve">Н. Іпполітова </w:t>
            </w:r>
            <w:r w:rsidRPr="0039354B">
              <w:rPr>
                <w:sz w:val="27"/>
                <w:szCs w:val="27"/>
              </w:rPr>
              <w:sym w:font="Symbol" w:char="F05B"/>
            </w:r>
            <w:r w:rsidR="00DB61EC" w:rsidRPr="0039354B">
              <w:rPr>
                <w:sz w:val="27"/>
                <w:szCs w:val="27"/>
              </w:rPr>
              <w:t>24</w:t>
            </w:r>
            <w:r w:rsidR="0066052D" w:rsidRPr="0039354B">
              <w:rPr>
                <w:sz w:val="27"/>
                <w:szCs w:val="27"/>
              </w:rPr>
              <w:t>;80</w:t>
            </w:r>
            <w:r w:rsidRPr="0039354B">
              <w:rPr>
                <w:sz w:val="27"/>
                <w:szCs w:val="27"/>
              </w:rPr>
              <w:sym w:font="Symbol" w:char="F05D"/>
            </w:r>
          </w:p>
        </w:tc>
        <w:tc>
          <w:tcPr>
            <w:tcW w:w="3685" w:type="dxa"/>
            <w:tcBorders>
              <w:top w:val="single" w:sz="4" w:space="0" w:color="auto"/>
              <w:left w:val="single" w:sz="4" w:space="0" w:color="auto"/>
              <w:bottom w:val="single" w:sz="4" w:space="0" w:color="auto"/>
              <w:right w:val="single" w:sz="4" w:space="0" w:color="auto"/>
            </w:tcBorders>
          </w:tcPr>
          <w:p w:rsidR="0041320B" w:rsidRPr="0039354B" w:rsidRDefault="0041320B" w:rsidP="00700960">
            <w:pPr>
              <w:pStyle w:val="a7"/>
              <w:numPr>
                <w:ilvl w:val="0"/>
                <w:numId w:val="24"/>
              </w:numPr>
              <w:tabs>
                <w:tab w:val="left" w:pos="375"/>
              </w:tabs>
              <w:ind w:hanging="720"/>
              <w:contextualSpacing/>
              <w:rPr>
                <w:sz w:val="27"/>
                <w:szCs w:val="27"/>
              </w:rPr>
            </w:pPr>
            <w:r w:rsidRPr="0039354B">
              <w:rPr>
                <w:sz w:val="27"/>
                <w:szCs w:val="27"/>
              </w:rPr>
              <w:t>компонент</w:t>
            </w:r>
          </w:p>
          <w:p w:rsidR="0041320B" w:rsidRPr="0039354B" w:rsidRDefault="0041320B" w:rsidP="00700960">
            <w:pPr>
              <w:pStyle w:val="a7"/>
              <w:numPr>
                <w:ilvl w:val="0"/>
                <w:numId w:val="24"/>
              </w:numPr>
              <w:tabs>
                <w:tab w:val="left" w:pos="375"/>
              </w:tabs>
              <w:ind w:hanging="720"/>
              <w:contextualSpacing/>
              <w:rPr>
                <w:sz w:val="27"/>
                <w:szCs w:val="27"/>
              </w:rPr>
            </w:pPr>
            <w:r w:rsidRPr="0039354B">
              <w:rPr>
                <w:sz w:val="27"/>
                <w:szCs w:val="27"/>
              </w:rPr>
              <w:t>педагогічної системи</w:t>
            </w:r>
          </w:p>
          <w:p w:rsidR="0041320B" w:rsidRPr="0039354B" w:rsidRDefault="0041320B" w:rsidP="00700960">
            <w:pPr>
              <w:pStyle w:val="a7"/>
              <w:numPr>
                <w:ilvl w:val="0"/>
                <w:numId w:val="24"/>
              </w:numPr>
              <w:tabs>
                <w:tab w:val="left" w:pos="375"/>
              </w:tabs>
              <w:ind w:hanging="720"/>
              <w:contextualSpacing/>
              <w:rPr>
                <w:sz w:val="27"/>
                <w:szCs w:val="27"/>
              </w:rPr>
            </w:pPr>
            <w:r w:rsidRPr="0039354B">
              <w:rPr>
                <w:sz w:val="27"/>
                <w:szCs w:val="27"/>
              </w:rPr>
              <w:t>сукупність</w:t>
            </w:r>
          </w:p>
          <w:p w:rsidR="0041320B" w:rsidRPr="0039354B" w:rsidRDefault="0041320B" w:rsidP="00700960">
            <w:pPr>
              <w:pStyle w:val="a7"/>
              <w:numPr>
                <w:ilvl w:val="0"/>
                <w:numId w:val="24"/>
              </w:numPr>
              <w:tabs>
                <w:tab w:val="left" w:pos="375"/>
              </w:tabs>
              <w:ind w:hanging="720"/>
              <w:contextualSpacing/>
              <w:rPr>
                <w:sz w:val="27"/>
                <w:szCs w:val="27"/>
              </w:rPr>
            </w:pPr>
            <w:r w:rsidRPr="0039354B">
              <w:rPr>
                <w:sz w:val="27"/>
                <w:szCs w:val="27"/>
              </w:rPr>
              <w:t>внутрішніх елементів</w:t>
            </w:r>
          </w:p>
          <w:p w:rsidR="0041320B" w:rsidRPr="0039354B" w:rsidRDefault="0041320B" w:rsidP="00700960">
            <w:pPr>
              <w:pStyle w:val="a7"/>
              <w:numPr>
                <w:ilvl w:val="0"/>
                <w:numId w:val="24"/>
              </w:numPr>
              <w:tabs>
                <w:tab w:val="left" w:pos="375"/>
              </w:tabs>
              <w:ind w:hanging="720"/>
              <w:contextualSpacing/>
              <w:rPr>
                <w:sz w:val="27"/>
                <w:szCs w:val="27"/>
              </w:rPr>
            </w:pPr>
            <w:r w:rsidRPr="0039354B">
              <w:rPr>
                <w:sz w:val="27"/>
                <w:szCs w:val="27"/>
              </w:rPr>
              <w:t>зовнішніх елементів</w:t>
            </w:r>
          </w:p>
          <w:p w:rsidR="0041320B" w:rsidRPr="0039354B" w:rsidRDefault="0041320B" w:rsidP="00700960">
            <w:pPr>
              <w:pStyle w:val="a7"/>
              <w:numPr>
                <w:ilvl w:val="0"/>
                <w:numId w:val="24"/>
              </w:numPr>
              <w:tabs>
                <w:tab w:val="left" w:pos="375"/>
              </w:tabs>
              <w:ind w:hanging="720"/>
              <w:contextualSpacing/>
              <w:rPr>
                <w:sz w:val="27"/>
                <w:szCs w:val="27"/>
              </w:rPr>
            </w:pPr>
            <w:r w:rsidRPr="0039354B">
              <w:rPr>
                <w:sz w:val="27"/>
                <w:szCs w:val="27"/>
              </w:rPr>
              <w:t xml:space="preserve">ефективне </w:t>
            </w:r>
          </w:p>
          <w:p w:rsidR="0041320B" w:rsidRPr="0039354B" w:rsidRDefault="0041320B" w:rsidP="00700960">
            <w:pPr>
              <w:pStyle w:val="a7"/>
              <w:numPr>
                <w:ilvl w:val="0"/>
                <w:numId w:val="24"/>
              </w:numPr>
              <w:tabs>
                <w:tab w:val="left" w:pos="375"/>
              </w:tabs>
              <w:ind w:hanging="720"/>
              <w:contextualSpacing/>
              <w:rPr>
                <w:sz w:val="27"/>
                <w:szCs w:val="27"/>
              </w:rPr>
            </w:pPr>
            <w:r w:rsidRPr="0039354B">
              <w:rPr>
                <w:sz w:val="27"/>
                <w:szCs w:val="27"/>
              </w:rPr>
              <w:t>функціонування</w:t>
            </w:r>
          </w:p>
          <w:p w:rsidR="0041320B" w:rsidRPr="0039354B" w:rsidRDefault="0041320B" w:rsidP="00700960">
            <w:pPr>
              <w:pStyle w:val="a7"/>
              <w:numPr>
                <w:ilvl w:val="0"/>
                <w:numId w:val="24"/>
              </w:numPr>
              <w:tabs>
                <w:tab w:val="left" w:pos="375"/>
              </w:tabs>
              <w:ind w:hanging="720"/>
              <w:contextualSpacing/>
              <w:rPr>
                <w:sz w:val="27"/>
                <w:szCs w:val="27"/>
              </w:rPr>
            </w:pPr>
            <w:r w:rsidRPr="0039354B">
              <w:rPr>
                <w:sz w:val="27"/>
                <w:szCs w:val="27"/>
              </w:rPr>
              <w:t>розвиток</w:t>
            </w:r>
          </w:p>
        </w:tc>
      </w:tr>
      <w:tr w:rsidR="0041320B" w:rsidRPr="0039354B" w:rsidTr="0041320B">
        <w:tc>
          <w:tcPr>
            <w:tcW w:w="466" w:type="dxa"/>
            <w:tcBorders>
              <w:top w:val="single" w:sz="4" w:space="0" w:color="auto"/>
              <w:left w:val="single" w:sz="4" w:space="0" w:color="auto"/>
              <w:bottom w:val="single" w:sz="4" w:space="0" w:color="auto"/>
              <w:right w:val="single" w:sz="4" w:space="0" w:color="auto"/>
            </w:tcBorders>
          </w:tcPr>
          <w:p w:rsidR="0041320B" w:rsidRPr="0039354B" w:rsidRDefault="0041320B" w:rsidP="008A25C2">
            <w:pPr>
              <w:contextualSpacing/>
              <w:jc w:val="both"/>
              <w:rPr>
                <w:sz w:val="27"/>
                <w:szCs w:val="27"/>
              </w:rPr>
            </w:pPr>
            <w:r w:rsidRPr="0039354B">
              <w:rPr>
                <w:sz w:val="27"/>
                <w:szCs w:val="27"/>
              </w:rPr>
              <w:t>6</w:t>
            </w:r>
          </w:p>
        </w:tc>
        <w:tc>
          <w:tcPr>
            <w:tcW w:w="2761" w:type="dxa"/>
            <w:tcBorders>
              <w:top w:val="single" w:sz="4" w:space="0" w:color="auto"/>
              <w:left w:val="single" w:sz="4" w:space="0" w:color="auto"/>
              <w:bottom w:val="single" w:sz="4" w:space="0" w:color="auto"/>
              <w:right w:val="single" w:sz="4" w:space="0" w:color="auto"/>
            </w:tcBorders>
          </w:tcPr>
          <w:p w:rsidR="0041320B" w:rsidRPr="0039354B" w:rsidRDefault="0041320B" w:rsidP="0041320B">
            <w:pPr>
              <w:contextualSpacing/>
              <w:jc w:val="both"/>
              <w:rPr>
                <w:sz w:val="27"/>
                <w:szCs w:val="27"/>
              </w:rPr>
            </w:pPr>
            <w:r w:rsidRPr="0039354B">
              <w:rPr>
                <w:sz w:val="27"/>
                <w:szCs w:val="27"/>
              </w:rPr>
              <w:t>Педагогічні умови – змістовна  характеристика одного з компонентів педагогічної системи, в якості якого виступають зміст, організаційні форми, засоби навчання і характер взаємин між учителем і учнями</w:t>
            </w:r>
          </w:p>
        </w:tc>
        <w:tc>
          <w:tcPr>
            <w:tcW w:w="2977" w:type="dxa"/>
            <w:tcBorders>
              <w:top w:val="single" w:sz="4" w:space="0" w:color="auto"/>
              <w:left w:val="single" w:sz="4" w:space="0" w:color="auto"/>
              <w:bottom w:val="single" w:sz="4" w:space="0" w:color="auto"/>
              <w:right w:val="single" w:sz="4" w:space="0" w:color="auto"/>
            </w:tcBorders>
          </w:tcPr>
          <w:p w:rsidR="0041320B" w:rsidRPr="0039354B" w:rsidRDefault="0041320B" w:rsidP="008A25C2">
            <w:pPr>
              <w:contextualSpacing/>
              <w:jc w:val="both"/>
              <w:rPr>
                <w:sz w:val="27"/>
                <w:szCs w:val="27"/>
              </w:rPr>
            </w:pPr>
            <w:r w:rsidRPr="0039354B">
              <w:rPr>
                <w:sz w:val="27"/>
                <w:szCs w:val="27"/>
              </w:rPr>
              <w:t xml:space="preserve">М. Зверєва </w:t>
            </w:r>
            <w:r w:rsidRPr="0039354B">
              <w:rPr>
                <w:sz w:val="27"/>
                <w:szCs w:val="27"/>
              </w:rPr>
              <w:sym w:font="Symbol" w:char="F05B"/>
            </w:r>
            <w:r w:rsidRPr="0039354B">
              <w:rPr>
                <w:sz w:val="27"/>
                <w:szCs w:val="27"/>
              </w:rPr>
              <w:t>22</w:t>
            </w:r>
            <w:r w:rsidRPr="0039354B">
              <w:rPr>
                <w:sz w:val="27"/>
                <w:szCs w:val="27"/>
              </w:rPr>
              <w:sym w:font="Symbol" w:char="F05D"/>
            </w:r>
          </w:p>
        </w:tc>
        <w:tc>
          <w:tcPr>
            <w:tcW w:w="3685" w:type="dxa"/>
            <w:tcBorders>
              <w:top w:val="single" w:sz="4" w:space="0" w:color="auto"/>
              <w:left w:val="single" w:sz="4" w:space="0" w:color="auto"/>
              <w:bottom w:val="single" w:sz="4" w:space="0" w:color="auto"/>
              <w:right w:val="single" w:sz="4" w:space="0" w:color="auto"/>
            </w:tcBorders>
          </w:tcPr>
          <w:p w:rsidR="0041320B" w:rsidRPr="0039354B" w:rsidRDefault="0041320B" w:rsidP="00700960">
            <w:pPr>
              <w:pStyle w:val="a7"/>
              <w:numPr>
                <w:ilvl w:val="0"/>
                <w:numId w:val="23"/>
              </w:numPr>
              <w:tabs>
                <w:tab w:val="left" w:pos="275"/>
              </w:tabs>
              <w:ind w:left="33" w:hanging="33"/>
              <w:contextualSpacing/>
              <w:rPr>
                <w:sz w:val="27"/>
                <w:szCs w:val="27"/>
              </w:rPr>
            </w:pPr>
            <w:r w:rsidRPr="0039354B">
              <w:rPr>
                <w:sz w:val="27"/>
                <w:szCs w:val="27"/>
              </w:rPr>
              <w:t>характеристика</w:t>
            </w:r>
          </w:p>
          <w:p w:rsidR="0041320B" w:rsidRPr="0039354B" w:rsidRDefault="0041320B" w:rsidP="00700960">
            <w:pPr>
              <w:pStyle w:val="a7"/>
              <w:numPr>
                <w:ilvl w:val="0"/>
                <w:numId w:val="23"/>
              </w:numPr>
              <w:tabs>
                <w:tab w:val="left" w:pos="275"/>
              </w:tabs>
              <w:ind w:left="33" w:hanging="33"/>
              <w:contextualSpacing/>
              <w:rPr>
                <w:sz w:val="27"/>
                <w:szCs w:val="27"/>
              </w:rPr>
            </w:pPr>
            <w:r w:rsidRPr="0039354B">
              <w:rPr>
                <w:sz w:val="27"/>
                <w:szCs w:val="27"/>
              </w:rPr>
              <w:t>змістовна</w:t>
            </w:r>
          </w:p>
          <w:p w:rsidR="0041320B" w:rsidRPr="0039354B" w:rsidRDefault="0041320B" w:rsidP="00700960">
            <w:pPr>
              <w:pStyle w:val="a7"/>
              <w:numPr>
                <w:ilvl w:val="0"/>
                <w:numId w:val="23"/>
              </w:numPr>
              <w:tabs>
                <w:tab w:val="left" w:pos="275"/>
              </w:tabs>
              <w:ind w:left="33" w:hanging="33"/>
              <w:contextualSpacing/>
              <w:rPr>
                <w:sz w:val="27"/>
                <w:szCs w:val="27"/>
              </w:rPr>
            </w:pPr>
            <w:r w:rsidRPr="0039354B">
              <w:rPr>
                <w:sz w:val="27"/>
                <w:szCs w:val="27"/>
              </w:rPr>
              <w:t>компонент</w:t>
            </w:r>
          </w:p>
          <w:p w:rsidR="0041320B" w:rsidRPr="0039354B" w:rsidRDefault="0041320B" w:rsidP="00700960">
            <w:pPr>
              <w:pStyle w:val="a7"/>
              <w:numPr>
                <w:ilvl w:val="0"/>
                <w:numId w:val="23"/>
              </w:numPr>
              <w:tabs>
                <w:tab w:val="left" w:pos="275"/>
              </w:tabs>
              <w:ind w:left="33" w:hanging="33"/>
              <w:contextualSpacing/>
              <w:rPr>
                <w:sz w:val="27"/>
                <w:szCs w:val="27"/>
              </w:rPr>
            </w:pPr>
            <w:r w:rsidRPr="0039354B">
              <w:rPr>
                <w:sz w:val="27"/>
                <w:szCs w:val="27"/>
              </w:rPr>
              <w:t xml:space="preserve"> педагогічної системи</w:t>
            </w:r>
          </w:p>
          <w:p w:rsidR="0041320B" w:rsidRPr="0039354B" w:rsidRDefault="0041320B" w:rsidP="00700960">
            <w:pPr>
              <w:pStyle w:val="a7"/>
              <w:numPr>
                <w:ilvl w:val="0"/>
                <w:numId w:val="23"/>
              </w:numPr>
              <w:tabs>
                <w:tab w:val="left" w:pos="275"/>
              </w:tabs>
              <w:ind w:left="33" w:hanging="33"/>
              <w:contextualSpacing/>
              <w:rPr>
                <w:sz w:val="27"/>
                <w:szCs w:val="27"/>
              </w:rPr>
            </w:pPr>
            <w:r w:rsidRPr="0039354B">
              <w:rPr>
                <w:sz w:val="27"/>
                <w:szCs w:val="27"/>
              </w:rPr>
              <w:t>зміст</w:t>
            </w:r>
          </w:p>
          <w:p w:rsidR="0041320B" w:rsidRPr="0039354B" w:rsidRDefault="0041320B" w:rsidP="00700960">
            <w:pPr>
              <w:pStyle w:val="a7"/>
              <w:numPr>
                <w:ilvl w:val="0"/>
                <w:numId w:val="23"/>
              </w:numPr>
              <w:tabs>
                <w:tab w:val="left" w:pos="275"/>
              </w:tabs>
              <w:ind w:left="33" w:hanging="33"/>
              <w:contextualSpacing/>
              <w:rPr>
                <w:sz w:val="27"/>
                <w:szCs w:val="27"/>
              </w:rPr>
            </w:pPr>
            <w:r w:rsidRPr="0039354B">
              <w:rPr>
                <w:sz w:val="27"/>
                <w:szCs w:val="27"/>
              </w:rPr>
              <w:t>організаційні форми</w:t>
            </w:r>
          </w:p>
          <w:p w:rsidR="0041320B" w:rsidRPr="0039354B" w:rsidRDefault="0041320B" w:rsidP="00700960">
            <w:pPr>
              <w:pStyle w:val="a7"/>
              <w:numPr>
                <w:ilvl w:val="0"/>
                <w:numId w:val="23"/>
              </w:numPr>
              <w:tabs>
                <w:tab w:val="left" w:pos="275"/>
              </w:tabs>
              <w:ind w:left="33" w:hanging="33"/>
              <w:contextualSpacing/>
              <w:rPr>
                <w:sz w:val="27"/>
                <w:szCs w:val="27"/>
              </w:rPr>
            </w:pPr>
            <w:r w:rsidRPr="0039354B">
              <w:rPr>
                <w:sz w:val="27"/>
                <w:szCs w:val="27"/>
              </w:rPr>
              <w:t>засоби навчання</w:t>
            </w:r>
          </w:p>
          <w:p w:rsidR="0041320B" w:rsidRPr="0039354B" w:rsidRDefault="0041320B" w:rsidP="00700960">
            <w:pPr>
              <w:pStyle w:val="a7"/>
              <w:numPr>
                <w:ilvl w:val="0"/>
                <w:numId w:val="23"/>
              </w:numPr>
              <w:tabs>
                <w:tab w:val="left" w:pos="275"/>
              </w:tabs>
              <w:ind w:left="33" w:hanging="33"/>
              <w:contextualSpacing/>
              <w:rPr>
                <w:sz w:val="27"/>
                <w:szCs w:val="27"/>
              </w:rPr>
            </w:pPr>
            <w:r w:rsidRPr="0039354B">
              <w:rPr>
                <w:sz w:val="27"/>
                <w:szCs w:val="27"/>
              </w:rPr>
              <w:t>взаємини між учителем і учнями</w:t>
            </w:r>
          </w:p>
        </w:tc>
      </w:tr>
    </w:tbl>
    <w:p w:rsidR="00414091" w:rsidRPr="0039354B" w:rsidRDefault="00414091" w:rsidP="001B35BE">
      <w:pPr>
        <w:contextualSpacing/>
        <w:jc w:val="right"/>
        <w:rPr>
          <w:sz w:val="28"/>
          <w:szCs w:val="28"/>
          <w:lang w:val="ru-RU"/>
        </w:rPr>
      </w:pPr>
    </w:p>
    <w:p w:rsidR="009D5B0E" w:rsidRPr="0039354B" w:rsidRDefault="008074DF" w:rsidP="001B35BE">
      <w:pPr>
        <w:contextualSpacing/>
        <w:jc w:val="right"/>
        <w:rPr>
          <w:sz w:val="28"/>
          <w:szCs w:val="28"/>
        </w:rPr>
      </w:pPr>
      <w:r w:rsidRPr="0039354B">
        <w:rPr>
          <w:sz w:val="28"/>
          <w:szCs w:val="28"/>
        </w:rPr>
        <w:t>Таблиця 1.2</w:t>
      </w:r>
    </w:p>
    <w:p w:rsidR="0041320B" w:rsidRPr="0039354B" w:rsidRDefault="009D5B0E" w:rsidP="001B35BE">
      <w:pPr>
        <w:contextualSpacing/>
        <w:jc w:val="center"/>
        <w:rPr>
          <w:b/>
          <w:sz w:val="28"/>
          <w:szCs w:val="28"/>
        </w:rPr>
      </w:pPr>
      <w:r w:rsidRPr="0039354B">
        <w:rPr>
          <w:b/>
          <w:sz w:val="28"/>
          <w:szCs w:val="28"/>
        </w:rPr>
        <w:t>Зведен</w:t>
      </w:r>
      <w:r w:rsidR="001604DD" w:rsidRPr="0039354B">
        <w:rPr>
          <w:b/>
          <w:sz w:val="28"/>
          <w:szCs w:val="28"/>
        </w:rPr>
        <w:t>а таблиця основних структурних е</w:t>
      </w:r>
      <w:r w:rsidRPr="0039354B">
        <w:rPr>
          <w:b/>
          <w:sz w:val="28"/>
          <w:szCs w:val="28"/>
        </w:rPr>
        <w:t>лементів поняття</w:t>
      </w:r>
    </w:p>
    <w:tbl>
      <w:tblPr>
        <w:tblStyle w:val="a6"/>
        <w:tblW w:w="9889" w:type="dxa"/>
        <w:tblLook w:val="04A0" w:firstRow="1" w:lastRow="0" w:firstColumn="1" w:lastColumn="0" w:noHBand="0" w:noVBand="1"/>
      </w:tblPr>
      <w:tblGrid>
        <w:gridCol w:w="960"/>
        <w:gridCol w:w="4132"/>
        <w:gridCol w:w="2529"/>
        <w:gridCol w:w="2268"/>
      </w:tblGrid>
      <w:tr w:rsidR="00F057D6" w:rsidRPr="0039354B" w:rsidTr="00AB5935">
        <w:trPr>
          <w:trHeight w:val="315"/>
        </w:trPr>
        <w:tc>
          <w:tcPr>
            <w:tcW w:w="960" w:type="dxa"/>
            <w:noWrap/>
            <w:hideMark/>
          </w:tcPr>
          <w:p w:rsidR="00F057D6" w:rsidRPr="0039354B" w:rsidRDefault="00F057D6" w:rsidP="006E51F5">
            <w:pPr>
              <w:contextualSpacing/>
              <w:jc w:val="center"/>
              <w:rPr>
                <w:color w:val="000000"/>
                <w:sz w:val="28"/>
                <w:szCs w:val="28"/>
              </w:rPr>
            </w:pPr>
            <w:r w:rsidRPr="0039354B">
              <w:rPr>
                <w:color w:val="000000"/>
                <w:sz w:val="28"/>
                <w:szCs w:val="28"/>
              </w:rPr>
              <w:t>№</w:t>
            </w:r>
          </w:p>
        </w:tc>
        <w:tc>
          <w:tcPr>
            <w:tcW w:w="4132" w:type="dxa"/>
            <w:hideMark/>
          </w:tcPr>
          <w:p w:rsidR="00F057D6" w:rsidRPr="0039354B" w:rsidRDefault="009F38C2" w:rsidP="006E51F5">
            <w:pPr>
              <w:contextualSpacing/>
              <w:jc w:val="center"/>
              <w:rPr>
                <w:color w:val="000000"/>
                <w:sz w:val="28"/>
                <w:szCs w:val="28"/>
              </w:rPr>
            </w:pPr>
            <w:r w:rsidRPr="0039354B">
              <w:rPr>
                <w:color w:val="000000"/>
                <w:sz w:val="28"/>
                <w:szCs w:val="28"/>
              </w:rPr>
              <w:t>Основні е</w:t>
            </w:r>
            <w:r w:rsidR="00F057D6" w:rsidRPr="0039354B">
              <w:rPr>
                <w:color w:val="000000"/>
                <w:sz w:val="28"/>
                <w:szCs w:val="28"/>
              </w:rPr>
              <w:t>лементи</w:t>
            </w:r>
          </w:p>
        </w:tc>
        <w:tc>
          <w:tcPr>
            <w:tcW w:w="2529" w:type="dxa"/>
            <w:hideMark/>
          </w:tcPr>
          <w:p w:rsidR="00F057D6" w:rsidRPr="0039354B" w:rsidRDefault="00F057D6" w:rsidP="006E51F5">
            <w:pPr>
              <w:contextualSpacing/>
              <w:jc w:val="center"/>
              <w:rPr>
                <w:color w:val="000000"/>
                <w:sz w:val="28"/>
                <w:szCs w:val="28"/>
              </w:rPr>
            </w:pPr>
            <w:r w:rsidRPr="0039354B">
              <w:rPr>
                <w:color w:val="000000"/>
                <w:sz w:val="28"/>
                <w:szCs w:val="28"/>
              </w:rPr>
              <w:t>Нумери визначень</w:t>
            </w:r>
          </w:p>
        </w:tc>
        <w:tc>
          <w:tcPr>
            <w:tcW w:w="2268" w:type="dxa"/>
          </w:tcPr>
          <w:p w:rsidR="00F057D6" w:rsidRPr="0039354B" w:rsidRDefault="00F057D6" w:rsidP="006E51F5">
            <w:pPr>
              <w:contextualSpacing/>
              <w:jc w:val="center"/>
              <w:rPr>
                <w:color w:val="000000"/>
                <w:sz w:val="28"/>
                <w:szCs w:val="28"/>
              </w:rPr>
            </w:pPr>
            <w:r w:rsidRPr="0039354B">
              <w:rPr>
                <w:color w:val="000000"/>
                <w:sz w:val="28"/>
                <w:szCs w:val="28"/>
              </w:rPr>
              <w:t>Сума</w:t>
            </w:r>
          </w:p>
        </w:tc>
      </w:tr>
      <w:tr w:rsidR="00F057D6" w:rsidRPr="0039354B" w:rsidTr="00AB5935">
        <w:trPr>
          <w:trHeight w:val="315"/>
        </w:trPr>
        <w:tc>
          <w:tcPr>
            <w:tcW w:w="960" w:type="dxa"/>
            <w:vMerge w:val="restart"/>
            <w:noWrap/>
            <w:hideMark/>
          </w:tcPr>
          <w:p w:rsidR="00F057D6" w:rsidRPr="0039354B" w:rsidRDefault="00F057D6" w:rsidP="006E51F5">
            <w:pPr>
              <w:contextualSpacing/>
              <w:jc w:val="center"/>
              <w:rPr>
                <w:color w:val="000000"/>
                <w:sz w:val="28"/>
                <w:szCs w:val="28"/>
              </w:rPr>
            </w:pPr>
            <w:r w:rsidRPr="0039354B">
              <w:rPr>
                <w:color w:val="000000"/>
                <w:sz w:val="28"/>
                <w:szCs w:val="28"/>
              </w:rPr>
              <w:t>1</w:t>
            </w:r>
          </w:p>
        </w:tc>
        <w:tc>
          <w:tcPr>
            <w:tcW w:w="4132" w:type="dxa"/>
            <w:vAlign w:val="center"/>
            <w:hideMark/>
          </w:tcPr>
          <w:p w:rsidR="00F057D6" w:rsidRPr="0039354B" w:rsidRDefault="009F38C2" w:rsidP="00B75995">
            <w:pPr>
              <w:contextualSpacing/>
              <w:jc w:val="center"/>
              <w:rPr>
                <w:color w:val="000000"/>
                <w:sz w:val="28"/>
                <w:szCs w:val="28"/>
              </w:rPr>
            </w:pPr>
            <w:r w:rsidRPr="0039354B">
              <w:rPr>
                <w:color w:val="000000"/>
                <w:sz w:val="28"/>
                <w:szCs w:val="28"/>
              </w:rPr>
              <w:t>процес</w:t>
            </w:r>
          </w:p>
        </w:tc>
        <w:tc>
          <w:tcPr>
            <w:tcW w:w="2529" w:type="dxa"/>
            <w:hideMark/>
          </w:tcPr>
          <w:p w:rsidR="00F057D6" w:rsidRPr="0039354B" w:rsidRDefault="00F057D6" w:rsidP="006E51F5">
            <w:pPr>
              <w:contextualSpacing/>
              <w:jc w:val="center"/>
              <w:rPr>
                <w:color w:val="000000"/>
                <w:sz w:val="28"/>
                <w:szCs w:val="28"/>
              </w:rPr>
            </w:pPr>
            <w:r w:rsidRPr="0039354B">
              <w:rPr>
                <w:color w:val="000000"/>
                <w:sz w:val="28"/>
                <w:szCs w:val="28"/>
              </w:rPr>
              <w:t>1</w:t>
            </w:r>
          </w:p>
        </w:tc>
        <w:tc>
          <w:tcPr>
            <w:tcW w:w="2268" w:type="dxa"/>
          </w:tcPr>
          <w:p w:rsidR="00F057D6" w:rsidRPr="0039354B" w:rsidRDefault="00F057D6" w:rsidP="006E51F5">
            <w:pPr>
              <w:contextualSpacing/>
              <w:jc w:val="center"/>
              <w:rPr>
                <w:color w:val="000000"/>
                <w:sz w:val="28"/>
                <w:szCs w:val="28"/>
              </w:rPr>
            </w:pPr>
            <w:r w:rsidRPr="0039354B">
              <w:rPr>
                <w:color w:val="000000"/>
                <w:sz w:val="28"/>
                <w:szCs w:val="28"/>
              </w:rPr>
              <w:t>1</w:t>
            </w:r>
          </w:p>
        </w:tc>
      </w:tr>
      <w:tr w:rsidR="00F057D6" w:rsidRPr="0039354B" w:rsidTr="00AB5935">
        <w:trPr>
          <w:trHeight w:val="285"/>
        </w:trPr>
        <w:tc>
          <w:tcPr>
            <w:tcW w:w="960" w:type="dxa"/>
            <w:vMerge/>
            <w:hideMark/>
          </w:tcPr>
          <w:p w:rsidR="00F057D6" w:rsidRPr="0039354B" w:rsidRDefault="00F057D6" w:rsidP="006E51F5">
            <w:pPr>
              <w:contextualSpacing/>
              <w:jc w:val="center"/>
              <w:rPr>
                <w:color w:val="000000"/>
                <w:sz w:val="28"/>
                <w:szCs w:val="28"/>
              </w:rPr>
            </w:pPr>
          </w:p>
        </w:tc>
        <w:tc>
          <w:tcPr>
            <w:tcW w:w="4132" w:type="dxa"/>
            <w:vAlign w:val="center"/>
            <w:hideMark/>
          </w:tcPr>
          <w:p w:rsidR="00F057D6" w:rsidRPr="0039354B" w:rsidRDefault="00F43B98" w:rsidP="00B75995">
            <w:pPr>
              <w:pStyle w:val="a7"/>
              <w:tabs>
                <w:tab w:val="left" w:pos="326"/>
              </w:tabs>
              <w:ind w:left="720" w:hanging="687"/>
              <w:contextualSpacing/>
              <w:jc w:val="center"/>
              <w:rPr>
                <w:sz w:val="28"/>
                <w:szCs w:val="28"/>
                <w:lang w:val="uk-UA"/>
              </w:rPr>
            </w:pPr>
            <w:r w:rsidRPr="0039354B">
              <w:rPr>
                <w:sz w:val="28"/>
                <w:szCs w:val="28"/>
                <w:lang w:val="uk-UA"/>
              </w:rPr>
              <w:t>розвиток особистості</w:t>
            </w:r>
          </w:p>
        </w:tc>
        <w:tc>
          <w:tcPr>
            <w:tcW w:w="2529" w:type="dxa"/>
            <w:hideMark/>
          </w:tcPr>
          <w:p w:rsidR="00F057D6" w:rsidRPr="0039354B" w:rsidRDefault="00B0245F" w:rsidP="006E51F5">
            <w:pPr>
              <w:contextualSpacing/>
              <w:jc w:val="center"/>
              <w:rPr>
                <w:color w:val="000000"/>
                <w:sz w:val="28"/>
                <w:szCs w:val="28"/>
              </w:rPr>
            </w:pPr>
            <w:r w:rsidRPr="0039354B">
              <w:rPr>
                <w:color w:val="000000"/>
                <w:sz w:val="28"/>
                <w:szCs w:val="28"/>
              </w:rPr>
              <w:t>2,</w:t>
            </w:r>
            <w:r w:rsidR="00B75995" w:rsidRPr="0039354B">
              <w:rPr>
                <w:color w:val="000000"/>
                <w:sz w:val="28"/>
                <w:szCs w:val="28"/>
              </w:rPr>
              <w:t>8</w:t>
            </w:r>
          </w:p>
        </w:tc>
        <w:tc>
          <w:tcPr>
            <w:tcW w:w="2268" w:type="dxa"/>
          </w:tcPr>
          <w:p w:rsidR="00F057D6" w:rsidRPr="0039354B" w:rsidRDefault="00B75995" w:rsidP="006E51F5">
            <w:pPr>
              <w:contextualSpacing/>
              <w:jc w:val="center"/>
              <w:rPr>
                <w:color w:val="000000"/>
                <w:sz w:val="28"/>
                <w:szCs w:val="28"/>
              </w:rPr>
            </w:pPr>
            <w:r w:rsidRPr="0039354B">
              <w:rPr>
                <w:color w:val="000000"/>
                <w:sz w:val="28"/>
                <w:szCs w:val="28"/>
              </w:rPr>
              <w:t>2</w:t>
            </w:r>
          </w:p>
        </w:tc>
      </w:tr>
      <w:tr w:rsidR="00F057D6" w:rsidRPr="0039354B" w:rsidTr="00AB5935">
        <w:trPr>
          <w:trHeight w:val="360"/>
        </w:trPr>
        <w:tc>
          <w:tcPr>
            <w:tcW w:w="960" w:type="dxa"/>
            <w:vMerge/>
            <w:hideMark/>
          </w:tcPr>
          <w:p w:rsidR="00F057D6" w:rsidRPr="0039354B" w:rsidRDefault="00F057D6" w:rsidP="006E51F5">
            <w:pPr>
              <w:contextualSpacing/>
              <w:jc w:val="center"/>
              <w:rPr>
                <w:color w:val="000000"/>
                <w:sz w:val="28"/>
                <w:szCs w:val="28"/>
              </w:rPr>
            </w:pPr>
          </w:p>
        </w:tc>
        <w:tc>
          <w:tcPr>
            <w:tcW w:w="4132" w:type="dxa"/>
            <w:vAlign w:val="center"/>
            <w:hideMark/>
          </w:tcPr>
          <w:p w:rsidR="00F057D6" w:rsidRPr="0039354B" w:rsidRDefault="00F43B98" w:rsidP="00B75995">
            <w:pPr>
              <w:pStyle w:val="a7"/>
              <w:tabs>
                <w:tab w:val="left" w:pos="326"/>
              </w:tabs>
              <w:ind w:left="720" w:hanging="829"/>
              <w:contextualSpacing/>
              <w:jc w:val="center"/>
              <w:rPr>
                <w:sz w:val="28"/>
                <w:szCs w:val="28"/>
                <w:lang w:val="uk-UA"/>
              </w:rPr>
            </w:pPr>
            <w:r w:rsidRPr="0039354B">
              <w:rPr>
                <w:sz w:val="28"/>
                <w:szCs w:val="28"/>
                <w:lang w:val="uk-UA"/>
              </w:rPr>
              <w:t>зовнішні чинники</w:t>
            </w:r>
          </w:p>
        </w:tc>
        <w:tc>
          <w:tcPr>
            <w:tcW w:w="2529" w:type="dxa"/>
            <w:hideMark/>
          </w:tcPr>
          <w:p w:rsidR="00F057D6" w:rsidRPr="0039354B" w:rsidRDefault="00B75995" w:rsidP="006E51F5">
            <w:pPr>
              <w:contextualSpacing/>
              <w:jc w:val="center"/>
              <w:rPr>
                <w:color w:val="000000"/>
                <w:sz w:val="28"/>
                <w:szCs w:val="28"/>
              </w:rPr>
            </w:pPr>
            <w:r w:rsidRPr="0039354B">
              <w:rPr>
                <w:color w:val="000000"/>
                <w:sz w:val="28"/>
                <w:szCs w:val="28"/>
              </w:rPr>
              <w:t>4,5</w:t>
            </w:r>
          </w:p>
        </w:tc>
        <w:tc>
          <w:tcPr>
            <w:tcW w:w="2268" w:type="dxa"/>
          </w:tcPr>
          <w:p w:rsidR="00F057D6" w:rsidRPr="0039354B" w:rsidRDefault="00B75995" w:rsidP="006E51F5">
            <w:pPr>
              <w:contextualSpacing/>
              <w:jc w:val="center"/>
              <w:rPr>
                <w:color w:val="000000"/>
                <w:sz w:val="28"/>
                <w:szCs w:val="28"/>
              </w:rPr>
            </w:pPr>
            <w:r w:rsidRPr="0039354B">
              <w:rPr>
                <w:color w:val="000000"/>
                <w:sz w:val="28"/>
                <w:szCs w:val="28"/>
              </w:rPr>
              <w:t>2</w:t>
            </w:r>
          </w:p>
        </w:tc>
      </w:tr>
      <w:tr w:rsidR="00F057D6" w:rsidRPr="0039354B" w:rsidTr="00AB5935">
        <w:trPr>
          <w:trHeight w:val="315"/>
        </w:trPr>
        <w:tc>
          <w:tcPr>
            <w:tcW w:w="960" w:type="dxa"/>
            <w:vMerge/>
            <w:hideMark/>
          </w:tcPr>
          <w:p w:rsidR="00F057D6" w:rsidRPr="0039354B" w:rsidRDefault="00F057D6" w:rsidP="006E51F5">
            <w:pPr>
              <w:contextualSpacing/>
              <w:jc w:val="center"/>
              <w:rPr>
                <w:color w:val="000000"/>
                <w:sz w:val="28"/>
                <w:szCs w:val="28"/>
              </w:rPr>
            </w:pPr>
          </w:p>
        </w:tc>
        <w:tc>
          <w:tcPr>
            <w:tcW w:w="4132" w:type="dxa"/>
            <w:vAlign w:val="center"/>
            <w:hideMark/>
          </w:tcPr>
          <w:p w:rsidR="00F057D6" w:rsidRPr="0039354B" w:rsidRDefault="00B75995" w:rsidP="00B75995">
            <w:pPr>
              <w:contextualSpacing/>
              <w:jc w:val="center"/>
              <w:rPr>
                <w:color w:val="000000"/>
                <w:sz w:val="28"/>
                <w:szCs w:val="28"/>
              </w:rPr>
            </w:pPr>
            <w:r w:rsidRPr="0039354B">
              <w:rPr>
                <w:color w:val="000000"/>
                <w:sz w:val="28"/>
                <w:szCs w:val="28"/>
              </w:rPr>
              <w:t>внутрішні сутності</w:t>
            </w:r>
          </w:p>
        </w:tc>
        <w:tc>
          <w:tcPr>
            <w:tcW w:w="2529" w:type="dxa"/>
            <w:hideMark/>
          </w:tcPr>
          <w:p w:rsidR="00F057D6" w:rsidRPr="0039354B" w:rsidRDefault="00B0245F" w:rsidP="006E51F5">
            <w:pPr>
              <w:contextualSpacing/>
              <w:jc w:val="center"/>
              <w:rPr>
                <w:color w:val="000000"/>
                <w:sz w:val="28"/>
                <w:szCs w:val="28"/>
              </w:rPr>
            </w:pPr>
            <w:r w:rsidRPr="0039354B">
              <w:rPr>
                <w:color w:val="000000"/>
                <w:sz w:val="28"/>
                <w:szCs w:val="28"/>
              </w:rPr>
              <w:t>4,5</w:t>
            </w:r>
          </w:p>
        </w:tc>
        <w:tc>
          <w:tcPr>
            <w:tcW w:w="2268" w:type="dxa"/>
          </w:tcPr>
          <w:p w:rsidR="00F057D6" w:rsidRPr="0039354B" w:rsidRDefault="00B0245F" w:rsidP="006E51F5">
            <w:pPr>
              <w:contextualSpacing/>
              <w:jc w:val="center"/>
              <w:rPr>
                <w:color w:val="000000"/>
                <w:sz w:val="28"/>
                <w:szCs w:val="28"/>
              </w:rPr>
            </w:pPr>
            <w:r w:rsidRPr="0039354B">
              <w:rPr>
                <w:color w:val="000000"/>
                <w:sz w:val="28"/>
                <w:szCs w:val="28"/>
              </w:rPr>
              <w:t>2</w:t>
            </w:r>
          </w:p>
        </w:tc>
      </w:tr>
      <w:tr w:rsidR="00A65294" w:rsidRPr="0039354B" w:rsidTr="00AB5935">
        <w:trPr>
          <w:trHeight w:val="246"/>
        </w:trPr>
        <w:tc>
          <w:tcPr>
            <w:tcW w:w="960" w:type="dxa"/>
            <w:vMerge/>
            <w:hideMark/>
          </w:tcPr>
          <w:p w:rsidR="00A65294" w:rsidRPr="0039354B" w:rsidRDefault="00A65294" w:rsidP="006E51F5">
            <w:pPr>
              <w:contextualSpacing/>
              <w:jc w:val="center"/>
              <w:rPr>
                <w:color w:val="000000"/>
                <w:sz w:val="28"/>
                <w:szCs w:val="28"/>
              </w:rPr>
            </w:pPr>
          </w:p>
        </w:tc>
        <w:tc>
          <w:tcPr>
            <w:tcW w:w="4132" w:type="dxa"/>
            <w:hideMark/>
          </w:tcPr>
          <w:p w:rsidR="00A65294" w:rsidRPr="0039354B" w:rsidRDefault="00A65294" w:rsidP="006E51F5">
            <w:pPr>
              <w:contextualSpacing/>
              <w:jc w:val="center"/>
              <w:rPr>
                <w:color w:val="000000"/>
                <w:sz w:val="28"/>
                <w:szCs w:val="28"/>
              </w:rPr>
            </w:pPr>
            <w:r w:rsidRPr="0039354B">
              <w:rPr>
                <w:color w:val="000000"/>
                <w:sz w:val="28"/>
                <w:szCs w:val="28"/>
              </w:rPr>
              <w:t>заходи</w:t>
            </w:r>
          </w:p>
        </w:tc>
        <w:tc>
          <w:tcPr>
            <w:tcW w:w="2529" w:type="dxa"/>
            <w:hideMark/>
          </w:tcPr>
          <w:p w:rsidR="00A65294" w:rsidRPr="0039354B" w:rsidRDefault="00A65294" w:rsidP="006E51F5">
            <w:pPr>
              <w:contextualSpacing/>
              <w:jc w:val="center"/>
              <w:rPr>
                <w:color w:val="000000"/>
                <w:sz w:val="28"/>
                <w:szCs w:val="28"/>
              </w:rPr>
            </w:pPr>
            <w:r w:rsidRPr="0039354B">
              <w:rPr>
                <w:color w:val="000000"/>
                <w:sz w:val="28"/>
                <w:szCs w:val="28"/>
              </w:rPr>
              <w:t>1,6</w:t>
            </w:r>
          </w:p>
        </w:tc>
        <w:tc>
          <w:tcPr>
            <w:tcW w:w="2268" w:type="dxa"/>
          </w:tcPr>
          <w:p w:rsidR="00A65294" w:rsidRPr="0039354B" w:rsidRDefault="00A65294" w:rsidP="006E51F5">
            <w:pPr>
              <w:contextualSpacing/>
              <w:jc w:val="center"/>
              <w:rPr>
                <w:color w:val="000000"/>
                <w:sz w:val="28"/>
                <w:szCs w:val="28"/>
              </w:rPr>
            </w:pPr>
            <w:r w:rsidRPr="0039354B">
              <w:rPr>
                <w:color w:val="000000"/>
                <w:sz w:val="28"/>
                <w:szCs w:val="28"/>
              </w:rPr>
              <w:t>2</w:t>
            </w:r>
          </w:p>
        </w:tc>
      </w:tr>
      <w:tr w:rsidR="00A65294" w:rsidRPr="0039354B" w:rsidTr="00AB5935">
        <w:trPr>
          <w:trHeight w:val="300"/>
        </w:trPr>
        <w:tc>
          <w:tcPr>
            <w:tcW w:w="960" w:type="dxa"/>
            <w:vMerge/>
            <w:hideMark/>
          </w:tcPr>
          <w:p w:rsidR="00A65294" w:rsidRPr="0039354B" w:rsidRDefault="00A65294" w:rsidP="006E51F5">
            <w:pPr>
              <w:contextualSpacing/>
              <w:jc w:val="center"/>
              <w:rPr>
                <w:color w:val="000000"/>
                <w:sz w:val="28"/>
                <w:szCs w:val="28"/>
              </w:rPr>
            </w:pPr>
          </w:p>
        </w:tc>
        <w:tc>
          <w:tcPr>
            <w:tcW w:w="4132" w:type="dxa"/>
            <w:hideMark/>
          </w:tcPr>
          <w:p w:rsidR="00A65294" w:rsidRPr="0039354B" w:rsidRDefault="00A65294" w:rsidP="00A65294">
            <w:pPr>
              <w:contextualSpacing/>
              <w:jc w:val="center"/>
              <w:rPr>
                <w:color w:val="000000"/>
                <w:sz w:val="28"/>
                <w:szCs w:val="28"/>
              </w:rPr>
            </w:pPr>
            <w:r w:rsidRPr="0039354B">
              <w:rPr>
                <w:color w:val="000000"/>
                <w:sz w:val="28"/>
                <w:szCs w:val="28"/>
              </w:rPr>
              <w:t>підвищення ефективності</w:t>
            </w:r>
          </w:p>
        </w:tc>
        <w:tc>
          <w:tcPr>
            <w:tcW w:w="2529" w:type="dxa"/>
            <w:hideMark/>
          </w:tcPr>
          <w:p w:rsidR="00A65294" w:rsidRPr="0039354B" w:rsidRDefault="00B0245F" w:rsidP="006E51F5">
            <w:pPr>
              <w:contextualSpacing/>
              <w:jc w:val="center"/>
              <w:rPr>
                <w:color w:val="000000"/>
                <w:sz w:val="28"/>
                <w:szCs w:val="28"/>
              </w:rPr>
            </w:pPr>
            <w:r w:rsidRPr="0039354B">
              <w:rPr>
                <w:color w:val="000000"/>
                <w:sz w:val="28"/>
                <w:szCs w:val="28"/>
              </w:rPr>
              <w:t>3,6,7</w:t>
            </w:r>
          </w:p>
        </w:tc>
        <w:tc>
          <w:tcPr>
            <w:tcW w:w="2268" w:type="dxa"/>
          </w:tcPr>
          <w:p w:rsidR="00A65294" w:rsidRPr="0039354B" w:rsidRDefault="00A65294" w:rsidP="006E51F5">
            <w:pPr>
              <w:contextualSpacing/>
              <w:jc w:val="center"/>
              <w:rPr>
                <w:color w:val="000000"/>
                <w:sz w:val="28"/>
                <w:szCs w:val="28"/>
              </w:rPr>
            </w:pPr>
            <w:r w:rsidRPr="0039354B">
              <w:rPr>
                <w:color w:val="000000"/>
                <w:sz w:val="28"/>
                <w:szCs w:val="28"/>
              </w:rPr>
              <w:t>3</w:t>
            </w:r>
          </w:p>
        </w:tc>
      </w:tr>
      <w:tr w:rsidR="00A65294" w:rsidRPr="0039354B" w:rsidTr="00AB5935">
        <w:trPr>
          <w:trHeight w:val="300"/>
        </w:trPr>
        <w:tc>
          <w:tcPr>
            <w:tcW w:w="960" w:type="dxa"/>
            <w:vMerge/>
          </w:tcPr>
          <w:p w:rsidR="00A65294" w:rsidRPr="0039354B" w:rsidRDefault="00A65294" w:rsidP="006E51F5">
            <w:pPr>
              <w:contextualSpacing/>
              <w:jc w:val="center"/>
              <w:rPr>
                <w:color w:val="000000"/>
                <w:sz w:val="28"/>
                <w:szCs w:val="28"/>
              </w:rPr>
            </w:pPr>
          </w:p>
        </w:tc>
        <w:tc>
          <w:tcPr>
            <w:tcW w:w="4132" w:type="dxa"/>
          </w:tcPr>
          <w:p w:rsidR="00A65294" w:rsidRPr="0039354B" w:rsidRDefault="00A65294" w:rsidP="006E51F5">
            <w:pPr>
              <w:contextualSpacing/>
              <w:jc w:val="center"/>
              <w:rPr>
                <w:color w:val="000000"/>
                <w:sz w:val="28"/>
                <w:szCs w:val="28"/>
              </w:rPr>
            </w:pPr>
            <w:r w:rsidRPr="0039354B">
              <w:rPr>
                <w:color w:val="000000"/>
                <w:sz w:val="28"/>
                <w:szCs w:val="28"/>
              </w:rPr>
              <w:t>педагогічна діяльність</w:t>
            </w:r>
          </w:p>
        </w:tc>
        <w:tc>
          <w:tcPr>
            <w:tcW w:w="2529" w:type="dxa"/>
          </w:tcPr>
          <w:p w:rsidR="00A65294" w:rsidRPr="0039354B" w:rsidRDefault="00B0245F" w:rsidP="006E51F5">
            <w:pPr>
              <w:contextualSpacing/>
              <w:jc w:val="center"/>
              <w:rPr>
                <w:color w:val="000000"/>
                <w:sz w:val="28"/>
                <w:szCs w:val="28"/>
              </w:rPr>
            </w:pPr>
            <w:r w:rsidRPr="0039354B">
              <w:rPr>
                <w:color w:val="000000"/>
                <w:sz w:val="28"/>
                <w:szCs w:val="28"/>
              </w:rPr>
              <w:t>4,6</w:t>
            </w:r>
          </w:p>
        </w:tc>
        <w:tc>
          <w:tcPr>
            <w:tcW w:w="2268" w:type="dxa"/>
          </w:tcPr>
          <w:p w:rsidR="00A65294" w:rsidRPr="0039354B" w:rsidRDefault="00B0245F" w:rsidP="006E51F5">
            <w:pPr>
              <w:contextualSpacing/>
              <w:jc w:val="center"/>
              <w:rPr>
                <w:color w:val="000000"/>
                <w:sz w:val="28"/>
                <w:szCs w:val="28"/>
              </w:rPr>
            </w:pPr>
            <w:r w:rsidRPr="0039354B">
              <w:rPr>
                <w:color w:val="000000"/>
                <w:sz w:val="28"/>
                <w:szCs w:val="28"/>
              </w:rPr>
              <w:t>2</w:t>
            </w:r>
          </w:p>
        </w:tc>
      </w:tr>
    </w:tbl>
    <w:p w:rsidR="0041320B" w:rsidRPr="0039354B" w:rsidRDefault="0041320B"/>
    <w:p w:rsidR="0041320B" w:rsidRPr="0039354B" w:rsidRDefault="0041320B"/>
    <w:p w:rsidR="0041320B" w:rsidRPr="0039354B" w:rsidRDefault="0041320B" w:rsidP="0041320B">
      <w:pPr>
        <w:jc w:val="right"/>
        <w:rPr>
          <w:sz w:val="28"/>
          <w:szCs w:val="28"/>
        </w:rPr>
      </w:pPr>
      <w:r w:rsidRPr="0039354B">
        <w:rPr>
          <w:sz w:val="28"/>
          <w:szCs w:val="28"/>
        </w:rPr>
        <w:t>Продовження таблиці 1.2</w:t>
      </w:r>
    </w:p>
    <w:tbl>
      <w:tblPr>
        <w:tblStyle w:val="a6"/>
        <w:tblW w:w="9889" w:type="dxa"/>
        <w:tblLook w:val="04A0" w:firstRow="1" w:lastRow="0" w:firstColumn="1" w:lastColumn="0" w:noHBand="0" w:noVBand="1"/>
      </w:tblPr>
      <w:tblGrid>
        <w:gridCol w:w="960"/>
        <w:gridCol w:w="4132"/>
        <w:gridCol w:w="2529"/>
        <w:gridCol w:w="2268"/>
      </w:tblGrid>
      <w:tr w:rsidR="00F057D6" w:rsidRPr="0039354B" w:rsidTr="00AB5935">
        <w:trPr>
          <w:trHeight w:val="300"/>
        </w:trPr>
        <w:tc>
          <w:tcPr>
            <w:tcW w:w="960" w:type="dxa"/>
            <w:vMerge w:val="restart"/>
            <w:noWrap/>
            <w:hideMark/>
          </w:tcPr>
          <w:p w:rsidR="00F057D6" w:rsidRPr="0039354B" w:rsidRDefault="00F057D6" w:rsidP="006E51F5">
            <w:pPr>
              <w:contextualSpacing/>
              <w:jc w:val="center"/>
              <w:rPr>
                <w:color w:val="000000"/>
                <w:sz w:val="28"/>
                <w:szCs w:val="28"/>
              </w:rPr>
            </w:pPr>
            <w:r w:rsidRPr="0039354B">
              <w:rPr>
                <w:color w:val="000000"/>
                <w:sz w:val="28"/>
                <w:szCs w:val="28"/>
              </w:rPr>
              <w:t>3</w:t>
            </w:r>
          </w:p>
        </w:tc>
        <w:tc>
          <w:tcPr>
            <w:tcW w:w="4132" w:type="dxa"/>
            <w:hideMark/>
          </w:tcPr>
          <w:p w:rsidR="00F057D6" w:rsidRPr="0039354B" w:rsidRDefault="00A65294" w:rsidP="006E51F5">
            <w:pPr>
              <w:contextualSpacing/>
              <w:jc w:val="center"/>
              <w:rPr>
                <w:color w:val="000000"/>
                <w:sz w:val="28"/>
                <w:szCs w:val="28"/>
              </w:rPr>
            </w:pPr>
            <w:r w:rsidRPr="0039354B">
              <w:rPr>
                <w:color w:val="000000"/>
                <w:sz w:val="28"/>
                <w:szCs w:val="28"/>
              </w:rPr>
              <w:t>сукупність</w:t>
            </w:r>
          </w:p>
        </w:tc>
        <w:tc>
          <w:tcPr>
            <w:tcW w:w="2529" w:type="dxa"/>
            <w:hideMark/>
          </w:tcPr>
          <w:p w:rsidR="00F057D6" w:rsidRPr="0039354B" w:rsidRDefault="00B0245F" w:rsidP="006E51F5">
            <w:pPr>
              <w:contextualSpacing/>
              <w:jc w:val="center"/>
              <w:rPr>
                <w:color w:val="000000"/>
                <w:sz w:val="28"/>
                <w:szCs w:val="28"/>
              </w:rPr>
            </w:pPr>
            <w:r w:rsidRPr="0039354B">
              <w:rPr>
                <w:color w:val="000000"/>
                <w:sz w:val="28"/>
                <w:szCs w:val="28"/>
              </w:rPr>
              <w:t>1</w:t>
            </w:r>
            <w:r w:rsidR="00F057D6" w:rsidRPr="0039354B">
              <w:rPr>
                <w:color w:val="000000"/>
                <w:sz w:val="28"/>
                <w:szCs w:val="28"/>
              </w:rPr>
              <w:t>,3, 1</w:t>
            </w:r>
            <w:r w:rsidRPr="0039354B">
              <w:rPr>
                <w:color w:val="000000"/>
                <w:sz w:val="28"/>
                <w:szCs w:val="28"/>
              </w:rPr>
              <w:t>,3</w:t>
            </w:r>
          </w:p>
        </w:tc>
        <w:tc>
          <w:tcPr>
            <w:tcW w:w="2268" w:type="dxa"/>
          </w:tcPr>
          <w:p w:rsidR="00F057D6" w:rsidRPr="0039354B" w:rsidRDefault="00B0245F" w:rsidP="006E51F5">
            <w:pPr>
              <w:contextualSpacing/>
              <w:jc w:val="center"/>
              <w:rPr>
                <w:color w:val="000000"/>
                <w:sz w:val="28"/>
                <w:szCs w:val="28"/>
              </w:rPr>
            </w:pPr>
            <w:r w:rsidRPr="0039354B">
              <w:rPr>
                <w:color w:val="000000"/>
                <w:sz w:val="28"/>
                <w:szCs w:val="28"/>
              </w:rPr>
              <w:t>4</w:t>
            </w:r>
          </w:p>
        </w:tc>
      </w:tr>
      <w:tr w:rsidR="00F057D6" w:rsidRPr="0039354B" w:rsidTr="00AB5935">
        <w:trPr>
          <w:trHeight w:val="315"/>
        </w:trPr>
        <w:tc>
          <w:tcPr>
            <w:tcW w:w="960" w:type="dxa"/>
            <w:vMerge/>
            <w:hideMark/>
          </w:tcPr>
          <w:p w:rsidR="00F057D6" w:rsidRPr="0039354B" w:rsidRDefault="00F057D6" w:rsidP="006E51F5">
            <w:pPr>
              <w:contextualSpacing/>
              <w:jc w:val="center"/>
              <w:rPr>
                <w:color w:val="000000"/>
                <w:sz w:val="28"/>
                <w:szCs w:val="28"/>
              </w:rPr>
            </w:pPr>
          </w:p>
        </w:tc>
        <w:tc>
          <w:tcPr>
            <w:tcW w:w="4132" w:type="dxa"/>
            <w:hideMark/>
          </w:tcPr>
          <w:p w:rsidR="00F057D6" w:rsidRPr="0039354B" w:rsidRDefault="00A65294" w:rsidP="006E51F5">
            <w:pPr>
              <w:contextualSpacing/>
              <w:jc w:val="center"/>
              <w:rPr>
                <w:color w:val="000000"/>
                <w:sz w:val="28"/>
                <w:szCs w:val="28"/>
              </w:rPr>
            </w:pPr>
            <w:r w:rsidRPr="0039354B">
              <w:rPr>
                <w:color w:val="000000"/>
                <w:sz w:val="28"/>
                <w:szCs w:val="28"/>
              </w:rPr>
              <w:t>об’єктивні</w:t>
            </w:r>
          </w:p>
        </w:tc>
        <w:tc>
          <w:tcPr>
            <w:tcW w:w="2529" w:type="dxa"/>
            <w:hideMark/>
          </w:tcPr>
          <w:p w:rsidR="00F057D6" w:rsidRPr="0039354B" w:rsidRDefault="00B0245F" w:rsidP="006E51F5">
            <w:pPr>
              <w:contextualSpacing/>
              <w:jc w:val="center"/>
              <w:rPr>
                <w:color w:val="000000"/>
                <w:sz w:val="28"/>
                <w:szCs w:val="28"/>
              </w:rPr>
            </w:pPr>
            <w:r w:rsidRPr="0039354B">
              <w:rPr>
                <w:color w:val="000000"/>
                <w:sz w:val="28"/>
                <w:szCs w:val="28"/>
              </w:rPr>
              <w:t>2,3,4</w:t>
            </w:r>
          </w:p>
        </w:tc>
        <w:tc>
          <w:tcPr>
            <w:tcW w:w="2268" w:type="dxa"/>
          </w:tcPr>
          <w:p w:rsidR="00F057D6" w:rsidRPr="0039354B" w:rsidRDefault="00B0245F" w:rsidP="006E51F5">
            <w:pPr>
              <w:contextualSpacing/>
              <w:jc w:val="center"/>
              <w:rPr>
                <w:color w:val="000000"/>
                <w:sz w:val="28"/>
                <w:szCs w:val="28"/>
              </w:rPr>
            </w:pPr>
            <w:r w:rsidRPr="0039354B">
              <w:rPr>
                <w:color w:val="000000"/>
                <w:sz w:val="28"/>
                <w:szCs w:val="28"/>
              </w:rPr>
              <w:t>3</w:t>
            </w:r>
          </w:p>
        </w:tc>
      </w:tr>
      <w:tr w:rsidR="00F057D6" w:rsidRPr="0039354B" w:rsidTr="00AB5935">
        <w:trPr>
          <w:trHeight w:val="435"/>
        </w:trPr>
        <w:tc>
          <w:tcPr>
            <w:tcW w:w="960" w:type="dxa"/>
            <w:vMerge/>
            <w:hideMark/>
          </w:tcPr>
          <w:p w:rsidR="00F057D6" w:rsidRPr="0039354B" w:rsidRDefault="00F057D6" w:rsidP="006E51F5">
            <w:pPr>
              <w:contextualSpacing/>
              <w:jc w:val="center"/>
              <w:rPr>
                <w:color w:val="000000"/>
                <w:sz w:val="28"/>
                <w:szCs w:val="28"/>
              </w:rPr>
            </w:pPr>
          </w:p>
        </w:tc>
        <w:tc>
          <w:tcPr>
            <w:tcW w:w="4132" w:type="dxa"/>
            <w:hideMark/>
          </w:tcPr>
          <w:p w:rsidR="00F057D6" w:rsidRPr="0039354B" w:rsidRDefault="00A65294" w:rsidP="006E51F5">
            <w:pPr>
              <w:contextualSpacing/>
              <w:jc w:val="center"/>
              <w:rPr>
                <w:color w:val="000000"/>
                <w:sz w:val="28"/>
                <w:szCs w:val="28"/>
              </w:rPr>
            </w:pPr>
            <w:r w:rsidRPr="0039354B">
              <w:rPr>
                <w:color w:val="000000"/>
                <w:sz w:val="28"/>
                <w:szCs w:val="28"/>
              </w:rPr>
              <w:t>можливості</w:t>
            </w:r>
          </w:p>
        </w:tc>
        <w:tc>
          <w:tcPr>
            <w:tcW w:w="2529" w:type="dxa"/>
            <w:hideMark/>
          </w:tcPr>
          <w:p w:rsidR="00F057D6" w:rsidRPr="0039354B" w:rsidRDefault="00B0245F" w:rsidP="006E51F5">
            <w:pPr>
              <w:contextualSpacing/>
              <w:jc w:val="center"/>
              <w:rPr>
                <w:color w:val="000000"/>
                <w:sz w:val="28"/>
                <w:szCs w:val="28"/>
              </w:rPr>
            </w:pPr>
            <w:r w:rsidRPr="0039354B">
              <w:rPr>
                <w:color w:val="000000"/>
                <w:sz w:val="28"/>
                <w:szCs w:val="28"/>
              </w:rPr>
              <w:t>2,3</w:t>
            </w:r>
          </w:p>
        </w:tc>
        <w:tc>
          <w:tcPr>
            <w:tcW w:w="2268" w:type="dxa"/>
          </w:tcPr>
          <w:p w:rsidR="00F057D6" w:rsidRPr="0039354B" w:rsidRDefault="00F057D6" w:rsidP="006E51F5">
            <w:pPr>
              <w:contextualSpacing/>
              <w:jc w:val="center"/>
              <w:rPr>
                <w:color w:val="000000"/>
                <w:sz w:val="28"/>
                <w:szCs w:val="28"/>
              </w:rPr>
            </w:pPr>
            <w:r w:rsidRPr="0039354B">
              <w:rPr>
                <w:color w:val="000000"/>
                <w:sz w:val="28"/>
                <w:szCs w:val="28"/>
              </w:rPr>
              <w:t>2</w:t>
            </w:r>
          </w:p>
        </w:tc>
      </w:tr>
      <w:tr w:rsidR="00F057D6" w:rsidRPr="0039354B" w:rsidTr="00AB5935">
        <w:trPr>
          <w:trHeight w:val="390"/>
        </w:trPr>
        <w:tc>
          <w:tcPr>
            <w:tcW w:w="960" w:type="dxa"/>
            <w:vMerge/>
            <w:hideMark/>
          </w:tcPr>
          <w:p w:rsidR="00F057D6" w:rsidRPr="0039354B" w:rsidRDefault="00F057D6" w:rsidP="006E51F5">
            <w:pPr>
              <w:contextualSpacing/>
              <w:jc w:val="center"/>
              <w:rPr>
                <w:color w:val="000000"/>
                <w:sz w:val="28"/>
                <w:szCs w:val="28"/>
              </w:rPr>
            </w:pPr>
          </w:p>
        </w:tc>
        <w:tc>
          <w:tcPr>
            <w:tcW w:w="4132" w:type="dxa"/>
            <w:hideMark/>
          </w:tcPr>
          <w:p w:rsidR="00F057D6" w:rsidRPr="0039354B" w:rsidRDefault="00A65294" w:rsidP="006E51F5">
            <w:pPr>
              <w:contextualSpacing/>
              <w:jc w:val="center"/>
              <w:rPr>
                <w:color w:val="000000"/>
                <w:sz w:val="28"/>
                <w:szCs w:val="28"/>
              </w:rPr>
            </w:pPr>
            <w:r w:rsidRPr="0039354B">
              <w:rPr>
                <w:color w:val="000000"/>
                <w:sz w:val="28"/>
                <w:szCs w:val="28"/>
              </w:rPr>
              <w:t>зміст</w:t>
            </w:r>
          </w:p>
        </w:tc>
        <w:tc>
          <w:tcPr>
            <w:tcW w:w="2529" w:type="dxa"/>
            <w:hideMark/>
          </w:tcPr>
          <w:p w:rsidR="00F057D6" w:rsidRPr="0039354B" w:rsidRDefault="00B0245F" w:rsidP="006E51F5">
            <w:pPr>
              <w:contextualSpacing/>
              <w:jc w:val="center"/>
              <w:rPr>
                <w:color w:val="000000"/>
                <w:sz w:val="28"/>
                <w:szCs w:val="28"/>
              </w:rPr>
            </w:pPr>
            <w:r w:rsidRPr="0039354B">
              <w:rPr>
                <w:color w:val="000000"/>
                <w:sz w:val="28"/>
                <w:szCs w:val="28"/>
              </w:rPr>
              <w:t>2</w:t>
            </w:r>
            <w:r w:rsidR="00024471" w:rsidRPr="0039354B">
              <w:rPr>
                <w:color w:val="000000"/>
                <w:sz w:val="28"/>
                <w:szCs w:val="28"/>
              </w:rPr>
              <w:t>,3,4</w:t>
            </w:r>
          </w:p>
        </w:tc>
        <w:tc>
          <w:tcPr>
            <w:tcW w:w="2268" w:type="dxa"/>
          </w:tcPr>
          <w:p w:rsidR="00F057D6" w:rsidRPr="0039354B" w:rsidRDefault="00024471" w:rsidP="006E51F5">
            <w:pPr>
              <w:contextualSpacing/>
              <w:jc w:val="center"/>
              <w:rPr>
                <w:color w:val="000000"/>
                <w:sz w:val="28"/>
                <w:szCs w:val="28"/>
              </w:rPr>
            </w:pPr>
            <w:r w:rsidRPr="0039354B">
              <w:rPr>
                <w:color w:val="000000"/>
                <w:sz w:val="28"/>
                <w:szCs w:val="28"/>
              </w:rPr>
              <w:t>3</w:t>
            </w:r>
          </w:p>
        </w:tc>
      </w:tr>
      <w:tr w:rsidR="00F057D6" w:rsidRPr="0039354B" w:rsidTr="00AB5935">
        <w:trPr>
          <w:trHeight w:val="345"/>
        </w:trPr>
        <w:tc>
          <w:tcPr>
            <w:tcW w:w="960" w:type="dxa"/>
            <w:vMerge/>
            <w:hideMark/>
          </w:tcPr>
          <w:p w:rsidR="00F057D6" w:rsidRPr="0039354B" w:rsidRDefault="00F057D6" w:rsidP="006E51F5">
            <w:pPr>
              <w:contextualSpacing/>
              <w:jc w:val="center"/>
              <w:rPr>
                <w:color w:val="000000"/>
                <w:sz w:val="28"/>
                <w:szCs w:val="28"/>
              </w:rPr>
            </w:pPr>
          </w:p>
        </w:tc>
        <w:tc>
          <w:tcPr>
            <w:tcW w:w="4132" w:type="dxa"/>
            <w:hideMark/>
          </w:tcPr>
          <w:p w:rsidR="00F057D6" w:rsidRPr="0039354B" w:rsidRDefault="00A65294" w:rsidP="006E51F5">
            <w:pPr>
              <w:contextualSpacing/>
              <w:jc w:val="center"/>
              <w:rPr>
                <w:color w:val="000000"/>
                <w:sz w:val="28"/>
                <w:szCs w:val="28"/>
              </w:rPr>
            </w:pPr>
            <w:r w:rsidRPr="0039354B">
              <w:rPr>
                <w:color w:val="000000"/>
                <w:sz w:val="28"/>
                <w:szCs w:val="28"/>
              </w:rPr>
              <w:t>матеріально-просторове середовище</w:t>
            </w:r>
          </w:p>
        </w:tc>
        <w:tc>
          <w:tcPr>
            <w:tcW w:w="2529" w:type="dxa"/>
            <w:hideMark/>
          </w:tcPr>
          <w:p w:rsidR="00F057D6" w:rsidRPr="0039354B" w:rsidRDefault="00F057D6" w:rsidP="006E51F5">
            <w:pPr>
              <w:contextualSpacing/>
              <w:jc w:val="center"/>
              <w:rPr>
                <w:color w:val="000000"/>
                <w:sz w:val="28"/>
                <w:szCs w:val="28"/>
              </w:rPr>
            </w:pPr>
            <w:r w:rsidRPr="0039354B">
              <w:rPr>
                <w:color w:val="000000"/>
                <w:sz w:val="28"/>
                <w:szCs w:val="28"/>
              </w:rPr>
              <w:t>8</w:t>
            </w:r>
          </w:p>
        </w:tc>
        <w:tc>
          <w:tcPr>
            <w:tcW w:w="2268" w:type="dxa"/>
          </w:tcPr>
          <w:p w:rsidR="00F057D6" w:rsidRPr="0039354B" w:rsidRDefault="00F057D6" w:rsidP="006E51F5">
            <w:pPr>
              <w:contextualSpacing/>
              <w:jc w:val="center"/>
              <w:rPr>
                <w:color w:val="000000"/>
                <w:sz w:val="28"/>
                <w:szCs w:val="28"/>
              </w:rPr>
            </w:pPr>
            <w:r w:rsidRPr="0039354B">
              <w:rPr>
                <w:color w:val="000000"/>
                <w:sz w:val="28"/>
                <w:szCs w:val="28"/>
              </w:rPr>
              <w:t>1</w:t>
            </w:r>
          </w:p>
        </w:tc>
      </w:tr>
      <w:tr w:rsidR="00F057D6" w:rsidRPr="0039354B" w:rsidTr="00AB5935">
        <w:trPr>
          <w:trHeight w:val="315"/>
        </w:trPr>
        <w:tc>
          <w:tcPr>
            <w:tcW w:w="960" w:type="dxa"/>
            <w:vMerge w:val="restart"/>
            <w:noWrap/>
            <w:hideMark/>
          </w:tcPr>
          <w:p w:rsidR="00F057D6" w:rsidRPr="0039354B" w:rsidRDefault="00F057D6" w:rsidP="006E51F5">
            <w:pPr>
              <w:contextualSpacing/>
              <w:jc w:val="center"/>
              <w:rPr>
                <w:color w:val="000000"/>
                <w:sz w:val="28"/>
                <w:szCs w:val="28"/>
              </w:rPr>
            </w:pPr>
            <w:r w:rsidRPr="0039354B">
              <w:rPr>
                <w:color w:val="000000"/>
                <w:sz w:val="28"/>
                <w:szCs w:val="28"/>
              </w:rPr>
              <w:t>4</w:t>
            </w:r>
          </w:p>
        </w:tc>
        <w:tc>
          <w:tcPr>
            <w:tcW w:w="4132" w:type="dxa"/>
            <w:hideMark/>
          </w:tcPr>
          <w:p w:rsidR="00F057D6" w:rsidRPr="0039354B" w:rsidRDefault="00D93057" w:rsidP="006E51F5">
            <w:pPr>
              <w:contextualSpacing/>
              <w:jc w:val="center"/>
              <w:rPr>
                <w:color w:val="000000"/>
                <w:sz w:val="28"/>
                <w:szCs w:val="28"/>
              </w:rPr>
            </w:pPr>
            <w:r w:rsidRPr="0039354B">
              <w:rPr>
                <w:color w:val="000000"/>
                <w:sz w:val="28"/>
                <w:szCs w:val="28"/>
              </w:rPr>
              <w:t>вирішення завдань</w:t>
            </w:r>
          </w:p>
        </w:tc>
        <w:tc>
          <w:tcPr>
            <w:tcW w:w="2529" w:type="dxa"/>
            <w:hideMark/>
          </w:tcPr>
          <w:p w:rsidR="00F057D6" w:rsidRPr="0039354B" w:rsidRDefault="00D93057" w:rsidP="006E51F5">
            <w:pPr>
              <w:contextualSpacing/>
              <w:jc w:val="center"/>
              <w:rPr>
                <w:color w:val="000000"/>
                <w:sz w:val="28"/>
                <w:szCs w:val="28"/>
              </w:rPr>
            </w:pPr>
            <w:r w:rsidRPr="0039354B">
              <w:rPr>
                <w:color w:val="000000"/>
                <w:sz w:val="28"/>
                <w:szCs w:val="28"/>
              </w:rPr>
              <w:t>7</w:t>
            </w:r>
          </w:p>
        </w:tc>
        <w:tc>
          <w:tcPr>
            <w:tcW w:w="2268" w:type="dxa"/>
          </w:tcPr>
          <w:p w:rsidR="00F057D6" w:rsidRPr="0039354B" w:rsidRDefault="00F057D6" w:rsidP="006E51F5">
            <w:pPr>
              <w:contextualSpacing/>
              <w:jc w:val="center"/>
              <w:rPr>
                <w:color w:val="000000"/>
                <w:sz w:val="28"/>
                <w:szCs w:val="28"/>
              </w:rPr>
            </w:pPr>
            <w:r w:rsidRPr="0039354B">
              <w:rPr>
                <w:color w:val="000000"/>
                <w:sz w:val="28"/>
                <w:szCs w:val="28"/>
              </w:rPr>
              <w:t>1</w:t>
            </w:r>
          </w:p>
        </w:tc>
      </w:tr>
      <w:tr w:rsidR="00F057D6" w:rsidRPr="0039354B" w:rsidTr="00AB5935">
        <w:trPr>
          <w:trHeight w:val="315"/>
        </w:trPr>
        <w:tc>
          <w:tcPr>
            <w:tcW w:w="960" w:type="dxa"/>
            <w:vMerge/>
            <w:hideMark/>
          </w:tcPr>
          <w:p w:rsidR="00F057D6" w:rsidRPr="0039354B" w:rsidRDefault="00F057D6" w:rsidP="006E51F5">
            <w:pPr>
              <w:contextualSpacing/>
              <w:jc w:val="center"/>
              <w:rPr>
                <w:color w:val="000000"/>
                <w:sz w:val="28"/>
                <w:szCs w:val="28"/>
              </w:rPr>
            </w:pPr>
          </w:p>
        </w:tc>
        <w:tc>
          <w:tcPr>
            <w:tcW w:w="4132" w:type="dxa"/>
            <w:hideMark/>
          </w:tcPr>
          <w:p w:rsidR="00F057D6" w:rsidRPr="0039354B" w:rsidRDefault="00A65294" w:rsidP="006E51F5">
            <w:pPr>
              <w:contextualSpacing/>
              <w:jc w:val="center"/>
              <w:rPr>
                <w:color w:val="000000"/>
                <w:sz w:val="28"/>
                <w:szCs w:val="28"/>
              </w:rPr>
            </w:pPr>
            <w:r w:rsidRPr="0039354B">
              <w:rPr>
                <w:color w:val="000000"/>
                <w:sz w:val="28"/>
                <w:szCs w:val="28"/>
              </w:rPr>
              <w:t>форми</w:t>
            </w:r>
          </w:p>
        </w:tc>
        <w:tc>
          <w:tcPr>
            <w:tcW w:w="2529" w:type="dxa"/>
            <w:hideMark/>
          </w:tcPr>
          <w:p w:rsidR="00F057D6" w:rsidRPr="0039354B" w:rsidRDefault="00D93057" w:rsidP="006E51F5">
            <w:pPr>
              <w:contextualSpacing/>
              <w:jc w:val="center"/>
              <w:rPr>
                <w:color w:val="000000"/>
                <w:sz w:val="28"/>
                <w:szCs w:val="28"/>
              </w:rPr>
            </w:pPr>
            <w:r w:rsidRPr="0039354B">
              <w:rPr>
                <w:color w:val="000000"/>
                <w:sz w:val="28"/>
                <w:szCs w:val="28"/>
              </w:rPr>
              <w:t>4,5</w:t>
            </w:r>
          </w:p>
        </w:tc>
        <w:tc>
          <w:tcPr>
            <w:tcW w:w="2268" w:type="dxa"/>
          </w:tcPr>
          <w:p w:rsidR="00F057D6" w:rsidRPr="0039354B" w:rsidRDefault="00D93057" w:rsidP="006E51F5">
            <w:pPr>
              <w:contextualSpacing/>
              <w:jc w:val="center"/>
              <w:rPr>
                <w:color w:val="000000"/>
                <w:sz w:val="28"/>
                <w:szCs w:val="28"/>
              </w:rPr>
            </w:pPr>
            <w:r w:rsidRPr="0039354B">
              <w:rPr>
                <w:color w:val="000000"/>
                <w:sz w:val="28"/>
                <w:szCs w:val="28"/>
              </w:rPr>
              <w:t>2</w:t>
            </w:r>
          </w:p>
        </w:tc>
      </w:tr>
      <w:tr w:rsidR="00F057D6" w:rsidRPr="0039354B" w:rsidTr="00AB5935">
        <w:trPr>
          <w:trHeight w:val="300"/>
        </w:trPr>
        <w:tc>
          <w:tcPr>
            <w:tcW w:w="960" w:type="dxa"/>
            <w:vMerge/>
            <w:hideMark/>
          </w:tcPr>
          <w:p w:rsidR="00F057D6" w:rsidRPr="0039354B" w:rsidRDefault="00F057D6" w:rsidP="006E51F5">
            <w:pPr>
              <w:contextualSpacing/>
              <w:jc w:val="center"/>
              <w:rPr>
                <w:color w:val="000000"/>
                <w:sz w:val="28"/>
                <w:szCs w:val="28"/>
              </w:rPr>
            </w:pPr>
          </w:p>
        </w:tc>
        <w:tc>
          <w:tcPr>
            <w:tcW w:w="4132" w:type="dxa"/>
            <w:hideMark/>
          </w:tcPr>
          <w:p w:rsidR="00F057D6" w:rsidRPr="0039354B" w:rsidRDefault="00A65294" w:rsidP="006E51F5">
            <w:pPr>
              <w:contextualSpacing/>
              <w:jc w:val="center"/>
              <w:rPr>
                <w:color w:val="000000"/>
                <w:sz w:val="28"/>
                <w:szCs w:val="28"/>
              </w:rPr>
            </w:pPr>
            <w:r w:rsidRPr="0039354B">
              <w:rPr>
                <w:color w:val="000000"/>
                <w:sz w:val="28"/>
                <w:szCs w:val="28"/>
              </w:rPr>
              <w:t>методи</w:t>
            </w:r>
          </w:p>
        </w:tc>
        <w:tc>
          <w:tcPr>
            <w:tcW w:w="2529" w:type="dxa"/>
            <w:hideMark/>
          </w:tcPr>
          <w:p w:rsidR="00F057D6" w:rsidRPr="0039354B" w:rsidRDefault="00024471" w:rsidP="006E51F5">
            <w:pPr>
              <w:contextualSpacing/>
              <w:jc w:val="center"/>
              <w:rPr>
                <w:color w:val="000000"/>
                <w:sz w:val="28"/>
                <w:szCs w:val="28"/>
              </w:rPr>
            </w:pPr>
            <w:r w:rsidRPr="0039354B">
              <w:rPr>
                <w:color w:val="000000"/>
                <w:sz w:val="28"/>
                <w:szCs w:val="28"/>
              </w:rPr>
              <w:t>5,6</w:t>
            </w:r>
          </w:p>
        </w:tc>
        <w:tc>
          <w:tcPr>
            <w:tcW w:w="2268" w:type="dxa"/>
          </w:tcPr>
          <w:p w:rsidR="00F057D6" w:rsidRPr="0039354B" w:rsidRDefault="00024471" w:rsidP="006E51F5">
            <w:pPr>
              <w:contextualSpacing/>
              <w:jc w:val="center"/>
              <w:rPr>
                <w:color w:val="000000"/>
                <w:sz w:val="28"/>
                <w:szCs w:val="28"/>
              </w:rPr>
            </w:pPr>
            <w:r w:rsidRPr="0039354B">
              <w:rPr>
                <w:color w:val="000000"/>
                <w:sz w:val="28"/>
                <w:szCs w:val="28"/>
              </w:rPr>
              <w:t>2</w:t>
            </w:r>
          </w:p>
        </w:tc>
      </w:tr>
      <w:tr w:rsidR="00B0245F" w:rsidRPr="0039354B" w:rsidTr="00AB5935">
        <w:trPr>
          <w:trHeight w:val="315"/>
        </w:trPr>
        <w:tc>
          <w:tcPr>
            <w:tcW w:w="960" w:type="dxa"/>
            <w:vMerge w:val="restart"/>
            <w:noWrap/>
            <w:hideMark/>
          </w:tcPr>
          <w:p w:rsidR="00B0245F" w:rsidRPr="0039354B" w:rsidRDefault="00B0245F" w:rsidP="006E51F5">
            <w:pPr>
              <w:contextualSpacing/>
              <w:jc w:val="center"/>
              <w:rPr>
                <w:color w:val="000000"/>
                <w:sz w:val="28"/>
                <w:szCs w:val="28"/>
              </w:rPr>
            </w:pPr>
            <w:r w:rsidRPr="0039354B">
              <w:rPr>
                <w:color w:val="000000"/>
                <w:sz w:val="28"/>
                <w:szCs w:val="28"/>
              </w:rPr>
              <w:t>5</w:t>
            </w:r>
          </w:p>
        </w:tc>
        <w:tc>
          <w:tcPr>
            <w:tcW w:w="4132" w:type="dxa"/>
            <w:hideMark/>
          </w:tcPr>
          <w:p w:rsidR="00B0245F" w:rsidRPr="0039354B" w:rsidRDefault="00B0245F" w:rsidP="006E51F5">
            <w:pPr>
              <w:contextualSpacing/>
              <w:jc w:val="center"/>
              <w:rPr>
                <w:color w:val="000000"/>
                <w:sz w:val="28"/>
                <w:szCs w:val="28"/>
              </w:rPr>
            </w:pPr>
            <w:r w:rsidRPr="0039354B">
              <w:rPr>
                <w:color w:val="000000"/>
                <w:sz w:val="28"/>
                <w:szCs w:val="28"/>
              </w:rPr>
              <w:t>компонент</w:t>
            </w:r>
          </w:p>
        </w:tc>
        <w:tc>
          <w:tcPr>
            <w:tcW w:w="2529" w:type="dxa"/>
            <w:hideMark/>
          </w:tcPr>
          <w:p w:rsidR="00B0245F" w:rsidRPr="0039354B" w:rsidRDefault="00024471" w:rsidP="006E51F5">
            <w:pPr>
              <w:contextualSpacing/>
              <w:jc w:val="center"/>
              <w:rPr>
                <w:color w:val="000000"/>
                <w:sz w:val="28"/>
                <w:szCs w:val="28"/>
              </w:rPr>
            </w:pPr>
            <w:r w:rsidRPr="0039354B">
              <w:rPr>
                <w:color w:val="000000"/>
                <w:sz w:val="28"/>
                <w:szCs w:val="28"/>
              </w:rPr>
              <w:t>1,3</w:t>
            </w:r>
          </w:p>
        </w:tc>
        <w:tc>
          <w:tcPr>
            <w:tcW w:w="2268" w:type="dxa"/>
          </w:tcPr>
          <w:p w:rsidR="00B0245F" w:rsidRPr="0039354B" w:rsidRDefault="00B0245F" w:rsidP="006E51F5">
            <w:pPr>
              <w:contextualSpacing/>
              <w:jc w:val="center"/>
              <w:rPr>
                <w:color w:val="000000"/>
                <w:sz w:val="28"/>
                <w:szCs w:val="28"/>
              </w:rPr>
            </w:pPr>
            <w:r w:rsidRPr="0039354B">
              <w:rPr>
                <w:color w:val="000000"/>
                <w:sz w:val="28"/>
                <w:szCs w:val="28"/>
              </w:rPr>
              <w:t>2</w:t>
            </w:r>
          </w:p>
        </w:tc>
      </w:tr>
      <w:tr w:rsidR="00B0245F" w:rsidRPr="0039354B" w:rsidTr="00AB5935">
        <w:trPr>
          <w:trHeight w:val="315"/>
        </w:trPr>
        <w:tc>
          <w:tcPr>
            <w:tcW w:w="960" w:type="dxa"/>
            <w:vMerge/>
            <w:hideMark/>
          </w:tcPr>
          <w:p w:rsidR="00B0245F" w:rsidRPr="0039354B" w:rsidRDefault="00B0245F" w:rsidP="006E51F5">
            <w:pPr>
              <w:contextualSpacing/>
              <w:jc w:val="center"/>
              <w:rPr>
                <w:color w:val="000000"/>
                <w:sz w:val="28"/>
                <w:szCs w:val="28"/>
              </w:rPr>
            </w:pPr>
          </w:p>
        </w:tc>
        <w:tc>
          <w:tcPr>
            <w:tcW w:w="4132" w:type="dxa"/>
            <w:hideMark/>
          </w:tcPr>
          <w:p w:rsidR="00B0245F" w:rsidRPr="0039354B" w:rsidRDefault="00B0245F" w:rsidP="006E51F5">
            <w:pPr>
              <w:contextualSpacing/>
              <w:jc w:val="center"/>
              <w:rPr>
                <w:color w:val="000000"/>
                <w:sz w:val="28"/>
                <w:szCs w:val="28"/>
              </w:rPr>
            </w:pPr>
            <w:r w:rsidRPr="0039354B">
              <w:rPr>
                <w:color w:val="000000"/>
                <w:sz w:val="28"/>
                <w:szCs w:val="28"/>
              </w:rPr>
              <w:t>педагогічна система</w:t>
            </w:r>
          </w:p>
        </w:tc>
        <w:tc>
          <w:tcPr>
            <w:tcW w:w="2529" w:type="dxa"/>
            <w:hideMark/>
          </w:tcPr>
          <w:p w:rsidR="00B0245F" w:rsidRPr="0039354B" w:rsidRDefault="00024471" w:rsidP="006E51F5">
            <w:pPr>
              <w:contextualSpacing/>
              <w:jc w:val="center"/>
              <w:rPr>
                <w:color w:val="000000"/>
                <w:sz w:val="28"/>
                <w:szCs w:val="28"/>
              </w:rPr>
            </w:pPr>
            <w:r w:rsidRPr="0039354B">
              <w:rPr>
                <w:color w:val="000000"/>
                <w:sz w:val="28"/>
                <w:szCs w:val="28"/>
              </w:rPr>
              <w:t>2,4</w:t>
            </w:r>
          </w:p>
        </w:tc>
        <w:tc>
          <w:tcPr>
            <w:tcW w:w="2268" w:type="dxa"/>
          </w:tcPr>
          <w:p w:rsidR="00B0245F" w:rsidRPr="0039354B" w:rsidRDefault="00B0245F" w:rsidP="006E51F5">
            <w:pPr>
              <w:contextualSpacing/>
              <w:jc w:val="center"/>
              <w:rPr>
                <w:color w:val="000000"/>
                <w:sz w:val="28"/>
                <w:szCs w:val="28"/>
              </w:rPr>
            </w:pPr>
            <w:r w:rsidRPr="0039354B">
              <w:rPr>
                <w:color w:val="000000"/>
                <w:sz w:val="28"/>
                <w:szCs w:val="28"/>
              </w:rPr>
              <w:t>2</w:t>
            </w:r>
          </w:p>
        </w:tc>
      </w:tr>
      <w:tr w:rsidR="00B0245F" w:rsidRPr="0039354B" w:rsidTr="00AB5935">
        <w:trPr>
          <w:trHeight w:val="390"/>
        </w:trPr>
        <w:tc>
          <w:tcPr>
            <w:tcW w:w="960" w:type="dxa"/>
            <w:vMerge/>
            <w:hideMark/>
          </w:tcPr>
          <w:p w:rsidR="00B0245F" w:rsidRPr="0039354B" w:rsidRDefault="00B0245F" w:rsidP="006E51F5">
            <w:pPr>
              <w:contextualSpacing/>
              <w:jc w:val="center"/>
              <w:rPr>
                <w:color w:val="000000"/>
                <w:sz w:val="28"/>
                <w:szCs w:val="28"/>
              </w:rPr>
            </w:pPr>
          </w:p>
        </w:tc>
        <w:tc>
          <w:tcPr>
            <w:tcW w:w="4132" w:type="dxa"/>
            <w:hideMark/>
          </w:tcPr>
          <w:p w:rsidR="00B0245F" w:rsidRPr="0039354B" w:rsidRDefault="00B0245F" w:rsidP="006E51F5">
            <w:pPr>
              <w:contextualSpacing/>
              <w:jc w:val="center"/>
              <w:rPr>
                <w:color w:val="000000"/>
                <w:sz w:val="28"/>
                <w:szCs w:val="28"/>
              </w:rPr>
            </w:pPr>
            <w:r w:rsidRPr="0039354B">
              <w:rPr>
                <w:color w:val="000000"/>
                <w:sz w:val="28"/>
                <w:szCs w:val="28"/>
              </w:rPr>
              <w:t>внутрішні елементи</w:t>
            </w:r>
          </w:p>
        </w:tc>
        <w:tc>
          <w:tcPr>
            <w:tcW w:w="2529" w:type="dxa"/>
            <w:hideMark/>
          </w:tcPr>
          <w:p w:rsidR="00B0245F" w:rsidRPr="0039354B" w:rsidRDefault="00024471" w:rsidP="006E51F5">
            <w:pPr>
              <w:contextualSpacing/>
              <w:jc w:val="center"/>
              <w:rPr>
                <w:color w:val="000000"/>
                <w:sz w:val="28"/>
                <w:szCs w:val="28"/>
              </w:rPr>
            </w:pPr>
            <w:r w:rsidRPr="0039354B">
              <w:rPr>
                <w:color w:val="000000"/>
                <w:sz w:val="28"/>
                <w:szCs w:val="28"/>
              </w:rPr>
              <w:t>4,7</w:t>
            </w:r>
          </w:p>
        </w:tc>
        <w:tc>
          <w:tcPr>
            <w:tcW w:w="2268" w:type="dxa"/>
          </w:tcPr>
          <w:p w:rsidR="00B0245F" w:rsidRPr="0039354B" w:rsidRDefault="00024471" w:rsidP="006E51F5">
            <w:pPr>
              <w:contextualSpacing/>
              <w:jc w:val="center"/>
              <w:rPr>
                <w:color w:val="000000"/>
                <w:sz w:val="28"/>
                <w:szCs w:val="28"/>
              </w:rPr>
            </w:pPr>
            <w:r w:rsidRPr="0039354B">
              <w:rPr>
                <w:color w:val="000000"/>
                <w:sz w:val="28"/>
                <w:szCs w:val="28"/>
              </w:rPr>
              <w:t>2</w:t>
            </w:r>
          </w:p>
        </w:tc>
      </w:tr>
      <w:tr w:rsidR="00B0245F" w:rsidRPr="0039354B" w:rsidTr="00AB5935">
        <w:trPr>
          <w:trHeight w:val="435"/>
        </w:trPr>
        <w:tc>
          <w:tcPr>
            <w:tcW w:w="960" w:type="dxa"/>
            <w:vMerge/>
            <w:hideMark/>
          </w:tcPr>
          <w:p w:rsidR="00B0245F" w:rsidRPr="0039354B" w:rsidRDefault="00B0245F" w:rsidP="006E51F5">
            <w:pPr>
              <w:contextualSpacing/>
              <w:jc w:val="center"/>
              <w:rPr>
                <w:color w:val="000000"/>
                <w:sz w:val="28"/>
                <w:szCs w:val="28"/>
              </w:rPr>
            </w:pPr>
          </w:p>
        </w:tc>
        <w:tc>
          <w:tcPr>
            <w:tcW w:w="4132" w:type="dxa"/>
            <w:hideMark/>
          </w:tcPr>
          <w:p w:rsidR="00B0245F" w:rsidRPr="0039354B" w:rsidRDefault="00B0245F" w:rsidP="006E51F5">
            <w:pPr>
              <w:contextualSpacing/>
              <w:jc w:val="center"/>
              <w:rPr>
                <w:color w:val="000000"/>
                <w:sz w:val="28"/>
                <w:szCs w:val="28"/>
              </w:rPr>
            </w:pPr>
            <w:r w:rsidRPr="0039354B">
              <w:rPr>
                <w:color w:val="000000"/>
                <w:sz w:val="28"/>
                <w:szCs w:val="28"/>
              </w:rPr>
              <w:t>зовнішні елементи</w:t>
            </w:r>
          </w:p>
        </w:tc>
        <w:tc>
          <w:tcPr>
            <w:tcW w:w="2529" w:type="dxa"/>
            <w:hideMark/>
          </w:tcPr>
          <w:p w:rsidR="00B0245F" w:rsidRPr="0039354B" w:rsidRDefault="00B0245F" w:rsidP="006E51F5">
            <w:pPr>
              <w:contextualSpacing/>
              <w:jc w:val="center"/>
              <w:rPr>
                <w:color w:val="000000"/>
                <w:sz w:val="28"/>
                <w:szCs w:val="28"/>
              </w:rPr>
            </w:pPr>
            <w:r w:rsidRPr="0039354B">
              <w:rPr>
                <w:color w:val="000000"/>
                <w:sz w:val="28"/>
                <w:szCs w:val="28"/>
              </w:rPr>
              <w:t>8</w:t>
            </w:r>
          </w:p>
        </w:tc>
        <w:tc>
          <w:tcPr>
            <w:tcW w:w="2268" w:type="dxa"/>
          </w:tcPr>
          <w:p w:rsidR="00B0245F" w:rsidRPr="0039354B" w:rsidRDefault="00B0245F" w:rsidP="006E51F5">
            <w:pPr>
              <w:contextualSpacing/>
              <w:jc w:val="center"/>
              <w:rPr>
                <w:color w:val="000000"/>
                <w:sz w:val="28"/>
                <w:szCs w:val="28"/>
              </w:rPr>
            </w:pPr>
            <w:r w:rsidRPr="0039354B">
              <w:rPr>
                <w:color w:val="000000"/>
                <w:sz w:val="28"/>
                <w:szCs w:val="28"/>
              </w:rPr>
              <w:t>1</w:t>
            </w:r>
          </w:p>
        </w:tc>
      </w:tr>
      <w:tr w:rsidR="00B0245F" w:rsidRPr="0039354B" w:rsidTr="00AB5935">
        <w:trPr>
          <w:trHeight w:val="315"/>
        </w:trPr>
        <w:tc>
          <w:tcPr>
            <w:tcW w:w="960" w:type="dxa"/>
            <w:vMerge/>
            <w:hideMark/>
          </w:tcPr>
          <w:p w:rsidR="00B0245F" w:rsidRPr="0039354B" w:rsidRDefault="00B0245F" w:rsidP="006E51F5">
            <w:pPr>
              <w:contextualSpacing/>
              <w:jc w:val="center"/>
              <w:rPr>
                <w:color w:val="000000"/>
                <w:sz w:val="28"/>
                <w:szCs w:val="28"/>
              </w:rPr>
            </w:pPr>
          </w:p>
        </w:tc>
        <w:tc>
          <w:tcPr>
            <w:tcW w:w="4132" w:type="dxa"/>
            <w:hideMark/>
          </w:tcPr>
          <w:p w:rsidR="00B0245F" w:rsidRPr="0039354B" w:rsidRDefault="00B0245F" w:rsidP="006E51F5">
            <w:pPr>
              <w:contextualSpacing/>
              <w:jc w:val="center"/>
              <w:rPr>
                <w:color w:val="000000"/>
                <w:sz w:val="28"/>
                <w:szCs w:val="28"/>
              </w:rPr>
            </w:pPr>
            <w:r w:rsidRPr="0039354B">
              <w:rPr>
                <w:color w:val="000000"/>
                <w:sz w:val="28"/>
                <w:szCs w:val="28"/>
              </w:rPr>
              <w:t>ефективне</w:t>
            </w:r>
          </w:p>
        </w:tc>
        <w:tc>
          <w:tcPr>
            <w:tcW w:w="2529" w:type="dxa"/>
            <w:hideMark/>
          </w:tcPr>
          <w:p w:rsidR="00B0245F" w:rsidRPr="0039354B" w:rsidRDefault="00024471" w:rsidP="006E51F5">
            <w:pPr>
              <w:contextualSpacing/>
              <w:jc w:val="center"/>
              <w:rPr>
                <w:color w:val="000000"/>
                <w:sz w:val="28"/>
                <w:szCs w:val="28"/>
              </w:rPr>
            </w:pPr>
            <w:r w:rsidRPr="0039354B">
              <w:rPr>
                <w:color w:val="000000"/>
                <w:sz w:val="28"/>
                <w:szCs w:val="28"/>
              </w:rPr>
              <w:t>6</w:t>
            </w:r>
          </w:p>
        </w:tc>
        <w:tc>
          <w:tcPr>
            <w:tcW w:w="2268" w:type="dxa"/>
          </w:tcPr>
          <w:p w:rsidR="00B0245F" w:rsidRPr="0039354B" w:rsidRDefault="00B0245F" w:rsidP="006E51F5">
            <w:pPr>
              <w:contextualSpacing/>
              <w:jc w:val="center"/>
              <w:rPr>
                <w:color w:val="000000"/>
                <w:sz w:val="28"/>
                <w:szCs w:val="28"/>
              </w:rPr>
            </w:pPr>
            <w:r w:rsidRPr="0039354B">
              <w:rPr>
                <w:color w:val="000000"/>
                <w:sz w:val="28"/>
                <w:szCs w:val="28"/>
              </w:rPr>
              <w:t>1</w:t>
            </w:r>
          </w:p>
        </w:tc>
      </w:tr>
      <w:tr w:rsidR="00B0245F" w:rsidRPr="0039354B" w:rsidTr="00AB5935">
        <w:trPr>
          <w:trHeight w:val="315"/>
        </w:trPr>
        <w:tc>
          <w:tcPr>
            <w:tcW w:w="960" w:type="dxa"/>
            <w:vMerge/>
          </w:tcPr>
          <w:p w:rsidR="00B0245F" w:rsidRPr="0039354B" w:rsidRDefault="00B0245F" w:rsidP="006E51F5">
            <w:pPr>
              <w:contextualSpacing/>
              <w:jc w:val="center"/>
              <w:rPr>
                <w:color w:val="000000"/>
                <w:sz w:val="28"/>
                <w:szCs w:val="28"/>
              </w:rPr>
            </w:pPr>
          </w:p>
        </w:tc>
        <w:tc>
          <w:tcPr>
            <w:tcW w:w="4132" w:type="dxa"/>
          </w:tcPr>
          <w:p w:rsidR="00B0245F" w:rsidRPr="0039354B" w:rsidRDefault="00B47F6C" w:rsidP="006E51F5">
            <w:pPr>
              <w:contextualSpacing/>
              <w:jc w:val="center"/>
              <w:rPr>
                <w:color w:val="000000"/>
                <w:sz w:val="28"/>
                <w:szCs w:val="28"/>
              </w:rPr>
            </w:pPr>
            <w:r w:rsidRPr="0039354B">
              <w:rPr>
                <w:color w:val="000000"/>
                <w:sz w:val="28"/>
                <w:szCs w:val="28"/>
              </w:rPr>
              <w:t>функціонування</w:t>
            </w:r>
          </w:p>
        </w:tc>
        <w:tc>
          <w:tcPr>
            <w:tcW w:w="2529" w:type="dxa"/>
          </w:tcPr>
          <w:p w:rsidR="00B0245F" w:rsidRPr="0039354B" w:rsidRDefault="00024471" w:rsidP="006E51F5">
            <w:pPr>
              <w:contextualSpacing/>
              <w:jc w:val="center"/>
              <w:rPr>
                <w:color w:val="000000"/>
                <w:sz w:val="28"/>
                <w:szCs w:val="28"/>
              </w:rPr>
            </w:pPr>
            <w:r w:rsidRPr="0039354B">
              <w:rPr>
                <w:color w:val="000000"/>
                <w:sz w:val="28"/>
                <w:szCs w:val="28"/>
              </w:rPr>
              <w:t>7</w:t>
            </w:r>
          </w:p>
        </w:tc>
        <w:tc>
          <w:tcPr>
            <w:tcW w:w="2268" w:type="dxa"/>
          </w:tcPr>
          <w:p w:rsidR="00B0245F" w:rsidRPr="0039354B" w:rsidRDefault="00024471" w:rsidP="006E51F5">
            <w:pPr>
              <w:contextualSpacing/>
              <w:jc w:val="center"/>
              <w:rPr>
                <w:color w:val="000000"/>
                <w:sz w:val="28"/>
                <w:szCs w:val="28"/>
              </w:rPr>
            </w:pPr>
            <w:r w:rsidRPr="0039354B">
              <w:rPr>
                <w:color w:val="000000"/>
                <w:sz w:val="28"/>
                <w:szCs w:val="28"/>
              </w:rPr>
              <w:t>1</w:t>
            </w:r>
          </w:p>
        </w:tc>
      </w:tr>
      <w:tr w:rsidR="00B0245F" w:rsidRPr="0039354B" w:rsidTr="00AB5935">
        <w:trPr>
          <w:trHeight w:val="315"/>
        </w:trPr>
        <w:tc>
          <w:tcPr>
            <w:tcW w:w="960" w:type="dxa"/>
            <w:vMerge/>
          </w:tcPr>
          <w:p w:rsidR="00B0245F" w:rsidRPr="0039354B" w:rsidRDefault="00B0245F" w:rsidP="006E51F5">
            <w:pPr>
              <w:contextualSpacing/>
              <w:jc w:val="center"/>
              <w:rPr>
                <w:color w:val="000000"/>
                <w:sz w:val="28"/>
                <w:szCs w:val="28"/>
              </w:rPr>
            </w:pPr>
          </w:p>
        </w:tc>
        <w:tc>
          <w:tcPr>
            <w:tcW w:w="4132" w:type="dxa"/>
          </w:tcPr>
          <w:p w:rsidR="00B0245F" w:rsidRPr="0039354B" w:rsidRDefault="00B0245F" w:rsidP="006E51F5">
            <w:pPr>
              <w:contextualSpacing/>
              <w:jc w:val="center"/>
              <w:rPr>
                <w:color w:val="000000"/>
                <w:sz w:val="28"/>
                <w:szCs w:val="28"/>
              </w:rPr>
            </w:pPr>
            <w:r w:rsidRPr="0039354B">
              <w:rPr>
                <w:color w:val="000000"/>
                <w:sz w:val="28"/>
                <w:szCs w:val="28"/>
              </w:rPr>
              <w:t>розвиток</w:t>
            </w:r>
          </w:p>
        </w:tc>
        <w:tc>
          <w:tcPr>
            <w:tcW w:w="2529" w:type="dxa"/>
          </w:tcPr>
          <w:p w:rsidR="00B0245F" w:rsidRPr="0039354B" w:rsidRDefault="00024471" w:rsidP="006E51F5">
            <w:pPr>
              <w:contextualSpacing/>
              <w:jc w:val="center"/>
              <w:rPr>
                <w:color w:val="000000"/>
                <w:sz w:val="28"/>
                <w:szCs w:val="28"/>
              </w:rPr>
            </w:pPr>
            <w:r w:rsidRPr="0039354B">
              <w:rPr>
                <w:color w:val="000000"/>
                <w:sz w:val="28"/>
                <w:szCs w:val="28"/>
              </w:rPr>
              <w:t>8</w:t>
            </w:r>
          </w:p>
        </w:tc>
        <w:tc>
          <w:tcPr>
            <w:tcW w:w="2268" w:type="dxa"/>
          </w:tcPr>
          <w:p w:rsidR="00B0245F" w:rsidRPr="0039354B" w:rsidRDefault="00024471" w:rsidP="006E51F5">
            <w:pPr>
              <w:contextualSpacing/>
              <w:jc w:val="center"/>
              <w:rPr>
                <w:color w:val="000000"/>
                <w:sz w:val="28"/>
                <w:szCs w:val="28"/>
              </w:rPr>
            </w:pPr>
            <w:r w:rsidRPr="0039354B">
              <w:rPr>
                <w:color w:val="000000"/>
                <w:sz w:val="28"/>
                <w:szCs w:val="28"/>
              </w:rPr>
              <w:t>1</w:t>
            </w:r>
          </w:p>
        </w:tc>
      </w:tr>
      <w:tr w:rsidR="00B0245F" w:rsidRPr="0039354B" w:rsidTr="00AB5935">
        <w:trPr>
          <w:trHeight w:val="315"/>
        </w:trPr>
        <w:tc>
          <w:tcPr>
            <w:tcW w:w="960" w:type="dxa"/>
            <w:vMerge w:val="restart"/>
            <w:noWrap/>
            <w:hideMark/>
          </w:tcPr>
          <w:p w:rsidR="00B0245F" w:rsidRPr="0039354B" w:rsidRDefault="00B0245F" w:rsidP="006E51F5">
            <w:pPr>
              <w:contextualSpacing/>
              <w:jc w:val="center"/>
              <w:rPr>
                <w:color w:val="000000"/>
                <w:sz w:val="28"/>
                <w:szCs w:val="28"/>
              </w:rPr>
            </w:pPr>
            <w:r w:rsidRPr="0039354B">
              <w:rPr>
                <w:color w:val="000000"/>
                <w:sz w:val="28"/>
                <w:szCs w:val="28"/>
              </w:rPr>
              <w:t>6</w:t>
            </w:r>
          </w:p>
        </w:tc>
        <w:tc>
          <w:tcPr>
            <w:tcW w:w="4132" w:type="dxa"/>
            <w:hideMark/>
          </w:tcPr>
          <w:p w:rsidR="00B0245F" w:rsidRPr="0039354B" w:rsidRDefault="00B0245F" w:rsidP="006E51F5">
            <w:pPr>
              <w:contextualSpacing/>
              <w:jc w:val="center"/>
              <w:rPr>
                <w:color w:val="000000"/>
                <w:sz w:val="28"/>
                <w:szCs w:val="28"/>
              </w:rPr>
            </w:pPr>
            <w:r w:rsidRPr="0039354B">
              <w:rPr>
                <w:sz w:val="28"/>
                <w:szCs w:val="28"/>
              </w:rPr>
              <w:t>характеристика</w:t>
            </w:r>
          </w:p>
        </w:tc>
        <w:tc>
          <w:tcPr>
            <w:tcW w:w="2529" w:type="dxa"/>
            <w:hideMark/>
          </w:tcPr>
          <w:p w:rsidR="00B0245F" w:rsidRPr="0039354B" w:rsidRDefault="00024471" w:rsidP="006E51F5">
            <w:pPr>
              <w:contextualSpacing/>
              <w:jc w:val="center"/>
              <w:rPr>
                <w:color w:val="000000"/>
                <w:sz w:val="28"/>
                <w:szCs w:val="28"/>
              </w:rPr>
            </w:pPr>
            <w:r w:rsidRPr="0039354B">
              <w:rPr>
                <w:color w:val="000000"/>
                <w:sz w:val="28"/>
                <w:szCs w:val="28"/>
              </w:rPr>
              <w:t>6</w:t>
            </w:r>
          </w:p>
        </w:tc>
        <w:tc>
          <w:tcPr>
            <w:tcW w:w="2268" w:type="dxa"/>
          </w:tcPr>
          <w:p w:rsidR="00B0245F" w:rsidRPr="0039354B" w:rsidRDefault="00B0245F" w:rsidP="006E51F5">
            <w:pPr>
              <w:contextualSpacing/>
              <w:jc w:val="center"/>
              <w:rPr>
                <w:color w:val="000000"/>
                <w:sz w:val="28"/>
                <w:szCs w:val="28"/>
              </w:rPr>
            </w:pPr>
            <w:r w:rsidRPr="0039354B">
              <w:rPr>
                <w:color w:val="000000"/>
                <w:sz w:val="28"/>
                <w:szCs w:val="28"/>
              </w:rPr>
              <w:t>1</w:t>
            </w:r>
          </w:p>
        </w:tc>
      </w:tr>
      <w:tr w:rsidR="00B0245F" w:rsidRPr="0039354B" w:rsidTr="00AB5935">
        <w:trPr>
          <w:trHeight w:val="315"/>
        </w:trPr>
        <w:tc>
          <w:tcPr>
            <w:tcW w:w="960" w:type="dxa"/>
            <w:vMerge/>
            <w:noWrap/>
          </w:tcPr>
          <w:p w:rsidR="00B0245F" w:rsidRPr="0039354B" w:rsidRDefault="00B0245F" w:rsidP="006E51F5">
            <w:pPr>
              <w:contextualSpacing/>
              <w:jc w:val="center"/>
              <w:rPr>
                <w:color w:val="000000"/>
                <w:sz w:val="28"/>
                <w:szCs w:val="28"/>
              </w:rPr>
            </w:pPr>
          </w:p>
        </w:tc>
        <w:tc>
          <w:tcPr>
            <w:tcW w:w="4132" w:type="dxa"/>
          </w:tcPr>
          <w:p w:rsidR="00B0245F" w:rsidRPr="0039354B" w:rsidRDefault="00B0245F" w:rsidP="006E51F5">
            <w:pPr>
              <w:contextualSpacing/>
              <w:jc w:val="center"/>
              <w:rPr>
                <w:sz w:val="28"/>
                <w:szCs w:val="28"/>
              </w:rPr>
            </w:pPr>
            <w:r w:rsidRPr="0039354B">
              <w:rPr>
                <w:sz w:val="28"/>
                <w:szCs w:val="28"/>
              </w:rPr>
              <w:t>змістовна</w:t>
            </w:r>
          </w:p>
        </w:tc>
        <w:tc>
          <w:tcPr>
            <w:tcW w:w="2529" w:type="dxa"/>
          </w:tcPr>
          <w:p w:rsidR="00B0245F" w:rsidRPr="0039354B" w:rsidRDefault="00024471" w:rsidP="006E51F5">
            <w:pPr>
              <w:contextualSpacing/>
              <w:jc w:val="center"/>
              <w:rPr>
                <w:color w:val="000000"/>
                <w:sz w:val="28"/>
                <w:szCs w:val="28"/>
              </w:rPr>
            </w:pPr>
            <w:r w:rsidRPr="0039354B">
              <w:rPr>
                <w:color w:val="000000"/>
                <w:sz w:val="28"/>
                <w:szCs w:val="28"/>
              </w:rPr>
              <w:t>2,3</w:t>
            </w:r>
          </w:p>
        </w:tc>
        <w:tc>
          <w:tcPr>
            <w:tcW w:w="2268" w:type="dxa"/>
          </w:tcPr>
          <w:p w:rsidR="00B0245F" w:rsidRPr="0039354B" w:rsidRDefault="00024471" w:rsidP="006E51F5">
            <w:pPr>
              <w:contextualSpacing/>
              <w:jc w:val="center"/>
              <w:rPr>
                <w:color w:val="000000"/>
                <w:sz w:val="28"/>
                <w:szCs w:val="28"/>
              </w:rPr>
            </w:pPr>
            <w:r w:rsidRPr="0039354B">
              <w:rPr>
                <w:color w:val="000000"/>
                <w:sz w:val="28"/>
                <w:szCs w:val="28"/>
              </w:rPr>
              <w:t>2</w:t>
            </w:r>
          </w:p>
        </w:tc>
      </w:tr>
      <w:tr w:rsidR="00B0245F" w:rsidRPr="0039354B" w:rsidTr="00AB5935">
        <w:trPr>
          <w:trHeight w:val="315"/>
        </w:trPr>
        <w:tc>
          <w:tcPr>
            <w:tcW w:w="960" w:type="dxa"/>
            <w:vMerge/>
            <w:noWrap/>
          </w:tcPr>
          <w:p w:rsidR="00B0245F" w:rsidRPr="0039354B" w:rsidRDefault="00B0245F" w:rsidP="006E51F5">
            <w:pPr>
              <w:contextualSpacing/>
              <w:jc w:val="center"/>
              <w:rPr>
                <w:color w:val="000000"/>
                <w:sz w:val="28"/>
                <w:szCs w:val="28"/>
              </w:rPr>
            </w:pPr>
          </w:p>
        </w:tc>
        <w:tc>
          <w:tcPr>
            <w:tcW w:w="4132" w:type="dxa"/>
          </w:tcPr>
          <w:p w:rsidR="00B0245F" w:rsidRPr="0039354B" w:rsidRDefault="00B0245F" w:rsidP="006E51F5">
            <w:pPr>
              <w:contextualSpacing/>
              <w:jc w:val="center"/>
              <w:rPr>
                <w:sz w:val="28"/>
                <w:szCs w:val="28"/>
              </w:rPr>
            </w:pPr>
            <w:r w:rsidRPr="0039354B">
              <w:rPr>
                <w:sz w:val="28"/>
                <w:szCs w:val="28"/>
              </w:rPr>
              <w:t>організаційні форми</w:t>
            </w:r>
          </w:p>
        </w:tc>
        <w:tc>
          <w:tcPr>
            <w:tcW w:w="2529" w:type="dxa"/>
          </w:tcPr>
          <w:p w:rsidR="00B0245F" w:rsidRPr="0039354B" w:rsidRDefault="00D93057" w:rsidP="006E51F5">
            <w:pPr>
              <w:contextualSpacing/>
              <w:jc w:val="center"/>
              <w:rPr>
                <w:color w:val="000000"/>
                <w:sz w:val="28"/>
                <w:szCs w:val="28"/>
              </w:rPr>
            </w:pPr>
            <w:r w:rsidRPr="0039354B">
              <w:rPr>
                <w:color w:val="000000"/>
                <w:sz w:val="28"/>
                <w:szCs w:val="28"/>
              </w:rPr>
              <w:t>6</w:t>
            </w:r>
          </w:p>
        </w:tc>
        <w:tc>
          <w:tcPr>
            <w:tcW w:w="2268" w:type="dxa"/>
          </w:tcPr>
          <w:p w:rsidR="00B0245F" w:rsidRPr="0039354B" w:rsidRDefault="00D93057" w:rsidP="006E51F5">
            <w:pPr>
              <w:contextualSpacing/>
              <w:jc w:val="center"/>
              <w:rPr>
                <w:color w:val="000000"/>
                <w:sz w:val="28"/>
                <w:szCs w:val="28"/>
              </w:rPr>
            </w:pPr>
            <w:r w:rsidRPr="0039354B">
              <w:rPr>
                <w:color w:val="000000"/>
                <w:sz w:val="28"/>
                <w:szCs w:val="28"/>
              </w:rPr>
              <w:t>1</w:t>
            </w:r>
          </w:p>
        </w:tc>
      </w:tr>
      <w:tr w:rsidR="00B0245F" w:rsidRPr="0039354B" w:rsidTr="00AB5935">
        <w:trPr>
          <w:trHeight w:val="315"/>
        </w:trPr>
        <w:tc>
          <w:tcPr>
            <w:tcW w:w="960" w:type="dxa"/>
            <w:vMerge/>
            <w:noWrap/>
          </w:tcPr>
          <w:p w:rsidR="00B0245F" w:rsidRPr="0039354B" w:rsidRDefault="00B0245F" w:rsidP="006E51F5">
            <w:pPr>
              <w:contextualSpacing/>
              <w:jc w:val="center"/>
              <w:rPr>
                <w:color w:val="000000"/>
                <w:sz w:val="28"/>
                <w:szCs w:val="28"/>
              </w:rPr>
            </w:pPr>
          </w:p>
        </w:tc>
        <w:tc>
          <w:tcPr>
            <w:tcW w:w="4132" w:type="dxa"/>
          </w:tcPr>
          <w:p w:rsidR="00B0245F" w:rsidRPr="0039354B" w:rsidRDefault="00B0245F" w:rsidP="006E51F5">
            <w:pPr>
              <w:contextualSpacing/>
              <w:jc w:val="center"/>
              <w:rPr>
                <w:sz w:val="28"/>
                <w:szCs w:val="28"/>
              </w:rPr>
            </w:pPr>
            <w:r w:rsidRPr="0039354B">
              <w:rPr>
                <w:sz w:val="28"/>
                <w:szCs w:val="28"/>
              </w:rPr>
              <w:t>засоби навчання</w:t>
            </w:r>
          </w:p>
        </w:tc>
        <w:tc>
          <w:tcPr>
            <w:tcW w:w="2529" w:type="dxa"/>
          </w:tcPr>
          <w:p w:rsidR="00B0245F" w:rsidRPr="0039354B" w:rsidRDefault="00D93057" w:rsidP="006E51F5">
            <w:pPr>
              <w:contextualSpacing/>
              <w:jc w:val="center"/>
              <w:rPr>
                <w:color w:val="000000"/>
                <w:sz w:val="28"/>
                <w:szCs w:val="28"/>
              </w:rPr>
            </w:pPr>
            <w:r w:rsidRPr="0039354B">
              <w:rPr>
                <w:color w:val="000000"/>
                <w:sz w:val="28"/>
                <w:szCs w:val="28"/>
              </w:rPr>
              <w:t>7</w:t>
            </w:r>
          </w:p>
        </w:tc>
        <w:tc>
          <w:tcPr>
            <w:tcW w:w="2268" w:type="dxa"/>
          </w:tcPr>
          <w:p w:rsidR="00B0245F" w:rsidRPr="0039354B" w:rsidRDefault="00D93057" w:rsidP="006E51F5">
            <w:pPr>
              <w:contextualSpacing/>
              <w:jc w:val="center"/>
              <w:rPr>
                <w:color w:val="000000"/>
                <w:sz w:val="28"/>
                <w:szCs w:val="28"/>
              </w:rPr>
            </w:pPr>
            <w:r w:rsidRPr="0039354B">
              <w:rPr>
                <w:color w:val="000000"/>
                <w:sz w:val="28"/>
                <w:szCs w:val="28"/>
              </w:rPr>
              <w:t>1</w:t>
            </w:r>
          </w:p>
        </w:tc>
      </w:tr>
      <w:tr w:rsidR="00B0245F" w:rsidRPr="0039354B" w:rsidTr="00AB5935">
        <w:trPr>
          <w:trHeight w:val="315"/>
        </w:trPr>
        <w:tc>
          <w:tcPr>
            <w:tcW w:w="960" w:type="dxa"/>
            <w:vMerge/>
            <w:noWrap/>
          </w:tcPr>
          <w:p w:rsidR="00B0245F" w:rsidRPr="0039354B" w:rsidRDefault="00B0245F" w:rsidP="006E51F5">
            <w:pPr>
              <w:contextualSpacing/>
              <w:jc w:val="center"/>
              <w:rPr>
                <w:color w:val="000000"/>
                <w:sz w:val="28"/>
                <w:szCs w:val="28"/>
              </w:rPr>
            </w:pPr>
          </w:p>
        </w:tc>
        <w:tc>
          <w:tcPr>
            <w:tcW w:w="4132" w:type="dxa"/>
          </w:tcPr>
          <w:p w:rsidR="00B0245F" w:rsidRPr="0039354B" w:rsidRDefault="00B0245F" w:rsidP="006E51F5">
            <w:pPr>
              <w:contextualSpacing/>
              <w:jc w:val="center"/>
              <w:rPr>
                <w:sz w:val="28"/>
                <w:szCs w:val="28"/>
              </w:rPr>
            </w:pPr>
            <w:r w:rsidRPr="0039354B">
              <w:rPr>
                <w:sz w:val="28"/>
                <w:szCs w:val="28"/>
              </w:rPr>
              <w:t>взаємини між учителем і учнями</w:t>
            </w:r>
          </w:p>
        </w:tc>
        <w:tc>
          <w:tcPr>
            <w:tcW w:w="2529" w:type="dxa"/>
          </w:tcPr>
          <w:p w:rsidR="00B0245F" w:rsidRPr="0039354B" w:rsidRDefault="00D93057" w:rsidP="006E51F5">
            <w:pPr>
              <w:contextualSpacing/>
              <w:jc w:val="center"/>
              <w:rPr>
                <w:color w:val="000000"/>
                <w:sz w:val="28"/>
                <w:szCs w:val="28"/>
              </w:rPr>
            </w:pPr>
            <w:r w:rsidRPr="0039354B">
              <w:rPr>
                <w:color w:val="000000"/>
                <w:sz w:val="28"/>
                <w:szCs w:val="28"/>
              </w:rPr>
              <w:t>8</w:t>
            </w:r>
          </w:p>
        </w:tc>
        <w:tc>
          <w:tcPr>
            <w:tcW w:w="2268" w:type="dxa"/>
          </w:tcPr>
          <w:p w:rsidR="00B0245F" w:rsidRPr="0039354B" w:rsidRDefault="00D93057" w:rsidP="006E51F5">
            <w:pPr>
              <w:contextualSpacing/>
              <w:jc w:val="center"/>
              <w:rPr>
                <w:color w:val="000000"/>
                <w:sz w:val="28"/>
                <w:szCs w:val="28"/>
              </w:rPr>
            </w:pPr>
            <w:r w:rsidRPr="0039354B">
              <w:rPr>
                <w:color w:val="000000"/>
                <w:sz w:val="28"/>
                <w:szCs w:val="28"/>
              </w:rPr>
              <w:t>1</w:t>
            </w:r>
          </w:p>
        </w:tc>
      </w:tr>
    </w:tbl>
    <w:p w:rsidR="0056048F" w:rsidRPr="0039354B" w:rsidRDefault="0056048F" w:rsidP="00281C4C">
      <w:pPr>
        <w:spacing w:line="360" w:lineRule="auto"/>
        <w:jc w:val="both"/>
        <w:rPr>
          <w:sz w:val="28"/>
          <w:szCs w:val="28"/>
          <w:lang w:val="ru-RU" w:eastAsia="uk-UA"/>
        </w:rPr>
      </w:pPr>
    </w:p>
    <w:p w:rsidR="00DB03A1" w:rsidRPr="0039354B" w:rsidRDefault="00DB03A1" w:rsidP="00DB03A1">
      <w:pPr>
        <w:spacing w:line="360" w:lineRule="auto"/>
        <w:ind w:firstLine="709"/>
        <w:jc w:val="both"/>
        <w:rPr>
          <w:sz w:val="28"/>
          <w:szCs w:val="28"/>
          <w:lang w:eastAsia="uk-UA"/>
        </w:rPr>
      </w:pPr>
      <w:r w:rsidRPr="0039354B">
        <w:rPr>
          <w:sz w:val="28"/>
          <w:szCs w:val="28"/>
          <w:lang w:eastAsia="uk-UA"/>
        </w:rPr>
        <w:t>Таким чином, можна скласти визначення наступним чином.</w:t>
      </w:r>
    </w:p>
    <w:p w:rsidR="007715F7" w:rsidRPr="0039354B" w:rsidRDefault="00DB03A1" w:rsidP="007715F7">
      <w:pPr>
        <w:spacing w:line="360" w:lineRule="auto"/>
        <w:ind w:firstLine="709"/>
        <w:jc w:val="both"/>
        <w:rPr>
          <w:sz w:val="28"/>
          <w:szCs w:val="28"/>
          <w:lang w:eastAsia="uk-UA"/>
        </w:rPr>
      </w:pPr>
      <w:r w:rsidRPr="0039354B">
        <w:rPr>
          <w:b/>
          <w:sz w:val="28"/>
          <w:szCs w:val="28"/>
          <w:lang w:eastAsia="uk-UA"/>
        </w:rPr>
        <w:t xml:space="preserve">Педагогічні умови </w:t>
      </w:r>
      <w:r w:rsidRPr="0039354B">
        <w:rPr>
          <w:sz w:val="28"/>
          <w:szCs w:val="28"/>
          <w:lang w:eastAsia="uk-UA"/>
        </w:rPr>
        <w:t>– це сукупність зовнішніх факторів (таких як матеріально-просторове середовище, заходи, методи, засоби, форми, можливості педагогічної діяльності) і внутрішніх умов (особистісних), спрямованих на підвищення ефективності педагогічної діяльності, ефективне функціонування і</w:t>
      </w:r>
      <w:r w:rsidR="007715F7" w:rsidRPr="0039354B">
        <w:rPr>
          <w:sz w:val="28"/>
          <w:szCs w:val="28"/>
          <w:lang w:eastAsia="uk-UA"/>
        </w:rPr>
        <w:t xml:space="preserve"> розвиток педагогічної системи.</w:t>
      </w:r>
    </w:p>
    <w:p w:rsidR="004D4AB4" w:rsidRPr="0039354B" w:rsidRDefault="00FC12EC" w:rsidP="004D4AB4">
      <w:pPr>
        <w:spacing w:line="360" w:lineRule="auto"/>
        <w:ind w:firstLine="709"/>
        <w:jc w:val="both"/>
        <w:rPr>
          <w:rFonts w:eastAsia="Calibri"/>
          <w:sz w:val="28"/>
          <w:szCs w:val="24"/>
        </w:rPr>
      </w:pPr>
      <w:r w:rsidRPr="0039354B">
        <w:rPr>
          <w:sz w:val="28"/>
        </w:rPr>
        <w:t>Слід зазначити, що досліджуючи ефективність</w:t>
      </w:r>
      <w:r w:rsidR="00565648" w:rsidRPr="0039354B">
        <w:rPr>
          <w:sz w:val="28"/>
        </w:rPr>
        <w:t xml:space="preserve"> </w:t>
      </w:r>
      <w:r w:rsidRPr="0039354B">
        <w:rPr>
          <w:sz w:val="28"/>
        </w:rPr>
        <w:t>педагогічних умов інтелектуального розвитку молодших школярі</w:t>
      </w:r>
      <w:r w:rsidR="00FF133E" w:rsidRPr="0039354B">
        <w:rPr>
          <w:sz w:val="28"/>
        </w:rPr>
        <w:t>в</w:t>
      </w:r>
      <w:r w:rsidRPr="0039354B">
        <w:rPr>
          <w:sz w:val="28"/>
        </w:rPr>
        <w:t>, треба</w:t>
      </w:r>
      <w:r w:rsidR="007715F7" w:rsidRPr="0039354B">
        <w:rPr>
          <w:sz w:val="28"/>
        </w:rPr>
        <w:t xml:space="preserve"> враховувати</w:t>
      </w:r>
      <w:r w:rsidR="007715F7" w:rsidRPr="0039354B">
        <w:rPr>
          <w:rFonts w:eastAsia="Calibri"/>
          <w:sz w:val="28"/>
          <w:szCs w:val="24"/>
        </w:rPr>
        <w:t xml:space="preserve">, що молодший шкільний вік є сенситивним періодом для формування емоційного інтелекту та соціальної компетенції в учнів початкової школи, які виокремлені серед ключових компетентностей нових стандартів освіти </w:t>
      </w:r>
      <w:r w:rsidR="007715F7" w:rsidRPr="0039354B">
        <w:rPr>
          <w:rFonts w:eastAsia="Calibri"/>
          <w:sz w:val="28"/>
          <w:szCs w:val="24"/>
        </w:rPr>
        <w:sym w:font="Symbol" w:char="F05B"/>
      </w:r>
      <w:r w:rsidR="00AE0781" w:rsidRPr="0039354B">
        <w:rPr>
          <w:rFonts w:eastAsia="Calibri"/>
          <w:sz w:val="28"/>
          <w:szCs w:val="24"/>
        </w:rPr>
        <w:t>16; 19; 27</w:t>
      </w:r>
      <w:r w:rsidR="007715F7" w:rsidRPr="0039354B">
        <w:rPr>
          <w:rFonts w:eastAsia="Calibri"/>
          <w:sz w:val="28"/>
          <w:szCs w:val="24"/>
        </w:rPr>
        <w:sym w:font="Symbol" w:char="F05D"/>
      </w:r>
      <w:r w:rsidR="007715F7" w:rsidRPr="0039354B">
        <w:rPr>
          <w:rFonts w:eastAsia="Calibri"/>
          <w:sz w:val="28"/>
          <w:szCs w:val="24"/>
        </w:rPr>
        <w:t xml:space="preserve">. Це є актуальним з огляду на психологічні нововведення, вікові особливості розвитку </w:t>
      </w:r>
      <w:r w:rsidR="007715F7" w:rsidRPr="0039354B">
        <w:rPr>
          <w:rFonts w:eastAsia="Calibri"/>
          <w:sz w:val="28"/>
          <w:szCs w:val="24"/>
        </w:rPr>
        <w:lastRenderedPageBreak/>
        <w:t>молодшого учня, зокрема на активне емоційне ставлення його до себе та інших, ставлення до процесу навчальної діяльності, який сприяє вдосконаленню самосвідомості, здатності учнів до рефлексії й децентралізації (вміння поставити себе на місце однокласника чи вчителя, врахувати їхні потреби та почуття), а також сенситивність і гнучкість психічних процесів учнів</w:t>
      </w:r>
      <w:r w:rsidR="00AE0781" w:rsidRPr="0039354B">
        <w:rPr>
          <w:rFonts w:eastAsia="Calibri"/>
          <w:sz w:val="28"/>
          <w:szCs w:val="24"/>
        </w:rPr>
        <w:t xml:space="preserve"> </w:t>
      </w:r>
      <w:r w:rsidR="00AE0781" w:rsidRPr="0039354B">
        <w:rPr>
          <w:rFonts w:eastAsia="Calibri"/>
          <w:sz w:val="28"/>
          <w:szCs w:val="24"/>
        </w:rPr>
        <w:sym w:font="Symbol" w:char="F05B"/>
      </w:r>
      <w:r w:rsidR="004D4AB4" w:rsidRPr="0039354B">
        <w:rPr>
          <w:rFonts w:eastAsia="Calibri"/>
          <w:sz w:val="28"/>
          <w:szCs w:val="24"/>
        </w:rPr>
        <w:t>19</w:t>
      </w:r>
      <w:r w:rsidR="00AE0781" w:rsidRPr="0039354B">
        <w:rPr>
          <w:rFonts w:eastAsia="Calibri"/>
          <w:sz w:val="28"/>
          <w:szCs w:val="24"/>
        </w:rPr>
        <w:sym w:font="Symbol" w:char="F05D"/>
      </w:r>
      <w:r w:rsidR="00AE0781" w:rsidRPr="0039354B">
        <w:rPr>
          <w:rFonts w:eastAsia="Calibri"/>
          <w:sz w:val="28"/>
          <w:szCs w:val="24"/>
        </w:rPr>
        <w:t>.</w:t>
      </w:r>
    </w:p>
    <w:p w:rsidR="004D4AB4" w:rsidRPr="0039354B" w:rsidRDefault="004D4AB4" w:rsidP="004D4AB4">
      <w:pPr>
        <w:spacing w:line="360" w:lineRule="auto"/>
        <w:ind w:firstLine="709"/>
        <w:jc w:val="both"/>
        <w:rPr>
          <w:sz w:val="28"/>
          <w:szCs w:val="28"/>
        </w:rPr>
      </w:pPr>
      <w:r w:rsidRPr="0039354B">
        <w:rPr>
          <w:sz w:val="28"/>
          <w:szCs w:val="28"/>
        </w:rPr>
        <w:t xml:space="preserve">Вперше перед українською школою, на думку О. Петрик </w:t>
      </w:r>
      <w:r w:rsidRPr="0039354B">
        <w:rPr>
          <w:sz w:val="28"/>
          <w:szCs w:val="28"/>
        </w:rPr>
        <w:sym w:font="Symbol" w:char="F05B"/>
      </w:r>
      <w:r w:rsidRPr="0039354B">
        <w:rPr>
          <w:sz w:val="28"/>
          <w:szCs w:val="28"/>
        </w:rPr>
        <w:t>52, с. 121-122</w:t>
      </w:r>
      <w:r w:rsidRPr="0039354B">
        <w:rPr>
          <w:sz w:val="28"/>
          <w:szCs w:val="28"/>
        </w:rPr>
        <w:sym w:font="Symbol" w:char="F05D"/>
      </w:r>
      <w:r w:rsidRPr="0039354B">
        <w:rPr>
          <w:sz w:val="28"/>
          <w:szCs w:val="28"/>
        </w:rPr>
        <w:t>, постає завдання – формувати емоційний інтелект здобувачів шкільної освіти. Поняття «емоційний інтелект» трактується (П. Селовей, Дж. Маєр) як підструктура соціального інтелекту, яка охоплює «здатність відстежувати власні і чужі почуття і емоції, розрізняти їх і використовувати цю інформацію для спрямування думок та дій» [79, с. 433]. Д. Люсін під емоційним інтелектом розуміє «здатність до сприймання, розуміння, контролю, управління і використання власних емоцій та емоцій інших, що дозволяє людині приймати рішення та управляти різними життєвими ситуаціями» [36, с. 5].</w:t>
      </w:r>
    </w:p>
    <w:p w:rsidR="004D4AB4" w:rsidRPr="0039354B" w:rsidRDefault="004D4AB4" w:rsidP="004D4AB4">
      <w:pPr>
        <w:spacing w:line="360" w:lineRule="auto"/>
        <w:ind w:firstLine="709"/>
        <w:jc w:val="both"/>
        <w:rPr>
          <w:rFonts w:eastAsia="Calibri"/>
          <w:sz w:val="28"/>
          <w:szCs w:val="24"/>
        </w:rPr>
      </w:pPr>
      <w:r w:rsidRPr="0039354B">
        <w:rPr>
          <w:sz w:val="28"/>
          <w:szCs w:val="28"/>
        </w:rPr>
        <w:t xml:space="preserve">Серед українських учених проблемою емоційного інтелекту займались І. Аршава, О. Власова, С. Дерев’янко, Н. Коврига, Е. Носенко. Вони виділяли такі функції емоційного інтелекту як стресозахисна, адаптивна, рефлексивна, регулятивна </w:t>
      </w:r>
      <w:r w:rsidRPr="0039354B">
        <w:rPr>
          <w:sz w:val="28"/>
          <w:szCs w:val="28"/>
        </w:rPr>
        <w:sym w:font="Symbol" w:char="F05B"/>
      </w:r>
      <w:r w:rsidRPr="0039354B">
        <w:rPr>
          <w:sz w:val="28"/>
          <w:szCs w:val="28"/>
        </w:rPr>
        <w:t>52, с. 122</w:t>
      </w:r>
      <w:r w:rsidRPr="0039354B">
        <w:rPr>
          <w:sz w:val="28"/>
          <w:szCs w:val="28"/>
        </w:rPr>
        <w:sym w:font="Symbol" w:char="F05D"/>
      </w:r>
      <w:r w:rsidRPr="0039354B">
        <w:rPr>
          <w:sz w:val="28"/>
          <w:szCs w:val="28"/>
        </w:rPr>
        <w:t xml:space="preserve">. </w:t>
      </w:r>
    </w:p>
    <w:p w:rsidR="00147288" w:rsidRPr="0039354B" w:rsidRDefault="00C4044D" w:rsidP="00147288">
      <w:pPr>
        <w:spacing w:line="360" w:lineRule="auto"/>
        <w:ind w:firstLine="709"/>
        <w:jc w:val="both"/>
        <w:rPr>
          <w:rFonts w:eastAsia="Arial"/>
          <w:sz w:val="28"/>
          <w:szCs w:val="28"/>
        </w:rPr>
      </w:pPr>
      <w:r w:rsidRPr="0039354B">
        <w:rPr>
          <w:rFonts w:eastAsia="Arial"/>
          <w:sz w:val="28"/>
          <w:szCs w:val="28"/>
        </w:rPr>
        <w:t>Відповідно до підходу Д. </w:t>
      </w:r>
      <w:r w:rsidR="009260BA" w:rsidRPr="0039354B">
        <w:rPr>
          <w:rFonts w:eastAsia="Arial"/>
          <w:sz w:val="28"/>
          <w:szCs w:val="28"/>
        </w:rPr>
        <w:t>Гоулмена</w:t>
      </w:r>
      <w:r w:rsidR="00954C2B" w:rsidRPr="0039354B">
        <w:rPr>
          <w:rFonts w:eastAsia="Arial"/>
          <w:sz w:val="28"/>
          <w:szCs w:val="28"/>
        </w:rPr>
        <w:t xml:space="preserve"> </w:t>
      </w:r>
      <w:r w:rsidR="00954C2B" w:rsidRPr="0039354B">
        <w:rPr>
          <w:rFonts w:eastAsia="Arial"/>
          <w:sz w:val="28"/>
          <w:szCs w:val="28"/>
        </w:rPr>
        <w:sym w:font="Symbol" w:char="F05B"/>
      </w:r>
      <w:r w:rsidR="00954C2B" w:rsidRPr="0039354B">
        <w:rPr>
          <w:rFonts w:eastAsia="Arial"/>
          <w:sz w:val="28"/>
          <w:szCs w:val="28"/>
        </w:rPr>
        <w:t>14</w:t>
      </w:r>
      <w:r w:rsidR="00954C2B" w:rsidRPr="0039354B">
        <w:rPr>
          <w:rFonts w:eastAsia="Arial"/>
          <w:sz w:val="28"/>
          <w:szCs w:val="28"/>
        </w:rPr>
        <w:sym w:font="Symbol" w:char="F05D"/>
      </w:r>
      <w:r w:rsidR="009260BA" w:rsidRPr="0039354B">
        <w:rPr>
          <w:rFonts w:eastAsia="Arial"/>
          <w:sz w:val="28"/>
          <w:szCs w:val="28"/>
        </w:rPr>
        <w:t>, 80%</w:t>
      </w:r>
      <w:r w:rsidRPr="0039354B">
        <w:rPr>
          <w:rFonts w:eastAsia="Arial"/>
          <w:sz w:val="28"/>
          <w:szCs w:val="28"/>
        </w:rPr>
        <w:t xml:space="preserve"> життєвого успіху людини забез</w:t>
      </w:r>
      <w:r w:rsidR="009260BA" w:rsidRPr="0039354B">
        <w:rPr>
          <w:rFonts w:eastAsia="Arial"/>
          <w:sz w:val="28"/>
          <w:szCs w:val="28"/>
        </w:rPr>
        <w:t>печують не знання, а емоційний інтелект, самомотивація, стійкість до невдач, контр</w:t>
      </w:r>
      <w:r w:rsidR="00954C2B" w:rsidRPr="0039354B">
        <w:rPr>
          <w:rFonts w:eastAsia="Arial"/>
          <w:sz w:val="28"/>
          <w:szCs w:val="28"/>
        </w:rPr>
        <w:t>оль над емоційними перепадами, у</w:t>
      </w:r>
      <w:r w:rsidR="009260BA" w:rsidRPr="0039354B">
        <w:rPr>
          <w:rFonts w:eastAsia="Arial"/>
          <w:sz w:val="28"/>
          <w:szCs w:val="28"/>
        </w:rPr>
        <w:t>міння відмовлятися від задоволень, регуляція настрою, уміння стримувати переживання, що заважають думати. Емоції мотивують людей до певних дій. Емоція – це засіб, за допомогою якого взаємодіють тіло і розум, вони постійно змінюються й «переміщуються»</w:t>
      </w:r>
      <w:r w:rsidR="00954C2B" w:rsidRPr="0039354B">
        <w:rPr>
          <w:rFonts w:eastAsia="Arial"/>
          <w:sz w:val="28"/>
          <w:szCs w:val="28"/>
        </w:rPr>
        <w:t xml:space="preserve"> </w:t>
      </w:r>
      <w:r w:rsidR="00954C2B" w:rsidRPr="0039354B">
        <w:rPr>
          <w:rFonts w:eastAsia="Arial"/>
          <w:sz w:val="28"/>
          <w:szCs w:val="28"/>
        </w:rPr>
        <w:sym w:font="Symbol" w:char="F05B"/>
      </w:r>
      <w:r w:rsidR="00954C2B" w:rsidRPr="0039354B">
        <w:rPr>
          <w:rFonts w:eastAsia="Arial"/>
          <w:sz w:val="28"/>
          <w:szCs w:val="28"/>
        </w:rPr>
        <w:t>13, с. 226</w:t>
      </w:r>
      <w:r w:rsidR="00954C2B" w:rsidRPr="0039354B">
        <w:rPr>
          <w:rFonts w:eastAsia="Arial"/>
          <w:sz w:val="28"/>
          <w:szCs w:val="28"/>
        </w:rPr>
        <w:sym w:font="Symbol" w:char="F05D"/>
      </w:r>
      <w:r w:rsidR="009260BA" w:rsidRPr="0039354B">
        <w:rPr>
          <w:rFonts w:eastAsia="Arial"/>
          <w:sz w:val="28"/>
          <w:szCs w:val="28"/>
        </w:rPr>
        <w:t xml:space="preserve">. </w:t>
      </w:r>
      <w:r w:rsidR="008465B4" w:rsidRPr="0039354B">
        <w:rPr>
          <w:rFonts w:eastAsia="Arial"/>
          <w:sz w:val="28"/>
          <w:szCs w:val="28"/>
        </w:rPr>
        <w:t>На думку сучасних дослідників емоційного інтелекту (</w:t>
      </w:r>
      <w:r w:rsidR="002B4793" w:rsidRPr="0039354B">
        <w:rPr>
          <w:rFonts w:eastAsia="Arial"/>
          <w:sz w:val="28"/>
          <w:szCs w:val="28"/>
        </w:rPr>
        <w:t>Г. Г</w:t>
      </w:r>
      <w:r w:rsidR="000E45BC" w:rsidRPr="0039354B">
        <w:rPr>
          <w:rFonts w:eastAsia="Arial"/>
          <w:sz w:val="28"/>
          <w:szCs w:val="28"/>
        </w:rPr>
        <w:t>аранюшкіної</w:t>
      </w:r>
      <w:r w:rsidR="002B4793" w:rsidRPr="0039354B">
        <w:rPr>
          <w:rFonts w:eastAsia="Arial"/>
          <w:sz w:val="28"/>
          <w:szCs w:val="28"/>
        </w:rPr>
        <w:t xml:space="preserve">, </w:t>
      </w:r>
      <w:r w:rsidR="00147288" w:rsidRPr="0039354B">
        <w:rPr>
          <w:rFonts w:eastAsia="Arial"/>
          <w:sz w:val="28"/>
          <w:szCs w:val="28"/>
        </w:rPr>
        <w:t xml:space="preserve">Г. Гарскової, </w:t>
      </w:r>
      <w:r w:rsidR="002B4793" w:rsidRPr="0039354B">
        <w:rPr>
          <w:rFonts w:eastAsia="Arial"/>
          <w:sz w:val="28"/>
          <w:szCs w:val="28"/>
        </w:rPr>
        <w:t>Д. Люсіна, О. Радугіна тощо</w:t>
      </w:r>
      <w:r w:rsidR="008465B4" w:rsidRPr="0039354B">
        <w:rPr>
          <w:rFonts w:eastAsia="Arial"/>
          <w:sz w:val="28"/>
          <w:szCs w:val="28"/>
        </w:rPr>
        <w:t>)</w:t>
      </w:r>
      <w:r w:rsidR="002B4793" w:rsidRPr="0039354B">
        <w:rPr>
          <w:rFonts w:eastAsia="Arial"/>
          <w:sz w:val="28"/>
          <w:szCs w:val="28"/>
        </w:rPr>
        <w:t>, л</w:t>
      </w:r>
      <w:r w:rsidR="008465B4" w:rsidRPr="0039354B">
        <w:rPr>
          <w:rFonts w:eastAsia="Arial"/>
          <w:sz w:val="28"/>
          <w:szCs w:val="28"/>
        </w:rPr>
        <w:t>юдина з високим ЕQ уміло знаходить вихід зі складних ситуацій, легко і конструктивно вирішує проб</w:t>
      </w:r>
      <w:r w:rsidR="00147288" w:rsidRPr="0039354B">
        <w:rPr>
          <w:rFonts w:eastAsia="Arial"/>
          <w:sz w:val="28"/>
          <w:szCs w:val="28"/>
        </w:rPr>
        <w:t>леми;</w:t>
      </w:r>
      <w:r w:rsidR="008465B4" w:rsidRPr="0039354B">
        <w:rPr>
          <w:rFonts w:eastAsia="Arial"/>
          <w:sz w:val="28"/>
          <w:szCs w:val="28"/>
        </w:rPr>
        <w:t xml:space="preserve"> доброзичлива й приємна в спілкуванні, намагаєть</w:t>
      </w:r>
      <w:r w:rsidR="00147288" w:rsidRPr="0039354B">
        <w:rPr>
          <w:rFonts w:eastAsia="Arial"/>
          <w:sz w:val="28"/>
          <w:szCs w:val="28"/>
        </w:rPr>
        <w:t>ся уникати конфліктних ситуацій;</w:t>
      </w:r>
      <w:r w:rsidR="008465B4" w:rsidRPr="0039354B">
        <w:rPr>
          <w:rFonts w:eastAsia="Arial"/>
          <w:sz w:val="28"/>
          <w:szCs w:val="28"/>
        </w:rPr>
        <w:t xml:space="preserve"> само</w:t>
      </w:r>
      <w:r w:rsidR="00147288" w:rsidRPr="0039354B">
        <w:rPr>
          <w:rFonts w:eastAsia="Arial"/>
          <w:sz w:val="28"/>
          <w:szCs w:val="28"/>
        </w:rPr>
        <w:t>достатня і незалежна;</w:t>
      </w:r>
      <w:r w:rsidR="008465B4" w:rsidRPr="0039354B">
        <w:rPr>
          <w:rFonts w:eastAsia="Arial"/>
          <w:sz w:val="28"/>
          <w:szCs w:val="28"/>
        </w:rPr>
        <w:t xml:space="preserve"> </w:t>
      </w:r>
      <w:r w:rsidR="008465B4" w:rsidRPr="0039354B">
        <w:rPr>
          <w:rFonts w:eastAsia="Arial"/>
          <w:sz w:val="28"/>
          <w:szCs w:val="28"/>
        </w:rPr>
        <w:lastRenderedPageBreak/>
        <w:t>реалістично оцінює свої здібності, ініціативна</w:t>
      </w:r>
      <w:r w:rsidR="00147288" w:rsidRPr="0039354B">
        <w:rPr>
          <w:rFonts w:eastAsia="Arial"/>
          <w:sz w:val="28"/>
          <w:szCs w:val="28"/>
        </w:rPr>
        <w:t>;</w:t>
      </w:r>
      <w:r w:rsidR="00B539BA" w:rsidRPr="0039354B">
        <w:rPr>
          <w:rFonts w:eastAsia="Arial"/>
          <w:sz w:val="28"/>
          <w:szCs w:val="28"/>
        </w:rPr>
        <w:t xml:space="preserve"> </w:t>
      </w:r>
      <w:r w:rsidR="000E45BC" w:rsidRPr="0039354B">
        <w:rPr>
          <w:color w:val="000000"/>
          <w:sz w:val="28"/>
          <w:szCs w:val="28"/>
          <w:shd w:val="clear" w:color="auto" w:fill="FFFFFF"/>
        </w:rPr>
        <w:t>здатна розуміти ставлення особистості, репрезентовані в емоціях, та керувати емоційною сферою на основі інтелектуального аналізу і синтезу</w:t>
      </w:r>
      <w:r w:rsidR="000E45BC" w:rsidRPr="0039354B">
        <w:rPr>
          <w:rFonts w:eastAsia="Arial"/>
          <w:sz w:val="28"/>
          <w:szCs w:val="28"/>
        </w:rPr>
        <w:t xml:space="preserve"> </w:t>
      </w:r>
      <w:r w:rsidR="000E45BC" w:rsidRPr="0039354B">
        <w:rPr>
          <w:color w:val="000000"/>
          <w:sz w:val="28"/>
          <w:szCs w:val="28"/>
          <w:shd w:val="clear" w:color="auto" w:fill="FFFFFF"/>
        </w:rPr>
        <w:t>[3, с. 26],</w:t>
      </w:r>
      <w:r w:rsidR="000E45BC" w:rsidRPr="0039354B">
        <w:rPr>
          <w:color w:val="000000"/>
          <w:sz w:val="20"/>
          <w:shd w:val="clear" w:color="auto" w:fill="FFFFFF"/>
        </w:rPr>
        <w:t xml:space="preserve"> </w:t>
      </w:r>
      <w:r w:rsidR="00B539BA" w:rsidRPr="0039354B">
        <w:rPr>
          <w:rFonts w:eastAsia="Arial"/>
          <w:sz w:val="28"/>
          <w:szCs w:val="28"/>
        </w:rPr>
        <w:t>що є важливим</w:t>
      </w:r>
      <w:r w:rsidR="0093762C" w:rsidRPr="0039354B">
        <w:rPr>
          <w:sz w:val="28"/>
          <w:szCs w:val="28"/>
        </w:rPr>
        <w:t xml:space="preserve"> в</w:t>
      </w:r>
      <w:r w:rsidR="00B539BA" w:rsidRPr="0039354B">
        <w:rPr>
          <w:sz w:val="28"/>
          <w:szCs w:val="28"/>
        </w:rPr>
        <w:t xml:space="preserve"> освітній діяльності вчителів початкової школи </w:t>
      </w:r>
      <w:r w:rsidR="000E45BC" w:rsidRPr="0039354B">
        <w:rPr>
          <w:sz w:val="28"/>
          <w:szCs w:val="28"/>
        </w:rPr>
        <w:t>для дослідження педагогічних умов інтелектуального розвитку молодших школярів.</w:t>
      </w:r>
    </w:p>
    <w:p w:rsidR="0043170B" w:rsidRPr="0039354B" w:rsidRDefault="00147288" w:rsidP="0039354B">
      <w:pPr>
        <w:pStyle w:val="a3"/>
        <w:widowControl/>
        <w:spacing w:line="360" w:lineRule="auto"/>
        <w:ind w:left="0" w:firstLine="709"/>
        <w:rPr>
          <w:lang w:val="uk-UA"/>
        </w:rPr>
      </w:pPr>
      <w:r w:rsidRPr="0039354B">
        <w:rPr>
          <w:lang w:val="uk-UA"/>
        </w:rPr>
        <w:t>Спираючись на вищесказане, зробимо висновок</w:t>
      </w:r>
      <w:r w:rsidR="00EC001B" w:rsidRPr="0039354B">
        <w:rPr>
          <w:rFonts w:eastAsia="Arial"/>
          <w:lang w:val="uk-UA"/>
        </w:rPr>
        <w:t xml:space="preserve">, що визначення </w:t>
      </w:r>
      <w:r w:rsidR="00EC001B" w:rsidRPr="0039354B">
        <w:rPr>
          <w:lang w:val="uk-UA"/>
        </w:rPr>
        <w:t xml:space="preserve">педагогічних умов як </w:t>
      </w:r>
      <w:r w:rsidR="00C70AA8" w:rsidRPr="0039354B">
        <w:rPr>
          <w:lang w:val="uk-UA"/>
        </w:rPr>
        <w:t>сукупності</w:t>
      </w:r>
      <w:r w:rsidR="00EC001B" w:rsidRPr="0039354B">
        <w:rPr>
          <w:lang w:val="uk-UA"/>
        </w:rPr>
        <w:t xml:space="preserve"> зовнішніх факторів (таких як матеріально-просторове середовище, заходи, методи, засоби, форми, можливості педагогічної діяльності) і внутрішніх умов (особистісних), спрямованих на підвищення ефективності педагогічної діяльності, ефективне функціонування і розвиток педагогічної системи з урахуванням </w:t>
      </w:r>
      <w:r w:rsidR="00C70AA8" w:rsidRPr="0039354B">
        <w:rPr>
          <w:lang w:val="uk-UA"/>
        </w:rPr>
        <w:t xml:space="preserve">емоційного інтелекту </w:t>
      </w:r>
      <w:r w:rsidR="0043170B" w:rsidRPr="0039354B">
        <w:rPr>
          <w:lang w:val="uk-UA"/>
        </w:rPr>
        <w:t>як вихідної умови інтелектуального розвитку здобувача початкової освіти</w:t>
      </w:r>
      <w:r w:rsidR="00C70AA8" w:rsidRPr="0039354B">
        <w:rPr>
          <w:lang w:val="uk-UA"/>
        </w:rPr>
        <w:t xml:space="preserve"> дає нам можливість ро</w:t>
      </w:r>
      <w:r w:rsidR="0043170B" w:rsidRPr="0039354B">
        <w:rPr>
          <w:lang w:val="uk-UA"/>
        </w:rPr>
        <w:t>зроби</w:t>
      </w:r>
      <w:r w:rsidR="00D926E8" w:rsidRPr="0039354B">
        <w:rPr>
          <w:lang w:val="uk-UA"/>
        </w:rPr>
        <w:t>ти критеріальну базу</w:t>
      </w:r>
      <w:r w:rsidR="0043170B" w:rsidRPr="0039354B">
        <w:rPr>
          <w:lang w:val="uk-UA"/>
        </w:rPr>
        <w:t xml:space="preserve"> </w:t>
      </w:r>
      <w:r w:rsidR="007F7C27" w:rsidRPr="0039354B">
        <w:rPr>
          <w:lang w:val="uk-UA"/>
        </w:rPr>
        <w:t>педагогічного діагностування в межах запропонованого дослідження.</w:t>
      </w:r>
    </w:p>
    <w:p w:rsidR="00EC001B" w:rsidRPr="0039354B" w:rsidRDefault="00EC001B" w:rsidP="0039354B">
      <w:pPr>
        <w:spacing w:line="360" w:lineRule="auto"/>
        <w:ind w:firstLine="709"/>
        <w:jc w:val="both"/>
        <w:rPr>
          <w:sz w:val="28"/>
          <w:szCs w:val="28"/>
        </w:rPr>
      </w:pPr>
    </w:p>
    <w:p w:rsidR="007F7C27" w:rsidRPr="0039354B" w:rsidRDefault="007F7C27" w:rsidP="0039354B">
      <w:pPr>
        <w:spacing w:line="360" w:lineRule="auto"/>
        <w:ind w:firstLine="709"/>
        <w:jc w:val="both"/>
        <w:rPr>
          <w:sz w:val="28"/>
          <w:szCs w:val="28"/>
        </w:rPr>
      </w:pPr>
    </w:p>
    <w:p w:rsidR="00565648" w:rsidRPr="0039354B" w:rsidRDefault="00565648" w:rsidP="0039354B">
      <w:pPr>
        <w:pStyle w:val="a3"/>
        <w:widowControl/>
        <w:spacing w:line="360" w:lineRule="auto"/>
        <w:ind w:left="0" w:firstLine="709"/>
        <w:rPr>
          <w:b/>
          <w:lang w:val="uk-UA"/>
        </w:rPr>
      </w:pPr>
      <w:r w:rsidRPr="0039354B">
        <w:rPr>
          <w:b/>
          <w:lang w:val="uk-UA"/>
        </w:rPr>
        <w:t>1.3. Діагностика педагогічних умов успішного інтелектуального розвитку молодших школярів</w:t>
      </w:r>
    </w:p>
    <w:p w:rsidR="00E710AA" w:rsidRPr="0039354B" w:rsidRDefault="00E710AA" w:rsidP="00565648">
      <w:pPr>
        <w:pStyle w:val="a3"/>
        <w:widowControl/>
        <w:spacing w:line="360" w:lineRule="auto"/>
        <w:ind w:left="0" w:firstLine="709"/>
        <w:rPr>
          <w:b/>
          <w:lang w:val="uk-UA"/>
        </w:rPr>
      </w:pPr>
    </w:p>
    <w:p w:rsidR="00E710AA" w:rsidRPr="0039354B" w:rsidRDefault="00E710AA" w:rsidP="00E710AA">
      <w:pPr>
        <w:pStyle w:val="a3"/>
        <w:spacing w:line="360" w:lineRule="auto"/>
        <w:ind w:left="0" w:firstLine="720"/>
        <w:rPr>
          <w:lang w:val="uk-UA"/>
        </w:rPr>
      </w:pPr>
      <w:r w:rsidRPr="0039354B">
        <w:rPr>
          <w:lang w:val="uk-UA"/>
        </w:rPr>
        <w:t xml:space="preserve">Проаналізувавши наукову літературу з досліджуваної проблеми, розглянувши сутність педагогічних умов інтелектуального розвитку молодших школярів, відповідно до логіки наукового дослідження переходимо до вирішення наступного завдання – </w:t>
      </w:r>
      <w:r w:rsidR="0044651A" w:rsidRPr="0039354B">
        <w:rPr>
          <w:lang w:val="uk-UA"/>
        </w:rPr>
        <w:t>діагностики педагогічних умов успішного розвитку молодших школярів.</w:t>
      </w:r>
    </w:p>
    <w:p w:rsidR="00671164" w:rsidRPr="0039354B" w:rsidRDefault="00E710AA" w:rsidP="00E710AA">
      <w:pPr>
        <w:pStyle w:val="a3"/>
        <w:spacing w:line="360" w:lineRule="auto"/>
        <w:ind w:left="0" w:firstLine="720"/>
        <w:rPr>
          <w:lang w:val="uk-UA"/>
        </w:rPr>
      </w:pPr>
      <w:r w:rsidRPr="0039354B">
        <w:rPr>
          <w:lang w:val="uk-UA"/>
        </w:rPr>
        <w:t xml:space="preserve">З </w:t>
      </w:r>
      <w:r w:rsidR="00BE631A" w:rsidRPr="0039354B">
        <w:rPr>
          <w:lang w:val="uk-UA"/>
        </w:rPr>
        <w:t>цією метою було проведено конста</w:t>
      </w:r>
      <w:r w:rsidRPr="0039354B">
        <w:rPr>
          <w:lang w:val="uk-UA"/>
        </w:rPr>
        <w:t>тувальний етап педагогічного експерименту. Визначені нами рівні сформованості</w:t>
      </w:r>
      <w:r w:rsidR="0031221F" w:rsidRPr="0039354B">
        <w:rPr>
          <w:lang w:val="uk-UA"/>
        </w:rPr>
        <w:t xml:space="preserve"> універсальних компетентност</w:t>
      </w:r>
      <w:r w:rsidR="005F7C23" w:rsidRPr="0039354B">
        <w:rPr>
          <w:lang w:val="uk-UA"/>
        </w:rPr>
        <w:t>ей сучасного педагога</w:t>
      </w:r>
      <w:r w:rsidRPr="0039354B">
        <w:rPr>
          <w:lang w:val="uk-UA"/>
        </w:rPr>
        <w:t xml:space="preserve">, </w:t>
      </w:r>
      <w:r w:rsidR="0031221F" w:rsidRPr="0039354B">
        <w:rPr>
          <w:lang w:val="uk-UA"/>
        </w:rPr>
        <w:t>які забезпечують створення педагогічних умов інтелектуального розвитку молодших школярів</w:t>
      </w:r>
      <w:r w:rsidR="002C6147" w:rsidRPr="0039354B">
        <w:rPr>
          <w:lang w:val="uk-UA"/>
        </w:rPr>
        <w:t xml:space="preserve"> і корелюють із рівнями</w:t>
      </w:r>
      <w:r w:rsidR="0031221F" w:rsidRPr="0039354B">
        <w:rPr>
          <w:lang w:val="uk-UA"/>
        </w:rPr>
        <w:t xml:space="preserve"> сформованості </w:t>
      </w:r>
      <w:r w:rsidR="009F38C2" w:rsidRPr="0039354B">
        <w:rPr>
          <w:lang w:val="uk-UA"/>
        </w:rPr>
        <w:t>інтелектуальних</w:t>
      </w:r>
      <w:r w:rsidR="0031221F" w:rsidRPr="0039354B">
        <w:rPr>
          <w:lang w:val="uk-UA"/>
        </w:rPr>
        <w:t xml:space="preserve"> здібностей, інтелектуальної обдарованості, інтеле</w:t>
      </w:r>
      <w:r w:rsidR="00A339D6" w:rsidRPr="0039354B">
        <w:rPr>
          <w:lang w:val="uk-UA"/>
        </w:rPr>
        <w:t>ктуального виховання як компонентів</w:t>
      </w:r>
      <w:r w:rsidR="0031221F" w:rsidRPr="0039354B">
        <w:rPr>
          <w:lang w:val="uk-UA"/>
        </w:rPr>
        <w:t xml:space="preserve"> інтелектуального розвитку </w:t>
      </w:r>
      <w:r w:rsidR="0031221F" w:rsidRPr="0039354B">
        <w:rPr>
          <w:lang w:val="uk-UA"/>
        </w:rPr>
        <w:lastRenderedPageBreak/>
        <w:t>сучасного здобувача початкової освіти</w:t>
      </w:r>
      <w:r w:rsidR="002C6147" w:rsidRPr="0039354B">
        <w:rPr>
          <w:lang w:val="uk-UA"/>
        </w:rPr>
        <w:t xml:space="preserve"> та розроблені критерії</w:t>
      </w:r>
      <w:r w:rsidRPr="0039354B">
        <w:rPr>
          <w:lang w:val="uk-UA"/>
        </w:rPr>
        <w:t xml:space="preserve"> </w:t>
      </w:r>
      <w:r w:rsidR="00BE042F" w:rsidRPr="0039354B">
        <w:rPr>
          <w:lang w:val="uk-UA"/>
        </w:rPr>
        <w:t>оцінки наявного стану їх сформованості</w:t>
      </w:r>
      <w:r w:rsidR="00671164" w:rsidRPr="0039354B">
        <w:rPr>
          <w:lang w:val="uk-UA"/>
        </w:rPr>
        <w:t xml:space="preserve">. </w:t>
      </w:r>
    </w:p>
    <w:p w:rsidR="00E710AA" w:rsidRPr="0039354B" w:rsidRDefault="00671164" w:rsidP="00E710AA">
      <w:pPr>
        <w:pStyle w:val="a3"/>
        <w:spacing w:line="360" w:lineRule="auto"/>
        <w:ind w:left="0" w:firstLine="720"/>
        <w:rPr>
          <w:lang w:val="uk-UA"/>
        </w:rPr>
      </w:pPr>
      <w:r w:rsidRPr="0039354B">
        <w:rPr>
          <w:lang w:val="uk-UA"/>
        </w:rPr>
        <w:t>К</w:t>
      </w:r>
      <w:r w:rsidR="00E710AA" w:rsidRPr="0039354B">
        <w:rPr>
          <w:lang w:val="uk-UA"/>
        </w:rPr>
        <w:t xml:space="preserve">ількісний та якісний аналіз результатів діагностики </w:t>
      </w:r>
      <w:r w:rsidRPr="0039354B">
        <w:rPr>
          <w:lang w:val="uk-UA"/>
        </w:rPr>
        <w:t xml:space="preserve">педагогічних умов успішного розвитку молодших школярів </w:t>
      </w:r>
      <w:r w:rsidR="00E710AA" w:rsidRPr="0039354B">
        <w:rPr>
          <w:lang w:val="uk-UA"/>
        </w:rPr>
        <w:t>буде представлено в цьому підрозділі.</w:t>
      </w:r>
    </w:p>
    <w:p w:rsidR="00671164" w:rsidRPr="0039354B" w:rsidRDefault="00671164" w:rsidP="00671164">
      <w:pPr>
        <w:spacing w:line="358" w:lineRule="auto"/>
        <w:ind w:left="7" w:firstLine="708"/>
        <w:jc w:val="both"/>
        <w:rPr>
          <w:sz w:val="28"/>
        </w:rPr>
      </w:pPr>
      <w:r w:rsidRPr="0039354B">
        <w:rPr>
          <w:sz w:val="28"/>
        </w:rPr>
        <w:t>Результати теоретичного дослідження педагогічних умов, визначення сутності поняття та його особливостей з урахуванням сучасної освітньої парадигми до</w:t>
      </w:r>
      <w:r w:rsidR="00814C8F" w:rsidRPr="0039354B">
        <w:rPr>
          <w:sz w:val="28"/>
        </w:rPr>
        <w:t>зволили нам розробити</w:t>
      </w:r>
      <w:r w:rsidRPr="0039354B">
        <w:rPr>
          <w:sz w:val="28"/>
        </w:rPr>
        <w:t xml:space="preserve"> методику організації експериментального дослідження, метою якого є </w:t>
      </w:r>
      <w:r w:rsidR="00814C8F" w:rsidRPr="0039354B">
        <w:rPr>
          <w:sz w:val="28"/>
          <w:szCs w:val="28"/>
        </w:rPr>
        <w:t>визначення, теоретичне обґрунтування та експериментальна перевірка ефективності педагогічних умов реалізації концептуальної моделі інтелектуального розвитку молодших школярів у контексті школи особистісного зростання</w:t>
      </w:r>
      <w:r w:rsidRPr="0039354B">
        <w:rPr>
          <w:sz w:val="28"/>
        </w:rPr>
        <w:t>.</w:t>
      </w:r>
    </w:p>
    <w:p w:rsidR="00F82576" w:rsidRPr="0039354B" w:rsidRDefault="00F82576" w:rsidP="00F82576">
      <w:pPr>
        <w:pStyle w:val="af5"/>
        <w:spacing w:before="0" w:line="360" w:lineRule="auto"/>
        <w:jc w:val="both"/>
        <w:rPr>
          <w:rFonts w:ascii="Times New Roman" w:hAnsi="Times New Roman"/>
          <w:sz w:val="28"/>
          <w:szCs w:val="28"/>
        </w:rPr>
      </w:pPr>
      <w:r w:rsidRPr="0039354B">
        <w:rPr>
          <w:rFonts w:ascii="Times New Roman" w:hAnsi="Times New Roman"/>
          <w:sz w:val="28"/>
          <w:szCs w:val="28"/>
        </w:rPr>
        <w:t>У своїй кваліфікаційній роботі ми розглядаємо педагогічні умови інтелектуального розвитку молодших школярів в умовах модернізації змісту освіти, її інноваційного розвитку. У Державному стандарті початкової освіти інноваційність визначається як ключова компетентність, що передбачає відкритість до нових ідей, ініціювання змін у близькому середовищі (клас, школа, громада тощо), формування знань, умінь, ставлень, що забезпечують подальшу здатність успішно навчатися, провадити професійну діяльність</w:t>
      </w:r>
      <w:r w:rsidR="00504ECB" w:rsidRPr="0039354B">
        <w:rPr>
          <w:rFonts w:ascii="Times New Roman" w:hAnsi="Times New Roman"/>
          <w:sz w:val="28"/>
          <w:szCs w:val="28"/>
        </w:rPr>
        <w:t xml:space="preserve"> </w:t>
      </w:r>
      <w:r w:rsidR="00504ECB" w:rsidRPr="0039354B">
        <w:rPr>
          <w:rFonts w:ascii="Times New Roman" w:hAnsi="Times New Roman"/>
          <w:sz w:val="28"/>
          <w:szCs w:val="28"/>
        </w:rPr>
        <w:sym w:font="Symbol" w:char="F05B"/>
      </w:r>
      <w:r w:rsidR="00504ECB" w:rsidRPr="0039354B">
        <w:rPr>
          <w:rFonts w:ascii="Times New Roman" w:hAnsi="Times New Roman"/>
          <w:sz w:val="28"/>
          <w:szCs w:val="28"/>
        </w:rPr>
        <w:t>16</w:t>
      </w:r>
      <w:r w:rsidR="00504ECB" w:rsidRPr="0039354B">
        <w:rPr>
          <w:rFonts w:ascii="Times New Roman" w:hAnsi="Times New Roman"/>
          <w:sz w:val="28"/>
          <w:szCs w:val="28"/>
        </w:rPr>
        <w:sym w:font="Symbol" w:char="F05D"/>
      </w:r>
      <w:r w:rsidRPr="0039354B">
        <w:rPr>
          <w:rFonts w:ascii="Times New Roman" w:hAnsi="Times New Roman"/>
          <w:sz w:val="28"/>
          <w:szCs w:val="28"/>
        </w:rPr>
        <w:t>.</w:t>
      </w:r>
    </w:p>
    <w:p w:rsidR="00F82576" w:rsidRPr="0039354B" w:rsidRDefault="00F82576" w:rsidP="00F82576">
      <w:pPr>
        <w:spacing w:line="360" w:lineRule="auto"/>
        <w:ind w:firstLine="720"/>
        <w:jc w:val="both"/>
        <w:rPr>
          <w:sz w:val="28"/>
          <w:szCs w:val="28"/>
        </w:rPr>
      </w:pPr>
      <w:r w:rsidRPr="0039354B">
        <w:rPr>
          <w:sz w:val="28"/>
          <w:szCs w:val="28"/>
        </w:rPr>
        <w:t>Сучасна авторська школа як феномен інноваційної освітньої діяльності передбачає інтелектуальне виховання – створення умов для вдосконалення інтелектуальних можливостей кожної дитини на основі індивідуалізації навчального процесу та позашкільної діяльності.</w:t>
      </w:r>
    </w:p>
    <w:p w:rsidR="00F82576" w:rsidRPr="0039354B" w:rsidRDefault="00F82576" w:rsidP="00F82576">
      <w:pPr>
        <w:spacing w:line="360" w:lineRule="auto"/>
        <w:ind w:firstLine="720"/>
        <w:jc w:val="both"/>
        <w:rPr>
          <w:sz w:val="28"/>
          <w:szCs w:val="28"/>
        </w:rPr>
      </w:pPr>
      <w:r w:rsidRPr="0039354B">
        <w:rPr>
          <w:sz w:val="28"/>
          <w:szCs w:val="28"/>
        </w:rPr>
        <w:t xml:space="preserve">Авторська школа Ольги Солдатєнко «Школа особистісного зростання: від творчого розвитку до особистісної реалізації» продукує творчу самореалізацію всіх учасників освітнього процесу та </w:t>
      </w:r>
      <w:r w:rsidRPr="0039354B">
        <w:rPr>
          <w:bCs/>
          <w:sz w:val="28"/>
          <w:szCs w:val="24"/>
        </w:rPr>
        <w:t xml:space="preserve">інтелектуальний розвиток здобувачів освіти з урахування </w:t>
      </w:r>
      <w:r w:rsidRPr="0039354B">
        <w:rPr>
          <w:sz w:val="28"/>
          <w:szCs w:val="28"/>
        </w:rPr>
        <w:t>індивідуального стилю навчальної діяльності (технологія ІСНД)</w:t>
      </w:r>
      <w:r w:rsidR="00504ECB" w:rsidRPr="0039354B">
        <w:rPr>
          <w:sz w:val="28"/>
          <w:szCs w:val="28"/>
        </w:rPr>
        <w:t>,</w:t>
      </w:r>
      <w:r w:rsidRPr="0039354B">
        <w:rPr>
          <w:sz w:val="28"/>
          <w:szCs w:val="28"/>
        </w:rPr>
        <w:t xml:space="preserve"> що корелює з науковим апаратом нашого дослідження.</w:t>
      </w:r>
    </w:p>
    <w:p w:rsidR="00E710AA" w:rsidRPr="0039354B" w:rsidRDefault="00504ECB" w:rsidP="00E21DFD">
      <w:pPr>
        <w:spacing w:line="360" w:lineRule="auto"/>
        <w:ind w:firstLine="709"/>
        <w:jc w:val="both"/>
        <w:rPr>
          <w:sz w:val="28"/>
          <w:szCs w:val="28"/>
        </w:rPr>
      </w:pPr>
      <w:r w:rsidRPr="0039354B">
        <w:rPr>
          <w:sz w:val="28"/>
          <w:szCs w:val="28"/>
        </w:rPr>
        <w:t>Саме тому е</w:t>
      </w:r>
      <w:r w:rsidR="00E710AA" w:rsidRPr="0039354B">
        <w:rPr>
          <w:sz w:val="28"/>
          <w:szCs w:val="28"/>
        </w:rPr>
        <w:t xml:space="preserve">кспериментальною базою </w:t>
      </w:r>
      <w:r w:rsidRPr="0039354B">
        <w:rPr>
          <w:sz w:val="28"/>
          <w:szCs w:val="28"/>
        </w:rPr>
        <w:t xml:space="preserve">для </w:t>
      </w:r>
      <w:r w:rsidR="00E710AA" w:rsidRPr="0039354B">
        <w:rPr>
          <w:sz w:val="28"/>
          <w:szCs w:val="28"/>
        </w:rPr>
        <w:t>проведення к</w:t>
      </w:r>
      <w:r w:rsidR="00207BA7" w:rsidRPr="0039354B">
        <w:rPr>
          <w:sz w:val="28"/>
          <w:szCs w:val="28"/>
        </w:rPr>
        <w:t xml:space="preserve">онстатувального етапу </w:t>
      </w:r>
      <w:r w:rsidR="00E710AA" w:rsidRPr="0039354B">
        <w:rPr>
          <w:sz w:val="28"/>
          <w:szCs w:val="28"/>
        </w:rPr>
        <w:t xml:space="preserve">педагогічного дослідження </w:t>
      </w:r>
      <w:r w:rsidR="00EF5F5F" w:rsidRPr="0039354B">
        <w:rPr>
          <w:sz w:val="28"/>
          <w:szCs w:val="28"/>
        </w:rPr>
        <w:t xml:space="preserve">став Запорізький багатопрофільний </w:t>
      </w:r>
      <w:r w:rsidR="009B4894" w:rsidRPr="0039354B">
        <w:rPr>
          <w:sz w:val="28"/>
          <w:szCs w:val="28"/>
        </w:rPr>
        <w:t>ліцей </w:t>
      </w:r>
      <w:r w:rsidR="00EF5F5F" w:rsidRPr="0039354B">
        <w:rPr>
          <w:sz w:val="28"/>
          <w:szCs w:val="28"/>
        </w:rPr>
        <w:t xml:space="preserve">№99 Запорізької міської ради Запорізької області – експериментальний </w:t>
      </w:r>
      <w:r w:rsidR="00EF5F5F" w:rsidRPr="0039354B">
        <w:rPr>
          <w:sz w:val="28"/>
          <w:szCs w:val="28"/>
        </w:rPr>
        <w:lastRenderedPageBreak/>
        <w:t>заклад всеукраїнського рівня, який реалізує в межах Авторської школи Ольги Солдатєнко стратегічні завдання сучасної європейської освіти: сформувати життєвокомпетентнісну та інтелектуально вільну особистість, здатну пройти шлях від творчої самореалізації до особистісного становлення, високодуховну людину з громадянською позицією, що готова до компетентного вибору життєвого шляху та продовження освіти.</w:t>
      </w:r>
    </w:p>
    <w:p w:rsidR="00DB03A1" w:rsidRPr="0039354B" w:rsidRDefault="00E710AA" w:rsidP="00504ECB">
      <w:pPr>
        <w:pStyle w:val="a3"/>
        <w:widowControl/>
        <w:spacing w:line="360" w:lineRule="auto"/>
        <w:ind w:left="0" w:firstLine="709"/>
        <w:rPr>
          <w:b/>
          <w:lang w:val="uk-UA"/>
        </w:rPr>
      </w:pPr>
      <w:r w:rsidRPr="0039354B">
        <w:rPr>
          <w:lang w:val="uk-UA"/>
        </w:rPr>
        <w:t xml:space="preserve">Діагностуючи </w:t>
      </w:r>
      <w:r w:rsidR="00E21DFD" w:rsidRPr="0039354B">
        <w:rPr>
          <w:lang w:val="uk-UA"/>
        </w:rPr>
        <w:t>педагогічні умови інтелектуального розвитку молодших школярів</w:t>
      </w:r>
      <w:r w:rsidRPr="0039354B">
        <w:rPr>
          <w:lang w:val="uk-UA"/>
        </w:rPr>
        <w:t xml:space="preserve">, ми спирались на вивчення рівнів сформованості </w:t>
      </w:r>
      <w:r w:rsidR="00504ECB" w:rsidRPr="0039354B">
        <w:rPr>
          <w:lang w:val="uk-UA"/>
        </w:rPr>
        <w:t>універсальних компетентностей педагог</w:t>
      </w:r>
      <w:r w:rsidR="00A339D6" w:rsidRPr="0039354B">
        <w:rPr>
          <w:lang w:val="uk-UA"/>
        </w:rPr>
        <w:t>а</w:t>
      </w:r>
      <w:r w:rsidR="009B4894" w:rsidRPr="0039354B">
        <w:rPr>
          <w:lang w:val="uk-UA"/>
        </w:rPr>
        <w:t xml:space="preserve">, </w:t>
      </w:r>
      <w:r w:rsidR="009B4894" w:rsidRPr="0039354B">
        <w:rPr>
          <w:lang w:val="uk-UA" w:eastAsia="uk-UA"/>
        </w:rPr>
        <w:t>кожна з яких об’єднує знання, вміння, навички та навченості освітянина</w:t>
      </w:r>
      <w:r w:rsidR="00504ECB" w:rsidRPr="0039354B">
        <w:rPr>
          <w:lang w:val="uk-UA"/>
        </w:rPr>
        <w:t xml:space="preserve"> нової формації</w:t>
      </w:r>
      <w:r w:rsidR="00DB03A1" w:rsidRPr="0039354B">
        <w:rPr>
          <w:lang w:val="uk-UA" w:eastAsia="uk-UA"/>
        </w:rPr>
        <w:t xml:space="preserve"> з урахуванням «модульно-гніздового» [</w:t>
      </w:r>
      <w:r w:rsidR="00431466" w:rsidRPr="0039354B">
        <w:rPr>
          <w:lang w:val="uk-UA" w:eastAsia="uk-UA"/>
        </w:rPr>
        <w:t>66; 18, </w:t>
      </w:r>
      <w:r w:rsidR="00DB03A1" w:rsidRPr="0039354B">
        <w:rPr>
          <w:lang w:val="uk-UA" w:eastAsia="uk-UA"/>
        </w:rPr>
        <w:t>с.</w:t>
      </w:r>
      <w:r w:rsidR="00431466" w:rsidRPr="0039354B">
        <w:rPr>
          <w:lang w:val="uk-UA" w:eastAsia="uk-UA"/>
        </w:rPr>
        <w:t> </w:t>
      </w:r>
      <w:r w:rsidR="00DB03A1" w:rsidRPr="0039354B">
        <w:rPr>
          <w:lang w:val="uk-UA" w:eastAsia="uk-UA"/>
        </w:rPr>
        <w:t>39] підходу</w:t>
      </w:r>
      <w:r w:rsidR="009B4894" w:rsidRPr="0039354B">
        <w:rPr>
          <w:lang w:val="uk-UA" w:eastAsia="uk-UA"/>
        </w:rPr>
        <w:t>:</w:t>
      </w:r>
    </w:p>
    <w:p w:rsidR="00DB03A1" w:rsidRPr="0039354B" w:rsidRDefault="00DB03A1" w:rsidP="00700960">
      <w:pPr>
        <w:numPr>
          <w:ilvl w:val="0"/>
          <w:numId w:val="30"/>
        </w:numPr>
        <w:tabs>
          <w:tab w:val="left" w:pos="567"/>
        </w:tabs>
        <w:spacing w:line="360" w:lineRule="auto"/>
        <w:ind w:left="0" w:firstLine="709"/>
        <w:jc w:val="both"/>
        <w:rPr>
          <w:sz w:val="28"/>
          <w:szCs w:val="28"/>
          <w:lang w:eastAsia="uk-UA"/>
        </w:rPr>
      </w:pPr>
      <w:r w:rsidRPr="0039354B">
        <w:rPr>
          <w:sz w:val="28"/>
          <w:szCs w:val="28"/>
          <w:lang w:eastAsia="uk-UA"/>
        </w:rPr>
        <w:t>компетентність мислення (пізнання);</w:t>
      </w:r>
    </w:p>
    <w:p w:rsidR="00DB03A1" w:rsidRPr="0039354B" w:rsidRDefault="00DB03A1" w:rsidP="00700960">
      <w:pPr>
        <w:numPr>
          <w:ilvl w:val="0"/>
          <w:numId w:val="30"/>
        </w:numPr>
        <w:tabs>
          <w:tab w:val="left" w:pos="567"/>
        </w:tabs>
        <w:spacing w:line="360" w:lineRule="auto"/>
        <w:ind w:left="0" w:firstLine="709"/>
        <w:jc w:val="both"/>
        <w:rPr>
          <w:sz w:val="28"/>
          <w:szCs w:val="28"/>
          <w:lang w:eastAsia="uk-UA"/>
        </w:rPr>
      </w:pPr>
      <w:r w:rsidRPr="0039354B">
        <w:rPr>
          <w:sz w:val="28"/>
          <w:szCs w:val="28"/>
          <w:lang w:eastAsia="uk-UA"/>
        </w:rPr>
        <w:t>компетентність взаємодії з іншими людьми;</w:t>
      </w:r>
    </w:p>
    <w:p w:rsidR="00DB03A1" w:rsidRPr="0039354B" w:rsidRDefault="00DB03A1" w:rsidP="00700960">
      <w:pPr>
        <w:numPr>
          <w:ilvl w:val="0"/>
          <w:numId w:val="30"/>
        </w:numPr>
        <w:tabs>
          <w:tab w:val="left" w:pos="567"/>
        </w:tabs>
        <w:spacing w:line="360" w:lineRule="auto"/>
        <w:ind w:left="0" w:firstLine="709"/>
        <w:jc w:val="both"/>
        <w:rPr>
          <w:sz w:val="28"/>
          <w:szCs w:val="28"/>
          <w:lang w:eastAsia="uk-UA"/>
        </w:rPr>
      </w:pPr>
      <w:r w:rsidRPr="0039354B">
        <w:rPr>
          <w:sz w:val="28"/>
          <w:szCs w:val="28"/>
          <w:lang w:eastAsia="uk-UA"/>
        </w:rPr>
        <w:t>компе</w:t>
      </w:r>
      <w:r w:rsidR="00431466" w:rsidRPr="0039354B">
        <w:rPr>
          <w:sz w:val="28"/>
          <w:szCs w:val="28"/>
          <w:lang w:eastAsia="uk-UA"/>
        </w:rPr>
        <w:t>тентність взаємодії із собою [66; 18</w:t>
      </w:r>
      <w:r w:rsidR="00DB61EC" w:rsidRPr="0039354B">
        <w:rPr>
          <w:sz w:val="28"/>
          <w:szCs w:val="28"/>
          <w:lang w:eastAsia="uk-UA"/>
        </w:rPr>
        <w:t>,</w:t>
      </w:r>
      <w:r w:rsidR="00431466" w:rsidRPr="0039354B">
        <w:rPr>
          <w:sz w:val="28"/>
          <w:szCs w:val="28"/>
          <w:lang w:eastAsia="uk-UA"/>
        </w:rPr>
        <w:t> </w:t>
      </w:r>
      <w:r w:rsidRPr="0039354B">
        <w:rPr>
          <w:sz w:val="28"/>
          <w:szCs w:val="28"/>
          <w:lang w:eastAsia="uk-UA"/>
        </w:rPr>
        <w:t>с.</w:t>
      </w:r>
      <w:r w:rsidR="00431466" w:rsidRPr="0039354B">
        <w:rPr>
          <w:sz w:val="28"/>
          <w:szCs w:val="28"/>
          <w:lang w:eastAsia="uk-UA"/>
        </w:rPr>
        <w:t> </w:t>
      </w:r>
      <w:r w:rsidRPr="0039354B">
        <w:rPr>
          <w:sz w:val="28"/>
          <w:szCs w:val="28"/>
          <w:lang w:eastAsia="uk-UA"/>
        </w:rPr>
        <w:t>47-48].</w:t>
      </w:r>
    </w:p>
    <w:p w:rsidR="00DB03A1" w:rsidRPr="0039354B" w:rsidRDefault="00DB03A1" w:rsidP="00971A4F">
      <w:pPr>
        <w:spacing w:line="360" w:lineRule="auto"/>
        <w:ind w:firstLine="709"/>
        <w:jc w:val="center"/>
        <w:rPr>
          <w:i/>
          <w:sz w:val="28"/>
          <w:szCs w:val="28"/>
        </w:rPr>
      </w:pPr>
      <w:r w:rsidRPr="0039354B">
        <w:rPr>
          <w:i/>
          <w:sz w:val="28"/>
          <w:szCs w:val="28"/>
        </w:rPr>
        <w:t>Перша універсальна компетентність мислення (пізнання)</w:t>
      </w:r>
    </w:p>
    <w:p w:rsidR="00DB03A1" w:rsidRPr="0039354B" w:rsidRDefault="00DB03A1" w:rsidP="00DB03A1">
      <w:pPr>
        <w:spacing w:line="360" w:lineRule="auto"/>
        <w:ind w:firstLine="709"/>
        <w:jc w:val="both"/>
        <w:rPr>
          <w:sz w:val="28"/>
          <w:szCs w:val="28"/>
        </w:rPr>
      </w:pPr>
      <w:r w:rsidRPr="0039354B">
        <w:rPr>
          <w:sz w:val="28"/>
          <w:szCs w:val="28"/>
        </w:rPr>
        <w:t>Реальна компетентність – здібність розуміти, аналізувати та інтерпретувати задачу, шукати та виявляти закономірності у масиві фактів; ідентифікувати наявні властивості предметів та процесів, знаходити скриті ресурси, потрібні для вирішення задачі; вибудовувати причино-наслідкові ланцюжки, в тому числі й розгалуженість з необхідним ступенем деталізації; використовувати формальну логіку у випадку недостатнього рівня знань, виявляти розрізняти та класифікувати первинні та вторинні фактори, протиріччя та подібності и тощо.</w:t>
      </w:r>
    </w:p>
    <w:p w:rsidR="00DB03A1" w:rsidRPr="0039354B" w:rsidRDefault="00DB03A1" w:rsidP="00DB03A1">
      <w:pPr>
        <w:spacing w:line="360" w:lineRule="auto"/>
        <w:ind w:firstLine="709"/>
        <w:jc w:val="both"/>
        <w:rPr>
          <w:sz w:val="28"/>
          <w:szCs w:val="28"/>
        </w:rPr>
      </w:pPr>
      <w:r w:rsidRPr="0039354B">
        <w:rPr>
          <w:sz w:val="28"/>
          <w:szCs w:val="28"/>
        </w:rPr>
        <w:t>Креативність мислення, винахідливість, інноваційне</w:t>
      </w:r>
      <w:r w:rsidR="00B1293B" w:rsidRPr="0039354B">
        <w:rPr>
          <w:sz w:val="28"/>
          <w:szCs w:val="28"/>
        </w:rPr>
        <w:t xml:space="preserve"> мислення (включаючи суб’єктивну</w:t>
      </w:r>
      <w:r w:rsidRPr="0039354B">
        <w:rPr>
          <w:sz w:val="28"/>
          <w:szCs w:val="28"/>
        </w:rPr>
        <w:t xml:space="preserve"> та об’єктивну творчість); генерація та дослідження ідей; ефективне прийняття рішень в ситуація</w:t>
      </w:r>
      <w:r w:rsidR="00A006B2" w:rsidRPr="0039354B">
        <w:rPr>
          <w:sz w:val="28"/>
          <w:szCs w:val="28"/>
        </w:rPr>
        <w:t>х новизни та невизначеності, за умови не</w:t>
      </w:r>
      <w:r w:rsidR="00B1293B" w:rsidRPr="0039354B">
        <w:rPr>
          <w:sz w:val="28"/>
          <w:szCs w:val="28"/>
        </w:rPr>
        <w:t>достатності</w:t>
      </w:r>
      <w:r w:rsidR="00A006B2" w:rsidRPr="0039354B">
        <w:rPr>
          <w:sz w:val="28"/>
          <w:szCs w:val="28"/>
        </w:rPr>
        <w:t xml:space="preserve"> інформації тощо</w:t>
      </w:r>
      <w:r w:rsidRPr="0039354B">
        <w:rPr>
          <w:sz w:val="28"/>
          <w:szCs w:val="28"/>
        </w:rPr>
        <w:t>.</w:t>
      </w:r>
    </w:p>
    <w:p w:rsidR="00DB03A1" w:rsidRPr="0039354B" w:rsidRDefault="00DB03A1" w:rsidP="00DB03A1">
      <w:pPr>
        <w:spacing w:line="360" w:lineRule="auto"/>
        <w:ind w:firstLine="709"/>
        <w:jc w:val="both"/>
        <w:rPr>
          <w:sz w:val="28"/>
          <w:szCs w:val="28"/>
        </w:rPr>
      </w:pPr>
      <w:r w:rsidRPr="0039354B">
        <w:rPr>
          <w:sz w:val="28"/>
          <w:szCs w:val="28"/>
        </w:rPr>
        <w:t xml:space="preserve">Системне та інтегроване мислення, виявлення та інтерпретація закономірностей їх обмеження та універсальність, симуляція та моделювання складних процесів та явищ (вибір та облік важливих факторів, прийняття </w:t>
      </w:r>
      <w:r w:rsidRPr="0039354B">
        <w:rPr>
          <w:sz w:val="28"/>
          <w:szCs w:val="28"/>
        </w:rPr>
        <w:lastRenderedPageBreak/>
        <w:t xml:space="preserve">рішень у мінливому середовищі, в тому числі в мережевому; керування рисками, вміння компенсувати провали та підтримувати сталість системи; вибирати баланс між швидкістю при виконанні невідомого алгоритму рішення та адаптивністю до умов, що змінились), а також вибір способу рішення складних задач, враховуючи складні задачі з декількома рішеннями, вміння пропонувати декілька рішень. </w:t>
      </w:r>
    </w:p>
    <w:p w:rsidR="00DB03A1" w:rsidRPr="0039354B" w:rsidRDefault="00DB03A1" w:rsidP="00971A4F">
      <w:pPr>
        <w:spacing w:line="360" w:lineRule="auto"/>
        <w:ind w:firstLine="709"/>
        <w:jc w:val="center"/>
        <w:rPr>
          <w:i/>
          <w:sz w:val="28"/>
          <w:szCs w:val="28"/>
        </w:rPr>
      </w:pPr>
      <w:r w:rsidRPr="0039354B">
        <w:rPr>
          <w:i/>
          <w:sz w:val="28"/>
          <w:szCs w:val="28"/>
        </w:rPr>
        <w:t>Друга компетентність взаємодії з іншими людьми</w:t>
      </w:r>
    </w:p>
    <w:p w:rsidR="00DB03A1" w:rsidRPr="0039354B" w:rsidRDefault="00DB03A1" w:rsidP="00DB03A1">
      <w:pPr>
        <w:spacing w:line="360" w:lineRule="auto"/>
        <w:ind w:firstLine="709"/>
        <w:jc w:val="both"/>
        <w:rPr>
          <w:sz w:val="28"/>
          <w:szCs w:val="28"/>
        </w:rPr>
      </w:pPr>
      <w:r w:rsidRPr="0039354B">
        <w:rPr>
          <w:sz w:val="28"/>
          <w:szCs w:val="28"/>
        </w:rPr>
        <w:t xml:space="preserve">Спроможність встановлювати, розвивати та підтримувати соціальні зв’язки в якості лідера та учасника команди, брати та розподіляти відповідальність, координувати командну роботу; спроможність вести переговори (спроможність переконувати інших, обґрунтовувати свою позицію, поважати інтереси інших, враховувати соціальне та культурне розмаїття), вирішувати конфлікти, розуміти імовірність об’єктивних конфліктів, інтересів між соціальними групами, спроможність підтримувати між людьми сильні та слабкі зв’язки </w:t>
      </w:r>
      <w:r w:rsidR="00AC23FF" w:rsidRPr="0039354B">
        <w:rPr>
          <w:sz w:val="28"/>
          <w:szCs w:val="28"/>
        </w:rPr>
        <w:t>[77, Р. </w:t>
      </w:r>
      <w:r w:rsidRPr="0039354B">
        <w:rPr>
          <w:sz w:val="28"/>
          <w:szCs w:val="28"/>
        </w:rPr>
        <w:t xml:space="preserve">1365]. </w:t>
      </w:r>
    </w:p>
    <w:p w:rsidR="00DB03A1" w:rsidRPr="0039354B" w:rsidRDefault="00DB03A1" w:rsidP="00E66CBB">
      <w:pPr>
        <w:tabs>
          <w:tab w:val="left" w:pos="1134"/>
        </w:tabs>
        <w:spacing w:line="360" w:lineRule="auto"/>
        <w:ind w:firstLine="567"/>
        <w:jc w:val="center"/>
        <w:rPr>
          <w:i/>
          <w:sz w:val="28"/>
          <w:szCs w:val="28"/>
          <w:lang w:eastAsia="uk-UA"/>
        </w:rPr>
      </w:pPr>
      <w:r w:rsidRPr="0039354B">
        <w:rPr>
          <w:i/>
          <w:sz w:val="28"/>
          <w:szCs w:val="28"/>
          <w:lang w:eastAsia="uk-UA"/>
        </w:rPr>
        <w:t>Третя універсальна компетентність взаємодія із собою</w:t>
      </w:r>
    </w:p>
    <w:p w:rsidR="00DB03A1" w:rsidRPr="0039354B" w:rsidRDefault="00DB03A1" w:rsidP="00DB03A1">
      <w:pPr>
        <w:tabs>
          <w:tab w:val="left" w:pos="1134"/>
        </w:tabs>
        <w:spacing w:line="360" w:lineRule="auto"/>
        <w:ind w:firstLine="567"/>
        <w:jc w:val="both"/>
        <w:rPr>
          <w:sz w:val="28"/>
          <w:szCs w:val="28"/>
          <w:lang w:eastAsia="uk-UA"/>
        </w:rPr>
      </w:pPr>
      <w:r w:rsidRPr="0039354B">
        <w:rPr>
          <w:sz w:val="28"/>
          <w:szCs w:val="28"/>
          <w:lang w:eastAsia="uk-UA"/>
        </w:rPr>
        <w:t xml:space="preserve">Саморегуляція та самоконтроль, емоційне розуміння та регуляція емоцій; самоорганізація, планування своїх дій (спроможність діяти інтуїтивно та осмисленно, мобілізувати себе на виконання задач, вибирати стратегію наполягання або гнучкості) </w:t>
      </w:r>
      <w:r w:rsidRPr="0039354B">
        <w:rPr>
          <w:sz w:val="28"/>
          <w:szCs w:val="28"/>
          <w:lang w:eastAsia="uk-UA"/>
        </w:rPr>
        <w:sym w:font="Symbol" w:char="F05B"/>
      </w:r>
      <w:r w:rsidR="00FB4945" w:rsidRPr="0039354B">
        <w:rPr>
          <w:sz w:val="28"/>
          <w:szCs w:val="28"/>
          <w:lang w:eastAsia="uk-UA"/>
        </w:rPr>
        <w:t>1</w:t>
      </w:r>
      <w:r w:rsidRPr="0039354B">
        <w:rPr>
          <w:sz w:val="28"/>
          <w:szCs w:val="28"/>
          <w:lang w:eastAsia="uk-UA"/>
        </w:rPr>
        <w:t>8, с. 48</w:t>
      </w:r>
      <w:r w:rsidRPr="0039354B">
        <w:rPr>
          <w:sz w:val="28"/>
          <w:szCs w:val="28"/>
          <w:lang w:eastAsia="uk-UA"/>
        </w:rPr>
        <w:sym w:font="Symbol" w:char="F05D"/>
      </w:r>
      <w:r w:rsidRPr="0039354B">
        <w:rPr>
          <w:sz w:val="28"/>
          <w:szCs w:val="28"/>
          <w:lang w:eastAsia="uk-UA"/>
        </w:rPr>
        <w:t>.</w:t>
      </w:r>
    </w:p>
    <w:p w:rsidR="000F224C" w:rsidRPr="0039354B" w:rsidRDefault="00220CE1" w:rsidP="000F224C">
      <w:pPr>
        <w:spacing w:line="360" w:lineRule="auto"/>
        <w:ind w:firstLine="709"/>
        <w:jc w:val="both"/>
        <w:rPr>
          <w:rStyle w:val="notranslate"/>
          <w:b/>
          <w:sz w:val="28"/>
          <w:szCs w:val="28"/>
        </w:rPr>
      </w:pPr>
      <w:r w:rsidRPr="0039354B">
        <w:rPr>
          <w:sz w:val="28"/>
          <w:szCs w:val="28"/>
        </w:rPr>
        <w:t xml:space="preserve">Вивчення змісту універсальних компетентностей </w:t>
      </w:r>
      <w:r w:rsidR="000F224C" w:rsidRPr="0039354B">
        <w:rPr>
          <w:sz w:val="28"/>
          <w:szCs w:val="28"/>
        </w:rPr>
        <w:t>у відповідності з метою констатувального етапу</w:t>
      </w:r>
      <w:r w:rsidR="009C12AC" w:rsidRPr="0039354B">
        <w:rPr>
          <w:sz w:val="28"/>
          <w:szCs w:val="28"/>
        </w:rPr>
        <w:t xml:space="preserve"> педагогічного експерименту </w:t>
      </w:r>
      <w:r w:rsidRPr="0039354B">
        <w:rPr>
          <w:sz w:val="28"/>
          <w:szCs w:val="28"/>
        </w:rPr>
        <w:t>відбувалося шляхом алгоритміз</w:t>
      </w:r>
      <w:r w:rsidR="009F38C2" w:rsidRPr="0039354B">
        <w:rPr>
          <w:sz w:val="28"/>
          <w:szCs w:val="28"/>
        </w:rPr>
        <w:t>ації педагогічних дій (рис. 1.1</w:t>
      </w:r>
      <w:r w:rsidRPr="0039354B">
        <w:rPr>
          <w:sz w:val="28"/>
          <w:szCs w:val="28"/>
        </w:rPr>
        <w:t>) на підставі технології «Портфоліо».</w:t>
      </w:r>
    </w:p>
    <w:p w:rsidR="00220CE1" w:rsidRPr="0039354B" w:rsidRDefault="00220CE1" w:rsidP="000F224C">
      <w:pPr>
        <w:spacing w:line="360" w:lineRule="auto"/>
        <w:ind w:firstLine="709"/>
        <w:jc w:val="both"/>
        <w:rPr>
          <w:b/>
          <w:sz w:val="28"/>
          <w:szCs w:val="28"/>
        </w:rPr>
      </w:pPr>
      <w:r w:rsidRPr="0039354B">
        <w:rPr>
          <w:sz w:val="28"/>
          <w:szCs w:val="28"/>
          <w:lang w:eastAsia="uk-UA"/>
        </w:rPr>
        <w:t>Враховуючі функціональні особливості педагогічної технології (</w:t>
      </w:r>
      <w:r w:rsidRPr="0039354B">
        <w:rPr>
          <w:sz w:val="28"/>
          <w:szCs w:val="28"/>
        </w:rPr>
        <w:t>діагностична – фіксує зміни й ріст за визначений період часу;</w:t>
      </w:r>
      <w:r w:rsidRPr="0039354B">
        <w:rPr>
          <w:sz w:val="28"/>
          <w:szCs w:val="28"/>
          <w:lang w:eastAsia="uk-UA"/>
        </w:rPr>
        <w:t xml:space="preserve"> </w:t>
      </w:r>
      <w:r w:rsidRPr="0039354B">
        <w:rPr>
          <w:sz w:val="28"/>
          <w:szCs w:val="28"/>
        </w:rPr>
        <w:t>цілепокладання – підтримує навчальні цілі;</w:t>
      </w:r>
      <w:r w:rsidRPr="0039354B">
        <w:rPr>
          <w:sz w:val="28"/>
          <w:szCs w:val="28"/>
          <w:lang w:eastAsia="uk-UA"/>
        </w:rPr>
        <w:t xml:space="preserve"> </w:t>
      </w:r>
      <w:r w:rsidRPr="0039354B">
        <w:rPr>
          <w:sz w:val="28"/>
          <w:szCs w:val="28"/>
        </w:rPr>
        <w:t>мотиваційна – заохочує результати учнів, викладачів і батьків;</w:t>
      </w:r>
      <w:r w:rsidRPr="0039354B">
        <w:rPr>
          <w:sz w:val="28"/>
          <w:szCs w:val="28"/>
          <w:lang w:eastAsia="uk-UA"/>
        </w:rPr>
        <w:t xml:space="preserve"> </w:t>
      </w:r>
      <w:r w:rsidRPr="0039354B">
        <w:rPr>
          <w:sz w:val="28"/>
          <w:szCs w:val="28"/>
        </w:rPr>
        <w:t>змістовна – розкриває весь спектр виконуваних робіт;</w:t>
      </w:r>
      <w:r w:rsidRPr="0039354B">
        <w:rPr>
          <w:sz w:val="28"/>
          <w:szCs w:val="28"/>
          <w:lang w:eastAsia="uk-UA"/>
        </w:rPr>
        <w:t xml:space="preserve"> </w:t>
      </w:r>
      <w:r w:rsidRPr="0039354B">
        <w:rPr>
          <w:sz w:val="28"/>
          <w:szCs w:val="28"/>
        </w:rPr>
        <w:t>розвивальна – розкриває безперервність процесу навчання та виховання з року в рік;</w:t>
      </w:r>
      <w:r w:rsidRPr="0039354B">
        <w:rPr>
          <w:sz w:val="28"/>
          <w:szCs w:val="28"/>
          <w:lang w:eastAsia="uk-UA"/>
        </w:rPr>
        <w:t xml:space="preserve"> </w:t>
      </w:r>
      <w:r w:rsidRPr="0039354B">
        <w:rPr>
          <w:sz w:val="28"/>
          <w:szCs w:val="28"/>
        </w:rPr>
        <w:t>рейтингова – показує діапазон навичок і вмінь)</w:t>
      </w:r>
      <w:r w:rsidRPr="0039354B">
        <w:rPr>
          <w:sz w:val="28"/>
          <w:szCs w:val="28"/>
          <w:lang w:eastAsia="uk-UA"/>
        </w:rPr>
        <w:t xml:space="preserve"> </w:t>
      </w:r>
      <w:r w:rsidRPr="0039354B">
        <w:rPr>
          <w:sz w:val="28"/>
          <w:szCs w:val="28"/>
          <w:lang w:eastAsia="uk-UA"/>
        </w:rPr>
        <w:sym w:font="Symbol" w:char="F05B"/>
      </w:r>
      <w:r w:rsidRPr="0039354B">
        <w:rPr>
          <w:sz w:val="28"/>
          <w:szCs w:val="28"/>
          <w:lang w:eastAsia="uk-UA"/>
        </w:rPr>
        <w:t>39, с. 233</w:t>
      </w:r>
      <w:r w:rsidRPr="0039354B">
        <w:rPr>
          <w:sz w:val="28"/>
          <w:szCs w:val="28"/>
          <w:lang w:eastAsia="uk-UA"/>
        </w:rPr>
        <w:sym w:font="Symbol" w:char="F05D"/>
      </w:r>
      <w:r w:rsidRPr="0039354B">
        <w:rPr>
          <w:sz w:val="28"/>
          <w:szCs w:val="28"/>
          <w:lang w:eastAsia="uk-UA"/>
        </w:rPr>
        <w:t>, учителями</w:t>
      </w:r>
      <w:r w:rsidR="00175303" w:rsidRPr="0039354B">
        <w:rPr>
          <w:sz w:val="28"/>
          <w:szCs w:val="28"/>
          <w:lang w:eastAsia="uk-UA"/>
        </w:rPr>
        <w:t>-</w:t>
      </w:r>
      <w:r w:rsidRPr="0039354B">
        <w:rPr>
          <w:sz w:val="28"/>
          <w:szCs w:val="28"/>
          <w:lang w:eastAsia="uk-UA"/>
        </w:rPr>
        <w:t xml:space="preserve">практиками </w:t>
      </w:r>
      <w:r w:rsidR="000F224C" w:rsidRPr="0039354B">
        <w:rPr>
          <w:sz w:val="28"/>
          <w:szCs w:val="28"/>
          <w:lang w:eastAsia="uk-UA"/>
        </w:rPr>
        <w:t xml:space="preserve">Запорізького багатопрофільного ліцею № 99 (далі ЗБЛ № 99) </w:t>
      </w:r>
      <w:r w:rsidRPr="0039354B">
        <w:rPr>
          <w:sz w:val="28"/>
          <w:szCs w:val="28"/>
          <w:lang w:eastAsia="uk-UA"/>
        </w:rPr>
        <w:t xml:space="preserve">було </w:t>
      </w:r>
      <w:r w:rsidRPr="0039354B">
        <w:rPr>
          <w:sz w:val="28"/>
          <w:szCs w:val="28"/>
          <w:lang w:eastAsia="uk-UA"/>
        </w:rPr>
        <w:lastRenderedPageBreak/>
        <w:t xml:space="preserve">розроблено </w:t>
      </w:r>
      <w:r w:rsidR="00175303" w:rsidRPr="0039354B">
        <w:rPr>
          <w:sz w:val="28"/>
          <w:szCs w:val="28"/>
          <w:lang w:eastAsia="uk-UA"/>
        </w:rPr>
        <w:t xml:space="preserve">діяльнісний Портфоліо </w:t>
      </w:r>
      <w:r w:rsidR="00D9342C" w:rsidRPr="0039354B">
        <w:rPr>
          <w:sz w:val="28"/>
          <w:szCs w:val="28"/>
          <w:lang w:eastAsia="uk-UA"/>
        </w:rPr>
        <w:t>вчителів</w:t>
      </w:r>
      <w:r w:rsidR="00175303" w:rsidRPr="0039354B">
        <w:rPr>
          <w:sz w:val="28"/>
          <w:szCs w:val="28"/>
          <w:lang w:eastAsia="uk-UA"/>
        </w:rPr>
        <w:t xml:space="preserve"> ЗБЛ № 99 (додаток А) </w:t>
      </w:r>
      <w:r w:rsidRPr="0039354B">
        <w:rPr>
          <w:sz w:val="28"/>
          <w:szCs w:val="28"/>
          <w:lang w:eastAsia="uk-UA"/>
        </w:rPr>
        <w:t>в</w:t>
      </w:r>
      <w:r w:rsidR="00966BAD" w:rsidRPr="0039354B">
        <w:rPr>
          <w:sz w:val="28"/>
          <w:szCs w:val="28"/>
          <w:lang w:eastAsia="uk-UA"/>
        </w:rPr>
        <w:t xml:space="preserve"> контексті концептуальних положень Г. Селєвко щодо саморозвитку особистості</w:t>
      </w:r>
      <w:r w:rsidR="00624F13" w:rsidRPr="0039354B">
        <w:rPr>
          <w:sz w:val="28"/>
          <w:szCs w:val="28"/>
          <w:lang w:eastAsia="uk-UA"/>
        </w:rPr>
        <w:t xml:space="preserve"> </w:t>
      </w:r>
      <w:r w:rsidR="00624F13" w:rsidRPr="0039354B">
        <w:rPr>
          <w:sz w:val="28"/>
          <w:szCs w:val="28"/>
          <w:lang w:eastAsia="uk-UA"/>
        </w:rPr>
        <w:sym w:font="Symbol" w:char="F05B"/>
      </w:r>
      <w:r w:rsidR="00624F13" w:rsidRPr="0039354B">
        <w:rPr>
          <w:sz w:val="28"/>
          <w:szCs w:val="28"/>
          <w:lang w:eastAsia="uk-UA"/>
        </w:rPr>
        <w:t>65</w:t>
      </w:r>
      <w:r w:rsidR="00624F13" w:rsidRPr="0039354B">
        <w:rPr>
          <w:sz w:val="28"/>
          <w:szCs w:val="28"/>
          <w:lang w:eastAsia="uk-UA"/>
        </w:rPr>
        <w:sym w:font="Symbol" w:char="F05D"/>
      </w:r>
      <w:r w:rsidR="00175303" w:rsidRPr="0039354B">
        <w:rPr>
          <w:sz w:val="28"/>
          <w:szCs w:val="28"/>
          <w:lang w:eastAsia="uk-UA"/>
        </w:rPr>
        <w:t xml:space="preserve">. </w:t>
      </w:r>
    </w:p>
    <w:p w:rsidR="00220CE1" w:rsidRPr="0039354B" w:rsidRDefault="00220CE1" w:rsidP="00220CE1">
      <w:pPr>
        <w:tabs>
          <w:tab w:val="left" w:pos="1134"/>
        </w:tabs>
        <w:spacing w:line="360" w:lineRule="auto"/>
        <w:ind w:firstLine="567"/>
        <w:jc w:val="both"/>
        <w:rPr>
          <w:sz w:val="28"/>
          <w:szCs w:val="28"/>
          <w:lang w:eastAsia="uk-UA"/>
        </w:rPr>
      </w:pPr>
    </w:p>
    <w:p w:rsidR="00DB03A1" w:rsidRPr="0039354B" w:rsidRDefault="00DB03A1" w:rsidP="00DB03A1">
      <w:pPr>
        <w:spacing w:line="360" w:lineRule="auto"/>
        <w:ind w:firstLine="709"/>
        <w:rPr>
          <w:sz w:val="28"/>
          <w:szCs w:val="28"/>
        </w:rPr>
      </w:pPr>
      <w:r w:rsidRPr="0039354B">
        <w:rPr>
          <w:noProof/>
          <w:sz w:val="28"/>
          <w:szCs w:val="28"/>
          <w:lang w:val="ru-RU"/>
        </w:rPr>
        <w:drawing>
          <wp:inline distT="0" distB="0" distL="0" distR="0" wp14:anchorId="20380705" wp14:editId="20720171">
            <wp:extent cx="5486400" cy="3200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B03A1" w:rsidRPr="0039354B" w:rsidRDefault="00DB03A1" w:rsidP="002E23E0">
      <w:pPr>
        <w:spacing w:line="360" w:lineRule="auto"/>
        <w:ind w:firstLine="709"/>
        <w:rPr>
          <w:rStyle w:val="notranslate"/>
          <w:b/>
          <w:sz w:val="28"/>
          <w:szCs w:val="28"/>
        </w:rPr>
      </w:pPr>
      <w:r w:rsidRPr="0039354B">
        <w:rPr>
          <w:b/>
          <w:sz w:val="28"/>
          <w:szCs w:val="28"/>
        </w:rPr>
        <w:t xml:space="preserve">Рисунок 1.1. </w:t>
      </w:r>
      <w:r w:rsidR="00240C0C" w:rsidRPr="0039354B">
        <w:rPr>
          <w:b/>
          <w:sz w:val="28"/>
          <w:szCs w:val="28"/>
        </w:rPr>
        <w:t>Алгоритм розвитку</w:t>
      </w:r>
      <w:r w:rsidRPr="0039354B">
        <w:rPr>
          <w:b/>
          <w:sz w:val="28"/>
          <w:szCs w:val="28"/>
        </w:rPr>
        <w:t xml:space="preserve"> </w:t>
      </w:r>
      <w:r w:rsidR="00240C0C" w:rsidRPr="0039354B">
        <w:rPr>
          <w:b/>
          <w:sz w:val="28"/>
          <w:szCs w:val="28"/>
        </w:rPr>
        <w:t xml:space="preserve">універсальних </w:t>
      </w:r>
      <w:r w:rsidRPr="0039354B">
        <w:rPr>
          <w:b/>
          <w:sz w:val="28"/>
          <w:szCs w:val="28"/>
        </w:rPr>
        <w:t>компетентностей</w:t>
      </w:r>
    </w:p>
    <w:p w:rsidR="00D9342C" w:rsidRPr="0039354B" w:rsidRDefault="00D9342C" w:rsidP="002E23E0">
      <w:pPr>
        <w:spacing w:line="360" w:lineRule="auto"/>
        <w:ind w:firstLine="709"/>
        <w:jc w:val="both"/>
        <w:rPr>
          <w:sz w:val="28"/>
          <w:szCs w:val="28"/>
        </w:rPr>
      </w:pPr>
      <w:r w:rsidRPr="0039354B">
        <w:rPr>
          <w:sz w:val="28"/>
          <w:szCs w:val="28"/>
        </w:rPr>
        <w:t>Критері</w:t>
      </w:r>
      <w:r w:rsidR="002E23E0" w:rsidRPr="0039354B">
        <w:rPr>
          <w:sz w:val="28"/>
          <w:szCs w:val="28"/>
        </w:rPr>
        <w:t xml:space="preserve">альна база </w:t>
      </w:r>
      <w:r w:rsidRPr="0039354B">
        <w:rPr>
          <w:sz w:val="28"/>
          <w:szCs w:val="28"/>
        </w:rPr>
        <w:t>портфоліо вчителя (табл. А.1, А.2): особливості педагогічного спілкування; психолого-педагогічні знання; загальні знання; науково-методичні знання; гностичні вміння</w:t>
      </w:r>
      <w:r w:rsidR="00E30A8B" w:rsidRPr="0039354B">
        <w:rPr>
          <w:sz w:val="28"/>
          <w:szCs w:val="28"/>
        </w:rPr>
        <w:t xml:space="preserve"> та навички</w:t>
      </w:r>
      <w:r w:rsidRPr="0039354B">
        <w:rPr>
          <w:sz w:val="28"/>
          <w:szCs w:val="28"/>
        </w:rPr>
        <w:t xml:space="preserve">; </w:t>
      </w:r>
      <w:r w:rsidR="00E30A8B" w:rsidRPr="0039354B">
        <w:rPr>
          <w:rStyle w:val="hps"/>
          <w:sz w:val="28"/>
          <w:szCs w:val="28"/>
        </w:rPr>
        <w:t>д</w:t>
      </w:r>
      <w:r w:rsidRPr="0039354B">
        <w:rPr>
          <w:rStyle w:val="hps"/>
          <w:sz w:val="28"/>
          <w:szCs w:val="28"/>
        </w:rPr>
        <w:t>іагностико</w:t>
      </w:r>
      <w:r w:rsidRPr="0039354B">
        <w:rPr>
          <w:rStyle w:val="atn"/>
          <w:sz w:val="28"/>
          <w:szCs w:val="28"/>
        </w:rPr>
        <w:t>-</w:t>
      </w:r>
      <w:r w:rsidRPr="0039354B">
        <w:rPr>
          <w:rStyle w:val="shorttext"/>
          <w:sz w:val="28"/>
          <w:szCs w:val="28"/>
        </w:rPr>
        <w:t xml:space="preserve">проекційні </w:t>
      </w:r>
      <w:r w:rsidRPr="0039354B">
        <w:rPr>
          <w:rStyle w:val="hps"/>
          <w:sz w:val="28"/>
          <w:szCs w:val="28"/>
        </w:rPr>
        <w:t>та аналітичні</w:t>
      </w:r>
      <w:r w:rsidRPr="0039354B">
        <w:rPr>
          <w:rStyle w:val="shorttext"/>
          <w:sz w:val="28"/>
          <w:szCs w:val="28"/>
        </w:rPr>
        <w:t xml:space="preserve"> </w:t>
      </w:r>
      <w:r w:rsidRPr="0039354B">
        <w:rPr>
          <w:rStyle w:val="hps"/>
          <w:sz w:val="28"/>
          <w:szCs w:val="28"/>
        </w:rPr>
        <w:t>вміння</w:t>
      </w:r>
      <w:r w:rsidR="00E30A8B" w:rsidRPr="0039354B">
        <w:rPr>
          <w:rStyle w:val="hps"/>
          <w:sz w:val="28"/>
          <w:szCs w:val="28"/>
        </w:rPr>
        <w:t xml:space="preserve"> та навички;</w:t>
      </w:r>
      <w:r w:rsidR="00E30A8B" w:rsidRPr="0039354B">
        <w:rPr>
          <w:rStyle w:val="10"/>
        </w:rPr>
        <w:t xml:space="preserve"> </w:t>
      </w:r>
      <w:r w:rsidR="00E30A8B" w:rsidRPr="0039354B">
        <w:rPr>
          <w:rStyle w:val="hps"/>
          <w:sz w:val="28"/>
          <w:szCs w:val="28"/>
        </w:rPr>
        <w:t>рефлексивно</w:t>
      </w:r>
      <w:r w:rsidR="00E30A8B" w:rsidRPr="0039354B">
        <w:rPr>
          <w:rStyle w:val="atn"/>
          <w:sz w:val="28"/>
          <w:szCs w:val="28"/>
        </w:rPr>
        <w:t>-</w:t>
      </w:r>
      <w:r w:rsidR="00E30A8B" w:rsidRPr="0039354B">
        <w:rPr>
          <w:rStyle w:val="shorttext"/>
          <w:sz w:val="28"/>
          <w:szCs w:val="28"/>
        </w:rPr>
        <w:t xml:space="preserve">регулятивні </w:t>
      </w:r>
      <w:r w:rsidR="00E30A8B" w:rsidRPr="0039354B">
        <w:rPr>
          <w:rStyle w:val="hps"/>
          <w:sz w:val="28"/>
          <w:szCs w:val="28"/>
        </w:rPr>
        <w:t>вміння</w:t>
      </w:r>
      <w:r w:rsidR="00E30A8B" w:rsidRPr="0039354B">
        <w:rPr>
          <w:sz w:val="28"/>
          <w:szCs w:val="28"/>
        </w:rPr>
        <w:t xml:space="preserve"> та навички; к</w:t>
      </w:r>
      <w:r w:rsidR="00E30A8B" w:rsidRPr="0039354B">
        <w:rPr>
          <w:rStyle w:val="hps"/>
          <w:sz w:val="28"/>
          <w:szCs w:val="28"/>
        </w:rPr>
        <w:t>онструктивні</w:t>
      </w:r>
      <w:r w:rsidR="00E30A8B" w:rsidRPr="0039354B">
        <w:rPr>
          <w:rStyle w:val="shorttext"/>
          <w:sz w:val="28"/>
          <w:szCs w:val="28"/>
        </w:rPr>
        <w:t xml:space="preserve"> </w:t>
      </w:r>
      <w:r w:rsidR="00E30A8B" w:rsidRPr="0039354B">
        <w:rPr>
          <w:rStyle w:val="hps"/>
          <w:sz w:val="28"/>
          <w:szCs w:val="28"/>
        </w:rPr>
        <w:t>вміння</w:t>
      </w:r>
      <w:r w:rsidR="00E30A8B" w:rsidRPr="0039354B">
        <w:rPr>
          <w:sz w:val="28"/>
          <w:szCs w:val="28"/>
        </w:rPr>
        <w:t xml:space="preserve"> та навички; о</w:t>
      </w:r>
      <w:r w:rsidR="00E30A8B" w:rsidRPr="0039354B">
        <w:rPr>
          <w:rStyle w:val="hps"/>
          <w:sz w:val="28"/>
          <w:szCs w:val="28"/>
        </w:rPr>
        <w:t>рганізаторські</w:t>
      </w:r>
      <w:r w:rsidR="00E30A8B" w:rsidRPr="0039354B">
        <w:rPr>
          <w:rStyle w:val="shorttext"/>
          <w:sz w:val="28"/>
          <w:szCs w:val="28"/>
        </w:rPr>
        <w:t xml:space="preserve"> </w:t>
      </w:r>
      <w:r w:rsidR="00E30A8B" w:rsidRPr="0039354B">
        <w:rPr>
          <w:rStyle w:val="hps"/>
          <w:sz w:val="28"/>
          <w:szCs w:val="28"/>
        </w:rPr>
        <w:t xml:space="preserve">вміння та навички; </w:t>
      </w:r>
      <w:r w:rsidR="00E30A8B" w:rsidRPr="0039354B">
        <w:rPr>
          <w:sz w:val="28"/>
          <w:szCs w:val="28"/>
        </w:rPr>
        <w:t xml:space="preserve">комунікативні вміння та навички, </w:t>
      </w:r>
    </w:p>
    <w:p w:rsidR="002E23E0" w:rsidRPr="0039354B" w:rsidRDefault="002E23E0" w:rsidP="002E23E0">
      <w:pPr>
        <w:spacing w:line="360" w:lineRule="auto"/>
        <w:ind w:firstLine="709"/>
        <w:jc w:val="both"/>
        <w:rPr>
          <w:sz w:val="28"/>
          <w:szCs w:val="28"/>
        </w:rPr>
      </w:pPr>
      <w:r w:rsidRPr="0039354B">
        <w:rPr>
          <w:sz w:val="28"/>
          <w:szCs w:val="28"/>
        </w:rPr>
        <w:t xml:space="preserve">припускає </w:t>
      </w:r>
      <w:r w:rsidR="00E30A8B" w:rsidRPr="0039354B">
        <w:rPr>
          <w:sz w:val="28"/>
          <w:szCs w:val="28"/>
        </w:rPr>
        <w:t>професійний само</w:t>
      </w:r>
      <w:r w:rsidRPr="0039354B">
        <w:rPr>
          <w:sz w:val="28"/>
          <w:szCs w:val="28"/>
        </w:rPr>
        <w:t>розвиток особистості вчителя</w:t>
      </w:r>
      <w:r w:rsidR="00E30A8B" w:rsidRPr="0039354B">
        <w:rPr>
          <w:sz w:val="28"/>
          <w:szCs w:val="28"/>
        </w:rPr>
        <w:t xml:space="preserve">; його </w:t>
      </w:r>
      <w:r w:rsidRPr="0039354B">
        <w:rPr>
          <w:sz w:val="28"/>
          <w:szCs w:val="28"/>
        </w:rPr>
        <w:t>соціальний добробут (удосконалення своїх можливостей); стимул (внесення змін у напружений темп життя); пізнавальний інтерес (навчання заради набуття знань, які потрібні колективу); неформальні стосунки (задовільнення потреб у спілкуванні й товаристві, придбання нових друзів та однодумців)</w:t>
      </w:r>
      <w:r w:rsidR="00E30A8B" w:rsidRPr="0039354B">
        <w:rPr>
          <w:sz w:val="28"/>
          <w:szCs w:val="28"/>
          <w:lang w:eastAsia="uk-UA"/>
        </w:rPr>
        <w:t xml:space="preserve"> </w:t>
      </w:r>
      <w:r w:rsidR="00E30A8B" w:rsidRPr="0039354B">
        <w:rPr>
          <w:sz w:val="28"/>
          <w:szCs w:val="28"/>
          <w:lang w:eastAsia="uk-UA"/>
        </w:rPr>
        <w:sym w:font="Symbol" w:char="F05B"/>
      </w:r>
      <w:r w:rsidR="00E30A8B" w:rsidRPr="0039354B">
        <w:rPr>
          <w:sz w:val="28"/>
          <w:szCs w:val="28"/>
          <w:lang w:eastAsia="uk-UA"/>
        </w:rPr>
        <w:t>39, с. 236</w:t>
      </w:r>
      <w:r w:rsidR="00E30A8B" w:rsidRPr="0039354B">
        <w:rPr>
          <w:sz w:val="28"/>
          <w:szCs w:val="28"/>
          <w:lang w:eastAsia="uk-UA"/>
        </w:rPr>
        <w:sym w:font="Symbol" w:char="F05D"/>
      </w:r>
      <w:r w:rsidR="00E30A8B" w:rsidRPr="0039354B">
        <w:rPr>
          <w:sz w:val="28"/>
          <w:szCs w:val="28"/>
          <w:lang w:eastAsia="uk-UA"/>
        </w:rPr>
        <w:t>,</w:t>
      </w:r>
    </w:p>
    <w:p w:rsidR="00E30A8B" w:rsidRPr="0039354B" w:rsidRDefault="00E30A8B" w:rsidP="002E23E0">
      <w:pPr>
        <w:spacing w:line="360" w:lineRule="auto"/>
        <w:ind w:firstLine="709"/>
        <w:jc w:val="both"/>
        <w:rPr>
          <w:sz w:val="28"/>
          <w:szCs w:val="28"/>
        </w:rPr>
      </w:pPr>
      <w:r w:rsidRPr="0039354B">
        <w:rPr>
          <w:sz w:val="28"/>
          <w:szCs w:val="28"/>
        </w:rPr>
        <w:t xml:space="preserve">та </w:t>
      </w:r>
      <w:r w:rsidR="00CF509F" w:rsidRPr="0039354B">
        <w:rPr>
          <w:sz w:val="28"/>
          <w:szCs w:val="28"/>
        </w:rPr>
        <w:t>продукує</w:t>
      </w:r>
      <w:r w:rsidRPr="0039354B">
        <w:rPr>
          <w:sz w:val="28"/>
          <w:szCs w:val="28"/>
        </w:rPr>
        <w:t xml:space="preserve"> розвиток універсальних компетентностей освітянина, </w:t>
      </w:r>
      <w:r w:rsidR="00CF509F" w:rsidRPr="0039354B">
        <w:rPr>
          <w:sz w:val="28"/>
          <w:szCs w:val="28"/>
        </w:rPr>
        <w:t>які уможливлюють створення педагогічних умов інтелектуального розвитку молодших школярів.</w:t>
      </w:r>
    </w:p>
    <w:p w:rsidR="00624F13" w:rsidRPr="0039354B" w:rsidRDefault="00624F13" w:rsidP="00624F13">
      <w:pPr>
        <w:spacing w:line="354" w:lineRule="auto"/>
        <w:ind w:firstLine="708"/>
        <w:jc w:val="both"/>
        <w:rPr>
          <w:sz w:val="28"/>
          <w:szCs w:val="28"/>
        </w:rPr>
      </w:pPr>
      <w:r w:rsidRPr="0039354B">
        <w:rPr>
          <w:sz w:val="28"/>
          <w:szCs w:val="28"/>
        </w:rPr>
        <w:lastRenderedPageBreak/>
        <w:t xml:space="preserve">Визначені показники </w:t>
      </w:r>
      <w:r w:rsidR="000A7E92" w:rsidRPr="0039354B">
        <w:rPr>
          <w:sz w:val="28"/>
          <w:szCs w:val="28"/>
        </w:rPr>
        <w:t>створення педагогічних умов інтелектуального розвитку молодших школярів</w:t>
      </w:r>
      <w:r w:rsidRPr="0039354B">
        <w:rPr>
          <w:sz w:val="28"/>
          <w:szCs w:val="28"/>
        </w:rPr>
        <w:t xml:space="preserve"> слугують вихідними положеннями для</w:t>
      </w:r>
      <w:r w:rsidR="00C37B17" w:rsidRPr="0039354B">
        <w:rPr>
          <w:sz w:val="28"/>
          <w:szCs w:val="28"/>
        </w:rPr>
        <w:t xml:space="preserve"> визначення рівнів їх сформованості</w:t>
      </w:r>
      <w:r w:rsidRPr="0039354B">
        <w:rPr>
          <w:sz w:val="28"/>
          <w:szCs w:val="28"/>
        </w:rPr>
        <w:t xml:space="preserve">: </w:t>
      </w:r>
      <w:r w:rsidRPr="0039354B">
        <w:rPr>
          <w:i/>
          <w:sz w:val="28"/>
          <w:szCs w:val="28"/>
        </w:rPr>
        <w:t>низький,</w:t>
      </w:r>
      <w:r w:rsidRPr="0039354B">
        <w:rPr>
          <w:sz w:val="28"/>
          <w:szCs w:val="28"/>
        </w:rPr>
        <w:t xml:space="preserve"> </w:t>
      </w:r>
      <w:r w:rsidRPr="0039354B">
        <w:rPr>
          <w:i/>
          <w:sz w:val="28"/>
          <w:szCs w:val="28"/>
        </w:rPr>
        <w:t>задовільний,</w:t>
      </w:r>
      <w:r w:rsidRPr="0039354B">
        <w:rPr>
          <w:sz w:val="28"/>
          <w:szCs w:val="28"/>
        </w:rPr>
        <w:t xml:space="preserve"> </w:t>
      </w:r>
      <w:r w:rsidRPr="0039354B">
        <w:rPr>
          <w:i/>
          <w:sz w:val="28"/>
          <w:szCs w:val="28"/>
        </w:rPr>
        <w:t>середній,</w:t>
      </w:r>
      <w:r w:rsidRPr="0039354B">
        <w:rPr>
          <w:sz w:val="28"/>
          <w:szCs w:val="28"/>
        </w:rPr>
        <w:t xml:space="preserve"> </w:t>
      </w:r>
      <w:r w:rsidRPr="0039354B">
        <w:rPr>
          <w:i/>
          <w:sz w:val="28"/>
          <w:szCs w:val="28"/>
        </w:rPr>
        <w:t>достатній</w:t>
      </w:r>
      <w:r w:rsidRPr="0039354B">
        <w:rPr>
          <w:sz w:val="28"/>
          <w:szCs w:val="28"/>
        </w:rPr>
        <w:t>.</w:t>
      </w:r>
    </w:p>
    <w:p w:rsidR="00624F13" w:rsidRPr="0039354B" w:rsidRDefault="00624F13" w:rsidP="00624F13">
      <w:pPr>
        <w:spacing w:line="25" w:lineRule="exact"/>
      </w:pPr>
    </w:p>
    <w:p w:rsidR="00E546C5" w:rsidRPr="0039354B" w:rsidRDefault="000A7E92" w:rsidP="008A2138">
      <w:pPr>
        <w:spacing w:line="356" w:lineRule="auto"/>
        <w:ind w:firstLine="708"/>
        <w:jc w:val="both"/>
        <w:rPr>
          <w:sz w:val="28"/>
        </w:rPr>
      </w:pPr>
      <w:r w:rsidRPr="0039354B">
        <w:rPr>
          <w:sz w:val="28"/>
        </w:rPr>
        <w:t xml:space="preserve">Так, </w:t>
      </w:r>
      <w:r w:rsidR="00C37B17" w:rsidRPr="0039354B">
        <w:rPr>
          <w:b/>
          <w:sz w:val="28"/>
        </w:rPr>
        <w:t>достатній рівень</w:t>
      </w:r>
      <w:r w:rsidR="00624F13" w:rsidRPr="0039354B">
        <w:rPr>
          <w:sz w:val="28"/>
        </w:rPr>
        <w:t xml:space="preserve"> сформованості</w:t>
      </w:r>
    </w:p>
    <w:p w:rsidR="008A2138" w:rsidRPr="0039354B" w:rsidRDefault="00C37B17" w:rsidP="008A2138">
      <w:pPr>
        <w:spacing w:line="356" w:lineRule="auto"/>
        <w:ind w:firstLine="708"/>
        <w:jc w:val="both"/>
        <w:rPr>
          <w:sz w:val="28"/>
          <w:szCs w:val="28"/>
        </w:rPr>
      </w:pPr>
      <w:r w:rsidRPr="0039354B">
        <w:rPr>
          <w:i/>
          <w:sz w:val="28"/>
          <w:szCs w:val="28"/>
        </w:rPr>
        <w:t>універсальної компетентності мислення (пізнання)</w:t>
      </w:r>
      <w:r w:rsidR="00624F13" w:rsidRPr="0039354B">
        <w:rPr>
          <w:i/>
          <w:sz w:val="28"/>
        </w:rPr>
        <w:t xml:space="preserve"> </w:t>
      </w:r>
      <w:r w:rsidRPr="0039354B">
        <w:rPr>
          <w:sz w:val="28"/>
        </w:rPr>
        <w:t>характеризує</w:t>
      </w:r>
      <w:r w:rsidR="00624F13" w:rsidRPr="0039354B">
        <w:rPr>
          <w:sz w:val="28"/>
        </w:rPr>
        <w:t xml:space="preserve">ться </w:t>
      </w:r>
      <w:r w:rsidR="008A2138" w:rsidRPr="0039354B">
        <w:rPr>
          <w:sz w:val="28"/>
        </w:rPr>
        <w:t xml:space="preserve">такими властивостями та </w:t>
      </w:r>
      <w:r w:rsidR="008A2138" w:rsidRPr="0039354B">
        <w:rPr>
          <w:sz w:val="28"/>
          <w:szCs w:val="28"/>
        </w:rPr>
        <w:t>здібностями</w:t>
      </w:r>
      <w:r w:rsidRPr="0039354B">
        <w:rPr>
          <w:sz w:val="28"/>
          <w:szCs w:val="28"/>
        </w:rPr>
        <w:t xml:space="preserve"> сучасного викладача</w:t>
      </w:r>
      <w:r w:rsidR="008A2138" w:rsidRPr="0039354B">
        <w:rPr>
          <w:sz w:val="28"/>
          <w:szCs w:val="28"/>
        </w:rPr>
        <w:t>, як:</w:t>
      </w:r>
    </w:p>
    <w:p w:rsidR="008A2138" w:rsidRPr="0039354B" w:rsidRDefault="00C37B17" w:rsidP="00700960">
      <w:pPr>
        <w:pStyle w:val="a7"/>
        <w:numPr>
          <w:ilvl w:val="0"/>
          <w:numId w:val="32"/>
        </w:numPr>
        <w:spacing w:line="356" w:lineRule="auto"/>
        <w:ind w:left="0" w:firstLine="709"/>
        <w:rPr>
          <w:sz w:val="28"/>
          <w:szCs w:val="28"/>
        </w:rPr>
      </w:pPr>
      <w:r w:rsidRPr="0039354B">
        <w:rPr>
          <w:sz w:val="28"/>
          <w:szCs w:val="28"/>
        </w:rPr>
        <w:t xml:space="preserve">розуміти, аналізувати та інтерпретувати </w:t>
      </w:r>
      <w:r w:rsidR="008A2138" w:rsidRPr="0039354B">
        <w:rPr>
          <w:sz w:val="28"/>
          <w:szCs w:val="28"/>
        </w:rPr>
        <w:t xml:space="preserve">педагогічну </w:t>
      </w:r>
      <w:r w:rsidRPr="0039354B">
        <w:rPr>
          <w:sz w:val="28"/>
          <w:szCs w:val="28"/>
        </w:rPr>
        <w:t>задачу, шукати та виявляти закономі</w:t>
      </w:r>
      <w:r w:rsidR="008A2138" w:rsidRPr="0039354B">
        <w:rPr>
          <w:sz w:val="28"/>
          <w:szCs w:val="28"/>
        </w:rPr>
        <w:t>рності у масиві фактів;</w:t>
      </w:r>
    </w:p>
    <w:p w:rsidR="00624F13" w:rsidRPr="0039354B" w:rsidRDefault="00C37B17" w:rsidP="00700960">
      <w:pPr>
        <w:pStyle w:val="a7"/>
        <w:numPr>
          <w:ilvl w:val="0"/>
          <w:numId w:val="32"/>
        </w:numPr>
        <w:spacing w:line="356" w:lineRule="auto"/>
        <w:ind w:left="0" w:firstLine="709"/>
        <w:rPr>
          <w:sz w:val="28"/>
        </w:rPr>
      </w:pPr>
      <w:r w:rsidRPr="0039354B">
        <w:rPr>
          <w:sz w:val="28"/>
          <w:szCs w:val="28"/>
        </w:rPr>
        <w:t>ідентифікувати наявні властивості предметів та процесів, знаходити скриті ресурси, потрібні для вирішення задачі</w:t>
      </w:r>
      <w:r w:rsidR="00624F13" w:rsidRPr="0039354B">
        <w:rPr>
          <w:sz w:val="28"/>
        </w:rPr>
        <w:t>;</w:t>
      </w:r>
    </w:p>
    <w:p w:rsidR="00624F13" w:rsidRPr="0039354B" w:rsidRDefault="00624F13" w:rsidP="00E546C5">
      <w:pPr>
        <w:spacing w:line="22" w:lineRule="exact"/>
        <w:ind w:firstLine="709"/>
      </w:pPr>
    </w:p>
    <w:p w:rsidR="008A2138" w:rsidRPr="0039354B" w:rsidRDefault="008A2138" w:rsidP="00700960">
      <w:pPr>
        <w:pStyle w:val="a7"/>
        <w:numPr>
          <w:ilvl w:val="0"/>
          <w:numId w:val="32"/>
        </w:numPr>
        <w:spacing w:line="357" w:lineRule="auto"/>
        <w:ind w:left="0" w:firstLine="709"/>
        <w:rPr>
          <w:sz w:val="28"/>
          <w:szCs w:val="28"/>
          <w:lang w:val="uk-UA"/>
        </w:rPr>
      </w:pPr>
      <w:r w:rsidRPr="0039354B">
        <w:rPr>
          <w:sz w:val="28"/>
          <w:szCs w:val="28"/>
          <w:lang w:val="uk-UA"/>
        </w:rPr>
        <w:t>використовувати к</w:t>
      </w:r>
      <w:r w:rsidR="00C37B17" w:rsidRPr="0039354B">
        <w:rPr>
          <w:sz w:val="28"/>
          <w:szCs w:val="28"/>
          <w:lang w:val="uk-UA"/>
        </w:rPr>
        <w:t>реати</w:t>
      </w:r>
      <w:r w:rsidR="004030E8" w:rsidRPr="0039354B">
        <w:rPr>
          <w:sz w:val="28"/>
          <w:szCs w:val="28"/>
          <w:lang w:val="uk-UA"/>
        </w:rPr>
        <w:t>вність мислення, винахідливість;</w:t>
      </w:r>
      <w:r w:rsidR="00C37B17" w:rsidRPr="0039354B">
        <w:rPr>
          <w:sz w:val="28"/>
          <w:szCs w:val="28"/>
          <w:lang w:val="uk-UA"/>
        </w:rPr>
        <w:t xml:space="preserve"> інноваційне</w:t>
      </w:r>
      <w:r w:rsidR="00B1293B" w:rsidRPr="0039354B">
        <w:rPr>
          <w:sz w:val="28"/>
          <w:szCs w:val="28"/>
          <w:lang w:val="uk-UA"/>
        </w:rPr>
        <w:t xml:space="preserve"> мислення (включаючи суб’єктивну</w:t>
      </w:r>
      <w:r w:rsidR="00C37B17" w:rsidRPr="0039354B">
        <w:rPr>
          <w:sz w:val="28"/>
          <w:szCs w:val="28"/>
          <w:lang w:val="uk-UA"/>
        </w:rPr>
        <w:t xml:space="preserve"> та об’єктивну </w:t>
      </w:r>
      <w:r w:rsidRPr="0039354B">
        <w:rPr>
          <w:sz w:val="28"/>
          <w:szCs w:val="28"/>
          <w:lang w:val="uk-UA"/>
        </w:rPr>
        <w:t xml:space="preserve">творчість); </w:t>
      </w:r>
    </w:p>
    <w:p w:rsidR="00C37B17" w:rsidRPr="0039354B" w:rsidRDefault="008A2138" w:rsidP="00700960">
      <w:pPr>
        <w:pStyle w:val="a7"/>
        <w:numPr>
          <w:ilvl w:val="0"/>
          <w:numId w:val="32"/>
        </w:numPr>
        <w:spacing w:line="357" w:lineRule="auto"/>
        <w:ind w:left="0" w:firstLine="709"/>
        <w:rPr>
          <w:sz w:val="28"/>
          <w:szCs w:val="28"/>
        </w:rPr>
      </w:pPr>
      <w:r w:rsidRPr="0039354B">
        <w:rPr>
          <w:sz w:val="28"/>
          <w:szCs w:val="28"/>
        </w:rPr>
        <w:t>генерувати та досліджувати ідеї</w:t>
      </w:r>
      <w:r w:rsidR="00A006B2" w:rsidRPr="0039354B">
        <w:rPr>
          <w:sz w:val="28"/>
          <w:szCs w:val="28"/>
        </w:rPr>
        <w:t xml:space="preserve">; </w:t>
      </w:r>
      <w:r w:rsidRPr="0039354B">
        <w:rPr>
          <w:sz w:val="28"/>
          <w:szCs w:val="28"/>
        </w:rPr>
        <w:t>ефективно</w:t>
      </w:r>
      <w:r w:rsidR="00A006B2" w:rsidRPr="0039354B">
        <w:rPr>
          <w:sz w:val="28"/>
          <w:szCs w:val="28"/>
        </w:rPr>
        <w:t xml:space="preserve"> приймати рішення</w:t>
      </w:r>
      <w:r w:rsidR="00C37B17" w:rsidRPr="0039354B">
        <w:rPr>
          <w:sz w:val="28"/>
          <w:szCs w:val="28"/>
        </w:rPr>
        <w:t xml:space="preserve"> в ситуація</w:t>
      </w:r>
      <w:r w:rsidR="00A006B2" w:rsidRPr="0039354B">
        <w:rPr>
          <w:sz w:val="28"/>
          <w:szCs w:val="28"/>
        </w:rPr>
        <w:t>х новизни та невизначеності, за</w:t>
      </w:r>
      <w:r w:rsidR="00B1293B" w:rsidRPr="0039354B">
        <w:rPr>
          <w:sz w:val="28"/>
          <w:szCs w:val="28"/>
        </w:rPr>
        <w:t xml:space="preserve"> умови</w:t>
      </w:r>
      <w:r w:rsidR="00A006B2" w:rsidRPr="0039354B">
        <w:rPr>
          <w:sz w:val="28"/>
          <w:szCs w:val="28"/>
        </w:rPr>
        <w:t xml:space="preserve"> </w:t>
      </w:r>
      <w:r w:rsidR="00B1293B" w:rsidRPr="0039354B">
        <w:rPr>
          <w:sz w:val="28"/>
          <w:szCs w:val="28"/>
        </w:rPr>
        <w:t>недостатності</w:t>
      </w:r>
      <w:r w:rsidR="00A006B2" w:rsidRPr="0039354B">
        <w:rPr>
          <w:sz w:val="28"/>
          <w:szCs w:val="28"/>
        </w:rPr>
        <w:t xml:space="preserve"> інформації; </w:t>
      </w:r>
    </w:p>
    <w:p w:rsidR="008A2138" w:rsidRPr="0039354B" w:rsidRDefault="008A2138" w:rsidP="00700960">
      <w:pPr>
        <w:pStyle w:val="a7"/>
        <w:numPr>
          <w:ilvl w:val="0"/>
          <w:numId w:val="32"/>
        </w:numPr>
        <w:spacing w:line="360" w:lineRule="auto"/>
        <w:ind w:left="0" w:firstLine="709"/>
        <w:rPr>
          <w:sz w:val="28"/>
          <w:szCs w:val="28"/>
        </w:rPr>
      </w:pPr>
      <w:r w:rsidRPr="0039354B">
        <w:rPr>
          <w:sz w:val="28"/>
          <w:szCs w:val="28"/>
        </w:rPr>
        <w:t>керуватися системним та інтегрованим мисленням, виявлення</w:t>
      </w:r>
      <w:r w:rsidR="00B1293B" w:rsidRPr="0039354B">
        <w:rPr>
          <w:sz w:val="28"/>
          <w:szCs w:val="28"/>
        </w:rPr>
        <w:t>м та інтерпретацією</w:t>
      </w:r>
      <w:r w:rsidRPr="0039354B">
        <w:rPr>
          <w:sz w:val="28"/>
          <w:szCs w:val="28"/>
        </w:rPr>
        <w:t xml:space="preserve"> закономірностей їх обмеження та універсальність, симуляція та моделю</w:t>
      </w:r>
      <w:r w:rsidR="00B1293B" w:rsidRPr="0039354B">
        <w:rPr>
          <w:sz w:val="28"/>
          <w:szCs w:val="28"/>
        </w:rPr>
        <w:t xml:space="preserve">вання складних процесів та явищ, </w:t>
      </w:r>
      <w:r w:rsidRPr="0039354B">
        <w:rPr>
          <w:sz w:val="28"/>
          <w:szCs w:val="28"/>
        </w:rPr>
        <w:t xml:space="preserve">а також вибір способу рішення складних задач, враховуючи </w:t>
      </w:r>
      <w:r w:rsidR="00E546C5" w:rsidRPr="0039354B">
        <w:rPr>
          <w:sz w:val="28"/>
          <w:szCs w:val="28"/>
        </w:rPr>
        <w:t>їх варіативність</w:t>
      </w:r>
      <w:r w:rsidR="003C0D01" w:rsidRPr="0039354B">
        <w:rPr>
          <w:sz w:val="28"/>
          <w:szCs w:val="28"/>
          <w:lang w:val="uk-UA"/>
        </w:rPr>
        <w:t>;</w:t>
      </w:r>
    </w:p>
    <w:p w:rsidR="003C0D01" w:rsidRPr="0039354B" w:rsidRDefault="003C0D01" w:rsidP="003C0D01">
      <w:pPr>
        <w:pStyle w:val="a7"/>
        <w:spacing w:line="360" w:lineRule="auto"/>
        <w:ind w:left="720" w:firstLine="0"/>
        <w:rPr>
          <w:sz w:val="28"/>
          <w:szCs w:val="28"/>
          <w:lang w:val="uk-UA"/>
        </w:rPr>
      </w:pPr>
      <w:r w:rsidRPr="0039354B">
        <w:rPr>
          <w:i/>
          <w:sz w:val="28"/>
          <w:szCs w:val="28"/>
        </w:rPr>
        <w:t>універсальної компетентності взаємодії з іншими людьми</w:t>
      </w:r>
      <w:r w:rsidRPr="0039354B">
        <w:rPr>
          <w:i/>
          <w:sz w:val="28"/>
          <w:szCs w:val="28"/>
          <w:lang w:val="uk-UA"/>
        </w:rPr>
        <w:t xml:space="preserve"> </w:t>
      </w:r>
      <w:r w:rsidRPr="0039354B">
        <w:rPr>
          <w:sz w:val="28"/>
          <w:szCs w:val="28"/>
          <w:lang w:val="uk-UA"/>
        </w:rPr>
        <w:t>передбачає</w:t>
      </w:r>
      <w:r w:rsidR="00986907" w:rsidRPr="0039354B">
        <w:rPr>
          <w:sz w:val="28"/>
          <w:szCs w:val="28"/>
          <w:lang w:val="uk-UA"/>
        </w:rPr>
        <w:t>:</w:t>
      </w:r>
    </w:p>
    <w:p w:rsidR="00986907" w:rsidRPr="0039354B" w:rsidRDefault="00986907" w:rsidP="00700960">
      <w:pPr>
        <w:pStyle w:val="a7"/>
        <w:numPr>
          <w:ilvl w:val="0"/>
          <w:numId w:val="33"/>
        </w:numPr>
        <w:spacing w:line="360" w:lineRule="auto"/>
        <w:ind w:left="0" w:firstLine="709"/>
        <w:rPr>
          <w:sz w:val="28"/>
          <w:szCs w:val="28"/>
        </w:rPr>
      </w:pPr>
      <w:r w:rsidRPr="0039354B">
        <w:rPr>
          <w:sz w:val="28"/>
          <w:szCs w:val="28"/>
        </w:rPr>
        <w:t>с</w:t>
      </w:r>
      <w:r w:rsidR="003C0D01" w:rsidRPr="0039354B">
        <w:rPr>
          <w:sz w:val="28"/>
          <w:szCs w:val="28"/>
        </w:rPr>
        <w:t xml:space="preserve">проможність встановлювати, розвивати та підтримувати соціальні зв’язки в якості лідера та учасника команди, брати та розподіляти відповідальність, координувати командну роботу; </w:t>
      </w:r>
    </w:p>
    <w:p w:rsidR="00986907" w:rsidRPr="0039354B" w:rsidRDefault="003C0D01" w:rsidP="00700960">
      <w:pPr>
        <w:pStyle w:val="a7"/>
        <w:numPr>
          <w:ilvl w:val="0"/>
          <w:numId w:val="33"/>
        </w:numPr>
        <w:spacing w:line="360" w:lineRule="auto"/>
        <w:ind w:left="0" w:firstLine="709"/>
        <w:rPr>
          <w:sz w:val="28"/>
          <w:szCs w:val="28"/>
        </w:rPr>
      </w:pPr>
      <w:r w:rsidRPr="0039354B">
        <w:rPr>
          <w:sz w:val="28"/>
          <w:szCs w:val="28"/>
        </w:rPr>
        <w:t>спроможність вести переговори (спроможність переконувати інших, обґрунтовувати свою позицію, поважати інтереси інших, враховувати соціальне та культурне розмаїття), вирішувати конфлікти, розуміти імовірність об’єктивних конфліктів, ін</w:t>
      </w:r>
      <w:r w:rsidR="00986907" w:rsidRPr="0039354B">
        <w:rPr>
          <w:sz w:val="28"/>
          <w:szCs w:val="28"/>
        </w:rPr>
        <w:t>тересів між соціальними групами;</w:t>
      </w:r>
    </w:p>
    <w:p w:rsidR="003C0D01" w:rsidRPr="0039354B" w:rsidRDefault="003C0D01" w:rsidP="00700960">
      <w:pPr>
        <w:pStyle w:val="a7"/>
        <w:numPr>
          <w:ilvl w:val="0"/>
          <w:numId w:val="33"/>
        </w:numPr>
        <w:spacing w:line="360" w:lineRule="auto"/>
        <w:ind w:left="0" w:firstLine="709"/>
        <w:rPr>
          <w:sz w:val="28"/>
          <w:szCs w:val="28"/>
        </w:rPr>
      </w:pPr>
      <w:r w:rsidRPr="0039354B">
        <w:rPr>
          <w:sz w:val="28"/>
          <w:szCs w:val="28"/>
        </w:rPr>
        <w:t>спроможність підтримувати між людьми сильні та слабкі зв’язки</w:t>
      </w:r>
      <w:r w:rsidR="00986907" w:rsidRPr="0039354B">
        <w:rPr>
          <w:sz w:val="28"/>
          <w:szCs w:val="28"/>
        </w:rPr>
        <w:t>;</w:t>
      </w:r>
    </w:p>
    <w:p w:rsidR="003C0D01" w:rsidRPr="0039354B" w:rsidRDefault="00986907" w:rsidP="00AB2B9B">
      <w:pPr>
        <w:pStyle w:val="a7"/>
        <w:tabs>
          <w:tab w:val="left" w:pos="1134"/>
        </w:tabs>
        <w:spacing w:line="360" w:lineRule="auto"/>
        <w:ind w:left="0"/>
        <w:rPr>
          <w:sz w:val="28"/>
          <w:szCs w:val="28"/>
          <w:lang w:val="uk-UA" w:eastAsia="uk-UA"/>
        </w:rPr>
      </w:pPr>
      <w:r w:rsidRPr="0039354B">
        <w:rPr>
          <w:i/>
          <w:sz w:val="28"/>
          <w:szCs w:val="28"/>
          <w:lang w:val="uk-UA" w:eastAsia="uk-UA"/>
        </w:rPr>
        <w:t>універсальної компетентності взаємодії</w:t>
      </w:r>
      <w:r w:rsidR="003C0D01" w:rsidRPr="0039354B">
        <w:rPr>
          <w:i/>
          <w:sz w:val="28"/>
          <w:szCs w:val="28"/>
          <w:lang w:val="uk-UA" w:eastAsia="uk-UA"/>
        </w:rPr>
        <w:t xml:space="preserve"> із собою</w:t>
      </w:r>
      <w:r w:rsidR="00F16F79" w:rsidRPr="0039354B">
        <w:rPr>
          <w:i/>
          <w:sz w:val="28"/>
          <w:szCs w:val="28"/>
          <w:lang w:val="uk-UA" w:eastAsia="uk-UA"/>
        </w:rPr>
        <w:t xml:space="preserve"> </w:t>
      </w:r>
      <w:r w:rsidR="00F16F79" w:rsidRPr="0039354B">
        <w:rPr>
          <w:sz w:val="28"/>
          <w:szCs w:val="28"/>
          <w:lang w:val="uk-UA" w:eastAsia="uk-UA"/>
        </w:rPr>
        <w:t>визначається</w:t>
      </w:r>
      <w:r w:rsidR="00AB2B9B" w:rsidRPr="0039354B">
        <w:rPr>
          <w:sz w:val="28"/>
          <w:szCs w:val="28"/>
          <w:lang w:val="uk-UA" w:eastAsia="uk-UA"/>
        </w:rPr>
        <w:t xml:space="preserve"> здатністю педагога-початківця до</w:t>
      </w:r>
      <w:r w:rsidR="00F16F79" w:rsidRPr="0039354B">
        <w:rPr>
          <w:sz w:val="28"/>
          <w:szCs w:val="28"/>
          <w:lang w:val="uk-UA" w:eastAsia="uk-UA"/>
        </w:rPr>
        <w:t>:</w:t>
      </w:r>
    </w:p>
    <w:p w:rsidR="00AB2B9B" w:rsidRPr="0039354B" w:rsidRDefault="00F16F79" w:rsidP="00700960">
      <w:pPr>
        <w:pStyle w:val="a7"/>
        <w:numPr>
          <w:ilvl w:val="0"/>
          <w:numId w:val="32"/>
        </w:numPr>
        <w:tabs>
          <w:tab w:val="left" w:pos="1134"/>
        </w:tabs>
        <w:spacing w:line="360" w:lineRule="auto"/>
        <w:ind w:left="0" w:firstLine="709"/>
        <w:rPr>
          <w:sz w:val="28"/>
          <w:szCs w:val="28"/>
          <w:lang w:val="uk-UA" w:eastAsia="uk-UA"/>
        </w:rPr>
      </w:pPr>
      <w:r w:rsidRPr="0039354B">
        <w:rPr>
          <w:sz w:val="28"/>
          <w:szCs w:val="28"/>
          <w:lang w:val="uk-UA" w:eastAsia="uk-UA"/>
        </w:rPr>
        <w:t>с</w:t>
      </w:r>
      <w:r w:rsidR="00AB2B9B" w:rsidRPr="0039354B">
        <w:rPr>
          <w:sz w:val="28"/>
          <w:szCs w:val="28"/>
          <w:lang w:val="uk-UA" w:eastAsia="uk-UA"/>
        </w:rPr>
        <w:t>аморегуляції та самоконтролю, емоційного розуміння та регуляції</w:t>
      </w:r>
      <w:r w:rsidR="003C0D01" w:rsidRPr="0039354B">
        <w:rPr>
          <w:sz w:val="28"/>
          <w:szCs w:val="28"/>
          <w:lang w:val="uk-UA" w:eastAsia="uk-UA"/>
        </w:rPr>
        <w:t xml:space="preserve"> </w:t>
      </w:r>
      <w:r w:rsidR="003C0D01" w:rsidRPr="0039354B">
        <w:rPr>
          <w:sz w:val="28"/>
          <w:szCs w:val="28"/>
          <w:lang w:val="uk-UA" w:eastAsia="uk-UA"/>
        </w:rPr>
        <w:lastRenderedPageBreak/>
        <w:t xml:space="preserve">емоцій; </w:t>
      </w:r>
    </w:p>
    <w:p w:rsidR="003C0D01" w:rsidRPr="0039354B" w:rsidRDefault="00AB2B9B" w:rsidP="00700960">
      <w:pPr>
        <w:pStyle w:val="a7"/>
        <w:numPr>
          <w:ilvl w:val="0"/>
          <w:numId w:val="32"/>
        </w:numPr>
        <w:tabs>
          <w:tab w:val="left" w:pos="1134"/>
        </w:tabs>
        <w:spacing w:line="360" w:lineRule="auto"/>
        <w:ind w:left="0" w:firstLine="709"/>
        <w:rPr>
          <w:sz w:val="28"/>
          <w:szCs w:val="28"/>
          <w:lang w:val="uk-UA" w:eastAsia="uk-UA"/>
        </w:rPr>
      </w:pPr>
      <w:r w:rsidRPr="0039354B">
        <w:rPr>
          <w:sz w:val="28"/>
          <w:szCs w:val="28"/>
          <w:lang w:val="uk-UA" w:eastAsia="uk-UA"/>
        </w:rPr>
        <w:t>самоорганізації</w:t>
      </w:r>
      <w:r w:rsidR="003C0D01" w:rsidRPr="0039354B">
        <w:rPr>
          <w:sz w:val="28"/>
          <w:szCs w:val="28"/>
          <w:lang w:val="uk-UA" w:eastAsia="uk-UA"/>
        </w:rPr>
        <w:t>, планування своїх дій (спр</w:t>
      </w:r>
      <w:r w:rsidRPr="0039354B">
        <w:rPr>
          <w:sz w:val="28"/>
          <w:szCs w:val="28"/>
          <w:lang w:val="uk-UA" w:eastAsia="uk-UA"/>
        </w:rPr>
        <w:t>оможність діяти інтуїтивно та задумливо</w:t>
      </w:r>
      <w:r w:rsidR="003C0D01" w:rsidRPr="0039354B">
        <w:rPr>
          <w:sz w:val="28"/>
          <w:szCs w:val="28"/>
          <w:lang w:val="uk-UA" w:eastAsia="uk-UA"/>
        </w:rPr>
        <w:t>, мобілізувати себе на виконання задач, вибирати стратегію наполягання або гнучкості)</w:t>
      </w:r>
      <w:r w:rsidRPr="0039354B">
        <w:rPr>
          <w:lang w:val="uk-UA" w:eastAsia="uk-UA"/>
        </w:rPr>
        <w:t>.</w:t>
      </w:r>
    </w:p>
    <w:p w:rsidR="00624F13" w:rsidRPr="0039354B" w:rsidRDefault="00624F13" w:rsidP="00624F13">
      <w:pPr>
        <w:spacing w:line="20" w:lineRule="exact"/>
      </w:pPr>
    </w:p>
    <w:p w:rsidR="00E546C5" w:rsidRPr="0039354B" w:rsidRDefault="00624F13" w:rsidP="00624F13">
      <w:pPr>
        <w:spacing w:line="357" w:lineRule="auto"/>
        <w:ind w:firstLine="708"/>
        <w:jc w:val="both"/>
        <w:rPr>
          <w:sz w:val="28"/>
        </w:rPr>
      </w:pPr>
      <w:r w:rsidRPr="0039354B">
        <w:rPr>
          <w:b/>
          <w:sz w:val="28"/>
        </w:rPr>
        <w:t>Середній рівень</w:t>
      </w:r>
      <w:r w:rsidRPr="0039354B">
        <w:rPr>
          <w:sz w:val="28"/>
        </w:rPr>
        <w:t xml:space="preserve"> сформованості </w:t>
      </w:r>
    </w:p>
    <w:p w:rsidR="00CB49AA" w:rsidRPr="0039354B" w:rsidRDefault="00E546C5" w:rsidP="00624F13">
      <w:pPr>
        <w:spacing w:line="357" w:lineRule="auto"/>
        <w:ind w:firstLine="708"/>
        <w:jc w:val="both"/>
        <w:rPr>
          <w:sz w:val="28"/>
        </w:rPr>
      </w:pPr>
      <w:r w:rsidRPr="0039354B">
        <w:rPr>
          <w:i/>
          <w:sz w:val="28"/>
          <w:szCs w:val="28"/>
        </w:rPr>
        <w:t>універсальної компетентності мислення (пізнання)</w:t>
      </w:r>
      <w:r w:rsidRPr="0039354B">
        <w:rPr>
          <w:i/>
          <w:sz w:val="28"/>
        </w:rPr>
        <w:t xml:space="preserve"> </w:t>
      </w:r>
      <w:r w:rsidR="00624F13" w:rsidRPr="0039354B">
        <w:rPr>
          <w:sz w:val="28"/>
        </w:rPr>
        <w:t>харак</w:t>
      </w:r>
      <w:r w:rsidR="00CB49AA" w:rsidRPr="0039354B">
        <w:rPr>
          <w:sz w:val="28"/>
        </w:rPr>
        <w:t>терний для вчителів</w:t>
      </w:r>
      <w:r w:rsidR="00624F13" w:rsidRPr="0039354B">
        <w:rPr>
          <w:sz w:val="28"/>
        </w:rPr>
        <w:t xml:space="preserve">, у яких </w:t>
      </w:r>
    </w:p>
    <w:p w:rsidR="00CB49AA" w:rsidRPr="0039354B" w:rsidRDefault="00624F13" w:rsidP="00700960">
      <w:pPr>
        <w:pStyle w:val="a7"/>
        <w:numPr>
          <w:ilvl w:val="0"/>
          <w:numId w:val="32"/>
        </w:numPr>
        <w:spacing w:line="356" w:lineRule="auto"/>
        <w:ind w:left="0" w:firstLine="709"/>
        <w:rPr>
          <w:sz w:val="28"/>
          <w:szCs w:val="28"/>
          <w:lang w:val="uk-UA"/>
        </w:rPr>
      </w:pPr>
      <w:r w:rsidRPr="0039354B">
        <w:rPr>
          <w:sz w:val="28"/>
          <w:lang w:val="uk-UA"/>
        </w:rPr>
        <w:t xml:space="preserve">простежується інтерес до </w:t>
      </w:r>
      <w:r w:rsidR="00CB49AA" w:rsidRPr="0039354B">
        <w:rPr>
          <w:sz w:val="28"/>
          <w:szCs w:val="28"/>
          <w:lang w:val="uk-UA"/>
        </w:rPr>
        <w:t>аналізу та інтерпретації педагогічної задачі, пошуку та виявленню закономірностей у масиві фактів;</w:t>
      </w:r>
    </w:p>
    <w:p w:rsidR="003C0D01" w:rsidRPr="0039354B" w:rsidRDefault="00CB49AA" w:rsidP="00700960">
      <w:pPr>
        <w:pStyle w:val="a7"/>
        <w:numPr>
          <w:ilvl w:val="0"/>
          <w:numId w:val="32"/>
        </w:numPr>
        <w:spacing w:line="356" w:lineRule="auto"/>
        <w:ind w:left="0" w:firstLine="709"/>
        <w:rPr>
          <w:sz w:val="28"/>
          <w:szCs w:val="28"/>
          <w:lang w:val="uk-UA"/>
        </w:rPr>
      </w:pPr>
      <w:r w:rsidRPr="0039354B">
        <w:rPr>
          <w:sz w:val="28"/>
          <w:szCs w:val="28"/>
          <w:lang w:val="uk-UA"/>
        </w:rPr>
        <w:t xml:space="preserve">присутнє </w:t>
      </w:r>
      <w:r w:rsidRPr="0039354B">
        <w:rPr>
          <w:sz w:val="28"/>
          <w:lang w:val="uk-UA"/>
        </w:rPr>
        <w:t>розуміння важливості</w:t>
      </w:r>
      <w:r w:rsidR="00624F13" w:rsidRPr="0039354B">
        <w:rPr>
          <w:sz w:val="28"/>
          <w:lang w:val="uk-UA"/>
        </w:rPr>
        <w:t xml:space="preserve"> </w:t>
      </w:r>
      <w:r w:rsidRPr="0039354B">
        <w:rPr>
          <w:sz w:val="28"/>
          <w:szCs w:val="28"/>
          <w:lang w:val="uk-UA"/>
        </w:rPr>
        <w:t>ідентифікувати наявні властивості предметів та процесів, знаходити скриті ресурси, потрібні для вирішення задачі</w:t>
      </w:r>
      <w:r w:rsidR="004030E8" w:rsidRPr="0039354B">
        <w:rPr>
          <w:sz w:val="28"/>
          <w:lang w:val="uk-UA"/>
        </w:rPr>
        <w:t>, але на практиці використовується</w:t>
      </w:r>
      <w:r w:rsidR="00624F13" w:rsidRPr="0039354B">
        <w:rPr>
          <w:sz w:val="28"/>
          <w:lang w:val="uk-UA"/>
        </w:rPr>
        <w:t xml:space="preserve"> лише при розв’язанні типових ситуацій;</w:t>
      </w:r>
      <w:r w:rsidR="00624F13" w:rsidRPr="0039354B">
        <w:rPr>
          <w:lang w:val="uk-UA"/>
        </w:rPr>
        <w:t xml:space="preserve"> </w:t>
      </w:r>
    </w:p>
    <w:p w:rsidR="00624F13" w:rsidRPr="0039354B" w:rsidRDefault="004030E8" w:rsidP="00700960">
      <w:pPr>
        <w:pStyle w:val="a7"/>
        <w:numPr>
          <w:ilvl w:val="0"/>
          <w:numId w:val="32"/>
        </w:numPr>
        <w:spacing w:line="356" w:lineRule="auto"/>
        <w:ind w:left="0" w:firstLine="709"/>
        <w:rPr>
          <w:sz w:val="28"/>
          <w:szCs w:val="28"/>
          <w:lang w:val="uk-UA"/>
        </w:rPr>
      </w:pPr>
      <w:r w:rsidRPr="0039354B">
        <w:rPr>
          <w:sz w:val="28"/>
          <w:szCs w:val="28"/>
          <w:lang w:val="uk-UA"/>
        </w:rPr>
        <w:t>актуалізація креативності</w:t>
      </w:r>
      <w:r w:rsidR="003C0D01" w:rsidRPr="0039354B">
        <w:rPr>
          <w:sz w:val="28"/>
          <w:szCs w:val="28"/>
          <w:lang w:val="uk-UA"/>
        </w:rPr>
        <w:t xml:space="preserve"> мислення та </w:t>
      </w:r>
      <w:r w:rsidRPr="0039354B">
        <w:rPr>
          <w:sz w:val="28"/>
          <w:szCs w:val="28"/>
          <w:lang w:val="uk-UA"/>
        </w:rPr>
        <w:t>винахідливості</w:t>
      </w:r>
      <w:r w:rsidR="003C0D01" w:rsidRPr="0039354B">
        <w:rPr>
          <w:sz w:val="28"/>
          <w:szCs w:val="28"/>
          <w:lang w:val="uk-UA"/>
        </w:rPr>
        <w:t>;</w:t>
      </w:r>
      <w:r w:rsidRPr="0039354B">
        <w:rPr>
          <w:sz w:val="28"/>
          <w:szCs w:val="28"/>
          <w:lang w:val="uk-UA"/>
        </w:rPr>
        <w:t xml:space="preserve"> інноваційного </w:t>
      </w:r>
      <w:r w:rsidR="003C0D01" w:rsidRPr="0039354B">
        <w:rPr>
          <w:sz w:val="28"/>
          <w:szCs w:val="28"/>
          <w:lang w:val="uk-UA"/>
        </w:rPr>
        <w:t xml:space="preserve">та інтегрованого </w:t>
      </w:r>
      <w:r w:rsidRPr="0039354B">
        <w:rPr>
          <w:sz w:val="28"/>
          <w:szCs w:val="28"/>
          <w:lang w:val="uk-UA"/>
        </w:rPr>
        <w:t xml:space="preserve">мислення, генерація та дослідження ідеї </w:t>
      </w:r>
      <w:r w:rsidR="003C0D01" w:rsidRPr="0039354B">
        <w:rPr>
          <w:sz w:val="28"/>
          <w:szCs w:val="28"/>
          <w:lang w:val="uk-UA"/>
        </w:rPr>
        <w:t>можливі за умови мотивації з боку адміністрації, колег, батьківс</w:t>
      </w:r>
      <w:r w:rsidR="00AB2B9B" w:rsidRPr="0039354B">
        <w:rPr>
          <w:sz w:val="28"/>
          <w:szCs w:val="28"/>
          <w:lang w:val="uk-UA"/>
        </w:rPr>
        <w:t>ької спільноти;</w:t>
      </w:r>
    </w:p>
    <w:p w:rsidR="00624F13" w:rsidRPr="0039354B" w:rsidRDefault="00624F13" w:rsidP="00624F13">
      <w:pPr>
        <w:spacing w:line="26" w:lineRule="exact"/>
      </w:pPr>
    </w:p>
    <w:p w:rsidR="007866F4" w:rsidRPr="0039354B" w:rsidRDefault="007866F4" w:rsidP="007866F4">
      <w:pPr>
        <w:pStyle w:val="a7"/>
        <w:spacing w:line="360" w:lineRule="auto"/>
        <w:ind w:left="720" w:firstLine="0"/>
        <w:rPr>
          <w:sz w:val="28"/>
          <w:szCs w:val="28"/>
          <w:lang w:val="uk-UA"/>
        </w:rPr>
      </w:pPr>
      <w:r w:rsidRPr="0039354B">
        <w:rPr>
          <w:i/>
          <w:sz w:val="28"/>
          <w:szCs w:val="28"/>
          <w:lang w:val="uk-UA"/>
        </w:rPr>
        <w:t xml:space="preserve">універсальної компетентності взаємодії з іншими людьми </w:t>
      </w:r>
      <w:r w:rsidRPr="0039354B">
        <w:rPr>
          <w:sz w:val="28"/>
          <w:szCs w:val="28"/>
          <w:lang w:val="uk-UA"/>
        </w:rPr>
        <w:t>передбачає:</w:t>
      </w:r>
    </w:p>
    <w:p w:rsidR="007866F4" w:rsidRPr="0039354B" w:rsidRDefault="007866F4" w:rsidP="00700960">
      <w:pPr>
        <w:pStyle w:val="a7"/>
        <w:numPr>
          <w:ilvl w:val="0"/>
          <w:numId w:val="33"/>
        </w:numPr>
        <w:spacing w:line="360" w:lineRule="auto"/>
        <w:ind w:left="0" w:firstLine="709"/>
        <w:rPr>
          <w:sz w:val="28"/>
          <w:szCs w:val="28"/>
          <w:lang w:val="uk-UA"/>
        </w:rPr>
      </w:pPr>
      <w:r w:rsidRPr="0039354B">
        <w:rPr>
          <w:sz w:val="28"/>
          <w:szCs w:val="28"/>
          <w:lang w:val="uk-UA"/>
        </w:rPr>
        <w:t xml:space="preserve">спроможність встановлювати та підтримувати соціальні зв’язки </w:t>
      </w:r>
      <w:r w:rsidR="00A23D39" w:rsidRPr="0039354B">
        <w:rPr>
          <w:sz w:val="28"/>
          <w:szCs w:val="28"/>
          <w:lang w:val="uk-UA"/>
        </w:rPr>
        <w:t>більшою мірою в якості учасника команди;</w:t>
      </w:r>
      <w:r w:rsidRPr="0039354B">
        <w:rPr>
          <w:sz w:val="28"/>
          <w:szCs w:val="28"/>
          <w:lang w:val="uk-UA"/>
        </w:rPr>
        <w:t xml:space="preserve"> брати та розподіляти відповідальність, координувати командну роботу</w:t>
      </w:r>
      <w:r w:rsidR="00A23D39" w:rsidRPr="0039354B">
        <w:rPr>
          <w:sz w:val="28"/>
          <w:szCs w:val="28"/>
          <w:lang w:val="uk-UA"/>
        </w:rPr>
        <w:t xml:space="preserve"> за попередньою домовленістю</w:t>
      </w:r>
      <w:r w:rsidRPr="0039354B">
        <w:rPr>
          <w:sz w:val="28"/>
          <w:szCs w:val="28"/>
          <w:lang w:val="uk-UA"/>
        </w:rPr>
        <w:t xml:space="preserve">; </w:t>
      </w:r>
    </w:p>
    <w:p w:rsidR="00BC02DC" w:rsidRPr="0039354B" w:rsidRDefault="00BC02DC" w:rsidP="00700960">
      <w:pPr>
        <w:pStyle w:val="a7"/>
        <w:numPr>
          <w:ilvl w:val="0"/>
          <w:numId w:val="33"/>
        </w:numPr>
        <w:spacing w:line="360" w:lineRule="auto"/>
        <w:ind w:left="0" w:firstLine="709"/>
        <w:rPr>
          <w:sz w:val="28"/>
          <w:szCs w:val="28"/>
          <w:lang w:val="uk-UA" w:eastAsia="uk-UA"/>
        </w:rPr>
      </w:pPr>
      <w:r w:rsidRPr="0039354B">
        <w:rPr>
          <w:sz w:val="28"/>
          <w:szCs w:val="28"/>
          <w:lang w:val="uk-UA"/>
        </w:rPr>
        <w:t xml:space="preserve">спроможність вести переговори та </w:t>
      </w:r>
      <w:r w:rsidR="007866F4" w:rsidRPr="0039354B">
        <w:rPr>
          <w:sz w:val="28"/>
          <w:szCs w:val="28"/>
          <w:lang w:val="uk-UA"/>
        </w:rPr>
        <w:t>вирішувати конфлікти</w:t>
      </w:r>
      <w:r w:rsidRPr="0039354B">
        <w:rPr>
          <w:sz w:val="28"/>
          <w:szCs w:val="28"/>
          <w:lang w:val="uk-UA"/>
        </w:rPr>
        <w:t>; розуміти імовірність об’єктивних конфліктів, інтересів між соціальними групами з використанням перспективного педагогічного досвіду колег;</w:t>
      </w:r>
    </w:p>
    <w:p w:rsidR="007866F4" w:rsidRPr="0039354B" w:rsidRDefault="007866F4" w:rsidP="00BC02DC">
      <w:pPr>
        <w:pStyle w:val="a7"/>
        <w:spacing w:line="360" w:lineRule="auto"/>
        <w:ind w:left="0"/>
        <w:rPr>
          <w:sz w:val="28"/>
          <w:szCs w:val="28"/>
          <w:lang w:val="uk-UA" w:eastAsia="uk-UA"/>
        </w:rPr>
      </w:pPr>
      <w:r w:rsidRPr="0039354B">
        <w:rPr>
          <w:i/>
          <w:sz w:val="28"/>
          <w:szCs w:val="28"/>
          <w:lang w:val="uk-UA" w:eastAsia="uk-UA"/>
        </w:rPr>
        <w:t xml:space="preserve">універсальної компетентності взаємодії із собою </w:t>
      </w:r>
      <w:r w:rsidRPr="0039354B">
        <w:rPr>
          <w:sz w:val="28"/>
          <w:szCs w:val="28"/>
          <w:lang w:val="uk-UA" w:eastAsia="uk-UA"/>
        </w:rPr>
        <w:t xml:space="preserve">визначається здатністю </w:t>
      </w:r>
      <w:r w:rsidR="00AF6077" w:rsidRPr="0039354B">
        <w:rPr>
          <w:sz w:val="28"/>
          <w:szCs w:val="28"/>
          <w:lang w:val="uk-UA" w:eastAsia="uk-UA"/>
        </w:rPr>
        <w:t>педагога</w:t>
      </w:r>
      <w:r w:rsidRPr="0039354B">
        <w:rPr>
          <w:sz w:val="28"/>
          <w:szCs w:val="28"/>
          <w:lang w:val="uk-UA" w:eastAsia="uk-UA"/>
        </w:rPr>
        <w:t xml:space="preserve"> до:</w:t>
      </w:r>
    </w:p>
    <w:p w:rsidR="007866F4" w:rsidRPr="0039354B" w:rsidRDefault="007866F4" w:rsidP="00700960">
      <w:pPr>
        <w:pStyle w:val="a7"/>
        <w:numPr>
          <w:ilvl w:val="0"/>
          <w:numId w:val="32"/>
        </w:numPr>
        <w:tabs>
          <w:tab w:val="left" w:pos="1134"/>
        </w:tabs>
        <w:spacing w:line="360" w:lineRule="auto"/>
        <w:ind w:left="0" w:firstLine="709"/>
        <w:rPr>
          <w:sz w:val="28"/>
          <w:szCs w:val="28"/>
          <w:lang w:val="uk-UA" w:eastAsia="uk-UA"/>
        </w:rPr>
      </w:pPr>
      <w:r w:rsidRPr="0039354B">
        <w:rPr>
          <w:sz w:val="28"/>
          <w:szCs w:val="28"/>
          <w:lang w:val="uk-UA" w:eastAsia="uk-UA"/>
        </w:rPr>
        <w:t xml:space="preserve">саморегуляції та регуляції емоцій; </w:t>
      </w:r>
    </w:p>
    <w:p w:rsidR="007866F4" w:rsidRPr="0039354B" w:rsidRDefault="007866F4" w:rsidP="00700960">
      <w:pPr>
        <w:pStyle w:val="a7"/>
        <w:numPr>
          <w:ilvl w:val="0"/>
          <w:numId w:val="32"/>
        </w:numPr>
        <w:tabs>
          <w:tab w:val="left" w:pos="1134"/>
        </w:tabs>
        <w:spacing w:line="360" w:lineRule="auto"/>
        <w:ind w:left="0" w:firstLine="709"/>
        <w:rPr>
          <w:sz w:val="28"/>
          <w:szCs w:val="28"/>
          <w:lang w:val="uk-UA" w:eastAsia="uk-UA"/>
        </w:rPr>
      </w:pPr>
      <w:r w:rsidRPr="0039354B">
        <w:rPr>
          <w:sz w:val="28"/>
          <w:szCs w:val="28"/>
          <w:lang w:val="uk-UA" w:eastAsia="uk-UA"/>
        </w:rPr>
        <w:t>планування своїх дій (спроможність діяти інтуїтивно та задумливо, мобілізувати себе на виконання задач, вибирати стратегію наполягання або гнучкості) у відповідності із запропонованими з боку опонента мотивами.</w:t>
      </w:r>
    </w:p>
    <w:p w:rsidR="00D66972" w:rsidRPr="0039354B" w:rsidRDefault="00624F13" w:rsidP="007F19DC">
      <w:pPr>
        <w:spacing w:line="358" w:lineRule="auto"/>
        <w:ind w:left="6" w:firstLine="709"/>
        <w:jc w:val="both"/>
        <w:rPr>
          <w:sz w:val="28"/>
        </w:rPr>
      </w:pPr>
      <w:r w:rsidRPr="0039354B">
        <w:rPr>
          <w:b/>
          <w:sz w:val="28"/>
        </w:rPr>
        <w:t>Задовільний рівень</w:t>
      </w:r>
      <w:r w:rsidRPr="0039354B">
        <w:rPr>
          <w:sz w:val="28"/>
        </w:rPr>
        <w:t xml:space="preserve"> сформованості </w:t>
      </w:r>
    </w:p>
    <w:p w:rsidR="006C4F4E" w:rsidRPr="0039354B" w:rsidRDefault="00680350" w:rsidP="006C4F4E">
      <w:pPr>
        <w:spacing w:line="360" w:lineRule="auto"/>
        <w:ind w:firstLine="709"/>
        <w:jc w:val="both"/>
        <w:rPr>
          <w:sz w:val="28"/>
        </w:rPr>
      </w:pPr>
      <w:r w:rsidRPr="0039354B">
        <w:rPr>
          <w:i/>
          <w:sz w:val="28"/>
          <w:szCs w:val="28"/>
        </w:rPr>
        <w:lastRenderedPageBreak/>
        <w:t>універсальної компетентності мислення (пізнання)</w:t>
      </w:r>
      <w:r w:rsidRPr="0039354B">
        <w:rPr>
          <w:i/>
          <w:sz w:val="28"/>
        </w:rPr>
        <w:t xml:space="preserve"> </w:t>
      </w:r>
      <w:r w:rsidRPr="0039354B">
        <w:rPr>
          <w:sz w:val="28"/>
        </w:rPr>
        <w:t>продемонстрували ті</w:t>
      </w:r>
      <w:r w:rsidR="00624F13" w:rsidRPr="0039354B">
        <w:rPr>
          <w:sz w:val="28"/>
        </w:rPr>
        <w:t xml:space="preserve"> педагоги,</w:t>
      </w:r>
      <w:r w:rsidR="00624F13" w:rsidRPr="0039354B">
        <w:rPr>
          <w:i/>
          <w:sz w:val="28"/>
        </w:rPr>
        <w:t xml:space="preserve"> </w:t>
      </w:r>
      <w:r w:rsidR="00624F13" w:rsidRPr="0039354B">
        <w:rPr>
          <w:sz w:val="28"/>
        </w:rPr>
        <w:t>у яких пріоритетною є</w:t>
      </w:r>
      <w:r w:rsidR="00624F13" w:rsidRPr="0039354B">
        <w:rPr>
          <w:i/>
          <w:sz w:val="28"/>
        </w:rPr>
        <w:t xml:space="preserve"> </w:t>
      </w:r>
      <w:r w:rsidR="00624F13" w:rsidRPr="0039354B">
        <w:rPr>
          <w:sz w:val="28"/>
        </w:rPr>
        <w:t>зовнішня мотивація</w:t>
      </w:r>
      <w:r w:rsidRPr="0039354B">
        <w:rPr>
          <w:sz w:val="28"/>
          <w:szCs w:val="28"/>
        </w:rPr>
        <w:t xml:space="preserve"> до </w:t>
      </w:r>
      <w:r w:rsidRPr="0039354B">
        <w:rPr>
          <w:sz w:val="28"/>
        </w:rPr>
        <w:t xml:space="preserve">розуміння важливості </w:t>
      </w:r>
      <w:r w:rsidRPr="0039354B">
        <w:rPr>
          <w:sz w:val="28"/>
          <w:szCs w:val="28"/>
        </w:rPr>
        <w:t>ідентифікувати наявні властивості предметів та процесів, знаходити скриті ресурси, потрібні для вирішення задачі</w:t>
      </w:r>
      <w:r w:rsidRPr="0039354B">
        <w:rPr>
          <w:sz w:val="28"/>
        </w:rPr>
        <w:t>;</w:t>
      </w:r>
      <w:r w:rsidRPr="0039354B">
        <w:t xml:space="preserve"> </w:t>
      </w:r>
      <w:r w:rsidR="00624F13" w:rsidRPr="0039354B">
        <w:rPr>
          <w:sz w:val="28"/>
        </w:rPr>
        <w:t xml:space="preserve">нечіткі уявлення про </w:t>
      </w:r>
      <w:r w:rsidRPr="0039354B">
        <w:rPr>
          <w:sz w:val="28"/>
          <w:szCs w:val="28"/>
        </w:rPr>
        <w:t xml:space="preserve">креативність мислення, винахідливість; інноваційне мислення (включаючи суб’єктивну та об’єктивну творчість); </w:t>
      </w:r>
      <w:r w:rsidR="00624F13" w:rsidRPr="0039354B">
        <w:rPr>
          <w:sz w:val="28"/>
        </w:rPr>
        <w:t xml:space="preserve">недостатнім є рівень </w:t>
      </w:r>
      <w:r w:rsidR="006C4F4E" w:rsidRPr="0039354B">
        <w:rPr>
          <w:sz w:val="28"/>
          <w:szCs w:val="28"/>
        </w:rPr>
        <w:t>генерації та вміння досліджувати ідеї; керуватися системним та інтегрованим мисленням</w:t>
      </w:r>
      <w:r w:rsidR="00624F13" w:rsidRPr="0039354B">
        <w:rPr>
          <w:sz w:val="28"/>
        </w:rPr>
        <w:t xml:space="preserve">; </w:t>
      </w:r>
    </w:p>
    <w:p w:rsidR="006C4F4E" w:rsidRPr="0039354B" w:rsidRDefault="006C4F4E" w:rsidP="007F19DC">
      <w:pPr>
        <w:spacing w:line="360" w:lineRule="auto"/>
        <w:ind w:firstLine="709"/>
        <w:jc w:val="both"/>
        <w:rPr>
          <w:sz w:val="28"/>
          <w:szCs w:val="28"/>
        </w:rPr>
      </w:pPr>
      <w:r w:rsidRPr="0039354B">
        <w:rPr>
          <w:i/>
          <w:sz w:val="28"/>
          <w:szCs w:val="28"/>
        </w:rPr>
        <w:t xml:space="preserve">універсальної компетентності взаємодії з іншими людьми </w:t>
      </w:r>
      <w:r w:rsidRPr="0039354B">
        <w:rPr>
          <w:sz w:val="28"/>
          <w:szCs w:val="28"/>
        </w:rPr>
        <w:t>був характерним для вчителів, які</w:t>
      </w:r>
      <w:r w:rsidR="007F19DC" w:rsidRPr="0039354B">
        <w:rPr>
          <w:sz w:val="28"/>
          <w:szCs w:val="28"/>
        </w:rPr>
        <w:t xml:space="preserve"> не завжди були </w:t>
      </w:r>
      <w:r w:rsidRPr="0039354B">
        <w:rPr>
          <w:sz w:val="28"/>
          <w:szCs w:val="28"/>
        </w:rPr>
        <w:t>с</w:t>
      </w:r>
      <w:r w:rsidR="007F19DC" w:rsidRPr="0039354B">
        <w:rPr>
          <w:sz w:val="28"/>
          <w:szCs w:val="28"/>
        </w:rPr>
        <w:t>проможні</w:t>
      </w:r>
      <w:r w:rsidRPr="0039354B">
        <w:rPr>
          <w:sz w:val="28"/>
          <w:szCs w:val="28"/>
        </w:rPr>
        <w:t xml:space="preserve"> встановлювати та підтримувати соціальні зв’язки в якості учасника команди; брати та розподіляти відповідальність, координувати командну роботу</w:t>
      </w:r>
      <w:r w:rsidR="007F19DC" w:rsidRPr="0039354B">
        <w:rPr>
          <w:sz w:val="28"/>
          <w:szCs w:val="28"/>
        </w:rPr>
        <w:t xml:space="preserve">; </w:t>
      </w:r>
      <w:r w:rsidRPr="0039354B">
        <w:rPr>
          <w:sz w:val="28"/>
          <w:szCs w:val="28"/>
        </w:rPr>
        <w:t>вирішувати конфлікти з використанням перспективного педагогічного досвіду колег;</w:t>
      </w:r>
    </w:p>
    <w:p w:rsidR="00624F13" w:rsidRPr="0039354B" w:rsidRDefault="00680350" w:rsidP="007F19DC">
      <w:pPr>
        <w:pStyle w:val="a7"/>
        <w:spacing w:line="360" w:lineRule="auto"/>
        <w:ind w:left="0"/>
        <w:rPr>
          <w:sz w:val="28"/>
          <w:lang w:val="uk-UA"/>
        </w:rPr>
      </w:pPr>
      <w:r w:rsidRPr="0039354B">
        <w:rPr>
          <w:i/>
          <w:sz w:val="28"/>
          <w:szCs w:val="28"/>
          <w:lang w:val="uk-UA" w:eastAsia="uk-UA"/>
        </w:rPr>
        <w:t xml:space="preserve">універсальної компетентності взаємодії із собою </w:t>
      </w:r>
      <w:r w:rsidRPr="0039354B">
        <w:rPr>
          <w:sz w:val="28"/>
          <w:szCs w:val="28"/>
          <w:lang w:val="uk-UA" w:eastAsia="uk-UA"/>
        </w:rPr>
        <w:t>визначається</w:t>
      </w:r>
      <w:r w:rsidR="007F19DC" w:rsidRPr="0039354B">
        <w:rPr>
          <w:sz w:val="28"/>
          <w:szCs w:val="28"/>
          <w:lang w:val="uk-UA" w:eastAsia="uk-UA"/>
        </w:rPr>
        <w:t xml:space="preserve"> </w:t>
      </w:r>
      <w:r w:rsidR="007F19DC" w:rsidRPr="0039354B">
        <w:rPr>
          <w:sz w:val="28"/>
          <w:lang w:val="uk-UA"/>
        </w:rPr>
        <w:t>недостатністю</w:t>
      </w:r>
      <w:r w:rsidR="00624F13" w:rsidRPr="0039354B">
        <w:rPr>
          <w:sz w:val="28"/>
          <w:lang w:val="uk-UA"/>
        </w:rPr>
        <w:t xml:space="preserve"> уваги </w:t>
      </w:r>
      <w:r w:rsidR="007F19DC" w:rsidRPr="0039354B">
        <w:rPr>
          <w:sz w:val="28"/>
          <w:lang w:val="uk-UA"/>
        </w:rPr>
        <w:t>педагога до саморозвитку й самовдосконалення</w:t>
      </w:r>
      <w:r w:rsidR="00624F13" w:rsidRPr="0039354B">
        <w:rPr>
          <w:sz w:val="28"/>
          <w:lang w:val="uk-UA"/>
        </w:rPr>
        <w:t xml:space="preserve"> власних професійно-прогностичних умінь, потребуючи додаткової мотивації до самоосвіти.</w:t>
      </w:r>
    </w:p>
    <w:p w:rsidR="00624F13" w:rsidRPr="0039354B" w:rsidRDefault="00624F13" w:rsidP="00624F13">
      <w:pPr>
        <w:spacing w:line="22" w:lineRule="exact"/>
      </w:pPr>
    </w:p>
    <w:p w:rsidR="00D66972" w:rsidRPr="0039354B" w:rsidRDefault="00624F13" w:rsidP="00624F13">
      <w:pPr>
        <w:spacing w:line="356" w:lineRule="auto"/>
        <w:ind w:left="7" w:firstLine="708"/>
        <w:jc w:val="both"/>
        <w:rPr>
          <w:sz w:val="28"/>
        </w:rPr>
      </w:pPr>
      <w:r w:rsidRPr="0039354B">
        <w:rPr>
          <w:b/>
          <w:sz w:val="28"/>
        </w:rPr>
        <w:t>Низький рівень</w:t>
      </w:r>
      <w:r w:rsidRPr="0039354B">
        <w:rPr>
          <w:sz w:val="28"/>
        </w:rPr>
        <w:t xml:space="preserve"> сформованості </w:t>
      </w:r>
    </w:p>
    <w:p w:rsidR="0010543B" w:rsidRPr="0039354B" w:rsidRDefault="007F19DC" w:rsidP="0010543B">
      <w:pPr>
        <w:spacing w:line="360" w:lineRule="auto"/>
        <w:ind w:firstLine="709"/>
        <w:jc w:val="both"/>
        <w:rPr>
          <w:sz w:val="28"/>
          <w:szCs w:val="28"/>
        </w:rPr>
      </w:pPr>
      <w:r w:rsidRPr="0039354B">
        <w:rPr>
          <w:i/>
          <w:sz w:val="28"/>
          <w:szCs w:val="28"/>
        </w:rPr>
        <w:t>універсальної компетентності мислення (пізнання)</w:t>
      </w:r>
      <w:r w:rsidRPr="0039354B">
        <w:rPr>
          <w:i/>
          <w:sz w:val="28"/>
        </w:rPr>
        <w:t xml:space="preserve"> </w:t>
      </w:r>
      <w:r w:rsidR="0010543B" w:rsidRPr="0039354B">
        <w:rPr>
          <w:sz w:val="28"/>
        </w:rPr>
        <w:t xml:space="preserve">характеризується відсутністю у вчителя інтересу до </w:t>
      </w:r>
      <w:r w:rsidR="0010543B" w:rsidRPr="0039354B">
        <w:rPr>
          <w:sz w:val="28"/>
          <w:szCs w:val="28"/>
        </w:rPr>
        <w:t>аналізу та інтерпретування педагогічних задач, пошуку та виявлення закономірностей у масиві фактів; не здатністю ідентифікувати наявні властивості предметів та процесів, знаходити скриті ресурси, потрібні для вирішення задачі;</w:t>
      </w:r>
    </w:p>
    <w:p w:rsidR="00C17EEC" w:rsidRPr="0039354B" w:rsidRDefault="00C17EEC" w:rsidP="00C17EEC">
      <w:pPr>
        <w:pStyle w:val="a7"/>
        <w:spacing w:line="360" w:lineRule="auto"/>
        <w:ind w:left="0"/>
        <w:rPr>
          <w:sz w:val="28"/>
          <w:szCs w:val="28"/>
          <w:lang w:val="uk-UA"/>
        </w:rPr>
      </w:pPr>
      <w:r w:rsidRPr="0039354B">
        <w:rPr>
          <w:i/>
          <w:sz w:val="28"/>
          <w:szCs w:val="28"/>
          <w:lang w:val="uk-UA"/>
        </w:rPr>
        <w:t xml:space="preserve">універсальної компетентності взаємодії з іншими людьми </w:t>
      </w:r>
      <w:r w:rsidRPr="0039354B">
        <w:rPr>
          <w:sz w:val="28"/>
          <w:szCs w:val="28"/>
          <w:lang w:val="uk-UA"/>
        </w:rPr>
        <w:t>визначається</w:t>
      </w:r>
      <w:r w:rsidRPr="0039354B">
        <w:rPr>
          <w:sz w:val="28"/>
          <w:lang w:val="uk-UA"/>
        </w:rPr>
        <w:t xml:space="preserve"> </w:t>
      </w:r>
      <w:r w:rsidR="0010543B" w:rsidRPr="0039354B">
        <w:rPr>
          <w:sz w:val="28"/>
          <w:lang w:val="uk-UA"/>
        </w:rPr>
        <w:t xml:space="preserve">неусвідомленістю </w:t>
      </w:r>
      <w:r w:rsidRPr="0039354B">
        <w:rPr>
          <w:sz w:val="28"/>
          <w:lang w:val="uk-UA"/>
        </w:rPr>
        <w:t xml:space="preserve">педагогом </w:t>
      </w:r>
      <w:r w:rsidR="0010543B" w:rsidRPr="0039354B">
        <w:rPr>
          <w:sz w:val="28"/>
          <w:lang w:val="uk-UA"/>
        </w:rPr>
        <w:t xml:space="preserve">значущості </w:t>
      </w:r>
      <w:r w:rsidRPr="0039354B">
        <w:rPr>
          <w:sz w:val="28"/>
          <w:szCs w:val="28"/>
          <w:lang w:val="uk-UA"/>
        </w:rPr>
        <w:t>командної роботи; уміння вести переговори та вирішувати конфлікти; розуміти імовірність об’єктивних конфліктів, інтересів між соціальними групами;</w:t>
      </w:r>
    </w:p>
    <w:p w:rsidR="00674787" w:rsidRPr="0039354B" w:rsidRDefault="007F19DC" w:rsidP="00674787">
      <w:pPr>
        <w:pStyle w:val="a7"/>
        <w:spacing w:line="360" w:lineRule="auto"/>
        <w:ind w:left="0"/>
        <w:rPr>
          <w:sz w:val="28"/>
          <w:lang w:val="uk-UA"/>
        </w:rPr>
      </w:pPr>
      <w:r w:rsidRPr="0039354B">
        <w:rPr>
          <w:i/>
          <w:sz w:val="28"/>
          <w:szCs w:val="28"/>
          <w:lang w:val="uk-UA" w:eastAsia="uk-UA"/>
        </w:rPr>
        <w:t xml:space="preserve">універсальної компетентності взаємодії із собою </w:t>
      </w:r>
      <w:r w:rsidR="00A67C6F" w:rsidRPr="0039354B">
        <w:rPr>
          <w:sz w:val="28"/>
          <w:szCs w:val="28"/>
          <w:lang w:val="uk-UA" w:eastAsia="uk-UA"/>
        </w:rPr>
        <w:t xml:space="preserve">характерний для </w:t>
      </w:r>
      <w:r w:rsidR="00A67C6F" w:rsidRPr="0039354B">
        <w:rPr>
          <w:sz w:val="28"/>
          <w:lang w:val="uk-UA"/>
        </w:rPr>
        <w:t>педагогів з відсутністю</w:t>
      </w:r>
      <w:r w:rsidRPr="0039354B">
        <w:rPr>
          <w:sz w:val="28"/>
          <w:lang w:val="uk-UA"/>
        </w:rPr>
        <w:t xml:space="preserve"> </w:t>
      </w:r>
      <w:r w:rsidR="00A67C6F" w:rsidRPr="0039354B">
        <w:rPr>
          <w:sz w:val="28"/>
          <w:lang w:val="uk-UA"/>
        </w:rPr>
        <w:t>процесів</w:t>
      </w:r>
      <w:r w:rsidRPr="0039354B">
        <w:rPr>
          <w:sz w:val="28"/>
          <w:lang w:val="uk-UA"/>
        </w:rPr>
        <w:t xml:space="preserve"> саморозвитку й самовдосконалення власних професійно-прогностичних умінь, потребуючи дод</w:t>
      </w:r>
      <w:r w:rsidR="00A67C6F" w:rsidRPr="0039354B">
        <w:rPr>
          <w:sz w:val="28"/>
          <w:lang w:val="uk-UA"/>
        </w:rPr>
        <w:t xml:space="preserve">аткової мотивації до самоосвіти; </w:t>
      </w:r>
      <w:r w:rsidR="00624F13" w:rsidRPr="0039354B">
        <w:rPr>
          <w:sz w:val="28"/>
          <w:lang w:val="uk-UA"/>
        </w:rPr>
        <w:t xml:space="preserve">неусвідомленістю </w:t>
      </w:r>
      <w:r w:rsidR="00A67C6F" w:rsidRPr="0039354B">
        <w:rPr>
          <w:sz w:val="28"/>
          <w:lang w:val="uk-UA"/>
        </w:rPr>
        <w:t xml:space="preserve">важливості </w:t>
      </w:r>
      <w:r w:rsidR="00624F13" w:rsidRPr="0039354B">
        <w:rPr>
          <w:sz w:val="28"/>
          <w:lang w:val="uk-UA"/>
        </w:rPr>
        <w:t xml:space="preserve">прогнозування в цілісному процесі </w:t>
      </w:r>
      <w:r w:rsidR="00A67C6F" w:rsidRPr="0039354B">
        <w:rPr>
          <w:sz w:val="28"/>
          <w:lang w:val="uk-UA"/>
        </w:rPr>
        <w:lastRenderedPageBreak/>
        <w:t>інтелектуального розвитку учнів початкової освіти.</w:t>
      </w:r>
    </w:p>
    <w:p w:rsidR="00E51001" w:rsidRPr="0039354B" w:rsidRDefault="00341688" w:rsidP="00E51001">
      <w:pPr>
        <w:spacing w:line="354" w:lineRule="auto"/>
        <w:ind w:firstLine="708"/>
        <w:jc w:val="both"/>
        <w:rPr>
          <w:sz w:val="28"/>
          <w:szCs w:val="28"/>
        </w:rPr>
      </w:pPr>
      <w:r w:rsidRPr="0039354B">
        <w:rPr>
          <w:sz w:val="28"/>
          <w:szCs w:val="28"/>
        </w:rPr>
        <w:t>Розроблені</w:t>
      </w:r>
      <w:r w:rsidR="00E51001" w:rsidRPr="0039354B">
        <w:rPr>
          <w:sz w:val="28"/>
          <w:szCs w:val="28"/>
        </w:rPr>
        <w:t xml:space="preserve"> показники створення педагогічних умов інтелектуального розвитку молодших школярів та рівні їх сформованості </w:t>
      </w:r>
      <w:r w:rsidR="00A752D5" w:rsidRPr="0039354B">
        <w:rPr>
          <w:sz w:val="28"/>
          <w:szCs w:val="28"/>
        </w:rPr>
        <w:t>дозволили наприкінці 2018 / 2019 навчального року</w:t>
      </w:r>
      <w:r w:rsidR="00E51001" w:rsidRPr="0039354B">
        <w:rPr>
          <w:sz w:val="28"/>
          <w:szCs w:val="28"/>
        </w:rPr>
        <w:t xml:space="preserve"> на базі З</w:t>
      </w:r>
      <w:r w:rsidR="002573AF" w:rsidRPr="0039354B">
        <w:rPr>
          <w:sz w:val="28"/>
          <w:szCs w:val="28"/>
        </w:rPr>
        <w:t>БЛ №99</w:t>
      </w:r>
      <w:r w:rsidR="00094E8A" w:rsidRPr="0039354B">
        <w:rPr>
          <w:sz w:val="28"/>
          <w:szCs w:val="28"/>
        </w:rPr>
        <w:t xml:space="preserve">, авторської школи О. Солдатєнко «Школи особистісного зростання», яка працює у контексті освітньої програми «Студія-діалог», </w:t>
      </w:r>
      <w:r w:rsidR="00A752D5" w:rsidRPr="0039354B">
        <w:rPr>
          <w:sz w:val="28"/>
        </w:rPr>
        <w:t xml:space="preserve">проаналізувати сучасний стан </w:t>
      </w:r>
      <w:r w:rsidR="00A752D5" w:rsidRPr="0039354B">
        <w:rPr>
          <w:sz w:val="28"/>
          <w:szCs w:val="28"/>
        </w:rPr>
        <w:t>досліджуваної проблеми.</w:t>
      </w:r>
    </w:p>
    <w:p w:rsidR="00F474F1" w:rsidRPr="0039354B" w:rsidRDefault="00674787" w:rsidP="00BA635E">
      <w:pPr>
        <w:pStyle w:val="a3"/>
        <w:widowControl/>
        <w:spacing w:line="360" w:lineRule="auto"/>
        <w:ind w:left="0" w:firstLine="709"/>
        <w:rPr>
          <w:lang w:val="uk-UA"/>
        </w:rPr>
      </w:pPr>
      <w:r w:rsidRPr="0039354B">
        <w:rPr>
          <w:lang w:val="uk-UA"/>
        </w:rPr>
        <w:t xml:space="preserve">У </w:t>
      </w:r>
      <w:r w:rsidR="00A752D5" w:rsidRPr="0039354B">
        <w:rPr>
          <w:lang w:val="uk-UA"/>
        </w:rPr>
        <w:t>моніторингу</w:t>
      </w:r>
      <w:r w:rsidR="00A67C6F" w:rsidRPr="0039354B">
        <w:rPr>
          <w:lang w:val="uk-UA"/>
        </w:rPr>
        <w:t xml:space="preserve"> </w:t>
      </w:r>
      <w:r w:rsidR="00E85067" w:rsidRPr="0039354B">
        <w:rPr>
          <w:lang w:val="uk-UA"/>
        </w:rPr>
        <w:t xml:space="preserve">педагогічних умов успішного інтелектуального розвитку молодших школярів </w:t>
      </w:r>
      <w:r w:rsidR="00A67C6F" w:rsidRPr="0039354B">
        <w:rPr>
          <w:lang w:val="uk-UA"/>
        </w:rPr>
        <w:t>взял</w:t>
      </w:r>
      <w:r w:rsidRPr="0039354B">
        <w:rPr>
          <w:lang w:val="uk-UA"/>
        </w:rPr>
        <w:t>и</w:t>
      </w:r>
      <w:r w:rsidR="00AF6077" w:rsidRPr="0039354B">
        <w:rPr>
          <w:lang w:val="uk-UA"/>
        </w:rPr>
        <w:t xml:space="preserve"> участь </w:t>
      </w:r>
      <w:r w:rsidRPr="0039354B">
        <w:rPr>
          <w:lang w:val="uk-UA"/>
        </w:rPr>
        <w:t>учителі, які працюють у початковій школі</w:t>
      </w:r>
      <w:r w:rsidR="00F474F1" w:rsidRPr="0039354B">
        <w:rPr>
          <w:lang w:val="uk-UA"/>
        </w:rPr>
        <w:t xml:space="preserve"> ЗБЛ № 99</w:t>
      </w:r>
      <w:r w:rsidRPr="0039354B">
        <w:rPr>
          <w:lang w:val="uk-UA"/>
        </w:rPr>
        <w:t xml:space="preserve">: </w:t>
      </w:r>
      <w:r w:rsidR="00012B2C" w:rsidRPr="0039354B">
        <w:rPr>
          <w:lang w:val="uk-UA"/>
        </w:rPr>
        <w:t>1</w:t>
      </w:r>
      <w:r w:rsidR="00AF6077" w:rsidRPr="0039354B">
        <w:rPr>
          <w:lang w:val="uk-UA"/>
        </w:rPr>
        <w:t>0 учителів</w:t>
      </w:r>
      <w:r w:rsidRPr="0039354B">
        <w:rPr>
          <w:lang w:val="uk-UA"/>
        </w:rPr>
        <w:t xml:space="preserve"> контрольної групи (КГ)</w:t>
      </w:r>
      <w:r w:rsidR="008D4495" w:rsidRPr="0039354B">
        <w:rPr>
          <w:lang w:val="uk-UA"/>
        </w:rPr>
        <w:t>, які працюють з 1-А класом,</w:t>
      </w:r>
      <w:r w:rsidRPr="0039354B">
        <w:rPr>
          <w:lang w:val="uk-UA"/>
        </w:rPr>
        <w:t xml:space="preserve"> та така ж сама кількість педагогічних </w:t>
      </w:r>
      <w:r w:rsidR="009F38C2" w:rsidRPr="0039354B">
        <w:rPr>
          <w:lang w:val="uk-UA"/>
        </w:rPr>
        <w:t xml:space="preserve">працівників </w:t>
      </w:r>
      <w:r w:rsidR="00A33C8B" w:rsidRPr="0039354B">
        <w:rPr>
          <w:lang w:val="uk-UA"/>
        </w:rPr>
        <w:t>експеримен</w:t>
      </w:r>
      <w:r w:rsidRPr="0039354B">
        <w:rPr>
          <w:lang w:val="uk-UA"/>
        </w:rPr>
        <w:t>тальної групи (ЕГ)</w:t>
      </w:r>
      <w:r w:rsidR="00C82D63" w:rsidRPr="0039354B">
        <w:rPr>
          <w:lang w:val="uk-UA"/>
        </w:rPr>
        <w:t>, які працюють у 1-Б</w:t>
      </w:r>
      <w:r w:rsidR="008D4495" w:rsidRPr="0039354B">
        <w:rPr>
          <w:lang w:val="uk-UA"/>
        </w:rPr>
        <w:t xml:space="preserve"> класі</w:t>
      </w:r>
      <w:r w:rsidR="00F474F1" w:rsidRPr="0039354B">
        <w:rPr>
          <w:lang w:val="uk-UA"/>
        </w:rPr>
        <w:t>.</w:t>
      </w:r>
    </w:p>
    <w:p w:rsidR="00BD4412" w:rsidRPr="0039354B" w:rsidRDefault="00A33C8B" w:rsidP="00500D12">
      <w:pPr>
        <w:spacing w:line="360" w:lineRule="auto"/>
        <w:ind w:firstLine="709"/>
        <w:jc w:val="both"/>
        <w:rPr>
          <w:sz w:val="28"/>
          <w:szCs w:val="28"/>
        </w:rPr>
      </w:pPr>
      <w:r w:rsidRPr="0039354B">
        <w:rPr>
          <w:sz w:val="28"/>
          <w:szCs w:val="28"/>
        </w:rPr>
        <w:t>Розглянемо</w:t>
      </w:r>
      <w:r w:rsidR="00F474F1" w:rsidRPr="0039354B">
        <w:rPr>
          <w:sz w:val="28"/>
          <w:szCs w:val="28"/>
        </w:rPr>
        <w:t xml:space="preserve"> </w:t>
      </w:r>
      <w:r w:rsidRPr="0039354B">
        <w:rPr>
          <w:sz w:val="28"/>
          <w:szCs w:val="28"/>
        </w:rPr>
        <w:t>більш</w:t>
      </w:r>
      <w:r w:rsidR="00F474F1" w:rsidRPr="0039354B">
        <w:rPr>
          <w:sz w:val="28"/>
          <w:szCs w:val="28"/>
        </w:rPr>
        <w:t xml:space="preserve"> </w:t>
      </w:r>
      <w:r w:rsidRPr="0039354B">
        <w:rPr>
          <w:sz w:val="28"/>
          <w:szCs w:val="28"/>
        </w:rPr>
        <w:t>детально</w:t>
      </w:r>
      <w:r w:rsidR="00F474F1" w:rsidRPr="0039354B">
        <w:rPr>
          <w:sz w:val="28"/>
          <w:szCs w:val="28"/>
        </w:rPr>
        <w:t xml:space="preserve"> </w:t>
      </w:r>
      <w:r w:rsidRPr="0039354B">
        <w:rPr>
          <w:sz w:val="28"/>
          <w:szCs w:val="28"/>
        </w:rPr>
        <w:t>процес здійснення</w:t>
      </w:r>
      <w:r w:rsidR="00F474F1" w:rsidRPr="0039354B">
        <w:rPr>
          <w:sz w:val="28"/>
          <w:szCs w:val="28"/>
        </w:rPr>
        <w:t xml:space="preserve"> </w:t>
      </w:r>
      <w:r w:rsidRPr="0039354B">
        <w:rPr>
          <w:sz w:val="28"/>
          <w:szCs w:val="28"/>
        </w:rPr>
        <w:t>констатувальних</w:t>
      </w:r>
      <w:r w:rsidR="00F474F1" w:rsidRPr="0039354B">
        <w:rPr>
          <w:sz w:val="28"/>
          <w:szCs w:val="28"/>
        </w:rPr>
        <w:t xml:space="preserve"> </w:t>
      </w:r>
      <w:r w:rsidRPr="0039354B">
        <w:rPr>
          <w:sz w:val="28"/>
          <w:szCs w:val="28"/>
        </w:rPr>
        <w:t xml:space="preserve">моніторингових досліджень </w:t>
      </w:r>
      <w:r w:rsidR="00E85067" w:rsidRPr="0039354B">
        <w:rPr>
          <w:sz w:val="28"/>
          <w:szCs w:val="28"/>
        </w:rPr>
        <w:t>з урахуванням критеріальної бази портфоліо вчителя (додаток А)</w:t>
      </w:r>
      <w:r w:rsidR="00064ABB" w:rsidRPr="0039354B">
        <w:rPr>
          <w:sz w:val="28"/>
          <w:szCs w:val="28"/>
        </w:rPr>
        <w:t>:</w:t>
      </w:r>
      <w:r w:rsidR="00BD4412" w:rsidRPr="0039354B">
        <w:rPr>
          <w:sz w:val="28"/>
          <w:szCs w:val="28"/>
        </w:rPr>
        <w:t xml:space="preserve"> </w:t>
      </w:r>
      <w:r w:rsidR="00F474F1" w:rsidRPr="0039354B">
        <w:rPr>
          <w:sz w:val="28"/>
          <w:szCs w:val="28"/>
        </w:rPr>
        <w:t>педагогічного спі</w:t>
      </w:r>
      <w:r w:rsidR="00F30268" w:rsidRPr="0039354B">
        <w:rPr>
          <w:sz w:val="28"/>
          <w:szCs w:val="28"/>
        </w:rPr>
        <w:t xml:space="preserve">лкування </w:t>
      </w:r>
      <w:r w:rsidR="003F2CA1" w:rsidRPr="0039354B">
        <w:rPr>
          <w:sz w:val="28"/>
          <w:szCs w:val="28"/>
        </w:rPr>
        <w:t>(таблиця</w:t>
      </w:r>
      <w:r w:rsidR="00064ABB" w:rsidRPr="0039354B">
        <w:rPr>
          <w:sz w:val="28"/>
          <w:szCs w:val="28"/>
        </w:rPr>
        <w:t> А.1) та професійно-орієнтован</w:t>
      </w:r>
      <w:r w:rsidR="003F2CA1" w:rsidRPr="0039354B">
        <w:rPr>
          <w:sz w:val="28"/>
          <w:szCs w:val="28"/>
        </w:rPr>
        <w:t>их знань, умінь і навичок (таблиця</w:t>
      </w:r>
      <w:r w:rsidR="00064ABB" w:rsidRPr="0039354B">
        <w:rPr>
          <w:sz w:val="28"/>
          <w:szCs w:val="28"/>
        </w:rPr>
        <w:t xml:space="preserve"> А.2)</w:t>
      </w:r>
      <w:r w:rsidR="00F9457F" w:rsidRPr="0039354B">
        <w:rPr>
          <w:sz w:val="28"/>
          <w:szCs w:val="28"/>
        </w:rPr>
        <w:t>.</w:t>
      </w:r>
      <w:r w:rsidR="00E85067" w:rsidRPr="0039354B">
        <w:rPr>
          <w:sz w:val="28"/>
          <w:szCs w:val="28"/>
        </w:rPr>
        <w:t xml:space="preserve"> </w:t>
      </w:r>
    </w:p>
    <w:p w:rsidR="00F30268" w:rsidRPr="0039354B" w:rsidRDefault="00A5324D" w:rsidP="00F30268">
      <w:pPr>
        <w:spacing w:line="360" w:lineRule="auto"/>
        <w:ind w:firstLine="709"/>
        <w:jc w:val="both"/>
        <w:rPr>
          <w:sz w:val="28"/>
        </w:rPr>
      </w:pPr>
      <w:r w:rsidRPr="0039354B">
        <w:rPr>
          <w:sz w:val="28"/>
          <w:szCs w:val="28"/>
        </w:rPr>
        <w:t xml:space="preserve">На даному етапі </w:t>
      </w:r>
      <w:r w:rsidR="000C6F71" w:rsidRPr="0039354B">
        <w:rPr>
          <w:sz w:val="28"/>
          <w:szCs w:val="28"/>
        </w:rPr>
        <w:t xml:space="preserve">моніторингового </w:t>
      </w:r>
      <w:r w:rsidR="00C21ED5" w:rsidRPr="0039354B">
        <w:rPr>
          <w:sz w:val="28"/>
          <w:szCs w:val="28"/>
        </w:rPr>
        <w:t>досліджен</w:t>
      </w:r>
      <w:r w:rsidR="000C6F71" w:rsidRPr="0039354B">
        <w:rPr>
          <w:sz w:val="28"/>
          <w:szCs w:val="28"/>
        </w:rPr>
        <w:t>ня</w:t>
      </w:r>
      <w:r w:rsidR="00C21ED5" w:rsidRPr="0039354B">
        <w:rPr>
          <w:sz w:val="28"/>
          <w:szCs w:val="28"/>
        </w:rPr>
        <w:t xml:space="preserve"> ми використовували</w:t>
      </w:r>
      <w:r w:rsidRPr="0039354B">
        <w:rPr>
          <w:sz w:val="28"/>
          <w:szCs w:val="28"/>
        </w:rPr>
        <w:t xml:space="preserve"> такі методи педагогічної діагностики, як </w:t>
      </w:r>
      <w:r w:rsidR="000E4850" w:rsidRPr="0039354B">
        <w:rPr>
          <w:sz w:val="28"/>
          <w:szCs w:val="28"/>
        </w:rPr>
        <w:t>с</w:t>
      </w:r>
      <w:r w:rsidRPr="0039354B">
        <w:rPr>
          <w:sz w:val="28"/>
          <w:szCs w:val="28"/>
        </w:rPr>
        <w:t xml:space="preserve">амоаналіз </w:t>
      </w:r>
      <w:r w:rsidR="00500D12" w:rsidRPr="0039354B">
        <w:rPr>
          <w:sz w:val="28"/>
          <w:szCs w:val="28"/>
        </w:rPr>
        <w:t xml:space="preserve">та самооцінка. </w:t>
      </w:r>
      <w:r w:rsidR="000C6F71" w:rsidRPr="0039354B">
        <w:rPr>
          <w:sz w:val="28"/>
          <w:szCs w:val="28"/>
        </w:rPr>
        <w:t xml:space="preserve">Враховуючи те, що </w:t>
      </w:r>
      <w:r w:rsidR="00F30268" w:rsidRPr="0039354B">
        <w:rPr>
          <w:sz w:val="28"/>
          <w:szCs w:val="28"/>
        </w:rPr>
        <w:t>«</w:t>
      </w:r>
      <w:r w:rsidR="000C6F71" w:rsidRPr="0039354B">
        <w:rPr>
          <w:sz w:val="28"/>
          <w:szCs w:val="28"/>
        </w:rPr>
        <w:t>с</w:t>
      </w:r>
      <w:r w:rsidR="00500D12" w:rsidRPr="0039354B">
        <w:rPr>
          <w:sz w:val="28"/>
          <w:szCs w:val="28"/>
        </w:rPr>
        <w:t xml:space="preserve">амоаналіз </w:t>
      </w:r>
      <w:r w:rsidRPr="0039354B">
        <w:rPr>
          <w:sz w:val="28"/>
          <w:szCs w:val="28"/>
        </w:rPr>
        <w:t xml:space="preserve">встановлює причинно-наслідкові зв’язки </w:t>
      </w:r>
      <w:r w:rsidR="000C6F71" w:rsidRPr="0039354B">
        <w:rPr>
          <w:sz w:val="28"/>
          <w:szCs w:val="28"/>
        </w:rPr>
        <w:t>в отриманій про себе інформації, а</w:t>
      </w:r>
      <w:r w:rsidRPr="0039354B">
        <w:rPr>
          <w:sz w:val="28"/>
          <w:szCs w:val="28"/>
        </w:rPr>
        <w:t xml:space="preserve"> </w:t>
      </w:r>
      <w:r w:rsidR="000C6F71" w:rsidRPr="0039354B">
        <w:rPr>
          <w:sz w:val="28"/>
          <w:szCs w:val="28"/>
        </w:rPr>
        <w:t>о</w:t>
      </w:r>
      <w:r w:rsidRPr="0039354B">
        <w:rPr>
          <w:sz w:val="28"/>
          <w:szCs w:val="28"/>
        </w:rPr>
        <w:t>снову здійснення самоаналізу складає мислен</w:t>
      </w:r>
      <w:r w:rsidR="000C6F71" w:rsidRPr="0039354B">
        <w:rPr>
          <w:sz w:val="28"/>
          <w:szCs w:val="28"/>
        </w:rPr>
        <w:t>нє</w:t>
      </w:r>
      <w:r w:rsidRPr="0039354B">
        <w:rPr>
          <w:sz w:val="28"/>
          <w:szCs w:val="28"/>
        </w:rPr>
        <w:t>ва декомпозиція власної особистості і педагогічної діяльності, вивчення отриманих завдяки самоспостереженню даних, співставлення цілей і результатів, ідентифікація висновків із вже сформованою системою особистісних уявлень і орієнтацій</w:t>
      </w:r>
      <w:r w:rsidR="00F30268" w:rsidRPr="0039354B">
        <w:rPr>
          <w:sz w:val="28"/>
          <w:szCs w:val="28"/>
        </w:rPr>
        <w:t>»</w:t>
      </w:r>
      <w:r w:rsidR="000C6F71" w:rsidRPr="0039354B">
        <w:rPr>
          <w:sz w:val="28"/>
          <w:szCs w:val="28"/>
        </w:rPr>
        <w:t xml:space="preserve"> </w:t>
      </w:r>
      <w:r w:rsidR="000C6F71" w:rsidRPr="0039354B">
        <w:rPr>
          <w:sz w:val="28"/>
          <w:szCs w:val="28"/>
        </w:rPr>
        <w:sym w:font="Symbol" w:char="F05B"/>
      </w:r>
      <w:r w:rsidR="00F351CA" w:rsidRPr="0039354B">
        <w:rPr>
          <w:sz w:val="28"/>
          <w:szCs w:val="28"/>
        </w:rPr>
        <w:t>48</w:t>
      </w:r>
      <w:r w:rsidR="000C6F71" w:rsidRPr="0039354B">
        <w:rPr>
          <w:sz w:val="28"/>
          <w:szCs w:val="28"/>
        </w:rPr>
        <w:t>, с. 43</w:t>
      </w:r>
      <w:r w:rsidR="000C6F71" w:rsidRPr="0039354B">
        <w:rPr>
          <w:sz w:val="28"/>
          <w:szCs w:val="28"/>
        </w:rPr>
        <w:sym w:font="Symbol" w:char="F05D"/>
      </w:r>
      <w:r w:rsidR="00F30268" w:rsidRPr="0039354B">
        <w:rPr>
          <w:sz w:val="28"/>
          <w:szCs w:val="28"/>
        </w:rPr>
        <w:t>, а «самооцінка</w:t>
      </w:r>
      <w:r w:rsidRPr="0039354B">
        <w:rPr>
          <w:sz w:val="28"/>
          <w:szCs w:val="28"/>
        </w:rPr>
        <w:t xml:space="preserve"> передбачає визначення ставлення до себе і своєї педагогічної діяльності</w:t>
      </w:r>
      <w:r w:rsidR="00F30268" w:rsidRPr="0039354B">
        <w:rPr>
          <w:sz w:val="28"/>
          <w:szCs w:val="28"/>
        </w:rPr>
        <w:t xml:space="preserve">» </w:t>
      </w:r>
      <w:r w:rsidR="00F30268" w:rsidRPr="0039354B">
        <w:rPr>
          <w:sz w:val="28"/>
          <w:szCs w:val="28"/>
        </w:rPr>
        <w:sym w:font="Symbol" w:char="F05B"/>
      </w:r>
      <w:r w:rsidR="00F351CA" w:rsidRPr="0039354B">
        <w:rPr>
          <w:sz w:val="28"/>
          <w:szCs w:val="28"/>
        </w:rPr>
        <w:t>48</w:t>
      </w:r>
      <w:r w:rsidR="00F30268" w:rsidRPr="0039354B">
        <w:rPr>
          <w:sz w:val="28"/>
          <w:szCs w:val="28"/>
        </w:rPr>
        <w:t>, с. 43</w:t>
      </w:r>
      <w:r w:rsidR="00F30268" w:rsidRPr="0039354B">
        <w:rPr>
          <w:sz w:val="28"/>
          <w:szCs w:val="28"/>
        </w:rPr>
        <w:sym w:font="Symbol" w:char="F05D"/>
      </w:r>
      <w:r w:rsidR="00F30268" w:rsidRPr="0039354B">
        <w:rPr>
          <w:sz w:val="28"/>
          <w:szCs w:val="28"/>
        </w:rPr>
        <w:t>, з</w:t>
      </w:r>
      <w:r w:rsidRPr="0039354B">
        <w:rPr>
          <w:sz w:val="28"/>
          <w:szCs w:val="28"/>
        </w:rPr>
        <w:t xml:space="preserve">начимість </w:t>
      </w:r>
      <w:r w:rsidR="00F30268" w:rsidRPr="0039354B">
        <w:rPr>
          <w:sz w:val="28"/>
          <w:szCs w:val="28"/>
        </w:rPr>
        <w:t xml:space="preserve">цих методів </w:t>
      </w:r>
      <w:r w:rsidR="00A33C8B" w:rsidRPr="0039354B">
        <w:rPr>
          <w:sz w:val="28"/>
        </w:rPr>
        <w:t>на констатувально</w:t>
      </w:r>
      <w:r w:rsidR="009F38C2" w:rsidRPr="0039354B">
        <w:rPr>
          <w:sz w:val="28"/>
        </w:rPr>
        <w:t xml:space="preserve">му етапі експерименту </w:t>
      </w:r>
      <w:r w:rsidR="00F30268" w:rsidRPr="0039354B">
        <w:rPr>
          <w:sz w:val="28"/>
        </w:rPr>
        <w:t>очевидна.</w:t>
      </w:r>
    </w:p>
    <w:p w:rsidR="005148C6" w:rsidRPr="0039354B" w:rsidRDefault="00F30268" w:rsidP="00F30268">
      <w:pPr>
        <w:spacing w:line="360" w:lineRule="auto"/>
        <w:ind w:firstLine="709"/>
        <w:jc w:val="both"/>
        <w:rPr>
          <w:sz w:val="28"/>
        </w:rPr>
      </w:pPr>
      <w:r w:rsidRPr="0039354B">
        <w:rPr>
          <w:sz w:val="28"/>
        </w:rPr>
        <w:t>Так, за результатами педагогічної діагностики тільки у 3,7</w:t>
      </w:r>
      <w:r w:rsidR="00A33C8B" w:rsidRPr="0039354B">
        <w:rPr>
          <w:sz w:val="28"/>
        </w:rPr>
        <w:t xml:space="preserve">% </w:t>
      </w:r>
      <w:r w:rsidR="00C82D63" w:rsidRPr="0039354B">
        <w:rPr>
          <w:sz w:val="28"/>
        </w:rPr>
        <w:t>педагогів КГ</w:t>
      </w:r>
      <w:r w:rsidR="00A33C8B" w:rsidRPr="0039354B">
        <w:rPr>
          <w:sz w:val="28"/>
        </w:rPr>
        <w:t xml:space="preserve"> та 1,</w:t>
      </w:r>
      <w:r w:rsidRPr="0039354B">
        <w:rPr>
          <w:sz w:val="28"/>
        </w:rPr>
        <w:t>7</w:t>
      </w:r>
      <w:r w:rsidR="00A33C8B" w:rsidRPr="0039354B">
        <w:rPr>
          <w:sz w:val="28"/>
        </w:rPr>
        <w:t xml:space="preserve">% </w:t>
      </w:r>
      <w:r w:rsidR="00C82D63" w:rsidRPr="0039354B">
        <w:rPr>
          <w:sz w:val="28"/>
        </w:rPr>
        <w:t>педагогів ЕГ</w:t>
      </w:r>
      <w:r w:rsidR="00A33C8B" w:rsidRPr="0039354B">
        <w:rPr>
          <w:sz w:val="28"/>
        </w:rPr>
        <w:t xml:space="preserve"> спостерігалося спрямування на всі з перелічених зорієнтованостей</w:t>
      </w:r>
      <w:r w:rsidR="000B3651" w:rsidRPr="0039354B">
        <w:rPr>
          <w:sz w:val="28"/>
        </w:rPr>
        <w:t xml:space="preserve"> (універсальних компетентностей</w:t>
      </w:r>
      <w:r w:rsidR="00C82D63" w:rsidRPr="0039354B">
        <w:rPr>
          <w:sz w:val="28"/>
        </w:rPr>
        <w:t>: далі УК</w:t>
      </w:r>
      <w:r w:rsidR="000B3651" w:rsidRPr="0039354B">
        <w:rPr>
          <w:sz w:val="28"/>
        </w:rPr>
        <w:t>)</w:t>
      </w:r>
      <w:r w:rsidR="00C82D63" w:rsidRPr="0039354B">
        <w:rPr>
          <w:sz w:val="28"/>
        </w:rPr>
        <w:t xml:space="preserve"> в рівній мірі; у 62% учителів перевага</w:t>
      </w:r>
      <w:r w:rsidR="00A33C8B" w:rsidRPr="0039354B">
        <w:rPr>
          <w:sz w:val="28"/>
        </w:rPr>
        <w:t xml:space="preserve"> надавала</w:t>
      </w:r>
      <w:r w:rsidR="00C82D63" w:rsidRPr="0039354B">
        <w:rPr>
          <w:sz w:val="28"/>
        </w:rPr>
        <w:t>ся тільки УК мислення, що</w:t>
      </w:r>
      <w:r w:rsidR="00A33C8B" w:rsidRPr="0039354B">
        <w:rPr>
          <w:sz w:val="28"/>
        </w:rPr>
        <w:t xml:space="preserve"> вказує</w:t>
      </w:r>
      <w:r w:rsidR="00C82D63" w:rsidRPr="0039354B">
        <w:rPr>
          <w:sz w:val="28"/>
        </w:rPr>
        <w:t xml:space="preserve"> на несформованість у </w:t>
      </w:r>
      <w:r w:rsidR="00A33C8B" w:rsidRPr="0039354B">
        <w:rPr>
          <w:sz w:val="28"/>
        </w:rPr>
        <w:t>педагогів розуміння значущості інших</w:t>
      </w:r>
      <w:r w:rsidR="005148C6" w:rsidRPr="0039354B">
        <w:rPr>
          <w:sz w:val="28"/>
        </w:rPr>
        <w:t>:</w:t>
      </w:r>
      <w:r w:rsidR="00A33C8B" w:rsidRPr="0039354B">
        <w:rPr>
          <w:sz w:val="28"/>
        </w:rPr>
        <w:t xml:space="preserve"> </w:t>
      </w:r>
      <w:r w:rsidR="005148C6" w:rsidRPr="0039354B">
        <w:rPr>
          <w:sz w:val="28"/>
        </w:rPr>
        <w:t xml:space="preserve">УК </w:t>
      </w:r>
      <w:r w:rsidR="00C82D63" w:rsidRPr="0039354B">
        <w:rPr>
          <w:sz w:val="28"/>
          <w:szCs w:val="28"/>
        </w:rPr>
        <w:t xml:space="preserve">взаємодії з </w:t>
      </w:r>
      <w:r w:rsidR="00C82D63" w:rsidRPr="0039354B">
        <w:rPr>
          <w:sz w:val="28"/>
          <w:szCs w:val="28"/>
        </w:rPr>
        <w:lastRenderedPageBreak/>
        <w:t>іншими людьми та</w:t>
      </w:r>
      <w:r w:rsidR="00C82D63" w:rsidRPr="0039354B">
        <w:rPr>
          <w:sz w:val="28"/>
          <w:szCs w:val="28"/>
          <w:lang w:eastAsia="uk-UA"/>
        </w:rPr>
        <w:t xml:space="preserve"> </w:t>
      </w:r>
      <w:r w:rsidR="005148C6" w:rsidRPr="0039354B">
        <w:rPr>
          <w:sz w:val="28"/>
          <w:szCs w:val="28"/>
          <w:lang w:eastAsia="uk-UA"/>
        </w:rPr>
        <w:t xml:space="preserve">УК </w:t>
      </w:r>
      <w:r w:rsidR="00C82D63" w:rsidRPr="0039354B">
        <w:rPr>
          <w:sz w:val="28"/>
          <w:szCs w:val="28"/>
          <w:lang w:eastAsia="uk-UA"/>
        </w:rPr>
        <w:t>взаємодії із собою</w:t>
      </w:r>
      <w:r w:rsidR="005148C6" w:rsidRPr="0039354B">
        <w:rPr>
          <w:sz w:val="28"/>
        </w:rPr>
        <w:t>.</w:t>
      </w:r>
      <w:r w:rsidR="00A33C8B" w:rsidRPr="0039354B">
        <w:rPr>
          <w:sz w:val="28"/>
        </w:rPr>
        <w:t xml:space="preserve"> </w:t>
      </w:r>
      <w:r w:rsidR="005148C6" w:rsidRPr="0039354B">
        <w:rPr>
          <w:sz w:val="28"/>
        </w:rPr>
        <w:t xml:space="preserve">Самооцінка вчителів характеризувалася неусвідомленістю значущості </w:t>
      </w:r>
      <w:r w:rsidR="005148C6" w:rsidRPr="0039354B">
        <w:rPr>
          <w:sz w:val="28"/>
          <w:szCs w:val="28"/>
        </w:rPr>
        <w:t>командної роботи; уміння вести переговори та вирішувати конфлікти; розуміти імовірність об’єктивних конфліктів, інтересів між соціальними групами</w:t>
      </w:r>
      <w:r w:rsidR="005148C6" w:rsidRPr="0039354B">
        <w:rPr>
          <w:sz w:val="28"/>
        </w:rPr>
        <w:t>; затребуваністю додаткової мотивації до самоосвіти; неусвідомленістю важливості прогнозування в цілісному процесі інтелектуального розвитку учнів початкової освіти</w:t>
      </w:r>
      <w:r w:rsidR="00A33C8B" w:rsidRPr="0039354B">
        <w:rPr>
          <w:sz w:val="28"/>
        </w:rPr>
        <w:t>.</w:t>
      </w:r>
    </w:p>
    <w:p w:rsidR="00A33C8B" w:rsidRPr="0039354B" w:rsidRDefault="00A33C8B" w:rsidP="005148C6">
      <w:pPr>
        <w:spacing w:line="360" w:lineRule="auto"/>
        <w:ind w:firstLine="709"/>
        <w:jc w:val="both"/>
        <w:rPr>
          <w:sz w:val="28"/>
          <w:szCs w:val="28"/>
        </w:rPr>
      </w:pPr>
      <w:r w:rsidRPr="0039354B">
        <w:rPr>
          <w:sz w:val="28"/>
        </w:rPr>
        <w:t xml:space="preserve">У результаті </w:t>
      </w:r>
      <w:r w:rsidR="005148C6" w:rsidRPr="0039354B">
        <w:rPr>
          <w:sz w:val="28"/>
        </w:rPr>
        <w:t>самоаналізу</w:t>
      </w:r>
      <w:r w:rsidRPr="0039354B">
        <w:rPr>
          <w:sz w:val="28"/>
        </w:rPr>
        <w:t xml:space="preserve"> </w:t>
      </w:r>
      <w:r w:rsidR="005148C6" w:rsidRPr="0039354B">
        <w:rPr>
          <w:sz w:val="28"/>
        </w:rPr>
        <w:t xml:space="preserve">освітян </w:t>
      </w:r>
      <w:r w:rsidRPr="0039354B">
        <w:rPr>
          <w:sz w:val="28"/>
        </w:rPr>
        <w:t>тільки 6,7% (КГ) та 4,3% (ЕГ)</w:t>
      </w:r>
      <w:r w:rsidR="005148C6" w:rsidRPr="0039354B">
        <w:rPr>
          <w:sz w:val="28"/>
          <w:szCs w:val="28"/>
        </w:rPr>
        <w:t xml:space="preserve"> </w:t>
      </w:r>
      <w:r w:rsidR="009874DD" w:rsidRPr="0039354B">
        <w:rPr>
          <w:sz w:val="28"/>
        </w:rPr>
        <w:t xml:space="preserve">показали готовність до </w:t>
      </w:r>
      <w:r w:rsidR="009874DD" w:rsidRPr="0039354B">
        <w:rPr>
          <w:sz w:val="28"/>
          <w:szCs w:val="28"/>
        </w:rPr>
        <w:t>генерації та вміння досліджувати ідеї; керуватися системним та інтегрованим мисленням</w:t>
      </w:r>
      <w:r w:rsidRPr="0039354B">
        <w:rPr>
          <w:sz w:val="28"/>
        </w:rPr>
        <w:t xml:space="preserve">; у 25,3% (КГ) та 22,5% (ЕГ) спостерігається помірна орієнтованість на </w:t>
      </w:r>
      <w:r w:rsidR="009874DD" w:rsidRPr="0039354B">
        <w:rPr>
          <w:sz w:val="28"/>
        </w:rPr>
        <w:t>зовнішню мотивацію</w:t>
      </w:r>
      <w:r w:rsidR="009874DD" w:rsidRPr="0039354B">
        <w:rPr>
          <w:sz w:val="28"/>
          <w:szCs w:val="28"/>
        </w:rPr>
        <w:t xml:space="preserve"> до </w:t>
      </w:r>
      <w:r w:rsidR="009874DD" w:rsidRPr="0039354B">
        <w:rPr>
          <w:sz w:val="28"/>
        </w:rPr>
        <w:t xml:space="preserve">розуміння важливості </w:t>
      </w:r>
      <w:r w:rsidR="009874DD" w:rsidRPr="0039354B">
        <w:rPr>
          <w:sz w:val="28"/>
          <w:szCs w:val="28"/>
        </w:rPr>
        <w:t>ідентифікувати наявні властивості предметів та процесів, знаходити скриті ресурси, потрібні для вирішення задачі</w:t>
      </w:r>
      <w:r w:rsidRPr="0039354B">
        <w:rPr>
          <w:sz w:val="28"/>
        </w:rPr>
        <w:t xml:space="preserve">; 16,7% (КГ) та 12,5% (ЕГ) показали </w:t>
      </w:r>
      <w:r w:rsidR="009874DD" w:rsidRPr="0039354B">
        <w:rPr>
          <w:sz w:val="28"/>
          <w:szCs w:val="28"/>
        </w:rPr>
        <w:t xml:space="preserve">спроможність встановлювати та підтримувати соціальні зв’язки в якості учасника команди; брати та розподіляти відповідальність, координувати командну роботу; вирішувати конфлікти з використанням перспективного педагогічного досвіду колег. </w:t>
      </w:r>
      <w:r w:rsidRPr="0039354B">
        <w:rPr>
          <w:sz w:val="28"/>
        </w:rPr>
        <w:t>виражену орієнтованість на навчально-дисциплінарну модель взаємодії.</w:t>
      </w:r>
    </w:p>
    <w:p w:rsidR="00A33C8B" w:rsidRPr="0039354B" w:rsidRDefault="009874DD" w:rsidP="00207983">
      <w:pPr>
        <w:pStyle w:val="a7"/>
        <w:spacing w:line="360" w:lineRule="auto"/>
        <w:ind w:left="0"/>
        <w:rPr>
          <w:sz w:val="28"/>
          <w:lang w:val="uk-UA"/>
        </w:rPr>
      </w:pPr>
      <w:r w:rsidRPr="0039354B">
        <w:rPr>
          <w:sz w:val="28"/>
          <w:lang w:val="uk-UA"/>
        </w:rPr>
        <w:t>Визначаючи здатність педагогів</w:t>
      </w:r>
      <w:r w:rsidR="00A33C8B" w:rsidRPr="0039354B">
        <w:rPr>
          <w:sz w:val="28"/>
          <w:lang w:val="uk-UA"/>
        </w:rPr>
        <w:t xml:space="preserve"> </w:t>
      </w:r>
      <w:r w:rsidRPr="0039354B">
        <w:rPr>
          <w:sz w:val="28"/>
          <w:lang w:val="uk-UA"/>
        </w:rPr>
        <w:t>до саморозвитку й самовдосконалення власних професійно-прогностичних умінь</w:t>
      </w:r>
      <w:r w:rsidR="00207983" w:rsidRPr="0039354B">
        <w:rPr>
          <w:sz w:val="28"/>
          <w:lang w:val="uk-UA"/>
        </w:rPr>
        <w:t>, були</w:t>
      </w:r>
      <w:r w:rsidR="00A33C8B" w:rsidRPr="0039354B">
        <w:rPr>
          <w:sz w:val="28"/>
          <w:lang w:val="uk-UA"/>
        </w:rPr>
        <w:t xml:space="preserve"> отримані такі результати: </w:t>
      </w:r>
      <w:r w:rsidRPr="0039354B">
        <w:rPr>
          <w:sz w:val="28"/>
          <w:lang w:val="uk-UA"/>
        </w:rPr>
        <w:t xml:space="preserve">самооцінка </w:t>
      </w:r>
      <w:r w:rsidR="00A33C8B" w:rsidRPr="0039354B">
        <w:rPr>
          <w:sz w:val="28"/>
          <w:lang w:val="uk-UA"/>
        </w:rPr>
        <w:t>лише 4,6% (КГ) та 6,8% (</w:t>
      </w:r>
      <w:r w:rsidR="00A33C8B" w:rsidRPr="0039354B">
        <w:rPr>
          <w:sz w:val="28"/>
        </w:rPr>
        <w:t>E</w:t>
      </w:r>
      <w:r w:rsidR="00A33C8B" w:rsidRPr="0039354B">
        <w:rPr>
          <w:sz w:val="28"/>
          <w:lang w:val="uk-UA"/>
        </w:rPr>
        <w:t xml:space="preserve">Г) </w:t>
      </w:r>
      <w:r w:rsidRPr="0039354B">
        <w:rPr>
          <w:sz w:val="28"/>
          <w:lang w:val="uk-UA"/>
        </w:rPr>
        <w:t xml:space="preserve">респондентів показала їх здатність до </w:t>
      </w:r>
      <w:r w:rsidRPr="0039354B">
        <w:rPr>
          <w:sz w:val="28"/>
          <w:szCs w:val="28"/>
          <w:lang w:val="uk-UA" w:eastAsia="uk-UA"/>
        </w:rPr>
        <w:t>саморегуляції та самоконтролю, емоційного розуміння та регуляції емоцій;</w:t>
      </w:r>
      <w:r w:rsidR="00207983" w:rsidRPr="0039354B">
        <w:rPr>
          <w:sz w:val="28"/>
          <w:szCs w:val="28"/>
          <w:lang w:val="uk-UA" w:eastAsia="uk-UA"/>
        </w:rPr>
        <w:t xml:space="preserve"> </w:t>
      </w:r>
      <w:r w:rsidR="00A33C8B" w:rsidRPr="0039354B">
        <w:rPr>
          <w:sz w:val="28"/>
          <w:lang w:val="uk-UA"/>
        </w:rPr>
        <w:t xml:space="preserve">32,7% (КГ), 30,6% (ЕГ) </w:t>
      </w:r>
      <w:r w:rsidRPr="0039354B">
        <w:rPr>
          <w:sz w:val="28"/>
          <w:lang w:val="uk-UA"/>
        </w:rPr>
        <w:t xml:space="preserve">учителів уможливлюють </w:t>
      </w:r>
      <w:r w:rsidR="00207983" w:rsidRPr="0039354B">
        <w:rPr>
          <w:sz w:val="28"/>
          <w:szCs w:val="28"/>
          <w:lang w:val="uk-UA" w:eastAsia="uk-UA"/>
        </w:rPr>
        <w:t xml:space="preserve">самоорганізацію у процесі інтелектуального розвитку школярів, а </w:t>
      </w:r>
      <w:r w:rsidR="00A33C8B" w:rsidRPr="0039354B">
        <w:rPr>
          <w:sz w:val="28"/>
          <w:lang w:val="uk-UA"/>
        </w:rPr>
        <w:t>55,3% (КГ) і 46,9%</w:t>
      </w:r>
      <w:r w:rsidR="00207983" w:rsidRPr="0039354B">
        <w:rPr>
          <w:sz w:val="28"/>
          <w:lang w:val="uk-UA"/>
        </w:rPr>
        <w:t xml:space="preserve"> </w:t>
      </w:r>
      <w:r w:rsidR="00A33C8B" w:rsidRPr="0039354B">
        <w:rPr>
          <w:sz w:val="28"/>
          <w:lang w:val="uk-UA"/>
        </w:rPr>
        <w:t>(</w:t>
      </w:r>
      <w:r w:rsidR="00A33C8B" w:rsidRPr="0039354B">
        <w:rPr>
          <w:sz w:val="28"/>
        </w:rPr>
        <w:t>E</w:t>
      </w:r>
      <w:r w:rsidR="00A33C8B" w:rsidRPr="0039354B">
        <w:rPr>
          <w:sz w:val="28"/>
          <w:lang w:val="uk-UA"/>
        </w:rPr>
        <w:t>Г) мають слабо розвинену прогностичну здатність; 7,3% (КГ) і 15,6 (</w:t>
      </w:r>
      <w:r w:rsidR="00A33C8B" w:rsidRPr="0039354B">
        <w:rPr>
          <w:sz w:val="28"/>
        </w:rPr>
        <w:t>E</w:t>
      </w:r>
      <w:r w:rsidR="00A33C8B" w:rsidRPr="0039354B">
        <w:rPr>
          <w:sz w:val="28"/>
          <w:lang w:val="uk-UA"/>
        </w:rPr>
        <w:t xml:space="preserve">Г) не здатні </w:t>
      </w:r>
      <w:r w:rsidR="00207983" w:rsidRPr="0039354B">
        <w:rPr>
          <w:sz w:val="28"/>
          <w:szCs w:val="28"/>
          <w:lang w:val="uk-UA" w:eastAsia="uk-UA"/>
        </w:rPr>
        <w:t>планувати свої дії (спроможність діяти інтуїтивно та задумливо, мобілізувати себе на виконання задач, вибирати стратегію наполягання або гнучкості)</w:t>
      </w:r>
      <w:r w:rsidR="00207983" w:rsidRPr="0039354B">
        <w:rPr>
          <w:lang w:val="uk-UA" w:eastAsia="uk-UA"/>
        </w:rPr>
        <w:t>.</w:t>
      </w:r>
    </w:p>
    <w:p w:rsidR="00C324D2" w:rsidRPr="0039354B" w:rsidRDefault="00A33C8B" w:rsidP="00C324D2">
      <w:pPr>
        <w:spacing w:line="360" w:lineRule="auto"/>
        <w:ind w:firstLine="708"/>
        <w:jc w:val="both"/>
        <w:rPr>
          <w:sz w:val="28"/>
        </w:rPr>
      </w:pPr>
      <w:r w:rsidRPr="0039354B">
        <w:rPr>
          <w:sz w:val="28"/>
        </w:rPr>
        <w:t>Таким чином, ми бачимо, що на початку експериментального дослідження достатній рівень сформованості за визначеними показниками характ</w:t>
      </w:r>
      <w:r w:rsidR="00207983" w:rsidRPr="0039354B">
        <w:rPr>
          <w:sz w:val="28"/>
        </w:rPr>
        <w:t>ерний лише для 11,0% педагогів експериментальної групи та 8</w:t>
      </w:r>
      <w:r w:rsidR="00AA17DC" w:rsidRPr="0039354B">
        <w:rPr>
          <w:sz w:val="28"/>
        </w:rPr>
        <w:t>,7</w:t>
      </w:r>
      <w:r w:rsidRPr="0039354B">
        <w:rPr>
          <w:sz w:val="28"/>
        </w:rPr>
        <w:t xml:space="preserve">% </w:t>
      </w:r>
      <w:r w:rsidRPr="0039354B">
        <w:rPr>
          <w:sz w:val="28"/>
        </w:rPr>
        <w:lastRenderedPageBreak/>
        <w:t>у</w:t>
      </w:r>
      <w:r w:rsidR="00207983" w:rsidRPr="0039354B">
        <w:rPr>
          <w:sz w:val="28"/>
        </w:rPr>
        <w:t>чителів контрольної</w:t>
      </w:r>
      <w:r w:rsidR="00AA17DC" w:rsidRPr="0039354B">
        <w:rPr>
          <w:sz w:val="28"/>
        </w:rPr>
        <w:t xml:space="preserve"> групі;</w:t>
      </w:r>
      <w:r w:rsidRPr="0039354B">
        <w:rPr>
          <w:sz w:val="28"/>
        </w:rPr>
        <w:t xml:space="preserve"> більшість </w:t>
      </w:r>
      <w:r w:rsidR="00AA17DC" w:rsidRPr="0039354B">
        <w:rPr>
          <w:sz w:val="28"/>
        </w:rPr>
        <w:t xml:space="preserve">педагогів, </w:t>
      </w:r>
      <w:r w:rsidRPr="0039354B">
        <w:rPr>
          <w:sz w:val="28"/>
        </w:rPr>
        <w:t xml:space="preserve">які </w:t>
      </w:r>
      <w:r w:rsidR="00AA17DC" w:rsidRPr="0039354B">
        <w:rPr>
          <w:sz w:val="28"/>
        </w:rPr>
        <w:t>брали участь в експериментальному дослідженні</w:t>
      </w:r>
      <w:r w:rsidRPr="0039354B">
        <w:rPr>
          <w:sz w:val="28"/>
        </w:rPr>
        <w:t>, мають</w:t>
      </w:r>
      <w:r w:rsidR="00AA17DC" w:rsidRPr="0039354B">
        <w:rPr>
          <w:sz w:val="28"/>
        </w:rPr>
        <w:t xml:space="preserve"> задовільний і середній рівень.</w:t>
      </w:r>
    </w:p>
    <w:p w:rsidR="00624F13" w:rsidRPr="0039354B" w:rsidRDefault="00C324D2" w:rsidP="000F0ABA">
      <w:pPr>
        <w:spacing w:line="360" w:lineRule="auto"/>
        <w:ind w:firstLine="708"/>
        <w:jc w:val="both"/>
      </w:pPr>
      <w:r w:rsidRPr="0039354B">
        <w:rPr>
          <w:sz w:val="28"/>
        </w:rPr>
        <w:t>Спираючись на кількісні та якісні результати проведеного дос</w:t>
      </w:r>
      <w:r w:rsidR="000F0ABA" w:rsidRPr="0039354B">
        <w:rPr>
          <w:sz w:val="28"/>
        </w:rPr>
        <w:t>л</w:t>
      </w:r>
      <w:r w:rsidRPr="0039354B">
        <w:rPr>
          <w:sz w:val="28"/>
        </w:rPr>
        <w:t xml:space="preserve">ідження на констатувальному </w:t>
      </w:r>
      <w:r w:rsidR="000F0ABA" w:rsidRPr="0039354B">
        <w:rPr>
          <w:sz w:val="28"/>
        </w:rPr>
        <w:t>етапі педагогічного експерименту</w:t>
      </w:r>
      <w:r w:rsidRPr="0039354B">
        <w:rPr>
          <w:sz w:val="28"/>
        </w:rPr>
        <w:t xml:space="preserve">, ми можемо визначити загальний рівень сформованості </w:t>
      </w:r>
      <w:r w:rsidR="000F0ABA" w:rsidRPr="0039354B">
        <w:rPr>
          <w:sz w:val="28"/>
          <w:szCs w:val="28"/>
        </w:rPr>
        <w:t xml:space="preserve">універсальних компетентностей сучасного педагога, які забезпечують створення педагогічних умов інтелектуального розвитку молодших школярів (таблиця 1.3) і корелюють із рівнями сформованості інтелектуальних здібностей, інтелектуальної обдарованості, інтелектуального виховання як компонентів інтелектуального розвитку сучасного здобувача початкової освіти та розроблені критерії оцінки наявного стану їх сформованості, про що мова піде далі. </w:t>
      </w:r>
    </w:p>
    <w:p w:rsidR="00CD554D" w:rsidRPr="0039354B" w:rsidRDefault="000F0ABA" w:rsidP="000F0ABA">
      <w:pPr>
        <w:pStyle w:val="a3"/>
        <w:widowControl/>
        <w:spacing w:line="360" w:lineRule="auto"/>
        <w:ind w:left="0" w:firstLine="709"/>
        <w:jc w:val="right"/>
        <w:rPr>
          <w:lang w:val="uk-UA"/>
        </w:rPr>
      </w:pPr>
      <w:r w:rsidRPr="0039354B">
        <w:rPr>
          <w:lang w:val="uk-UA"/>
        </w:rPr>
        <w:t>Таблиця 1.3</w:t>
      </w:r>
    </w:p>
    <w:p w:rsidR="008906D4" w:rsidRPr="0039354B" w:rsidRDefault="008906D4" w:rsidP="008906D4">
      <w:pPr>
        <w:spacing w:line="354" w:lineRule="auto"/>
        <w:jc w:val="center"/>
        <w:rPr>
          <w:b/>
          <w:sz w:val="28"/>
        </w:rPr>
      </w:pPr>
      <w:r w:rsidRPr="0039354B">
        <w:rPr>
          <w:b/>
          <w:sz w:val="28"/>
        </w:rPr>
        <w:t>Узагальнені дані сформованості універсальних компетентностей педагогів (констатувальний етап експерименту)</w:t>
      </w:r>
    </w:p>
    <w:tbl>
      <w:tblPr>
        <w:tblW w:w="9519" w:type="dxa"/>
        <w:jc w:val="center"/>
        <w:tblInd w:w="-1085" w:type="dxa"/>
        <w:tblLayout w:type="fixed"/>
        <w:tblCellMar>
          <w:left w:w="0" w:type="dxa"/>
          <w:right w:w="0" w:type="dxa"/>
        </w:tblCellMar>
        <w:tblLook w:val="0000" w:firstRow="0" w:lastRow="0" w:firstColumn="0" w:lastColumn="0" w:noHBand="0" w:noVBand="0"/>
      </w:tblPr>
      <w:tblGrid>
        <w:gridCol w:w="1759"/>
        <w:gridCol w:w="1000"/>
        <w:gridCol w:w="980"/>
        <w:gridCol w:w="1000"/>
        <w:gridCol w:w="1140"/>
        <w:gridCol w:w="580"/>
        <w:gridCol w:w="260"/>
        <w:gridCol w:w="1019"/>
        <w:gridCol w:w="441"/>
        <w:gridCol w:w="240"/>
        <w:gridCol w:w="1100"/>
      </w:tblGrid>
      <w:tr w:rsidR="00BE631A" w:rsidRPr="0039354B" w:rsidTr="00537D4D">
        <w:trPr>
          <w:trHeight w:val="1027"/>
          <w:jc w:val="center"/>
        </w:trPr>
        <w:tc>
          <w:tcPr>
            <w:tcW w:w="1759" w:type="dxa"/>
            <w:vMerge w:val="restart"/>
            <w:tcBorders>
              <w:top w:val="single" w:sz="8" w:space="0" w:color="auto"/>
              <w:left w:val="single" w:sz="8" w:space="0" w:color="auto"/>
              <w:right w:val="single" w:sz="8" w:space="0" w:color="auto"/>
            </w:tcBorders>
            <w:shd w:val="clear" w:color="auto" w:fill="auto"/>
            <w:vAlign w:val="center"/>
          </w:tcPr>
          <w:p w:rsidR="00BE631A" w:rsidRPr="0039354B" w:rsidRDefault="00BE631A" w:rsidP="00537D4D">
            <w:pPr>
              <w:spacing w:line="0" w:lineRule="atLeast"/>
              <w:jc w:val="center"/>
              <w:rPr>
                <w:b/>
                <w:szCs w:val="24"/>
              </w:rPr>
            </w:pPr>
            <w:r w:rsidRPr="0039354B">
              <w:rPr>
                <w:b/>
                <w:szCs w:val="24"/>
              </w:rPr>
              <w:t>Рівні</w:t>
            </w:r>
          </w:p>
          <w:p w:rsidR="00BE631A" w:rsidRPr="0039354B" w:rsidRDefault="00BE631A" w:rsidP="00537D4D">
            <w:pPr>
              <w:spacing w:line="0" w:lineRule="atLeast"/>
              <w:jc w:val="center"/>
              <w:rPr>
                <w:b/>
                <w:szCs w:val="24"/>
              </w:rPr>
            </w:pPr>
            <w:r w:rsidRPr="0039354B">
              <w:rPr>
                <w:b/>
                <w:szCs w:val="24"/>
              </w:rPr>
              <w:t>сформова-</w:t>
            </w:r>
          </w:p>
          <w:p w:rsidR="00BE631A" w:rsidRPr="0039354B" w:rsidRDefault="00BE631A" w:rsidP="00537D4D">
            <w:pPr>
              <w:spacing w:line="0" w:lineRule="atLeast"/>
              <w:jc w:val="center"/>
              <w:rPr>
                <w:b/>
                <w:sz w:val="26"/>
              </w:rPr>
            </w:pPr>
            <w:r w:rsidRPr="0039354B">
              <w:rPr>
                <w:b/>
                <w:szCs w:val="24"/>
              </w:rPr>
              <w:t>ності</w:t>
            </w:r>
          </w:p>
        </w:tc>
        <w:tc>
          <w:tcPr>
            <w:tcW w:w="1980" w:type="dxa"/>
            <w:gridSpan w:val="2"/>
            <w:tcBorders>
              <w:top w:val="single" w:sz="8" w:space="0" w:color="auto"/>
              <w:bottom w:val="nil"/>
              <w:right w:val="single" w:sz="8" w:space="0" w:color="auto"/>
            </w:tcBorders>
            <w:shd w:val="clear" w:color="auto" w:fill="auto"/>
            <w:vAlign w:val="bottom"/>
          </w:tcPr>
          <w:p w:rsidR="00BE631A" w:rsidRPr="0039354B" w:rsidRDefault="00BE631A" w:rsidP="00537D4D">
            <w:pPr>
              <w:spacing w:line="0" w:lineRule="atLeast"/>
              <w:jc w:val="center"/>
              <w:rPr>
                <w:b/>
                <w:szCs w:val="24"/>
              </w:rPr>
            </w:pPr>
            <w:r w:rsidRPr="0039354B">
              <w:rPr>
                <w:b/>
                <w:szCs w:val="24"/>
                <w:lang w:eastAsia="uk-UA"/>
              </w:rPr>
              <w:t>Компетентність мислення (пізнання)</w:t>
            </w:r>
          </w:p>
        </w:tc>
        <w:tc>
          <w:tcPr>
            <w:tcW w:w="2140" w:type="dxa"/>
            <w:gridSpan w:val="2"/>
            <w:tcBorders>
              <w:top w:val="single" w:sz="8" w:space="0" w:color="auto"/>
              <w:bottom w:val="nil"/>
              <w:right w:val="single" w:sz="8" w:space="0" w:color="auto"/>
            </w:tcBorders>
            <w:shd w:val="clear" w:color="auto" w:fill="auto"/>
            <w:vAlign w:val="bottom"/>
          </w:tcPr>
          <w:p w:rsidR="00BE631A" w:rsidRPr="0039354B" w:rsidRDefault="00BE631A" w:rsidP="00537D4D">
            <w:pPr>
              <w:spacing w:line="0" w:lineRule="atLeast"/>
              <w:jc w:val="center"/>
              <w:rPr>
                <w:b/>
                <w:w w:val="99"/>
                <w:szCs w:val="24"/>
              </w:rPr>
            </w:pPr>
            <w:r w:rsidRPr="0039354B">
              <w:rPr>
                <w:b/>
                <w:szCs w:val="24"/>
                <w:lang w:eastAsia="uk-UA"/>
              </w:rPr>
              <w:t>Компетентність взаємодії з іншими людьми</w:t>
            </w:r>
          </w:p>
        </w:tc>
        <w:tc>
          <w:tcPr>
            <w:tcW w:w="1859" w:type="dxa"/>
            <w:gridSpan w:val="3"/>
            <w:tcBorders>
              <w:top w:val="single" w:sz="8" w:space="0" w:color="auto"/>
              <w:bottom w:val="nil"/>
              <w:right w:val="single" w:sz="8" w:space="0" w:color="auto"/>
            </w:tcBorders>
            <w:shd w:val="clear" w:color="auto" w:fill="auto"/>
            <w:vAlign w:val="bottom"/>
          </w:tcPr>
          <w:p w:rsidR="00BE631A" w:rsidRPr="0039354B" w:rsidRDefault="00BE631A" w:rsidP="00537D4D">
            <w:pPr>
              <w:spacing w:line="0" w:lineRule="atLeast"/>
              <w:jc w:val="center"/>
              <w:rPr>
                <w:b/>
                <w:w w:val="98"/>
                <w:szCs w:val="24"/>
              </w:rPr>
            </w:pPr>
            <w:r w:rsidRPr="0039354B">
              <w:rPr>
                <w:b/>
                <w:szCs w:val="24"/>
                <w:lang w:eastAsia="uk-UA"/>
              </w:rPr>
              <w:t>Компетентність взаємодії із собою</w:t>
            </w:r>
          </w:p>
        </w:tc>
        <w:tc>
          <w:tcPr>
            <w:tcW w:w="1781" w:type="dxa"/>
            <w:gridSpan w:val="3"/>
            <w:tcBorders>
              <w:top w:val="single" w:sz="8" w:space="0" w:color="auto"/>
              <w:bottom w:val="nil"/>
              <w:right w:val="single" w:sz="8" w:space="0" w:color="auto"/>
            </w:tcBorders>
            <w:shd w:val="clear" w:color="auto" w:fill="auto"/>
            <w:vAlign w:val="bottom"/>
          </w:tcPr>
          <w:p w:rsidR="00BE631A" w:rsidRPr="0039354B" w:rsidRDefault="00BE631A" w:rsidP="00537D4D">
            <w:pPr>
              <w:spacing w:line="0" w:lineRule="atLeast"/>
              <w:jc w:val="center"/>
              <w:rPr>
                <w:b/>
                <w:w w:val="99"/>
                <w:sz w:val="26"/>
              </w:rPr>
            </w:pPr>
            <w:r w:rsidRPr="0039354B">
              <w:rPr>
                <w:b/>
                <w:w w:val="99"/>
                <w:sz w:val="26"/>
              </w:rPr>
              <w:t>Загальний</w:t>
            </w:r>
          </w:p>
          <w:p w:rsidR="00BE631A" w:rsidRPr="0039354B" w:rsidRDefault="00BE631A" w:rsidP="00537D4D">
            <w:pPr>
              <w:spacing w:line="0" w:lineRule="atLeast"/>
              <w:jc w:val="center"/>
              <w:rPr>
                <w:b/>
                <w:sz w:val="26"/>
              </w:rPr>
            </w:pPr>
            <w:r w:rsidRPr="0039354B">
              <w:rPr>
                <w:b/>
                <w:w w:val="99"/>
                <w:sz w:val="26"/>
              </w:rPr>
              <w:t>рівень</w:t>
            </w:r>
          </w:p>
        </w:tc>
      </w:tr>
      <w:tr w:rsidR="00BE631A" w:rsidRPr="0039354B" w:rsidTr="00537D4D">
        <w:trPr>
          <w:trHeight w:val="47"/>
          <w:jc w:val="center"/>
        </w:trPr>
        <w:tc>
          <w:tcPr>
            <w:tcW w:w="1759" w:type="dxa"/>
            <w:vMerge/>
            <w:tcBorders>
              <w:left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1000" w:type="dxa"/>
            <w:tcBorders>
              <w:bottom w:val="single" w:sz="8" w:space="0" w:color="auto"/>
            </w:tcBorders>
            <w:shd w:val="clear" w:color="auto" w:fill="auto"/>
            <w:vAlign w:val="bottom"/>
          </w:tcPr>
          <w:p w:rsidR="00BE631A" w:rsidRPr="0039354B" w:rsidRDefault="00BE631A" w:rsidP="00537D4D">
            <w:pPr>
              <w:spacing w:line="0" w:lineRule="atLeast"/>
              <w:rPr>
                <w:sz w:val="4"/>
              </w:rPr>
            </w:pPr>
          </w:p>
        </w:tc>
        <w:tc>
          <w:tcPr>
            <w:tcW w:w="98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1000" w:type="dxa"/>
            <w:tcBorders>
              <w:bottom w:val="single" w:sz="8" w:space="0" w:color="auto"/>
            </w:tcBorders>
            <w:shd w:val="clear" w:color="auto" w:fill="auto"/>
            <w:vAlign w:val="bottom"/>
          </w:tcPr>
          <w:p w:rsidR="00BE631A" w:rsidRPr="0039354B" w:rsidRDefault="00BE631A" w:rsidP="00537D4D">
            <w:pPr>
              <w:spacing w:line="0" w:lineRule="atLeast"/>
              <w:rPr>
                <w:sz w:val="4"/>
              </w:rPr>
            </w:pPr>
          </w:p>
        </w:tc>
        <w:tc>
          <w:tcPr>
            <w:tcW w:w="114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580" w:type="dxa"/>
            <w:tcBorders>
              <w:bottom w:val="single" w:sz="8" w:space="0" w:color="auto"/>
            </w:tcBorders>
            <w:shd w:val="clear" w:color="auto" w:fill="auto"/>
            <w:vAlign w:val="bottom"/>
          </w:tcPr>
          <w:p w:rsidR="00BE631A" w:rsidRPr="0039354B" w:rsidRDefault="00BE631A" w:rsidP="00537D4D">
            <w:pPr>
              <w:spacing w:line="0" w:lineRule="atLeast"/>
              <w:rPr>
                <w:sz w:val="4"/>
              </w:rPr>
            </w:pPr>
          </w:p>
        </w:tc>
        <w:tc>
          <w:tcPr>
            <w:tcW w:w="260" w:type="dxa"/>
            <w:tcBorders>
              <w:bottom w:val="single" w:sz="8" w:space="0" w:color="auto"/>
            </w:tcBorders>
            <w:shd w:val="clear" w:color="auto" w:fill="auto"/>
            <w:vAlign w:val="bottom"/>
          </w:tcPr>
          <w:p w:rsidR="00BE631A" w:rsidRPr="0039354B" w:rsidRDefault="00BE631A" w:rsidP="00537D4D">
            <w:pPr>
              <w:spacing w:line="0" w:lineRule="atLeast"/>
              <w:rPr>
                <w:sz w:val="4"/>
              </w:rPr>
            </w:pPr>
          </w:p>
        </w:tc>
        <w:tc>
          <w:tcPr>
            <w:tcW w:w="1019"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441" w:type="dxa"/>
            <w:tcBorders>
              <w:bottom w:val="single" w:sz="8" w:space="0" w:color="auto"/>
            </w:tcBorders>
            <w:shd w:val="clear" w:color="auto" w:fill="auto"/>
            <w:vAlign w:val="bottom"/>
          </w:tcPr>
          <w:p w:rsidR="00BE631A" w:rsidRPr="0039354B" w:rsidRDefault="00BE631A" w:rsidP="00537D4D">
            <w:pPr>
              <w:spacing w:line="0" w:lineRule="atLeast"/>
              <w:rPr>
                <w:sz w:val="4"/>
              </w:rPr>
            </w:pPr>
          </w:p>
        </w:tc>
        <w:tc>
          <w:tcPr>
            <w:tcW w:w="240" w:type="dxa"/>
            <w:tcBorders>
              <w:bottom w:val="single" w:sz="8" w:space="0" w:color="auto"/>
            </w:tcBorders>
            <w:shd w:val="clear" w:color="auto" w:fill="auto"/>
            <w:vAlign w:val="bottom"/>
          </w:tcPr>
          <w:p w:rsidR="00BE631A" w:rsidRPr="0039354B" w:rsidRDefault="00BE631A" w:rsidP="00537D4D">
            <w:pPr>
              <w:spacing w:line="0" w:lineRule="atLeast"/>
              <w:rPr>
                <w:sz w:val="4"/>
              </w:rPr>
            </w:pPr>
          </w:p>
        </w:tc>
        <w:tc>
          <w:tcPr>
            <w:tcW w:w="110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r>
      <w:tr w:rsidR="00BE631A" w:rsidRPr="0039354B" w:rsidTr="00537D4D">
        <w:trPr>
          <w:trHeight w:val="111"/>
          <w:jc w:val="center"/>
        </w:trPr>
        <w:tc>
          <w:tcPr>
            <w:tcW w:w="1759" w:type="dxa"/>
            <w:vMerge/>
            <w:tcBorders>
              <w:left w:val="single" w:sz="8" w:space="0" w:color="auto"/>
              <w:right w:val="single" w:sz="8" w:space="0" w:color="auto"/>
            </w:tcBorders>
            <w:shd w:val="clear" w:color="auto" w:fill="auto"/>
            <w:vAlign w:val="bottom"/>
          </w:tcPr>
          <w:p w:rsidR="00BE631A" w:rsidRPr="0039354B" w:rsidRDefault="00BE631A" w:rsidP="00537D4D">
            <w:pPr>
              <w:spacing w:line="0" w:lineRule="atLeast"/>
              <w:rPr>
                <w:sz w:val="9"/>
              </w:rPr>
            </w:pPr>
          </w:p>
        </w:tc>
        <w:tc>
          <w:tcPr>
            <w:tcW w:w="1000" w:type="dxa"/>
            <w:vMerge w:val="restart"/>
            <w:tcBorders>
              <w:right w:val="single" w:sz="8" w:space="0" w:color="auto"/>
            </w:tcBorders>
            <w:shd w:val="clear" w:color="auto" w:fill="auto"/>
            <w:vAlign w:val="bottom"/>
          </w:tcPr>
          <w:p w:rsidR="00BE631A" w:rsidRPr="0039354B" w:rsidRDefault="00BE631A" w:rsidP="00537D4D">
            <w:pPr>
              <w:spacing w:line="281" w:lineRule="exact"/>
              <w:jc w:val="center"/>
              <w:rPr>
                <w:w w:val="98"/>
                <w:sz w:val="26"/>
              </w:rPr>
            </w:pPr>
            <w:r w:rsidRPr="0039354B">
              <w:rPr>
                <w:w w:val="98"/>
                <w:sz w:val="26"/>
              </w:rPr>
              <w:t>КГ</w:t>
            </w:r>
          </w:p>
        </w:tc>
        <w:tc>
          <w:tcPr>
            <w:tcW w:w="980" w:type="dxa"/>
            <w:vMerge w:val="restart"/>
            <w:tcBorders>
              <w:right w:val="single" w:sz="8" w:space="0" w:color="auto"/>
            </w:tcBorders>
            <w:shd w:val="clear" w:color="auto" w:fill="auto"/>
            <w:vAlign w:val="bottom"/>
          </w:tcPr>
          <w:p w:rsidR="00BE631A" w:rsidRPr="0039354B" w:rsidRDefault="00BE631A" w:rsidP="00537D4D">
            <w:pPr>
              <w:spacing w:line="281" w:lineRule="exact"/>
              <w:jc w:val="center"/>
              <w:rPr>
                <w:sz w:val="26"/>
              </w:rPr>
            </w:pPr>
            <w:r w:rsidRPr="0039354B">
              <w:rPr>
                <w:sz w:val="26"/>
              </w:rPr>
              <w:t>ЕГ</w:t>
            </w:r>
          </w:p>
        </w:tc>
        <w:tc>
          <w:tcPr>
            <w:tcW w:w="1000" w:type="dxa"/>
            <w:vMerge w:val="restart"/>
            <w:tcBorders>
              <w:right w:val="single" w:sz="8" w:space="0" w:color="auto"/>
            </w:tcBorders>
            <w:shd w:val="clear" w:color="auto" w:fill="auto"/>
            <w:vAlign w:val="bottom"/>
          </w:tcPr>
          <w:p w:rsidR="00BE631A" w:rsidRPr="0039354B" w:rsidRDefault="00BE631A" w:rsidP="00537D4D">
            <w:pPr>
              <w:spacing w:line="281" w:lineRule="exact"/>
              <w:jc w:val="center"/>
              <w:rPr>
                <w:sz w:val="26"/>
              </w:rPr>
            </w:pPr>
            <w:r w:rsidRPr="0039354B">
              <w:rPr>
                <w:sz w:val="26"/>
              </w:rPr>
              <w:t>КГ</w:t>
            </w:r>
          </w:p>
        </w:tc>
        <w:tc>
          <w:tcPr>
            <w:tcW w:w="1140" w:type="dxa"/>
            <w:vMerge w:val="restart"/>
            <w:tcBorders>
              <w:right w:val="single" w:sz="8" w:space="0" w:color="auto"/>
            </w:tcBorders>
            <w:shd w:val="clear" w:color="auto" w:fill="auto"/>
            <w:vAlign w:val="bottom"/>
          </w:tcPr>
          <w:p w:rsidR="00BE631A" w:rsidRPr="0039354B" w:rsidRDefault="00BE631A" w:rsidP="00537D4D">
            <w:pPr>
              <w:spacing w:line="281" w:lineRule="exact"/>
              <w:jc w:val="center"/>
              <w:rPr>
                <w:w w:val="96"/>
                <w:sz w:val="26"/>
              </w:rPr>
            </w:pPr>
            <w:r w:rsidRPr="0039354B">
              <w:rPr>
                <w:w w:val="96"/>
                <w:sz w:val="26"/>
              </w:rPr>
              <w:t>ЕГ</w:t>
            </w:r>
          </w:p>
        </w:tc>
        <w:tc>
          <w:tcPr>
            <w:tcW w:w="580" w:type="dxa"/>
            <w:vMerge w:val="restart"/>
            <w:shd w:val="clear" w:color="auto" w:fill="auto"/>
            <w:vAlign w:val="bottom"/>
          </w:tcPr>
          <w:p w:rsidR="00BE631A" w:rsidRPr="0039354B" w:rsidRDefault="00BE631A" w:rsidP="00537D4D">
            <w:pPr>
              <w:spacing w:line="281" w:lineRule="exact"/>
              <w:ind w:left="90"/>
              <w:jc w:val="center"/>
              <w:rPr>
                <w:w w:val="98"/>
                <w:sz w:val="26"/>
              </w:rPr>
            </w:pPr>
            <w:r w:rsidRPr="0039354B">
              <w:rPr>
                <w:w w:val="98"/>
                <w:sz w:val="26"/>
              </w:rPr>
              <w:t>КГ</w:t>
            </w:r>
          </w:p>
        </w:tc>
        <w:tc>
          <w:tcPr>
            <w:tcW w:w="260" w:type="dxa"/>
            <w:tcBorders>
              <w:right w:val="single" w:sz="8" w:space="0" w:color="auto"/>
            </w:tcBorders>
            <w:shd w:val="clear" w:color="auto" w:fill="auto"/>
            <w:vAlign w:val="bottom"/>
          </w:tcPr>
          <w:p w:rsidR="00BE631A" w:rsidRPr="0039354B" w:rsidRDefault="00BE631A" w:rsidP="00537D4D">
            <w:pPr>
              <w:spacing w:line="0" w:lineRule="atLeast"/>
              <w:rPr>
                <w:sz w:val="9"/>
              </w:rPr>
            </w:pPr>
          </w:p>
        </w:tc>
        <w:tc>
          <w:tcPr>
            <w:tcW w:w="1019" w:type="dxa"/>
            <w:vMerge w:val="restart"/>
            <w:tcBorders>
              <w:right w:val="single" w:sz="8" w:space="0" w:color="auto"/>
            </w:tcBorders>
            <w:shd w:val="clear" w:color="auto" w:fill="auto"/>
            <w:vAlign w:val="bottom"/>
          </w:tcPr>
          <w:p w:rsidR="00BE631A" w:rsidRPr="0039354B" w:rsidRDefault="00BE631A" w:rsidP="00537D4D">
            <w:pPr>
              <w:spacing w:line="281" w:lineRule="exact"/>
              <w:jc w:val="center"/>
              <w:rPr>
                <w:w w:val="96"/>
                <w:sz w:val="26"/>
              </w:rPr>
            </w:pPr>
            <w:r w:rsidRPr="0039354B">
              <w:rPr>
                <w:w w:val="96"/>
                <w:sz w:val="26"/>
              </w:rPr>
              <w:t>ЕГ</w:t>
            </w:r>
          </w:p>
        </w:tc>
        <w:tc>
          <w:tcPr>
            <w:tcW w:w="441" w:type="dxa"/>
            <w:vMerge w:val="restart"/>
            <w:shd w:val="clear" w:color="auto" w:fill="auto"/>
            <w:vAlign w:val="bottom"/>
          </w:tcPr>
          <w:p w:rsidR="00BE631A" w:rsidRPr="0039354B" w:rsidRDefault="00BE631A" w:rsidP="00537D4D">
            <w:pPr>
              <w:spacing w:line="281" w:lineRule="exact"/>
              <w:jc w:val="center"/>
              <w:rPr>
                <w:w w:val="98"/>
                <w:sz w:val="26"/>
              </w:rPr>
            </w:pPr>
            <w:r w:rsidRPr="0039354B">
              <w:rPr>
                <w:w w:val="98"/>
                <w:sz w:val="26"/>
              </w:rPr>
              <w:t>КГ</w:t>
            </w:r>
          </w:p>
        </w:tc>
        <w:tc>
          <w:tcPr>
            <w:tcW w:w="240" w:type="dxa"/>
            <w:tcBorders>
              <w:right w:val="single" w:sz="8" w:space="0" w:color="auto"/>
            </w:tcBorders>
            <w:shd w:val="clear" w:color="auto" w:fill="auto"/>
            <w:vAlign w:val="bottom"/>
          </w:tcPr>
          <w:p w:rsidR="00BE631A" w:rsidRPr="0039354B" w:rsidRDefault="00BE631A" w:rsidP="00537D4D">
            <w:pPr>
              <w:spacing w:line="0" w:lineRule="atLeast"/>
              <w:rPr>
                <w:sz w:val="9"/>
              </w:rPr>
            </w:pPr>
          </w:p>
        </w:tc>
        <w:tc>
          <w:tcPr>
            <w:tcW w:w="1100" w:type="dxa"/>
            <w:vMerge w:val="restart"/>
            <w:tcBorders>
              <w:right w:val="single" w:sz="8" w:space="0" w:color="auto"/>
            </w:tcBorders>
            <w:shd w:val="clear" w:color="auto" w:fill="auto"/>
            <w:vAlign w:val="bottom"/>
          </w:tcPr>
          <w:p w:rsidR="00BE631A" w:rsidRPr="0039354B" w:rsidRDefault="00BE631A" w:rsidP="00537D4D">
            <w:pPr>
              <w:spacing w:line="281" w:lineRule="exact"/>
              <w:jc w:val="center"/>
              <w:rPr>
                <w:sz w:val="26"/>
              </w:rPr>
            </w:pPr>
            <w:r w:rsidRPr="0039354B">
              <w:rPr>
                <w:sz w:val="26"/>
              </w:rPr>
              <w:t>ЕГ</w:t>
            </w:r>
          </w:p>
        </w:tc>
      </w:tr>
      <w:tr w:rsidR="00BE631A" w:rsidRPr="0039354B" w:rsidTr="00537D4D">
        <w:trPr>
          <w:trHeight w:val="170"/>
          <w:jc w:val="center"/>
        </w:trPr>
        <w:tc>
          <w:tcPr>
            <w:tcW w:w="1759" w:type="dxa"/>
            <w:vMerge/>
            <w:tcBorders>
              <w:left w:val="single" w:sz="8" w:space="0" w:color="auto"/>
              <w:right w:val="single" w:sz="8" w:space="0" w:color="auto"/>
            </w:tcBorders>
            <w:shd w:val="clear" w:color="auto" w:fill="auto"/>
            <w:vAlign w:val="bottom"/>
          </w:tcPr>
          <w:p w:rsidR="00BE631A" w:rsidRPr="0039354B" w:rsidRDefault="00BE631A" w:rsidP="00537D4D">
            <w:pPr>
              <w:spacing w:line="0" w:lineRule="atLeast"/>
              <w:rPr>
                <w:sz w:val="14"/>
              </w:rPr>
            </w:pPr>
          </w:p>
        </w:tc>
        <w:tc>
          <w:tcPr>
            <w:tcW w:w="1000" w:type="dxa"/>
            <w:vMerge/>
            <w:tcBorders>
              <w:right w:val="single" w:sz="8" w:space="0" w:color="auto"/>
            </w:tcBorders>
            <w:shd w:val="clear" w:color="auto" w:fill="auto"/>
            <w:vAlign w:val="bottom"/>
          </w:tcPr>
          <w:p w:rsidR="00BE631A" w:rsidRPr="0039354B" w:rsidRDefault="00BE631A" w:rsidP="00537D4D">
            <w:pPr>
              <w:spacing w:line="0" w:lineRule="atLeast"/>
              <w:rPr>
                <w:sz w:val="14"/>
              </w:rPr>
            </w:pPr>
          </w:p>
        </w:tc>
        <w:tc>
          <w:tcPr>
            <w:tcW w:w="980" w:type="dxa"/>
            <w:vMerge/>
            <w:tcBorders>
              <w:right w:val="single" w:sz="8" w:space="0" w:color="auto"/>
            </w:tcBorders>
            <w:shd w:val="clear" w:color="auto" w:fill="auto"/>
            <w:vAlign w:val="bottom"/>
          </w:tcPr>
          <w:p w:rsidR="00BE631A" w:rsidRPr="0039354B" w:rsidRDefault="00BE631A" w:rsidP="00537D4D">
            <w:pPr>
              <w:spacing w:line="0" w:lineRule="atLeast"/>
              <w:rPr>
                <w:sz w:val="14"/>
              </w:rPr>
            </w:pPr>
          </w:p>
        </w:tc>
        <w:tc>
          <w:tcPr>
            <w:tcW w:w="1000" w:type="dxa"/>
            <w:vMerge/>
            <w:tcBorders>
              <w:right w:val="single" w:sz="8" w:space="0" w:color="auto"/>
            </w:tcBorders>
            <w:shd w:val="clear" w:color="auto" w:fill="auto"/>
            <w:vAlign w:val="bottom"/>
          </w:tcPr>
          <w:p w:rsidR="00BE631A" w:rsidRPr="0039354B" w:rsidRDefault="00BE631A" w:rsidP="00537D4D">
            <w:pPr>
              <w:spacing w:line="0" w:lineRule="atLeast"/>
              <w:rPr>
                <w:sz w:val="14"/>
              </w:rPr>
            </w:pPr>
          </w:p>
        </w:tc>
        <w:tc>
          <w:tcPr>
            <w:tcW w:w="1140" w:type="dxa"/>
            <w:vMerge/>
            <w:tcBorders>
              <w:right w:val="single" w:sz="8" w:space="0" w:color="auto"/>
            </w:tcBorders>
            <w:shd w:val="clear" w:color="auto" w:fill="auto"/>
            <w:vAlign w:val="bottom"/>
          </w:tcPr>
          <w:p w:rsidR="00BE631A" w:rsidRPr="0039354B" w:rsidRDefault="00BE631A" w:rsidP="00537D4D">
            <w:pPr>
              <w:spacing w:line="0" w:lineRule="atLeast"/>
              <w:rPr>
                <w:sz w:val="14"/>
              </w:rPr>
            </w:pPr>
          </w:p>
        </w:tc>
        <w:tc>
          <w:tcPr>
            <w:tcW w:w="580" w:type="dxa"/>
            <w:vMerge/>
            <w:shd w:val="clear" w:color="auto" w:fill="auto"/>
            <w:vAlign w:val="bottom"/>
          </w:tcPr>
          <w:p w:rsidR="00BE631A" w:rsidRPr="0039354B" w:rsidRDefault="00BE631A" w:rsidP="00537D4D">
            <w:pPr>
              <w:spacing w:line="0" w:lineRule="atLeast"/>
              <w:rPr>
                <w:sz w:val="14"/>
              </w:rPr>
            </w:pPr>
          </w:p>
        </w:tc>
        <w:tc>
          <w:tcPr>
            <w:tcW w:w="260" w:type="dxa"/>
            <w:tcBorders>
              <w:right w:val="single" w:sz="8" w:space="0" w:color="auto"/>
            </w:tcBorders>
            <w:shd w:val="clear" w:color="auto" w:fill="auto"/>
            <w:vAlign w:val="bottom"/>
          </w:tcPr>
          <w:p w:rsidR="00BE631A" w:rsidRPr="0039354B" w:rsidRDefault="00BE631A" w:rsidP="00537D4D">
            <w:pPr>
              <w:spacing w:line="0" w:lineRule="atLeast"/>
              <w:rPr>
                <w:sz w:val="14"/>
              </w:rPr>
            </w:pPr>
          </w:p>
        </w:tc>
        <w:tc>
          <w:tcPr>
            <w:tcW w:w="1019" w:type="dxa"/>
            <w:vMerge/>
            <w:tcBorders>
              <w:right w:val="single" w:sz="8" w:space="0" w:color="auto"/>
            </w:tcBorders>
            <w:shd w:val="clear" w:color="auto" w:fill="auto"/>
            <w:vAlign w:val="bottom"/>
          </w:tcPr>
          <w:p w:rsidR="00BE631A" w:rsidRPr="0039354B" w:rsidRDefault="00BE631A" w:rsidP="00537D4D">
            <w:pPr>
              <w:spacing w:line="0" w:lineRule="atLeast"/>
              <w:rPr>
                <w:sz w:val="14"/>
              </w:rPr>
            </w:pPr>
          </w:p>
        </w:tc>
        <w:tc>
          <w:tcPr>
            <w:tcW w:w="441" w:type="dxa"/>
            <w:vMerge/>
            <w:shd w:val="clear" w:color="auto" w:fill="auto"/>
            <w:vAlign w:val="bottom"/>
          </w:tcPr>
          <w:p w:rsidR="00BE631A" w:rsidRPr="0039354B" w:rsidRDefault="00BE631A" w:rsidP="00537D4D">
            <w:pPr>
              <w:spacing w:line="0" w:lineRule="atLeast"/>
              <w:rPr>
                <w:sz w:val="14"/>
              </w:rPr>
            </w:pPr>
          </w:p>
        </w:tc>
        <w:tc>
          <w:tcPr>
            <w:tcW w:w="240" w:type="dxa"/>
            <w:tcBorders>
              <w:right w:val="single" w:sz="8" w:space="0" w:color="auto"/>
            </w:tcBorders>
            <w:shd w:val="clear" w:color="auto" w:fill="auto"/>
            <w:vAlign w:val="bottom"/>
          </w:tcPr>
          <w:p w:rsidR="00BE631A" w:rsidRPr="0039354B" w:rsidRDefault="00BE631A" w:rsidP="00537D4D">
            <w:pPr>
              <w:spacing w:line="0" w:lineRule="atLeast"/>
              <w:rPr>
                <w:sz w:val="14"/>
              </w:rPr>
            </w:pPr>
          </w:p>
        </w:tc>
        <w:tc>
          <w:tcPr>
            <w:tcW w:w="1100" w:type="dxa"/>
            <w:vMerge/>
            <w:tcBorders>
              <w:right w:val="single" w:sz="8" w:space="0" w:color="auto"/>
            </w:tcBorders>
            <w:shd w:val="clear" w:color="auto" w:fill="auto"/>
            <w:vAlign w:val="bottom"/>
          </w:tcPr>
          <w:p w:rsidR="00BE631A" w:rsidRPr="0039354B" w:rsidRDefault="00BE631A" w:rsidP="00537D4D">
            <w:pPr>
              <w:spacing w:line="0" w:lineRule="atLeast"/>
              <w:rPr>
                <w:sz w:val="14"/>
              </w:rPr>
            </w:pPr>
          </w:p>
        </w:tc>
      </w:tr>
      <w:tr w:rsidR="00BE631A" w:rsidRPr="0039354B" w:rsidTr="00537D4D">
        <w:trPr>
          <w:trHeight w:val="54"/>
          <w:jc w:val="center"/>
        </w:trPr>
        <w:tc>
          <w:tcPr>
            <w:tcW w:w="1759" w:type="dxa"/>
            <w:tcBorders>
              <w:left w:val="single" w:sz="8" w:space="0" w:color="auto"/>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98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114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580" w:type="dxa"/>
            <w:tcBorders>
              <w:bottom w:val="single" w:sz="8" w:space="0" w:color="auto"/>
            </w:tcBorders>
            <w:shd w:val="clear" w:color="auto" w:fill="auto"/>
            <w:vAlign w:val="bottom"/>
          </w:tcPr>
          <w:p w:rsidR="00BE631A" w:rsidRPr="0039354B" w:rsidRDefault="00BE631A" w:rsidP="00537D4D">
            <w:pPr>
              <w:spacing w:line="0" w:lineRule="atLeast"/>
              <w:rPr>
                <w:sz w:val="4"/>
              </w:rPr>
            </w:pPr>
          </w:p>
        </w:tc>
        <w:tc>
          <w:tcPr>
            <w:tcW w:w="26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1019"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441" w:type="dxa"/>
            <w:tcBorders>
              <w:bottom w:val="single" w:sz="8" w:space="0" w:color="auto"/>
            </w:tcBorders>
            <w:shd w:val="clear" w:color="auto" w:fill="auto"/>
            <w:vAlign w:val="bottom"/>
          </w:tcPr>
          <w:p w:rsidR="00BE631A" w:rsidRPr="0039354B" w:rsidRDefault="00BE631A" w:rsidP="00537D4D">
            <w:pPr>
              <w:spacing w:line="0" w:lineRule="atLeast"/>
              <w:rPr>
                <w:sz w:val="4"/>
              </w:rPr>
            </w:pPr>
          </w:p>
        </w:tc>
        <w:tc>
          <w:tcPr>
            <w:tcW w:w="24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c>
          <w:tcPr>
            <w:tcW w:w="1100" w:type="dxa"/>
            <w:tcBorders>
              <w:bottom w:val="single" w:sz="8" w:space="0" w:color="auto"/>
              <w:right w:val="single" w:sz="8" w:space="0" w:color="auto"/>
            </w:tcBorders>
            <w:shd w:val="clear" w:color="auto" w:fill="auto"/>
            <w:vAlign w:val="bottom"/>
          </w:tcPr>
          <w:p w:rsidR="00BE631A" w:rsidRPr="0039354B" w:rsidRDefault="00BE631A" w:rsidP="00537D4D">
            <w:pPr>
              <w:spacing w:line="0" w:lineRule="atLeast"/>
              <w:rPr>
                <w:sz w:val="4"/>
              </w:rPr>
            </w:pPr>
          </w:p>
        </w:tc>
      </w:tr>
      <w:tr w:rsidR="00BE631A" w:rsidRPr="0039354B" w:rsidTr="00537D4D">
        <w:trPr>
          <w:trHeight w:val="279"/>
          <w:jc w:val="center"/>
        </w:trPr>
        <w:tc>
          <w:tcPr>
            <w:tcW w:w="1759" w:type="dxa"/>
            <w:vMerge w:val="restart"/>
            <w:tcBorders>
              <w:left w:val="single" w:sz="8" w:space="0" w:color="auto"/>
              <w:right w:val="single" w:sz="8" w:space="0" w:color="auto"/>
            </w:tcBorders>
            <w:shd w:val="clear" w:color="auto" w:fill="auto"/>
            <w:vAlign w:val="bottom"/>
          </w:tcPr>
          <w:p w:rsidR="00BE631A" w:rsidRPr="0039354B" w:rsidRDefault="00BE631A" w:rsidP="00537D4D">
            <w:pPr>
              <w:jc w:val="center"/>
              <w:rPr>
                <w:szCs w:val="24"/>
              </w:rPr>
            </w:pPr>
            <w:r w:rsidRPr="0039354B">
              <w:rPr>
                <w:szCs w:val="24"/>
              </w:rPr>
              <w:t>Достатній</w:t>
            </w:r>
          </w:p>
        </w:tc>
        <w:tc>
          <w:tcPr>
            <w:tcW w:w="1000" w:type="dxa"/>
            <w:tcBorders>
              <w:right w:val="single" w:sz="8" w:space="0" w:color="auto"/>
            </w:tcBorders>
            <w:shd w:val="clear" w:color="auto" w:fill="auto"/>
            <w:vAlign w:val="bottom"/>
          </w:tcPr>
          <w:p w:rsidR="00BE631A" w:rsidRPr="0039354B" w:rsidRDefault="00BE631A" w:rsidP="00537D4D">
            <w:pPr>
              <w:jc w:val="center"/>
              <w:rPr>
                <w:sz w:val="26"/>
              </w:rPr>
            </w:pPr>
            <w:r w:rsidRPr="0039354B">
              <w:rPr>
                <w:sz w:val="26"/>
              </w:rPr>
              <w:t>6</w:t>
            </w:r>
          </w:p>
        </w:tc>
        <w:tc>
          <w:tcPr>
            <w:tcW w:w="980" w:type="dxa"/>
            <w:tcBorders>
              <w:right w:val="single" w:sz="8" w:space="0" w:color="auto"/>
            </w:tcBorders>
            <w:shd w:val="clear" w:color="auto" w:fill="auto"/>
            <w:vAlign w:val="bottom"/>
          </w:tcPr>
          <w:p w:rsidR="00BE631A" w:rsidRPr="0039354B" w:rsidRDefault="00BE631A" w:rsidP="00537D4D">
            <w:pPr>
              <w:jc w:val="center"/>
              <w:rPr>
                <w:w w:val="91"/>
                <w:sz w:val="26"/>
              </w:rPr>
            </w:pPr>
            <w:r w:rsidRPr="0039354B">
              <w:rPr>
                <w:w w:val="91"/>
                <w:sz w:val="26"/>
              </w:rPr>
              <w:t>7</w:t>
            </w:r>
          </w:p>
        </w:tc>
        <w:tc>
          <w:tcPr>
            <w:tcW w:w="1000" w:type="dxa"/>
            <w:tcBorders>
              <w:right w:val="single" w:sz="8" w:space="0" w:color="auto"/>
            </w:tcBorders>
            <w:shd w:val="clear" w:color="auto" w:fill="auto"/>
            <w:vAlign w:val="bottom"/>
          </w:tcPr>
          <w:p w:rsidR="00BE631A" w:rsidRPr="0039354B" w:rsidRDefault="00BE631A" w:rsidP="00537D4D">
            <w:pPr>
              <w:jc w:val="center"/>
              <w:rPr>
                <w:sz w:val="26"/>
              </w:rPr>
            </w:pPr>
            <w:r w:rsidRPr="0039354B">
              <w:rPr>
                <w:sz w:val="26"/>
              </w:rPr>
              <w:t>6</w:t>
            </w:r>
          </w:p>
        </w:tc>
        <w:tc>
          <w:tcPr>
            <w:tcW w:w="1140" w:type="dxa"/>
            <w:tcBorders>
              <w:right w:val="single" w:sz="8" w:space="0" w:color="auto"/>
            </w:tcBorders>
            <w:shd w:val="clear" w:color="auto" w:fill="auto"/>
            <w:vAlign w:val="bottom"/>
          </w:tcPr>
          <w:p w:rsidR="00BE631A" w:rsidRPr="0039354B" w:rsidRDefault="00BE631A" w:rsidP="00537D4D">
            <w:pPr>
              <w:jc w:val="center"/>
              <w:rPr>
                <w:sz w:val="26"/>
              </w:rPr>
            </w:pPr>
            <w:r w:rsidRPr="0039354B">
              <w:rPr>
                <w:sz w:val="26"/>
              </w:rPr>
              <w:t>8</w:t>
            </w:r>
          </w:p>
        </w:tc>
        <w:tc>
          <w:tcPr>
            <w:tcW w:w="580" w:type="dxa"/>
            <w:shd w:val="clear" w:color="auto" w:fill="auto"/>
            <w:vAlign w:val="bottom"/>
          </w:tcPr>
          <w:p w:rsidR="00BE631A" w:rsidRPr="0039354B" w:rsidRDefault="00BE631A" w:rsidP="00537D4D">
            <w:pPr>
              <w:jc w:val="center"/>
              <w:rPr>
                <w:sz w:val="26"/>
              </w:rPr>
            </w:pPr>
            <w:r w:rsidRPr="0039354B">
              <w:rPr>
                <w:sz w:val="26"/>
              </w:rPr>
              <w:t>5</w:t>
            </w:r>
          </w:p>
        </w:tc>
        <w:tc>
          <w:tcPr>
            <w:tcW w:w="260" w:type="dxa"/>
            <w:tcBorders>
              <w:right w:val="single" w:sz="8" w:space="0" w:color="auto"/>
            </w:tcBorders>
            <w:shd w:val="clear" w:color="auto" w:fill="auto"/>
            <w:vAlign w:val="bottom"/>
          </w:tcPr>
          <w:p w:rsidR="00BE631A" w:rsidRPr="0039354B" w:rsidRDefault="00BE631A" w:rsidP="00537D4D"/>
        </w:tc>
        <w:tc>
          <w:tcPr>
            <w:tcW w:w="1019" w:type="dxa"/>
            <w:tcBorders>
              <w:right w:val="single" w:sz="8" w:space="0" w:color="auto"/>
            </w:tcBorders>
            <w:shd w:val="clear" w:color="auto" w:fill="auto"/>
            <w:vAlign w:val="bottom"/>
          </w:tcPr>
          <w:p w:rsidR="00BE631A" w:rsidRPr="0039354B" w:rsidRDefault="00BE631A" w:rsidP="00537D4D">
            <w:pPr>
              <w:jc w:val="center"/>
              <w:rPr>
                <w:w w:val="91"/>
                <w:sz w:val="26"/>
              </w:rPr>
            </w:pPr>
            <w:r w:rsidRPr="0039354B">
              <w:rPr>
                <w:w w:val="91"/>
                <w:sz w:val="26"/>
              </w:rPr>
              <w:t>7</w:t>
            </w:r>
          </w:p>
        </w:tc>
        <w:tc>
          <w:tcPr>
            <w:tcW w:w="441" w:type="dxa"/>
            <w:shd w:val="clear" w:color="auto" w:fill="auto"/>
            <w:vAlign w:val="bottom"/>
          </w:tcPr>
          <w:p w:rsidR="00BE631A" w:rsidRPr="0039354B" w:rsidRDefault="00BE631A" w:rsidP="00537D4D">
            <w:pPr>
              <w:jc w:val="center"/>
              <w:rPr>
                <w:w w:val="91"/>
                <w:sz w:val="26"/>
              </w:rPr>
            </w:pPr>
            <w:r w:rsidRPr="0039354B">
              <w:rPr>
                <w:w w:val="91"/>
                <w:sz w:val="26"/>
              </w:rPr>
              <w:t>9</w:t>
            </w:r>
          </w:p>
        </w:tc>
        <w:tc>
          <w:tcPr>
            <w:tcW w:w="240" w:type="dxa"/>
            <w:tcBorders>
              <w:right w:val="single" w:sz="8" w:space="0" w:color="auto"/>
            </w:tcBorders>
            <w:shd w:val="clear" w:color="auto" w:fill="auto"/>
            <w:vAlign w:val="bottom"/>
          </w:tcPr>
          <w:p w:rsidR="00BE631A" w:rsidRPr="0039354B" w:rsidRDefault="00BE631A" w:rsidP="00537D4D"/>
        </w:tc>
        <w:tc>
          <w:tcPr>
            <w:tcW w:w="11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11</w:t>
            </w:r>
          </w:p>
        </w:tc>
      </w:tr>
      <w:tr w:rsidR="00BE631A" w:rsidRPr="0039354B" w:rsidTr="00537D4D">
        <w:trPr>
          <w:trHeight w:val="54"/>
          <w:jc w:val="center"/>
        </w:trPr>
        <w:tc>
          <w:tcPr>
            <w:tcW w:w="1759" w:type="dxa"/>
            <w:vMerge/>
            <w:tcBorders>
              <w:left w:val="single" w:sz="8" w:space="0" w:color="auto"/>
              <w:bottom w:val="single" w:sz="8" w:space="0" w:color="auto"/>
              <w:right w:val="single" w:sz="8" w:space="0" w:color="auto"/>
            </w:tcBorders>
            <w:shd w:val="clear" w:color="auto" w:fill="auto"/>
            <w:vAlign w:val="bottom"/>
          </w:tcPr>
          <w:p w:rsidR="00BE631A" w:rsidRPr="0039354B" w:rsidRDefault="00BE631A" w:rsidP="00537D4D">
            <w:pPr>
              <w:rPr>
                <w:szCs w:val="2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98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14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580" w:type="dxa"/>
            <w:tcBorders>
              <w:bottom w:val="single" w:sz="8" w:space="0" w:color="auto"/>
            </w:tcBorders>
            <w:shd w:val="clear" w:color="auto" w:fill="auto"/>
            <w:vAlign w:val="bottom"/>
          </w:tcPr>
          <w:p w:rsidR="00BE631A" w:rsidRPr="0039354B" w:rsidRDefault="00BE631A" w:rsidP="00537D4D">
            <w:pPr>
              <w:rPr>
                <w:sz w:val="4"/>
              </w:rPr>
            </w:pPr>
          </w:p>
        </w:tc>
        <w:tc>
          <w:tcPr>
            <w:tcW w:w="26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019"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441" w:type="dxa"/>
            <w:tcBorders>
              <w:bottom w:val="single" w:sz="8" w:space="0" w:color="auto"/>
            </w:tcBorders>
            <w:shd w:val="clear" w:color="auto" w:fill="auto"/>
            <w:vAlign w:val="bottom"/>
          </w:tcPr>
          <w:p w:rsidR="00BE631A" w:rsidRPr="0039354B" w:rsidRDefault="00BE631A" w:rsidP="00537D4D">
            <w:pPr>
              <w:rPr>
                <w:sz w:val="4"/>
              </w:rPr>
            </w:pPr>
          </w:p>
        </w:tc>
        <w:tc>
          <w:tcPr>
            <w:tcW w:w="24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1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r>
      <w:tr w:rsidR="00BE631A" w:rsidRPr="0039354B" w:rsidTr="00537D4D">
        <w:trPr>
          <w:trHeight w:val="279"/>
          <w:jc w:val="center"/>
        </w:trPr>
        <w:tc>
          <w:tcPr>
            <w:tcW w:w="1759" w:type="dxa"/>
            <w:vMerge w:val="restart"/>
            <w:tcBorders>
              <w:left w:val="single" w:sz="8" w:space="0" w:color="auto"/>
              <w:right w:val="single" w:sz="8" w:space="0" w:color="auto"/>
            </w:tcBorders>
            <w:shd w:val="clear" w:color="auto" w:fill="auto"/>
            <w:vAlign w:val="bottom"/>
          </w:tcPr>
          <w:p w:rsidR="00BE631A" w:rsidRPr="0039354B" w:rsidRDefault="00BE631A" w:rsidP="00537D4D">
            <w:pPr>
              <w:jc w:val="center"/>
              <w:rPr>
                <w:szCs w:val="24"/>
              </w:rPr>
            </w:pPr>
            <w:r w:rsidRPr="0039354B">
              <w:rPr>
                <w:szCs w:val="24"/>
              </w:rPr>
              <w:t>Середній</w:t>
            </w:r>
          </w:p>
        </w:tc>
        <w:tc>
          <w:tcPr>
            <w:tcW w:w="10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51</w:t>
            </w:r>
          </w:p>
        </w:tc>
        <w:tc>
          <w:tcPr>
            <w:tcW w:w="98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60</w:t>
            </w:r>
          </w:p>
        </w:tc>
        <w:tc>
          <w:tcPr>
            <w:tcW w:w="10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45</w:t>
            </w:r>
          </w:p>
        </w:tc>
        <w:tc>
          <w:tcPr>
            <w:tcW w:w="114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52</w:t>
            </w:r>
          </w:p>
        </w:tc>
        <w:tc>
          <w:tcPr>
            <w:tcW w:w="580" w:type="dxa"/>
            <w:shd w:val="clear" w:color="auto" w:fill="auto"/>
            <w:vAlign w:val="bottom"/>
          </w:tcPr>
          <w:p w:rsidR="00BE631A" w:rsidRPr="0039354B" w:rsidRDefault="00BE631A" w:rsidP="00537D4D">
            <w:pPr>
              <w:jc w:val="center"/>
              <w:rPr>
                <w:w w:val="99"/>
                <w:sz w:val="26"/>
              </w:rPr>
            </w:pPr>
            <w:r w:rsidRPr="0039354B">
              <w:rPr>
                <w:w w:val="99"/>
                <w:sz w:val="26"/>
              </w:rPr>
              <w:t>37</w:t>
            </w:r>
          </w:p>
        </w:tc>
        <w:tc>
          <w:tcPr>
            <w:tcW w:w="260" w:type="dxa"/>
            <w:tcBorders>
              <w:right w:val="single" w:sz="8" w:space="0" w:color="auto"/>
            </w:tcBorders>
            <w:shd w:val="clear" w:color="auto" w:fill="auto"/>
            <w:vAlign w:val="bottom"/>
          </w:tcPr>
          <w:p w:rsidR="00BE631A" w:rsidRPr="0039354B" w:rsidRDefault="00BE631A" w:rsidP="00537D4D"/>
        </w:tc>
        <w:tc>
          <w:tcPr>
            <w:tcW w:w="1019"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40</w:t>
            </w:r>
          </w:p>
        </w:tc>
        <w:tc>
          <w:tcPr>
            <w:tcW w:w="441" w:type="dxa"/>
            <w:shd w:val="clear" w:color="auto" w:fill="auto"/>
            <w:vAlign w:val="bottom"/>
          </w:tcPr>
          <w:p w:rsidR="00BE631A" w:rsidRPr="0039354B" w:rsidRDefault="00BE631A" w:rsidP="00537D4D">
            <w:pPr>
              <w:jc w:val="center"/>
              <w:rPr>
                <w:w w:val="99"/>
                <w:sz w:val="26"/>
              </w:rPr>
            </w:pPr>
            <w:r w:rsidRPr="0039354B">
              <w:rPr>
                <w:w w:val="99"/>
                <w:sz w:val="26"/>
              </w:rPr>
              <w:t>49</w:t>
            </w:r>
          </w:p>
        </w:tc>
        <w:tc>
          <w:tcPr>
            <w:tcW w:w="240" w:type="dxa"/>
            <w:tcBorders>
              <w:right w:val="single" w:sz="8" w:space="0" w:color="auto"/>
            </w:tcBorders>
            <w:shd w:val="clear" w:color="auto" w:fill="auto"/>
            <w:vAlign w:val="bottom"/>
          </w:tcPr>
          <w:p w:rsidR="00BE631A" w:rsidRPr="0039354B" w:rsidRDefault="00BE631A" w:rsidP="00537D4D"/>
        </w:tc>
        <w:tc>
          <w:tcPr>
            <w:tcW w:w="11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54</w:t>
            </w:r>
          </w:p>
        </w:tc>
      </w:tr>
      <w:tr w:rsidR="00BE631A" w:rsidRPr="0039354B" w:rsidTr="00537D4D">
        <w:trPr>
          <w:trHeight w:val="72"/>
          <w:jc w:val="center"/>
        </w:trPr>
        <w:tc>
          <w:tcPr>
            <w:tcW w:w="1759" w:type="dxa"/>
            <w:vMerge/>
            <w:tcBorders>
              <w:left w:val="single" w:sz="8" w:space="0" w:color="auto"/>
              <w:bottom w:val="single" w:sz="8" w:space="0" w:color="auto"/>
              <w:right w:val="single" w:sz="8" w:space="0" w:color="auto"/>
            </w:tcBorders>
            <w:shd w:val="clear" w:color="auto" w:fill="auto"/>
            <w:vAlign w:val="bottom"/>
          </w:tcPr>
          <w:p w:rsidR="00BE631A" w:rsidRPr="0039354B" w:rsidRDefault="00BE631A" w:rsidP="00537D4D">
            <w:pPr>
              <w:rPr>
                <w:szCs w:val="2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98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14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580" w:type="dxa"/>
            <w:tcBorders>
              <w:bottom w:val="single" w:sz="8" w:space="0" w:color="auto"/>
            </w:tcBorders>
            <w:shd w:val="clear" w:color="auto" w:fill="auto"/>
            <w:vAlign w:val="bottom"/>
          </w:tcPr>
          <w:p w:rsidR="00BE631A" w:rsidRPr="0039354B" w:rsidRDefault="00BE631A" w:rsidP="00537D4D">
            <w:pPr>
              <w:rPr>
                <w:sz w:val="4"/>
              </w:rPr>
            </w:pPr>
          </w:p>
        </w:tc>
        <w:tc>
          <w:tcPr>
            <w:tcW w:w="26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019"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441" w:type="dxa"/>
            <w:tcBorders>
              <w:bottom w:val="single" w:sz="8" w:space="0" w:color="auto"/>
            </w:tcBorders>
            <w:shd w:val="clear" w:color="auto" w:fill="auto"/>
            <w:vAlign w:val="bottom"/>
          </w:tcPr>
          <w:p w:rsidR="00BE631A" w:rsidRPr="0039354B" w:rsidRDefault="00BE631A" w:rsidP="00537D4D">
            <w:pPr>
              <w:rPr>
                <w:sz w:val="4"/>
              </w:rPr>
            </w:pPr>
          </w:p>
        </w:tc>
        <w:tc>
          <w:tcPr>
            <w:tcW w:w="24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1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r>
      <w:tr w:rsidR="00BE631A" w:rsidRPr="0039354B" w:rsidTr="00537D4D">
        <w:trPr>
          <w:trHeight w:val="279"/>
          <w:jc w:val="center"/>
        </w:trPr>
        <w:tc>
          <w:tcPr>
            <w:tcW w:w="1759" w:type="dxa"/>
            <w:vMerge w:val="restart"/>
            <w:tcBorders>
              <w:left w:val="single" w:sz="8" w:space="0" w:color="auto"/>
              <w:right w:val="single" w:sz="8" w:space="0" w:color="auto"/>
            </w:tcBorders>
            <w:shd w:val="clear" w:color="auto" w:fill="auto"/>
            <w:vAlign w:val="bottom"/>
          </w:tcPr>
          <w:p w:rsidR="00BE631A" w:rsidRPr="0039354B" w:rsidRDefault="00BE631A" w:rsidP="00537D4D">
            <w:pPr>
              <w:jc w:val="center"/>
              <w:rPr>
                <w:w w:val="99"/>
                <w:szCs w:val="24"/>
              </w:rPr>
            </w:pPr>
            <w:r w:rsidRPr="0039354B">
              <w:rPr>
                <w:w w:val="99"/>
                <w:szCs w:val="24"/>
              </w:rPr>
              <w:t>Задовільний</w:t>
            </w:r>
          </w:p>
        </w:tc>
        <w:tc>
          <w:tcPr>
            <w:tcW w:w="10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68</w:t>
            </w:r>
          </w:p>
        </w:tc>
        <w:tc>
          <w:tcPr>
            <w:tcW w:w="98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71</w:t>
            </w:r>
          </w:p>
        </w:tc>
        <w:tc>
          <w:tcPr>
            <w:tcW w:w="10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72</w:t>
            </w:r>
          </w:p>
        </w:tc>
        <w:tc>
          <w:tcPr>
            <w:tcW w:w="114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73</w:t>
            </w:r>
          </w:p>
        </w:tc>
        <w:tc>
          <w:tcPr>
            <w:tcW w:w="580" w:type="dxa"/>
            <w:shd w:val="clear" w:color="auto" w:fill="auto"/>
            <w:vAlign w:val="bottom"/>
          </w:tcPr>
          <w:p w:rsidR="00BE631A" w:rsidRPr="0039354B" w:rsidRDefault="00BE631A" w:rsidP="00537D4D">
            <w:pPr>
              <w:jc w:val="center"/>
              <w:rPr>
                <w:w w:val="99"/>
                <w:sz w:val="26"/>
              </w:rPr>
            </w:pPr>
            <w:r w:rsidRPr="0039354B">
              <w:rPr>
                <w:w w:val="99"/>
                <w:sz w:val="26"/>
              </w:rPr>
              <w:t>66</w:t>
            </w:r>
          </w:p>
        </w:tc>
        <w:tc>
          <w:tcPr>
            <w:tcW w:w="260" w:type="dxa"/>
            <w:tcBorders>
              <w:right w:val="single" w:sz="8" w:space="0" w:color="auto"/>
            </w:tcBorders>
            <w:shd w:val="clear" w:color="auto" w:fill="auto"/>
            <w:vAlign w:val="bottom"/>
          </w:tcPr>
          <w:p w:rsidR="00BE631A" w:rsidRPr="0039354B" w:rsidRDefault="00BE631A" w:rsidP="00537D4D"/>
        </w:tc>
        <w:tc>
          <w:tcPr>
            <w:tcW w:w="1019"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70</w:t>
            </w:r>
          </w:p>
        </w:tc>
        <w:tc>
          <w:tcPr>
            <w:tcW w:w="441" w:type="dxa"/>
            <w:shd w:val="clear" w:color="auto" w:fill="auto"/>
            <w:vAlign w:val="bottom"/>
          </w:tcPr>
          <w:p w:rsidR="00BE631A" w:rsidRPr="0039354B" w:rsidRDefault="00BE631A" w:rsidP="00537D4D">
            <w:pPr>
              <w:jc w:val="center"/>
              <w:rPr>
                <w:w w:val="99"/>
                <w:sz w:val="26"/>
              </w:rPr>
            </w:pPr>
            <w:r w:rsidRPr="0039354B">
              <w:rPr>
                <w:w w:val="99"/>
                <w:sz w:val="26"/>
              </w:rPr>
              <w:t>69</w:t>
            </w:r>
          </w:p>
        </w:tc>
        <w:tc>
          <w:tcPr>
            <w:tcW w:w="240" w:type="dxa"/>
            <w:tcBorders>
              <w:right w:val="single" w:sz="8" w:space="0" w:color="auto"/>
            </w:tcBorders>
            <w:shd w:val="clear" w:color="auto" w:fill="auto"/>
            <w:vAlign w:val="bottom"/>
          </w:tcPr>
          <w:p w:rsidR="00BE631A" w:rsidRPr="0039354B" w:rsidRDefault="00BE631A" w:rsidP="00537D4D"/>
        </w:tc>
        <w:tc>
          <w:tcPr>
            <w:tcW w:w="11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71</w:t>
            </w:r>
          </w:p>
        </w:tc>
      </w:tr>
      <w:tr w:rsidR="00BE631A" w:rsidRPr="0039354B" w:rsidTr="00537D4D">
        <w:trPr>
          <w:trHeight w:val="54"/>
          <w:jc w:val="center"/>
        </w:trPr>
        <w:tc>
          <w:tcPr>
            <w:tcW w:w="1759" w:type="dxa"/>
            <w:vMerge/>
            <w:tcBorders>
              <w:left w:val="single" w:sz="8" w:space="0" w:color="auto"/>
              <w:bottom w:val="single" w:sz="8" w:space="0" w:color="auto"/>
              <w:right w:val="single" w:sz="8" w:space="0" w:color="auto"/>
            </w:tcBorders>
            <w:shd w:val="clear" w:color="auto" w:fill="auto"/>
            <w:vAlign w:val="bottom"/>
          </w:tcPr>
          <w:p w:rsidR="00BE631A" w:rsidRPr="0039354B" w:rsidRDefault="00BE631A" w:rsidP="00537D4D">
            <w:pPr>
              <w:rPr>
                <w:szCs w:val="2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98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14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580" w:type="dxa"/>
            <w:tcBorders>
              <w:bottom w:val="single" w:sz="8" w:space="0" w:color="auto"/>
            </w:tcBorders>
            <w:shd w:val="clear" w:color="auto" w:fill="auto"/>
            <w:vAlign w:val="bottom"/>
          </w:tcPr>
          <w:p w:rsidR="00BE631A" w:rsidRPr="0039354B" w:rsidRDefault="00BE631A" w:rsidP="00537D4D">
            <w:pPr>
              <w:rPr>
                <w:sz w:val="4"/>
              </w:rPr>
            </w:pPr>
          </w:p>
        </w:tc>
        <w:tc>
          <w:tcPr>
            <w:tcW w:w="26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019"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441" w:type="dxa"/>
            <w:tcBorders>
              <w:bottom w:val="single" w:sz="8" w:space="0" w:color="auto"/>
            </w:tcBorders>
            <w:shd w:val="clear" w:color="auto" w:fill="auto"/>
            <w:vAlign w:val="bottom"/>
          </w:tcPr>
          <w:p w:rsidR="00BE631A" w:rsidRPr="0039354B" w:rsidRDefault="00BE631A" w:rsidP="00537D4D">
            <w:pPr>
              <w:rPr>
                <w:sz w:val="4"/>
              </w:rPr>
            </w:pPr>
          </w:p>
        </w:tc>
        <w:tc>
          <w:tcPr>
            <w:tcW w:w="24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1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r>
      <w:tr w:rsidR="00BE631A" w:rsidRPr="0039354B" w:rsidTr="00537D4D">
        <w:trPr>
          <w:trHeight w:val="279"/>
          <w:jc w:val="center"/>
        </w:trPr>
        <w:tc>
          <w:tcPr>
            <w:tcW w:w="1759" w:type="dxa"/>
            <w:tcBorders>
              <w:left w:val="single" w:sz="8" w:space="0" w:color="auto"/>
              <w:right w:val="single" w:sz="8" w:space="0" w:color="auto"/>
            </w:tcBorders>
            <w:shd w:val="clear" w:color="auto" w:fill="auto"/>
            <w:vAlign w:val="bottom"/>
          </w:tcPr>
          <w:p w:rsidR="00BE631A" w:rsidRPr="0039354B" w:rsidRDefault="00BE631A" w:rsidP="00537D4D">
            <w:pPr>
              <w:jc w:val="center"/>
              <w:rPr>
                <w:szCs w:val="24"/>
              </w:rPr>
            </w:pPr>
            <w:r w:rsidRPr="0039354B">
              <w:rPr>
                <w:szCs w:val="24"/>
              </w:rPr>
              <w:t>Низький</w:t>
            </w:r>
          </w:p>
        </w:tc>
        <w:tc>
          <w:tcPr>
            <w:tcW w:w="10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21</w:t>
            </w:r>
          </w:p>
        </w:tc>
        <w:tc>
          <w:tcPr>
            <w:tcW w:w="98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18</w:t>
            </w:r>
          </w:p>
        </w:tc>
        <w:tc>
          <w:tcPr>
            <w:tcW w:w="10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22</w:t>
            </w:r>
          </w:p>
        </w:tc>
        <w:tc>
          <w:tcPr>
            <w:tcW w:w="114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21</w:t>
            </w:r>
          </w:p>
        </w:tc>
        <w:tc>
          <w:tcPr>
            <w:tcW w:w="580" w:type="dxa"/>
            <w:shd w:val="clear" w:color="auto" w:fill="auto"/>
            <w:vAlign w:val="bottom"/>
          </w:tcPr>
          <w:p w:rsidR="00BE631A" w:rsidRPr="0039354B" w:rsidRDefault="00BE631A" w:rsidP="00537D4D">
            <w:pPr>
              <w:jc w:val="center"/>
              <w:rPr>
                <w:w w:val="99"/>
                <w:sz w:val="26"/>
              </w:rPr>
            </w:pPr>
            <w:r w:rsidRPr="0039354B">
              <w:rPr>
                <w:w w:val="99"/>
                <w:sz w:val="26"/>
              </w:rPr>
              <w:t>37</w:t>
            </w:r>
          </w:p>
        </w:tc>
        <w:tc>
          <w:tcPr>
            <w:tcW w:w="260" w:type="dxa"/>
            <w:tcBorders>
              <w:right w:val="single" w:sz="8" w:space="0" w:color="auto"/>
            </w:tcBorders>
            <w:shd w:val="clear" w:color="auto" w:fill="auto"/>
            <w:vAlign w:val="bottom"/>
          </w:tcPr>
          <w:p w:rsidR="00BE631A" w:rsidRPr="0039354B" w:rsidRDefault="00BE631A" w:rsidP="00537D4D"/>
        </w:tc>
        <w:tc>
          <w:tcPr>
            <w:tcW w:w="1019"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38</w:t>
            </w:r>
          </w:p>
        </w:tc>
        <w:tc>
          <w:tcPr>
            <w:tcW w:w="441" w:type="dxa"/>
            <w:shd w:val="clear" w:color="auto" w:fill="auto"/>
            <w:vAlign w:val="bottom"/>
          </w:tcPr>
          <w:p w:rsidR="00BE631A" w:rsidRPr="0039354B" w:rsidRDefault="00BE631A" w:rsidP="00537D4D">
            <w:pPr>
              <w:jc w:val="center"/>
              <w:rPr>
                <w:w w:val="99"/>
                <w:sz w:val="26"/>
              </w:rPr>
            </w:pPr>
            <w:r w:rsidRPr="0039354B">
              <w:rPr>
                <w:w w:val="99"/>
                <w:sz w:val="26"/>
              </w:rPr>
              <w:t>23</w:t>
            </w:r>
          </w:p>
        </w:tc>
        <w:tc>
          <w:tcPr>
            <w:tcW w:w="240" w:type="dxa"/>
            <w:tcBorders>
              <w:right w:val="single" w:sz="8" w:space="0" w:color="auto"/>
            </w:tcBorders>
            <w:shd w:val="clear" w:color="auto" w:fill="auto"/>
            <w:vAlign w:val="bottom"/>
          </w:tcPr>
          <w:p w:rsidR="00BE631A" w:rsidRPr="0039354B" w:rsidRDefault="00BE631A" w:rsidP="00537D4D"/>
        </w:tc>
        <w:tc>
          <w:tcPr>
            <w:tcW w:w="1100" w:type="dxa"/>
            <w:tcBorders>
              <w:right w:val="single" w:sz="8" w:space="0" w:color="auto"/>
            </w:tcBorders>
            <w:shd w:val="clear" w:color="auto" w:fill="auto"/>
            <w:vAlign w:val="bottom"/>
          </w:tcPr>
          <w:p w:rsidR="00BE631A" w:rsidRPr="0039354B" w:rsidRDefault="00BE631A" w:rsidP="00537D4D">
            <w:pPr>
              <w:jc w:val="center"/>
              <w:rPr>
                <w:w w:val="99"/>
                <w:sz w:val="26"/>
              </w:rPr>
            </w:pPr>
            <w:r w:rsidRPr="0039354B">
              <w:rPr>
                <w:w w:val="99"/>
                <w:sz w:val="26"/>
              </w:rPr>
              <w:t>24</w:t>
            </w:r>
          </w:p>
        </w:tc>
      </w:tr>
      <w:tr w:rsidR="00BE631A" w:rsidRPr="0039354B" w:rsidTr="00537D4D">
        <w:trPr>
          <w:trHeight w:val="56"/>
          <w:jc w:val="center"/>
        </w:trPr>
        <w:tc>
          <w:tcPr>
            <w:tcW w:w="1759" w:type="dxa"/>
            <w:tcBorders>
              <w:left w:val="single" w:sz="8" w:space="0" w:color="auto"/>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98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0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14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580" w:type="dxa"/>
            <w:tcBorders>
              <w:bottom w:val="single" w:sz="8" w:space="0" w:color="auto"/>
            </w:tcBorders>
            <w:shd w:val="clear" w:color="auto" w:fill="auto"/>
            <w:vAlign w:val="bottom"/>
          </w:tcPr>
          <w:p w:rsidR="00BE631A" w:rsidRPr="0039354B" w:rsidRDefault="00BE631A" w:rsidP="00537D4D">
            <w:pPr>
              <w:rPr>
                <w:sz w:val="4"/>
              </w:rPr>
            </w:pPr>
          </w:p>
        </w:tc>
        <w:tc>
          <w:tcPr>
            <w:tcW w:w="26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019"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441" w:type="dxa"/>
            <w:tcBorders>
              <w:bottom w:val="single" w:sz="8" w:space="0" w:color="auto"/>
            </w:tcBorders>
            <w:shd w:val="clear" w:color="auto" w:fill="auto"/>
            <w:vAlign w:val="bottom"/>
          </w:tcPr>
          <w:p w:rsidR="00BE631A" w:rsidRPr="0039354B" w:rsidRDefault="00BE631A" w:rsidP="00537D4D">
            <w:pPr>
              <w:rPr>
                <w:sz w:val="4"/>
              </w:rPr>
            </w:pPr>
          </w:p>
        </w:tc>
        <w:tc>
          <w:tcPr>
            <w:tcW w:w="24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c>
          <w:tcPr>
            <w:tcW w:w="1100" w:type="dxa"/>
            <w:tcBorders>
              <w:bottom w:val="single" w:sz="8" w:space="0" w:color="auto"/>
              <w:right w:val="single" w:sz="8" w:space="0" w:color="auto"/>
            </w:tcBorders>
            <w:shd w:val="clear" w:color="auto" w:fill="auto"/>
            <w:vAlign w:val="bottom"/>
          </w:tcPr>
          <w:p w:rsidR="00BE631A" w:rsidRPr="0039354B" w:rsidRDefault="00BE631A" w:rsidP="00537D4D">
            <w:pPr>
              <w:rPr>
                <w:sz w:val="4"/>
              </w:rPr>
            </w:pPr>
          </w:p>
        </w:tc>
      </w:tr>
    </w:tbl>
    <w:p w:rsidR="00BE631A" w:rsidRPr="0039354B" w:rsidRDefault="00BE631A" w:rsidP="00BE631A">
      <w:pPr>
        <w:spacing w:line="354" w:lineRule="auto"/>
        <w:rPr>
          <w:b/>
          <w:sz w:val="28"/>
        </w:rPr>
      </w:pPr>
    </w:p>
    <w:p w:rsidR="00C8563E" w:rsidRPr="0039354B" w:rsidRDefault="00BC3F1E" w:rsidP="00BC3F1E">
      <w:pPr>
        <w:spacing w:line="360" w:lineRule="auto"/>
        <w:ind w:firstLine="709"/>
        <w:jc w:val="both"/>
        <w:rPr>
          <w:sz w:val="28"/>
          <w:szCs w:val="28"/>
        </w:rPr>
      </w:pPr>
      <w:r w:rsidRPr="0039354B">
        <w:rPr>
          <w:sz w:val="28"/>
        </w:rPr>
        <w:t xml:space="preserve">Отже, ми дослідили наявний стан сформованості універсальних компетентностей </w:t>
      </w:r>
      <w:r w:rsidRPr="0039354B">
        <w:rPr>
          <w:sz w:val="28"/>
          <w:szCs w:val="28"/>
        </w:rPr>
        <w:t xml:space="preserve">(компетентність мислення – </w:t>
      </w:r>
      <w:r w:rsidRPr="0039354B">
        <w:rPr>
          <w:i/>
          <w:sz w:val="28"/>
          <w:szCs w:val="28"/>
        </w:rPr>
        <w:t>пізнання;</w:t>
      </w:r>
      <w:r w:rsidRPr="0039354B">
        <w:rPr>
          <w:sz w:val="28"/>
          <w:szCs w:val="28"/>
        </w:rPr>
        <w:t xml:space="preserve"> компетентність </w:t>
      </w:r>
      <w:r w:rsidRPr="0039354B">
        <w:rPr>
          <w:i/>
          <w:sz w:val="28"/>
          <w:szCs w:val="28"/>
        </w:rPr>
        <w:t>взаємодії з іншими людьми</w:t>
      </w:r>
      <w:r w:rsidRPr="0039354B">
        <w:rPr>
          <w:sz w:val="28"/>
          <w:szCs w:val="28"/>
        </w:rPr>
        <w:t xml:space="preserve">; компетентність </w:t>
      </w:r>
      <w:r w:rsidRPr="0039354B">
        <w:rPr>
          <w:i/>
          <w:sz w:val="28"/>
          <w:szCs w:val="28"/>
        </w:rPr>
        <w:t>взаємодії із собою)</w:t>
      </w:r>
      <w:r w:rsidRPr="0039354B">
        <w:rPr>
          <w:sz w:val="28"/>
          <w:szCs w:val="28"/>
        </w:rPr>
        <w:t xml:space="preserve"> сучасного освітянина, а результати діагностики педагогічних умов інтелектуального розвитку молодших школярів (констатувальний етап експерименту) представили у вигляді </w:t>
      </w:r>
      <w:r w:rsidR="00C8563E" w:rsidRPr="0039354B">
        <w:rPr>
          <w:sz w:val="28"/>
          <w:szCs w:val="28"/>
        </w:rPr>
        <w:t>діаграми (рисунок 1.2).</w:t>
      </w:r>
    </w:p>
    <w:p w:rsidR="00BE631A" w:rsidRPr="0039354B" w:rsidRDefault="00C8563E" w:rsidP="00B140A0">
      <w:pPr>
        <w:spacing w:after="200" w:line="276" w:lineRule="auto"/>
        <w:rPr>
          <w:sz w:val="28"/>
          <w:szCs w:val="28"/>
        </w:rPr>
      </w:pPr>
      <w:r w:rsidRPr="0039354B">
        <w:rPr>
          <w:sz w:val="28"/>
          <w:szCs w:val="28"/>
        </w:rPr>
        <w:br w:type="page"/>
      </w:r>
    </w:p>
    <w:p w:rsidR="000F0ABA" w:rsidRPr="0039354B" w:rsidRDefault="00BE631A" w:rsidP="00B140A0">
      <w:r w:rsidRPr="0039354B">
        <w:rPr>
          <w:noProof/>
          <w:lang w:val="ru-RU"/>
        </w:rPr>
        <w:lastRenderedPageBreak/>
        <w:drawing>
          <wp:inline distT="0" distB="0" distL="0" distR="0" wp14:anchorId="50AE0F7C" wp14:editId="4094F42B">
            <wp:extent cx="5486400" cy="3200400"/>
            <wp:effectExtent l="0" t="0" r="19050" b="19050"/>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5791" w:rsidRPr="0039354B" w:rsidRDefault="00F65791" w:rsidP="008A4CBC">
      <w:pPr>
        <w:spacing w:line="360" w:lineRule="auto"/>
        <w:jc w:val="center"/>
        <w:rPr>
          <w:b/>
          <w:sz w:val="28"/>
          <w:szCs w:val="28"/>
        </w:rPr>
      </w:pPr>
      <w:r w:rsidRPr="0039354B">
        <w:rPr>
          <w:b/>
          <w:sz w:val="28"/>
          <w:szCs w:val="28"/>
        </w:rPr>
        <w:t>Рисунок 1.2. Результати діагностики педагогічних умов інтелектуального розвитку молодших школярів (констатувальний етап експерименту)</w:t>
      </w:r>
    </w:p>
    <w:p w:rsidR="003A09B0" w:rsidRPr="0039354B" w:rsidRDefault="00406EC5" w:rsidP="003A09B0">
      <w:pPr>
        <w:spacing w:line="360" w:lineRule="auto"/>
        <w:ind w:firstLine="709"/>
        <w:jc w:val="both"/>
        <w:rPr>
          <w:sz w:val="28"/>
          <w:szCs w:val="28"/>
        </w:rPr>
      </w:pPr>
      <w:r w:rsidRPr="0039354B">
        <w:rPr>
          <w:sz w:val="28"/>
          <w:szCs w:val="28"/>
        </w:rPr>
        <w:t>Для проведення моніторингового дослідження наявного стану інтелектуального розвитку молодших школярів ЗБЛ № 99</w:t>
      </w:r>
      <w:r w:rsidR="003A09B0" w:rsidRPr="0039354B">
        <w:rPr>
          <w:sz w:val="28"/>
          <w:szCs w:val="28"/>
        </w:rPr>
        <w:t xml:space="preserve"> було обрано</w:t>
      </w:r>
      <w:r w:rsidRPr="0039354B">
        <w:rPr>
          <w:sz w:val="28"/>
          <w:szCs w:val="28"/>
        </w:rPr>
        <w:t xml:space="preserve">: 29 учнів 1-А класу (КГ) та 32 учні 1-Б класу (ЕГ), які здобувають </w:t>
      </w:r>
      <w:r w:rsidR="003A09B0" w:rsidRPr="0039354B">
        <w:rPr>
          <w:sz w:val="28"/>
          <w:szCs w:val="28"/>
        </w:rPr>
        <w:t xml:space="preserve">початкову </w:t>
      </w:r>
      <w:r w:rsidRPr="0039354B">
        <w:rPr>
          <w:sz w:val="28"/>
          <w:szCs w:val="28"/>
        </w:rPr>
        <w:t xml:space="preserve">освіту </w:t>
      </w:r>
      <w:r w:rsidR="003A09B0" w:rsidRPr="0039354B">
        <w:rPr>
          <w:sz w:val="28"/>
          <w:szCs w:val="28"/>
        </w:rPr>
        <w:t>за програмами навчально методичного комплексу (далі НМК) «Студія-діалог» авторської школи О. Солдатєнко</w:t>
      </w:r>
      <w:r w:rsidR="008754F2" w:rsidRPr="0039354B">
        <w:rPr>
          <w:sz w:val="28"/>
          <w:szCs w:val="28"/>
        </w:rPr>
        <w:t xml:space="preserve"> </w:t>
      </w:r>
      <w:r w:rsidR="008754F2" w:rsidRPr="0039354B">
        <w:rPr>
          <w:sz w:val="28"/>
          <w:szCs w:val="28"/>
        </w:rPr>
        <w:sym w:font="Symbol" w:char="F05B"/>
      </w:r>
      <w:r w:rsidR="00890030" w:rsidRPr="0039354B">
        <w:rPr>
          <w:sz w:val="28"/>
          <w:szCs w:val="28"/>
        </w:rPr>
        <w:t>20; 31; 32; 37; 50; 58; 60; 61</w:t>
      </w:r>
      <w:r w:rsidR="00890030" w:rsidRPr="0039354B">
        <w:rPr>
          <w:sz w:val="28"/>
          <w:szCs w:val="28"/>
        </w:rPr>
        <w:sym w:font="Symbol" w:char="F05D"/>
      </w:r>
      <w:r w:rsidR="003A09B0" w:rsidRPr="0039354B">
        <w:rPr>
          <w:sz w:val="28"/>
          <w:szCs w:val="28"/>
        </w:rPr>
        <w:t>.</w:t>
      </w:r>
    </w:p>
    <w:p w:rsidR="000F0ABA" w:rsidRPr="0039354B" w:rsidRDefault="000F0ABA" w:rsidP="003A09B0">
      <w:pPr>
        <w:spacing w:line="360" w:lineRule="auto"/>
        <w:ind w:firstLine="709"/>
        <w:jc w:val="both"/>
        <w:rPr>
          <w:sz w:val="28"/>
          <w:szCs w:val="28"/>
        </w:rPr>
      </w:pPr>
      <w:r w:rsidRPr="0039354B">
        <w:rPr>
          <w:sz w:val="28"/>
          <w:szCs w:val="28"/>
        </w:rPr>
        <w:t xml:space="preserve">О. Мариновська, розкриваючи результативність моделювання змін в авторській школі, виявом якої є стабільність й позитивність освітніх результатів, ефективність як поширення авторських педагогічних практик </w:t>
      </w:r>
      <w:r w:rsidRPr="0039354B">
        <w:rPr>
          <w:sz w:val="28"/>
          <w:szCs w:val="28"/>
        </w:rPr>
        <w:sym w:font="Symbol" w:char="F05B"/>
      </w:r>
      <w:r w:rsidRPr="0039354B">
        <w:rPr>
          <w:sz w:val="28"/>
          <w:szCs w:val="28"/>
        </w:rPr>
        <w:t>1, с. 20</w:t>
      </w:r>
      <w:r w:rsidRPr="0039354B">
        <w:rPr>
          <w:sz w:val="28"/>
          <w:szCs w:val="28"/>
        </w:rPr>
        <w:sym w:font="Symbol" w:char="F05D"/>
      </w:r>
      <w:r w:rsidRPr="0039354B">
        <w:rPr>
          <w:sz w:val="28"/>
          <w:szCs w:val="28"/>
        </w:rPr>
        <w:t>, серед показників якості загальної середньої освіти учнів вважає за доцільне виокремити сформованість ключових компетентностей, когнітивно-активних знань (корисних, диспозиційних та інструментальних) [</w:t>
      </w:r>
      <w:r w:rsidR="00890030" w:rsidRPr="0039354B">
        <w:rPr>
          <w:sz w:val="28"/>
          <w:szCs w:val="28"/>
        </w:rPr>
        <w:t>64</w:t>
      </w:r>
      <w:r w:rsidRPr="0039354B">
        <w:rPr>
          <w:sz w:val="28"/>
          <w:szCs w:val="28"/>
        </w:rPr>
        <w:t>] особистості учня як автора вільного морально відповідального вчинку [10].</w:t>
      </w:r>
    </w:p>
    <w:p w:rsidR="000F0ABA" w:rsidRPr="0039354B" w:rsidRDefault="000F0ABA" w:rsidP="000F0ABA">
      <w:pPr>
        <w:spacing w:line="360" w:lineRule="auto"/>
        <w:ind w:firstLine="709"/>
        <w:jc w:val="both"/>
        <w:rPr>
          <w:sz w:val="28"/>
          <w:szCs w:val="28"/>
        </w:rPr>
      </w:pPr>
      <w:r w:rsidRPr="0039354B">
        <w:rPr>
          <w:rFonts w:eastAsia="Arial"/>
          <w:sz w:val="28"/>
          <w:szCs w:val="28"/>
        </w:rPr>
        <w:t xml:space="preserve">Саме цей компонент характеризує </w:t>
      </w:r>
      <w:r w:rsidR="00155C79" w:rsidRPr="0039354B">
        <w:rPr>
          <w:rFonts w:eastAsia="Arial"/>
          <w:sz w:val="28"/>
          <w:szCs w:val="28"/>
        </w:rPr>
        <w:t>інноваційність НМК </w:t>
      </w:r>
      <w:r w:rsidRPr="0039354B">
        <w:rPr>
          <w:rFonts w:eastAsia="Arial"/>
          <w:sz w:val="28"/>
          <w:szCs w:val="28"/>
        </w:rPr>
        <w:t>«Студія-діалог»</w:t>
      </w:r>
      <w:r w:rsidR="00155C79" w:rsidRPr="0039354B">
        <w:rPr>
          <w:rFonts w:eastAsia="Arial"/>
          <w:sz w:val="28"/>
          <w:szCs w:val="28"/>
        </w:rPr>
        <w:t>, який</w:t>
      </w:r>
      <w:r w:rsidRPr="0039354B">
        <w:rPr>
          <w:rFonts w:eastAsia="Arial"/>
          <w:sz w:val="28"/>
          <w:szCs w:val="28"/>
        </w:rPr>
        <w:t xml:space="preserve"> базується на вимогах Нової української школи</w:t>
      </w:r>
      <w:r w:rsidR="00FA49FE" w:rsidRPr="0039354B">
        <w:rPr>
          <w:rFonts w:eastAsia="Arial"/>
          <w:sz w:val="28"/>
          <w:szCs w:val="28"/>
        </w:rPr>
        <w:t xml:space="preserve"> </w:t>
      </w:r>
      <w:r w:rsidR="00FA49FE" w:rsidRPr="0039354B">
        <w:rPr>
          <w:rFonts w:eastAsia="Arial"/>
          <w:sz w:val="28"/>
          <w:szCs w:val="28"/>
        </w:rPr>
        <w:sym w:font="Symbol" w:char="F05B"/>
      </w:r>
      <w:r w:rsidR="00FA49FE" w:rsidRPr="0039354B">
        <w:rPr>
          <w:rFonts w:eastAsia="Arial"/>
          <w:sz w:val="28"/>
          <w:szCs w:val="28"/>
        </w:rPr>
        <w:t>28; 53; 54;55</w:t>
      </w:r>
      <w:r w:rsidR="00FA49FE" w:rsidRPr="0039354B">
        <w:rPr>
          <w:rFonts w:eastAsia="Arial"/>
          <w:sz w:val="28"/>
          <w:szCs w:val="28"/>
        </w:rPr>
        <w:sym w:font="Symbol" w:char="F05D"/>
      </w:r>
      <w:r w:rsidRPr="0039354B">
        <w:rPr>
          <w:rFonts w:eastAsia="Arial"/>
          <w:sz w:val="28"/>
          <w:szCs w:val="28"/>
        </w:rPr>
        <w:t xml:space="preserve">; ідеях Концепції розвитку полікультурної освіти в Україні; Концепції гуманістичної «філософії життя» (Ф. Ніцше, В. Дільтей, Г. Зіммель, А. Бергсон та ін.), у центрі якої стоїть феномен життя, становлення нового гуманітарного мислення й </w:t>
      </w:r>
      <w:r w:rsidRPr="0039354B">
        <w:rPr>
          <w:rFonts w:eastAsia="Arial"/>
          <w:sz w:val="28"/>
          <w:szCs w:val="28"/>
        </w:rPr>
        <w:lastRenderedPageBreak/>
        <w:t xml:space="preserve">практики на основі цілісності буття, культури, особистості [65, с. 325], та дозволяє нам окреслити рівні та критерії оцінки наявного стану </w:t>
      </w:r>
      <w:r w:rsidRPr="0039354B">
        <w:rPr>
          <w:sz w:val="28"/>
          <w:szCs w:val="28"/>
        </w:rPr>
        <w:t>інтелектуального розвитку сучасного здобувача початкової освіти.</w:t>
      </w:r>
    </w:p>
    <w:p w:rsidR="000F0ABA" w:rsidRPr="0039354B" w:rsidRDefault="000F0ABA" w:rsidP="000F0ABA">
      <w:pPr>
        <w:spacing w:line="360" w:lineRule="auto"/>
        <w:ind w:firstLine="709"/>
        <w:jc w:val="both"/>
        <w:rPr>
          <w:sz w:val="28"/>
          <w:szCs w:val="28"/>
        </w:rPr>
      </w:pPr>
      <w:r w:rsidRPr="0039354B">
        <w:rPr>
          <w:sz w:val="28"/>
          <w:szCs w:val="28"/>
        </w:rPr>
        <w:t xml:space="preserve">Інноваційність </w:t>
      </w:r>
      <w:r w:rsidR="006E0E95" w:rsidRPr="0039354B">
        <w:rPr>
          <w:sz w:val="28"/>
          <w:szCs w:val="28"/>
        </w:rPr>
        <w:t>НМК </w:t>
      </w:r>
      <w:r w:rsidRPr="0039354B">
        <w:rPr>
          <w:rFonts w:eastAsia="Arial"/>
          <w:sz w:val="28"/>
          <w:szCs w:val="28"/>
        </w:rPr>
        <w:t>«Студія-діалог»</w:t>
      </w:r>
      <w:r w:rsidRPr="0039354B">
        <w:rPr>
          <w:sz w:val="28"/>
          <w:szCs w:val="28"/>
        </w:rPr>
        <w:t xml:space="preserve"> потребує змін системи оцінювання, перегляду традиційних трактувань оцінки і оцінювання, посилення уваги до цієї</w:t>
      </w:r>
      <w:r w:rsidR="00DA5897" w:rsidRPr="0039354B">
        <w:rPr>
          <w:sz w:val="28"/>
          <w:szCs w:val="28"/>
        </w:rPr>
        <w:t xml:space="preserve"> складової в навчально-виховному процесі</w:t>
      </w:r>
      <w:r w:rsidRPr="0039354B">
        <w:rPr>
          <w:sz w:val="28"/>
          <w:szCs w:val="28"/>
        </w:rPr>
        <w:t xml:space="preserve">, на що звертає увагу С. Павлова у статті «Виховне значення оцінювання навчальних досягнень молодших школярів» </w:t>
      </w:r>
      <w:r w:rsidRPr="0039354B">
        <w:rPr>
          <w:sz w:val="28"/>
          <w:szCs w:val="28"/>
        </w:rPr>
        <w:sym w:font="Symbol" w:char="F05B"/>
      </w:r>
      <w:r w:rsidRPr="0039354B">
        <w:rPr>
          <w:sz w:val="28"/>
          <w:szCs w:val="28"/>
        </w:rPr>
        <w:t>46</w:t>
      </w:r>
      <w:r w:rsidRPr="0039354B">
        <w:rPr>
          <w:sz w:val="28"/>
          <w:szCs w:val="28"/>
        </w:rPr>
        <w:sym w:font="Symbol" w:char="F05D"/>
      </w:r>
      <w:r w:rsidRPr="0039354B">
        <w:rPr>
          <w:sz w:val="28"/>
          <w:szCs w:val="28"/>
        </w:rPr>
        <w:t xml:space="preserve">. Автор вважає, що «на сьогодні актуальним залишається розробка такого підходу до оцінювання навчальних досягнень учнів, який би дозволив владнати протиріччя між функціями оцінки та теперішньої традиційної системи оцінювання і об’єднав би оцінку з індивідуальним прирощенням освітніх результатів (знань, умінь, компетентностей) учнів, в якому дитина отримує досвід планування і реалізації процесу власного навчання та уміння оцінювати власні освітні результати, встановлювати і ліквідувати причини ускладнень, що виникли» </w:t>
      </w:r>
      <w:r w:rsidRPr="0039354B">
        <w:rPr>
          <w:sz w:val="28"/>
          <w:szCs w:val="28"/>
        </w:rPr>
        <w:sym w:font="Symbol" w:char="F05B"/>
      </w:r>
      <w:r w:rsidRPr="0039354B">
        <w:rPr>
          <w:sz w:val="28"/>
          <w:szCs w:val="28"/>
        </w:rPr>
        <w:t>46</w:t>
      </w:r>
      <w:r w:rsidR="00DA5897" w:rsidRPr="0039354B">
        <w:rPr>
          <w:sz w:val="28"/>
          <w:szCs w:val="28"/>
        </w:rPr>
        <w:t>, с. 167</w:t>
      </w:r>
      <w:r w:rsidRPr="0039354B">
        <w:rPr>
          <w:sz w:val="28"/>
          <w:szCs w:val="28"/>
        </w:rPr>
        <w:sym w:font="Symbol" w:char="F05D"/>
      </w:r>
      <w:r w:rsidRPr="0039354B">
        <w:rPr>
          <w:sz w:val="28"/>
          <w:szCs w:val="28"/>
        </w:rPr>
        <w:t>.</w:t>
      </w:r>
    </w:p>
    <w:p w:rsidR="000F0ABA" w:rsidRPr="0039354B" w:rsidRDefault="000F0ABA" w:rsidP="000F0ABA">
      <w:pPr>
        <w:spacing w:line="360" w:lineRule="auto"/>
        <w:ind w:firstLine="709"/>
        <w:jc w:val="both"/>
        <w:rPr>
          <w:sz w:val="28"/>
          <w:szCs w:val="28"/>
        </w:rPr>
      </w:pPr>
      <w:r w:rsidRPr="0039354B">
        <w:rPr>
          <w:sz w:val="28"/>
          <w:szCs w:val="28"/>
          <w:shd w:val="clear" w:color="auto" w:fill="FFFFFF"/>
        </w:rPr>
        <w:t xml:space="preserve">Таку категорію складають методи оцінювання для навчання (ОДН) – формувальне оцінювання. Формувальне (внутрішнє) оцінювання націлене на визначення індивідуальних досягнень кожного учня і не передбачає як порівняння результатів, виявлених різними школярами, так і адміністративних висновків за результатами навчання. Оцінювання формувальне називається так саме тому, що оцінка орієнтована на конкретного учня, покликана виявити прогалини у засвоєнні ним елементів змісту освіти з тим, щоб відновити їх з максимальною ефективністю, прищепити принципи самооцінки і способи покращення власних результатів, розділять з учителем відповідальність за власну освіту </w:t>
      </w:r>
      <w:r w:rsidRPr="0039354B">
        <w:rPr>
          <w:sz w:val="28"/>
          <w:szCs w:val="28"/>
        </w:rPr>
        <w:sym w:font="Symbol" w:char="F05B"/>
      </w:r>
      <w:r w:rsidRPr="0039354B">
        <w:rPr>
          <w:sz w:val="28"/>
          <w:szCs w:val="28"/>
        </w:rPr>
        <w:t>46, с. </w:t>
      </w:r>
      <w:r w:rsidR="00DA5897" w:rsidRPr="0039354B">
        <w:rPr>
          <w:sz w:val="28"/>
          <w:szCs w:val="28"/>
        </w:rPr>
        <w:t>168</w:t>
      </w:r>
      <w:r w:rsidRPr="0039354B">
        <w:rPr>
          <w:sz w:val="28"/>
          <w:szCs w:val="28"/>
        </w:rPr>
        <w:t>; 48; 49</w:t>
      </w:r>
      <w:r w:rsidRPr="0039354B">
        <w:rPr>
          <w:sz w:val="28"/>
          <w:szCs w:val="28"/>
        </w:rPr>
        <w:sym w:font="Symbol" w:char="F05D"/>
      </w:r>
      <w:r w:rsidRPr="0039354B">
        <w:rPr>
          <w:sz w:val="28"/>
          <w:szCs w:val="28"/>
        </w:rPr>
        <w:t>.</w:t>
      </w:r>
    </w:p>
    <w:p w:rsidR="000F0ABA" w:rsidRPr="0039354B" w:rsidRDefault="00DA5897" w:rsidP="000F0ABA">
      <w:pPr>
        <w:spacing w:line="360" w:lineRule="auto"/>
        <w:ind w:firstLine="709"/>
        <w:jc w:val="both"/>
        <w:rPr>
          <w:sz w:val="28"/>
          <w:szCs w:val="28"/>
        </w:rPr>
      </w:pPr>
      <w:r w:rsidRPr="0039354B">
        <w:rPr>
          <w:sz w:val="28"/>
          <w:szCs w:val="28"/>
          <w:shd w:val="clear" w:color="auto" w:fill="FFFFFF"/>
        </w:rPr>
        <w:t>С. Павлова вважає</w:t>
      </w:r>
      <w:r w:rsidR="000F0ABA" w:rsidRPr="0039354B">
        <w:rPr>
          <w:sz w:val="28"/>
          <w:szCs w:val="28"/>
          <w:shd w:val="clear" w:color="auto" w:fill="FFFFFF"/>
        </w:rPr>
        <w:t xml:space="preserve">, </w:t>
      </w:r>
      <w:r w:rsidRPr="0039354B">
        <w:rPr>
          <w:sz w:val="28"/>
          <w:szCs w:val="28"/>
          <w:shd w:val="clear" w:color="auto" w:fill="FFFFFF"/>
        </w:rPr>
        <w:t xml:space="preserve">що </w:t>
      </w:r>
      <w:r w:rsidR="000F0ABA" w:rsidRPr="0039354B">
        <w:rPr>
          <w:sz w:val="28"/>
          <w:szCs w:val="28"/>
          <w:shd w:val="clear" w:color="auto" w:fill="FFFFFF"/>
        </w:rPr>
        <w:t xml:space="preserve">практика ОДН буде ефективною за умови, що вчителі: </w:t>
      </w:r>
      <w:r w:rsidR="000F0ABA" w:rsidRPr="0039354B">
        <w:rPr>
          <w:sz w:val="28"/>
          <w:szCs w:val="28"/>
        </w:rPr>
        <w:t>вірять у здатність кожного учня навчатися краще;</w:t>
      </w:r>
      <w:r w:rsidR="000F0ABA" w:rsidRPr="0039354B">
        <w:rPr>
          <w:sz w:val="28"/>
          <w:szCs w:val="28"/>
          <w:shd w:val="clear" w:color="auto" w:fill="FFFFFF"/>
        </w:rPr>
        <w:t xml:space="preserve"> </w:t>
      </w:r>
      <w:r w:rsidR="000F0ABA" w:rsidRPr="0039354B">
        <w:rPr>
          <w:sz w:val="28"/>
          <w:szCs w:val="28"/>
        </w:rPr>
        <w:t>переконані в тому, що вчителі й учні мають навчатися спільно, а не окремо один від одного;</w:t>
      </w:r>
      <w:r w:rsidR="000F0ABA" w:rsidRPr="0039354B">
        <w:rPr>
          <w:sz w:val="28"/>
          <w:szCs w:val="28"/>
          <w:shd w:val="clear" w:color="auto" w:fill="FFFFFF"/>
        </w:rPr>
        <w:t xml:space="preserve"> </w:t>
      </w:r>
      <w:r w:rsidR="000F0ABA" w:rsidRPr="0039354B">
        <w:rPr>
          <w:sz w:val="28"/>
          <w:szCs w:val="28"/>
        </w:rPr>
        <w:t>систематично збирають та аналізують дані успішності з конкретною метою;</w:t>
      </w:r>
      <w:r w:rsidR="000F0ABA" w:rsidRPr="0039354B">
        <w:rPr>
          <w:sz w:val="28"/>
          <w:szCs w:val="28"/>
          <w:shd w:val="clear" w:color="auto" w:fill="FFFFFF"/>
        </w:rPr>
        <w:t xml:space="preserve"> </w:t>
      </w:r>
      <w:r w:rsidR="000F0ABA" w:rsidRPr="0039354B">
        <w:rPr>
          <w:sz w:val="28"/>
          <w:szCs w:val="28"/>
        </w:rPr>
        <w:t xml:space="preserve">разом з учнями переглядають та обговорюють їхній прогрес і академічні </w:t>
      </w:r>
      <w:r w:rsidR="000F0ABA" w:rsidRPr="0039354B">
        <w:rPr>
          <w:sz w:val="28"/>
          <w:szCs w:val="28"/>
        </w:rPr>
        <w:lastRenderedPageBreak/>
        <w:t>показники;</w:t>
      </w:r>
      <w:r w:rsidR="000F0ABA" w:rsidRPr="0039354B">
        <w:rPr>
          <w:sz w:val="28"/>
          <w:szCs w:val="28"/>
          <w:shd w:val="clear" w:color="auto" w:fill="FFFFFF"/>
        </w:rPr>
        <w:t xml:space="preserve"> </w:t>
      </w:r>
      <w:r w:rsidR="000F0ABA" w:rsidRPr="0039354B">
        <w:rPr>
          <w:sz w:val="28"/>
          <w:szCs w:val="28"/>
        </w:rPr>
        <w:t>заохочують учнів аналізувати навчання один одного і допомагати у виробленні єдиної думки про досягнутий рівень успішності;</w:t>
      </w:r>
      <w:r w:rsidR="000F0ABA" w:rsidRPr="0039354B">
        <w:rPr>
          <w:sz w:val="28"/>
          <w:szCs w:val="28"/>
          <w:shd w:val="clear" w:color="auto" w:fill="FFFFFF"/>
        </w:rPr>
        <w:t xml:space="preserve"> </w:t>
      </w:r>
      <w:r w:rsidR="000F0ABA" w:rsidRPr="0039354B">
        <w:rPr>
          <w:sz w:val="28"/>
          <w:szCs w:val="28"/>
        </w:rPr>
        <w:t>розуміють, що навчання і просування вперед залежить, насамперед, від мотивації й упевненості та, що ефективні практики ОДН, сприяють розвитку цих якостей;</w:t>
      </w:r>
      <w:r w:rsidR="000F0ABA" w:rsidRPr="0039354B">
        <w:rPr>
          <w:sz w:val="28"/>
          <w:szCs w:val="28"/>
          <w:shd w:val="clear" w:color="auto" w:fill="FFFFFF"/>
        </w:rPr>
        <w:t xml:space="preserve"> </w:t>
      </w:r>
      <w:r w:rsidR="000F0ABA" w:rsidRPr="0039354B">
        <w:rPr>
          <w:sz w:val="28"/>
          <w:szCs w:val="28"/>
        </w:rPr>
        <w:t>створюють навчальне середовище, в якому учні можуть висловлювати свої думки вільно, без страху чи збентеження;</w:t>
      </w:r>
      <w:r w:rsidR="000F0ABA" w:rsidRPr="0039354B">
        <w:rPr>
          <w:sz w:val="28"/>
          <w:szCs w:val="28"/>
          <w:shd w:val="clear" w:color="auto" w:fill="FFFFFF"/>
        </w:rPr>
        <w:t xml:space="preserve"> </w:t>
      </w:r>
      <w:r w:rsidR="000F0ABA" w:rsidRPr="0039354B">
        <w:rPr>
          <w:sz w:val="28"/>
          <w:szCs w:val="28"/>
        </w:rPr>
        <w:t>заохочують і моделюють процес обміну ідеями та активне слухання альтернативних точок зору;</w:t>
      </w:r>
      <w:r w:rsidR="000F0ABA" w:rsidRPr="0039354B">
        <w:rPr>
          <w:sz w:val="28"/>
          <w:szCs w:val="28"/>
          <w:shd w:val="clear" w:color="auto" w:fill="FFFFFF"/>
        </w:rPr>
        <w:t xml:space="preserve"> </w:t>
      </w:r>
      <w:r w:rsidR="000F0ABA" w:rsidRPr="0039354B">
        <w:rPr>
          <w:sz w:val="28"/>
          <w:szCs w:val="28"/>
        </w:rPr>
        <w:t>підтримують учнів у їхньому навчанні, допомагаючи примножувати досвід успіхів</w:t>
      </w:r>
      <w:r w:rsidR="00730310" w:rsidRPr="0039354B">
        <w:rPr>
          <w:sz w:val="28"/>
          <w:szCs w:val="28"/>
        </w:rPr>
        <w:t xml:space="preserve"> </w:t>
      </w:r>
      <w:r w:rsidR="000F0ABA" w:rsidRPr="0039354B">
        <w:rPr>
          <w:sz w:val="28"/>
          <w:szCs w:val="28"/>
        </w:rPr>
        <w:sym w:font="Symbol" w:char="F05B"/>
      </w:r>
      <w:r w:rsidR="000F0ABA" w:rsidRPr="0039354B">
        <w:rPr>
          <w:sz w:val="28"/>
          <w:szCs w:val="28"/>
        </w:rPr>
        <w:t>46, с. </w:t>
      </w:r>
      <w:r w:rsidRPr="0039354B">
        <w:rPr>
          <w:sz w:val="28"/>
          <w:szCs w:val="28"/>
        </w:rPr>
        <w:t>169</w:t>
      </w:r>
      <w:r w:rsidR="000F0ABA" w:rsidRPr="0039354B">
        <w:rPr>
          <w:sz w:val="28"/>
          <w:szCs w:val="28"/>
        </w:rPr>
        <w:t>; 48; 49</w:t>
      </w:r>
      <w:r w:rsidR="000F0ABA" w:rsidRPr="0039354B">
        <w:rPr>
          <w:sz w:val="28"/>
          <w:szCs w:val="28"/>
        </w:rPr>
        <w:sym w:font="Symbol" w:char="F05D"/>
      </w:r>
      <w:r w:rsidR="000F0ABA" w:rsidRPr="0039354B">
        <w:rPr>
          <w:sz w:val="28"/>
          <w:szCs w:val="28"/>
        </w:rPr>
        <w:t>.</w:t>
      </w:r>
    </w:p>
    <w:p w:rsidR="00023B59" w:rsidRPr="0039354B" w:rsidRDefault="00023B59" w:rsidP="00E105FF">
      <w:pPr>
        <w:spacing w:line="360" w:lineRule="auto"/>
        <w:ind w:firstLine="709"/>
        <w:jc w:val="both"/>
        <w:rPr>
          <w:sz w:val="28"/>
          <w:szCs w:val="28"/>
        </w:rPr>
      </w:pPr>
      <w:r w:rsidRPr="0039354B">
        <w:rPr>
          <w:sz w:val="28"/>
          <w:szCs w:val="28"/>
        </w:rPr>
        <w:t xml:space="preserve">На підставі оцінювальної методика ДОН було проведено діагностування наявного стану інтелектуального розвитку респондентів, вироблено критеріальну базу його </w:t>
      </w:r>
      <w:r w:rsidRPr="0039354B">
        <w:rPr>
          <w:sz w:val="28"/>
          <w:szCs w:val="28"/>
          <w:shd w:val="clear" w:color="auto" w:fill="FFFFFF"/>
        </w:rPr>
        <w:t>компонентів</w:t>
      </w:r>
      <w:r w:rsidRPr="0039354B">
        <w:rPr>
          <w:sz w:val="28"/>
          <w:szCs w:val="28"/>
        </w:rPr>
        <w:t xml:space="preserve"> </w:t>
      </w:r>
      <w:r w:rsidR="00E105FF" w:rsidRPr="0039354B">
        <w:rPr>
          <w:sz w:val="28"/>
          <w:szCs w:val="28"/>
        </w:rPr>
        <w:t xml:space="preserve">у контексті феномену інтелекту (форма організації індивідуального ментального досвіду у вигляді готівок ментальних структур, що породжують ментальний простір відображення і споруджуваних в рамках цього простору ментальних репрезентацій того, що відбувається </w:t>
      </w:r>
      <w:r w:rsidR="00E105FF" w:rsidRPr="0039354B">
        <w:rPr>
          <w:sz w:val="28"/>
          <w:szCs w:val="28"/>
        </w:rPr>
        <w:sym w:font="Symbol" w:char="F05B"/>
      </w:r>
      <w:r w:rsidR="00E105FF" w:rsidRPr="0039354B">
        <w:rPr>
          <w:sz w:val="28"/>
          <w:szCs w:val="28"/>
        </w:rPr>
        <w:t>69, с. 243</w:t>
      </w:r>
      <w:r w:rsidR="00E105FF" w:rsidRPr="0039354B">
        <w:rPr>
          <w:sz w:val="28"/>
          <w:szCs w:val="28"/>
        </w:rPr>
        <w:sym w:font="Symbol" w:char="F05D"/>
      </w:r>
      <w:r w:rsidR="00E105FF" w:rsidRPr="0039354B">
        <w:rPr>
          <w:sz w:val="28"/>
          <w:szCs w:val="28"/>
        </w:rPr>
        <w:t xml:space="preserve">), </w:t>
      </w:r>
      <w:r w:rsidRPr="0039354B">
        <w:rPr>
          <w:sz w:val="28"/>
          <w:szCs w:val="28"/>
          <w:shd w:val="clear" w:color="auto" w:fill="FFFFFF"/>
        </w:rPr>
        <w:t>а саме:</w:t>
      </w:r>
    </w:p>
    <w:p w:rsidR="00E105FF" w:rsidRPr="0039354B" w:rsidRDefault="00023B59" w:rsidP="00CA00EE">
      <w:pPr>
        <w:pStyle w:val="a7"/>
        <w:numPr>
          <w:ilvl w:val="0"/>
          <w:numId w:val="43"/>
        </w:numPr>
        <w:spacing w:line="360" w:lineRule="auto"/>
        <w:ind w:left="0" w:firstLine="709"/>
        <w:rPr>
          <w:sz w:val="28"/>
          <w:szCs w:val="28"/>
          <w:lang w:val="uk-UA"/>
        </w:rPr>
      </w:pPr>
      <w:r w:rsidRPr="0039354B">
        <w:rPr>
          <w:i/>
          <w:sz w:val="28"/>
          <w:szCs w:val="28"/>
          <w:lang w:val="uk-UA"/>
        </w:rPr>
        <w:t>інтелектульних здібностей</w:t>
      </w:r>
      <w:r w:rsidR="00E105FF" w:rsidRPr="0039354B">
        <w:rPr>
          <w:i/>
          <w:sz w:val="28"/>
          <w:szCs w:val="28"/>
          <w:lang w:val="uk-UA"/>
        </w:rPr>
        <w:t xml:space="preserve"> – </w:t>
      </w:r>
      <w:r w:rsidR="00E105FF" w:rsidRPr="0039354B">
        <w:rPr>
          <w:sz w:val="28"/>
          <w:szCs w:val="28"/>
          <w:lang w:val="uk-UA"/>
        </w:rPr>
        <w:t>властивостей інтелекту, що характеризують успішність інтелектуальної діяльності в тих чи інших конкретних ситуаціях з точки зору правильності і швидкості переробки інформації в умовах вирішення завдань, оригінальності та різноманітності ідей, глибини і темпу навченості, індивідуалізованих способів пізнання</w:t>
      </w:r>
      <w:r w:rsidR="00CA00EE" w:rsidRPr="0039354B">
        <w:rPr>
          <w:sz w:val="28"/>
          <w:szCs w:val="28"/>
          <w:lang w:val="uk-UA"/>
        </w:rPr>
        <w:t>;</w:t>
      </w:r>
    </w:p>
    <w:p w:rsidR="00E105FF" w:rsidRPr="0039354B" w:rsidRDefault="00023B59" w:rsidP="00CA00EE">
      <w:pPr>
        <w:pStyle w:val="a7"/>
        <w:numPr>
          <w:ilvl w:val="0"/>
          <w:numId w:val="43"/>
        </w:numPr>
        <w:spacing w:line="360" w:lineRule="auto"/>
        <w:ind w:left="0" w:firstLine="709"/>
        <w:rPr>
          <w:sz w:val="28"/>
          <w:szCs w:val="28"/>
          <w:lang w:val="uk-UA"/>
        </w:rPr>
      </w:pPr>
      <w:r w:rsidRPr="0039354B">
        <w:rPr>
          <w:i/>
          <w:sz w:val="28"/>
          <w:szCs w:val="28"/>
          <w:lang w:val="uk-UA"/>
        </w:rPr>
        <w:t xml:space="preserve">інтелектуальної </w:t>
      </w:r>
      <w:r w:rsidR="00E105FF" w:rsidRPr="0039354B">
        <w:rPr>
          <w:i/>
          <w:sz w:val="28"/>
          <w:szCs w:val="28"/>
          <w:lang w:val="uk-UA"/>
        </w:rPr>
        <w:t xml:space="preserve">обдарованості – </w:t>
      </w:r>
      <w:r w:rsidR="00CA00EE" w:rsidRPr="0039354B">
        <w:rPr>
          <w:sz w:val="28"/>
          <w:szCs w:val="28"/>
          <w:lang w:val="uk-UA"/>
        </w:rPr>
        <w:t>рівня</w:t>
      </w:r>
      <w:r w:rsidR="00E105FF" w:rsidRPr="0039354B">
        <w:rPr>
          <w:sz w:val="28"/>
          <w:szCs w:val="28"/>
          <w:lang w:val="uk-UA"/>
        </w:rPr>
        <w:t xml:space="preserve"> розвитку і тип</w:t>
      </w:r>
      <w:r w:rsidR="00CA00EE" w:rsidRPr="0039354B">
        <w:rPr>
          <w:sz w:val="28"/>
          <w:szCs w:val="28"/>
          <w:lang w:val="uk-UA"/>
        </w:rPr>
        <w:t>у</w:t>
      </w:r>
      <w:r w:rsidR="00E105FF" w:rsidRPr="0039354B">
        <w:rPr>
          <w:sz w:val="28"/>
          <w:szCs w:val="28"/>
          <w:lang w:val="uk-UA"/>
        </w:rPr>
        <w:t xml:space="preserve"> організації індивідуального ментального досвіду, які забезпечують можливість творчої інтелектуальної ді</w:t>
      </w:r>
      <w:r w:rsidR="00CA00EE" w:rsidRPr="0039354B">
        <w:rPr>
          <w:sz w:val="28"/>
          <w:szCs w:val="28"/>
          <w:lang w:val="uk-UA"/>
        </w:rPr>
        <w:t>яльності, тобто діяльності, пов’язаної із створенням суб’єктивно і об’</w:t>
      </w:r>
      <w:r w:rsidR="00E105FF" w:rsidRPr="0039354B">
        <w:rPr>
          <w:sz w:val="28"/>
          <w:szCs w:val="28"/>
          <w:lang w:val="uk-UA"/>
        </w:rPr>
        <w:t>єктивно нових ідей, використанням інноваційних підходів до вирішення проблем, відкритістю суперечливим</w:t>
      </w:r>
      <w:r w:rsidR="00CA00EE" w:rsidRPr="0039354B">
        <w:rPr>
          <w:sz w:val="28"/>
          <w:szCs w:val="28"/>
          <w:lang w:val="uk-UA"/>
        </w:rPr>
        <w:t xml:space="preserve"> аспектам ситуації тощо;</w:t>
      </w:r>
    </w:p>
    <w:p w:rsidR="00023B59" w:rsidRPr="0039354B" w:rsidRDefault="00023B59" w:rsidP="00CA00EE">
      <w:pPr>
        <w:pStyle w:val="a7"/>
        <w:numPr>
          <w:ilvl w:val="0"/>
          <w:numId w:val="43"/>
        </w:numPr>
        <w:spacing w:line="360" w:lineRule="auto"/>
        <w:ind w:left="0" w:firstLine="709"/>
        <w:rPr>
          <w:sz w:val="28"/>
          <w:szCs w:val="28"/>
        </w:rPr>
      </w:pPr>
      <w:r w:rsidRPr="0039354B">
        <w:rPr>
          <w:i/>
          <w:sz w:val="28"/>
          <w:szCs w:val="28"/>
          <w:lang w:val="uk-UA"/>
        </w:rPr>
        <w:t>інтелектуального виховання</w:t>
      </w:r>
      <w:r w:rsidR="00E105FF" w:rsidRPr="0039354B">
        <w:rPr>
          <w:i/>
          <w:sz w:val="28"/>
          <w:szCs w:val="28"/>
        </w:rPr>
        <w:t xml:space="preserve"> – </w:t>
      </w:r>
      <w:r w:rsidRPr="0039354B">
        <w:rPr>
          <w:sz w:val="28"/>
          <w:szCs w:val="28"/>
        </w:rPr>
        <w:t xml:space="preserve">створення умов для вдосконалення інтелектуальних можливостей кожної дитини за рахунок збагачення його ментального досвіду на основі індивідуалізації навчального процесу та </w:t>
      </w:r>
      <w:r w:rsidRPr="0039354B">
        <w:rPr>
          <w:sz w:val="28"/>
          <w:szCs w:val="28"/>
        </w:rPr>
        <w:lastRenderedPageBreak/>
        <w:t>позашкільної діяльності</w:t>
      </w:r>
      <w:r w:rsidR="00CA00EE" w:rsidRPr="0039354B">
        <w:rPr>
          <w:sz w:val="28"/>
          <w:szCs w:val="28"/>
        </w:rPr>
        <w:t xml:space="preserve"> </w:t>
      </w:r>
      <w:r w:rsidR="00CA00EE" w:rsidRPr="0039354B">
        <w:sym w:font="Symbol" w:char="F05B"/>
      </w:r>
      <w:r w:rsidR="00CA00EE" w:rsidRPr="0039354B">
        <w:rPr>
          <w:sz w:val="28"/>
          <w:szCs w:val="28"/>
        </w:rPr>
        <w:t>69, с. 243</w:t>
      </w:r>
      <w:r w:rsidR="00CA00EE" w:rsidRPr="0039354B">
        <w:sym w:font="Symbol" w:char="F05D"/>
      </w:r>
      <w:r w:rsidRPr="0039354B">
        <w:rPr>
          <w:sz w:val="28"/>
          <w:szCs w:val="28"/>
        </w:rPr>
        <w:t>.</w:t>
      </w:r>
    </w:p>
    <w:p w:rsidR="000F0ABA" w:rsidRPr="0039354B" w:rsidRDefault="000F0ABA" w:rsidP="00730310">
      <w:pPr>
        <w:spacing w:line="360" w:lineRule="auto"/>
        <w:ind w:firstLine="709"/>
        <w:jc w:val="both"/>
        <w:rPr>
          <w:sz w:val="28"/>
          <w:szCs w:val="28"/>
        </w:rPr>
      </w:pPr>
      <w:r w:rsidRPr="0039354B">
        <w:rPr>
          <w:sz w:val="28"/>
          <w:szCs w:val="28"/>
          <w:shd w:val="clear" w:color="auto" w:fill="FFFFFF"/>
        </w:rPr>
        <w:t xml:space="preserve">Оцінювальну методику, що є типовою для ОДН </w:t>
      </w:r>
      <w:r w:rsidRPr="0039354B">
        <w:rPr>
          <w:sz w:val="28"/>
          <w:szCs w:val="28"/>
        </w:rPr>
        <w:t>[48; 49]</w:t>
      </w:r>
      <w:r w:rsidRPr="0039354B">
        <w:rPr>
          <w:sz w:val="28"/>
          <w:szCs w:val="28"/>
          <w:shd w:val="clear" w:color="auto" w:fill="FFFFFF"/>
        </w:rPr>
        <w:t xml:space="preserve">, було використано </w:t>
      </w:r>
      <w:r w:rsidR="00730310" w:rsidRPr="0039354B">
        <w:rPr>
          <w:sz w:val="28"/>
          <w:szCs w:val="28"/>
          <w:shd w:val="clear" w:color="auto" w:fill="FFFFFF"/>
        </w:rPr>
        <w:t xml:space="preserve">і </w:t>
      </w:r>
      <w:r w:rsidRPr="0039354B">
        <w:rPr>
          <w:sz w:val="28"/>
          <w:szCs w:val="28"/>
          <w:shd w:val="clear" w:color="auto" w:fill="FFFFFF"/>
        </w:rPr>
        <w:t xml:space="preserve">для </w:t>
      </w:r>
      <w:r w:rsidR="00730310" w:rsidRPr="0039354B">
        <w:rPr>
          <w:sz w:val="28"/>
          <w:szCs w:val="28"/>
          <w:shd w:val="clear" w:color="auto" w:fill="FFFFFF"/>
        </w:rPr>
        <w:t>визначення</w:t>
      </w:r>
      <w:r w:rsidRPr="0039354B">
        <w:rPr>
          <w:sz w:val="28"/>
          <w:szCs w:val="28"/>
          <w:shd w:val="clear" w:color="auto" w:fill="FFFFFF"/>
        </w:rPr>
        <w:t xml:space="preserve"> рівнів сформованості компонентів інтелектуального розвитку молодших школярів КГ (учнів 1-А кл.) та ЕГ (учнів 1-Б кл.)</w:t>
      </w:r>
      <w:r w:rsidR="00730310" w:rsidRPr="0039354B">
        <w:rPr>
          <w:sz w:val="28"/>
          <w:szCs w:val="28"/>
          <w:shd w:val="clear" w:color="auto" w:fill="FFFFFF"/>
        </w:rPr>
        <w:t>.</w:t>
      </w:r>
      <w:r w:rsidRPr="0039354B">
        <w:rPr>
          <w:sz w:val="28"/>
          <w:szCs w:val="28"/>
          <w:shd w:val="clear" w:color="auto" w:fill="FFFFFF"/>
        </w:rPr>
        <w:t xml:space="preserve"> Мета її використання – перевірити наскільки учень во</w:t>
      </w:r>
      <w:r w:rsidR="00DA5897" w:rsidRPr="0039354B">
        <w:rPr>
          <w:sz w:val="28"/>
          <w:szCs w:val="28"/>
          <w:shd w:val="clear" w:color="auto" w:fill="FFFFFF"/>
        </w:rPr>
        <w:t xml:space="preserve">лодіє конкретними якостями, здібностями, знаннями, </w:t>
      </w:r>
      <w:r w:rsidRPr="0039354B">
        <w:rPr>
          <w:sz w:val="28"/>
          <w:szCs w:val="28"/>
          <w:shd w:val="clear" w:color="auto" w:fill="FFFFFF"/>
        </w:rPr>
        <w:t>уміннями</w:t>
      </w:r>
      <w:r w:rsidR="00DA5897" w:rsidRPr="0039354B">
        <w:rPr>
          <w:sz w:val="28"/>
          <w:szCs w:val="28"/>
          <w:shd w:val="clear" w:color="auto" w:fill="FFFFFF"/>
        </w:rPr>
        <w:t>, навичками</w:t>
      </w:r>
      <w:r w:rsidRPr="0039354B">
        <w:rPr>
          <w:sz w:val="28"/>
          <w:szCs w:val="28"/>
          <w:shd w:val="clear" w:color="auto" w:fill="FFFFFF"/>
        </w:rPr>
        <w:t>,</w:t>
      </w:r>
      <w:r w:rsidR="00A86821" w:rsidRPr="0039354B">
        <w:rPr>
          <w:sz w:val="28"/>
          <w:szCs w:val="28"/>
          <w:shd w:val="clear" w:color="auto" w:fill="FFFFFF"/>
        </w:rPr>
        <w:t xml:space="preserve"> установками,</w:t>
      </w:r>
      <w:r w:rsidRPr="0039354B">
        <w:rPr>
          <w:sz w:val="28"/>
          <w:szCs w:val="28"/>
          <w:shd w:val="clear" w:color="auto" w:fill="FFFFFF"/>
        </w:rPr>
        <w:t xml:space="preserve"> </w:t>
      </w:r>
      <w:r w:rsidR="00A86821" w:rsidRPr="0039354B">
        <w:rPr>
          <w:sz w:val="28"/>
          <w:szCs w:val="28"/>
          <w:shd w:val="clear" w:color="auto" w:fill="FFFFFF"/>
        </w:rPr>
        <w:t>які входять до складу основних компонентів інтелектуального розвитку школярів</w:t>
      </w:r>
      <w:r w:rsidR="00730310" w:rsidRPr="0039354B">
        <w:rPr>
          <w:sz w:val="28"/>
          <w:szCs w:val="28"/>
          <w:shd w:val="clear" w:color="auto" w:fill="FFFFFF"/>
        </w:rPr>
        <w:t xml:space="preserve"> та визначити три можливих рівні, яких може</w:t>
      </w:r>
      <w:r w:rsidRPr="0039354B">
        <w:rPr>
          <w:sz w:val="28"/>
          <w:szCs w:val="28"/>
          <w:shd w:val="clear" w:color="auto" w:fill="FFFFFF"/>
        </w:rPr>
        <w:t xml:space="preserve"> досягти учень</w:t>
      </w:r>
      <w:r w:rsidR="00730310" w:rsidRPr="0039354B">
        <w:rPr>
          <w:sz w:val="28"/>
          <w:szCs w:val="28"/>
          <w:shd w:val="clear" w:color="auto" w:fill="FFFFFF"/>
        </w:rPr>
        <w:t xml:space="preserve"> </w:t>
      </w:r>
      <w:r w:rsidR="00730310" w:rsidRPr="0039354B">
        <w:rPr>
          <w:sz w:val="28"/>
          <w:szCs w:val="28"/>
        </w:rPr>
        <w:sym w:font="Symbol" w:char="F05B"/>
      </w:r>
      <w:r w:rsidR="00730310" w:rsidRPr="0039354B">
        <w:rPr>
          <w:sz w:val="28"/>
          <w:szCs w:val="28"/>
        </w:rPr>
        <w:t>46, с. 171</w:t>
      </w:r>
      <w:r w:rsidR="00730310" w:rsidRPr="0039354B">
        <w:rPr>
          <w:sz w:val="28"/>
          <w:szCs w:val="28"/>
        </w:rPr>
        <w:sym w:font="Symbol" w:char="F05D"/>
      </w:r>
      <w:r w:rsidRPr="0039354B">
        <w:rPr>
          <w:sz w:val="28"/>
          <w:szCs w:val="28"/>
          <w:shd w:val="clear" w:color="auto" w:fill="FFFFFF"/>
        </w:rPr>
        <w:t>:</w:t>
      </w:r>
    </w:p>
    <w:p w:rsidR="000F0ABA" w:rsidRPr="0039354B" w:rsidRDefault="00730310" w:rsidP="005322CD">
      <w:pPr>
        <w:pStyle w:val="a7"/>
        <w:widowControl/>
        <w:numPr>
          <w:ilvl w:val="0"/>
          <w:numId w:val="44"/>
        </w:numPr>
        <w:shd w:val="clear" w:color="auto" w:fill="FFFFFF"/>
        <w:tabs>
          <w:tab w:val="left" w:pos="426"/>
        </w:tabs>
        <w:autoSpaceDE/>
        <w:autoSpaceDN/>
        <w:spacing w:line="360" w:lineRule="auto"/>
        <w:ind w:left="0" w:firstLine="709"/>
        <w:contextualSpacing/>
        <w:rPr>
          <w:sz w:val="28"/>
          <w:szCs w:val="28"/>
          <w:shd w:val="clear" w:color="auto" w:fill="FFFFFF"/>
          <w:lang w:val="uk-UA"/>
        </w:rPr>
      </w:pPr>
      <w:r w:rsidRPr="0039354B">
        <w:rPr>
          <w:sz w:val="28"/>
          <w:szCs w:val="28"/>
          <w:shd w:val="clear" w:color="auto" w:fill="FFFFFF"/>
          <w:lang w:val="uk-UA"/>
        </w:rPr>
        <w:t>р</w:t>
      </w:r>
      <w:r w:rsidR="000F0ABA" w:rsidRPr="0039354B">
        <w:rPr>
          <w:sz w:val="28"/>
          <w:szCs w:val="28"/>
          <w:shd w:val="clear" w:color="auto" w:fill="FFFFFF"/>
          <w:lang w:val="uk-UA"/>
        </w:rPr>
        <w:t>івень знан</w:t>
      </w:r>
      <w:r w:rsidRPr="0039354B">
        <w:rPr>
          <w:sz w:val="28"/>
          <w:szCs w:val="28"/>
          <w:shd w:val="clear" w:color="auto" w:fill="FFFFFF"/>
          <w:lang w:val="uk-UA"/>
        </w:rPr>
        <w:t>ня – уміння діяти за алгоритмом;</w:t>
      </w:r>
    </w:p>
    <w:p w:rsidR="000F0ABA" w:rsidRPr="0039354B" w:rsidRDefault="005322CD" w:rsidP="005322CD">
      <w:pPr>
        <w:pStyle w:val="a7"/>
        <w:widowControl/>
        <w:numPr>
          <w:ilvl w:val="0"/>
          <w:numId w:val="44"/>
        </w:numPr>
        <w:shd w:val="clear" w:color="auto" w:fill="FFFFFF"/>
        <w:tabs>
          <w:tab w:val="left" w:pos="426"/>
        </w:tabs>
        <w:autoSpaceDE/>
        <w:autoSpaceDN/>
        <w:spacing w:line="360" w:lineRule="auto"/>
        <w:ind w:left="0" w:firstLine="709"/>
        <w:contextualSpacing/>
        <w:rPr>
          <w:sz w:val="28"/>
          <w:szCs w:val="28"/>
          <w:shd w:val="clear" w:color="auto" w:fill="FFFFFF"/>
          <w:lang w:val="uk-UA"/>
        </w:rPr>
      </w:pPr>
      <w:r w:rsidRPr="0039354B">
        <w:rPr>
          <w:sz w:val="28"/>
          <w:szCs w:val="28"/>
          <w:shd w:val="clear" w:color="auto" w:fill="FFFFFF"/>
          <w:lang w:val="uk-UA"/>
        </w:rPr>
        <w:t>р</w:t>
      </w:r>
      <w:r w:rsidR="000F0ABA" w:rsidRPr="0039354B">
        <w:rPr>
          <w:sz w:val="28"/>
          <w:szCs w:val="28"/>
          <w:shd w:val="clear" w:color="auto" w:fill="FFFFFF"/>
          <w:lang w:val="uk-UA"/>
        </w:rPr>
        <w:t>івень розуміння – уміння аналізувати ситуацію, спираючись на отримані знання</w:t>
      </w:r>
      <w:r w:rsidRPr="0039354B">
        <w:rPr>
          <w:sz w:val="28"/>
          <w:szCs w:val="28"/>
          <w:shd w:val="clear" w:color="auto" w:fill="FFFFFF"/>
          <w:lang w:val="uk-UA"/>
        </w:rPr>
        <w:t>;</w:t>
      </w:r>
    </w:p>
    <w:p w:rsidR="000F0ABA" w:rsidRPr="0039354B" w:rsidRDefault="005322CD" w:rsidP="005322CD">
      <w:pPr>
        <w:pStyle w:val="a7"/>
        <w:widowControl/>
        <w:numPr>
          <w:ilvl w:val="0"/>
          <w:numId w:val="44"/>
        </w:numPr>
        <w:shd w:val="clear" w:color="auto" w:fill="FFFFFF"/>
        <w:tabs>
          <w:tab w:val="left" w:pos="426"/>
        </w:tabs>
        <w:autoSpaceDE/>
        <w:autoSpaceDN/>
        <w:spacing w:line="360" w:lineRule="auto"/>
        <w:ind w:left="0" w:firstLine="709"/>
        <w:contextualSpacing/>
        <w:rPr>
          <w:sz w:val="28"/>
          <w:szCs w:val="28"/>
          <w:shd w:val="clear" w:color="auto" w:fill="FFFFFF"/>
          <w:lang w:val="uk-UA"/>
        </w:rPr>
      </w:pPr>
      <w:r w:rsidRPr="0039354B">
        <w:rPr>
          <w:sz w:val="28"/>
          <w:szCs w:val="28"/>
          <w:shd w:val="clear" w:color="auto" w:fill="FFFFFF"/>
          <w:lang w:val="uk-UA"/>
        </w:rPr>
        <w:t>р</w:t>
      </w:r>
      <w:r w:rsidR="000F0ABA" w:rsidRPr="0039354B">
        <w:rPr>
          <w:sz w:val="28"/>
          <w:szCs w:val="28"/>
          <w:shd w:val="clear" w:color="auto" w:fill="FFFFFF"/>
          <w:lang w:val="uk-UA"/>
        </w:rPr>
        <w:t>івень застосування – уміння застосовувати знання для розв’язання практичних задач, визначати, який алгоритм треба застосувати у прикладних цілях</w:t>
      </w:r>
      <w:r w:rsidRPr="0039354B">
        <w:rPr>
          <w:sz w:val="28"/>
          <w:szCs w:val="28"/>
          <w:shd w:val="clear" w:color="auto" w:fill="FFFFFF"/>
          <w:lang w:val="uk-UA"/>
        </w:rPr>
        <w:t xml:space="preserve"> </w:t>
      </w:r>
      <w:r w:rsidRPr="0039354B">
        <w:rPr>
          <w:sz w:val="28"/>
          <w:szCs w:val="28"/>
        </w:rPr>
        <w:t>[48; 49]</w:t>
      </w:r>
      <w:r w:rsidR="000F0ABA" w:rsidRPr="0039354B">
        <w:rPr>
          <w:sz w:val="28"/>
          <w:szCs w:val="28"/>
          <w:shd w:val="clear" w:color="auto" w:fill="FFFFFF"/>
          <w:lang w:val="uk-UA"/>
        </w:rPr>
        <w:t>.</w:t>
      </w:r>
    </w:p>
    <w:p w:rsidR="000F0ABA" w:rsidRPr="0039354B" w:rsidRDefault="000F0ABA" w:rsidP="00A86821">
      <w:pPr>
        <w:shd w:val="clear" w:color="auto" w:fill="FFFFFF"/>
        <w:spacing w:line="360" w:lineRule="auto"/>
        <w:ind w:firstLine="709"/>
        <w:jc w:val="both"/>
        <w:rPr>
          <w:sz w:val="28"/>
          <w:szCs w:val="28"/>
          <w:shd w:val="clear" w:color="auto" w:fill="FFFFFF"/>
        </w:rPr>
      </w:pPr>
      <w:r w:rsidRPr="0039354B">
        <w:rPr>
          <w:sz w:val="28"/>
          <w:szCs w:val="28"/>
          <w:shd w:val="clear" w:color="auto" w:fill="FFFFFF"/>
        </w:rPr>
        <w:t>Оскільки вчитель має на меті не тільки перевірити учнів, а й навчити їх здійснюва</w:t>
      </w:r>
      <w:r w:rsidR="005322CD" w:rsidRPr="0039354B">
        <w:rPr>
          <w:sz w:val="28"/>
          <w:szCs w:val="28"/>
          <w:shd w:val="clear" w:color="auto" w:fill="FFFFFF"/>
        </w:rPr>
        <w:t>ти рефлексію й оцінку власного індивідуального ментального досвіду (М. Холодна)</w:t>
      </w:r>
      <w:r w:rsidRPr="0039354B">
        <w:rPr>
          <w:sz w:val="28"/>
          <w:szCs w:val="28"/>
          <w:shd w:val="clear" w:color="auto" w:fill="FFFFFF"/>
        </w:rPr>
        <w:t>, педагог пропонує кожному школяру перевірити себе за опитувальником</w:t>
      </w:r>
      <w:r w:rsidR="005329ED" w:rsidRPr="0039354B">
        <w:rPr>
          <w:sz w:val="28"/>
          <w:szCs w:val="28"/>
          <w:shd w:val="clear" w:color="auto" w:fill="FFFFFF"/>
        </w:rPr>
        <w:t xml:space="preserve"> (таблиця 1.4)</w:t>
      </w:r>
      <w:r w:rsidRPr="0039354B">
        <w:rPr>
          <w:sz w:val="28"/>
          <w:szCs w:val="28"/>
          <w:shd w:val="clear" w:color="auto" w:fill="FFFFFF"/>
        </w:rPr>
        <w:t>.</w:t>
      </w:r>
    </w:p>
    <w:p w:rsidR="005322CD" w:rsidRPr="0039354B" w:rsidRDefault="005322CD" w:rsidP="005322CD">
      <w:pPr>
        <w:shd w:val="clear" w:color="auto" w:fill="FFFFFF"/>
        <w:spacing w:line="360" w:lineRule="auto"/>
        <w:ind w:firstLine="709"/>
        <w:jc w:val="right"/>
        <w:rPr>
          <w:sz w:val="28"/>
          <w:szCs w:val="28"/>
          <w:shd w:val="clear" w:color="auto" w:fill="FFFFFF"/>
        </w:rPr>
      </w:pPr>
      <w:r w:rsidRPr="0039354B">
        <w:rPr>
          <w:sz w:val="28"/>
          <w:szCs w:val="28"/>
          <w:shd w:val="clear" w:color="auto" w:fill="FFFFFF"/>
        </w:rPr>
        <w:t>Таблиця 1.4</w:t>
      </w:r>
    </w:p>
    <w:p w:rsidR="000F0ABA" w:rsidRPr="0039354B" w:rsidRDefault="000F0ABA" w:rsidP="005322CD">
      <w:pPr>
        <w:shd w:val="clear" w:color="auto" w:fill="FFFFFF"/>
        <w:spacing w:line="360" w:lineRule="auto"/>
        <w:ind w:firstLine="709"/>
        <w:jc w:val="center"/>
        <w:rPr>
          <w:b/>
          <w:sz w:val="28"/>
          <w:szCs w:val="28"/>
          <w:shd w:val="clear" w:color="auto" w:fill="FFFFFF"/>
        </w:rPr>
      </w:pPr>
      <w:r w:rsidRPr="0039354B">
        <w:rPr>
          <w:b/>
          <w:sz w:val="28"/>
          <w:szCs w:val="28"/>
          <w:shd w:val="clear" w:color="auto" w:fill="FFFFFF"/>
        </w:rPr>
        <w:t xml:space="preserve">Опитувальник для самодіагностики </w:t>
      </w:r>
      <w:r w:rsidR="005322CD" w:rsidRPr="0039354B">
        <w:rPr>
          <w:b/>
          <w:sz w:val="28"/>
          <w:szCs w:val="28"/>
          <w:shd w:val="clear" w:color="auto" w:fill="FFFFFF"/>
        </w:rPr>
        <w:t>інтелектуального розвитку</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1224"/>
        <w:gridCol w:w="1254"/>
        <w:gridCol w:w="1224"/>
        <w:gridCol w:w="1517"/>
      </w:tblGrid>
      <w:tr w:rsidR="000F0ABA" w:rsidRPr="0039354B" w:rsidTr="007E2535">
        <w:tc>
          <w:tcPr>
            <w:tcW w:w="5236" w:type="dxa"/>
          </w:tcPr>
          <w:p w:rsidR="000F0ABA" w:rsidRPr="0039354B" w:rsidRDefault="000F0ABA" w:rsidP="007E2535">
            <w:pPr>
              <w:jc w:val="both"/>
              <w:rPr>
                <w:b/>
                <w:szCs w:val="24"/>
                <w:shd w:val="clear" w:color="auto" w:fill="FFFFFF"/>
              </w:rPr>
            </w:pPr>
            <w:r w:rsidRPr="0039354B">
              <w:rPr>
                <w:b/>
                <w:szCs w:val="24"/>
                <w:shd w:val="clear" w:color="auto" w:fill="FFFFFF"/>
              </w:rPr>
              <w:t>Наскільки впевнено ти себе почуваєш в наступних ситуаціях?</w:t>
            </w:r>
          </w:p>
        </w:tc>
        <w:tc>
          <w:tcPr>
            <w:tcW w:w="1224" w:type="dxa"/>
          </w:tcPr>
          <w:p w:rsidR="000F0ABA" w:rsidRPr="0039354B" w:rsidRDefault="000F0ABA" w:rsidP="007E2535">
            <w:pPr>
              <w:jc w:val="both"/>
              <w:rPr>
                <w:b/>
                <w:szCs w:val="24"/>
                <w:shd w:val="clear" w:color="auto" w:fill="FFFFFF"/>
              </w:rPr>
            </w:pPr>
            <w:r w:rsidRPr="0039354B">
              <w:rPr>
                <w:b/>
                <w:szCs w:val="24"/>
                <w:shd w:val="clear" w:color="auto" w:fill="FFFFFF"/>
              </w:rPr>
              <w:t>Дуже</w:t>
            </w:r>
          </w:p>
          <w:p w:rsidR="000F0ABA" w:rsidRPr="0039354B" w:rsidRDefault="000F0ABA" w:rsidP="007E2535">
            <w:pPr>
              <w:jc w:val="both"/>
              <w:rPr>
                <w:b/>
                <w:szCs w:val="24"/>
                <w:shd w:val="clear" w:color="auto" w:fill="FFFFFF"/>
              </w:rPr>
            </w:pPr>
            <w:r w:rsidRPr="0039354B">
              <w:rPr>
                <w:b/>
                <w:szCs w:val="24"/>
                <w:shd w:val="clear" w:color="auto" w:fill="FFFFFF"/>
              </w:rPr>
              <w:t>впевнено</w:t>
            </w:r>
          </w:p>
        </w:tc>
        <w:tc>
          <w:tcPr>
            <w:tcW w:w="1254" w:type="dxa"/>
          </w:tcPr>
          <w:p w:rsidR="000F0ABA" w:rsidRPr="0039354B" w:rsidRDefault="000F0ABA" w:rsidP="007E2535">
            <w:pPr>
              <w:jc w:val="both"/>
              <w:rPr>
                <w:b/>
                <w:szCs w:val="24"/>
                <w:shd w:val="clear" w:color="auto" w:fill="FFFFFF"/>
              </w:rPr>
            </w:pPr>
            <w:r w:rsidRPr="0039354B">
              <w:rPr>
                <w:b/>
                <w:szCs w:val="24"/>
                <w:shd w:val="clear" w:color="auto" w:fill="FFFFFF"/>
              </w:rPr>
              <w:t>Впевнено</w:t>
            </w:r>
          </w:p>
        </w:tc>
        <w:tc>
          <w:tcPr>
            <w:tcW w:w="1224" w:type="dxa"/>
          </w:tcPr>
          <w:p w:rsidR="000F0ABA" w:rsidRPr="0039354B" w:rsidRDefault="000F0ABA" w:rsidP="007E2535">
            <w:pPr>
              <w:rPr>
                <w:b/>
                <w:szCs w:val="24"/>
                <w:shd w:val="clear" w:color="auto" w:fill="FFFFFF"/>
              </w:rPr>
            </w:pPr>
            <w:r w:rsidRPr="0039354B">
              <w:rPr>
                <w:b/>
                <w:szCs w:val="24"/>
                <w:shd w:val="clear" w:color="auto" w:fill="FFFFFF"/>
              </w:rPr>
              <w:t>Досить впевнено</w:t>
            </w:r>
          </w:p>
        </w:tc>
        <w:tc>
          <w:tcPr>
            <w:tcW w:w="1517" w:type="dxa"/>
          </w:tcPr>
          <w:p w:rsidR="000F0ABA" w:rsidRPr="0039354B" w:rsidRDefault="000F0ABA" w:rsidP="007E2535">
            <w:pPr>
              <w:rPr>
                <w:b/>
                <w:szCs w:val="24"/>
                <w:shd w:val="clear" w:color="auto" w:fill="FFFFFF"/>
              </w:rPr>
            </w:pPr>
            <w:r w:rsidRPr="0039354B">
              <w:rPr>
                <w:b/>
                <w:szCs w:val="24"/>
                <w:shd w:val="clear" w:color="auto" w:fill="FFFFFF"/>
              </w:rPr>
              <w:t>Невпевнено</w:t>
            </w:r>
          </w:p>
        </w:tc>
      </w:tr>
      <w:tr w:rsidR="000F0ABA" w:rsidRPr="0039354B" w:rsidTr="007E2535">
        <w:tc>
          <w:tcPr>
            <w:tcW w:w="5236" w:type="dxa"/>
          </w:tcPr>
          <w:p w:rsidR="000F0ABA" w:rsidRPr="0039354B" w:rsidRDefault="000F0ABA" w:rsidP="007E2535">
            <w:pPr>
              <w:contextualSpacing/>
              <w:jc w:val="both"/>
              <w:rPr>
                <w:szCs w:val="24"/>
                <w:shd w:val="clear" w:color="auto" w:fill="FFFFFF"/>
              </w:rPr>
            </w:pPr>
            <w:r w:rsidRPr="0039354B">
              <w:rPr>
                <w:szCs w:val="24"/>
                <w:shd w:val="clear" w:color="auto" w:fill="FFFFFF"/>
              </w:rPr>
              <w:t>Я можу виокремити частини цілого, порівнювати об’єкти живої та неживої природи</w:t>
            </w:r>
          </w:p>
        </w:tc>
        <w:tc>
          <w:tcPr>
            <w:tcW w:w="1224" w:type="dxa"/>
          </w:tcPr>
          <w:p w:rsidR="000F0ABA" w:rsidRPr="0039354B" w:rsidRDefault="000F0ABA" w:rsidP="007E2535">
            <w:pPr>
              <w:ind w:firstLine="709"/>
              <w:jc w:val="center"/>
              <w:rPr>
                <w:sz w:val="28"/>
                <w:szCs w:val="28"/>
                <w:shd w:val="clear" w:color="auto" w:fill="FFFFFF"/>
              </w:rPr>
            </w:pPr>
          </w:p>
        </w:tc>
        <w:tc>
          <w:tcPr>
            <w:tcW w:w="1254" w:type="dxa"/>
          </w:tcPr>
          <w:p w:rsidR="000F0ABA" w:rsidRPr="0039354B" w:rsidRDefault="000F0ABA" w:rsidP="007E2535">
            <w:pPr>
              <w:ind w:firstLine="709"/>
              <w:jc w:val="center"/>
              <w:rPr>
                <w:sz w:val="28"/>
                <w:szCs w:val="28"/>
                <w:shd w:val="clear" w:color="auto" w:fill="FFFFFF"/>
              </w:rPr>
            </w:pPr>
          </w:p>
        </w:tc>
        <w:tc>
          <w:tcPr>
            <w:tcW w:w="1224" w:type="dxa"/>
          </w:tcPr>
          <w:p w:rsidR="000F0ABA" w:rsidRPr="0039354B" w:rsidRDefault="000F0ABA" w:rsidP="007E2535">
            <w:pPr>
              <w:ind w:firstLine="709"/>
              <w:jc w:val="center"/>
              <w:rPr>
                <w:sz w:val="28"/>
                <w:szCs w:val="28"/>
                <w:shd w:val="clear" w:color="auto" w:fill="FFFFFF"/>
              </w:rPr>
            </w:pPr>
          </w:p>
        </w:tc>
        <w:tc>
          <w:tcPr>
            <w:tcW w:w="1517" w:type="dxa"/>
          </w:tcPr>
          <w:p w:rsidR="000F0ABA" w:rsidRPr="0039354B" w:rsidRDefault="000F0ABA" w:rsidP="007E2535">
            <w:pPr>
              <w:ind w:firstLine="709"/>
              <w:jc w:val="center"/>
              <w:rPr>
                <w:sz w:val="28"/>
                <w:szCs w:val="28"/>
                <w:shd w:val="clear" w:color="auto" w:fill="FFFFFF"/>
              </w:rPr>
            </w:pPr>
          </w:p>
        </w:tc>
      </w:tr>
      <w:tr w:rsidR="000F0ABA" w:rsidRPr="0039354B" w:rsidTr="007E2535">
        <w:tc>
          <w:tcPr>
            <w:tcW w:w="5236" w:type="dxa"/>
          </w:tcPr>
          <w:p w:rsidR="000F0ABA" w:rsidRPr="0039354B" w:rsidRDefault="000F0ABA" w:rsidP="007E2535">
            <w:r w:rsidRPr="0039354B">
              <w:rPr>
                <w:rFonts w:eastAsia="Arial"/>
              </w:rPr>
              <w:t xml:space="preserve">Я можу виділяти суттєве і несуттєве, головне й другорядне в ознаках предмета або явища </w:t>
            </w:r>
            <w:r w:rsidRPr="0039354B">
              <w:t>живої та неживої природи</w:t>
            </w:r>
          </w:p>
        </w:tc>
        <w:tc>
          <w:tcPr>
            <w:tcW w:w="1224" w:type="dxa"/>
          </w:tcPr>
          <w:p w:rsidR="000F0ABA" w:rsidRPr="0039354B" w:rsidRDefault="000F0ABA" w:rsidP="007E2535">
            <w:pPr>
              <w:ind w:firstLine="709"/>
              <w:jc w:val="center"/>
              <w:rPr>
                <w:sz w:val="28"/>
                <w:szCs w:val="28"/>
                <w:shd w:val="clear" w:color="auto" w:fill="FFFFFF"/>
              </w:rPr>
            </w:pPr>
          </w:p>
        </w:tc>
        <w:tc>
          <w:tcPr>
            <w:tcW w:w="1254" w:type="dxa"/>
          </w:tcPr>
          <w:p w:rsidR="000F0ABA" w:rsidRPr="0039354B" w:rsidRDefault="000F0ABA" w:rsidP="007E2535">
            <w:pPr>
              <w:ind w:firstLine="709"/>
              <w:jc w:val="center"/>
              <w:rPr>
                <w:sz w:val="28"/>
                <w:szCs w:val="28"/>
                <w:shd w:val="clear" w:color="auto" w:fill="FFFFFF"/>
              </w:rPr>
            </w:pPr>
          </w:p>
        </w:tc>
        <w:tc>
          <w:tcPr>
            <w:tcW w:w="1224" w:type="dxa"/>
          </w:tcPr>
          <w:p w:rsidR="000F0ABA" w:rsidRPr="0039354B" w:rsidRDefault="000F0ABA" w:rsidP="007E2535">
            <w:pPr>
              <w:ind w:firstLine="709"/>
              <w:jc w:val="center"/>
              <w:rPr>
                <w:sz w:val="28"/>
                <w:szCs w:val="28"/>
                <w:shd w:val="clear" w:color="auto" w:fill="FFFFFF"/>
              </w:rPr>
            </w:pPr>
          </w:p>
        </w:tc>
        <w:tc>
          <w:tcPr>
            <w:tcW w:w="1517" w:type="dxa"/>
          </w:tcPr>
          <w:p w:rsidR="000F0ABA" w:rsidRPr="0039354B" w:rsidRDefault="000F0ABA" w:rsidP="007E2535">
            <w:pPr>
              <w:ind w:firstLine="709"/>
              <w:jc w:val="center"/>
              <w:rPr>
                <w:sz w:val="28"/>
                <w:szCs w:val="28"/>
                <w:shd w:val="clear" w:color="auto" w:fill="FFFFFF"/>
              </w:rPr>
            </w:pPr>
          </w:p>
        </w:tc>
      </w:tr>
      <w:tr w:rsidR="000F0ABA" w:rsidRPr="0039354B" w:rsidTr="007E2535">
        <w:tc>
          <w:tcPr>
            <w:tcW w:w="5236" w:type="dxa"/>
          </w:tcPr>
          <w:p w:rsidR="000F0ABA" w:rsidRPr="0039354B" w:rsidRDefault="000F0ABA" w:rsidP="007E2535">
            <w:pPr>
              <w:jc w:val="both"/>
              <w:rPr>
                <w:szCs w:val="24"/>
              </w:rPr>
            </w:pPr>
            <w:r w:rsidRPr="0039354B">
              <w:rPr>
                <w:rFonts w:eastAsia="Arial"/>
                <w:szCs w:val="24"/>
              </w:rPr>
              <w:t>Я можу знайти схожості й відмінності між кількома об’єктами спостереження</w:t>
            </w:r>
            <w:r w:rsidRPr="0039354B">
              <w:rPr>
                <w:szCs w:val="24"/>
              </w:rPr>
              <w:t xml:space="preserve"> живої та неживої природи</w:t>
            </w:r>
          </w:p>
        </w:tc>
        <w:tc>
          <w:tcPr>
            <w:tcW w:w="1224" w:type="dxa"/>
          </w:tcPr>
          <w:p w:rsidR="000F0ABA" w:rsidRPr="0039354B" w:rsidRDefault="000F0ABA" w:rsidP="007E2535">
            <w:pPr>
              <w:ind w:firstLine="709"/>
              <w:jc w:val="center"/>
              <w:rPr>
                <w:sz w:val="28"/>
                <w:szCs w:val="28"/>
                <w:shd w:val="clear" w:color="auto" w:fill="FFFFFF"/>
              </w:rPr>
            </w:pPr>
          </w:p>
        </w:tc>
        <w:tc>
          <w:tcPr>
            <w:tcW w:w="1254" w:type="dxa"/>
          </w:tcPr>
          <w:p w:rsidR="000F0ABA" w:rsidRPr="0039354B" w:rsidRDefault="000F0ABA" w:rsidP="007E2535">
            <w:pPr>
              <w:ind w:firstLine="709"/>
              <w:jc w:val="center"/>
              <w:rPr>
                <w:sz w:val="28"/>
                <w:szCs w:val="28"/>
                <w:shd w:val="clear" w:color="auto" w:fill="FFFFFF"/>
              </w:rPr>
            </w:pPr>
          </w:p>
        </w:tc>
        <w:tc>
          <w:tcPr>
            <w:tcW w:w="1224" w:type="dxa"/>
          </w:tcPr>
          <w:p w:rsidR="000F0ABA" w:rsidRPr="0039354B" w:rsidRDefault="000F0ABA" w:rsidP="007E2535">
            <w:pPr>
              <w:ind w:firstLine="709"/>
              <w:jc w:val="center"/>
              <w:rPr>
                <w:sz w:val="28"/>
                <w:szCs w:val="28"/>
                <w:shd w:val="clear" w:color="auto" w:fill="FFFFFF"/>
              </w:rPr>
            </w:pPr>
          </w:p>
        </w:tc>
        <w:tc>
          <w:tcPr>
            <w:tcW w:w="1517" w:type="dxa"/>
          </w:tcPr>
          <w:p w:rsidR="000F0ABA" w:rsidRPr="0039354B" w:rsidRDefault="000F0ABA" w:rsidP="007E2535">
            <w:pPr>
              <w:ind w:firstLine="709"/>
              <w:jc w:val="center"/>
              <w:rPr>
                <w:sz w:val="28"/>
                <w:szCs w:val="28"/>
                <w:shd w:val="clear" w:color="auto" w:fill="FFFFFF"/>
              </w:rPr>
            </w:pPr>
          </w:p>
        </w:tc>
      </w:tr>
      <w:tr w:rsidR="000F0ABA" w:rsidRPr="0039354B" w:rsidTr="007E2535">
        <w:tc>
          <w:tcPr>
            <w:tcW w:w="5236" w:type="dxa"/>
          </w:tcPr>
          <w:p w:rsidR="000F0ABA" w:rsidRPr="0039354B" w:rsidRDefault="000F0ABA" w:rsidP="007E2535">
            <w:pPr>
              <w:jc w:val="both"/>
              <w:rPr>
                <w:rFonts w:eastAsia="Arial"/>
              </w:rPr>
            </w:pPr>
            <w:r w:rsidRPr="0039354B">
              <w:rPr>
                <w:rFonts w:eastAsia="Arial"/>
              </w:rPr>
              <w:t>Я можу групувати предмети за родовими і видовими ознаками</w:t>
            </w:r>
          </w:p>
        </w:tc>
        <w:tc>
          <w:tcPr>
            <w:tcW w:w="1224" w:type="dxa"/>
          </w:tcPr>
          <w:p w:rsidR="000F0ABA" w:rsidRPr="0039354B" w:rsidRDefault="000F0ABA" w:rsidP="007E2535">
            <w:pPr>
              <w:ind w:firstLine="709"/>
              <w:jc w:val="center"/>
              <w:rPr>
                <w:sz w:val="28"/>
                <w:szCs w:val="28"/>
                <w:shd w:val="clear" w:color="auto" w:fill="FFFFFF"/>
              </w:rPr>
            </w:pPr>
          </w:p>
        </w:tc>
        <w:tc>
          <w:tcPr>
            <w:tcW w:w="1254" w:type="dxa"/>
          </w:tcPr>
          <w:p w:rsidR="000F0ABA" w:rsidRPr="0039354B" w:rsidRDefault="000F0ABA" w:rsidP="007E2535">
            <w:pPr>
              <w:ind w:firstLine="709"/>
              <w:jc w:val="center"/>
              <w:rPr>
                <w:sz w:val="28"/>
                <w:szCs w:val="28"/>
                <w:shd w:val="clear" w:color="auto" w:fill="FFFFFF"/>
              </w:rPr>
            </w:pPr>
          </w:p>
        </w:tc>
        <w:tc>
          <w:tcPr>
            <w:tcW w:w="1224" w:type="dxa"/>
          </w:tcPr>
          <w:p w:rsidR="000F0ABA" w:rsidRPr="0039354B" w:rsidRDefault="000F0ABA" w:rsidP="007E2535">
            <w:pPr>
              <w:ind w:firstLine="709"/>
              <w:jc w:val="center"/>
              <w:rPr>
                <w:sz w:val="28"/>
                <w:szCs w:val="28"/>
                <w:shd w:val="clear" w:color="auto" w:fill="FFFFFF"/>
              </w:rPr>
            </w:pPr>
          </w:p>
        </w:tc>
        <w:tc>
          <w:tcPr>
            <w:tcW w:w="1517" w:type="dxa"/>
          </w:tcPr>
          <w:p w:rsidR="000F0ABA" w:rsidRPr="0039354B" w:rsidRDefault="000F0ABA" w:rsidP="007E2535">
            <w:pPr>
              <w:ind w:firstLine="709"/>
              <w:jc w:val="center"/>
              <w:rPr>
                <w:sz w:val="28"/>
                <w:szCs w:val="28"/>
                <w:shd w:val="clear" w:color="auto" w:fill="FFFFFF"/>
              </w:rPr>
            </w:pPr>
          </w:p>
        </w:tc>
      </w:tr>
      <w:tr w:rsidR="000F0ABA" w:rsidRPr="0039354B" w:rsidTr="007E2535">
        <w:tc>
          <w:tcPr>
            <w:tcW w:w="5236" w:type="dxa"/>
          </w:tcPr>
          <w:p w:rsidR="000F0ABA" w:rsidRPr="0039354B" w:rsidRDefault="000F0ABA" w:rsidP="007E2535">
            <w:pPr>
              <w:jc w:val="both"/>
              <w:rPr>
                <w:rFonts w:eastAsia="Arial"/>
              </w:rPr>
            </w:pPr>
            <w:r w:rsidRPr="0039354B">
              <w:rPr>
                <w:rFonts w:eastAsia="Arial"/>
              </w:rPr>
              <w:t xml:space="preserve">Я можу порівнювати об’єкти живої та </w:t>
            </w:r>
            <w:r w:rsidR="00532C97" w:rsidRPr="0039354B">
              <w:rPr>
                <w:rFonts w:eastAsia="Arial"/>
              </w:rPr>
              <w:t>неживої природи та давати</w:t>
            </w:r>
            <w:r w:rsidRPr="0039354B">
              <w:rPr>
                <w:rFonts w:eastAsia="Arial"/>
              </w:rPr>
              <w:t xml:space="preserve"> їм оцінку</w:t>
            </w:r>
          </w:p>
        </w:tc>
        <w:tc>
          <w:tcPr>
            <w:tcW w:w="1224" w:type="dxa"/>
          </w:tcPr>
          <w:p w:rsidR="000F0ABA" w:rsidRPr="0039354B" w:rsidRDefault="000F0ABA" w:rsidP="007E2535">
            <w:pPr>
              <w:ind w:firstLine="709"/>
              <w:jc w:val="center"/>
              <w:rPr>
                <w:sz w:val="28"/>
                <w:szCs w:val="28"/>
                <w:shd w:val="clear" w:color="auto" w:fill="FFFFFF"/>
              </w:rPr>
            </w:pPr>
          </w:p>
        </w:tc>
        <w:tc>
          <w:tcPr>
            <w:tcW w:w="1254" w:type="dxa"/>
          </w:tcPr>
          <w:p w:rsidR="000F0ABA" w:rsidRPr="0039354B" w:rsidRDefault="000F0ABA" w:rsidP="007E2535">
            <w:pPr>
              <w:ind w:firstLine="709"/>
              <w:jc w:val="center"/>
              <w:rPr>
                <w:sz w:val="28"/>
                <w:szCs w:val="28"/>
                <w:shd w:val="clear" w:color="auto" w:fill="FFFFFF"/>
              </w:rPr>
            </w:pPr>
          </w:p>
        </w:tc>
        <w:tc>
          <w:tcPr>
            <w:tcW w:w="1224" w:type="dxa"/>
          </w:tcPr>
          <w:p w:rsidR="000F0ABA" w:rsidRPr="0039354B" w:rsidRDefault="000F0ABA" w:rsidP="007E2535">
            <w:pPr>
              <w:ind w:firstLine="709"/>
              <w:jc w:val="center"/>
              <w:rPr>
                <w:sz w:val="28"/>
                <w:szCs w:val="28"/>
                <w:shd w:val="clear" w:color="auto" w:fill="FFFFFF"/>
              </w:rPr>
            </w:pPr>
          </w:p>
        </w:tc>
        <w:tc>
          <w:tcPr>
            <w:tcW w:w="1517" w:type="dxa"/>
          </w:tcPr>
          <w:p w:rsidR="000F0ABA" w:rsidRPr="0039354B" w:rsidRDefault="000F0ABA" w:rsidP="007E2535">
            <w:pPr>
              <w:ind w:firstLine="709"/>
              <w:jc w:val="center"/>
              <w:rPr>
                <w:sz w:val="28"/>
                <w:szCs w:val="28"/>
                <w:shd w:val="clear" w:color="auto" w:fill="FFFFFF"/>
              </w:rPr>
            </w:pPr>
          </w:p>
        </w:tc>
      </w:tr>
    </w:tbl>
    <w:p w:rsidR="005322CD" w:rsidRPr="0039354B" w:rsidRDefault="005322CD" w:rsidP="000F0ABA">
      <w:pPr>
        <w:spacing w:line="360" w:lineRule="auto"/>
        <w:jc w:val="both"/>
        <w:rPr>
          <w:b/>
          <w:sz w:val="28"/>
          <w:szCs w:val="28"/>
          <w:shd w:val="clear" w:color="auto" w:fill="FFFFFF"/>
        </w:rPr>
      </w:pPr>
    </w:p>
    <w:p w:rsidR="000F0ABA" w:rsidRPr="0039354B" w:rsidRDefault="005322CD" w:rsidP="00FF73DF">
      <w:pPr>
        <w:spacing w:line="360" w:lineRule="auto"/>
        <w:jc w:val="both"/>
        <w:rPr>
          <w:sz w:val="28"/>
          <w:szCs w:val="28"/>
        </w:rPr>
      </w:pPr>
      <w:r w:rsidRPr="0039354B">
        <w:rPr>
          <w:b/>
          <w:sz w:val="28"/>
          <w:szCs w:val="28"/>
          <w:shd w:val="clear" w:color="auto" w:fill="FFFFFF"/>
        </w:rPr>
        <w:t>Інструкція.</w:t>
      </w:r>
      <w:r w:rsidRPr="0039354B">
        <w:rPr>
          <w:sz w:val="28"/>
          <w:szCs w:val="28"/>
          <w:shd w:val="clear" w:color="auto" w:fill="FFFFFF"/>
        </w:rPr>
        <w:t xml:space="preserve"> Відповідаючи на питання, заповни таблицю позначкою «+» у певному стовпчику.</w:t>
      </w:r>
    </w:p>
    <w:p w:rsidR="004F3744" w:rsidRPr="0039354B" w:rsidRDefault="004F3744" w:rsidP="00350526">
      <w:pPr>
        <w:spacing w:line="360" w:lineRule="auto"/>
        <w:ind w:firstLine="709"/>
        <w:jc w:val="both"/>
        <w:rPr>
          <w:sz w:val="28"/>
          <w:szCs w:val="28"/>
        </w:rPr>
      </w:pPr>
      <w:r w:rsidRPr="0039354B">
        <w:rPr>
          <w:sz w:val="28"/>
          <w:szCs w:val="28"/>
        </w:rPr>
        <w:t xml:space="preserve">Дослідження наявного стану інтелектуального розвитку молодших школярів проходило в 1-Б класі (ЕГ), де батьки обрали для навчання своїх дітей інтегрований курс «Досліджую рідний край» (додаток В), який </w:t>
      </w:r>
      <w:r w:rsidR="004363EC" w:rsidRPr="0039354B">
        <w:rPr>
          <w:sz w:val="28"/>
          <w:szCs w:val="28"/>
        </w:rPr>
        <w:t xml:space="preserve">розроблено педагогами ЗБЛ № 99 (І. Холох, С. Гацько, І. Зоріною) з урахуванням Концепції освітнього проєкту «Інтелект України» </w:t>
      </w:r>
      <w:r w:rsidR="004363EC" w:rsidRPr="0039354B">
        <w:rPr>
          <w:sz w:val="28"/>
          <w:szCs w:val="28"/>
        </w:rPr>
        <w:sym w:font="Symbol" w:char="F05B"/>
      </w:r>
      <w:r w:rsidR="001374B5" w:rsidRPr="0039354B">
        <w:rPr>
          <w:sz w:val="28"/>
          <w:szCs w:val="28"/>
        </w:rPr>
        <w:t>41; 56</w:t>
      </w:r>
      <w:r w:rsidR="004363EC" w:rsidRPr="0039354B">
        <w:rPr>
          <w:sz w:val="28"/>
          <w:szCs w:val="28"/>
        </w:rPr>
        <w:sym w:font="Symbol" w:char="F05D"/>
      </w:r>
      <w:r w:rsidR="004363EC" w:rsidRPr="0039354B">
        <w:rPr>
          <w:sz w:val="28"/>
          <w:szCs w:val="28"/>
        </w:rPr>
        <w:t xml:space="preserve"> </w:t>
      </w:r>
      <w:r w:rsidR="001374B5" w:rsidRPr="0039354B">
        <w:rPr>
          <w:sz w:val="28"/>
          <w:szCs w:val="28"/>
        </w:rPr>
        <w:t>щодо формування</w:t>
      </w:r>
      <w:r w:rsidRPr="0039354B">
        <w:rPr>
          <w:sz w:val="28"/>
          <w:szCs w:val="28"/>
        </w:rPr>
        <w:t xml:space="preserve"> вмінь і навичок дослідницького пошуку на матеріалах екологічного краєзнавства, реалізації завдання цільового і ціннісного оновлення виховного процесу </w:t>
      </w:r>
      <w:r w:rsidRPr="0039354B">
        <w:rPr>
          <w:sz w:val="28"/>
          <w:szCs w:val="28"/>
        </w:rPr>
        <w:sym w:font="Symbol" w:char="F05B"/>
      </w:r>
      <w:r w:rsidR="001374B5" w:rsidRPr="0039354B">
        <w:rPr>
          <w:sz w:val="28"/>
          <w:szCs w:val="28"/>
        </w:rPr>
        <w:t xml:space="preserve">33; </w:t>
      </w:r>
      <w:r w:rsidRPr="0039354B">
        <w:rPr>
          <w:sz w:val="28"/>
          <w:szCs w:val="28"/>
        </w:rPr>
        <w:t>70; 71</w:t>
      </w:r>
      <w:r w:rsidRPr="0039354B">
        <w:rPr>
          <w:sz w:val="28"/>
          <w:szCs w:val="28"/>
        </w:rPr>
        <w:sym w:font="Symbol" w:char="F05D"/>
      </w:r>
      <w:r w:rsidR="00350526" w:rsidRPr="0039354B">
        <w:rPr>
          <w:sz w:val="28"/>
          <w:szCs w:val="28"/>
        </w:rPr>
        <w:t>, та в 1-А класі (КГ), де батьки запропонований курс не обрали.</w:t>
      </w:r>
    </w:p>
    <w:p w:rsidR="000F0ABA" w:rsidRPr="0039354B" w:rsidRDefault="00CF6FE6" w:rsidP="000F0ABA">
      <w:pPr>
        <w:spacing w:line="360" w:lineRule="auto"/>
        <w:ind w:firstLine="709"/>
        <w:jc w:val="both"/>
        <w:rPr>
          <w:sz w:val="28"/>
          <w:szCs w:val="28"/>
        </w:rPr>
      </w:pPr>
      <w:r w:rsidRPr="0039354B">
        <w:rPr>
          <w:sz w:val="28"/>
          <w:szCs w:val="28"/>
        </w:rPr>
        <w:t xml:space="preserve">Рівнями сформованості визначених компонентів інтелектуального розвитку молодших школярів слугували </w:t>
      </w:r>
      <w:r w:rsidRPr="0039354B">
        <w:rPr>
          <w:i/>
          <w:sz w:val="28"/>
          <w:szCs w:val="28"/>
        </w:rPr>
        <w:t xml:space="preserve">достатній </w:t>
      </w:r>
      <w:r w:rsidRPr="0039354B">
        <w:rPr>
          <w:sz w:val="28"/>
          <w:szCs w:val="28"/>
        </w:rPr>
        <w:t xml:space="preserve">(дуже впевнено); </w:t>
      </w:r>
      <w:r w:rsidRPr="0039354B">
        <w:rPr>
          <w:i/>
          <w:sz w:val="28"/>
          <w:szCs w:val="28"/>
        </w:rPr>
        <w:t xml:space="preserve">середній </w:t>
      </w:r>
      <w:r w:rsidRPr="0039354B">
        <w:rPr>
          <w:sz w:val="28"/>
          <w:szCs w:val="28"/>
        </w:rPr>
        <w:t xml:space="preserve">(впевнено); </w:t>
      </w:r>
      <w:r w:rsidRPr="0039354B">
        <w:rPr>
          <w:i/>
          <w:sz w:val="28"/>
          <w:szCs w:val="28"/>
        </w:rPr>
        <w:t>задовільний</w:t>
      </w:r>
      <w:r w:rsidRPr="0039354B">
        <w:rPr>
          <w:sz w:val="28"/>
          <w:szCs w:val="28"/>
        </w:rPr>
        <w:t xml:space="preserve"> (досить впевнено); </w:t>
      </w:r>
      <w:r w:rsidRPr="0039354B">
        <w:rPr>
          <w:i/>
          <w:sz w:val="28"/>
          <w:szCs w:val="28"/>
        </w:rPr>
        <w:t xml:space="preserve">низький </w:t>
      </w:r>
      <w:r w:rsidRPr="0039354B">
        <w:rPr>
          <w:sz w:val="28"/>
          <w:szCs w:val="28"/>
        </w:rPr>
        <w:t xml:space="preserve">(невпевнено), які було розроблено за оцінювальною методикою ДОН на підставі </w:t>
      </w:r>
      <w:r w:rsidR="007061B4" w:rsidRPr="0039354B">
        <w:rPr>
          <w:sz w:val="28"/>
          <w:szCs w:val="28"/>
        </w:rPr>
        <w:t>технології формувальної оцінки</w:t>
      </w:r>
      <w:r w:rsidR="00E75AFC" w:rsidRPr="0039354B">
        <w:rPr>
          <w:sz w:val="28"/>
          <w:szCs w:val="28"/>
        </w:rPr>
        <w:t xml:space="preserve"> </w:t>
      </w:r>
      <w:r w:rsidR="00E75AFC" w:rsidRPr="0039354B">
        <w:rPr>
          <w:sz w:val="28"/>
          <w:szCs w:val="28"/>
        </w:rPr>
        <w:sym w:font="Symbol" w:char="F05B"/>
      </w:r>
      <w:r w:rsidR="00E75AFC" w:rsidRPr="0039354B">
        <w:rPr>
          <w:sz w:val="28"/>
          <w:szCs w:val="28"/>
        </w:rPr>
        <w:t>46, с. 171</w:t>
      </w:r>
      <w:r w:rsidR="00E75AFC" w:rsidRPr="0039354B">
        <w:rPr>
          <w:sz w:val="28"/>
          <w:szCs w:val="28"/>
        </w:rPr>
        <w:sym w:font="Symbol" w:char="F05D"/>
      </w:r>
      <w:r w:rsidR="004F4AA9" w:rsidRPr="0039354B">
        <w:rPr>
          <w:sz w:val="28"/>
          <w:szCs w:val="28"/>
        </w:rPr>
        <w:t xml:space="preserve">. </w:t>
      </w:r>
    </w:p>
    <w:p w:rsidR="004F4AA9" w:rsidRPr="0039354B" w:rsidRDefault="004F4AA9" w:rsidP="00E75AFC">
      <w:pPr>
        <w:spacing w:line="360" w:lineRule="auto"/>
        <w:ind w:firstLine="709"/>
        <w:jc w:val="both"/>
        <w:rPr>
          <w:sz w:val="28"/>
          <w:szCs w:val="28"/>
          <w:shd w:val="clear" w:color="auto" w:fill="FFFFFF"/>
        </w:rPr>
      </w:pPr>
      <w:r w:rsidRPr="0039354B">
        <w:rPr>
          <w:sz w:val="28"/>
          <w:szCs w:val="28"/>
          <w:shd w:val="clear" w:color="auto" w:fill="FFFFFF"/>
        </w:rPr>
        <w:t>За визначенням І. </w:t>
      </w:r>
      <w:r w:rsidRPr="0039354B">
        <w:rPr>
          <w:sz w:val="28"/>
          <w:szCs w:val="28"/>
        </w:rPr>
        <w:t xml:space="preserve">Фішман та Г. Голуб </w:t>
      </w:r>
      <w:r w:rsidRPr="0039354B">
        <w:rPr>
          <w:sz w:val="28"/>
          <w:szCs w:val="28"/>
        </w:rPr>
        <w:sym w:font="Symbol" w:char="F05B"/>
      </w:r>
      <w:r w:rsidRPr="0039354B">
        <w:rPr>
          <w:sz w:val="28"/>
          <w:szCs w:val="28"/>
        </w:rPr>
        <w:t>67</w:t>
      </w:r>
      <w:r w:rsidRPr="0039354B">
        <w:rPr>
          <w:sz w:val="28"/>
          <w:szCs w:val="28"/>
        </w:rPr>
        <w:sym w:font="Symbol" w:char="F05D"/>
      </w:r>
      <w:r w:rsidR="00E75AFC" w:rsidRPr="0039354B">
        <w:rPr>
          <w:sz w:val="28"/>
          <w:szCs w:val="28"/>
        </w:rPr>
        <w:t xml:space="preserve">, </w:t>
      </w:r>
      <w:r w:rsidR="00E75AFC" w:rsidRPr="0039354B">
        <w:rPr>
          <w:sz w:val="28"/>
          <w:szCs w:val="28"/>
          <w:shd w:val="clear" w:color="auto" w:fill="FFFFFF"/>
        </w:rPr>
        <w:t>т</w:t>
      </w:r>
      <w:r w:rsidRPr="0039354B">
        <w:rPr>
          <w:sz w:val="28"/>
          <w:szCs w:val="28"/>
          <w:shd w:val="clear" w:color="auto" w:fill="FFFFFF"/>
        </w:rPr>
        <w:t>ехнологія формувальної оцінки полягає в об’єднанні алгоритму діяльності вчителя і ресурсів, що забезпеч</w:t>
      </w:r>
      <w:r w:rsidR="005350BB" w:rsidRPr="0039354B">
        <w:rPr>
          <w:sz w:val="28"/>
          <w:szCs w:val="28"/>
          <w:shd w:val="clear" w:color="auto" w:fill="FFFFFF"/>
        </w:rPr>
        <w:t>ують його реалізацію. Організація діяльності педагога щодо</w:t>
      </w:r>
      <w:r w:rsidRPr="0039354B">
        <w:rPr>
          <w:sz w:val="28"/>
          <w:szCs w:val="28"/>
          <w:shd w:val="clear" w:color="auto" w:fill="FFFFFF"/>
        </w:rPr>
        <w:t xml:space="preserve"> формувальної оцінки </w:t>
      </w:r>
      <w:r w:rsidR="005350BB" w:rsidRPr="0039354B">
        <w:rPr>
          <w:sz w:val="28"/>
          <w:szCs w:val="28"/>
          <w:shd w:val="clear" w:color="auto" w:fill="FFFFFF"/>
        </w:rPr>
        <w:t>характеризується послідовністю таких</w:t>
      </w:r>
      <w:r w:rsidRPr="0039354B">
        <w:rPr>
          <w:sz w:val="28"/>
          <w:szCs w:val="28"/>
          <w:shd w:val="clear" w:color="auto" w:fill="FFFFFF"/>
        </w:rPr>
        <w:t xml:space="preserve"> дій</w:t>
      </w:r>
      <w:r w:rsidR="005350BB" w:rsidRPr="0039354B">
        <w:rPr>
          <w:sz w:val="28"/>
          <w:szCs w:val="28"/>
          <w:shd w:val="clear" w:color="auto" w:fill="FFFFFF"/>
        </w:rPr>
        <w:t>, як</w:t>
      </w:r>
      <w:r w:rsidRPr="0039354B">
        <w:rPr>
          <w:sz w:val="28"/>
          <w:szCs w:val="28"/>
          <w:shd w:val="clear" w:color="auto" w:fill="FFFFFF"/>
        </w:rPr>
        <w:t>:</w:t>
      </w:r>
    </w:p>
    <w:p w:rsidR="004F4AA9" w:rsidRPr="0039354B" w:rsidRDefault="004F4AA9" w:rsidP="00E75AFC">
      <w:pPr>
        <w:pStyle w:val="a7"/>
        <w:widowControl/>
        <w:numPr>
          <w:ilvl w:val="0"/>
          <w:numId w:val="45"/>
        </w:numPr>
        <w:shd w:val="clear" w:color="auto" w:fill="FFFFFF"/>
        <w:tabs>
          <w:tab w:val="left" w:pos="993"/>
        </w:tabs>
        <w:autoSpaceDE/>
        <w:autoSpaceDN/>
        <w:spacing w:line="360" w:lineRule="auto"/>
        <w:ind w:left="0" w:firstLine="709"/>
        <w:contextualSpacing/>
        <w:rPr>
          <w:sz w:val="28"/>
          <w:szCs w:val="28"/>
          <w:shd w:val="clear" w:color="auto" w:fill="FFFFFF"/>
          <w:lang w:val="uk-UA"/>
        </w:rPr>
      </w:pPr>
      <w:r w:rsidRPr="0039354B">
        <w:rPr>
          <w:sz w:val="28"/>
          <w:szCs w:val="28"/>
          <w:shd w:val="clear" w:color="auto" w:fill="FFFFFF"/>
          <w:lang w:val="uk-UA"/>
        </w:rPr>
        <w:t>визначення запланованих результатів навчання;</w:t>
      </w:r>
    </w:p>
    <w:p w:rsidR="004F4AA9" w:rsidRPr="0039354B" w:rsidRDefault="004F4AA9" w:rsidP="00E75AFC">
      <w:pPr>
        <w:pStyle w:val="a7"/>
        <w:widowControl/>
        <w:numPr>
          <w:ilvl w:val="0"/>
          <w:numId w:val="45"/>
        </w:numPr>
        <w:shd w:val="clear" w:color="auto" w:fill="FFFFFF"/>
        <w:tabs>
          <w:tab w:val="left" w:pos="993"/>
        </w:tabs>
        <w:autoSpaceDE/>
        <w:autoSpaceDN/>
        <w:spacing w:line="360" w:lineRule="auto"/>
        <w:ind w:left="0" w:firstLine="709"/>
        <w:contextualSpacing/>
        <w:rPr>
          <w:sz w:val="28"/>
          <w:szCs w:val="28"/>
          <w:shd w:val="clear" w:color="auto" w:fill="FFFFFF"/>
          <w:lang w:val="uk-UA"/>
        </w:rPr>
      </w:pPr>
      <w:r w:rsidRPr="0039354B">
        <w:rPr>
          <w:sz w:val="28"/>
          <w:szCs w:val="28"/>
          <w:shd w:val="clear" w:color="auto" w:fill="FFFFFF"/>
          <w:lang w:val="uk-UA"/>
        </w:rPr>
        <w:t>організація діяльності учня з планування і досягнення суб’єктивно значущих освітніх результатів;</w:t>
      </w:r>
    </w:p>
    <w:p w:rsidR="004F4AA9" w:rsidRPr="0039354B" w:rsidRDefault="004F4AA9" w:rsidP="00E75AFC">
      <w:pPr>
        <w:pStyle w:val="a7"/>
        <w:widowControl/>
        <w:numPr>
          <w:ilvl w:val="0"/>
          <w:numId w:val="45"/>
        </w:numPr>
        <w:shd w:val="clear" w:color="auto" w:fill="FFFFFF"/>
        <w:tabs>
          <w:tab w:val="left" w:pos="993"/>
        </w:tabs>
        <w:autoSpaceDE/>
        <w:autoSpaceDN/>
        <w:spacing w:line="360" w:lineRule="auto"/>
        <w:ind w:left="0" w:firstLine="709"/>
        <w:contextualSpacing/>
        <w:rPr>
          <w:sz w:val="28"/>
          <w:szCs w:val="28"/>
          <w:shd w:val="clear" w:color="auto" w:fill="FFFFFF"/>
          <w:lang w:val="uk-UA"/>
        </w:rPr>
      </w:pPr>
      <w:r w:rsidRPr="0039354B">
        <w:rPr>
          <w:sz w:val="28"/>
          <w:szCs w:val="28"/>
          <w:shd w:val="clear" w:color="auto" w:fill="FFFFFF"/>
          <w:lang w:val="uk-UA"/>
        </w:rPr>
        <w:t>супровід досягнення учнями запланованих результатів навчання за допомогою механізмів зворотного зв’язку</w:t>
      </w:r>
      <w:r w:rsidR="00E75AFC" w:rsidRPr="0039354B">
        <w:rPr>
          <w:sz w:val="28"/>
          <w:szCs w:val="28"/>
          <w:shd w:val="clear" w:color="auto" w:fill="FFFFFF"/>
          <w:lang w:val="uk-UA"/>
        </w:rPr>
        <w:t xml:space="preserve"> </w:t>
      </w:r>
      <w:r w:rsidR="00E75AFC" w:rsidRPr="0039354B">
        <w:rPr>
          <w:sz w:val="28"/>
          <w:szCs w:val="28"/>
        </w:rPr>
        <w:sym w:font="Symbol" w:char="F05B"/>
      </w:r>
      <w:r w:rsidR="00E75AFC" w:rsidRPr="0039354B">
        <w:rPr>
          <w:sz w:val="28"/>
          <w:szCs w:val="28"/>
        </w:rPr>
        <w:t>46, с. 17</w:t>
      </w:r>
      <w:r w:rsidR="00E75AFC" w:rsidRPr="0039354B">
        <w:rPr>
          <w:sz w:val="28"/>
          <w:szCs w:val="28"/>
          <w:lang w:val="uk-UA"/>
        </w:rPr>
        <w:t>0</w:t>
      </w:r>
      <w:r w:rsidR="00E75AFC" w:rsidRPr="0039354B">
        <w:rPr>
          <w:sz w:val="28"/>
          <w:szCs w:val="28"/>
        </w:rPr>
        <w:sym w:font="Symbol" w:char="F05D"/>
      </w:r>
      <w:r w:rsidRPr="0039354B">
        <w:rPr>
          <w:sz w:val="28"/>
          <w:szCs w:val="28"/>
          <w:shd w:val="clear" w:color="auto" w:fill="FFFFFF"/>
          <w:lang w:val="uk-UA"/>
        </w:rPr>
        <w:t>.</w:t>
      </w:r>
    </w:p>
    <w:p w:rsidR="004F4AA9" w:rsidRPr="0039354B" w:rsidRDefault="005350BB" w:rsidP="00664306">
      <w:pPr>
        <w:shd w:val="clear" w:color="auto" w:fill="FFFFFF"/>
        <w:spacing w:line="360" w:lineRule="auto"/>
        <w:ind w:firstLine="709"/>
        <w:jc w:val="both"/>
        <w:rPr>
          <w:sz w:val="28"/>
          <w:szCs w:val="28"/>
          <w:shd w:val="clear" w:color="auto" w:fill="FFFFFF"/>
        </w:rPr>
      </w:pPr>
      <w:r w:rsidRPr="0039354B">
        <w:rPr>
          <w:sz w:val="28"/>
          <w:szCs w:val="28"/>
          <w:shd w:val="clear" w:color="auto" w:fill="FFFFFF"/>
        </w:rPr>
        <w:t>Таким чином</w:t>
      </w:r>
      <w:r w:rsidR="004F4AA9" w:rsidRPr="0039354B">
        <w:rPr>
          <w:sz w:val="28"/>
          <w:szCs w:val="28"/>
          <w:shd w:val="clear" w:color="auto" w:fill="FFFFFF"/>
        </w:rPr>
        <w:t xml:space="preserve">, </w:t>
      </w:r>
      <w:r w:rsidRPr="0039354B">
        <w:rPr>
          <w:sz w:val="28"/>
          <w:szCs w:val="28"/>
          <w:shd w:val="clear" w:color="auto" w:fill="FFFFFF"/>
        </w:rPr>
        <w:t>використання традиційного</w:t>
      </w:r>
      <w:r w:rsidR="004F4AA9" w:rsidRPr="0039354B">
        <w:rPr>
          <w:sz w:val="28"/>
          <w:szCs w:val="28"/>
          <w:shd w:val="clear" w:color="auto" w:fill="FFFFFF"/>
        </w:rPr>
        <w:t xml:space="preserve"> інструме</w:t>
      </w:r>
      <w:r w:rsidRPr="0039354B">
        <w:rPr>
          <w:sz w:val="28"/>
          <w:szCs w:val="28"/>
          <w:shd w:val="clear" w:color="auto" w:fill="FFFFFF"/>
        </w:rPr>
        <w:t xml:space="preserve">нтарію педагога щодо оцінювання результатів навчання за технологією передбачає </w:t>
      </w:r>
      <w:r w:rsidR="004F4AA9" w:rsidRPr="0039354B">
        <w:rPr>
          <w:sz w:val="28"/>
          <w:szCs w:val="28"/>
          <w:shd w:val="clear" w:color="auto" w:fill="FFFFFF"/>
        </w:rPr>
        <w:t>використання двох нестандартних ресурсів</w:t>
      </w:r>
      <w:r w:rsidRPr="0039354B">
        <w:rPr>
          <w:sz w:val="28"/>
          <w:szCs w:val="28"/>
          <w:shd w:val="clear" w:color="auto" w:fill="FFFFFF"/>
        </w:rPr>
        <w:t>, а саме</w:t>
      </w:r>
      <w:r w:rsidR="004F4AA9" w:rsidRPr="0039354B">
        <w:rPr>
          <w:sz w:val="28"/>
          <w:szCs w:val="28"/>
          <w:shd w:val="clear" w:color="auto" w:fill="FFFFFF"/>
        </w:rPr>
        <w:t xml:space="preserve">: </w:t>
      </w:r>
      <w:r w:rsidR="004B5443" w:rsidRPr="0039354B">
        <w:rPr>
          <w:sz w:val="28"/>
          <w:szCs w:val="28"/>
          <w:shd w:val="clear" w:color="auto" w:fill="FFFFFF"/>
        </w:rPr>
        <w:t>р</w:t>
      </w:r>
      <w:r w:rsidR="004F4AA9" w:rsidRPr="0039354B">
        <w:rPr>
          <w:sz w:val="28"/>
          <w:szCs w:val="28"/>
          <w:shd w:val="clear" w:color="auto" w:fill="FFFFFF"/>
        </w:rPr>
        <w:t xml:space="preserve">есурси для планування освітніх результатів: вимоги до рівнів досягнень освітніх результатів, що дозволяють ранжувати </w:t>
      </w:r>
      <w:r w:rsidR="004F4AA9" w:rsidRPr="0039354B">
        <w:rPr>
          <w:sz w:val="28"/>
          <w:szCs w:val="28"/>
          <w:shd w:val="clear" w:color="auto" w:fill="FFFFFF"/>
        </w:rPr>
        <w:lastRenderedPageBreak/>
        <w:t>когнітивні освітні результати учня залежно від об’єктивної складності розумових операцій, які він здійснює з присвоєним змістом теми (розділу);</w:t>
      </w:r>
      <w:r w:rsidR="004B5443" w:rsidRPr="0039354B">
        <w:rPr>
          <w:sz w:val="28"/>
          <w:szCs w:val="28"/>
          <w:shd w:val="clear" w:color="auto" w:fill="FFFFFF"/>
        </w:rPr>
        <w:t xml:space="preserve"> </w:t>
      </w:r>
      <w:r w:rsidR="004F4AA9" w:rsidRPr="0039354B">
        <w:rPr>
          <w:sz w:val="28"/>
          <w:szCs w:val="28"/>
          <w:shd w:val="clear" w:color="auto" w:fill="FFFFFF"/>
        </w:rPr>
        <w:t>вимоги до діяльності учня, що реалізується через довільний зміст, який задає рівні формування того чи іншого аспекту тієї ч</w:t>
      </w:r>
      <w:r w:rsidR="004B5443" w:rsidRPr="0039354B">
        <w:rPr>
          <w:sz w:val="28"/>
          <w:szCs w:val="28"/>
          <w:shd w:val="clear" w:color="auto" w:fill="FFFFFF"/>
        </w:rPr>
        <w:t>и іншої ключової компетентності;</w:t>
      </w:r>
      <w:r w:rsidR="00664306" w:rsidRPr="0039354B">
        <w:rPr>
          <w:sz w:val="28"/>
          <w:szCs w:val="28"/>
          <w:shd w:val="clear" w:color="auto" w:fill="FFFFFF"/>
        </w:rPr>
        <w:t xml:space="preserve"> </w:t>
      </w:r>
      <w:r w:rsidR="004B5443" w:rsidRPr="0039354B">
        <w:rPr>
          <w:sz w:val="28"/>
          <w:szCs w:val="28"/>
          <w:shd w:val="clear" w:color="auto" w:fill="FFFFFF"/>
        </w:rPr>
        <w:t>і</w:t>
      </w:r>
      <w:r w:rsidR="004F4AA9" w:rsidRPr="0039354B">
        <w:rPr>
          <w:sz w:val="28"/>
          <w:szCs w:val="28"/>
          <w:shd w:val="clear" w:color="auto" w:fill="FFFFFF"/>
        </w:rPr>
        <w:t>нструмент організації зворотного зв’язку [</w:t>
      </w:r>
      <w:r w:rsidR="00E75AFC" w:rsidRPr="0039354B">
        <w:rPr>
          <w:sz w:val="28"/>
          <w:szCs w:val="28"/>
          <w:shd w:val="clear" w:color="auto" w:fill="FFFFFF"/>
        </w:rPr>
        <w:t>6</w:t>
      </w:r>
      <w:r w:rsidR="004F4AA9" w:rsidRPr="0039354B">
        <w:rPr>
          <w:sz w:val="28"/>
          <w:szCs w:val="28"/>
          <w:shd w:val="clear" w:color="auto" w:fill="FFFFFF"/>
        </w:rPr>
        <w:t>7, с.</w:t>
      </w:r>
      <w:r w:rsidR="00E75AFC" w:rsidRPr="0039354B">
        <w:rPr>
          <w:sz w:val="28"/>
          <w:szCs w:val="28"/>
          <w:shd w:val="clear" w:color="auto" w:fill="FFFFFF"/>
        </w:rPr>
        <w:t> </w:t>
      </w:r>
      <w:r w:rsidR="004F4AA9" w:rsidRPr="0039354B">
        <w:rPr>
          <w:sz w:val="28"/>
          <w:szCs w:val="28"/>
          <w:shd w:val="clear" w:color="auto" w:fill="FFFFFF"/>
        </w:rPr>
        <w:t xml:space="preserve">17]. </w:t>
      </w:r>
    </w:p>
    <w:p w:rsidR="004F4AA9" w:rsidRPr="0039354B" w:rsidRDefault="008A4CBC" w:rsidP="00FC67DD">
      <w:pPr>
        <w:spacing w:line="360" w:lineRule="auto"/>
        <w:ind w:firstLine="709"/>
        <w:jc w:val="both"/>
        <w:rPr>
          <w:sz w:val="28"/>
        </w:rPr>
      </w:pPr>
      <w:r w:rsidRPr="0039354B">
        <w:rPr>
          <w:sz w:val="28"/>
        </w:rPr>
        <w:t>Р</w:t>
      </w:r>
      <w:r w:rsidR="0079690B" w:rsidRPr="0039354B">
        <w:rPr>
          <w:sz w:val="28"/>
        </w:rPr>
        <w:t>езу</w:t>
      </w:r>
      <w:r w:rsidRPr="0039354B">
        <w:rPr>
          <w:sz w:val="28"/>
        </w:rPr>
        <w:t xml:space="preserve">льтати аналізу </w:t>
      </w:r>
      <w:r w:rsidR="0079690B" w:rsidRPr="0039354B">
        <w:rPr>
          <w:sz w:val="28"/>
        </w:rPr>
        <w:t xml:space="preserve">інтелектуального розвитку молодших школярів КГ (1-А кл.) та ЕГ (1-Б кл.) </w:t>
      </w:r>
      <w:r w:rsidRPr="0039354B">
        <w:rPr>
          <w:sz w:val="28"/>
        </w:rPr>
        <w:t xml:space="preserve">на початку експериментального дослідження </w:t>
      </w:r>
      <w:r w:rsidR="0079690B" w:rsidRPr="0039354B">
        <w:rPr>
          <w:sz w:val="28"/>
        </w:rPr>
        <w:t xml:space="preserve">довели, що </w:t>
      </w:r>
      <w:r w:rsidRPr="0039354B">
        <w:rPr>
          <w:sz w:val="28"/>
        </w:rPr>
        <w:t xml:space="preserve">достатній рівень сформованості </w:t>
      </w:r>
      <w:r w:rsidR="0079690B" w:rsidRPr="0039354B">
        <w:rPr>
          <w:sz w:val="28"/>
        </w:rPr>
        <w:t xml:space="preserve">компонентів інтелектуального розвитку </w:t>
      </w:r>
      <w:r w:rsidRPr="0039354B">
        <w:rPr>
          <w:sz w:val="28"/>
        </w:rPr>
        <w:t>за визначеними показниками хар</w:t>
      </w:r>
      <w:r w:rsidR="0079690B" w:rsidRPr="0039354B">
        <w:rPr>
          <w:sz w:val="28"/>
        </w:rPr>
        <w:t>актерний лише для 5,0% учнів</w:t>
      </w:r>
      <w:r w:rsidRPr="0039354B">
        <w:rPr>
          <w:sz w:val="28"/>
        </w:rPr>
        <w:t xml:space="preserve"> експериментальної групи та 4,6% у контрольній г</w:t>
      </w:r>
      <w:r w:rsidR="0079690B" w:rsidRPr="0039354B">
        <w:rPr>
          <w:sz w:val="28"/>
        </w:rPr>
        <w:t>рупі, більшість здобувачів початкової освіти</w:t>
      </w:r>
      <w:r w:rsidRPr="0039354B">
        <w:rPr>
          <w:sz w:val="28"/>
        </w:rPr>
        <w:t xml:space="preserve">, які </w:t>
      </w:r>
      <w:r w:rsidR="0079690B" w:rsidRPr="0039354B">
        <w:rPr>
          <w:sz w:val="28"/>
        </w:rPr>
        <w:t>брали участь в експериментальному</w:t>
      </w:r>
      <w:r w:rsidRPr="0039354B">
        <w:rPr>
          <w:sz w:val="28"/>
        </w:rPr>
        <w:t xml:space="preserve"> </w:t>
      </w:r>
      <w:r w:rsidR="0079690B" w:rsidRPr="0039354B">
        <w:rPr>
          <w:sz w:val="28"/>
        </w:rPr>
        <w:t>дослідженні</w:t>
      </w:r>
      <w:r w:rsidRPr="0039354B">
        <w:rPr>
          <w:sz w:val="28"/>
        </w:rPr>
        <w:t>, мають задовільний і середній рівень</w:t>
      </w:r>
      <w:r w:rsidR="005329ED" w:rsidRPr="0039354B">
        <w:rPr>
          <w:sz w:val="28"/>
        </w:rPr>
        <w:t xml:space="preserve"> (таблиця 1.5)</w:t>
      </w:r>
      <w:r w:rsidRPr="0039354B">
        <w:rPr>
          <w:sz w:val="28"/>
        </w:rPr>
        <w:t>.</w:t>
      </w:r>
    </w:p>
    <w:p w:rsidR="00FC67DD" w:rsidRPr="0039354B" w:rsidRDefault="00FC67DD" w:rsidP="00664306">
      <w:pPr>
        <w:pStyle w:val="a3"/>
        <w:spacing w:line="360" w:lineRule="auto"/>
        <w:ind w:left="0" w:firstLine="720"/>
        <w:rPr>
          <w:lang w:val="uk-UA"/>
        </w:rPr>
      </w:pPr>
      <w:r w:rsidRPr="0039354B">
        <w:rPr>
          <w:lang w:val="uk-UA"/>
        </w:rPr>
        <w:t xml:space="preserve">Отже, виходячи </w:t>
      </w:r>
      <w:r w:rsidR="00664306" w:rsidRPr="0039354B">
        <w:rPr>
          <w:lang w:val="uk-UA"/>
        </w:rPr>
        <w:t>і</w:t>
      </w:r>
      <w:r w:rsidRPr="0039354B">
        <w:rPr>
          <w:lang w:val="uk-UA"/>
        </w:rPr>
        <w:t xml:space="preserve">з </w:t>
      </w:r>
      <w:r w:rsidR="00664306" w:rsidRPr="0039354B">
        <w:rPr>
          <w:lang w:val="uk-UA"/>
        </w:rPr>
        <w:t xml:space="preserve">вищезазначеного, </w:t>
      </w:r>
      <w:r w:rsidRPr="0039354B">
        <w:rPr>
          <w:lang w:val="uk-UA"/>
        </w:rPr>
        <w:t xml:space="preserve">ми можемо зробити висновок, що </w:t>
      </w:r>
      <w:r w:rsidR="003F2CA1" w:rsidRPr="0039354B">
        <w:rPr>
          <w:lang w:val="uk-UA"/>
        </w:rPr>
        <w:t xml:space="preserve">для формування </w:t>
      </w:r>
      <w:r w:rsidR="00664306" w:rsidRPr="0039354B">
        <w:rPr>
          <w:lang w:val="uk-UA"/>
        </w:rPr>
        <w:t>УК</w:t>
      </w:r>
      <w:r w:rsidR="003F2CA1" w:rsidRPr="0039354B">
        <w:rPr>
          <w:lang w:val="uk-UA"/>
        </w:rPr>
        <w:t xml:space="preserve"> сучасного педагога, які забезпечують створення педагогічних умов інтелектуального розвитку молодших школярів і корелюють із рівнями сформованості </w:t>
      </w:r>
      <w:r w:rsidR="00664306" w:rsidRPr="0039354B">
        <w:rPr>
          <w:lang w:val="uk-UA"/>
        </w:rPr>
        <w:t>його компонентів</w:t>
      </w:r>
      <w:r w:rsidR="00BB75C3" w:rsidRPr="0039354B">
        <w:rPr>
          <w:lang w:val="uk-UA"/>
        </w:rPr>
        <w:t>,</w:t>
      </w:r>
      <w:r w:rsidR="003F2CA1" w:rsidRPr="0039354B">
        <w:rPr>
          <w:lang w:val="uk-UA"/>
        </w:rPr>
        <w:t xml:space="preserve"> необхідн</w:t>
      </w:r>
      <w:r w:rsidR="00BB75C3" w:rsidRPr="0039354B">
        <w:rPr>
          <w:lang w:val="uk-UA"/>
        </w:rPr>
        <w:t>о розробити</w:t>
      </w:r>
      <w:r w:rsidR="003F2CA1" w:rsidRPr="0039354B">
        <w:rPr>
          <w:lang w:val="uk-UA"/>
        </w:rPr>
        <w:t xml:space="preserve"> </w:t>
      </w:r>
      <w:r w:rsidR="00BB75C3" w:rsidRPr="0039354B">
        <w:rPr>
          <w:lang w:val="uk-UA"/>
        </w:rPr>
        <w:t>концептуальну модель</w:t>
      </w:r>
      <w:r w:rsidR="003F2CA1" w:rsidRPr="0039354B">
        <w:rPr>
          <w:lang w:val="uk-UA"/>
        </w:rPr>
        <w:t xml:space="preserve"> інтелектуального розвитку молодших школярів у контексті школи особистісного зростання</w:t>
      </w:r>
      <w:r w:rsidR="00664306" w:rsidRPr="0039354B">
        <w:rPr>
          <w:lang w:val="uk-UA"/>
        </w:rPr>
        <w:t>.</w:t>
      </w:r>
    </w:p>
    <w:p w:rsidR="003D7D84" w:rsidRPr="0039354B" w:rsidRDefault="003D7D84" w:rsidP="003D7D84">
      <w:pPr>
        <w:spacing w:line="0" w:lineRule="atLeast"/>
        <w:ind w:right="480"/>
        <w:jc w:val="right"/>
        <w:rPr>
          <w:sz w:val="28"/>
        </w:rPr>
      </w:pPr>
      <w:r w:rsidRPr="0039354B">
        <w:rPr>
          <w:sz w:val="28"/>
        </w:rPr>
        <w:t>Таблиця 1.5</w:t>
      </w:r>
    </w:p>
    <w:p w:rsidR="003D7D84" w:rsidRPr="0039354B" w:rsidRDefault="003D7D84" w:rsidP="003D7D84">
      <w:pPr>
        <w:spacing w:line="182" w:lineRule="exact"/>
      </w:pPr>
    </w:p>
    <w:p w:rsidR="003D7D84" w:rsidRPr="0039354B" w:rsidRDefault="003D7D84" w:rsidP="003D7D84">
      <w:pPr>
        <w:spacing w:line="360" w:lineRule="auto"/>
        <w:jc w:val="center"/>
        <w:rPr>
          <w:b/>
          <w:sz w:val="28"/>
        </w:rPr>
      </w:pPr>
      <w:r w:rsidRPr="0039354B">
        <w:rPr>
          <w:b/>
          <w:sz w:val="28"/>
        </w:rPr>
        <w:t>Узагальнені дані сформованості компонентів інтелектуального розвитку молодших школярів (констатувальний етап експерименту)</w:t>
      </w:r>
    </w:p>
    <w:tbl>
      <w:tblPr>
        <w:tblW w:w="10343"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1134"/>
        <w:gridCol w:w="992"/>
        <w:gridCol w:w="992"/>
        <w:gridCol w:w="993"/>
        <w:gridCol w:w="992"/>
        <w:gridCol w:w="850"/>
        <w:gridCol w:w="993"/>
        <w:gridCol w:w="850"/>
      </w:tblGrid>
      <w:tr w:rsidR="003D7D84" w:rsidRPr="0039354B" w:rsidTr="008A4CBC">
        <w:trPr>
          <w:trHeight w:val="590"/>
        </w:trPr>
        <w:tc>
          <w:tcPr>
            <w:tcW w:w="2547" w:type="dxa"/>
            <w:vMerge w:val="restart"/>
            <w:shd w:val="clear" w:color="auto" w:fill="auto"/>
            <w:vAlign w:val="bottom"/>
          </w:tcPr>
          <w:p w:rsidR="003D7D84" w:rsidRPr="0039354B" w:rsidRDefault="003D7D84" w:rsidP="007E2535">
            <w:pPr>
              <w:spacing w:line="0" w:lineRule="atLeast"/>
              <w:jc w:val="center"/>
              <w:rPr>
                <w:b/>
                <w:sz w:val="26"/>
              </w:rPr>
            </w:pPr>
            <w:r w:rsidRPr="0039354B">
              <w:rPr>
                <w:b/>
                <w:sz w:val="26"/>
              </w:rPr>
              <w:t>Рівні</w:t>
            </w:r>
          </w:p>
          <w:p w:rsidR="003D7D84" w:rsidRPr="0039354B" w:rsidRDefault="003D7D84" w:rsidP="007E2535">
            <w:pPr>
              <w:spacing w:line="0" w:lineRule="atLeast"/>
              <w:jc w:val="center"/>
              <w:rPr>
                <w:b/>
                <w:sz w:val="26"/>
              </w:rPr>
            </w:pPr>
            <w:r w:rsidRPr="0039354B">
              <w:rPr>
                <w:b/>
                <w:sz w:val="26"/>
              </w:rPr>
              <w:t>сформованості</w:t>
            </w:r>
          </w:p>
        </w:tc>
        <w:tc>
          <w:tcPr>
            <w:tcW w:w="2126" w:type="dxa"/>
            <w:gridSpan w:val="2"/>
            <w:shd w:val="clear" w:color="auto" w:fill="auto"/>
            <w:vAlign w:val="bottom"/>
          </w:tcPr>
          <w:p w:rsidR="003D7D84" w:rsidRPr="0039354B" w:rsidRDefault="003D7D84" w:rsidP="007E2535">
            <w:pPr>
              <w:spacing w:line="0" w:lineRule="atLeast"/>
              <w:jc w:val="center"/>
              <w:rPr>
                <w:b/>
                <w:szCs w:val="24"/>
              </w:rPr>
            </w:pPr>
            <w:r w:rsidRPr="0039354B">
              <w:rPr>
                <w:b/>
                <w:szCs w:val="24"/>
              </w:rPr>
              <w:t>Інтелектульні здібності</w:t>
            </w:r>
          </w:p>
        </w:tc>
        <w:tc>
          <w:tcPr>
            <w:tcW w:w="1985" w:type="dxa"/>
            <w:gridSpan w:val="2"/>
            <w:shd w:val="clear" w:color="auto" w:fill="auto"/>
            <w:vAlign w:val="bottom"/>
          </w:tcPr>
          <w:p w:rsidR="003D7D84" w:rsidRPr="0039354B" w:rsidRDefault="003D7D84" w:rsidP="007E2535">
            <w:pPr>
              <w:spacing w:line="0" w:lineRule="atLeast"/>
              <w:jc w:val="center"/>
              <w:rPr>
                <w:b/>
                <w:w w:val="99"/>
                <w:szCs w:val="24"/>
              </w:rPr>
            </w:pPr>
            <w:r w:rsidRPr="0039354B">
              <w:rPr>
                <w:b/>
                <w:szCs w:val="24"/>
              </w:rPr>
              <w:t>Інтелектуальна обдарованість</w:t>
            </w:r>
          </w:p>
        </w:tc>
        <w:tc>
          <w:tcPr>
            <w:tcW w:w="1842" w:type="dxa"/>
            <w:gridSpan w:val="2"/>
            <w:shd w:val="clear" w:color="auto" w:fill="auto"/>
            <w:vAlign w:val="bottom"/>
          </w:tcPr>
          <w:p w:rsidR="003D7D84" w:rsidRPr="0039354B" w:rsidRDefault="007E2535" w:rsidP="007E2535">
            <w:pPr>
              <w:spacing w:line="0" w:lineRule="atLeast"/>
              <w:jc w:val="center"/>
              <w:rPr>
                <w:b/>
                <w:w w:val="98"/>
                <w:szCs w:val="24"/>
              </w:rPr>
            </w:pPr>
            <w:r w:rsidRPr="0039354B">
              <w:rPr>
                <w:b/>
                <w:szCs w:val="24"/>
              </w:rPr>
              <w:t>Інтелектуальне виховання</w:t>
            </w:r>
          </w:p>
        </w:tc>
        <w:tc>
          <w:tcPr>
            <w:tcW w:w="1843" w:type="dxa"/>
            <w:gridSpan w:val="2"/>
            <w:shd w:val="clear" w:color="auto" w:fill="auto"/>
            <w:vAlign w:val="bottom"/>
          </w:tcPr>
          <w:p w:rsidR="003D7D84" w:rsidRPr="0039354B" w:rsidRDefault="003D7D84" w:rsidP="007E2535">
            <w:pPr>
              <w:spacing w:line="0" w:lineRule="atLeast"/>
              <w:jc w:val="center"/>
              <w:rPr>
                <w:b/>
                <w:w w:val="99"/>
                <w:szCs w:val="24"/>
              </w:rPr>
            </w:pPr>
            <w:r w:rsidRPr="0039354B">
              <w:rPr>
                <w:b/>
                <w:w w:val="99"/>
                <w:szCs w:val="24"/>
              </w:rPr>
              <w:t>Загальний</w:t>
            </w:r>
          </w:p>
          <w:p w:rsidR="003D7D84" w:rsidRPr="0039354B" w:rsidRDefault="003D7D84" w:rsidP="007E2535">
            <w:pPr>
              <w:spacing w:line="0" w:lineRule="atLeast"/>
              <w:jc w:val="center"/>
              <w:rPr>
                <w:b/>
                <w:w w:val="99"/>
                <w:szCs w:val="24"/>
              </w:rPr>
            </w:pPr>
            <w:r w:rsidRPr="0039354B">
              <w:rPr>
                <w:b/>
                <w:w w:val="99"/>
                <w:szCs w:val="24"/>
              </w:rPr>
              <w:t>рівень</w:t>
            </w:r>
          </w:p>
        </w:tc>
      </w:tr>
      <w:tr w:rsidR="003D7D84" w:rsidRPr="0039354B" w:rsidTr="008A4CBC">
        <w:trPr>
          <w:trHeight w:val="62"/>
        </w:trPr>
        <w:tc>
          <w:tcPr>
            <w:tcW w:w="2547" w:type="dxa"/>
            <w:vMerge/>
            <w:shd w:val="clear" w:color="auto" w:fill="auto"/>
            <w:vAlign w:val="bottom"/>
          </w:tcPr>
          <w:p w:rsidR="003D7D84" w:rsidRPr="0039354B" w:rsidRDefault="003D7D84" w:rsidP="007E2535">
            <w:pPr>
              <w:spacing w:line="0" w:lineRule="atLeast"/>
              <w:rPr>
                <w:sz w:val="9"/>
              </w:rPr>
            </w:pPr>
          </w:p>
        </w:tc>
        <w:tc>
          <w:tcPr>
            <w:tcW w:w="1134" w:type="dxa"/>
            <w:shd w:val="clear" w:color="auto" w:fill="auto"/>
            <w:vAlign w:val="bottom"/>
          </w:tcPr>
          <w:p w:rsidR="003D7D84" w:rsidRPr="0039354B" w:rsidRDefault="003D7D84" w:rsidP="007E2535">
            <w:pPr>
              <w:spacing w:line="281" w:lineRule="exact"/>
              <w:jc w:val="center"/>
              <w:rPr>
                <w:w w:val="98"/>
                <w:sz w:val="26"/>
              </w:rPr>
            </w:pPr>
            <w:r w:rsidRPr="0039354B">
              <w:rPr>
                <w:w w:val="98"/>
                <w:sz w:val="26"/>
              </w:rPr>
              <w:t>КГ</w:t>
            </w:r>
          </w:p>
        </w:tc>
        <w:tc>
          <w:tcPr>
            <w:tcW w:w="992" w:type="dxa"/>
            <w:shd w:val="clear" w:color="auto" w:fill="auto"/>
            <w:vAlign w:val="bottom"/>
          </w:tcPr>
          <w:p w:rsidR="003D7D84" w:rsidRPr="0039354B" w:rsidRDefault="003D7D84" w:rsidP="007E2535">
            <w:pPr>
              <w:spacing w:line="281" w:lineRule="exact"/>
              <w:jc w:val="center"/>
              <w:rPr>
                <w:sz w:val="26"/>
              </w:rPr>
            </w:pPr>
            <w:r w:rsidRPr="0039354B">
              <w:rPr>
                <w:sz w:val="26"/>
              </w:rPr>
              <w:t>ЕГ</w:t>
            </w:r>
          </w:p>
        </w:tc>
        <w:tc>
          <w:tcPr>
            <w:tcW w:w="992" w:type="dxa"/>
            <w:shd w:val="clear" w:color="auto" w:fill="auto"/>
            <w:vAlign w:val="bottom"/>
          </w:tcPr>
          <w:p w:rsidR="003D7D84" w:rsidRPr="0039354B" w:rsidRDefault="003D7D84" w:rsidP="007E2535">
            <w:pPr>
              <w:spacing w:line="281" w:lineRule="exact"/>
              <w:jc w:val="center"/>
              <w:rPr>
                <w:sz w:val="26"/>
              </w:rPr>
            </w:pPr>
            <w:r w:rsidRPr="0039354B">
              <w:rPr>
                <w:sz w:val="26"/>
              </w:rPr>
              <w:t>КГ</w:t>
            </w:r>
          </w:p>
        </w:tc>
        <w:tc>
          <w:tcPr>
            <w:tcW w:w="993" w:type="dxa"/>
            <w:shd w:val="clear" w:color="auto" w:fill="auto"/>
            <w:vAlign w:val="bottom"/>
          </w:tcPr>
          <w:p w:rsidR="003D7D84" w:rsidRPr="0039354B" w:rsidRDefault="003D7D84" w:rsidP="007E2535">
            <w:pPr>
              <w:spacing w:line="281" w:lineRule="exact"/>
              <w:jc w:val="center"/>
              <w:rPr>
                <w:w w:val="96"/>
                <w:sz w:val="26"/>
              </w:rPr>
            </w:pPr>
            <w:r w:rsidRPr="0039354B">
              <w:rPr>
                <w:w w:val="96"/>
                <w:sz w:val="26"/>
              </w:rPr>
              <w:t>ЕГ</w:t>
            </w:r>
          </w:p>
        </w:tc>
        <w:tc>
          <w:tcPr>
            <w:tcW w:w="992" w:type="dxa"/>
            <w:shd w:val="clear" w:color="auto" w:fill="auto"/>
            <w:vAlign w:val="bottom"/>
          </w:tcPr>
          <w:p w:rsidR="003D7D84" w:rsidRPr="0039354B" w:rsidRDefault="003D7D84" w:rsidP="007E2535">
            <w:pPr>
              <w:spacing w:line="0" w:lineRule="atLeast"/>
              <w:jc w:val="center"/>
              <w:rPr>
                <w:sz w:val="9"/>
              </w:rPr>
            </w:pPr>
            <w:r w:rsidRPr="0039354B">
              <w:rPr>
                <w:w w:val="98"/>
                <w:sz w:val="26"/>
              </w:rPr>
              <w:t>КГ</w:t>
            </w:r>
          </w:p>
        </w:tc>
        <w:tc>
          <w:tcPr>
            <w:tcW w:w="850" w:type="dxa"/>
            <w:shd w:val="clear" w:color="auto" w:fill="auto"/>
            <w:vAlign w:val="bottom"/>
          </w:tcPr>
          <w:p w:rsidR="003D7D84" w:rsidRPr="0039354B" w:rsidRDefault="003D7D84" w:rsidP="007E2535">
            <w:pPr>
              <w:spacing w:line="281" w:lineRule="exact"/>
              <w:jc w:val="center"/>
              <w:rPr>
                <w:w w:val="96"/>
                <w:sz w:val="26"/>
              </w:rPr>
            </w:pPr>
            <w:r w:rsidRPr="0039354B">
              <w:rPr>
                <w:w w:val="96"/>
                <w:sz w:val="26"/>
              </w:rPr>
              <w:t>ЕГ</w:t>
            </w:r>
          </w:p>
        </w:tc>
        <w:tc>
          <w:tcPr>
            <w:tcW w:w="993" w:type="dxa"/>
            <w:shd w:val="clear" w:color="auto" w:fill="auto"/>
            <w:vAlign w:val="bottom"/>
          </w:tcPr>
          <w:p w:rsidR="003D7D84" w:rsidRPr="0039354B" w:rsidRDefault="003D7D84" w:rsidP="007E2535">
            <w:pPr>
              <w:spacing w:line="281" w:lineRule="exact"/>
              <w:jc w:val="center"/>
              <w:rPr>
                <w:w w:val="98"/>
                <w:sz w:val="26"/>
              </w:rPr>
            </w:pPr>
            <w:r w:rsidRPr="0039354B">
              <w:rPr>
                <w:w w:val="98"/>
                <w:sz w:val="26"/>
              </w:rPr>
              <w:t>КГ</w:t>
            </w:r>
          </w:p>
        </w:tc>
        <w:tc>
          <w:tcPr>
            <w:tcW w:w="850" w:type="dxa"/>
            <w:shd w:val="clear" w:color="auto" w:fill="auto"/>
            <w:vAlign w:val="bottom"/>
          </w:tcPr>
          <w:p w:rsidR="003D7D84" w:rsidRPr="0039354B" w:rsidRDefault="003D7D84" w:rsidP="007E2535">
            <w:pPr>
              <w:spacing w:line="281" w:lineRule="exact"/>
              <w:jc w:val="center"/>
              <w:rPr>
                <w:sz w:val="26"/>
              </w:rPr>
            </w:pPr>
            <w:r w:rsidRPr="0039354B">
              <w:rPr>
                <w:sz w:val="26"/>
              </w:rPr>
              <w:t>ЕГ</w:t>
            </w:r>
          </w:p>
        </w:tc>
      </w:tr>
      <w:tr w:rsidR="003D7D84" w:rsidRPr="0039354B" w:rsidTr="008A4CBC">
        <w:trPr>
          <w:trHeight w:val="343"/>
        </w:trPr>
        <w:tc>
          <w:tcPr>
            <w:tcW w:w="2547" w:type="dxa"/>
            <w:shd w:val="clear" w:color="auto" w:fill="auto"/>
            <w:vAlign w:val="bottom"/>
          </w:tcPr>
          <w:p w:rsidR="003D7D84" w:rsidRPr="0039354B" w:rsidRDefault="003D7D84" w:rsidP="007E2535">
            <w:pPr>
              <w:spacing w:line="278" w:lineRule="exact"/>
              <w:jc w:val="center"/>
              <w:rPr>
                <w:sz w:val="26"/>
              </w:rPr>
            </w:pPr>
            <w:r w:rsidRPr="0039354B">
              <w:rPr>
                <w:sz w:val="26"/>
              </w:rPr>
              <w:t>Достатній</w:t>
            </w:r>
          </w:p>
          <w:p w:rsidR="003D7D84" w:rsidRPr="0039354B" w:rsidRDefault="003D7D84" w:rsidP="007E2535">
            <w:pPr>
              <w:spacing w:line="278" w:lineRule="exact"/>
              <w:jc w:val="center"/>
              <w:rPr>
                <w:sz w:val="26"/>
              </w:rPr>
            </w:pPr>
            <w:r w:rsidRPr="0039354B">
              <w:rPr>
                <w:sz w:val="26"/>
              </w:rPr>
              <w:t>(дуже впевнено)</w:t>
            </w:r>
          </w:p>
        </w:tc>
        <w:tc>
          <w:tcPr>
            <w:tcW w:w="1134" w:type="dxa"/>
            <w:shd w:val="clear" w:color="auto" w:fill="auto"/>
            <w:vAlign w:val="bottom"/>
          </w:tcPr>
          <w:p w:rsidR="003D7D84" w:rsidRPr="0039354B" w:rsidRDefault="007E2535" w:rsidP="007E2535">
            <w:pPr>
              <w:spacing w:line="278" w:lineRule="exact"/>
              <w:jc w:val="center"/>
              <w:rPr>
                <w:sz w:val="26"/>
              </w:rPr>
            </w:pPr>
            <w:r w:rsidRPr="0039354B">
              <w:rPr>
                <w:sz w:val="26"/>
              </w:rPr>
              <w:t>5</w:t>
            </w:r>
          </w:p>
        </w:tc>
        <w:tc>
          <w:tcPr>
            <w:tcW w:w="992" w:type="dxa"/>
            <w:shd w:val="clear" w:color="auto" w:fill="auto"/>
            <w:vAlign w:val="bottom"/>
          </w:tcPr>
          <w:p w:rsidR="003D7D84" w:rsidRPr="0039354B" w:rsidRDefault="007E2535" w:rsidP="007E2535">
            <w:pPr>
              <w:spacing w:line="278" w:lineRule="exact"/>
              <w:jc w:val="center"/>
              <w:rPr>
                <w:w w:val="91"/>
                <w:sz w:val="26"/>
              </w:rPr>
            </w:pPr>
            <w:r w:rsidRPr="0039354B">
              <w:rPr>
                <w:w w:val="91"/>
                <w:sz w:val="26"/>
              </w:rPr>
              <w:t>7</w:t>
            </w:r>
          </w:p>
        </w:tc>
        <w:tc>
          <w:tcPr>
            <w:tcW w:w="992" w:type="dxa"/>
            <w:shd w:val="clear" w:color="auto" w:fill="auto"/>
            <w:vAlign w:val="bottom"/>
          </w:tcPr>
          <w:p w:rsidR="003D7D84" w:rsidRPr="0039354B" w:rsidRDefault="007E2535" w:rsidP="007E2535">
            <w:pPr>
              <w:spacing w:line="278" w:lineRule="exact"/>
              <w:jc w:val="center"/>
              <w:rPr>
                <w:sz w:val="26"/>
              </w:rPr>
            </w:pPr>
            <w:r w:rsidRPr="0039354B">
              <w:rPr>
                <w:sz w:val="26"/>
              </w:rPr>
              <w:t>6</w:t>
            </w:r>
          </w:p>
        </w:tc>
        <w:tc>
          <w:tcPr>
            <w:tcW w:w="993" w:type="dxa"/>
            <w:shd w:val="clear" w:color="auto" w:fill="auto"/>
            <w:vAlign w:val="bottom"/>
          </w:tcPr>
          <w:p w:rsidR="003D7D84" w:rsidRPr="0039354B" w:rsidRDefault="007E2535" w:rsidP="007E2535">
            <w:pPr>
              <w:spacing w:line="278" w:lineRule="exact"/>
              <w:jc w:val="center"/>
              <w:rPr>
                <w:sz w:val="26"/>
              </w:rPr>
            </w:pPr>
            <w:r w:rsidRPr="0039354B">
              <w:rPr>
                <w:sz w:val="26"/>
              </w:rPr>
              <w:t>7</w:t>
            </w:r>
          </w:p>
        </w:tc>
        <w:tc>
          <w:tcPr>
            <w:tcW w:w="992" w:type="dxa"/>
            <w:shd w:val="clear" w:color="auto" w:fill="auto"/>
            <w:vAlign w:val="bottom"/>
          </w:tcPr>
          <w:p w:rsidR="003D7D84" w:rsidRPr="0039354B" w:rsidRDefault="007E2535" w:rsidP="007E2535">
            <w:pPr>
              <w:spacing w:line="0" w:lineRule="atLeast"/>
              <w:jc w:val="center"/>
            </w:pPr>
            <w:r w:rsidRPr="0039354B">
              <w:rPr>
                <w:sz w:val="26"/>
              </w:rPr>
              <w:t>4</w:t>
            </w:r>
          </w:p>
        </w:tc>
        <w:tc>
          <w:tcPr>
            <w:tcW w:w="850" w:type="dxa"/>
            <w:shd w:val="clear" w:color="auto" w:fill="auto"/>
            <w:vAlign w:val="bottom"/>
          </w:tcPr>
          <w:p w:rsidR="003D7D84" w:rsidRPr="0039354B" w:rsidRDefault="007E2535" w:rsidP="007E2535">
            <w:pPr>
              <w:spacing w:line="278" w:lineRule="exact"/>
              <w:jc w:val="center"/>
              <w:rPr>
                <w:w w:val="91"/>
                <w:sz w:val="26"/>
              </w:rPr>
            </w:pPr>
            <w:r w:rsidRPr="0039354B">
              <w:rPr>
                <w:w w:val="91"/>
                <w:sz w:val="26"/>
              </w:rPr>
              <w:t>8</w:t>
            </w:r>
          </w:p>
        </w:tc>
        <w:tc>
          <w:tcPr>
            <w:tcW w:w="993" w:type="dxa"/>
            <w:shd w:val="clear" w:color="auto" w:fill="auto"/>
            <w:vAlign w:val="bottom"/>
          </w:tcPr>
          <w:p w:rsidR="003D7D84" w:rsidRPr="0039354B" w:rsidRDefault="008A4CBC" w:rsidP="007E2535">
            <w:pPr>
              <w:spacing w:line="278" w:lineRule="exact"/>
              <w:jc w:val="center"/>
              <w:rPr>
                <w:w w:val="91"/>
                <w:sz w:val="26"/>
              </w:rPr>
            </w:pPr>
            <w:r w:rsidRPr="0039354B">
              <w:rPr>
                <w:w w:val="91"/>
                <w:sz w:val="26"/>
              </w:rPr>
              <w:t>5</w:t>
            </w:r>
          </w:p>
        </w:tc>
        <w:tc>
          <w:tcPr>
            <w:tcW w:w="850" w:type="dxa"/>
            <w:shd w:val="clear" w:color="auto" w:fill="auto"/>
            <w:vAlign w:val="bottom"/>
          </w:tcPr>
          <w:p w:rsidR="003D7D84" w:rsidRPr="0039354B" w:rsidRDefault="008A4CBC" w:rsidP="007E2535">
            <w:pPr>
              <w:spacing w:line="278" w:lineRule="exact"/>
              <w:jc w:val="center"/>
              <w:rPr>
                <w:w w:val="99"/>
                <w:sz w:val="26"/>
              </w:rPr>
            </w:pPr>
            <w:r w:rsidRPr="0039354B">
              <w:rPr>
                <w:w w:val="99"/>
                <w:sz w:val="26"/>
              </w:rPr>
              <w:t>7</w:t>
            </w:r>
          </w:p>
        </w:tc>
      </w:tr>
      <w:tr w:rsidR="003D7D84" w:rsidRPr="0039354B" w:rsidTr="008A4CBC">
        <w:trPr>
          <w:trHeight w:val="345"/>
        </w:trPr>
        <w:tc>
          <w:tcPr>
            <w:tcW w:w="2547" w:type="dxa"/>
            <w:shd w:val="clear" w:color="auto" w:fill="auto"/>
            <w:vAlign w:val="bottom"/>
          </w:tcPr>
          <w:p w:rsidR="003D7D84" w:rsidRPr="0039354B" w:rsidRDefault="003D7D84" w:rsidP="007E2535">
            <w:pPr>
              <w:spacing w:line="278" w:lineRule="exact"/>
              <w:jc w:val="center"/>
              <w:rPr>
                <w:sz w:val="26"/>
              </w:rPr>
            </w:pPr>
            <w:r w:rsidRPr="0039354B">
              <w:rPr>
                <w:sz w:val="26"/>
              </w:rPr>
              <w:t>Середній</w:t>
            </w:r>
          </w:p>
          <w:p w:rsidR="003D7D84" w:rsidRPr="0039354B" w:rsidRDefault="003D7D84" w:rsidP="007E2535">
            <w:pPr>
              <w:spacing w:line="278" w:lineRule="exact"/>
              <w:jc w:val="center"/>
              <w:rPr>
                <w:sz w:val="26"/>
              </w:rPr>
            </w:pPr>
            <w:r w:rsidRPr="0039354B">
              <w:rPr>
                <w:sz w:val="26"/>
              </w:rPr>
              <w:t>(впевнено)</w:t>
            </w:r>
          </w:p>
        </w:tc>
        <w:tc>
          <w:tcPr>
            <w:tcW w:w="1134" w:type="dxa"/>
            <w:shd w:val="clear" w:color="auto" w:fill="auto"/>
            <w:vAlign w:val="bottom"/>
          </w:tcPr>
          <w:p w:rsidR="003D7D84" w:rsidRPr="0039354B" w:rsidRDefault="003D7D84" w:rsidP="007E2535">
            <w:pPr>
              <w:spacing w:line="278" w:lineRule="exact"/>
              <w:jc w:val="center"/>
              <w:rPr>
                <w:w w:val="99"/>
                <w:sz w:val="26"/>
              </w:rPr>
            </w:pPr>
            <w:r w:rsidRPr="0039354B">
              <w:rPr>
                <w:w w:val="99"/>
                <w:sz w:val="26"/>
              </w:rPr>
              <w:t>5</w:t>
            </w:r>
            <w:r w:rsidR="007E2535" w:rsidRPr="0039354B">
              <w:rPr>
                <w:w w:val="99"/>
                <w:sz w:val="26"/>
              </w:rPr>
              <w:t>0</w:t>
            </w:r>
          </w:p>
        </w:tc>
        <w:tc>
          <w:tcPr>
            <w:tcW w:w="992" w:type="dxa"/>
            <w:shd w:val="clear" w:color="auto" w:fill="auto"/>
            <w:vAlign w:val="bottom"/>
          </w:tcPr>
          <w:p w:rsidR="003D7D84" w:rsidRPr="0039354B" w:rsidRDefault="007E2535" w:rsidP="007E2535">
            <w:pPr>
              <w:spacing w:line="278" w:lineRule="exact"/>
              <w:jc w:val="center"/>
              <w:rPr>
                <w:w w:val="99"/>
                <w:sz w:val="26"/>
              </w:rPr>
            </w:pPr>
            <w:r w:rsidRPr="0039354B">
              <w:rPr>
                <w:w w:val="99"/>
                <w:sz w:val="26"/>
              </w:rPr>
              <w:t>59</w:t>
            </w:r>
          </w:p>
        </w:tc>
        <w:tc>
          <w:tcPr>
            <w:tcW w:w="992" w:type="dxa"/>
            <w:shd w:val="clear" w:color="auto" w:fill="auto"/>
            <w:vAlign w:val="bottom"/>
          </w:tcPr>
          <w:p w:rsidR="003D7D84" w:rsidRPr="0039354B" w:rsidRDefault="007E2535" w:rsidP="007E2535">
            <w:pPr>
              <w:spacing w:line="278" w:lineRule="exact"/>
              <w:jc w:val="center"/>
              <w:rPr>
                <w:w w:val="99"/>
                <w:sz w:val="26"/>
              </w:rPr>
            </w:pPr>
            <w:r w:rsidRPr="0039354B">
              <w:rPr>
                <w:w w:val="99"/>
                <w:sz w:val="26"/>
              </w:rPr>
              <w:t>48</w:t>
            </w:r>
          </w:p>
        </w:tc>
        <w:tc>
          <w:tcPr>
            <w:tcW w:w="993" w:type="dxa"/>
            <w:shd w:val="clear" w:color="auto" w:fill="auto"/>
            <w:vAlign w:val="bottom"/>
          </w:tcPr>
          <w:p w:rsidR="003D7D84" w:rsidRPr="0039354B" w:rsidRDefault="007E2535" w:rsidP="007E2535">
            <w:pPr>
              <w:spacing w:line="278" w:lineRule="exact"/>
              <w:jc w:val="center"/>
              <w:rPr>
                <w:w w:val="99"/>
                <w:sz w:val="26"/>
              </w:rPr>
            </w:pPr>
            <w:r w:rsidRPr="0039354B">
              <w:rPr>
                <w:w w:val="99"/>
                <w:sz w:val="26"/>
              </w:rPr>
              <w:t>51</w:t>
            </w:r>
          </w:p>
        </w:tc>
        <w:tc>
          <w:tcPr>
            <w:tcW w:w="992" w:type="dxa"/>
            <w:shd w:val="clear" w:color="auto" w:fill="auto"/>
            <w:vAlign w:val="bottom"/>
          </w:tcPr>
          <w:p w:rsidR="003D7D84" w:rsidRPr="0039354B" w:rsidRDefault="007E2535" w:rsidP="007E2535">
            <w:pPr>
              <w:spacing w:line="0" w:lineRule="atLeast"/>
              <w:jc w:val="center"/>
            </w:pPr>
            <w:r w:rsidRPr="0039354B">
              <w:rPr>
                <w:w w:val="99"/>
                <w:sz w:val="26"/>
              </w:rPr>
              <w:t>33</w:t>
            </w:r>
          </w:p>
        </w:tc>
        <w:tc>
          <w:tcPr>
            <w:tcW w:w="850" w:type="dxa"/>
            <w:shd w:val="clear" w:color="auto" w:fill="auto"/>
            <w:vAlign w:val="bottom"/>
          </w:tcPr>
          <w:p w:rsidR="003D7D84" w:rsidRPr="0039354B" w:rsidRDefault="007E2535" w:rsidP="007E2535">
            <w:pPr>
              <w:spacing w:line="278" w:lineRule="exact"/>
              <w:jc w:val="center"/>
              <w:rPr>
                <w:w w:val="99"/>
                <w:sz w:val="26"/>
              </w:rPr>
            </w:pPr>
            <w:r w:rsidRPr="0039354B">
              <w:rPr>
                <w:w w:val="99"/>
                <w:sz w:val="26"/>
              </w:rPr>
              <w:t>40</w:t>
            </w:r>
          </w:p>
        </w:tc>
        <w:tc>
          <w:tcPr>
            <w:tcW w:w="993" w:type="dxa"/>
            <w:shd w:val="clear" w:color="auto" w:fill="auto"/>
            <w:vAlign w:val="bottom"/>
          </w:tcPr>
          <w:p w:rsidR="003D7D84" w:rsidRPr="0039354B" w:rsidRDefault="008A4CBC" w:rsidP="007E2535">
            <w:pPr>
              <w:spacing w:line="278" w:lineRule="exact"/>
              <w:jc w:val="center"/>
              <w:rPr>
                <w:w w:val="99"/>
                <w:sz w:val="26"/>
              </w:rPr>
            </w:pPr>
            <w:r w:rsidRPr="0039354B">
              <w:rPr>
                <w:w w:val="99"/>
                <w:sz w:val="26"/>
              </w:rPr>
              <w:t>43</w:t>
            </w:r>
          </w:p>
        </w:tc>
        <w:tc>
          <w:tcPr>
            <w:tcW w:w="850" w:type="dxa"/>
            <w:shd w:val="clear" w:color="auto" w:fill="auto"/>
            <w:vAlign w:val="bottom"/>
          </w:tcPr>
          <w:p w:rsidR="003D7D84" w:rsidRPr="0039354B" w:rsidRDefault="008A4CBC" w:rsidP="007E2535">
            <w:pPr>
              <w:spacing w:line="278" w:lineRule="exact"/>
              <w:jc w:val="center"/>
              <w:rPr>
                <w:w w:val="99"/>
                <w:sz w:val="26"/>
              </w:rPr>
            </w:pPr>
            <w:r w:rsidRPr="0039354B">
              <w:rPr>
                <w:w w:val="99"/>
                <w:sz w:val="26"/>
              </w:rPr>
              <w:t>50</w:t>
            </w:r>
          </w:p>
        </w:tc>
      </w:tr>
      <w:tr w:rsidR="003D7D84" w:rsidRPr="0039354B" w:rsidTr="008A4CBC">
        <w:trPr>
          <w:trHeight w:val="344"/>
        </w:trPr>
        <w:tc>
          <w:tcPr>
            <w:tcW w:w="2547" w:type="dxa"/>
            <w:shd w:val="clear" w:color="auto" w:fill="auto"/>
            <w:vAlign w:val="bottom"/>
          </w:tcPr>
          <w:p w:rsidR="003D7D84" w:rsidRPr="0039354B" w:rsidRDefault="003D7D84" w:rsidP="007E2535">
            <w:pPr>
              <w:spacing w:line="280" w:lineRule="exact"/>
              <w:jc w:val="center"/>
              <w:rPr>
                <w:w w:val="99"/>
                <w:sz w:val="26"/>
              </w:rPr>
            </w:pPr>
            <w:r w:rsidRPr="0039354B">
              <w:rPr>
                <w:w w:val="99"/>
                <w:sz w:val="26"/>
              </w:rPr>
              <w:t>Задовільний</w:t>
            </w:r>
          </w:p>
          <w:p w:rsidR="003D7D84" w:rsidRPr="0039354B" w:rsidRDefault="003D7D84" w:rsidP="007E2535">
            <w:pPr>
              <w:spacing w:line="280" w:lineRule="exact"/>
              <w:jc w:val="center"/>
              <w:rPr>
                <w:w w:val="99"/>
                <w:sz w:val="26"/>
              </w:rPr>
            </w:pPr>
            <w:r w:rsidRPr="0039354B">
              <w:rPr>
                <w:w w:val="99"/>
                <w:sz w:val="26"/>
              </w:rPr>
              <w:t>(досить впевнено)</w:t>
            </w:r>
          </w:p>
        </w:tc>
        <w:tc>
          <w:tcPr>
            <w:tcW w:w="1134" w:type="dxa"/>
            <w:shd w:val="clear" w:color="auto" w:fill="auto"/>
            <w:vAlign w:val="bottom"/>
          </w:tcPr>
          <w:p w:rsidR="003D7D84" w:rsidRPr="0039354B" w:rsidRDefault="007E2535" w:rsidP="007E2535">
            <w:pPr>
              <w:spacing w:line="280" w:lineRule="exact"/>
              <w:jc w:val="center"/>
              <w:rPr>
                <w:w w:val="99"/>
                <w:sz w:val="26"/>
              </w:rPr>
            </w:pPr>
            <w:r w:rsidRPr="0039354B">
              <w:rPr>
                <w:w w:val="99"/>
                <w:sz w:val="26"/>
              </w:rPr>
              <w:t>67</w:t>
            </w:r>
          </w:p>
        </w:tc>
        <w:tc>
          <w:tcPr>
            <w:tcW w:w="992" w:type="dxa"/>
            <w:shd w:val="clear" w:color="auto" w:fill="auto"/>
            <w:vAlign w:val="bottom"/>
          </w:tcPr>
          <w:p w:rsidR="003D7D84" w:rsidRPr="0039354B" w:rsidRDefault="007E2535" w:rsidP="007E2535">
            <w:pPr>
              <w:spacing w:line="280" w:lineRule="exact"/>
              <w:jc w:val="center"/>
              <w:rPr>
                <w:w w:val="99"/>
                <w:sz w:val="26"/>
              </w:rPr>
            </w:pPr>
            <w:r w:rsidRPr="0039354B">
              <w:rPr>
                <w:w w:val="99"/>
                <w:sz w:val="26"/>
              </w:rPr>
              <w:t>71</w:t>
            </w:r>
          </w:p>
        </w:tc>
        <w:tc>
          <w:tcPr>
            <w:tcW w:w="992" w:type="dxa"/>
            <w:shd w:val="clear" w:color="auto" w:fill="auto"/>
            <w:vAlign w:val="bottom"/>
          </w:tcPr>
          <w:p w:rsidR="003D7D84" w:rsidRPr="0039354B" w:rsidRDefault="007E2535" w:rsidP="007E2535">
            <w:pPr>
              <w:spacing w:line="280" w:lineRule="exact"/>
              <w:jc w:val="center"/>
              <w:rPr>
                <w:w w:val="99"/>
                <w:sz w:val="26"/>
              </w:rPr>
            </w:pPr>
            <w:r w:rsidRPr="0039354B">
              <w:rPr>
                <w:w w:val="99"/>
                <w:sz w:val="26"/>
              </w:rPr>
              <w:t>72</w:t>
            </w:r>
          </w:p>
        </w:tc>
        <w:tc>
          <w:tcPr>
            <w:tcW w:w="993" w:type="dxa"/>
            <w:shd w:val="clear" w:color="auto" w:fill="auto"/>
            <w:vAlign w:val="bottom"/>
          </w:tcPr>
          <w:p w:rsidR="003D7D84" w:rsidRPr="0039354B" w:rsidRDefault="007E2535" w:rsidP="007E2535">
            <w:pPr>
              <w:spacing w:line="280" w:lineRule="exact"/>
              <w:jc w:val="center"/>
              <w:rPr>
                <w:w w:val="99"/>
                <w:sz w:val="26"/>
              </w:rPr>
            </w:pPr>
            <w:r w:rsidRPr="0039354B">
              <w:rPr>
                <w:w w:val="99"/>
                <w:sz w:val="26"/>
              </w:rPr>
              <w:t>73</w:t>
            </w:r>
          </w:p>
        </w:tc>
        <w:tc>
          <w:tcPr>
            <w:tcW w:w="992" w:type="dxa"/>
            <w:shd w:val="clear" w:color="auto" w:fill="auto"/>
            <w:vAlign w:val="bottom"/>
          </w:tcPr>
          <w:p w:rsidR="003D7D84" w:rsidRPr="0039354B" w:rsidRDefault="007E2535" w:rsidP="007E2535">
            <w:pPr>
              <w:spacing w:line="0" w:lineRule="atLeast"/>
              <w:jc w:val="center"/>
            </w:pPr>
            <w:r w:rsidRPr="0039354B">
              <w:rPr>
                <w:w w:val="99"/>
                <w:sz w:val="26"/>
              </w:rPr>
              <w:t>67</w:t>
            </w:r>
          </w:p>
        </w:tc>
        <w:tc>
          <w:tcPr>
            <w:tcW w:w="850" w:type="dxa"/>
            <w:shd w:val="clear" w:color="auto" w:fill="auto"/>
            <w:vAlign w:val="bottom"/>
          </w:tcPr>
          <w:p w:rsidR="003D7D84" w:rsidRPr="0039354B" w:rsidRDefault="007E2535" w:rsidP="007E2535">
            <w:pPr>
              <w:spacing w:line="280" w:lineRule="exact"/>
              <w:jc w:val="center"/>
              <w:rPr>
                <w:w w:val="99"/>
                <w:sz w:val="26"/>
              </w:rPr>
            </w:pPr>
            <w:r w:rsidRPr="0039354B">
              <w:rPr>
                <w:w w:val="99"/>
                <w:sz w:val="26"/>
              </w:rPr>
              <w:t>70</w:t>
            </w:r>
          </w:p>
        </w:tc>
        <w:tc>
          <w:tcPr>
            <w:tcW w:w="993" w:type="dxa"/>
            <w:shd w:val="clear" w:color="auto" w:fill="auto"/>
            <w:vAlign w:val="bottom"/>
          </w:tcPr>
          <w:p w:rsidR="003D7D84" w:rsidRPr="0039354B" w:rsidRDefault="008A4CBC" w:rsidP="007E2535">
            <w:pPr>
              <w:spacing w:line="280" w:lineRule="exact"/>
              <w:jc w:val="center"/>
              <w:rPr>
                <w:w w:val="99"/>
                <w:sz w:val="26"/>
              </w:rPr>
            </w:pPr>
            <w:r w:rsidRPr="0039354B">
              <w:rPr>
                <w:w w:val="99"/>
                <w:sz w:val="26"/>
              </w:rPr>
              <w:t>68</w:t>
            </w:r>
          </w:p>
        </w:tc>
        <w:tc>
          <w:tcPr>
            <w:tcW w:w="850" w:type="dxa"/>
            <w:shd w:val="clear" w:color="auto" w:fill="auto"/>
            <w:vAlign w:val="bottom"/>
          </w:tcPr>
          <w:p w:rsidR="003D7D84" w:rsidRPr="0039354B" w:rsidRDefault="003D7D84" w:rsidP="007E2535">
            <w:pPr>
              <w:spacing w:line="280" w:lineRule="exact"/>
              <w:jc w:val="center"/>
              <w:rPr>
                <w:w w:val="99"/>
                <w:sz w:val="26"/>
              </w:rPr>
            </w:pPr>
            <w:r w:rsidRPr="0039354B">
              <w:rPr>
                <w:w w:val="99"/>
                <w:sz w:val="26"/>
              </w:rPr>
              <w:t>71</w:t>
            </w:r>
          </w:p>
        </w:tc>
      </w:tr>
      <w:tr w:rsidR="003D7D84" w:rsidRPr="0039354B" w:rsidTr="008A4CBC">
        <w:trPr>
          <w:trHeight w:val="345"/>
        </w:trPr>
        <w:tc>
          <w:tcPr>
            <w:tcW w:w="2547" w:type="dxa"/>
            <w:shd w:val="clear" w:color="auto" w:fill="auto"/>
            <w:vAlign w:val="bottom"/>
          </w:tcPr>
          <w:p w:rsidR="003D7D84" w:rsidRPr="0039354B" w:rsidRDefault="003D7D84" w:rsidP="007E2535">
            <w:pPr>
              <w:spacing w:line="278" w:lineRule="exact"/>
              <w:jc w:val="center"/>
              <w:rPr>
                <w:sz w:val="26"/>
              </w:rPr>
            </w:pPr>
            <w:r w:rsidRPr="0039354B">
              <w:rPr>
                <w:sz w:val="26"/>
              </w:rPr>
              <w:t>Низький</w:t>
            </w:r>
          </w:p>
          <w:p w:rsidR="003D7D84" w:rsidRPr="0039354B" w:rsidRDefault="003D7D84" w:rsidP="007E2535">
            <w:pPr>
              <w:spacing w:line="278" w:lineRule="exact"/>
              <w:jc w:val="center"/>
              <w:rPr>
                <w:sz w:val="26"/>
              </w:rPr>
            </w:pPr>
            <w:r w:rsidRPr="0039354B">
              <w:rPr>
                <w:sz w:val="26"/>
              </w:rPr>
              <w:t>(невпевнено)</w:t>
            </w:r>
          </w:p>
        </w:tc>
        <w:tc>
          <w:tcPr>
            <w:tcW w:w="1134" w:type="dxa"/>
            <w:shd w:val="clear" w:color="auto" w:fill="auto"/>
            <w:vAlign w:val="bottom"/>
          </w:tcPr>
          <w:p w:rsidR="003D7D84" w:rsidRPr="0039354B" w:rsidRDefault="007E2535" w:rsidP="007E2535">
            <w:pPr>
              <w:spacing w:line="278" w:lineRule="exact"/>
              <w:jc w:val="center"/>
              <w:rPr>
                <w:w w:val="99"/>
                <w:sz w:val="26"/>
              </w:rPr>
            </w:pPr>
            <w:r w:rsidRPr="0039354B">
              <w:rPr>
                <w:w w:val="99"/>
                <w:sz w:val="26"/>
              </w:rPr>
              <w:t>22</w:t>
            </w:r>
          </w:p>
        </w:tc>
        <w:tc>
          <w:tcPr>
            <w:tcW w:w="992" w:type="dxa"/>
            <w:shd w:val="clear" w:color="auto" w:fill="auto"/>
            <w:vAlign w:val="bottom"/>
          </w:tcPr>
          <w:p w:rsidR="003D7D84" w:rsidRPr="0039354B" w:rsidRDefault="007E2535" w:rsidP="007E2535">
            <w:pPr>
              <w:spacing w:line="278" w:lineRule="exact"/>
              <w:jc w:val="center"/>
              <w:rPr>
                <w:w w:val="99"/>
                <w:sz w:val="26"/>
              </w:rPr>
            </w:pPr>
            <w:r w:rsidRPr="0039354B">
              <w:rPr>
                <w:w w:val="99"/>
                <w:sz w:val="26"/>
              </w:rPr>
              <w:t>17</w:t>
            </w:r>
          </w:p>
        </w:tc>
        <w:tc>
          <w:tcPr>
            <w:tcW w:w="992" w:type="dxa"/>
            <w:shd w:val="clear" w:color="auto" w:fill="auto"/>
            <w:vAlign w:val="bottom"/>
          </w:tcPr>
          <w:p w:rsidR="003D7D84" w:rsidRPr="0039354B" w:rsidRDefault="007E2535" w:rsidP="007E2535">
            <w:pPr>
              <w:spacing w:line="278" w:lineRule="exact"/>
              <w:jc w:val="center"/>
              <w:rPr>
                <w:w w:val="99"/>
                <w:sz w:val="26"/>
              </w:rPr>
            </w:pPr>
            <w:r w:rsidRPr="0039354B">
              <w:rPr>
                <w:w w:val="99"/>
                <w:sz w:val="26"/>
              </w:rPr>
              <w:t>23</w:t>
            </w:r>
          </w:p>
        </w:tc>
        <w:tc>
          <w:tcPr>
            <w:tcW w:w="993" w:type="dxa"/>
            <w:shd w:val="clear" w:color="auto" w:fill="auto"/>
            <w:vAlign w:val="bottom"/>
          </w:tcPr>
          <w:p w:rsidR="003D7D84" w:rsidRPr="0039354B" w:rsidRDefault="007E2535" w:rsidP="007E2535">
            <w:pPr>
              <w:spacing w:line="278" w:lineRule="exact"/>
              <w:jc w:val="center"/>
              <w:rPr>
                <w:w w:val="99"/>
                <w:sz w:val="26"/>
              </w:rPr>
            </w:pPr>
            <w:r w:rsidRPr="0039354B">
              <w:rPr>
                <w:w w:val="99"/>
                <w:sz w:val="26"/>
              </w:rPr>
              <w:t>22</w:t>
            </w:r>
          </w:p>
        </w:tc>
        <w:tc>
          <w:tcPr>
            <w:tcW w:w="992" w:type="dxa"/>
            <w:shd w:val="clear" w:color="auto" w:fill="auto"/>
            <w:vAlign w:val="bottom"/>
          </w:tcPr>
          <w:p w:rsidR="003D7D84" w:rsidRPr="0039354B" w:rsidRDefault="007E2535" w:rsidP="007E2535">
            <w:pPr>
              <w:spacing w:line="0" w:lineRule="atLeast"/>
              <w:jc w:val="center"/>
            </w:pPr>
            <w:r w:rsidRPr="0039354B">
              <w:rPr>
                <w:w w:val="99"/>
                <w:sz w:val="26"/>
              </w:rPr>
              <w:t>36</w:t>
            </w:r>
          </w:p>
        </w:tc>
        <w:tc>
          <w:tcPr>
            <w:tcW w:w="850" w:type="dxa"/>
            <w:shd w:val="clear" w:color="auto" w:fill="auto"/>
            <w:vAlign w:val="bottom"/>
          </w:tcPr>
          <w:p w:rsidR="003D7D84" w:rsidRPr="0039354B" w:rsidRDefault="007E2535" w:rsidP="007E2535">
            <w:pPr>
              <w:spacing w:line="278" w:lineRule="exact"/>
              <w:jc w:val="center"/>
              <w:rPr>
                <w:w w:val="99"/>
                <w:sz w:val="26"/>
              </w:rPr>
            </w:pPr>
            <w:r w:rsidRPr="0039354B">
              <w:rPr>
                <w:w w:val="99"/>
                <w:sz w:val="26"/>
              </w:rPr>
              <w:t>38</w:t>
            </w:r>
          </w:p>
        </w:tc>
        <w:tc>
          <w:tcPr>
            <w:tcW w:w="993" w:type="dxa"/>
            <w:shd w:val="clear" w:color="auto" w:fill="auto"/>
            <w:vAlign w:val="bottom"/>
          </w:tcPr>
          <w:p w:rsidR="003D7D84" w:rsidRPr="0039354B" w:rsidRDefault="008A4CBC" w:rsidP="007E2535">
            <w:pPr>
              <w:spacing w:line="278" w:lineRule="exact"/>
              <w:jc w:val="center"/>
              <w:rPr>
                <w:w w:val="99"/>
                <w:sz w:val="26"/>
              </w:rPr>
            </w:pPr>
            <w:r w:rsidRPr="0039354B">
              <w:rPr>
                <w:w w:val="99"/>
                <w:sz w:val="26"/>
              </w:rPr>
              <w:t>27</w:t>
            </w:r>
          </w:p>
        </w:tc>
        <w:tc>
          <w:tcPr>
            <w:tcW w:w="850" w:type="dxa"/>
            <w:shd w:val="clear" w:color="auto" w:fill="auto"/>
            <w:vAlign w:val="bottom"/>
          </w:tcPr>
          <w:p w:rsidR="003D7D84" w:rsidRPr="0039354B" w:rsidRDefault="008A4CBC" w:rsidP="007E2535">
            <w:pPr>
              <w:spacing w:line="278" w:lineRule="exact"/>
              <w:jc w:val="center"/>
              <w:rPr>
                <w:w w:val="99"/>
                <w:sz w:val="26"/>
              </w:rPr>
            </w:pPr>
            <w:r w:rsidRPr="0039354B">
              <w:rPr>
                <w:w w:val="99"/>
                <w:sz w:val="26"/>
              </w:rPr>
              <w:t>25</w:t>
            </w:r>
          </w:p>
        </w:tc>
      </w:tr>
    </w:tbl>
    <w:p w:rsidR="003D7D84" w:rsidRPr="0039354B" w:rsidRDefault="003D7D84" w:rsidP="003D7D84">
      <w:pPr>
        <w:spacing w:line="236" w:lineRule="exact"/>
      </w:pPr>
    </w:p>
    <w:p w:rsidR="000F0ABA" w:rsidRPr="0039354B" w:rsidRDefault="000F0ABA" w:rsidP="000F0ABA">
      <w:pPr>
        <w:pStyle w:val="a3"/>
        <w:widowControl/>
        <w:spacing w:line="360" w:lineRule="auto"/>
        <w:ind w:left="0"/>
        <w:rPr>
          <w:lang w:val="uk-UA"/>
        </w:rPr>
      </w:pPr>
    </w:p>
    <w:p w:rsidR="00224D47" w:rsidRPr="0039354B" w:rsidRDefault="002419C1" w:rsidP="00224D47">
      <w:pPr>
        <w:pStyle w:val="a3"/>
        <w:widowControl/>
        <w:spacing w:line="360" w:lineRule="auto"/>
        <w:ind w:left="0"/>
        <w:jc w:val="center"/>
        <w:rPr>
          <w:b/>
          <w:lang w:val="uk-UA"/>
        </w:rPr>
      </w:pPr>
      <w:r w:rsidRPr="0039354B">
        <w:rPr>
          <w:lang w:val="uk-UA"/>
        </w:rPr>
        <w:br w:type="page"/>
      </w:r>
      <w:r w:rsidR="00224D47" w:rsidRPr="0039354B">
        <w:rPr>
          <w:b/>
          <w:lang w:val="uk-UA"/>
        </w:rPr>
        <w:lastRenderedPageBreak/>
        <w:t>РОЗДІЛ 2</w:t>
      </w:r>
    </w:p>
    <w:p w:rsidR="00224D47" w:rsidRPr="0039354B" w:rsidRDefault="00224D47" w:rsidP="00224D47">
      <w:pPr>
        <w:pStyle w:val="a3"/>
        <w:widowControl/>
        <w:spacing w:line="360" w:lineRule="auto"/>
        <w:ind w:left="0"/>
        <w:jc w:val="center"/>
        <w:rPr>
          <w:b/>
          <w:lang w:val="uk-UA"/>
        </w:rPr>
      </w:pPr>
      <w:r w:rsidRPr="0039354B">
        <w:rPr>
          <w:b/>
          <w:lang w:val="uk-UA"/>
        </w:rPr>
        <w:t>МОДЕЛЮВАННЯ СИСТЕМИ</w:t>
      </w:r>
      <w:r w:rsidRPr="0039354B">
        <w:rPr>
          <w:lang w:val="uk-UA"/>
        </w:rPr>
        <w:t xml:space="preserve"> </w:t>
      </w:r>
      <w:r w:rsidRPr="0039354B">
        <w:rPr>
          <w:b/>
          <w:lang w:val="uk-UA"/>
        </w:rPr>
        <w:t>ІНТЕЛЕКТУАЛЬНОГО РОЗВИТКУ МОЛОДШИХ ШКОЛЯРІВ</w:t>
      </w:r>
    </w:p>
    <w:p w:rsidR="00224D47" w:rsidRPr="0039354B" w:rsidRDefault="00224D47" w:rsidP="00224D47">
      <w:pPr>
        <w:pStyle w:val="a3"/>
        <w:widowControl/>
        <w:spacing w:line="360" w:lineRule="auto"/>
        <w:ind w:left="0" w:firstLine="709"/>
        <w:rPr>
          <w:b/>
          <w:lang w:val="uk-UA"/>
        </w:rPr>
      </w:pPr>
    </w:p>
    <w:p w:rsidR="00224D47" w:rsidRPr="0039354B" w:rsidRDefault="00224D47" w:rsidP="00224D47">
      <w:pPr>
        <w:pStyle w:val="a3"/>
        <w:widowControl/>
        <w:spacing w:line="360" w:lineRule="auto"/>
        <w:ind w:left="0" w:firstLine="709"/>
        <w:rPr>
          <w:b/>
          <w:lang w:val="uk-UA"/>
        </w:rPr>
      </w:pPr>
    </w:p>
    <w:p w:rsidR="00224D47" w:rsidRPr="0039354B" w:rsidRDefault="00224D47" w:rsidP="00224D47">
      <w:pPr>
        <w:pStyle w:val="a3"/>
        <w:widowControl/>
        <w:spacing w:line="360" w:lineRule="auto"/>
        <w:ind w:left="0" w:firstLine="709"/>
        <w:rPr>
          <w:b/>
          <w:lang w:val="uk-UA"/>
        </w:rPr>
      </w:pPr>
      <w:r w:rsidRPr="0039354B">
        <w:rPr>
          <w:b/>
          <w:lang w:val="uk-UA"/>
        </w:rPr>
        <w:t>2.1. Концептуальні засади системи інтелектуального розвитку молодших школярів у межах сучасної Авторської школи</w:t>
      </w:r>
    </w:p>
    <w:p w:rsidR="00224D47" w:rsidRPr="0039354B" w:rsidRDefault="00224D47" w:rsidP="00224D47">
      <w:pPr>
        <w:pStyle w:val="a3"/>
        <w:widowControl/>
        <w:spacing w:line="360" w:lineRule="auto"/>
        <w:ind w:left="0" w:firstLine="709"/>
        <w:rPr>
          <w:lang w:val="uk-UA"/>
        </w:rPr>
      </w:pPr>
    </w:p>
    <w:p w:rsidR="00224D47" w:rsidRPr="0039354B" w:rsidRDefault="00224D47" w:rsidP="00224D47">
      <w:pPr>
        <w:pStyle w:val="a3"/>
        <w:widowControl/>
        <w:spacing w:line="360" w:lineRule="auto"/>
        <w:ind w:left="0" w:firstLine="709"/>
        <w:rPr>
          <w:lang w:val="uk-UA"/>
        </w:rPr>
      </w:pPr>
      <w:r w:rsidRPr="0039354B">
        <w:t>I</w:t>
      </w:r>
      <w:r w:rsidRPr="0039354B">
        <w:rPr>
          <w:lang w:val="uk-UA"/>
        </w:rPr>
        <w:t>нтеграц</w:t>
      </w:r>
      <w:r w:rsidRPr="0039354B">
        <w:t>i</w:t>
      </w:r>
      <w:r w:rsidRPr="0039354B">
        <w:rPr>
          <w:lang w:val="uk-UA"/>
        </w:rPr>
        <w:t>я в європейський світовий простір, перех</w:t>
      </w:r>
      <w:r w:rsidRPr="0039354B">
        <w:t>i</w:t>
      </w:r>
      <w:r w:rsidRPr="0039354B">
        <w:rPr>
          <w:lang w:val="uk-UA"/>
        </w:rPr>
        <w:t>д на н</w:t>
      </w:r>
      <w:r w:rsidRPr="0039354B">
        <w:t>o</w:t>
      </w:r>
      <w:r w:rsidRPr="0039354B">
        <w:rPr>
          <w:lang w:val="uk-UA"/>
        </w:rPr>
        <w:t>в</w:t>
      </w:r>
      <w:r w:rsidRPr="0039354B">
        <w:t>i</w:t>
      </w:r>
      <w:r w:rsidRPr="0039354B">
        <w:rPr>
          <w:lang w:val="uk-UA"/>
        </w:rPr>
        <w:t xml:space="preserve"> навчальн</w:t>
      </w:r>
      <w:r w:rsidRPr="0039354B">
        <w:t>i</w:t>
      </w:r>
      <w:r w:rsidRPr="0039354B">
        <w:rPr>
          <w:lang w:val="uk-UA"/>
        </w:rPr>
        <w:t xml:space="preserve"> та виховн</w:t>
      </w:r>
      <w:r w:rsidRPr="0039354B">
        <w:t>i</w:t>
      </w:r>
      <w:r w:rsidRPr="0039354B">
        <w:rPr>
          <w:lang w:val="uk-UA"/>
        </w:rPr>
        <w:t xml:space="preserve"> модел</w:t>
      </w:r>
      <w:r w:rsidRPr="0039354B">
        <w:t>i</w:t>
      </w:r>
      <w:r w:rsidRPr="0039354B">
        <w:rPr>
          <w:lang w:val="uk-UA"/>
        </w:rPr>
        <w:t xml:space="preserve"> в межах авторської школи (</w:t>
      </w:r>
      <w:r w:rsidRPr="0039354B">
        <w:rPr>
          <w:rFonts w:eastAsia="Batang"/>
          <w:bCs/>
          <w:lang w:val="uk-UA" w:eastAsia="ko-KR"/>
        </w:rPr>
        <w:t>Наказ МОН України від 19.01.2017 р. № 79 «Про проведення всеукраїнського експерименту з темою “Теоретико-методологічні засади моделювання розвитку авторських школ” на базі загальноосвітніх навчальних закладів України»</w:t>
      </w:r>
      <w:r w:rsidRPr="0039354B">
        <w:rPr>
          <w:lang w:val="uk-UA"/>
        </w:rPr>
        <w:t>), запровадження нових психолого-педагогічних технологій характеризують концептуальні засади системи інтелектуального розвитку молодших школярів сучасної авторської школи.</w:t>
      </w:r>
    </w:p>
    <w:p w:rsidR="00224D47" w:rsidRPr="0039354B" w:rsidRDefault="00224D47" w:rsidP="008906D4">
      <w:pPr>
        <w:spacing w:line="360" w:lineRule="auto"/>
        <w:ind w:firstLine="709"/>
        <w:jc w:val="both"/>
        <w:rPr>
          <w:sz w:val="28"/>
          <w:szCs w:val="28"/>
        </w:rPr>
      </w:pPr>
      <w:r w:rsidRPr="0039354B">
        <w:rPr>
          <w:sz w:val="28"/>
          <w:szCs w:val="28"/>
        </w:rPr>
        <w:t>Професiоналiзацiя педагога i входження його в iнновацiйний режим роботи неможливi без творчого самовизна</w:t>
      </w:r>
      <w:r w:rsidR="00AE65C7" w:rsidRPr="0039354B">
        <w:rPr>
          <w:sz w:val="28"/>
          <w:szCs w:val="28"/>
        </w:rPr>
        <w:t>чення, в якому провiдну роль вiд</w:t>
      </w:r>
      <w:r w:rsidRPr="0039354B">
        <w:rPr>
          <w:sz w:val="28"/>
          <w:szCs w:val="28"/>
        </w:rPr>
        <w:t>iграє його налаштованiсть на самовдосконалення, caмoocвiтy. саморозвиток, без чого неможливе забезпечення нової якостi освiти. На допомогу вчителю стануть модульнi та локальнi iнновацiйнi педагогiчні технологii: «Технологii раннього навчання М. Зайцева»; «Ш</w:t>
      </w:r>
      <w:r w:rsidR="00AE65C7" w:rsidRPr="0039354B">
        <w:rPr>
          <w:sz w:val="28"/>
          <w:szCs w:val="28"/>
        </w:rPr>
        <w:t>кола дiалогу культур В. Бiблера»</w:t>
      </w:r>
      <w:r w:rsidRPr="0039354B">
        <w:rPr>
          <w:sz w:val="28"/>
          <w:szCs w:val="28"/>
        </w:rPr>
        <w:t>; «Технологiї раннього навчання Г. Домана»; «Технологii розвивального навчання»; «Техлологiя розвитку</w:t>
      </w:r>
      <w:r w:rsidR="00AE65C7" w:rsidRPr="0039354B">
        <w:rPr>
          <w:sz w:val="28"/>
          <w:szCs w:val="28"/>
        </w:rPr>
        <w:t xml:space="preserve"> </w:t>
      </w:r>
      <w:r w:rsidRPr="0039354B">
        <w:rPr>
          <w:sz w:val="28"/>
          <w:szCs w:val="28"/>
        </w:rPr>
        <w:t>творчої</w:t>
      </w:r>
      <w:r w:rsidR="00AE65C7" w:rsidRPr="0039354B">
        <w:rPr>
          <w:sz w:val="28"/>
          <w:szCs w:val="28"/>
        </w:rPr>
        <w:t xml:space="preserve"> </w:t>
      </w:r>
      <w:r w:rsidRPr="0039354B">
        <w:rPr>
          <w:sz w:val="28"/>
          <w:szCs w:val="28"/>
        </w:rPr>
        <w:t>особистостi Г. Альтшуллера» та iн. [</w:t>
      </w:r>
      <w:r w:rsidR="00AE65C7" w:rsidRPr="0039354B">
        <w:rPr>
          <w:rFonts w:eastAsia="Segoe UI"/>
          <w:sz w:val="28"/>
          <w:szCs w:val="28"/>
        </w:rPr>
        <w:t>20</w:t>
      </w:r>
      <w:r w:rsidRPr="0039354B">
        <w:rPr>
          <w:sz w:val="28"/>
          <w:szCs w:val="28"/>
        </w:rPr>
        <w:t>, c.</w:t>
      </w:r>
      <w:r w:rsidR="00AE65C7" w:rsidRPr="0039354B">
        <w:rPr>
          <w:sz w:val="28"/>
          <w:szCs w:val="28"/>
        </w:rPr>
        <w:t> l60–</w:t>
      </w:r>
      <w:r w:rsidRPr="0039354B">
        <w:rPr>
          <w:sz w:val="28"/>
          <w:szCs w:val="28"/>
        </w:rPr>
        <w:t xml:space="preserve">234]. </w:t>
      </w:r>
    </w:p>
    <w:p w:rsidR="00934AEB" w:rsidRPr="0039354B" w:rsidRDefault="00224D47" w:rsidP="00934AEB">
      <w:pPr>
        <w:spacing w:line="360" w:lineRule="auto"/>
        <w:ind w:firstLine="709"/>
        <w:jc w:val="both"/>
        <w:rPr>
          <w:sz w:val="28"/>
          <w:szCs w:val="28"/>
        </w:rPr>
      </w:pPr>
      <w:r w:rsidRPr="0039354B">
        <w:rPr>
          <w:sz w:val="28"/>
          <w:szCs w:val="28"/>
        </w:rPr>
        <w:t>Реалiзацiя в практику цих технологiй забез</w:t>
      </w:r>
      <w:r w:rsidR="00934AEB" w:rsidRPr="0039354B">
        <w:rPr>
          <w:sz w:val="28"/>
          <w:szCs w:val="28"/>
        </w:rPr>
        <w:t>печує</w:t>
      </w:r>
      <w:r w:rsidRPr="0039354B">
        <w:rPr>
          <w:sz w:val="28"/>
          <w:szCs w:val="28"/>
        </w:rPr>
        <w:t xml:space="preserve"> системнiсть у пiдготовцi педагога д</w:t>
      </w:r>
      <w:r w:rsidR="00934AEB" w:rsidRPr="0039354B">
        <w:rPr>
          <w:sz w:val="28"/>
          <w:szCs w:val="28"/>
        </w:rPr>
        <w:t>о iнновацiйноi дiяльностi в проц</w:t>
      </w:r>
      <w:r w:rsidRPr="0039354B">
        <w:rPr>
          <w:sz w:val="28"/>
          <w:szCs w:val="28"/>
        </w:rPr>
        <w:t>есi методи</w:t>
      </w:r>
      <w:r w:rsidR="00934AEB" w:rsidRPr="0039354B">
        <w:rPr>
          <w:sz w:val="28"/>
          <w:szCs w:val="28"/>
        </w:rPr>
        <w:t>чного удосконалення педагогiчної</w:t>
      </w:r>
      <w:r w:rsidRPr="0039354B">
        <w:rPr>
          <w:sz w:val="28"/>
          <w:szCs w:val="28"/>
        </w:rPr>
        <w:t xml:space="preserve"> майстерностi. </w:t>
      </w:r>
      <w:r w:rsidR="00754796" w:rsidRPr="0039354B">
        <w:rPr>
          <w:sz w:val="28"/>
          <w:szCs w:val="28"/>
        </w:rPr>
        <w:t>Моделюючи систему інтелектуального розвитку особистості, ми використовували д</w:t>
      </w:r>
      <w:r w:rsidRPr="0039354B">
        <w:rPr>
          <w:sz w:val="28"/>
          <w:szCs w:val="28"/>
        </w:rPr>
        <w:t xml:space="preserve">идактичні багатовимірні інструменти </w:t>
      </w:r>
      <w:r w:rsidR="00934AEB" w:rsidRPr="0039354B">
        <w:rPr>
          <w:sz w:val="28"/>
          <w:szCs w:val="28"/>
        </w:rPr>
        <w:sym w:font="Symbol" w:char="F05B"/>
      </w:r>
      <w:r w:rsidR="00934AEB" w:rsidRPr="0039354B">
        <w:rPr>
          <w:sz w:val="28"/>
          <w:szCs w:val="28"/>
        </w:rPr>
        <w:t>74; 75; 78</w:t>
      </w:r>
      <w:r w:rsidR="00934AEB" w:rsidRPr="0039354B">
        <w:rPr>
          <w:sz w:val="28"/>
          <w:szCs w:val="28"/>
        </w:rPr>
        <w:sym w:font="Symbol" w:char="F05D"/>
      </w:r>
      <w:r w:rsidR="00754796" w:rsidRPr="0039354B">
        <w:rPr>
          <w:sz w:val="28"/>
          <w:szCs w:val="28"/>
        </w:rPr>
        <w:t>, які</w:t>
      </w:r>
      <w:r w:rsidR="00934AEB" w:rsidRPr="0039354B">
        <w:rPr>
          <w:sz w:val="28"/>
          <w:szCs w:val="28"/>
        </w:rPr>
        <w:t xml:space="preserve"> </w:t>
      </w:r>
      <w:r w:rsidRPr="0039354B">
        <w:rPr>
          <w:sz w:val="28"/>
          <w:szCs w:val="28"/>
        </w:rPr>
        <w:t>можуть бути схарактеризов</w:t>
      </w:r>
      <w:r w:rsidR="00934AEB" w:rsidRPr="0039354B">
        <w:rPr>
          <w:sz w:val="28"/>
          <w:szCs w:val="28"/>
        </w:rPr>
        <w:t>ані як когнітивні способи збері</w:t>
      </w:r>
      <w:r w:rsidRPr="0039354B">
        <w:rPr>
          <w:sz w:val="28"/>
          <w:szCs w:val="28"/>
        </w:rPr>
        <w:t xml:space="preserve">гання і </w:t>
      </w:r>
      <w:r w:rsidRPr="0039354B">
        <w:rPr>
          <w:sz w:val="28"/>
          <w:szCs w:val="28"/>
        </w:rPr>
        <w:lastRenderedPageBreak/>
        <w:t xml:space="preserve">перероблення навчальної інформації та засоби наочності, що дозволяють здійснювати підтримку різних форм </w:t>
      </w:r>
      <w:r w:rsidR="00934AEB" w:rsidRPr="0039354B">
        <w:rPr>
          <w:sz w:val="28"/>
          <w:szCs w:val="28"/>
        </w:rPr>
        <w:t>інтелектуальної діяльності всіх учасників навчально-виховного процесу інноваційного закладу. В. </w:t>
      </w:r>
      <w:r w:rsidRPr="0039354B">
        <w:rPr>
          <w:sz w:val="28"/>
          <w:szCs w:val="28"/>
        </w:rPr>
        <w:t>Штейнберг визначає їх як універсальні засоби адекватного уявлення знань природною мовою, які об’єднують дві лінії кодування інформації: знако</w:t>
      </w:r>
      <w:r w:rsidR="00934AEB" w:rsidRPr="0039354B">
        <w:rPr>
          <w:sz w:val="28"/>
          <w:szCs w:val="28"/>
        </w:rPr>
        <w:t>во-символічне (</w:t>
      </w:r>
      <w:r w:rsidRPr="0039354B">
        <w:rPr>
          <w:sz w:val="28"/>
          <w:szCs w:val="28"/>
        </w:rPr>
        <w:t xml:space="preserve">лінійне) кодування на основі писемності та </w:t>
      </w:r>
      <w:r w:rsidR="00934AEB" w:rsidRPr="0039354B">
        <w:rPr>
          <w:sz w:val="28"/>
          <w:szCs w:val="28"/>
        </w:rPr>
        <w:t>мови, й образне (цілісне, систе</w:t>
      </w:r>
      <w:r w:rsidRPr="0039354B">
        <w:rPr>
          <w:sz w:val="28"/>
          <w:szCs w:val="28"/>
        </w:rPr>
        <w:t>мне, «солярне»), як к</w:t>
      </w:r>
      <w:r w:rsidR="00934AEB" w:rsidRPr="0039354B">
        <w:rPr>
          <w:sz w:val="28"/>
          <w:szCs w:val="28"/>
        </w:rPr>
        <w:t>огнітивно-візуальні засоби біна</w:t>
      </w:r>
      <w:r w:rsidRPr="0039354B">
        <w:rPr>
          <w:sz w:val="28"/>
          <w:szCs w:val="28"/>
        </w:rPr>
        <w:t>рного (двокомп</w:t>
      </w:r>
      <w:r w:rsidR="00934AEB" w:rsidRPr="0039354B">
        <w:rPr>
          <w:sz w:val="28"/>
          <w:szCs w:val="28"/>
        </w:rPr>
        <w:t>онентного) типу з ілюстративно-</w:t>
      </w:r>
      <w:r w:rsidRPr="0039354B">
        <w:rPr>
          <w:sz w:val="28"/>
          <w:szCs w:val="28"/>
        </w:rPr>
        <w:t>мнемичними і регулятивними властивостями</w:t>
      </w:r>
      <w:r w:rsidR="00934AEB" w:rsidRPr="0039354B">
        <w:rPr>
          <w:sz w:val="28"/>
          <w:szCs w:val="28"/>
        </w:rPr>
        <w:t xml:space="preserve"> </w:t>
      </w:r>
      <w:r w:rsidR="00934AEB" w:rsidRPr="0039354B">
        <w:rPr>
          <w:sz w:val="28"/>
          <w:szCs w:val="28"/>
        </w:rPr>
        <w:sym w:font="Symbol" w:char="F05B"/>
      </w:r>
      <w:r w:rsidR="00934AEB" w:rsidRPr="0039354B">
        <w:rPr>
          <w:sz w:val="28"/>
          <w:szCs w:val="28"/>
        </w:rPr>
        <w:t>78</w:t>
      </w:r>
      <w:r w:rsidR="00934AEB" w:rsidRPr="0039354B">
        <w:rPr>
          <w:sz w:val="28"/>
          <w:szCs w:val="28"/>
        </w:rPr>
        <w:sym w:font="Symbol" w:char="F05D"/>
      </w:r>
      <w:r w:rsidRPr="0039354B">
        <w:rPr>
          <w:sz w:val="28"/>
          <w:szCs w:val="28"/>
        </w:rPr>
        <w:t xml:space="preserve">. </w:t>
      </w:r>
    </w:p>
    <w:p w:rsidR="00691D5C" w:rsidRPr="0039354B" w:rsidRDefault="00224D47" w:rsidP="00691D5C">
      <w:pPr>
        <w:spacing w:line="360" w:lineRule="auto"/>
        <w:ind w:firstLine="709"/>
        <w:jc w:val="both"/>
        <w:rPr>
          <w:sz w:val="28"/>
          <w:szCs w:val="28"/>
        </w:rPr>
      </w:pPr>
      <w:r w:rsidRPr="0039354B">
        <w:rPr>
          <w:sz w:val="28"/>
          <w:szCs w:val="28"/>
        </w:rPr>
        <w:t>Змістовний компонент дидактичних багатовимірних інструментів</w:t>
      </w:r>
      <w:r w:rsidR="006C6B8B" w:rsidRPr="0039354B">
        <w:rPr>
          <w:sz w:val="28"/>
          <w:szCs w:val="28"/>
        </w:rPr>
        <w:t>, реалізований</w:t>
      </w:r>
      <w:r w:rsidRPr="0039354B">
        <w:rPr>
          <w:sz w:val="28"/>
          <w:szCs w:val="28"/>
        </w:rPr>
        <w:t xml:space="preserve"> на основі когнітивних принципів подання інформаці</w:t>
      </w:r>
      <w:r w:rsidR="006C6B8B" w:rsidRPr="0039354B">
        <w:rPr>
          <w:sz w:val="28"/>
          <w:szCs w:val="28"/>
        </w:rPr>
        <w:t>ї у семантично зв’язаній формі, та л</w:t>
      </w:r>
      <w:r w:rsidRPr="0039354B">
        <w:rPr>
          <w:sz w:val="28"/>
          <w:szCs w:val="28"/>
        </w:rPr>
        <w:t>огічний компонент</w:t>
      </w:r>
      <w:r w:rsidR="006C6B8B" w:rsidRPr="0039354B">
        <w:rPr>
          <w:sz w:val="28"/>
          <w:szCs w:val="28"/>
        </w:rPr>
        <w:t>, утворений координатни</w:t>
      </w:r>
      <w:r w:rsidRPr="0039354B">
        <w:rPr>
          <w:sz w:val="28"/>
          <w:szCs w:val="28"/>
        </w:rPr>
        <w:t xml:space="preserve">ми і матричними графічними елементами, об’єднаними в каркас рекурсивного типу, </w:t>
      </w:r>
      <w:r w:rsidR="008E0030" w:rsidRPr="0039354B">
        <w:rPr>
          <w:sz w:val="28"/>
          <w:szCs w:val="28"/>
        </w:rPr>
        <w:t>дозволили розробити Концепцію</w:t>
      </w:r>
      <w:r w:rsidR="00230AFC" w:rsidRPr="0039354B">
        <w:rPr>
          <w:sz w:val="28"/>
          <w:szCs w:val="28"/>
        </w:rPr>
        <w:t xml:space="preserve"> інтелектуального розвитку молодших школярів</w:t>
      </w:r>
      <w:r w:rsidR="008E0030" w:rsidRPr="0039354B">
        <w:rPr>
          <w:sz w:val="28"/>
          <w:szCs w:val="28"/>
        </w:rPr>
        <w:t xml:space="preserve"> у контексті НМК</w:t>
      </w:r>
      <w:r w:rsidR="00230AFC" w:rsidRPr="0039354B">
        <w:rPr>
          <w:sz w:val="28"/>
          <w:szCs w:val="28"/>
        </w:rPr>
        <w:t xml:space="preserve"> «Студія-діалог» авторської школи</w:t>
      </w:r>
      <w:r w:rsidR="008E0030" w:rsidRPr="0039354B">
        <w:rPr>
          <w:sz w:val="28"/>
          <w:szCs w:val="28"/>
        </w:rPr>
        <w:t>, яка</w:t>
      </w:r>
      <w:r w:rsidR="00230AFC" w:rsidRPr="0039354B">
        <w:rPr>
          <w:sz w:val="28"/>
          <w:szCs w:val="28"/>
        </w:rPr>
        <w:t xml:space="preserve"> відповідає викликам часу й створює сприятливий режим соціалізації нових поколінь</w:t>
      </w:r>
      <w:r w:rsidR="008E0030" w:rsidRPr="0039354B">
        <w:rPr>
          <w:sz w:val="28"/>
          <w:szCs w:val="28"/>
        </w:rPr>
        <w:t xml:space="preserve"> </w:t>
      </w:r>
      <w:r w:rsidR="008E0030" w:rsidRPr="0039354B">
        <w:rPr>
          <w:sz w:val="28"/>
          <w:szCs w:val="28"/>
        </w:rPr>
        <w:sym w:font="Symbol" w:char="F05B"/>
      </w:r>
      <w:r w:rsidR="00691D5C" w:rsidRPr="0039354B">
        <w:rPr>
          <w:sz w:val="28"/>
          <w:szCs w:val="28"/>
        </w:rPr>
        <w:t xml:space="preserve">64; </w:t>
      </w:r>
      <w:r w:rsidR="008E0030" w:rsidRPr="0039354B">
        <w:rPr>
          <w:sz w:val="28"/>
          <w:szCs w:val="28"/>
        </w:rPr>
        <w:t>65</w:t>
      </w:r>
      <w:r w:rsidR="008E0030" w:rsidRPr="0039354B">
        <w:rPr>
          <w:sz w:val="28"/>
          <w:szCs w:val="28"/>
        </w:rPr>
        <w:sym w:font="Symbol" w:char="F05D"/>
      </w:r>
      <w:r w:rsidR="00230AFC" w:rsidRPr="0039354B">
        <w:rPr>
          <w:sz w:val="28"/>
          <w:szCs w:val="28"/>
        </w:rPr>
        <w:t xml:space="preserve">. </w:t>
      </w:r>
    </w:p>
    <w:p w:rsidR="006C6B8B" w:rsidRPr="0039354B" w:rsidRDefault="00691D5C" w:rsidP="008D6474">
      <w:pPr>
        <w:spacing w:line="360" w:lineRule="auto"/>
        <w:ind w:firstLine="709"/>
        <w:jc w:val="both"/>
        <w:rPr>
          <w:sz w:val="28"/>
          <w:szCs w:val="28"/>
        </w:rPr>
      </w:pPr>
      <w:r w:rsidRPr="0039354B">
        <w:rPr>
          <w:rFonts w:eastAsia="Arial"/>
          <w:sz w:val="28"/>
          <w:szCs w:val="28"/>
        </w:rPr>
        <w:t xml:space="preserve">У Концепції </w:t>
      </w:r>
      <w:r w:rsidR="006C6B8B" w:rsidRPr="0039354B">
        <w:rPr>
          <w:rFonts w:eastAsia="Arial"/>
          <w:sz w:val="28"/>
          <w:szCs w:val="28"/>
        </w:rPr>
        <w:t>школи особистісного зрос</w:t>
      </w:r>
      <w:r w:rsidRPr="0039354B">
        <w:rPr>
          <w:rFonts w:eastAsia="Arial"/>
          <w:sz w:val="28"/>
          <w:szCs w:val="28"/>
        </w:rPr>
        <w:t>тання виокрем</w:t>
      </w:r>
      <w:r w:rsidR="006C6B8B" w:rsidRPr="0039354B">
        <w:rPr>
          <w:rFonts w:eastAsia="Arial"/>
          <w:sz w:val="28"/>
          <w:szCs w:val="28"/>
        </w:rPr>
        <w:t>люються поняття «самоосвіта учня-вчителя»</w:t>
      </w:r>
      <w:r w:rsidRPr="0039354B">
        <w:rPr>
          <w:rFonts w:eastAsia="Arial"/>
          <w:sz w:val="28"/>
          <w:szCs w:val="28"/>
        </w:rPr>
        <w:t>, «творча самореалізація», «осо</w:t>
      </w:r>
      <w:r w:rsidR="006C6B8B" w:rsidRPr="0039354B">
        <w:rPr>
          <w:rFonts w:eastAsia="Arial"/>
          <w:sz w:val="28"/>
          <w:szCs w:val="28"/>
        </w:rPr>
        <w:t>бистісне становлення», «студія-діалог»; узагальнюється практичний досвід та визначаються провідні тенденції створення освітньої системи, побудованої на діалозі культур,</w:t>
      </w:r>
      <w:r w:rsidR="008D6474" w:rsidRPr="0039354B">
        <w:rPr>
          <w:rFonts w:eastAsia="Arial"/>
          <w:sz w:val="28"/>
          <w:szCs w:val="28"/>
        </w:rPr>
        <w:t xml:space="preserve"> розробці методики викладання, яка враховує специфіку по</w:t>
      </w:r>
      <w:r w:rsidR="006C6B8B" w:rsidRPr="0039354B">
        <w:rPr>
          <w:rFonts w:eastAsia="Arial"/>
          <w:sz w:val="28"/>
          <w:szCs w:val="28"/>
        </w:rPr>
        <w:t xml:space="preserve">лікультурного суспільства; удосконалюються історико-педагогічні знання про специфіку організації самоосвіти та саморозвитку особистості </w:t>
      </w:r>
      <w:r w:rsidR="006C6B8B" w:rsidRPr="0039354B">
        <w:rPr>
          <w:rFonts w:eastAsia="Arial"/>
          <w:sz w:val="28"/>
          <w:szCs w:val="28"/>
        </w:rPr>
        <w:sym w:font="Symbol" w:char="F05B"/>
      </w:r>
      <w:r w:rsidRPr="0039354B">
        <w:rPr>
          <w:rFonts w:eastAsia="Arial"/>
          <w:sz w:val="28"/>
          <w:szCs w:val="28"/>
        </w:rPr>
        <w:t>64, с. 326</w:t>
      </w:r>
      <w:r w:rsidR="006C6B8B" w:rsidRPr="0039354B">
        <w:rPr>
          <w:rFonts w:eastAsia="Arial"/>
          <w:sz w:val="28"/>
          <w:szCs w:val="28"/>
        </w:rPr>
        <w:sym w:font="Symbol" w:char="F05D"/>
      </w:r>
      <w:r w:rsidR="006C6B8B" w:rsidRPr="0039354B">
        <w:rPr>
          <w:rFonts w:eastAsia="Arial"/>
          <w:sz w:val="28"/>
          <w:szCs w:val="28"/>
        </w:rPr>
        <w:t>.</w:t>
      </w:r>
    </w:p>
    <w:p w:rsidR="00230AFC" w:rsidRPr="0039354B" w:rsidRDefault="00230AFC" w:rsidP="00230AFC">
      <w:pPr>
        <w:spacing w:line="360" w:lineRule="auto"/>
        <w:ind w:firstLine="709"/>
        <w:jc w:val="both"/>
        <w:rPr>
          <w:sz w:val="28"/>
          <w:szCs w:val="28"/>
        </w:rPr>
      </w:pPr>
      <w:r w:rsidRPr="0039354B">
        <w:rPr>
          <w:sz w:val="28"/>
          <w:szCs w:val="28"/>
        </w:rPr>
        <w:t>Концепція враховує соціокультурну ситуацію розвитку сучасного школяра та спирається на дані комплексних психолого-педагогічних досліджень. Зокрема, враховується, що відбувся зсув вікових меж дитинства, пов’язаний з процесом ретардації. Інтенсивний наплив інформаційних потоків призводить до формування кліпового мислення, до превалювання хаотичної інформації н</w:t>
      </w:r>
      <w:r w:rsidR="008D6474" w:rsidRPr="0039354B">
        <w:rPr>
          <w:sz w:val="28"/>
          <w:szCs w:val="28"/>
        </w:rPr>
        <w:t>ад систематизованими знаннями. В результаті у</w:t>
      </w:r>
      <w:r w:rsidRPr="0039354B">
        <w:rPr>
          <w:sz w:val="28"/>
          <w:szCs w:val="28"/>
        </w:rPr>
        <w:t xml:space="preserve"> дитини </w:t>
      </w:r>
      <w:r w:rsidRPr="0039354B">
        <w:rPr>
          <w:sz w:val="28"/>
          <w:szCs w:val="28"/>
        </w:rPr>
        <w:lastRenderedPageBreak/>
        <w:t>формується контрпродуктивний погляд на світ і самого себе, що знаходить вираження в епатажній, зухвалій поведінці</w:t>
      </w:r>
      <w:r w:rsidR="008D6474" w:rsidRPr="0039354B">
        <w:rPr>
          <w:sz w:val="28"/>
          <w:szCs w:val="28"/>
        </w:rPr>
        <w:t xml:space="preserve"> </w:t>
      </w:r>
      <w:r w:rsidR="008D6474" w:rsidRPr="0039354B">
        <w:rPr>
          <w:rFonts w:eastAsia="Arial"/>
          <w:sz w:val="28"/>
          <w:szCs w:val="28"/>
        </w:rPr>
        <w:sym w:font="Symbol" w:char="F05B"/>
      </w:r>
      <w:r w:rsidR="008D6474" w:rsidRPr="0039354B">
        <w:rPr>
          <w:rFonts w:eastAsia="Arial"/>
          <w:sz w:val="28"/>
          <w:szCs w:val="28"/>
        </w:rPr>
        <w:t>64, с. 322</w:t>
      </w:r>
      <w:r w:rsidR="008D6474" w:rsidRPr="0039354B">
        <w:rPr>
          <w:rFonts w:eastAsia="Arial"/>
          <w:sz w:val="28"/>
          <w:szCs w:val="28"/>
        </w:rPr>
        <w:sym w:font="Symbol" w:char="F05D"/>
      </w:r>
      <w:r w:rsidRPr="0039354B">
        <w:rPr>
          <w:sz w:val="28"/>
          <w:szCs w:val="28"/>
        </w:rPr>
        <w:t>.</w:t>
      </w:r>
    </w:p>
    <w:p w:rsidR="00230AFC" w:rsidRPr="0039354B" w:rsidRDefault="00230AFC" w:rsidP="008D6474">
      <w:pPr>
        <w:spacing w:line="360" w:lineRule="auto"/>
        <w:ind w:firstLine="709"/>
        <w:jc w:val="both"/>
        <w:rPr>
          <w:sz w:val="28"/>
          <w:szCs w:val="28"/>
        </w:rPr>
      </w:pPr>
      <w:r w:rsidRPr="0039354B">
        <w:rPr>
          <w:sz w:val="28"/>
          <w:szCs w:val="28"/>
        </w:rPr>
        <w:t xml:space="preserve">Стратегічною метою та основним результатом Концепції є </w:t>
      </w:r>
      <w:r w:rsidR="008D6474" w:rsidRPr="0039354B">
        <w:rPr>
          <w:sz w:val="28"/>
          <w:szCs w:val="28"/>
        </w:rPr>
        <w:t xml:space="preserve">в короткому визначенні </w:t>
      </w:r>
      <w:r w:rsidRPr="0039354B">
        <w:rPr>
          <w:sz w:val="28"/>
          <w:szCs w:val="28"/>
        </w:rPr>
        <w:t xml:space="preserve">становлення цілісної </w:t>
      </w:r>
      <w:r w:rsidR="008D6474" w:rsidRPr="0039354B">
        <w:rPr>
          <w:sz w:val="28"/>
          <w:szCs w:val="28"/>
        </w:rPr>
        <w:t xml:space="preserve">інтелектуально розвиненої </w:t>
      </w:r>
      <w:r w:rsidRPr="0039354B">
        <w:rPr>
          <w:sz w:val="28"/>
          <w:szCs w:val="28"/>
        </w:rPr>
        <w:t xml:space="preserve">особистості, </w:t>
      </w:r>
      <w:r w:rsidR="008D6474" w:rsidRPr="0039354B">
        <w:rPr>
          <w:sz w:val="28"/>
          <w:szCs w:val="28"/>
        </w:rPr>
        <w:t>що зумовило розроблення концептуальних засад</w:t>
      </w:r>
      <w:r w:rsidRPr="0039354B">
        <w:rPr>
          <w:sz w:val="28"/>
          <w:szCs w:val="28"/>
        </w:rPr>
        <w:t xml:space="preserve"> інтелектуального розвитку молодших школярів</w:t>
      </w:r>
      <w:r w:rsidR="008D6474" w:rsidRPr="0039354B">
        <w:rPr>
          <w:sz w:val="28"/>
          <w:szCs w:val="28"/>
        </w:rPr>
        <w:t xml:space="preserve"> у</w:t>
      </w:r>
      <w:r w:rsidRPr="0039354B">
        <w:rPr>
          <w:sz w:val="28"/>
          <w:szCs w:val="28"/>
        </w:rPr>
        <w:t xml:space="preserve"> межах освітньої системи</w:t>
      </w:r>
      <w:r w:rsidR="008D6474" w:rsidRPr="0039354B">
        <w:rPr>
          <w:sz w:val="28"/>
          <w:szCs w:val="28"/>
        </w:rPr>
        <w:t xml:space="preserve"> «Студія-діалог», таких як</w:t>
      </w:r>
      <w:r w:rsidRPr="0039354B">
        <w:rPr>
          <w:sz w:val="28"/>
          <w:szCs w:val="28"/>
        </w:rPr>
        <w:t>:</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по-перше, концепція орієнтована на становлення цілісної особистості, що досягається за рахунок системно-діяльнісного підходу до побудови освітнього процесу з усіх навчальних дисциплін та до організації позаурочної діяльності й гармонійного поєднання спеціального (мовленнєвого, математичного, літературного, музичного й под.) та загального розвитку учнів;</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 xml:space="preserve">по-друге, в освітній системі навчання, розвиток і виховання організовані як єдиний процес, що дозволяє перетворити інформацію на особистісно значущі знання, створює передумови  моральної поведінки; </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по-третє, освітня система орієнтована не на сьогодні, а на завтрашній день, на успішність учнів в умовах, яких сьогодні ще немає, що досягається цілеспрямованим формуванням здатності до діалогу, мобільності, готовності вибирати й коригувати способи діяльності в залежності від умов, що змінюються</w:t>
      </w:r>
      <w:r w:rsidR="00210BCB" w:rsidRPr="0039354B">
        <w:rPr>
          <w:rFonts w:eastAsia="+mn-ea"/>
          <w:sz w:val="28"/>
          <w:szCs w:val="28"/>
        </w:rPr>
        <w:t xml:space="preserve"> </w:t>
      </w:r>
      <w:r w:rsidR="00210BCB" w:rsidRPr="0039354B">
        <w:rPr>
          <w:rFonts w:eastAsia="+mn-ea"/>
          <w:sz w:val="28"/>
          <w:szCs w:val="28"/>
        </w:rPr>
        <w:sym w:font="Symbol" w:char="F05B"/>
      </w:r>
      <w:r w:rsidR="00210BCB" w:rsidRPr="0039354B">
        <w:rPr>
          <w:rFonts w:eastAsia="+mn-ea"/>
          <w:sz w:val="28"/>
          <w:szCs w:val="28"/>
        </w:rPr>
        <w:t>31; 32</w:t>
      </w:r>
      <w:r w:rsidR="00210BCB" w:rsidRPr="0039354B">
        <w:rPr>
          <w:rFonts w:eastAsia="+mn-ea"/>
          <w:sz w:val="28"/>
          <w:szCs w:val="28"/>
        </w:rPr>
        <w:sym w:font="Symbol" w:char="F05D"/>
      </w:r>
      <w:r w:rsidRPr="0039354B">
        <w:rPr>
          <w:rFonts w:eastAsia="+mn-ea"/>
          <w:sz w:val="28"/>
          <w:szCs w:val="28"/>
        </w:rPr>
        <w:t>.</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Системоутворювальний елемент усієї освітньої системи – навчально-методичний комплект, оскільки саме НМК визначає принципи організації шкільного освітнього середовища, характер і зміст взаємодії школи з культурно-освітнім середовищем, визначає специфіку мети й змісту системи підготовки кадрів. Кожний із зазначених елементів є відкритою багаторівневою самоорганізованою системою.</w:t>
      </w:r>
    </w:p>
    <w:p w:rsidR="00230AFC" w:rsidRPr="0039354B" w:rsidRDefault="00230AFC" w:rsidP="00230AFC">
      <w:pPr>
        <w:spacing w:line="360" w:lineRule="auto"/>
        <w:ind w:firstLine="708"/>
        <w:jc w:val="both"/>
        <w:rPr>
          <w:rFonts w:eastAsia="+mn-ea"/>
          <w:sz w:val="28"/>
          <w:szCs w:val="28"/>
        </w:rPr>
      </w:pPr>
      <w:r w:rsidRPr="0039354B">
        <w:rPr>
          <w:sz w:val="28"/>
          <w:szCs w:val="28"/>
        </w:rPr>
        <w:t>У НУШ закладений системно-діяльнісний підхід</w:t>
      </w:r>
      <w:r w:rsidR="002D52F8" w:rsidRPr="0039354B">
        <w:rPr>
          <w:sz w:val="28"/>
          <w:szCs w:val="28"/>
        </w:rPr>
        <w:t xml:space="preserve"> </w:t>
      </w:r>
      <w:r w:rsidR="002D52F8" w:rsidRPr="0039354B">
        <w:rPr>
          <w:sz w:val="28"/>
          <w:szCs w:val="28"/>
        </w:rPr>
        <w:sym w:font="Symbol" w:char="F05B"/>
      </w:r>
      <w:r w:rsidR="002D52F8" w:rsidRPr="0039354B">
        <w:rPr>
          <w:sz w:val="28"/>
          <w:szCs w:val="28"/>
        </w:rPr>
        <w:t>19; 27</w:t>
      </w:r>
      <w:r w:rsidR="002D52F8" w:rsidRPr="0039354B">
        <w:rPr>
          <w:sz w:val="28"/>
          <w:szCs w:val="28"/>
        </w:rPr>
        <w:sym w:font="Symbol" w:char="F05D"/>
      </w:r>
      <w:r w:rsidRPr="0039354B">
        <w:rPr>
          <w:sz w:val="28"/>
          <w:szCs w:val="28"/>
        </w:rPr>
        <w:t>, який реалізує перехід від знаннєвої до діяльнісної парадигми освіти</w:t>
      </w:r>
      <w:r w:rsidR="00210BCB" w:rsidRPr="0039354B">
        <w:rPr>
          <w:sz w:val="28"/>
          <w:szCs w:val="28"/>
        </w:rPr>
        <w:t>. Зміна освітньої парадигми пов’</w:t>
      </w:r>
      <w:r w:rsidRPr="0039354B">
        <w:rPr>
          <w:sz w:val="28"/>
          <w:szCs w:val="28"/>
        </w:rPr>
        <w:t xml:space="preserve">язана зі зміною позиції учасників освітнього процесу й функцій підручника. Функція сучасного підручника (і вчителя) – не транслювати готові знання, а залучити учня до навчальної діяльності, зробивши її захопливою для </w:t>
      </w:r>
      <w:r w:rsidRPr="0039354B">
        <w:rPr>
          <w:sz w:val="28"/>
          <w:szCs w:val="28"/>
        </w:rPr>
        <w:lastRenderedPageBreak/>
        <w:t xml:space="preserve">дитини, дати ініціативу учневі, створити умови для продуктивного самостійного осягнення нового емоційного переживання процесу та результату власної діяльності. Тому при створенні НМК </w:t>
      </w:r>
      <w:r w:rsidRPr="0039354B">
        <w:rPr>
          <w:rFonts w:eastAsia="+mn-ea"/>
          <w:sz w:val="28"/>
          <w:szCs w:val="28"/>
        </w:rPr>
        <w:t>«Студії-діалог» враховувались такі аспекти:</w:t>
      </w:r>
    </w:p>
    <w:p w:rsidR="00230AFC" w:rsidRPr="0039354B" w:rsidRDefault="00230AFC" w:rsidP="00230AFC">
      <w:pPr>
        <w:numPr>
          <w:ilvl w:val="0"/>
          <w:numId w:val="36"/>
        </w:numPr>
        <w:tabs>
          <w:tab w:val="left" w:pos="709"/>
        </w:tabs>
        <w:spacing w:line="360" w:lineRule="auto"/>
        <w:ind w:left="0" w:firstLine="709"/>
        <w:jc w:val="both"/>
        <w:rPr>
          <w:bCs/>
          <w:sz w:val="28"/>
          <w:szCs w:val="28"/>
        </w:rPr>
      </w:pPr>
      <w:r w:rsidRPr="0039354B">
        <w:rPr>
          <w:bCs/>
          <w:sz w:val="28"/>
          <w:szCs w:val="28"/>
        </w:rPr>
        <w:t xml:space="preserve">  процеси навчання та виховання розвивають дитину тільки в тому випадку, якщо вони протікають в емоційно значущій для дитини діяльнісній формі;</w:t>
      </w:r>
    </w:p>
    <w:p w:rsidR="00230AFC" w:rsidRPr="0039354B" w:rsidRDefault="00230AFC" w:rsidP="00230AFC">
      <w:pPr>
        <w:numPr>
          <w:ilvl w:val="0"/>
          <w:numId w:val="36"/>
        </w:numPr>
        <w:tabs>
          <w:tab w:val="left" w:pos="709"/>
        </w:tabs>
        <w:spacing w:line="360" w:lineRule="auto"/>
        <w:ind w:left="0" w:firstLine="709"/>
        <w:jc w:val="both"/>
        <w:rPr>
          <w:bCs/>
          <w:sz w:val="28"/>
          <w:szCs w:val="28"/>
        </w:rPr>
      </w:pPr>
      <w:r w:rsidRPr="0039354B">
        <w:rPr>
          <w:color w:val="212121"/>
          <w:sz w:val="28"/>
          <w:szCs w:val="28"/>
        </w:rPr>
        <w:t xml:space="preserve"> </w:t>
      </w:r>
      <w:r w:rsidRPr="0039354B">
        <w:rPr>
          <w:bCs/>
          <w:sz w:val="28"/>
          <w:szCs w:val="28"/>
        </w:rPr>
        <w:t>рушійною силою особистісного й пізнавального розвитку є діяльність, тому важливо, у які види діяльності включений учень, який ступінь його активності та самостійності;</w:t>
      </w:r>
      <w:r w:rsidRPr="0039354B">
        <w:rPr>
          <w:color w:val="212121"/>
          <w:sz w:val="28"/>
          <w:szCs w:val="28"/>
        </w:rPr>
        <w:t xml:space="preserve"> </w:t>
      </w:r>
    </w:p>
    <w:p w:rsidR="00230AFC" w:rsidRPr="0039354B" w:rsidRDefault="00230AFC" w:rsidP="00230AFC">
      <w:pPr>
        <w:numPr>
          <w:ilvl w:val="0"/>
          <w:numId w:val="36"/>
        </w:numPr>
        <w:tabs>
          <w:tab w:val="left" w:pos="709"/>
        </w:tabs>
        <w:spacing w:line="360" w:lineRule="auto"/>
        <w:ind w:left="0" w:firstLine="709"/>
        <w:jc w:val="both"/>
        <w:rPr>
          <w:bCs/>
          <w:sz w:val="28"/>
          <w:szCs w:val="28"/>
        </w:rPr>
      </w:pPr>
      <w:r w:rsidRPr="0039354B">
        <w:rPr>
          <w:bCs/>
          <w:sz w:val="28"/>
          <w:szCs w:val="28"/>
        </w:rPr>
        <w:t>мотиваційно-смислова сфера особистості має суттєвий вплив на ефективність оволодіння пізнавальною діяльністю;</w:t>
      </w:r>
    </w:p>
    <w:p w:rsidR="00230AFC" w:rsidRPr="0039354B" w:rsidRDefault="00230AFC" w:rsidP="00230AFC">
      <w:pPr>
        <w:numPr>
          <w:ilvl w:val="0"/>
          <w:numId w:val="36"/>
        </w:numPr>
        <w:tabs>
          <w:tab w:val="left" w:pos="709"/>
        </w:tabs>
        <w:spacing w:line="360" w:lineRule="auto"/>
        <w:ind w:left="0" w:firstLine="709"/>
        <w:jc w:val="both"/>
        <w:rPr>
          <w:bCs/>
          <w:sz w:val="28"/>
          <w:szCs w:val="28"/>
        </w:rPr>
      </w:pPr>
      <w:r w:rsidRPr="0039354B">
        <w:rPr>
          <w:bCs/>
          <w:sz w:val="28"/>
          <w:szCs w:val="28"/>
        </w:rPr>
        <w:t xml:space="preserve"> оволодіння універсальними навчальними діями є основою загальнокультурного й особистісного розвитку, забезпечує засвоєння знань і умінь в будь-якій предметній області, формування картини світу</w:t>
      </w:r>
      <w:r w:rsidR="002D52F8" w:rsidRPr="0039354B">
        <w:rPr>
          <w:bCs/>
          <w:sz w:val="28"/>
          <w:szCs w:val="28"/>
        </w:rPr>
        <w:t xml:space="preserve"> </w:t>
      </w:r>
      <w:r w:rsidR="002D52F8" w:rsidRPr="0039354B">
        <w:rPr>
          <w:bCs/>
          <w:sz w:val="28"/>
          <w:szCs w:val="28"/>
        </w:rPr>
        <w:sym w:font="Symbol" w:char="F05B"/>
      </w:r>
      <w:r w:rsidR="002D52F8" w:rsidRPr="0039354B">
        <w:rPr>
          <w:bCs/>
          <w:sz w:val="28"/>
          <w:szCs w:val="28"/>
        </w:rPr>
        <w:t>31</w:t>
      </w:r>
      <w:r w:rsidR="002D52F8" w:rsidRPr="0039354B">
        <w:rPr>
          <w:bCs/>
          <w:sz w:val="28"/>
          <w:szCs w:val="28"/>
        </w:rPr>
        <w:sym w:font="Symbol" w:char="F05D"/>
      </w:r>
      <w:r w:rsidRPr="0039354B">
        <w:rPr>
          <w:bCs/>
          <w:sz w:val="28"/>
          <w:szCs w:val="28"/>
        </w:rPr>
        <w:t>.</w:t>
      </w:r>
    </w:p>
    <w:p w:rsidR="00230AFC" w:rsidRPr="0039354B" w:rsidRDefault="00230AFC" w:rsidP="00230AFC">
      <w:pPr>
        <w:spacing w:line="360" w:lineRule="auto"/>
        <w:ind w:firstLine="708"/>
        <w:jc w:val="both"/>
        <w:rPr>
          <w:i/>
          <w:sz w:val="28"/>
          <w:szCs w:val="28"/>
        </w:rPr>
      </w:pPr>
      <w:r w:rsidRPr="0039354B">
        <w:rPr>
          <w:sz w:val="28"/>
          <w:szCs w:val="28"/>
        </w:rPr>
        <w:t xml:space="preserve">Діалогічна модель інтелектуального розвитку молодшого школяра </w:t>
      </w:r>
      <w:r w:rsidR="00210BCB" w:rsidRPr="0039354B">
        <w:rPr>
          <w:sz w:val="28"/>
          <w:szCs w:val="28"/>
        </w:rPr>
        <w:t xml:space="preserve">(рисунок 2.1) </w:t>
      </w:r>
      <w:r w:rsidRPr="0039354B">
        <w:rPr>
          <w:sz w:val="28"/>
          <w:szCs w:val="28"/>
        </w:rPr>
        <w:t>базується на принципах</w:t>
      </w:r>
      <w:r w:rsidRPr="0039354B">
        <w:rPr>
          <w:i/>
          <w:sz w:val="28"/>
          <w:szCs w:val="28"/>
        </w:rPr>
        <w:t xml:space="preserve"> діалогізації навчання, врахування специфіки полікультурного суспільства й поліетнічного складу учнів, фундаментальності, системності, варіативності, доступності, наступності та перспективності навчання. </w:t>
      </w:r>
      <w:r w:rsidRPr="0039354B">
        <w:rPr>
          <w:sz w:val="28"/>
          <w:szCs w:val="28"/>
        </w:rPr>
        <w:t>Зупинимося на деяких з них.</w:t>
      </w:r>
    </w:p>
    <w:p w:rsidR="00230AFC" w:rsidRPr="0039354B" w:rsidRDefault="00230AFC" w:rsidP="00230AFC">
      <w:pPr>
        <w:tabs>
          <w:tab w:val="num" w:pos="720"/>
        </w:tabs>
        <w:spacing w:line="360" w:lineRule="auto"/>
        <w:ind w:firstLine="720"/>
        <w:jc w:val="both"/>
        <w:rPr>
          <w:bCs/>
          <w:color w:val="000000"/>
          <w:sz w:val="28"/>
          <w:szCs w:val="28"/>
        </w:rPr>
      </w:pPr>
      <w:r w:rsidRPr="0039354B">
        <w:rPr>
          <w:bCs/>
          <w:i/>
          <w:color w:val="000000"/>
          <w:sz w:val="28"/>
          <w:szCs w:val="28"/>
        </w:rPr>
        <w:t>Принцип діалогізації</w:t>
      </w:r>
      <w:r w:rsidRPr="0039354B">
        <w:rPr>
          <w:bCs/>
          <w:color w:val="000000"/>
          <w:sz w:val="28"/>
          <w:szCs w:val="28"/>
        </w:rPr>
        <w:t xml:space="preserve"> </w:t>
      </w:r>
      <w:r w:rsidRPr="0039354B">
        <w:rPr>
          <w:bCs/>
          <w:i/>
          <w:color w:val="000000"/>
          <w:sz w:val="28"/>
          <w:szCs w:val="28"/>
        </w:rPr>
        <w:t xml:space="preserve">навчання </w:t>
      </w:r>
      <w:r w:rsidRPr="0039354B">
        <w:rPr>
          <w:bCs/>
          <w:color w:val="000000"/>
          <w:sz w:val="28"/>
          <w:szCs w:val="28"/>
        </w:rPr>
        <w:t>передбачає спрямованість моделі на формування в школярів діалогічного мислення та усвідомлення діалогу як способу спілкування та пізнання, способу життя в сучасному світі. Це досягається діалогізацією всіх складових освітнього процесу. У процесі навчання за даним НМК дитина стає учасником діалогів різних видів (схема 2).</w:t>
      </w:r>
    </w:p>
    <w:p w:rsidR="00230AFC" w:rsidRPr="0039354B" w:rsidRDefault="00230AFC" w:rsidP="002D52F8">
      <w:pPr>
        <w:spacing w:line="360" w:lineRule="auto"/>
        <w:ind w:firstLine="708"/>
        <w:jc w:val="both"/>
        <w:rPr>
          <w:bCs/>
          <w:i/>
          <w:sz w:val="28"/>
          <w:szCs w:val="28"/>
        </w:rPr>
      </w:pPr>
      <w:r w:rsidRPr="0039354B">
        <w:rPr>
          <w:bCs/>
          <w:i/>
          <w:sz w:val="28"/>
          <w:szCs w:val="28"/>
        </w:rPr>
        <w:t xml:space="preserve">Діалог учасників освітнього процесу. </w:t>
      </w:r>
      <w:r w:rsidRPr="0039354B">
        <w:rPr>
          <w:bCs/>
          <w:sz w:val="28"/>
          <w:szCs w:val="28"/>
        </w:rPr>
        <w:t>Навчальний діалог розглядається як форма спілкування, тобто така форма зв'язку суб'єкта (вчителя) з іншими суб'єктами (учнями), за якої відбувається спільний пошук, тлумачення, осмислення, оцінка інформації, що припускає обмін думками, взаєм</w:t>
      </w:r>
      <w:r w:rsidR="002D52F8" w:rsidRPr="0039354B">
        <w:rPr>
          <w:bCs/>
          <w:sz w:val="28"/>
          <w:szCs w:val="28"/>
        </w:rPr>
        <w:t>озбагачення, «прирощення» сенсу.</w:t>
      </w:r>
      <w:r w:rsidRPr="0039354B">
        <w:br w:type="page"/>
      </w:r>
    </w:p>
    <w:p w:rsidR="00230AFC" w:rsidRPr="0039354B" w:rsidRDefault="00230AFC" w:rsidP="00230AFC">
      <w:pPr>
        <w:pStyle w:val="af7"/>
        <w:spacing w:after="0" w:line="276" w:lineRule="auto"/>
        <w:ind w:left="0" w:right="62"/>
        <w:jc w:val="both"/>
      </w:pPr>
      <w:r w:rsidRPr="0039354B">
        <w:rPr>
          <w:noProof/>
          <w:lang w:val="ru-RU"/>
        </w:rPr>
        <w:lastRenderedPageBreak/>
        <mc:AlternateContent>
          <mc:Choice Requires="wps">
            <w:drawing>
              <wp:anchor distT="0" distB="0" distL="114300" distR="114300" simplePos="0" relativeHeight="251765760" behindDoc="0" locked="0" layoutInCell="1" allowOverlap="1" wp14:anchorId="2D67F395" wp14:editId="07F86C6E">
                <wp:simplePos x="0" y="0"/>
                <wp:positionH relativeFrom="column">
                  <wp:posOffset>-232410</wp:posOffset>
                </wp:positionH>
                <wp:positionV relativeFrom="paragraph">
                  <wp:posOffset>-129540</wp:posOffset>
                </wp:positionV>
                <wp:extent cx="6029325" cy="552450"/>
                <wp:effectExtent l="85725" t="86995" r="9525" b="1778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52450"/>
                        </a:xfrm>
                        <a:prstGeom prst="roundRect">
                          <a:avLst>
                            <a:gd name="adj" fmla="val 0"/>
                          </a:avLst>
                        </a:prstGeom>
                        <a:solidFill>
                          <a:srgbClr val="EEECE1"/>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7229C8" w:rsidRDefault="005C1DC8" w:rsidP="00230AFC">
                            <w:pPr>
                              <w:ind w:right="-108"/>
                              <w:rPr>
                                <w:b/>
                                <w:sz w:val="28"/>
                                <w:szCs w:val="28"/>
                              </w:rPr>
                            </w:pPr>
                            <w:r w:rsidRPr="007229C8">
                              <w:rPr>
                                <w:b/>
                                <w:sz w:val="28"/>
                                <w:szCs w:val="28"/>
                              </w:rPr>
                              <w:t>Діалогічна модель інтелектуального розвитку молодших школярів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26" style="position:absolute;left:0;text-align:left;margin-left:-18.3pt;margin-top:-10.2pt;width:474.75pt;height:4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TTvQIAAD0FAAAOAAAAZHJzL2Uyb0RvYy54bWysVN1u0zAUvkfiHSzfsyRdu59q6TR1HUIa&#10;MDEQ167tJAbHDrbbtFwhcQkSz8AzICTY2HiF9I04dtJRNokLRCtFPj725/N957MPDhelRHNurNAq&#10;xclWjBFXVDOh8hS/eH7yYA8j64hiRGrFU7zkFh+O7t87qKsh7+lCS8YNAhBlh3WV4sK5ahhFlha8&#10;JHZLV1xBMtOmJA5Ck0fMkBrQSxn14ngnqrVhldGUWwuzx20SjwJ+lnHqnmaZ5Q7JFENtLnxN+E79&#10;NxodkGFuSFUI2pVB/qGKkggFh95AHRNH0MyIO1CloEZbnbktqstIZ5mgPHAANkl8i815QSoeuIA4&#10;trqRyf4/WPpkfmaQYNC7ZBsjRUpoUvO5uVi9W71vvjSXzdfmqrlafWi+o+YnTH5qfjTXIXXdXK4+&#10;QvJbc4H8ZpCyruwQEM+rM+PFsNWppq8tUnpcEJXzI2N0XXDCgEDi10d/bPCBha1oWj/WDOogM6eD&#10;qovMlB4Q9EKL0LzlTfP4wiEKkztxb3+7N8CIQm4w6PUHobsRGa53V8a6h1yXyA9SbPRMsWfgkHAE&#10;mZ9aFzrIOhUIe4VRVkrww5xItEbrFgLuGi9Q1VKwEyFlCEw+HUuDYFuKJ5PJeNKyBUU2l0mFahBi&#10;P4ZK/44Rh19Q7BZGIBFM7HWdKBbGjgjZjqFMqTw4D5eh46hnjpvzgtWICS9FEu/u7kD7mYCrkWwP&#10;2uMQkTlcauoMRka7l8IVwZFe+js092L/b6WUVUFa8gFpXXerCnQdGrkuIEQbtQVHeBO0ZnKL6aLz&#10;1VSzJXgDCgkGgDcHBoU2bzGq4f6m2L6ZEcMxko8U+Gs/6ff9hQ9Bf7Dbg8BsZqabGaIoQKXYYdQO&#10;x659JGaVEXnhJQrUlD4CT2bCrc3bVtU5Ge5o4NO9J/4R2IzDqt+v3ugXAAAA//8DAFBLAwQUAAYA&#10;CAAAACEABGyNq94AAAAKAQAADwAAAGRycy9kb3ducmV2LnhtbEyPwU7DMAyG70h7h8iTuG3pCqrW&#10;0nRCiEkgTmw8QNZ4bUfilCZdy9tjTnCz9X/6/bnczc6KKw6h86Rgs05AINXedNQo+DjuV1sQIWoy&#10;2npCBd8YYFctbkpdGD/RO14PsRFcQqHQCtoY+0LKULfodFj7Homzsx+cjrwOjTSDnrjcWZkmSSad&#10;7ogvtLrHpxbrz8PoFOzpxV3e+uncbK07Xl6/8np8NkrdLufHBxAR5/gHw68+q0PFTic/kgnCKljd&#10;ZRmjPKTJPQgm8k2agzgpyDiRVSn/v1D9AAAA//8DAFBLAQItABQABgAIAAAAIQC2gziS/gAAAOEB&#10;AAATAAAAAAAAAAAAAAAAAAAAAABbQ29udGVudF9UeXBlc10ueG1sUEsBAi0AFAAGAAgAAAAhADj9&#10;If/WAAAAlAEAAAsAAAAAAAAAAAAAAAAALwEAAF9yZWxzLy5yZWxzUEsBAi0AFAAGAAgAAAAhACJs&#10;xNO9AgAAPQUAAA4AAAAAAAAAAAAAAAAALgIAAGRycy9lMm9Eb2MueG1sUEsBAi0AFAAGAAgAAAAh&#10;AARsjaveAAAACgEAAA8AAAAAAAAAAAAAAAAAFwUAAGRycy9kb3ducmV2LnhtbFBLBQYAAAAABAAE&#10;APMAAAAiBgAAAAA=&#10;" fillcolor="#eeece1" strokeweight="1.5pt">
                <v:shadow on="t" opacity=".5" offset="-6pt,-6pt"/>
                <v:textbox>
                  <w:txbxContent>
                    <w:p w:rsidR="005C1DC8" w:rsidRPr="007229C8" w:rsidRDefault="005C1DC8" w:rsidP="00230AFC">
                      <w:pPr>
                        <w:ind w:right="-108"/>
                        <w:rPr>
                          <w:b/>
                          <w:sz w:val="28"/>
                          <w:szCs w:val="28"/>
                        </w:rPr>
                      </w:pPr>
                      <w:r w:rsidRPr="007229C8">
                        <w:rPr>
                          <w:b/>
                          <w:sz w:val="28"/>
                          <w:szCs w:val="28"/>
                        </w:rPr>
                        <w:t>Діалогічна модель інтелектуального розвитку молодших школярів</w:t>
                      </w:r>
                    </w:p>
                  </w:txbxContent>
                </v:textbox>
              </v:roundrect>
            </w:pict>
          </mc:Fallback>
        </mc:AlternateContent>
      </w:r>
      <w:r w:rsidRPr="0039354B">
        <w:rPr>
          <w:noProof/>
          <w:lang w:val="ru-RU"/>
        </w:rPr>
        <mc:AlternateContent>
          <mc:Choice Requires="wps">
            <w:drawing>
              <wp:anchor distT="0" distB="0" distL="114300" distR="114300" simplePos="0" relativeHeight="251659264" behindDoc="0" locked="0" layoutInCell="1" allowOverlap="1" wp14:anchorId="60646E82" wp14:editId="07F05410">
                <wp:simplePos x="0" y="0"/>
                <wp:positionH relativeFrom="column">
                  <wp:posOffset>62865</wp:posOffset>
                </wp:positionH>
                <wp:positionV relativeFrom="paragraph">
                  <wp:posOffset>-129540</wp:posOffset>
                </wp:positionV>
                <wp:extent cx="5734050" cy="414655"/>
                <wp:effectExtent l="0" t="0" r="19050" b="23495"/>
                <wp:wrapNone/>
                <wp:docPr id="112" name="Скругленный 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14655"/>
                        </a:xfrm>
                        <a:prstGeom prst="roundRect">
                          <a:avLst>
                            <a:gd name="adj" fmla="val 0"/>
                          </a:avLst>
                        </a:prstGeom>
                        <a:solidFill>
                          <a:srgbClr val="FFFFFF"/>
                        </a:solidFill>
                        <a:ln w="19050">
                          <a:solidFill>
                            <a:srgbClr val="000000"/>
                          </a:solidFill>
                          <a:round/>
                          <a:headEnd/>
                          <a:tailEnd/>
                        </a:ln>
                      </wps:spPr>
                      <wps:txbx>
                        <w:txbxContent>
                          <w:p w:rsidR="005C1DC8" w:rsidRPr="007229C8" w:rsidRDefault="005C1DC8" w:rsidP="00230AFC">
                            <w:pPr>
                              <w:ind w:right="-108"/>
                              <w:rPr>
                                <w:b/>
                                <w:sz w:val="28"/>
                                <w:szCs w:val="28"/>
                              </w:rPr>
                            </w:pPr>
                            <w:r w:rsidRPr="007229C8">
                              <w:rPr>
                                <w:b/>
                                <w:sz w:val="28"/>
                                <w:szCs w:val="28"/>
                              </w:rPr>
                              <w:t>Діалогічна модель інтелектуального розвитку молодших школярів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 o:spid="_x0000_s1027" style="position:absolute;left:0;text-align:left;margin-left:4.95pt;margin-top:-10.2pt;width:451.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0NEawIAAJsEAAAOAAAAZHJzL2Uyb0RvYy54bWysVMFuEzEQvSPxD5bvZLMhaemqm6pqKUIq&#10;UFH4AMf2Zg1e29hONuWExBEkvoFvQEjQ0vILzh8x9iYlBcQBsQdrxuN5nnnPs7t7i0aiObdOaFXi&#10;vNfHiCuqmVDTEj9/dnTnHkbOE8WI1IqX+Iw7vDe+fWu3NQUf6FpLxi0CEOWK1pS49t4UWeZozRvi&#10;etpwBcFK24Z4cO00Y5a0gN7IbNDvb2WttsxYTblzsHvYBfE44VcVp/5JVTnukSwx1ObTatM6iWs2&#10;3iXF1BJTC7oqg/xDFQ0RCi69hjoknqCZFb9BNYJa7XTle1Q3ma4qQXnqAbrJ+790c1oTw1MvQI4z&#10;1zS5/wdLH89PLBIMtMsHGCnSgEjhYzhfvlm+DZ/CRfgcLsPl8l34isJ32PwQvoWrFLoKF8v3EPwS&#10;zlFMBipb4wpAPDUnNpLhzLGmLx1S+qAmasr3rdVtzQmDBvJ4PruREB0HqWjSPtIM6iAzrxOri8o2&#10;ERD4Qosk3tm1eHzhEYXN0fbdYX8EGlOIDfPh1miUriDFOttY5x9w3aBolNjqmWJP4YWkK8j82Pmk&#10;IFuxQNgLjKpGwnuYE4nSW8lIsToI1hovtaqlYEdCyuTY6eRAWgRpJT5K36oUt3lMKtQCETux6r9j&#10;9NP3J4zURHrEkdf7iiXbEyE7G8qUakV05LbTyC8mi070iBl5n2h2Bsxb3U0ITDQYtbavMWphOkrs&#10;Xs2I5RjJhwrU28mHwzhOyRmOtgfg2M3IZDNCFAWoEnuMOvPAdyM4M1ZMa7gpTwQovQ+KV8Kvn0ZX&#10;1ap8mACwbozYpp9O/fynjH8AAAD//wMAUEsDBBQABgAIAAAAIQB5vMof3gAAAAgBAAAPAAAAZHJz&#10;L2Rvd25yZXYueG1sTI9BT4QwEIXvJv6HZky87bYQ1AUpG2N0o8dFyXrswgjEdoq0sOivt570+Oa9&#10;vPdNvl2MZjOOrrckIVoLYEi1bXpqJby+PK42wJxX1ChtCSV8oYNtcX6Wq6yxJ9rjXPqWhRJymZLQ&#10;eT9knLu6Q6Pc2g5IwXu3o1E+yLHlzahOodxoHgtxzY3qKSx0asD7DuuPcjISaLYP35/VQeibqXra&#10;Rbvn8q26kvLyYrm7BeZx8X9h+MUP6FAEpqOdqHFMS0jTEJSwikUCLPhpFIfLUUKSpMCLnP9/oPgB&#10;AAD//wMAUEsBAi0AFAAGAAgAAAAhALaDOJL+AAAA4QEAABMAAAAAAAAAAAAAAAAAAAAAAFtDb250&#10;ZW50X1R5cGVzXS54bWxQSwECLQAUAAYACAAAACEAOP0h/9YAAACUAQAACwAAAAAAAAAAAAAAAAAv&#10;AQAAX3JlbHMvLnJlbHNQSwECLQAUAAYACAAAACEARe9DRGsCAACbBAAADgAAAAAAAAAAAAAAAAAu&#10;AgAAZHJzL2Uyb0RvYy54bWxQSwECLQAUAAYACAAAACEAebzKH94AAAAIAQAADwAAAAAAAAAAAAAA&#10;AADFBAAAZHJzL2Rvd25yZXYueG1sUEsFBgAAAAAEAAQA8wAAANAFAAAAAA==&#10;" strokeweight="1.5pt">
                <v:textbox>
                  <w:txbxContent>
                    <w:p w:rsidR="005C1DC8" w:rsidRPr="007229C8" w:rsidRDefault="005C1DC8" w:rsidP="00230AFC">
                      <w:pPr>
                        <w:ind w:right="-108"/>
                        <w:rPr>
                          <w:b/>
                          <w:sz w:val="28"/>
                          <w:szCs w:val="28"/>
                        </w:rPr>
                      </w:pPr>
                      <w:r w:rsidRPr="007229C8">
                        <w:rPr>
                          <w:b/>
                          <w:sz w:val="28"/>
                          <w:szCs w:val="28"/>
                        </w:rPr>
                        <w:t>Діалогічна модель інтелектуального розвитку молодших школярів</w:t>
                      </w:r>
                    </w:p>
                  </w:txbxContent>
                </v:textbox>
              </v:roundrect>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69856" behindDoc="0" locked="0" layoutInCell="1" allowOverlap="1" wp14:anchorId="29D58D55" wp14:editId="009BAD1B">
                <wp:simplePos x="0" y="0"/>
                <wp:positionH relativeFrom="column">
                  <wp:posOffset>2117725</wp:posOffset>
                </wp:positionH>
                <wp:positionV relativeFrom="paragraph">
                  <wp:posOffset>31115</wp:posOffset>
                </wp:positionV>
                <wp:extent cx="1551305" cy="676275"/>
                <wp:effectExtent l="83185" t="78105" r="13335" b="7620"/>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676275"/>
                        </a:xfrm>
                        <a:prstGeom prst="roundRect">
                          <a:avLst>
                            <a:gd name="adj" fmla="val 16667"/>
                          </a:avLst>
                        </a:prstGeom>
                        <a:solidFill>
                          <a:srgbClr val="DDD8C2"/>
                        </a:solidFill>
                        <a:ln w="9525">
                          <a:solidFill>
                            <a:srgbClr val="000000"/>
                          </a:solidFill>
                          <a:round/>
                          <a:headEnd/>
                          <a:tailEnd/>
                        </a:ln>
                        <a:effectLst>
                          <a:outerShdw dist="107763" dir="13500000" algn="ctr" rotWithShape="0">
                            <a:srgbClr val="808080">
                              <a:alpha val="50000"/>
                            </a:srgbClr>
                          </a:outerShdw>
                        </a:effectLst>
                      </wps:spPr>
                      <wps:txbx>
                        <w:txbxContent>
                          <w:p w:rsidR="005C1DC8" w:rsidRPr="00C47962" w:rsidRDefault="005C1DC8" w:rsidP="00230AFC">
                            <w:pPr>
                              <w:shd w:val="clear" w:color="auto" w:fill="DDD9C3"/>
                              <w:jc w:val="center"/>
                              <w:rPr>
                                <w:b/>
                                <w:color w:val="DDD9C3"/>
                                <w:szCs w:val="24"/>
                              </w:rPr>
                            </w:pPr>
                            <w:r w:rsidRPr="00C47962">
                              <w:rPr>
                                <w:b/>
                                <w:szCs w:val="24"/>
                                <w:shd w:val="clear" w:color="auto" w:fill="EEECE1"/>
                              </w:rPr>
                              <w:t>Емоційний</w:t>
                            </w:r>
                            <w:r w:rsidRPr="00213EE4">
                              <w:rPr>
                                <w:b/>
                                <w:szCs w:val="24"/>
                              </w:rPr>
                              <w:t xml:space="preserve"> інтелект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 o:spid="_x0000_s1028" style="position:absolute;left:0;text-align:left;margin-left:166.75pt;margin-top:2.45pt;width:122.15pt;height:5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LwgIAAEcFAAAOAAAAZHJzL2Uyb0RvYy54bWysVNFu0zAUfUfiHyy/syTd0m7V0mlqGUIa&#10;MDEQz27sNAHHDrbbdDwh8QgS38A3ICTY2PiF9I+4vsm6jvGEaKXIN9c+Oef42PsHy1KShTC20Cqh&#10;0VZIiVCp5oWaJfTli6MHu5RYxxRnUiuR0DNh6cHo/r39uhqKns615MIQAFF2WFcJzZ2rhkFg01yU&#10;zG7pSihoZtqUzEFpZgE3rAb0Uga9MOwHtTa8MjoV1sLbSdukI8TPMpG6Z1lmhSMyocDN4dPgc+qf&#10;wWifDWeGVXmRdjTYP7AoWaHgo2uoCXOMzE1xB6osUqOtztxWqstAZ1mRCtQAaqLwDzWnOasEagFz&#10;bLW2yf4/2PTp4sSQgsPeRRElipWwSc2X5nz1fvWh+dpcNN+ay+Zy9bH5QZpf8PJz87O5wtZVc7H6&#10;BM3vzTnxi8HKurJDQDytTow3w1bHOn1jidLjnKmZODRG17lgHATg/ODWAl9YWEqm9RPNgQebO42u&#10;LjNTekDwiyxx887WmyeWjqTwMorjaDuMKUmh1x/0e4PYUwrY8Hp1Zax7JHRJ/CChRs8Vfw4JwU+w&#10;xbF1uIO8c4Hx15RkpYQ8LJgkUb/fH3SI3WTAvsZEuVoW/KiQEgszm46lIbA0oZPJZHfc6xbbzWlS&#10;kTqhe3EvRha3enYTIsTf3yBQB+bYW/tQcRw7Vsh2DCyl8pQEnodOpp47YU5zXhNeeDeicDDob1Oo&#10;4HRE23H7OcLkDM516gwlRrtXhcsxlN79Oyp3Q/9v3ZRVzlrtiHTNu1WEu7ImgNUGNwyFz0GbJ7ec&#10;LjGg6J/PyFTzM0gJ8MEowO0Dg1ybd5TUcJITat/OmRGUyMcKkrYX7ez4o4/FTjzoQWE2O9PNDlMp&#10;QCXUUdIOx669LuaVKWa5dwoVKn0I6cwK5zN2w6or4LSirO5m8dfBZo2zbu6/0W8AAAD//wMAUEsD&#10;BBQABgAIAAAAIQAd3jta3wAAAAkBAAAPAAAAZHJzL2Rvd25yZXYueG1sTI/BTsMwEETvSPyDtUjc&#10;qBPSNBDiVAUJLnCAUiGObrwkhngdxW4T/p7lBMfVPM2+qdaz68URx2A9KUgXCQikxhtLrYLd6/3F&#10;FYgQNRnde0IF3xhgXZ+eVLo0fqIXPG5jK7iEQqkVdDEOpZSh6dDpsPADEmcffnQ68jm20ox64nLX&#10;y8skWUmnLfGHTg9412HztT04BY+b6fZh169y+2n9G82Ff35q35U6P5s3NyAizvEPhl99Voeanfb+&#10;QCaIXkGWZTmjCpbXIDjPi4Kn7BlM0yXIupL/F9Q/AAAA//8DAFBLAQItABQABgAIAAAAIQC2gziS&#10;/gAAAOEBAAATAAAAAAAAAAAAAAAAAAAAAABbQ29udGVudF9UeXBlc10ueG1sUEsBAi0AFAAGAAgA&#10;AAAhADj9If/WAAAAlAEAAAsAAAAAAAAAAAAAAAAALwEAAF9yZWxzLy5yZWxzUEsBAi0AFAAGAAgA&#10;AAAhABcov4vCAgAARwUAAA4AAAAAAAAAAAAAAAAALgIAAGRycy9lMm9Eb2MueG1sUEsBAi0AFAAG&#10;AAgAAAAhAB3eO1rfAAAACQEAAA8AAAAAAAAAAAAAAAAAHAUAAGRycy9kb3ducmV2LnhtbFBLBQYA&#10;AAAABAAEAPMAAAAoBgAAAAA=&#10;" fillcolor="#ddd8c2">
                <v:shadow on="t" opacity=".5" offset="-6pt,-6pt"/>
                <v:textbox>
                  <w:txbxContent>
                    <w:p w:rsidR="005C1DC8" w:rsidRPr="00C47962" w:rsidRDefault="005C1DC8" w:rsidP="00230AFC">
                      <w:pPr>
                        <w:shd w:val="clear" w:color="auto" w:fill="DDD9C3"/>
                        <w:jc w:val="center"/>
                        <w:rPr>
                          <w:b/>
                          <w:color w:val="DDD9C3"/>
                          <w:szCs w:val="24"/>
                        </w:rPr>
                      </w:pPr>
                      <w:r w:rsidRPr="00C47962">
                        <w:rPr>
                          <w:b/>
                          <w:szCs w:val="24"/>
                          <w:shd w:val="clear" w:color="auto" w:fill="EEECE1"/>
                        </w:rPr>
                        <w:t>Емоційний</w:t>
                      </w:r>
                      <w:r w:rsidRPr="00213EE4">
                        <w:rPr>
                          <w:b/>
                          <w:szCs w:val="24"/>
                        </w:rPr>
                        <w:t xml:space="preserve"> інтелект</w:t>
                      </w:r>
                    </w:p>
                  </w:txbxContent>
                </v:textbox>
              </v:roundrect>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67808" behindDoc="0" locked="0" layoutInCell="1" allowOverlap="1" wp14:anchorId="6F4C9343" wp14:editId="67BA62DB">
                <wp:simplePos x="0" y="0"/>
                <wp:positionH relativeFrom="column">
                  <wp:posOffset>739140</wp:posOffset>
                </wp:positionH>
                <wp:positionV relativeFrom="paragraph">
                  <wp:posOffset>19685</wp:posOffset>
                </wp:positionV>
                <wp:extent cx="0" cy="485775"/>
                <wp:effectExtent l="57150" t="20320" r="57150" b="1778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0" o:spid="_x0000_s1026" type="#_x0000_t32" style="position:absolute;margin-left:58.2pt;margin-top:1.55pt;width:0;height:3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6cYwIAAJsEAAAOAAAAZHJzL2Uyb0RvYy54bWysVEtu2zAQ3RfoHQjtbVmunDhC5KCQ7G7S&#10;NkDSA9AkZRGlSIKkLRtFgbQXyBF6hW666Ac5g3yjDulPm3YTFPWC5mf4OO/NG51frBuBVsxYrmQe&#10;Jf1BhJgkinK5yKM3N7PeOELWYUmxUJLl0YbZ6GLy9Ml5qzM2VLUSlBkEINJmrc6j2jmdxbElNWuw&#10;7SvNJBxWyjTYwdIsYmpwC+iNiIeDwUncKkO1UYRZC7vl7jCaBPyqYsS9rirLHBJ5BLm5MJowzv0Y&#10;T85xtjBY15zs08D/kEWDuYRHj1AldhgtDf8LquHEKKsq1yeqiVVVccICB2CTDP5gc11jzQIXEMfq&#10;o0z2/8GSV6srgziF2iWgj8QNFKn7tL3d3nU/us/bO7T90N3DsP24ve2+dN+7b9199xX5aNCu1TYD&#10;iEJeGc+erOW1vlTkrUVSFTWWCxY43Gw0wCb+Rvzgil9YDRnM25eKQgxeOhWEXFem8ZAgEVqHem2O&#10;9WJrh8huk8BuOh6dno4COM4O97Sx7gVTDfKTPLLOYL6oXaGkBFMok4RX8OrSOp8Vzg4X/KNSzbgQ&#10;wRtCojaPzkbDUbhgleDUH/owaxbzQhi0wt5d4bfP4kGYUUtJA1jNMJ1KilzQwxkOCgkW+RcaRiMk&#10;GDSRn4Voh7l4bDQQENLnBNoApf1sZ8F3Z4Oz6Xg6Tnvp8GTaSwdl2Xs+K9LeySw5HZXPyqIok/ee&#10;XpJmNaeUSc/w0A5J+ji77RtzZ+RjQxyljB+iB80h2cN/SDqYw/th56y5opsr48vjfQIdEIL33epb&#10;7Pd1iPr1TZn8BAAA//8DAFBLAwQUAAYACAAAACEAoUPqM90AAAAIAQAADwAAAGRycy9kb3ducmV2&#10;LnhtbEyPy07DMBBF90j8gzVI7KgTQCmkcSrEQ0LdIApFYjeNp0mEPY5ipwl8PS4bujy6V3fOFMvJ&#10;GrGn3reOFaSzBARx5XTLtYL3t6eLGxA+IGs0jknBN3lYlqcnBebajfxK+3WoRRxhn6OCJoQul9JX&#10;DVn0M9cRx2zneoshYl9L3eMYx62Rl0mSSYstxwsNdnTfUPW1HqwCw5uXxw989qtsmGiz+vyRdnxQ&#10;6vxsuluACDSF/zIc9KM6lNFp6wbWXpjIaXYdqwquUhCH/I+3Cua3GciykMcPlL8AAAD//wMAUEsB&#10;Ai0AFAAGAAgAAAAhALaDOJL+AAAA4QEAABMAAAAAAAAAAAAAAAAAAAAAAFtDb250ZW50X1R5cGVz&#10;XS54bWxQSwECLQAUAAYACAAAACEAOP0h/9YAAACUAQAACwAAAAAAAAAAAAAAAAAvAQAAX3JlbHMv&#10;LnJlbHNQSwECLQAUAAYACAAAACEAQ+aunGMCAACbBAAADgAAAAAAAAAAAAAAAAAuAgAAZHJzL2Uy&#10;b0RvYy54bWxQSwECLQAUAAYACAAAACEAoUPqM90AAAAIAQAADwAAAAAAAAAAAAAAAAC9BAAAZHJz&#10;L2Rvd25yZXYueG1sUEsFBgAAAAAEAAQA8wAAAMcFAAAAAA==&#10;">
                <v:stroke startarrow="block" endarrow="block"/>
              </v:shape>
            </w:pict>
          </mc:Fallback>
        </mc:AlternateContent>
      </w:r>
      <w:r w:rsidRPr="0039354B">
        <w:rPr>
          <w:noProof/>
          <w:lang w:val="ru-RU"/>
        </w:rPr>
        <mc:AlternateContent>
          <mc:Choice Requires="wps">
            <w:drawing>
              <wp:anchor distT="0" distB="0" distL="114300" distR="114300" simplePos="0" relativeHeight="251768832" behindDoc="0" locked="0" layoutInCell="1" allowOverlap="1" wp14:anchorId="746F57FA" wp14:editId="6E8F0BA7">
                <wp:simplePos x="0" y="0"/>
                <wp:positionH relativeFrom="column">
                  <wp:posOffset>5120640</wp:posOffset>
                </wp:positionH>
                <wp:positionV relativeFrom="paragraph">
                  <wp:posOffset>19685</wp:posOffset>
                </wp:positionV>
                <wp:extent cx="635" cy="485775"/>
                <wp:effectExtent l="57150" t="20320" r="56515" b="1778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5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403.2pt;margin-top:1.55pt;width:.05pt;height:3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IZwIAAJ0EAAAOAAAAZHJzL2Uyb0RvYy54bWysVEtu2zAQ3RfoHQjuHUmO7NhC5KCQ7G7S&#10;1kDSA9AiZRGlSIFkLBtFgTQXyBF6hW666Ac5g3yjDulPm3YTFPWC5mf4OO/NG51frGuBVkwbrmSK&#10;o5MQIyYLRblcpvjt9aw3wshYIikRSrIUb5jBF5Pnz87bJmF9VSlBmUYAIk3SNimurG2SIDBFxWpi&#10;TlTDJByWStfEwlIvA6pJC+i1CPphOAxapWmjVcGMgd18d4gnHr8sWWHflKVhFokUQ27Wj9qPCzcG&#10;k3OSLDVpKl7s0yD/kEVNuIRHj1A5sQTdaP4XVM0LrYwq7Umh6kCVJS+Y5wBsovAPNlcVaZjnAuKY&#10;5iiT+X+wxevVXCNOoXbhGCNJaihS92l7u73vfnSft/do+7F7gGF7t73tvnTfu2/dQ/cVuWjQrm1M&#10;AhCZnGvHvljLq+ZSFe8MkiqriFwyz+F60wBs5G4Ej664hWkgg0X7SlGIITdWeSHXpa4dJEiE1r5e&#10;m2O92NqiAjaHpwOMCtiPR4Ozs4GHJ8nhZqONfclUjdwkxcZqwpeVzZSUYAulI/8OWV0a6/IiyeGC&#10;e1aqGRfCu0NI1KZ4POgP/AWjBKfu0IUZvVxkQqMVcf7yv30Wj8K0upHUg1WM0KmkyHpFrOagkWDY&#10;vVAzipFg0EZu5qMt4eKp0UBASJcTqAOU9rOdCd+Pw/F0NB3Fvbg/nPbiMM97L2ZZ3BvOorNBfppn&#10;WR59cPSiOKk4pUw6hoeGiOKnGW7fmjsrH1viKGXwGN1rDske/n3S3h7OETtvLRTdzLUrj3MK9IAP&#10;3vera7Lf1z7q11dl8hMAAP//AwBQSwMEFAAGAAgAAAAhAAgfhq7eAAAACAEAAA8AAABkcnMvZG93&#10;bnJldi54bWxMj0tLxEAQhO+C/2FowZs7WR9xjZks4gNkL+I+BG+9mTYJZnpCZrKJ/nrbkx6LKqq+&#10;ypeTa9WB+tB4NjCfJaCIS28brgxsN09nC1AhIltsPZOBLwqwLI6PcsysH/mVDutYKSnhkKGBOsYu&#10;0zqUNTkMM98Ri/fhe4dRZF9p2+Mo5a7V50mSaocNy0KNHd3XVH6uB2eg5d3L4xs+h1U6TLRbvX9r&#10;Nz4Yc3oy3d2CijTFvzD84gs6FMK09wPboFoDiyS9lKiBizko8UVfgdobuL5JQRe5/n+g+AEAAP//&#10;AwBQSwECLQAUAAYACAAAACEAtoM4kv4AAADhAQAAEwAAAAAAAAAAAAAAAAAAAAAAW0NvbnRlbnRf&#10;VHlwZXNdLnhtbFBLAQItABQABgAIAAAAIQA4/SH/1gAAAJQBAAALAAAAAAAAAAAAAAAAAC8BAABf&#10;cmVscy8ucmVsc1BLAQItABQABgAIAAAAIQDxo+tIZwIAAJ0EAAAOAAAAAAAAAAAAAAAAAC4CAABk&#10;cnMvZTJvRG9jLnhtbFBLAQItABQABgAIAAAAIQAIH4au3gAAAAgBAAAPAAAAAAAAAAAAAAAAAMEE&#10;AABkcnMvZG93bnJldi54bWxQSwUGAAAAAAQABADzAAAAzAUAAAAA&#10;">
                <v:stroke startarrow="block" endarrow="block"/>
              </v:shape>
            </w:pict>
          </mc:Fallback>
        </mc:AlternateContent>
      </w:r>
    </w:p>
    <w:p w:rsidR="00230AFC" w:rsidRPr="0039354B" w:rsidRDefault="00230AFC" w:rsidP="00230AFC">
      <w:pPr>
        <w:pStyle w:val="af7"/>
        <w:spacing w:after="0" w:line="276" w:lineRule="auto"/>
        <w:ind w:left="0" w:right="62" w:firstLine="709"/>
        <w:jc w:val="both"/>
      </w:pP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66784" behindDoc="0" locked="0" layoutInCell="1" allowOverlap="1" wp14:anchorId="00BEECD9" wp14:editId="3790F8F4">
                <wp:simplePos x="0" y="0"/>
                <wp:positionH relativeFrom="column">
                  <wp:posOffset>-278130</wp:posOffset>
                </wp:positionH>
                <wp:positionV relativeFrom="paragraph">
                  <wp:posOffset>102870</wp:posOffset>
                </wp:positionV>
                <wp:extent cx="6075045" cy="414655"/>
                <wp:effectExtent l="11430" t="11430" r="9525" b="12065"/>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414655"/>
                        </a:xfrm>
                        <a:prstGeom prst="roundRect">
                          <a:avLst>
                            <a:gd name="adj" fmla="val 0"/>
                          </a:avLst>
                        </a:prstGeom>
                        <a:solidFill>
                          <a:srgbClr val="EEECE1"/>
                        </a:solidFill>
                        <a:ln w="19050">
                          <a:solidFill>
                            <a:srgbClr val="000000"/>
                          </a:solidFill>
                          <a:round/>
                          <a:headEnd/>
                          <a:tailEnd/>
                        </a:ln>
                      </wps:spPr>
                      <wps:txbx>
                        <w:txbxContent>
                          <w:p w:rsidR="005C1DC8" w:rsidRDefault="005C1DC8" w:rsidP="00230AFC">
                            <w:pPr>
                              <w:ind w:right="-108"/>
                              <w:jc w:val="center"/>
                              <w:rPr>
                                <w:b/>
                                <w:szCs w:val="24"/>
                              </w:rPr>
                            </w:pPr>
                            <w:r w:rsidRPr="00310E4B">
                              <w:rPr>
                                <w:b/>
                                <w:szCs w:val="24"/>
                              </w:rPr>
                              <w:t>Ці</w:t>
                            </w:r>
                            <w:r>
                              <w:rPr>
                                <w:b/>
                                <w:szCs w:val="24"/>
                              </w:rPr>
                              <w:t>леспрямований розвиток інтелекту</w:t>
                            </w:r>
                            <w:r w:rsidRPr="00310E4B">
                              <w:rPr>
                                <w:b/>
                                <w:szCs w:val="24"/>
                              </w:rPr>
                              <w:t xml:space="preserve"> як «</w:t>
                            </w:r>
                            <w:r>
                              <w:rPr>
                                <w:b/>
                                <w:szCs w:val="24"/>
                              </w:rPr>
                              <w:t>глибинно розвиненого ро</w:t>
                            </w:r>
                            <w:r w:rsidRPr="00310E4B">
                              <w:rPr>
                                <w:b/>
                                <w:szCs w:val="24"/>
                              </w:rPr>
                              <w:t>зуму»</w:t>
                            </w:r>
                          </w:p>
                          <w:p w:rsidR="005C1DC8" w:rsidRDefault="005C1DC8" w:rsidP="00230AFC">
                            <w:pPr>
                              <w:ind w:right="-108"/>
                              <w:jc w:val="center"/>
                              <w:rPr>
                                <w:b/>
                                <w:szCs w:val="24"/>
                              </w:rPr>
                            </w:pPr>
                          </w:p>
                          <w:p w:rsidR="005C1DC8" w:rsidRDefault="005C1DC8" w:rsidP="00230AFC">
                            <w:pPr>
                              <w:ind w:right="-108"/>
                              <w:jc w:val="center"/>
                              <w:rPr>
                                <w:b/>
                                <w:szCs w:val="24"/>
                              </w:rPr>
                            </w:pPr>
                          </w:p>
                          <w:p w:rsidR="005C1DC8" w:rsidRPr="00310E4B" w:rsidRDefault="005C1DC8" w:rsidP="00230AFC">
                            <w:pPr>
                              <w:ind w:right="-108"/>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 o:spid="_x0000_s1029" style="position:absolute;left:0;text-align:left;margin-left:-21.9pt;margin-top:8.1pt;width:478.35pt;height:3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vcwIAAJsEAAAOAAAAZHJzL2Uyb0RvYy54bWysVMFuEzEQvSPxD5bvZDclSekqm6pKU4RU&#10;oKLwAY7tzRq8trGdbNoTEkeQ+Aa+ASFBS8svOH/ErDcpCdwQe7BmPJ7nmfc8OzxcVhItuHVCqxx3&#10;OylGXFHNhJrl+NXLkwePMHKeKEakVjzHF9zhw9H9e8PaZHxPl1oybhGAKJfVJsel9yZLEkdLXhHX&#10;0YYrCBbaVsSDa2cJs6QG9Eome2k6SGptmbGacudg97gN4lHELwpO/fOicNwjmWOozcfVxnXarMlo&#10;SLKZJaYUdF0G+YcqKiIUXHoHdUw8QXMr/oKqBLXa6cJ3qK4SXRSC8tgDdNNN/+jmvCSGx16AHGfu&#10;aHL/D5Y+W5xZJBhol4JUilQgUvgcrlbvVu/Dl3AdvoabcLP6EL6j8BM2P4Uf4TaGbsP16iMEv4Ur&#10;1CQDlbVxGSCemzPbkOHMqaZvHFJ6XBI140fW6rrkhEED3eZ8spPQOA5S0bR+qhnUQeZeR1aXha0a&#10;QOALLaN4F3fi8aVHFDYH6X4/7fUxohDrdXuDfj9eQbJNtrHOP+a6Qo2RY6vnir2AFxKvIItT56OC&#10;bM0CYa8xKioJ72FBJIpvJSHZ+iBYG7zYqpaCnQgpo2Nn07G0CNJyPJlMxpO2W2Bk+5hUqAYiDtJ+&#10;GkvYCbptjDR+63Z2jsUm4iNueJ0oFm1PhGxtKFOqNdENt61GfjldRtEfblSbanYBzFvdTghMNBil&#10;tpcY1TAdOXZv58RyjOQTBeoddHu9Zpyi0+vv74FjtyPT7QhRFKBy7DFqzbFvR3BurJiVcFM3EqD0&#10;ESheCL95Gm1V6/JhAsDaGbFtP576/U8Z/QIAAP//AwBQSwMEFAAGAAgAAAAhAEoQ7HfiAAAACQEA&#10;AA8AAABkcnMvZG93bnJldi54bWxMj0FPwkAUhO8m/ofNM/FiYNsiBGq3xGgwclPQEG+P7rOtdHdr&#10;d4Hir/d5kuNkJjPfZPPeNOJAna+dVRAPIxBkC6drWyp4Wy8GUxA+oNXYOEsKTuRhnl9eZJhqd7Sv&#10;dFiFUnCJ9SkqqEJoUyl9UZFBP3QtWfY+XWcwsOxKqTs8crlpZBJFE2mwtrxQYUsPFRW71d4oWD5i&#10;//P95MaLj9P75uvlebSrbjZKXV/193cgAvXhPwx/+IwOOTNt3d5qLxoFg9sRowc2JgkIDsziZAZi&#10;q2Aaj0HmmTx/kP8CAAD//wMAUEsBAi0AFAAGAAgAAAAhALaDOJL+AAAA4QEAABMAAAAAAAAAAAAA&#10;AAAAAAAAAFtDb250ZW50X1R5cGVzXS54bWxQSwECLQAUAAYACAAAACEAOP0h/9YAAACUAQAACwAA&#10;AAAAAAAAAAAAAAAvAQAAX3JlbHMvLnJlbHNQSwECLQAUAAYACAAAACEAPnImr3MCAACbBAAADgAA&#10;AAAAAAAAAAAAAAAuAgAAZHJzL2Uyb0RvYy54bWxQSwECLQAUAAYACAAAACEAShDsd+IAAAAJAQAA&#10;DwAAAAAAAAAAAAAAAADNBAAAZHJzL2Rvd25yZXYueG1sUEsFBgAAAAAEAAQA8wAAANwFAAAAAA==&#10;" fillcolor="#eeece1" strokeweight="1.5pt">
                <v:textbox>
                  <w:txbxContent>
                    <w:p w:rsidR="005C1DC8" w:rsidRDefault="005C1DC8" w:rsidP="00230AFC">
                      <w:pPr>
                        <w:ind w:right="-108"/>
                        <w:jc w:val="center"/>
                        <w:rPr>
                          <w:b/>
                          <w:szCs w:val="24"/>
                        </w:rPr>
                      </w:pPr>
                      <w:r w:rsidRPr="00310E4B">
                        <w:rPr>
                          <w:b/>
                          <w:szCs w:val="24"/>
                        </w:rPr>
                        <w:t>Ці</w:t>
                      </w:r>
                      <w:r>
                        <w:rPr>
                          <w:b/>
                          <w:szCs w:val="24"/>
                        </w:rPr>
                        <w:t>леспрямований розвиток інтелекту</w:t>
                      </w:r>
                      <w:r w:rsidRPr="00310E4B">
                        <w:rPr>
                          <w:b/>
                          <w:szCs w:val="24"/>
                        </w:rPr>
                        <w:t xml:space="preserve"> як «</w:t>
                      </w:r>
                      <w:r>
                        <w:rPr>
                          <w:b/>
                          <w:szCs w:val="24"/>
                        </w:rPr>
                        <w:t>глибинно розвиненого ро</w:t>
                      </w:r>
                      <w:r w:rsidRPr="00310E4B">
                        <w:rPr>
                          <w:b/>
                          <w:szCs w:val="24"/>
                        </w:rPr>
                        <w:t>зуму»</w:t>
                      </w:r>
                    </w:p>
                    <w:p w:rsidR="005C1DC8" w:rsidRDefault="005C1DC8" w:rsidP="00230AFC">
                      <w:pPr>
                        <w:ind w:right="-108"/>
                        <w:jc w:val="center"/>
                        <w:rPr>
                          <w:b/>
                          <w:szCs w:val="24"/>
                        </w:rPr>
                      </w:pPr>
                    </w:p>
                    <w:p w:rsidR="005C1DC8" w:rsidRDefault="005C1DC8" w:rsidP="00230AFC">
                      <w:pPr>
                        <w:ind w:right="-108"/>
                        <w:jc w:val="center"/>
                        <w:rPr>
                          <w:b/>
                          <w:szCs w:val="24"/>
                        </w:rPr>
                      </w:pPr>
                    </w:p>
                    <w:p w:rsidR="005C1DC8" w:rsidRPr="00310E4B" w:rsidRDefault="005C1DC8" w:rsidP="00230AFC">
                      <w:pPr>
                        <w:ind w:right="-108"/>
                        <w:jc w:val="center"/>
                        <w:rPr>
                          <w:b/>
                          <w:szCs w:val="24"/>
                        </w:rPr>
                      </w:pPr>
                    </w:p>
                  </w:txbxContent>
                </v:textbox>
              </v:roundrect>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40160" behindDoc="0" locked="0" layoutInCell="1" allowOverlap="1" wp14:anchorId="4FAB845A" wp14:editId="02016297">
                <wp:simplePos x="0" y="0"/>
                <wp:positionH relativeFrom="column">
                  <wp:posOffset>375285</wp:posOffset>
                </wp:positionH>
                <wp:positionV relativeFrom="paragraph">
                  <wp:posOffset>190500</wp:posOffset>
                </wp:positionV>
                <wp:extent cx="1477645" cy="234315"/>
                <wp:effectExtent l="38100" t="0" r="27305" b="8953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764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9.55pt;margin-top:15pt;width:116.35pt;height:18.4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bgIAAIkEAAAOAAAAZHJzL2Uyb0RvYy54bWysVEtu2zAQ3RfoHQjuHUmO/IkQOSgku12k&#10;bYCkB6BFyiJKkQTJ+IOiQNoL5Ai9Qjdd9IOcQb5Rh7TjNO2mKKoFNRRn3ryZedTp2boVaMmM5Urm&#10;ODmKMWKyUpTLRY7fXM16Y4ysI5ISoSTL8YZZfDZ5+uR0pTPWV40SlBkEINJmK53jxjmdRZGtGtYS&#10;e6Q0k3BYK9MSB1uziKghK0BvRdSP42G0UoZqoypmLXwtd4d4EvDrmlXudV1b5pDIMXBzYTVhnfs1&#10;mpySbGGIbni1p0H+gUVLuISkB6iSOIKuDf8DquWVUVbV7qhSbaTqmlcs1ADVJPFv1Vw2RLNQCzTH&#10;6kOb7P+DrV4tLwziFGYXjzCSpIUhdZ+2N9vb7kf3eXuLth+6O1i2H7c33Zfue/etu+u+Iu8NvVtp&#10;mwFEIS+Mr75ay0t9rqq3FklVNEQuWKjhaqMBNvER0aMQv7EaGMxXLxUFH3LtVGjkujYtqgXXL3yg&#10;B4dmoXWY3OYwObZ2qIKPSToaDdMBRhWc9Y/T42QQkpHM4/hobax7zlSLvJFj6wzhi8YVSkoQiTK7&#10;HGR5bp1n+RDgg6WacSGCVoREqxyfDPqDQMoqwak/9G7WLOaFMGhJvNrCs2fxyM2oa0kDWMMIne5t&#10;R7gAG7nQK2c4dE8w7LO1jGIkGFwwb+3oCekzQv1AeG/tBPfuJD6ZjqfjtJf2h9NeGpdl79msSHvD&#10;WTIalMdlUZTJe08+SbOGU8qk538v/iT9O3Htr+FOtgf5HxoVPUYPHQWy9+9AOkjBT3+no7mimwvj&#10;q/OqAL0H5/3d9Bfq133weviDTH4CAAD//wMAUEsDBBQABgAIAAAAIQBPiXhJ3gAAAAgBAAAPAAAA&#10;ZHJzL2Rvd25yZXYueG1sTI9BT4NAEIXvJv6HzZh4MXYBU1KQpTFq9dQ0Yr1v2RFI2VnCblv4944n&#10;PU7ey5vvK9aT7cUZR985UhAvIhBItTMdNQr2n5v7FQgfNBndO0IFM3pYl9dXhc6Nu9AHnqvQCB4h&#10;n2sFbQhDLqWvW7TaL9yAxNm3G60OfI6NNKO+8LjtZRJFqbS6I/7Q6gGfW6yP1ckqeKl2y83X3X5K&#10;5vp9W72tjjuaX5W6vZmeHkEEnMJfGX7xGR1KZjq4ExkvegXLLOamgoeIlThPsphVDgrSNANZFvK/&#10;QPkDAAD//wMAUEsBAi0AFAAGAAgAAAAhALaDOJL+AAAA4QEAABMAAAAAAAAAAAAAAAAAAAAAAFtD&#10;b250ZW50X1R5cGVzXS54bWxQSwECLQAUAAYACAAAACEAOP0h/9YAAACUAQAACwAAAAAAAAAAAAAA&#10;AAAvAQAAX3JlbHMvLnJlbHNQSwECLQAUAAYACAAAACEA/rAV1W4CAACJBAAADgAAAAAAAAAAAAAA&#10;AAAuAgAAZHJzL2Uyb0RvYy54bWxQSwECLQAUAAYACAAAACEAT4l4Sd4AAAAIAQAADwAAAAAAAAAA&#10;AAAAAADIBAAAZHJzL2Rvd25yZXYueG1sUEsFBgAAAAAEAAQA8wAAANMFAAAAAA==&#10;">
                <v:stroke endarrow="block"/>
              </v:shape>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41184" behindDoc="0" locked="0" layoutInCell="1" allowOverlap="1" wp14:anchorId="0A2FF1EE" wp14:editId="6C60FE58">
                <wp:simplePos x="0" y="0"/>
                <wp:positionH relativeFrom="column">
                  <wp:posOffset>4126230</wp:posOffset>
                </wp:positionH>
                <wp:positionV relativeFrom="paragraph">
                  <wp:posOffset>26035</wp:posOffset>
                </wp:positionV>
                <wp:extent cx="1558290" cy="234315"/>
                <wp:effectExtent l="0" t="0" r="80010" b="8953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24.9pt;margin-top:2.05pt;width:122.7pt;height:18.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GkaAIAAH8EAAAOAAAAZHJzL2Uyb0RvYy54bWysVM2O0zAQviPxDpbv3SRtWtpo0xVKWi4L&#10;rLTLA7ix01g4dmR7m1YIadkX2EfgFbhw4Ef7DOkbMXZ/oHBBiByccTzzzTczn3N+sa4FWjFtuJIp&#10;js5CjJgsFOVymeI3N/PeGCNjiaREKMlSvGEGX0yfPjlvm4T1VaUEZRoBiDRJ26S4srZJgsAUFauJ&#10;OVMNk3BYKl0TC1u9DKgmLaDXIuiH4SholaaNVgUzBr7mu0M89fhlyQr7uiwNs0ikGLhZv2q/Ltwa&#10;TM9JstSkqXixp0H+gUVNuISkR6icWIJuNf8DquaFVkaV9qxQdaDKkhfM1wDVROFv1VxXpGG+FmiO&#10;aY5tMv8Ptni1utKIU5hdOMJIkhqG1H3c3m0fuu/dp+0D2n7oHmHZ3m/vus/dt+5r99h9Qc4betc2&#10;JgGITF5pV32xltfNpSreGiRVVhG5ZL6Gm00DsJGLCE5C3MY0wGDRvlQUfMitVb6R61LXDhJahNZ+&#10;XpvjvNjaogI+RsPhuD+BsRZw1h/Eg2joU5DkEN1oY18wVSNnpNhYTfiyspmSEqShdORzkdWlsY4b&#10;SQ4BLrVUcy6EV4iQqE3xZNgf+gCjBKfu0LkZvVxkQqMVcRrzz57FiZtWt5J6sIoROtvblnABNrK+&#10;Q1Zz6Jlg2GWrGcVIMLhWztrRE9JlhPqB8N7ayezdJJzMxrNx3Iv7o1kvDvO893yexb3RPHo2zAd5&#10;luXRe0c+ipOKU8qk43+QfBT/naT2l28n1qPoj40KTtF9R4Hs4e1JewG4me/Us1B0c6VddU4LoHLv&#10;vL+R7hr9uvdeP/8b0x8AAAD//wMAUEsDBBQABgAIAAAAIQByqYEu3wAAAAgBAAAPAAAAZHJzL2Rv&#10;d25yZXYueG1sTI/BbsIwEETvlfgHayv1VhwQjUgaB7VFiFxaqYBQjybexhbxOooNhH59zak9jmY0&#10;86ZYDLZlZ+y9cSRgMk6AIdVOGWoE7LarxzkwHyQp2TpCAVf0sChHd4XMlbvQJ543oWGxhHwuBegQ&#10;upxzX2u00o9dhxS9b9dbGaLsG656eYnltuXTJEm5lYbigpYdvmmsj5uTFRCWX1ed7uvXzHxs1++p&#10;+amqainEw/3w8gws4BD+wnDDj+hQRqaDO5HyrBWQzrKIHgTMJsCiP8+epsAON50ALwv+/0D5CwAA&#10;//8DAFBLAQItABQABgAIAAAAIQC2gziS/gAAAOEBAAATAAAAAAAAAAAAAAAAAAAAAABbQ29udGVu&#10;dF9UeXBlc10ueG1sUEsBAi0AFAAGAAgAAAAhADj9If/WAAAAlAEAAAsAAAAAAAAAAAAAAAAALwEA&#10;AF9yZWxzLy5yZWxzUEsBAi0AFAAGAAgAAAAhAOhmsaRoAgAAfwQAAA4AAAAAAAAAAAAAAAAALgIA&#10;AGRycy9lMm9Eb2MueG1sUEsBAi0AFAAGAAgAAAAhAHKpgS7fAAAACAEAAA8AAAAAAAAAAAAAAAAA&#10;wgQAAGRycy9kb3ducmV2LnhtbFBLBQYAAAAABAAEAPMAAADOBQAAAAA=&#10;">
                <v:stroke endarrow="block"/>
              </v:shape>
            </w:pict>
          </mc:Fallback>
        </mc:AlternateContent>
      </w:r>
      <w:r w:rsidRPr="0039354B">
        <w:rPr>
          <w:noProof/>
          <w:lang w:val="ru-RU"/>
        </w:rPr>
        <mc:AlternateContent>
          <mc:Choice Requires="wps">
            <w:drawing>
              <wp:anchor distT="0" distB="0" distL="114300" distR="114300" simplePos="0" relativeHeight="251743232" behindDoc="0" locked="0" layoutInCell="1" allowOverlap="1" wp14:anchorId="600A605B" wp14:editId="091F7148">
                <wp:simplePos x="0" y="0"/>
                <wp:positionH relativeFrom="column">
                  <wp:posOffset>3361690</wp:posOffset>
                </wp:positionH>
                <wp:positionV relativeFrom="paragraph">
                  <wp:posOffset>26035</wp:posOffset>
                </wp:positionV>
                <wp:extent cx="812165" cy="197485"/>
                <wp:effectExtent l="0" t="0" r="83185" b="6921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264.7pt;margin-top:2.05pt;width:63.95pt;height:1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R6aAIAAH4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mFQ4wkqWFI3afd7e6u+9F93t2h3YfuHpbdx91t96X73n3r7ruvyHlD79rG&#10;JACRySvtqi828rq5VMVbg6TKKiKXzNdws20ANnIRwaMQtzENMFi0LxUFH7KyyjdyU+raQUKL0MbP&#10;a3uaF9tYVMDHcTSIRsC6gKNochaPPaeAJMfgRhv7gqkaOSPFxmrCl5XNlJSgDKUjn4qsL4111Ehy&#10;DHCZpZpzIbxAhERtiifDwdAHGCU4dYfOzejlIhMarYmTmH98nXDy0E2rlaQerGKEzg62JVyAjaxv&#10;kNUcWiYYdtlqRjESDG6Vs/b0hHQZoXwgfLD2Kns3CSez8Wwc9+LBaNaLwzzvPZ9ncW80j86G+bM8&#10;y/LovSMfxUnFKWXS8T8qPor/TlGHu7fX6knzp0YFj9F9R4Hs8e1J+/m7ke/Fs1B0e6VddU4KIHLv&#10;fLiQ7hY93HuvX7+N6U8AAAD//wMAUEsDBBQABgAIAAAAIQCS4aA14QAAAAgBAAAPAAAAZHJzL2Rv&#10;d25yZXYueG1sTI/BTsMwEETvSPyDtUjcWqdpE2jIpgIqRC4g0SLE0Y1NbBGvo9htU74ecyrH0Yxm&#10;3pSr0XbsoAZvHCHMpgkwRY2ThlqE9+3T5BaYD4Kk6BwphJPysKouL0pRSHekN3XYhJbFEvKFQNAh&#10;9AXnvtHKCj91vaLofbnBihDl0HI5iGMstx1PkyTnVhiKC1r06lGr5nuztwhh/XnS+UfzsDSv2+eX&#10;3PzUdb1GvL4a7++ABTWGcxj+8CM6VJFp5/YkPesQsnS5iFGExQxY9PPsZg5shzDPUuBVyf8fqH4B&#10;AAD//wMAUEsBAi0AFAAGAAgAAAAhALaDOJL+AAAA4QEAABMAAAAAAAAAAAAAAAAAAAAAAFtDb250&#10;ZW50X1R5cGVzXS54bWxQSwECLQAUAAYACAAAACEAOP0h/9YAAACUAQAACwAAAAAAAAAAAAAAAAAv&#10;AQAAX3JlbHMvLnJlbHNQSwECLQAUAAYACAAAACEA65wEemgCAAB+BAAADgAAAAAAAAAAAAAAAAAu&#10;AgAAZHJzL2Uyb0RvYy54bWxQSwECLQAUAAYACAAAACEAkuGgNeEAAAAIAQAADwAAAAAAAAAAAAAA&#10;AADCBAAAZHJzL2Rvd25yZXYueG1sUEsFBgAAAAAEAAQA8wAAANAFAAAAAA==&#10;">
                <v:stroke endarrow="block"/>
              </v:shape>
            </w:pict>
          </mc:Fallback>
        </mc:AlternateContent>
      </w:r>
      <w:r w:rsidRPr="0039354B">
        <w:rPr>
          <w:noProof/>
          <w:lang w:val="ru-RU"/>
        </w:rPr>
        <mc:AlternateContent>
          <mc:Choice Requires="wps">
            <w:drawing>
              <wp:anchor distT="0" distB="0" distL="114300" distR="114300" simplePos="0" relativeHeight="251744256" behindDoc="0" locked="0" layoutInCell="1" allowOverlap="1" wp14:anchorId="1649920E" wp14:editId="1F74CDB9">
                <wp:simplePos x="0" y="0"/>
                <wp:positionH relativeFrom="column">
                  <wp:posOffset>1757680</wp:posOffset>
                </wp:positionH>
                <wp:positionV relativeFrom="paragraph">
                  <wp:posOffset>26035</wp:posOffset>
                </wp:positionV>
                <wp:extent cx="690245" cy="197485"/>
                <wp:effectExtent l="38100" t="0" r="14605" b="6921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24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138.4pt;margin-top:2.05pt;width:54.35pt;height:15.5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0bQIAAIg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hdnGIkSQtD6j5tr7e33Y/u8/YWbW+6O1i2H7fX3Zfue/etu+u+Iu8NvVtp&#10;mwFEIc+Nr75aywt9pqp3FklVNEQuWKjhcqMBNvER0aMQv7EaGMxXrxQFH3LlVGjkujYtqgXXL32g&#10;B4dmoXWY3OYwObZ2qIKPw3HcTwcYVXCUjI/T0SDkIpmH8cHaWPeCqRZ5I8fWGcIXjSuUlKARZXYp&#10;yPLMOk/yIcAHSzXjQgSpCIlWOR4P+oPAySrBqT/0btYs5oUwaEm82MKzZ/HIzagrSQNYwwid7m1H&#10;uAAbudAqZzg0TzDss7WMYiQY3C9v7egJ6TNC+UB4b+309n4cj6ej6Sjtpf3htJfGZdl7PivS3nCW&#10;HA/KZ2VRlMkHTz5Js4ZTyqTnf6/9JP07be1v4U61B/UfGhU9Rg8dBbL370A6KMEPfyejuaKbc+Or&#10;86IAuQfn/dX09+nXffB6+IFMfgIAAP//AwBQSwMEFAAGAAgAAAAhANyUZDvfAAAACAEAAA8AAABk&#10;cnMvZG93bnJldi54bWxMj8FOwzAQRO9I/IO1SFwQdRpIG4U4FQJKT6giLXc3XpKo8TqK3Tb5e5YT&#10;3HY0o5m3+Wq0nTjj4FtHCuazCARS5UxLtYL9bn2fgvBBk9GdI1QwoYdVcX2V68y4C33iuQy14BLy&#10;mVbQhNBnUvqqQav9zPVI7H27werAcqilGfSFy20n4yhaSKtb4oVG9/jSYHUsT1bBa7lN1l93+zGe&#10;qs1H+Z4etzS9KXV7Mz4/gQg4hr8w/OIzOhTMdHAnMl50CuLlgtGDgsc5CPYf0iQBceAjiUEWufz/&#10;QPEDAAD//wMAUEsBAi0AFAAGAAgAAAAhALaDOJL+AAAA4QEAABMAAAAAAAAAAAAAAAAAAAAAAFtD&#10;b250ZW50X1R5cGVzXS54bWxQSwECLQAUAAYACAAAACEAOP0h/9YAAACUAQAACwAAAAAAAAAAAAAA&#10;AAAvAQAAX3JlbHMvLnJlbHNQSwECLQAUAAYACAAAACEAvo0ltG0CAACIBAAADgAAAAAAAAAAAAAA&#10;AAAuAgAAZHJzL2Uyb0RvYy54bWxQSwECLQAUAAYACAAAACEA3JRkO98AAAAIAQAADwAAAAAAAAAA&#10;AAAAAADHBAAAZHJzL2Rvd25yZXYueG1sUEsFBgAAAAAEAAQA8wAAANMFAAAAAA==&#10;">
                <v:stroke endarrow="block"/>
              </v:shape>
            </w:pict>
          </mc:Fallback>
        </mc:AlternateContent>
      </w:r>
      <w:r w:rsidRPr="0039354B">
        <w:rPr>
          <w:noProof/>
          <w:lang w:val="ru-RU"/>
        </w:rPr>
        <mc:AlternateContent>
          <mc:Choice Requires="wps">
            <w:drawing>
              <wp:anchor distT="0" distB="0" distL="114298" distR="114298" simplePos="0" relativeHeight="251742208" behindDoc="0" locked="0" layoutInCell="1" allowOverlap="1" wp14:anchorId="5F04F33E" wp14:editId="5BF484D6">
                <wp:simplePos x="0" y="0"/>
                <wp:positionH relativeFrom="column">
                  <wp:posOffset>2972434</wp:posOffset>
                </wp:positionH>
                <wp:positionV relativeFrom="paragraph">
                  <wp:posOffset>26035</wp:posOffset>
                </wp:positionV>
                <wp:extent cx="0" cy="197485"/>
                <wp:effectExtent l="76200" t="0" r="57150" b="5016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234.05pt;margin-top:2.05pt;width:0;height:15.55p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nf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CM4wkqWFI3cfd3e6++9592t2j3fvuAZbdh91d97n71n3tHrovyHlD79rG&#10;JACRybl21RcbedNcq+KNQVJlFZFL5mu43TYAG7mI4FGI25gGGCzaF4qCD1lZ5Ru5KXXtIKFFaOPn&#10;tT3Ni20sKvaHBZxG44t4NP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NC0AreAAAACAEAAA8AAABkcnMvZG93bnJldi54&#10;bWxMj0FPwzAMhe9I/IfISNxYugHVKE0nYEL0MiQ2hDhmjWkiGqdqsq3j12PEAU7203t6/lwuRt+J&#10;PQ7RBVIwnWQgkJpgHLUKXjePF3MQMWkyuguECo4YYVGdnpS6MOFAL7hfp1ZwCcVCK7Ap9YWUsbHo&#10;dZyEHom9jzB4nVgOrTSDPnC57+Qsy3LptSO+YHWPDxabz/XOK0jL96PN35r7G/e8eVrl7quu66VS&#10;52fj3S2IhGP6C8MPPqNDxUzbsCMTRafgKp9POcoLD/Z/9VbB5fUMZFXK/w9U3wAAAP//AwBQSwEC&#10;LQAUAAYACAAAACEAtoM4kv4AAADhAQAAEwAAAAAAAAAAAAAAAAAAAAAAW0NvbnRlbnRfVHlwZXNd&#10;LnhtbFBLAQItABQABgAIAAAAIQA4/SH/1gAAAJQBAAALAAAAAAAAAAAAAAAAAC8BAABfcmVscy8u&#10;cmVsc1BLAQItABQABgAIAAAAIQB2PPnfYQIAAHkEAAAOAAAAAAAAAAAAAAAAAC4CAABkcnMvZTJv&#10;RG9jLnhtbFBLAQItABQABgAIAAAAIQCDQtAK3gAAAAgBAAAPAAAAAAAAAAAAAAAAALsEAABkcnMv&#10;ZG93bnJldi54bWxQSwUGAAAAAAQABADzAAAAxgUAAAAA&#10;">
                <v:stroke endarrow="block"/>
              </v:shape>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697152" behindDoc="0" locked="0" layoutInCell="1" allowOverlap="1" wp14:anchorId="4E98F47C" wp14:editId="5CE824B8">
                <wp:simplePos x="0" y="0"/>
                <wp:positionH relativeFrom="column">
                  <wp:posOffset>3619500</wp:posOffset>
                </wp:positionH>
                <wp:positionV relativeFrom="paragraph">
                  <wp:posOffset>90805</wp:posOffset>
                </wp:positionV>
                <wp:extent cx="1068070" cy="871855"/>
                <wp:effectExtent l="89535" t="89535" r="13970" b="1016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9159CF" w:rsidRDefault="005C1DC8" w:rsidP="00230AFC">
                            <w:pPr>
                              <w:jc w:val="center"/>
                            </w:pPr>
                            <w:r w:rsidRPr="009159CF">
                              <w:rPr>
                                <w:b/>
                                <w:i/>
                                <w:sz w:val="20"/>
                              </w:rPr>
                              <w:t>Діалог з мистецтвом і діалог мистецтв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 o:spid="_x0000_s1030" style="position:absolute;left:0;text-align:left;margin-left:285pt;margin-top:7.15pt;width:84.1pt;height:6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r4wwIAAEgFAAAOAAAAZHJzL2Uyb0RvYy54bWysVMtu1DAU3SPxD5b3NMl0Xh01U1UtRUg8&#10;Kgpi7YmdicGxg+1ppqyQWILEN/ANCAlaWn4h80dc32TKlLJCJFLkm2sfn3PvsXf3lqUip8I6aXRK&#10;k62YEqEzw6Wep/TF86N7Y0qcZ5ozZbRI6ZlwdG96985uXU1EzxRGcWEJgGg3qauUFt5XkyhyWSFK&#10;5rZMJTQkc2NL5iG084hbVgN6qaJeHA+j2lheWZMJ5+DvYZukU8TPc5H5p3nuhCcqpcDN49fidxa+&#10;0XSXTeaWVYXMOhrsH1iUTGrY9BrqkHlGFlbegiplZo0zud/KTBmZPJeZQA2gJon/UHNSsEqgFiiO&#10;q67L5P4fbPbk9NgSyaF3cY8SzUpoUvO5OV+9W71vvjQXzdfmsrlcfWi+k+Yn/PzU/GiuMHXVXKw+&#10;QvJbc07CYihlXbkJIJ5UxzYUw1WPTPbaEW0OCqbnYt9aUxeCcRCQhPnRjQUhcLCUzOrHhgMPtvAG&#10;q7rMbRkAoV5kic07u26eWHqSwc8kHo7jEfQ4g9x4lIwHA9yCTdarK+v8A2FKEgYptWah+TNwCG7B&#10;Th85jx3kXRUYf0VJXirwwylTJBkOh6MOsZscsckaE+UaJfmRVAoDO58dKEtgaUqP8OkWu81pSpMa&#10;uO/Egxhp3Ei6TYwYn79hoBA0cqjtfc1x7JlU7RhoKh04CTwQnU6z8MKeFLwmXIZyJPFoNNymEMHx&#10;SLYH7XaEqTkc7MxbSqzxL6Uv0JWh/LdkjuPwtuVUVcFa8Yi05t0qgs5DM9cEMNrghq4IRmgN5Zez&#10;JTq0H0CCSWaGn4FNgA96Aa4fGBTGvqWkhqOcUvdmwaygRD3UYLWdpN8PZx+D/mDUg8BuZmabGaYz&#10;gEqpp6QdHvj2vlhUVs6LUClUqM0+2DOXfu3jllVnajiuKKu7WsJ9sBnjrN8X4PQXAAAA//8DAFBL&#10;AwQUAAYACAAAACEAZLtqZt8AAAAKAQAADwAAAGRycy9kb3ducmV2LnhtbEyPS0/DMBCE70j8B2uR&#10;uFGnCX0oxKmggERvEHrpzY2XOMKPYLtN+PcsJzjuzGj2m2ozWcPOGGLvnYD5LAOGrvWqd52A/fvz&#10;zRpYTNIpabxDAd8YYVNfXlSyVH50b3huUseoxMVSCtApDSXnsdVoZZz5AR15Hz5YmegMHVdBjlRu&#10;Dc+zbMmt7B190HLArcb2szlZAa/b1JgH/aReinaUX4/DLg94EOL6arq/A5ZwSn9h+MUndKiJ6ehP&#10;TkVmBCxWGW1JZNwWwCiwKtY5sCMJi/kSeF3x/xPqHwAAAP//AwBQSwECLQAUAAYACAAAACEAtoM4&#10;kv4AAADhAQAAEwAAAAAAAAAAAAAAAAAAAAAAW0NvbnRlbnRfVHlwZXNdLnhtbFBLAQItABQABgAI&#10;AAAAIQA4/SH/1gAAAJQBAAALAAAAAAAAAAAAAAAAAC8BAABfcmVscy8ucmVsc1BLAQItABQABgAI&#10;AAAAIQAQ8Lr4wwIAAEgFAAAOAAAAAAAAAAAAAAAAAC4CAABkcnMvZTJvRG9jLnhtbFBLAQItABQA&#10;BgAIAAAAIQBku2pm3wAAAAoBAAAPAAAAAAAAAAAAAAAAAB0FAABkcnMvZG93bnJldi54bWxQSwUG&#10;AAAAAAQABADzAAAAKQYAAAAA&#10;" strokeweight="1.5pt">
                <v:shadow on="t" opacity=".5" offset="-6pt,-6pt"/>
                <v:textbox>
                  <w:txbxContent>
                    <w:p w:rsidR="005C1DC8" w:rsidRPr="009159CF" w:rsidRDefault="005C1DC8" w:rsidP="00230AFC">
                      <w:pPr>
                        <w:jc w:val="center"/>
                      </w:pPr>
                      <w:r w:rsidRPr="009159CF">
                        <w:rPr>
                          <w:b/>
                          <w:i/>
                          <w:sz w:val="20"/>
                        </w:rPr>
                        <w:t>Діалог з мистецтвом і діалог мистецтв</w:t>
                      </w:r>
                    </w:p>
                  </w:txbxContent>
                </v:textbox>
              </v:roundrect>
            </w:pict>
          </mc:Fallback>
        </mc:AlternateContent>
      </w:r>
      <w:r w:rsidRPr="0039354B">
        <w:rPr>
          <w:noProof/>
          <w:lang w:val="ru-RU"/>
        </w:rPr>
        <mc:AlternateContent>
          <mc:Choice Requires="wps">
            <w:drawing>
              <wp:anchor distT="0" distB="0" distL="114300" distR="114300" simplePos="0" relativeHeight="251747328" behindDoc="0" locked="0" layoutInCell="1" allowOverlap="1" wp14:anchorId="50D5815B" wp14:editId="29D06A15">
                <wp:simplePos x="0" y="0"/>
                <wp:positionH relativeFrom="column">
                  <wp:posOffset>4906010</wp:posOffset>
                </wp:positionH>
                <wp:positionV relativeFrom="paragraph">
                  <wp:posOffset>90805</wp:posOffset>
                </wp:positionV>
                <wp:extent cx="995680" cy="871855"/>
                <wp:effectExtent l="90170" t="89535" r="9525" b="1016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9159CF" w:rsidRDefault="005C1DC8" w:rsidP="00230AFC">
                            <w:pPr>
                              <w:jc w:val="center"/>
                              <w:rPr>
                                <w:b/>
                                <w:i/>
                                <w:sz w:val="20"/>
                              </w:rPr>
                            </w:pPr>
                            <w:r w:rsidRPr="009159CF">
                              <w:rPr>
                                <w:b/>
                                <w:i/>
                                <w:sz w:val="20"/>
                              </w:rPr>
                              <w:t>Діалог культур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1" o:spid="_x0000_s1031" style="position:absolute;left:0;text-align:left;margin-left:386.3pt;margin-top:7.15pt;width:78.4pt;height:6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BsvgIAAEcFAAAOAAAAZHJzL2Uyb0RvYy54bWysVM1u1DAQviPxDpbvNEnb/VWzVdVShFSg&#10;oiDO3tjZGBw72N5mywmJI0g8A8+AkKCl5RWyb8R4km63lBMikSJPxv483zefvbO7KBU5FdZJo1Oa&#10;bMSUCJ0ZLvUspS9fHD4YUuI805wpo0VKz4Sju5P793bqaiw2TWEUF5YAiHbjukpp4X01jiKXFaJk&#10;bsNUQkMyN7ZkHkI7i7hlNaCXKtqM435UG8srazLhHPw9aJN0gvh5LjL/LM+d8ESlFGrz+LX4nYZv&#10;NNlh45llVSGzrgz2D1WUTGrYdAV1wDwjcyvvQJUys8aZ3G9kpoxMnstMIAdgk8R/sDkpWCWQC4jj&#10;qpVM7v/BZk9Pjy2RHHoXJ5RoVkKTmi/N+fL98kPztblovjWXzeXyY/ODNL/g5+fmZ3OFqavmYvkJ&#10;kt+bcxIWg5R15caAeFId2yCGq45M9sYRbfYLpmdiz1pTF4JxIIDzo1sLQuBgKZnWTwyHOtjcG1R1&#10;kdsyAIJeZIHNO1s1Tyw8yeDnaNTrD6HFGaSGg2TY64WKIja+XlxZ5x8JU5IwSKk1c82fg0FwB3Z6&#10;5Dw2kHciMP6akrxUYIdTpkjS7/cHHWI3GbCvMZGtUZIfSqUwsLPpvrIElqb0EJ9usVufpjSpQYtR&#10;3IuxjFtJt44R4/M3DCSCPg7SPtQcx55J1Y6hTKVDTQLPQ8fTzL2wJwWvCZdBjiQeDPpbFCI4HclW&#10;r92OMDWDc515S4k1/pX0BZoyqH+H5jAObyunqgrWkkek67pbRtiWVQEYrdWGpgg+aP3kF9MFGhT7&#10;GTwyNfwMXAL1oBXg9oFBYew7Smo4ySl1b+fMCkrUYw1OGyXb2+HoY7DdG2xCYNcz0/UM0xlApdRT&#10;0g73fXtdzCsrZ0VQChlqswfuzKUPJrupqgvgtCKt7mYJ18F6jLNu7r/JbwAAAP//AwBQSwMEFAAG&#10;AAgAAAAhANyouJbfAAAACgEAAA8AAABkcnMvZG93bnJldi54bWxMj8tOwzAQRfdI/IM1SOyo07Sk&#10;bYhTQQEJdpCyYefGQxzhR7DdJvw9wwqWM/fozplqO1nDThhi752A+SwDhq71qnedgLf949UaWEzS&#10;KWm8QwHfGGFbn59VslR+dK94alLHqMTFUgrQKQ0l57HVaGWc+QEdZR8+WJloDB1XQY5Ubg3Ps6zg&#10;VvaOLmg54E5j+9kcrYCXXWrMnX5QT4t2lF/3w3Me8F2Iy4vp9gZYwin9wfCrT+pQk9PBH52KzAhY&#10;rfKCUAqWC2AEbPLNEtiBFtfzAnhd8f8v1D8AAAD//wMAUEsBAi0AFAAGAAgAAAAhALaDOJL+AAAA&#10;4QEAABMAAAAAAAAAAAAAAAAAAAAAAFtDb250ZW50X1R5cGVzXS54bWxQSwECLQAUAAYACAAAACEA&#10;OP0h/9YAAACUAQAACwAAAAAAAAAAAAAAAAAvAQAAX3JlbHMvLnJlbHNQSwECLQAUAAYACAAAACEA&#10;gTsgbL4CAABHBQAADgAAAAAAAAAAAAAAAAAuAgAAZHJzL2Uyb0RvYy54bWxQSwECLQAUAAYACAAA&#10;ACEA3Ki4lt8AAAAKAQAADwAAAAAAAAAAAAAAAAAYBQAAZHJzL2Rvd25yZXYueG1sUEsFBgAAAAAE&#10;AAQA8wAAACQGAAAAAA==&#10;" strokeweight="1.5pt">
                <v:shadow on="t" opacity=".5" offset="-6pt,-6pt"/>
                <v:textbox>
                  <w:txbxContent>
                    <w:p w:rsidR="005C1DC8" w:rsidRPr="009159CF" w:rsidRDefault="005C1DC8" w:rsidP="00230AFC">
                      <w:pPr>
                        <w:jc w:val="center"/>
                        <w:rPr>
                          <w:b/>
                          <w:i/>
                          <w:sz w:val="20"/>
                        </w:rPr>
                      </w:pPr>
                      <w:r w:rsidRPr="009159CF">
                        <w:rPr>
                          <w:b/>
                          <w:i/>
                          <w:sz w:val="20"/>
                        </w:rPr>
                        <w:t>Діалог культур</w:t>
                      </w:r>
                    </w:p>
                  </w:txbxContent>
                </v:textbox>
              </v:roundrect>
            </w:pict>
          </mc:Fallback>
        </mc:AlternateContent>
      </w:r>
      <w:r w:rsidRPr="0039354B">
        <w:rPr>
          <w:noProof/>
          <w:lang w:val="ru-RU"/>
        </w:rPr>
        <mc:AlternateContent>
          <mc:Choice Requires="wps">
            <w:drawing>
              <wp:anchor distT="0" distB="0" distL="114300" distR="114300" simplePos="0" relativeHeight="251698176" behindDoc="0" locked="0" layoutInCell="1" allowOverlap="1" wp14:anchorId="3B82824B" wp14:editId="18CD48D9">
                <wp:simplePos x="0" y="0"/>
                <wp:positionH relativeFrom="column">
                  <wp:posOffset>2439035</wp:posOffset>
                </wp:positionH>
                <wp:positionV relativeFrom="paragraph">
                  <wp:posOffset>90805</wp:posOffset>
                </wp:positionV>
                <wp:extent cx="1021080" cy="871855"/>
                <wp:effectExtent l="90170" t="89535" r="12700" b="1016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9159CF" w:rsidRDefault="005C1DC8" w:rsidP="00230AFC">
                            <w:pPr>
                              <w:jc w:val="center"/>
                              <w:rPr>
                                <w:b/>
                                <w:i/>
                                <w:sz w:val="20"/>
                              </w:rPr>
                            </w:pPr>
                            <w:r w:rsidRPr="009159CF">
                              <w:rPr>
                                <w:b/>
                                <w:i/>
                                <w:sz w:val="20"/>
                              </w:rPr>
                              <w:t>Діалог навчальних дисциплін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32" style="position:absolute;left:0;text-align:left;margin-left:192.05pt;margin-top:7.15pt;width:80.4pt;height:6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vPwwIAAEgFAAAOAAAAZHJzL2Uyb0RvYy54bWysVMtu1DAU3SPxD5b3NMm08+iomapqKULi&#10;UVEQa0/sTAyOHWzPZMoKiSVIfAPfgJCgpeUXMn/E9U2mTCkrRBaRr699fM69x97bX5aKLIR10uiU&#10;JlsxJUJnhks9S+mL58f3RpQ4zzRnymiR0jPh6P7k7p29uhqLnimM4sISANFuXFcpLbyvxlHkskKU&#10;zG2ZSmhI5saWzENoZxG3rAb0UkW9OB5EtbG8siYTzsHsUZukE8TPc5H5p3nuhCcqpcDN49/ifxr+&#10;0WSPjWeWVYXMOhrsH1iUTGo49BrqiHlG5lbegiplZo0zud/KTBmZPJeZQA2gJon/UHNasEqgFiiO&#10;q67L5P4fbPZkcWKJ5NC7GOqjWQlNaj4356t3q/fNl+ai+dpcNperD8130vyEyU/Nj+YKU1fNxeoj&#10;JL815yRshlLWlRsD4ml1YkMxXPXIZK8d0eawYHomDqw1dSEYBwFJWB/d2BACB1vJtH5sOPBgc2+w&#10;qsvclgEQ6kWW2Lyz6+aJpScZTCZxL4lHoCGD3GiYjPp9PIKN17sr6/wDYUoSBim1Zq75M3AIHsEW&#10;j5zHDvKuCoy/oiQvFfhhwRRJBoPBsEPsFkdsvMZEuUZJfiyVwsDOpofKEtia0mP8us1uc5nSpAbu&#10;u3E/Rho3km4TI8bvbxgoBI0cantfcxx7JlU7BppKB04CL0Sn08y9sKcFrwmXoRxJPBwOtilEcD2S&#10;7X57HGFqBhc785YSa/xL6Qt0ZSj/LZkjqD90IMwzVRWsFY9Ia96tIug8NHNNAKMNbuiKYITWUH45&#10;XaJDBwEkmGRq+BnYBPigF+D5gUFh7FtKarjKKXVv5swKStRDDVbbTXZ2wt3HYKc/7EFgNzPTzQzT&#10;GUCl1FPSDg99+17MKytnRagUKtTmAOyZS7/2ccuqMzVcV5TVPS3hPdiMcdXvB3DyCwAA//8DAFBL&#10;AwQUAAYACAAAACEAG8AVCt4AAAAKAQAADwAAAGRycy9kb3ducmV2LnhtbEyPy07DMBBF90j8gzVI&#10;7KiTJq1KiFNBAYnuILBh58ZDHOFHsN0m/D3DCpYz9+jOmXo7W8NOGOLgnYB8kQFD13k1uF7A2+vj&#10;1QZYTNIpabxDAd8YYducn9WyUn5yL3hqU8+oxMVKCtApjRXnsdNoZVz4ER1lHz5YmWgMPVdBTlRu&#10;DV9m2ZpbOTi6oOWIO43dZ3u0Ap53qTV3+kE9Fd0kv+7H/TLguxCXF/PtDbCEc/qD4Vef1KEhp4M/&#10;OhWZEVBsypxQCsoCGAGrsrwGdqDFKl8Db2r+/4XmBwAA//8DAFBLAQItABQABgAIAAAAIQC2gziS&#10;/gAAAOEBAAATAAAAAAAAAAAAAAAAAAAAAABbQ29udGVudF9UeXBlc10ueG1sUEsBAi0AFAAGAAgA&#10;AAAhADj9If/WAAAAlAEAAAsAAAAAAAAAAAAAAAAALwEAAF9yZWxzLy5yZWxzUEsBAi0AFAAGAAgA&#10;AAAhAB9ni8/DAgAASAUAAA4AAAAAAAAAAAAAAAAALgIAAGRycy9lMm9Eb2MueG1sUEsBAi0AFAAG&#10;AAgAAAAhABvAFQreAAAACgEAAA8AAAAAAAAAAAAAAAAAHQUAAGRycy9kb3ducmV2LnhtbFBLBQYA&#10;AAAABAAEAPMAAAAoBgAAAAA=&#10;" strokeweight="1.5pt">
                <v:shadow on="t" opacity=".5" offset="-6pt,-6pt"/>
                <v:textbox>
                  <w:txbxContent>
                    <w:p w:rsidR="005C1DC8" w:rsidRPr="009159CF" w:rsidRDefault="005C1DC8" w:rsidP="00230AFC">
                      <w:pPr>
                        <w:jc w:val="center"/>
                        <w:rPr>
                          <w:b/>
                          <w:i/>
                          <w:sz w:val="20"/>
                        </w:rPr>
                      </w:pPr>
                      <w:r w:rsidRPr="009159CF">
                        <w:rPr>
                          <w:b/>
                          <w:i/>
                          <w:sz w:val="20"/>
                        </w:rPr>
                        <w:t>Діалог навчальних дисциплін</w:t>
                      </w:r>
                    </w:p>
                  </w:txbxContent>
                </v:textbox>
              </v:roundrect>
            </w:pict>
          </mc:Fallback>
        </mc:AlternateContent>
      </w:r>
      <w:r w:rsidRPr="0039354B">
        <w:rPr>
          <w:noProof/>
          <w:lang w:val="ru-RU"/>
        </w:rPr>
        <mc:AlternateContent>
          <mc:Choice Requires="wps">
            <w:drawing>
              <wp:anchor distT="0" distB="0" distL="114300" distR="114300" simplePos="0" relativeHeight="251696128" behindDoc="0" locked="0" layoutInCell="1" allowOverlap="1" wp14:anchorId="167058E5" wp14:editId="6F0EF52C">
                <wp:simplePos x="0" y="0"/>
                <wp:positionH relativeFrom="column">
                  <wp:posOffset>1365250</wp:posOffset>
                </wp:positionH>
                <wp:positionV relativeFrom="paragraph">
                  <wp:posOffset>90805</wp:posOffset>
                </wp:positionV>
                <wp:extent cx="995680" cy="871855"/>
                <wp:effectExtent l="92710" t="89535" r="16510" b="1016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9159CF" w:rsidRDefault="005C1DC8" w:rsidP="00230AFC">
                            <w:pPr>
                              <w:jc w:val="center"/>
                              <w:rPr>
                                <w:b/>
                                <w:i/>
                                <w:sz w:val="20"/>
                              </w:rPr>
                            </w:pPr>
                            <w:r w:rsidRPr="009159CF">
                              <w:rPr>
                                <w:b/>
                                <w:i/>
                                <w:sz w:val="20"/>
                              </w:rPr>
                              <w:t>Діалог способів пізнання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 o:spid="_x0000_s1033" style="position:absolute;left:0;text-align:left;margin-left:107.5pt;margin-top:7.15pt;width:78.4pt;height:6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NXwAIAAEUFAAAOAAAAZHJzL2Uyb0RvYy54bWysVMtu1DAU3SPxD5b3NEnbeaqZqmopQuJR&#10;URBrT+xMDI4dbM9kygqJJUh8A9+AkKCl5Rcyf8T1TaZMKStEIkW+ufbxuecee29/WSqyENZJo1Oa&#10;bMWUCJ0ZLvUspS+eH98bUuI805wpo0VKz4Sj+5O7d/bqaiy2TWEUF5YAiHbjukpp4X01jiKXFaJk&#10;bstUQkMyN7ZkHkI7i7hlNaCXKtqO435UG8srazLhHPw9apN0gvh5LjL/NM+d8ESlFLh5/Fr8TsM3&#10;muyx8cyyqpBZR4P9A4uSSQ2bXkMdMc/I3MpbUKXMrHEm91uZKSOT5zITWANUk8R/VHNasEpgLSCO&#10;q65lcv8PNnuyOLFE8pSORpRoVkKPms/N+erd6n3zpblovjaXzeXqQ/OdND/h56fmR3OFqavmYvUR&#10;kt+acwJrQci6cmPAO61ObJDCVY9M9toRbQ4LpmfiwFpTF4JxoJ+E+dGNBSFwsJRM68eGAw029wY1&#10;Xea2DICgFlli686uWyeWnmTwczTq9YfQ4AxSw0Ey7PVwBzZeL66s8w+EKUkYpNSauebPwB64A1s8&#10;ch7bxzsNGH9FSV4qMMOCKZL0+/1Bh9hNjth4jYnVGiX5sVQKAzubHipLYGlKj/HpFrvNaUqTGrQY&#10;xb0YadxIuk2MGJ+/YWAh6OIg7X3NceyZVO0YaCodOAk8DV2dZu6FPS14TbgMciTxYNDfoRDB2Uh2&#10;eu12hKkZnOrMW0qs8S+lL9CSQf1bZQ7j8LZyqqpgbfGItObdVgSNh16uCWC0wQ1NEXzQ+skvp0u0&#10;J6ofPDI1/AxcAnzQCnD3wKAw9i0lNZzjlLo3c2YFJeqhBqeNkt3dcPAx2O0NtiGwm5npZobpDKBS&#10;6ilph4e+vSzmlZWzIiiFFWpzAO7MpV/buGXVeRrOKpbV3SvhMtiMcdbv22/yCwAA//8DAFBLAwQU&#10;AAYACAAAACEAwdKFKN4AAAAKAQAADwAAAGRycy9kb3ducmV2LnhtbEyPS0/DMBCE70j8B2uRuFHn&#10;QQsKcSooINEbpL1wc+MljvAj2G4T/j3LCY47M5qdr17P1rAThjh4JyBfZMDQdV4Nrhew3z1f3QKL&#10;SToljXco4BsjrJvzs1pWyk/uDU9t6hmVuFhJATqlseI8dhqtjAs/oiPvwwcrE52h5yrIicqt4UWW&#10;rbiVg6MPWo640dh9tkcr4HWTWvOgn9RL2U3y63HcFgHfhbi8mO/vgCWc018YfufTdGho08EfnYrM&#10;CCjyJbEkMq5LYBQob3JiOZCwzFfAm5r/R2h+AAAA//8DAFBLAQItABQABgAIAAAAIQC2gziS/gAA&#10;AOEBAAATAAAAAAAAAAAAAAAAAAAAAABbQ29udGVudF9UeXBlc10ueG1sUEsBAi0AFAAGAAgAAAAh&#10;ADj9If/WAAAAlAEAAAsAAAAAAAAAAAAAAAAALwEAAF9yZWxzLy5yZWxzUEsBAi0AFAAGAAgAAAAh&#10;AHJtY1fAAgAARQUAAA4AAAAAAAAAAAAAAAAALgIAAGRycy9lMm9Eb2MueG1sUEsBAi0AFAAGAAgA&#10;AAAhAMHShSjeAAAACgEAAA8AAAAAAAAAAAAAAAAAGgUAAGRycy9kb3ducmV2LnhtbFBLBQYAAAAA&#10;BAAEAPMAAAAlBgAAAAA=&#10;" strokeweight="1.5pt">
                <v:shadow on="t" opacity=".5" offset="-6pt,-6pt"/>
                <v:textbox>
                  <w:txbxContent>
                    <w:p w:rsidR="005C1DC8" w:rsidRPr="009159CF" w:rsidRDefault="005C1DC8" w:rsidP="00230AFC">
                      <w:pPr>
                        <w:jc w:val="center"/>
                        <w:rPr>
                          <w:b/>
                          <w:i/>
                          <w:sz w:val="20"/>
                        </w:rPr>
                      </w:pPr>
                      <w:r w:rsidRPr="009159CF">
                        <w:rPr>
                          <w:b/>
                          <w:i/>
                          <w:sz w:val="20"/>
                        </w:rPr>
                        <w:t>Діалог способів пізнання</w:t>
                      </w:r>
                    </w:p>
                  </w:txbxContent>
                </v:textbox>
              </v:roundrect>
            </w:pict>
          </mc:Fallback>
        </mc:AlternateContent>
      </w:r>
      <w:r w:rsidRPr="0039354B">
        <w:rPr>
          <w:noProof/>
          <w:lang w:val="ru-RU"/>
        </w:rPr>
        <mc:AlternateContent>
          <mc:Choice Requires="wps">
            <w:drawing>
              <wp:anchor distT="0" distB="0" distL="114300" distR="114300" simplePos="0" relativeHeight="251695104" behindDoc="0" locked="0" layoutInCell="1" allowOverlap="1" wp14:anchorId="2BE08ABA" wp14:editId="6036D111">
                <wp:simplePos x="0" y="0"/>
                <wp:positionH relativeFrom="column">
                  <wp:posOffset>163830</wp:posOffset>
                </wp:positionH>
                <wp:positionV relativeFrom="paragraph">
                  <wp:posOffset>90805</wp:posOffset>
                </wp:positionV>
                <wp:extent cx="995680" cy="871855"/>
                <wp:effectExtent l="91440" t="89535" r="17780" b="10160"/>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87185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8E6DC6" w:rsidRDefault="005C1DC8" w:rsidP="00230AFC">
                            <w:pPr>
                              <w:jc w:val="center"/>
                            </w:pPr>
                            <w:r w:rsidRPr="009159CF">
                              <w:rPr>
                                <w:b/>
                                <w:i/>
                                <w:sz w:val="20"/>
                              </w:rPr>
                              <w:t>Діалог учасників освітнього процесу (ОП</w:t>
                            </w:r>
                            <w:r>
                              <w:rPr>
                                <w:b/>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2" o:spid="_x0000_s1034" style="position:absolute;left:0;text-align:left;margin-left:12.9pt;margin-top:7.15pt;width:78.4pt;height:6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GkwQIAAEUFAAAOAAAAZHJzL2Uyb0RvYy54bWysVMtu1DAU3SPxD5b3NMm081QzVdVShMSj&#10;oiDWntiZGBw72J5mygqJJUh8A9+AkKCl5Rcyf8T1TaZMKStEIkW+ufbxuecee3dvWSpyKqyTRqc0&#10;2YopETozXOp5Sl88P7o3osR5pjlTRouUnglH96Z37+zW1UT0TGEUF5YAiHaTukpp4X01iSKXFaJk&#10;bstUQkMyN7ZkHkI7j7hlNaCXKurF8SCqjeWVNZlwDv4etkk6Rfw8F5l/mudOeKJSCtw8fi1+Z+Eb&#10;TXfZZG5ZVciso8H+gUXJpIZNr6EOmWdkYeUtqFJm1jiT+63MlJHJc5kJrAGqSeI/qjkpWCWwFhDH&#10;Vdcyuf8Hmz05PbZE8pSOe5RoVkKPms/N+erd6n3zpblovjaXzeXqQ/OdND/h56fmR3OFqavmYvUR&#10;kt+acwJrQci6chPAO6mObZDCVY9M9toRbQ4Kpudi31pTF4JxoJ+E+dGNBSFwsJTM6seGAw228AY1&#10;Xea2DICgFlli686uWyeWnmTwczzuD0bQ4AxSo2Ey6vdxBzZZL66s8w+EKUkYpNSahebPwB64Azt9&#10;5Dy2j3caMP6KkrxUYIZTpkgyGAyGHWI3OWKTNSZWa5TkR1IpDOx8dqAsgaUpPcKnW+w2pylNatBi&#10;HPdjpHEj6TYxYnz+hoGFoIuDtPc1x7FnUrVjoKl04CTwNHR1moUX9qTgNeEyyJHEw+Fgm0IEZyPZ&#10;7rfbEabmcKozbymxxr+UvkBLBvVvlTmKw9vKqaqCtcUj0pp3WxE0Hnq5JoDRBjc0RfBB6ye/nC3R&#10;nqMAEjwyM/wMXAJ80Apw98CgMPYtJTWc45S6NwtmBSXqoQanjZOdnXDwMdjpD3sQ2M3MbDPDdAZQ&#10;KfWUtMMD314Wi8rKeRGUwgq12Qd35tKvbdyy6jwNZxXL6u6VcBlsxjjr9+03/QUAAP//AwBQSwME&#10;FAAGAAgAAAAhABx4pY3dAAAACQEAAA8AAABkcnMvZG93bnJldi54bWxMj0FPwzAMhe9I/IfISNxY&#10;uo5VU2k6wQAJblC4cPMa01Q0SUmytfx7vBPc/Pys9z5X29kO4kgh9t4pWC4yEORar3vXKXh/e7za&#10;gIgJncbBO1LwQxG29flZhaX2k3ulY5M6wSEulqjApDSWUsbWkMW48CM59j59sJhYhk7qgBOH20Hm&#10;WVZIi73jBoMj7Qy1X83BKnjZpWa4Mw/6adVO+H0/PueBPpS6vJhvb0AkmtPfMZzwGR1qZtr7g9NR&#10;DAryNZMn3l+vQJz8TV6A2POwXhYg60r+/6D+BQAA//8DAFBLAQItABQABgAIAAAAIQC2gziS/gAA&#10;AOEBAAATAAAAAAAAAAAAAAAAAAAAAABbQ29udGVudF9UeXBlc10ueG1sUEsBAi0AFAAGAAgAAAAh&#10;ADj9If/WAAAAlAEAAAsAAAAAAAAAAAAAAAAALwEAAF9yZWxzLy5yZWxzUEsBAi0AFAAGAAgAAAAh&#10;ALouMaTBAgAARQUAAA4AAAAAAAAAAAAAAAAALgIAAGRycy9lMm9Eb2MueG1sUEsBAi0AFAAGAAgA&#10;AAAhABx4pY3dAAAACQEAAA8AAAAAAAAAAAAAAAAAGwUAAGRycy9kb3ducmV2LnhtbFBLBQYAAAAA&#10;BAAEAPMAAAAlBgAAAAA=&#10;" strokeweight="1.5pt">
                <v:shadow on="t" opacity=".5" offset="-6pt,-6pt"/>
                <v:textbox>
                  <w:txbxContent>
                    <w:p w:rsidR="005C1DC8" w:rsidRPr="008E6DC6" w:rsidRDefault="005C1DC8" w:rsidP="00230AFC">
                      <w:pPr>
                        <w:jc w:val="center"/>
                      </w:pPr>
                      <w:r w:rsidRPr="009159CF">
                        <w:rPr>
                          <w:b/>
                          <w:i/>
                          <w:sz w:val="20"/>
                        </w:rPr>
                        <w:t>Діалог учасників освітнього процесу (ОП</w:t>
                      </w:r>
                      <w:r>
                        <w:rPr>
                          <w:b/>
                          <w:i/>
                          <w:sz w:val="20"/>
                        </w:rPr>
                        <w:t>)</w:t>
                      </w:r>
                    </w:p>
                  </w:txbxContent>
                </v:textbox>
              </v:roundrect>
            </w:pict>
          </mc:Fallback>
        </mc:AlternateContent>
      </w:r>
      <w:r w:rsidRPr="0039354B">
        <w:rPr>
          <w:noProof/>
          <w:lang w:val="ru-RU"/>
        </w:rPr>
        <mc:AlternateContent>
          <mc:Choice Requires="wps">
            <w:drawing>
              <wp:anchor distT="4294967294" distB="4294967294" distL="114298" distR="114298" simplePos="0" relativeHeight="251759616" behindDoc="0" locked="0" layoutInCell="1" allowOverlap="1" wp14:anchorId="31FF6EAA" wp14:editId="2F454268">
                <wp:simplePos x="0" y="0"/>
                <wp:positionH relativeFrom="column">
                  <wp:posOffset>4942204</wp:posOffset>
                </wp:positionH>
                <wp:positionV relativeFrom="paragraph">
                  <wp:posOffset>3764279</wp:posOffset>
                </wp:positionV>
                <wp:extent cx="0" cy="0"/>
                <wp:effectExtent l="0" t="0" r="0" b="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389.15pt;margin-top:296.4pt;width:0;height:0;z-index:2517596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XMSAIAAFAEAAAOAAAAZHJzL2Uyb0RvYy54bWysVEtu2zAQ3RfoHQjubVmunThC5KCQ7G7S&#10;1kDSA9AkZRGVSIJkLBtFgTQXyBF6hW666Ac5g3yjDinbSNpNUdQLekjOvHkz86jzi01doTU3ViiZ&#10;4rg/wIhLqpiQqxS/u573JhhZRyQjlZI8xVtu8cX0+bPzRid8qEpVMW4QgEibNDrFpXM6iSJLS14T&#10;21eaS7gslKmJg61ZRcyQBtDrKhoOBidRowzTRlFuLZzm3SWeBvyi4NS9LQrLHapSDNxcWE1Yl36N&#10;puckWRmiS0H3NMg/sKiJkJD0CJUTR9CNEX9A1YIaZVXh+lTVkSoKQXmoAaqJB79Vc1USzUMt0Byr&#10;j22y/w+WvlkvDBIsxZNTjCSpYUbt593t7r792X7Z3aPdp/YBlt3d7rb92v5ov7cP7TcEztC5RtsE&#10;ADK5ML52upFX+lLR9xZJlZVErnio4HqrATX2EdGTEL+xGvIvm9eKgQ+5cSq0cVOY2kNCg9AmTGt7&#10;nBbfOES7Q3o4jUhyCNHGuldc1cgbKbbOELEqXaakBDUoE4cEZH1pnSdEkkOAzyfVXFRVEEUlUZPi&#10;s/FwHAKsqgTzl97NmtUyqwxaEy+r8AvVwc1jN6NuJAtgJSdstrcdEVVnQ/JKejwoCejsrU43H84G&#10;Z7PJbDLqjYYns95okOe9l/Ns1DuZx6fj/EWeZXn80VOLR0kpGOPSsztoOB79nUb2r6lT31HFxzZE&#10;T9FDv4Ds4T+QDjP1Y+wEsVRsuzCHWYNsg/P+ifl38XgP9uMPwfQXAAAA//8DAFBLAwQUAAYACAAA&#10;ACEAGExOAtsAAAALAQAADwAAAGRycy9kb3ducmV2LnhtbEyPTUvDQBCG74L/YRnBi9hNI7VtzKYU&#10;wYNH24LXaXZMotnZkN00sb/eEQU9zjsP70e+mVyrTtSHxrOB+SwBRVx623Bl4LB/ul2BChHZYuuZ&#10;DHxSgE1xeZFjZv3IL3TaxUqJCYcMDdQxdpnWoazJYZj5jlh+b753GOXsK217HMXctTpNknvtsGFJ&#10;qLGjx5rKj93gDFAYFvNku3bV4fk83rym5/ex2xtzfTVtH0BFmuIfDN/1pToU0unoB7ZBtQaWy9Wd&#10;oAYW61Q2CPGjHH8VXeT6/4biCwAA//8DAFBLAQItABQABgAIAAAAIQC2gziS/gAAAOEBAAATAAAA&#10;AAAAAAAAAAAAAAAAAABbQ29udGVudF9UeXBlc10ueG1sUEsBAi0AFAAGAAgAAAAhADj9If/WAAAA&#10;lAEAAAsAAAAAAAAAAAAAAAAALwEAAF9yZWxzLy5yZWxzUEsBAi0AFAAGAAgAAAAhAO/E1cxIAgAA&#10;UAQAAA4AAAAAAAAAAAAAAAAALgIAAGRycy9lMm9Eb2MueG1sUEsBAi0AFAAGAAgAAAAhABhMTgLb&#10;AAAACwEAAA8AAAAAAAAAAAAAAAAAogQAAGRycy9kb3ducmV2LnhtbFBLBQYAAAAABAAEAPMAAACq&#10;BQAAAAA=&#10;"/>
            </w:pict>
          </mc:Fallback>
        </mc:AlternateContent>
      </w:r>
      <w:r w:rsidRPr="0039354B">
        <w:rPr>
          <w:noProof/>
          <w:lang w:val="ru-RU"/>
        </w:rPr>
        <mc:AlternateContent>
          <mc:Choice Requires="wps">
            <w:drawing>
              <wp:anchor distT="4294967294" distB="4294967294" distL="114300" distR="114300" simplePos="0" relativeHeight="251734016" behindDoc="0" locked="0" layoutInCell="1" allowOverlap="1" wp14:anchorId="0F1150AC" wp14:editId="26509580">
                <wp:simplePos x="0" y="0"/>
                <wp:positionH relativeFrom="column">
                  <wp:posOffset>2433955</wp:posOffset>
                </wp:positionH>
                <wp:positionV relativeFrom="paragraph">
                  <wp:posOffset>1355089</wp:posOffset>
                </wp:positionV>
                <wp:extent cx="110490" cy="0"/>
                <wp:effectExtent l="0" t="76200" r="22860" b="952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191.65pt;margin-top:106.7pt;width:8.7pt;height:0;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YoYQIAAHYEAAAOAAAAZHJzL2Uyb0RvYy54bWysVM2O0zAQviPxDpbv3SQlW9po0xVKWi4L&#10;rLTLA7i200Q4tmV7m1YICXiBfQRegQsHfrTPkL4RY/eHXbggRA7OOJ755puZzzk7X7cCrbixjZI5&#10;Tk5ijLikijVymePX1/PBGCPriGREKMlzvOEWn08fPzrrdMaHqlaCcYMARNqs0zmundNZFFla85bY&#10;E6W5hMNKmZY42JplxAzpAL0V0TCOR1GnDNNGUW4tfC13h3ga8KuKU/eqqix3SOQYuLmwmrAu/BpN&#10;z0i2NETXDd3TIP/AoiWNhKRHqJI4gm5M8wdU21CjrKrcCVVtpKqqoTzUANUk8W/VXNVE81ALNMfq&#10;Y5vs/4OlL1eXBjUsx+MRRpK0MKP+0/b99rb/0X/e3qLth/4Olu3H7fv+S/+9/9bf9V8ROEPnOm0z&#10;ACjkpfG107W80heKvrFIqqImcslDBdcbDaiJj4gehPiN1ZB/0b1QDHzIjVOhjevKtB4SGoTWYVqb&#10;47T42iEKH5MkTicwU3o4ikh2iNPGuudctcgbObbOkGZZu0JJCZJQJglZyOrCOs+KZIcAn1SqeSNE&#10;UIaQqMvx5HR4GgKsEg3zh97NmuWiEAatiNdWeEKJcHLfzagbyQJYzQmb7W1HGgE2cqE31nEiXI19&#10;spYzjASH2+StHTshfUIoHPjurZ263k7iyWw8G6eDdDiaDdK4LAfP5kU6GM2Tp6flk7IoyuSd556k&#10;Wd0wxqWnf1B6kv6dkvZ3bqfRo9aPfYoeooeGAtnDO5AOk/fD3slmodjm0vjqvAhA3MF5fxH97bm/&#10;D16/fhfTnwAAAP//AwBQSwMEFAAGAAgAAAAhAPzSb2PeAAAACwEAAA8AAABkcnMvZG93bnJldi54&#10;bWxMj8FKxDAQhu+C7xBG8OYmuy11rU0XEdaLXqwLsre0GZtiMilNtlvf3giCHmfm45/vr3aLs2zG&#10;KQyeJKxXAhhS5/VAvYTD2/5mCyxERVpZTyjhCwPs6suLSpXan+kV5yb2LIVQKJUEE+NYch46g06F&#10;lR+R0u3DT07FNE4915M6p3Bn+UaIgjs1UPpg1IiPBrvP5uQk7I/9POftc/H0fmicLUw8vkx3Ul5f&#10;LQ/3wCIu8Q+GH/2kDnVyav2JdGBWQrbNsoRK2KyzHFgiciFugbW/G15X/H+H+hsAAP//AwBQSwEC&#10;LQAUAAYACAAAACEAtoM4kv4AAADhAQAAEwAAAAAAAAAAAAAAAAAAAAAAW0NvbnRlbnRfVHlwZXNd&#10;LnhtbFBLAQItABQABgAIAAAAIQA4/SH/1gAAAJQBAAALAAAAAAAAAAAAAAAAAC8BAABfcmVscy8u&#10;cmVsc1BLAQItABQABgAIAAAAIQCShSYoYQIAAHYEAAAOAAAAAAAAAAAAAAAAAC4CAABkcnMvZTJv&#10;RG9jLnhtbFBLAQItABQABgAIAAAAIQD80m9j3gAAAAsBAAAPAAAAAAAAAAAAAAAAALsEAABkcnMv&#10;ZG93bnJldi54bWxQSwUGAAAAAAQABADzAAAAxgUAAAAA&#10;">
                <v:stroke endarrow="classic"/>
              </v:shape>
            </w:pict>
          </mc:Fallback>
        </mc:AlternateContent>
      </w:r>
    </w:p>
    <w:p w:rsidR="00230AFC" w:rsidRPr="0039354B" w:rsidRDefault="00230AFC" w:rsidP="00230AFC">
      <w:pPr>
        <w:pStyle w:val="af7"/>
        <w:spacing w:after="0" w:line="276" w:lineRule="auto"/>
        <w:ind w:left="0" w:right="62" w:firstLine="709"/>
        <w:jc w:val="both"/>
      </w:pPr>
    </w:p>
    <w:p w:rsidR="00230AFC" w:rsidRPr="0039354B" w:rsidRDefault="00230AFC" w:rsidP="00230AFC">
      <w:pPr>
        <w:pStyle w:val="af7"/>
        <w:spacing w:after="0" w:line="276" w:lineRule="auto"/>
        <w:ind w:left="0" w:right="62" w:firstLine="709"/>
        <w:jc w:val="both"/>
      </w:pP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21728" behindDoc="0" locked="0" layoutInCell="1" allowOverlap="1" wp14:anchorId="7C84201F" wp14:editId="73D1302E">
                <wp:simplePos x="0" y="0"/>
                <wp:positionH relativeFrom="column">
                  <wp:posOffset>670560</wp:posOffset>
                </wp:positionH>
                <wp:positionV relativeFrom="paragraph">
                  <wp:posOffset>2973705</wp:posOffset>
                </wp:positionV>
                <wp:extent cx="5907405" cy="10160"/>
                <wp:effectExtent l="13335" t="8890" r="5080" b="8255"/>
                <wp:wrapNone/>
                <wp:docPr id="85" name="Соединительная линия уступом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07405" cy="1016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5" o:spid="_x0000_s1026" type="#_x0000_t34" style="position:absolute;margin-left:52.8pt;margin-top:234.15pt;width:465.15pt;height:.8p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jQjwIAAL0EAAAOAAAAZHJzL2Uyb0RvYy54bWysVEtu2zAQ3RfoHQjuHUmO7FhC5KDwp12k&#10;bYCkB6BFymJLkQLJ+IOiiyTbAjlDb9BFCwRIP1eQb9QhLRtJuymKekEPyZnHmTdvdHyyqgRaMG24&#10;khmODkKMmMwV5XKe4TcX084AI2OJpEQoyTK8ZgafDJ8+OV7WKeuqUgnKNAIQadJlneHS2joNApOX&#10;rCLmQNVMwmWhdEUsbPU8oJosAb0SQTcM+8FSaVprlTNj4HS8vcRDj18ULLevi8Iwi0SGITfrV+3X&#10;mVuD4TFJ55rUJc/bNMg/ZFERLuHRPdSYWIIuNf8DquK5VkYV9iBXVaCKgufM1wDVROFv1ZyXpGa+&#10;FiDH1HuazP+DzV8tzjTiNMODHkaSVNCj5lPzo/nafGnumu/N3eYa7PvNR7A/b25Rc98e36LNzeZq&#10;c725aX6C/zcEAMDmsjYpgI7kmXZ85Ct5Xp+q/J1BUo1KIufMV3WxruGlyEUEj0LcxtSQ02z5UlHw&#10;IZdWeWpXha6QVtDCqA+thx9GheD1C4fj3gI20cq3dr1vLVtZlMNhLwmP4hBKzOEuCqO+b31AUofq&#10;gmtt7HOmKuSMDM+YtCMlJQhI6UMPTxanxvoe05YoQt9GkEMlQDILIlCcJIknAXBbb7B2yC5UqikX&#10;wotOSLTMcNLr9jy6UYJTd+ncjJ7PRkIjAIVKtrU6puDmoVvFLQyP4BV0b+9E0pIROpHUv2IJF1sb&#10;goV04EBJW4gjx4v0fRImk8FkEHfibn/SicPxuPNsOoo7/Wl01BsfjkejcfTB5RnFackpZdKluhuY&#10;KP47Qbaju5X6fmT2nASP0X29kOLu3yftxeL0sVXaTNH1md6JCGbEO7fz7Ibw4R7sh1+d4S8AAAD/&#10;/wMAUEsDBBQABgAIAAAAIQBT4bkq3QAAAAkBAAAPAAAAZHJzL2Rvd25yZXYueG1sTI/NTsMwEITv&#10;SLyDtUjcqN2ftDTEqVCkSj1C2wfYxpsfYa+j2G3D22NOcBzNaOabYjc5K240ht6zhvlMgSCuvem5&#10;1XA+7V9eQYSIbNB6Jg3fFGBXPj4UmBt/50+6HWMrUgmHHDV0MQ65lKHuyGGY+YE4eY0fHcYkx1aa&#10;Ee+p3Fm5UGotHfacFjocqOqo/jpenYaqqadGVU22P8TKYmhX/HE+aP38NL2/gYg0xb8w/OIndCgT&#10;08Vf2QRhNWQblb5EDcstiORnm/kaxEXDdrlagCwL+f9B+QMAAP//AwBQSwECLQAUAAYACAAAACEA&#10;toM4kv4AAADhAQAAEwAAAAAAAAAAAAAAAAAAAAAAW0NvbnRlbnRfVHlwZXNdLnhtbFBLAQItABQA&#10;BgAIAAAAIQA4/SH/1gAAAJQBAAALAAAAAAAAAAAAAAAAAC8BAABfcmVscy8ucmVsc1BLAQItABQA&#10;BgAIAAAAIQBsQ9jQjwIAAL0EAAAOAAAAAAAAAAAAAAAAAC4CAABkcnMvZTJvRG9jLnhtbFBLAQIt&#10;ABQABgAIAAAAIQBT4bkq3QAAAAkBAAAPAAAAAAAAAAAAAAAAAOkEAABkcnMvZG93bnJldi54bWxQ&#10;SwUGAAAAAAQABADzAAAA8wUAAAAA&#10;" adj="10799"/>
            </w:pict>
          </mc:Fallback>
        </mc:AlternateContent>
      </w:r>
      <w:r w:rsidRPr="0039354B">
        <w:rPr>
          <w:noProof/>
          <w:lang w:val="ru-RU"/>
        </w:rPr>
        <mc:AlternateContent>
          <mc:Choice Requires="wps">
            <w:drawing>
              <wp:anchor distT="0" distB="0" distL="114300" distR="114300" simplePos="0" relativeHeight="251720704" behindDoc="0" locked="0" layoutInCell="1" allowOverlap="1" wp14:anchorId="3B325CB5" wp14:editId="161B594F">
                <wp:simplePos x="0" y="0"/>
                <wp:positionH relativeFrom="column">
                  <wp:posOffset>156845</wp:posOffset>
                </wp:positionH>
                <wp:positionV relativeFrom="paragraph">
                  <wp:posOffset>78105</wp:posOffset>
                </wp:positionV>
                <wp:extent cx="6350" cy="263525"/>
                <wp:effectExtent l="0" t="0" r="31750" b="222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26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2.35pt;margin-top:6.15pt;width:.5pt;height:20.7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VwIAAGwEAAAOAAAAZHJzL2Uyb0RvYy54bWysVM2O0zAQviPxDpbv3TTdbOlGTVcoaeGw&#10;wEq7cHdtp7FIbMv2Nq0Q0sIL7CPwClw48KN9hvSNGLs/7MIFIXJwxhnPN9/MfM74bNXUaMmNFUpm&#10;OD7qY8QlVUzIRYZfX816I4ysI5KRWkme4TW3+Gzy+NG41SkfqErVjBsEINKmrc5w5ZxOo8jSijfE&#10;HinNJThLZRriYGsWETOkBfSmjgb9/jBqlWHaKMqtha/F1oknAb8sOXWvytJyh+oMAzcXVhPWuV+j&#10;yZikC0N0JeiOBvkHFg0REpIeoAriCLo24g+oRlCjrCrdEVVNpMpSUB5qgGri/m/VXFZE81ALNMfq&#10;Q5vs/4OlL5cXBgmW4VGCkSQNzKj7tLnZ3HY/us+bW7T50N3Bsvm4uem+dN+7b91d9xXBYehcq20K&#10;ALm8ML52upKX+lzRtxZJlVdELnio4GqtATX2EdGDEL+xGvLP2xeKwRly7VRo46o0DSproZ/7wGC9&#10;8ZZPA01DqzDB9WGCfOUQhY/D4xOYMgXHAMzBSchJUg/nQ7Wx7hlXDfJGhq0zRCwqlyspQSnKbBOQ&#10;5bl1nuyvAB8s1UzUdRBMLVGb4VOfwHusqgXzzrAxi3leG7QkXnLh2bF4cMyoa8kCWMUJm+5sR0S9&#10;tSF5LT0elAZ0dtZWU+9O+6fT0XSU9JLBcNpL+kXRezrLk95wFj85KY6LPC/i955anKSVYIxLz26v&#10;7zj5O/3sbtpWmQeFH9oQPUQP/QKy+3cgHebtR7wVy1yx9YXZ6wAkHQ7vrp+/M/f3YN//SUx+AgAA&#10;//8DAFBLAwQUAAYACAAAACEACDohft0AAAAHAQAADwAAAGRycy9kb3ducmV2LnhtbEyOS0vDQBSF&#10;90L/w3ALbsROmj6JmRQRLJYuxLZ0Pclck9DMnZCZNtFf73Wly/PgnC/dDLYRN+x87UjBdBKBQCqc&#10;qalUcDq+Pq5B+KDJ6MYRKvhCD5tsdJfqxLiePvB2CKXgEfKJVlCF0CZS+qJCq/3EtUicfbrO6sCy&#10;K6XpdM/jtpFxFC2l1TXxQ6VbfKmwuByuVsF8ecy3fYG7lXz/7s3+7bzdPVil7sfD8xOIgEP4K8Mv&#10;PqNDxky5u5LxolEQz1fcZD+egeA8XrDOFSxma5BZKv/zZz8AAAD//wMAUEsBAi0AFAAGAAgAAAAh&#10;ALaDOJL+AAAA4QEAABMAAAAAAAAAAAAAAAAAAAAAAFtDb250ZW50X1R5cGVzXS54bWxQSwECLQAU&#10;AAYACAAAACEAOP0h/9YAAACUAQAACwAAAAAAAAAAAAAAAAAvAQAAX3JlbHMvLnJlbHNQSwECLQAU&#10;AAYACAAAACEA/1kGv1cCAABsBAAADgAAAAAAAAAAAAAAAAAuAgAAZHJzL2Uyb0RvYy54bWxQSwEC&#10;LQAUAAYACAAAACEACDohft0AAAAHAQAADwAAAAAAAAAAAAAAAACxBAAAZHJzL2Rvd25yZXYueG1s&#10;UEsFBgAAAAAEAAQA8wAAALsFAAAAAA==&#10;"/>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32992" behindDoc="0" locked="0" layoutInCell="1" allowOverlap="1" wp14:anchorId="323DDF1A" wp14:editId="0AA4B327">
                <wp:simplePos x="0" y="0"/>
                <wp:positionH relativeFrom="column">
                  <wp:posOffset>-336550</wp:posOffset>
                </wp:positionH>
                <wp:positionV relativeFrom="paragraph">
                  <wp:posOffset>2933065</wp:posOffset>
                </wp:positionV>
                <wp:extent cx="5594350" cy="635"/>
                <wp:effectExtent l="6350" t="7620" r="12065" b="8255"/>
                <wp:wrapNone/>
                <wp:docPr id="83" name="Соединительная линия уступом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943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3" o:spid="_x0000_s1026" type="#_x0000_t34" style="position:absolute;margin-left:-26.5pt;margin-top:230.95pt;width:440.5pt;height:.0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HLgwIAALAEAAAOAAAAZHJzL2Uyb0RvYy54bWysVEtu2zAQ3RfoHQjtHUm25NpC5KCQ7G7S&#10;JkDSA9AiZamlSIFkLBtFF022BXKG3qCLFgiQfq4g3ahDWjaSdlMU5YIaksPHN29mdHyyqRhaU6lK&#10;wWPHP/IcRHkmSMlXsfP6cjGYOEhpzAlmgtPY2VLlnMyePjlu6ogORSEYoRIBCFdRU8dOoXUdua7K&#10;ClphdSRqyuEwF7LCGpZy5RKJG0CvmDv0vLHbCElqKTKqFOymu0NnZvHznGb6LM8V1YjFDnDTdpZ2&#10;XprZnR3jaCVxXZRZTwP/A4sKlxwePUClWGN0Jcs/oKoyk0KJXB9lonJFnpcZtTFANL73WzQXBa6p&#10;jQXEUfVBJvX/YLNX63OJShI7k5GDOK4gR+2n9kf7tf3S3rXf27vuGuz77iPYn7tb1N7327eou+k+&#10;dNfdTfsT/L8hAAA1m1pFAJrwc2n0yDb8oj4V2VuFuEgKzFfURnW5reEl39xwH10xC1UDp2XzUhDw&#10;wVdaWGk3uayQFJDCMPDMsLsgIdrYfG4P+aQbjTLYDMNpMAoh7RmcjUehfQ1HBshwq6XSL6iokDFi&#10;Z0m5TgTnUDNCjiw4Xp8qbdNKem0weeM7KK8YVMkaMxRaIiYKHPXeYO2RzVUuFiVjts4YR03sTMNh&#10;aNGVYCUxh8ZNydUyYRIBKMRhR0/3kVtVaugXVlaQsIMTjgqKyZwT+4rGJdvZwIRxAw6C9IEYaWxd&#10;vpt60/lkPgkGwXA8HwRemg6eL5JgMF74z8J0lCZJ6r83PP0gKkpCKDdU9z3iB39Xg3237qr70CUH&#10;TdzH6FZGoLj/WtK2PkxJ7IprKcj2XO7rBtrCOvctbPru4Rrshz+a2S8AAAD//wMAUEsDBBQABgAI&#10;AAAAIQAOD/2H3wAAAAoBAAAPAAAAZHJzL2Rvd25yZXYueG1sTI9NT4NAEIbvJv6HzZh4MXYpSEVk&#10;aKqNSa8WDx637Agou0vYbYv8eseT3ubjyTvPFOvJ9OJEo++cRVguIhBka6c72yC8VS+3GQgflNWq&#10;d5YQvsnDury8KFSu3dm+0mkfGsEh1ucKoQ1hyKX0dUtG+YUbyPLuw41GBW7HRupRnTnc9DKOopU0&#10;qrN8oVUDPbdUf+2PBuFmt9smZqaqW6XJvHnaVp/v2Yx4fTVtHkEEmsIfDL/6rA4lOx3c0WoveoQk&#10;u79jFCFepiAY4AEXB4SHKE5BloX8/0L5AwAA//8DAFBLAQItABQABgAIAAAAIQC2gziS/gAAAOEB&#10;AAATAAAAAAAAAAAAAAAAAAAAAABbQ29udGVudF9UeXBlc10ueG1sUEsBAi0AFAAGAAgAAAAhADj9&#10;If/WAAAAlAEAAAsAAAAAAAAAAAAAAAAALwEAAF9yZWxzLy5yZWxzUEsBAi0AFAAGAAgAAAAhACxx&#10;ccuDAgAAsAQAAA4AAAAAAAAAAAAAAAAALgIAAGRycy9lMm9Eb2MueG1sUEsBAi0AFAAGAAgAAAAh&#10;AA4P/YffAAAACgEAAA8AAAAAAAAAAAAAAAAA3QQAAGRycy9kb3ducmV2LnhtbFBLBQYAAAAABAAE&#10;APMAAADpBQAAAAA=&#10;"/>
            </w:pict>
          </mc:Fallback>
        </mc:AlternateContent>
      </w:r>
      <w:r w:rsidRPr="0039354B">
        <w:rPr>
          <w:bCs/>
          <w:noProof/>
          <w:lang w:val="ru-RU"/>
        </w:rPr>
        <mc:AlternateContent>
          <mc:Choice Requires="wps">
            <w:drawing>
              <wp:anchor distT="0" distB="0" distL="114300" distR="114300" simplePos="0" relativeHeight="251773952" behindDoc="0" locked="0" layoutInCell="1" allowOverlap="1" wp14:anchorId="6B799650" wp14:editId="32886F47">
                <wp:simplePos x="0" y="0"/>
                <wp:positionH relativeFrom="column">
                  <wp:posOffset>3047365</wp:posOffset>
                </wp:positionH>
                <wp:positionV relativeFrom="paragraph">
                  <wp:posOffset>2896235</wp:posOffset>
                </wp:positionV>
                <wp:extent cx="5741035" cy="32385"/>
                <wp:effectExtent l="9525" t="8255" r="5715" b="13335"/>
                <wp:wrapNone/>
                <wp:docPr id="82" name="Соединительная линия уступом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41035" cy="3238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2" o:spid="_x0000_s1026" type="#_x0000_t34" style="position:absolute;margin-left:239.95pt;margin-top:228.05pt;width:452.05pt;height:2.55pt;rotation:9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6jjgIAAL0EAAAOAAAAZHJzL2Uyb0RvYy54bWysVM1uEzEQviPxDpbv6WaTTZqsuqnQJoFD&#10;gUgtD+CsvVmD117Zbn6EONBekfoMvAEHkCqVn1fYfSPGzg8tXBAiB2fsmflm5puZPTldlwItmTZc&#10;yQSHR22MmMwU5XKR4FcX09YAI2OJpEQoyRK8YQafjh4/OllVMeuoQgnKNAIQaeJVleDC2ioOApMV&#10;rCTmSFVMgjJXuiQWrnoRUE1WgF6KoNNu94OV0rTSKmPGwOt4q8Qjj5/nLLMv89wwi0SCITfrT+3P&#10;uTuD0QmJF5pUBc92aZB/yKIkXELQA9SYWIIuNf8DquSZVkbl9ihTZaDynGfM1wDVhO3fqjkvSMV8&#10;LUCOqQ40mf8Hm71YzjTiNMGDDkaSlNCj+mP9vf5Sf65v62/1bXMF8l3zAeRPzQ2q73bPN6i5bt43&#10;V811/QPsvyIAADZXlYkBNJUz7fjI1vK8OlPZG4OkSgsiF8xXdbGpIFLoPIIHLu5iKshpvnquKNiQ&#10;S6s8tetcl0graGHYh9bDD6Nc8OqZw3GxgE209q3dHFrL1hZl8Ng7jsJ2t4dRBrpupzvo+dAkdqjO&#10;udLGPmWqRE5I8JxJmyopYYCU7np4sjwz1veY7ogi9HUIOZQCRmZJBIqGw+Eed2cd/EJ2rlJNuRB+&#10;6IREqwQPe52eRzdKcOqUzszoxTwVGgEoVLKt1TEFmvtmJbewPIKX0L2DEYkLRuhEUh/FEi62MjgL&#10;6cCBkl0hjhw/pG+H7eFkMBlErajTn7Si9njcejJNo1Z/Gh73xt1xmo7Ddy7PMIoLTimTLtX9woTR&#10;3w3kbnW3o35YmQMnwUN0Xy+kuP/3SfthcfOxnbS5opuZ3g8R7Ig33u2zW8L7d5Dvf3VGPwEAAP//&#10;AwBQSwMEFAAGAAgAAAAhAHmA08TdAAAACQEAAA8AAABkcnMvZG93bnJldi54bWxMj81OwzAQhO9I&#10;vIO1SNyo3ZIGksapUKRKPULbB9jGmx81Xkex24a3x5zgNqsZzXxbbGc7iBtNvnesYblQIIhrZ3pu&#10;NZyOu5d3ED4gGxwck4Zv8rAtHx8KzI278xfdDqEVsYR9jhq6EMZcSl93ZNEv3EgcvcZNFkM8p1aa&#10;Ce+x3A5ypVQqLfYcFzocqeqovhyuVkPV1HOjqma924dqQN8m/Hnaa/38NH9sQASaw18YfvEjOpSR&#10;6eyubLwYNGSrLIlRDWkKIvrZa7IGcY5iqd5AloX8/0H5AwAA//8DAFBLAQItABQABgAIAAAAIQC2&#10;gziS/gAAAOEBAAATAAAAAAAAAAAAAAAAAAAAAABbQ29udGVudF9UeXBlc10ueG1sUEsBAi0AFAAG&#10;AAgAAAAhADj9If/WAAAAlAEAAAsAAAAAAAAAAAAAAAAALwEAAF9yZWxzLy5yZWxzUEsBAi0AFAAG&#10;AAgAAAAhABJSPqOOAgAAvQQAAA4AAAAAAAAAAAAAAAAALgIAAGRycy9lMm9Eb2MueG1sUEsBAi0A&#10;FAAGAAgAAAAhAHmA08TdAAAACQEAAA8AAAAAAAAAAAAAAAAA6AQAAGRycy9kb3ducmV2LnhtbFBL&#10;BQYAAAAABAAEAPMAAADyBQAAAAA=&#10;" adj="10799"/>
            </w:pict>
          </mc:Fallback>
        </mc:AlternateContent>
      </w:r>
      <w:r w:rsidRPr="0039354B">
        <w:rPr>
          <w:noProof/>
          <w:lang w:val="ru-RU"/>
        </w:rPr>
        <mc:AlternateContent>
          <mc:Choice Requires="wps">
            <w:drawing>
              <wp:anchor distT="0" distB="0" distL="114300" distR="114300" simplePos="0" relativeHeight="251706368" behindDoc="0" locked="0" layoutInCell="1" allowOverlap="1" wp14:anchorId="3721C625" wp14:editId="25BB3AA2">
                <wp:simplePos x="0" y="0"/>
                <wp:positionH relativeFrom="column">
                  <wp:posOffset>-2732405</wp:posOffset>
                </wp:positionH>
                <wp:positionV relativeFrom="paragraph">
                  <wp:posOffset>2893695</wp:posOffset>
                </wp:positionV>
                <wp:extent cx="5765800" cy="12700"/>
                <wp:effectExtent l="5080" t="12065" r="10795" b="13335"/>
                <wp:wrapNone/>
                <wp:docPr id="81" name="Соединительная линия уступом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65800" cy="127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1" o:spid="_x0000_s1026" type="#_x0000_t34" style="position:absolute;margin-left:-215.15pt;margin-top:227.85pt;width:454pt;height:1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bfgwIAALIEAAAOAAAAZHJzL2Uyb0RvYy54bWysVMtu1DAU3SPxD1b20yTTZDqNmqlQMsOm&#10;wEgtH+CJnYnBsSPbnYcQC9otUr+BP2ABUqXy+IXkj7j2pAOFDUJk4fHj+vjcc8+dk9NNzdGKKs2k&#10;SL3wIPAQFYUkTCxT7+XFbDD2kDZYEMyloKm3pdo7nTx+dLJuEjqUleSEKgQgQifrJvUqY5rE93VR&#10;0RrrA9lQAYelVDU2sFRLnyi8BvSa+8MgGPlrqUijZEG1ht18d+hNHH5Z0sK8KEtNDeKpB9yMG5Ub&#10;F3b0Jyc4WSrcVKzoaeB/YFFjJuDRPVSODUaXiv0BVbNCSS1Lc1DI2pdlyQrqcoBswuC3bM4r3FCX&#10;C4ijm71M+v/BFs9Xc4UYSb1x6CGBa6hR+6H91n5uP7W37df2truC+V33HuYfuxvU3vXbN6i77t51&#10;V911+x3ivyAAADXXjU4ANBNzZfUoNuK8OZPFa42EzCosltRldbFt4CV3w39wxS50A5wW62eSQAy+&#10;NNJJuylVjZSEEsZRYD+3CxKijavndl9PujGogM34aBSPIQ4VcBYOj2AKDH2cWCjLrlHaPKWyRnaS&#10;egsqTCaFANdIdejg8epMG1dY0quDyStQqqw5+GSFOYodlR1uHw0v3CPbq0LOGOfOaVygdeodx8PY&#10;oWvJGbGHNkyr5SLjCgEoZOK+nu6DsJoZ6BjOaijZPggnFcVkKoh7xWDGd3NgwoUFB0n6RKw4zplv&#10;joPj6Xg6jgbRcDQdREGeD57MsmgwmoVHcX6YZ1kevrU8wyipGCFUWKr3XRJGf+fCvl93/t73yV4T&#10;/yG6Kw9QvP91pJ1DrCl29lpIsp0rq7g1CzSGC+6b2Hber2sX9fOvZvIDAAD//wMAUEsDBBQABgAI&#10;AAAAIQB+dRbs3AAAAAcBAAAPAAAAZHJzL2Rvd25yZXYueG1sTI5BT8JAEIXvJv6HzZhwIbKlKGDt&#10;lqDEhKuUA8elO7aV7mzTXaD21zue8PRl8l7efOmqt424YOdrRwqmkwgEUuFMTaWCff7xuAThgyaj&#10;G0eo4Ac9rLL7u1Qnxl3pEy+7UAoeIZ9oBVUIbSKlLyq02k9ci8TZl+usDnx2pTSdvvK4bWQcRXNp&#10;dU38odItvldYnHZnq2C83W5mdsC8nj/PhvXbJv8+LAelRg/9+hVEwD7cyvCnz+qQsdPRncl40SiI&#10;4wU3mQyO4yfmUcHLNFqAzFL53z/7BQAA//8DAFBLAQItABQABgAIAAAAIQC2gziS/gAAAOEBAAAT&#10;AAAAAAAAAAAAAAAAAAAAAABbQ29udGVudF9UeXBlc10ueG1sUEsBAi0AFAAGAAgAAAAhADj9If/W&#10;AAAAlAEAAAsAAAAAAAAAAAAAAAAALwEAAF9yZWxzLy5yZWxzUEsBAi0AFAAGAAgAAAAhADMWFt+D&#10;AgAAsgQAAA4AAAAAAAAAAAAAAAAALgIAAGRycy9lMm9Eb2MueG1sUEsBAi0AFAAGAAgAAAAhAH51&#10;FuzcAAAABwEAAA8AAAAAAAAAAAAAAAAA3QQAAGRycy9kb3ducmV2LnhtbFBLBQYAAAAABAAEAPMA&#10;AADmBQAAAAA=&#10;"/>
            </w:pict>
          </mc:Fallback>
        </mc:AlternateContent>
      </w:r>
      <w:r w:rsidRPr="0039354B">
        <w:rPr>
          <w:noProof/>
          <w:lang w:val="ru-RU"/>
        </w:rPr>
        <mc:AlternateContent>
          <mc:Choice Requires="wps">
            <w:drawing>
              <wp:anchor distT="0" distB="0" distL="114300" distR="114300" simplePos="0" relativeHeight="251752448" behindDoc="0" locked="0" layoutInCell="1" allowOverlap="1" wp14:anchorId="1AC50D61" wp14:editId="149F0261">
                <wp:simplePos x="0" y="0"/>
                <wp:positionH relativeFrom="column">
                  <wp:posOffset>2381250</wp:posOffset>
                </wp:positionH>
                <wp:positionV relativeFrom="paragraph">
                  <wp:posOffset>2545080</wp:posOffset>
                </wp:positionV>
                <wp:extent cx="5088890" cy="32385"/>
                <wp:effectExtent l="7620" t="12065" r="7620" b="13970"/>
                <wp:wrapNone/>
                <wp:docPr id="80" name="Соединительная линия уступом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88890" cy="323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0" o:spid="_x0000_s1026" type="#_x0000_t34" style="position:absolute;margin-left:187.5pt;margin-top:200.4pt;width:400.7pt;height:2.55pt;rotation:9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jNiwIAAL0EAAAOAAAAZHJzL2Uyb0RvYy54bWysVM2O0zAQviPxDlbu3ST9I402XaG0hcMC&#10;K+3yAG7sNAbHjmxv0wpxYPeKtM/AG3AAaaXl5xWSN2LsptUuXBAiB3dsj7/55puZHp9sSo7WVGkm&#10;ReKFR4GHqMgkYWKVeK8vFr3IQ9pgQTCXgibelmrvZPr40XFdxbQvC8kJVQhAhI7rKvEKY6rY93VW&#10;0BLrI1lRAZe5VCU2sFUrnyhcA3rJ/X4QjP1aKlIpmVGt4XS2u/SmDj/PaWZe5bmmBvHEA27Grcqt&#10;S7v602McrxSuCpZ1NPA/sCgxExD0ADXDBqNLxf6AKlmmpJa5Ocpk6cs8Zxl1OUA2YfBbNucFrqjL&#10;BcTR1UEm/f9gs5frM4UYSbwI5BG4hBo1n5ofzdfmS3PbfG9u2yuw79qPYH9ub1Bz1x3foPa6/dBe&#10;tdfNT/D/hgAA1KwrHQNoKs6U1SPbiPPqVGZvNRIyLbBYUZfVxbaCSKF94T94Yje6Ak7L+oUk4IMv&#10;jXTSbnJVIiWhhOEYSg+fh3LOqucWx8YCNdHGlXZ7KC3dGJTB4SiIomgCLzK4G/QH0ciFxrFFtY8r&#10;pc0zKktkjcRbUmFSKQQ0kFQDB4/Xp9q4GpNOKEzehMCh5NAya8zRyJGyKeG48wZrj2yfCrlgnLum&#10;4wLViTcZ9UcOXUvOiL20blqtlilXCEAhE/d1dB+4lczA8HBW2urtY+O4oJjMBXFRDGZ8ZwMTLiw4&#10;SNIlYsVxTfpuEkzm0Twa9ob98bw3DGaz3tNFOuyNF+GT0WwwS9NZ+N7yDIdxwQihwlLdD0w4/LuG&#10;7EZ31+qHkTlo4j9EdzICxf2vI+2axfbHrtOWkmzP1L6JYEacczfPdgjv78G+/68z/QUAAP//AwBQ&#10;SwMEFAAGAAgAAAAhAGflsILdAAAACQEAAA8AAABkcnMvZG93bnJldi54bWxMjzFPwzAUhHek/gfr&#10;VWJB1ElAtRXiVAjUkYHC0NGNX+Oo8XOw3Tb8e8wE4+lOd981m9mN7IIhDp4UlKsCGFLnzUC9gs+P&#10;7b0EFpMmo0dPqOAbI2zaxU2ja+Ov9I6XXepZLqFYawU2panmPHYWnY4rPyFl7+iD0ynL0HMT9DWX&#10;u5FXRbHmTg+UF6ye8MVid9qdnYJ9sH2Y9t69vW6Pa3lHcvo6SaVul/PzE7CEc/oLwy9+Roc2Mx38&#10;mUxkowIhHsocVVAJYNkXQlbADgpk8VgCbxv+/0H7AwAA//8DAFBLAQItABQABgAIAAAAIQC2gziS&#10;/gAAAOEBAAATAAAAAAAAAAAAAAAAAAAAAABbQ29udGVudF9UeXBlc10ueG1sUEsBAi0AFAAGAAgA&#10;AAAhADj9If/WAAAAlAEAAAsAAAAAAAAAAAAAAAAALwEAAF9yZWxzLy5yZWxzUEsBAi0AFAAGAAgA&#10;AAAhAHf2CM2LAgAAvQQAAA4AAAAAAAAAAAAAAAAALgIAAGRycy9lMm9Eb2MueG1sUEsBAi0AFAAG&#10;AAgAAAAhAGflsILdAAAACQEAAA8AAAAAAAAAAAAAAAAA5QQAAGRycy9kb3ducmV2LnhtbFBLBQYA&#10;AAAABAAEAPMAAADvBQAAAAA=&#10;"/>
            </w:pict>
          </mc:Fallback>
        </mc:AlternateContent>
      </w:r>
      <w:r w:rsidRPr="0039354B">
        <w:rPr>
          <w:noProof/>
          <w:lang w:val="ru-RU"/>
        </w:rPr>
        <mc:AlternateContent>
          <mc:Choice Requires="wps">
            <w:drawing>
              <wp:anchor distT="0" distB="0" distL="114299" distR="114299" simplePos="0" relativeHeight="251715584" behindDoc="0" locked="0" layoutInCell="1" allowOverlap="1" wp14:anchorId="332B094C" wp14:editId="15107C15">
                <wp:simplePos x="0" y="0"/>
                <wp:positionH relativeFrom="column">
                  <wp:posOffset>-1149985</wp:posOffset>
                </wp:positionH>
                <wp:positionV relativeFrom="paragraph">
                  <wp:posOffset>2574290</wp:posOffset>
                </wp:positionV>
                <wp:extent cx="5064125" cy="0"/>
                <wp:effectExtent l="5080" t="8255" r="13970" b="1397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6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90.55pt;margin-top:202.7pt;width:398.75pt;height:0;rotation:90;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VgIAAGQEAAAOAAAAZHJzL2Uyb0RvYy54bWysVEtu2zAQ3RfoHQjuHUmu7MRC5KCQ7G7S&#10;NkDSA9AUZRGVSIKkLRtFgbQXyBF6hW666Ac5g3yjDinHqdtNUdQLmsMZvnkz86jzi01TozXThkuR&#10;4ugkxIgJKgsulil+czMfnGFkLBEFqaVgKd4ygy+mT5+ctyphQ1nJumAaAYgwSatSXFmrkiAwtGIN&#10;MSdSMQHOUuqGWDD1Mig0aQG9qYNhGI6DVupCaUmZMXCa90489fhlyah9XZaGWVSnGLhZv2q/Ltwa&#10;TM9JstREVZzuaZB/YNEQLiDpASonlqCV5n9ANZxqaWRpT6hsAlmWnDJfA1QThb9Vc10RxXwt0Byj&#10;Dm0y/w+WvlpfacSLFJ9OMBKkgRl1n3a3u7vuR/d5d4d2H7p7WHYfd7fdl+579627774iCIbOtcok&#10;AJCJK+1qpxtxrS4lfWuQkFlFxJL5Cm62ClAjdyM4uuIMoyD/on0pC4ghKyt9GzelbpCWMK5RHLqf&#10;P4V2oY2f3fYwO7axiMLhKBzH0XCEEX3wBSRxMI6Z0sa+YLJBbpNiYzXhy8pmUghQiNSRhyfrS2Md&#10;yccL7rKQc17XXii1QG2KJyPI4zxG1rxwTm/o5SKrNVoTJ7WedA92FKblShQerGKkmO33lvC630Py&#10;Wjg8KAzo7He9lt5NwsnsbHYWD+LheDaIwzwfPJ9n8WA8j05H+bM8y/LovaMWxUnFi4IJx+5B11H8&#10;d7rZv7BekQdlH9oQHKP7fgHZh39P2s/ZjbYXyUIW2yvtuuFGDlL2wftn597Kr7aPevw4TH8CAAD/&#10;/wMAUEsDBBQABgAIAAAAIQB7lgtg3wAAAAkBAAAPAAAAZHJzL2Rvd25yZXYueG1sTI9BS8NAFITv&#10;gv9heYIXsZsUTdqYl6JCRQ8Kpv0BL9ltEsy+DdltGv31rnjQ4zDDzDf5Zja9mPToOssI8SICobm2&#10;quMGYb/bXq9AOE+sqLesET61g01xfpZTpuyJ3/VU+kaEEnYZIbTeD5mUrm61Ibewg+bgHexoyAc5&#10;NlKNdArlppfLKEqkoY7DQkuDfmx1/VEeDQKN5eH263nyL1O6fl0/bK8q9/SGeHkx39+B8Hr2f2H4&#10;wQ/oUASmyh5ZOdEjLOM0DVGEJAER/F9dIayimxhkkcv/D4pvAAAA//8DAFBLAQItABQABgAIAAAA&#10;IQC2gziS/gAAAOEBAAATAAAAAAAAAAAAAAAAAAAAAABbQ29udGVudF9UeXBlc10ueG1sUEsBAi0A&#10;FAAGAAgAAAAhADj9If/WAAAAlAEAAAsAAAAAAAAAAAAAAAAALwEAAF9yZWxzLy5yZWxzUEsBAi0A&#10;FAAGAAgAAAAhAH76TalWAgAAZAQAAA4AAAAAAAAAAAAAAAAALgIAAGRycy9lMm9Eb2MueG1sUEsB&#10;Ai0AFAAGAAgAAAAhAHuWC2DfAAAACQEAAA8AAAAAAAAAAAAAAAAAsAQAAGRycy9kb3ducmV2Lnht&#10;bFBLBQYAAAAABAAEAPMAAAC8BQAAAAA=&#10;"/>
            </w:pict>
          </mc:Fallback>
        </mc:AlternateContent>
      </w:r>
      <w:r w:rsidRPr="0039354B">
        <w:rPr>
          <w:noProof/>
          <w:lang w:val="ru-RU"/>
        </w:rPr>
        <mc:AlternateContent>
          <mc:Choice Requires="wps">
            <w:drawing>
              <wp:anchor distT="0" distB="0" distL="114300" distR="114300" simplePos="0" relativeHeight="251748352" behindDoc="0" locked="0" layoutInCell="1" allowOverlap="1" wp14:anchorId="3474F271" wp14:editId="0585B777">
                <wp:simplePos x="0" y="0"/>
                <wp:positionH relativeFrom="column">
                  <wp:posOffset>5010785</wp:posOffset>
                </wp:positionH>
                <wp:positionV relativeFrom="paragraph">
                  <wp:posOffset>136525</wp:posOffset>
                </wp:positionV>
                <wp:extent cx="889000" cy="659130"/>
                <wp:effectExtent l="0" t="0" r="25400" b="26670"/>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9000" cy="659130"/>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ind w:left="-142" w:right="-108"/>
                              <w:jc w:val="center"/>
                              <w:rPr>
                                <w:b/>
                                <w:sz w:val="20"/>
                              </w:rPr>
                            </w:pPr>
                            <w:r w:rsidRPr="00C3547B">
                              <w:rPr>
                                <w:b/>
                                <w:sz w:val="20"/>
                              </w:rPr>
                              <w:t xml:space="preserve">Діалог національних культур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8" o:spid="_x0000_s1035" style="position:absolute;left:0;text-align:left;margin-left:394.55pt;margin-top:10.75pt;width:70pt;height:51.9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UnfQIAAKUEAAAOAAAAZHJzL2Uyb0RvYy54bWysVMFuEzEQvSPxD5bvdJPQpMmqm6pqKUIq&#10;UFHg7tjerMFrG9vJppyQOILEN/ANCAlaWn7B+SPG3qVN4YbIwZrxzLydec+T3b1VLdGSWye0KnB/&#10;q4cRV1QzoeYFfvH86N4YI+eJYkRqxQt8xh3em969s9uYnA90pSXjFgGIcnljClx5b/Isc7TiNXFb&#10;2nAFwVLbmnhw7TxjljSAXsts0OuNskZbZqym3Dm4PWyDeJrwy5JT/7QsHfdIFhh68+m06ZzFM5vu&#10;knxuiakE7dog/9BFTYSCj15DHRJP0MKKv6BqQa12uvRbVNeZLktBeZoBpun3/pjmtCKGp1mAHGeu&#10;aXL/D5Y+WZ5YJFiBx6CUIjVoFD6H8/W79fvwJVyEr+EyXK4/hO8o/ITLT+FHuEqhq3Cx/gjBb+Ec&#10;QS0Q2RiXA96pObGRCmeONX3tkNIHFVFzvm+tbipOGLTfj/nZrYLoOChFs+axZtAGWXidOF2Vtkal&#10;FOZlLIzQwBtaJRHPrkXkK48oXI7Hk14PpKYQGg0n/ftJ5IzkESYWG+v8Q65rFI0CW71Q7Bk8lIRM&#10;lsfOJyFZxwZhrzAqawnPYkkk6o9Go53UPcm7ZMD+jZnm1lKwIyFlcux8diAtgtICH6VfV+w206RC&#10;TYEnw8EwdXEr5jYhYLQ4XWQPGN6ESHOk5xw5fqBYsj0RsrUhX6qO9Mhzq5dfzVZJ/knEjBrMNDsD&#10;FaxudwV2G4xK27cYNbAnBXZvFsRyjOQjBUpO+tvbcbGSsz3cGYBjNyOzzQhRFKAK7DFqzQPfLuPC&#10;WDGv4EutwErvg/ql8HHQm646B3Yhzd/tbVy2TT9l3fy7TH8BAAD//wMAUEsDBBQABgAIAAAAIQD3&#10;R/YK3wAAAAoBAAAPAAAAZHJzL2Rvd25yZXYueG1sTI/BSsNAEIbvgu+wjODNbhJpk8ZsighFREFs&#10;pedtdkyC2dmwu23Tt3d6sseZ+fjn+6vVZAdxRB96RwrSWQICqXGmp1bB93b9UIAIUZPRgyNUcMYA&#10;q/r2ptKlcSf6wuMmtoJDKJRaQRfjWEoZmg6tDjM3IvHtx3mrI4++lcbrE4fbQWZJspBW98QfOj3i&#10;S4fN7+ZgFfgPk+fj+vO1P5233hVvu8W73Sl1fzc9P4GIOMV/GC76rA41O+3dgUwQg4K8WKaMKsjS&#10;OQgGltllsWcymz+CrCt5XaH+AwAA//8DAFBLAQItABQABgAIAAAAIQC2gziS/gAAAOEBAAATAAAA&#10;AAAAAAAAAAAAAAAAAABbQ29udGVudF9UeXBlc10ueG1sUEsBAi0AFAAGAAgAAAAhADj9If/WAAAA&#10;lAEAAAsAAAAAAAAAAAAAAAAALwEAAF9yZWxzLy5yZWxzUEsBAi0AFAAGAAgAAAAhAP3qRSd9AgAA&#10;pQQAAA4AAAAAAAAAAAAAAAAALgIAAGRycy9lMm9Eb2MueG1sUEsBAi0AFAAGAAgAAAAhAPdH9grf&#10;AAAACgEAAA8AAAAAAAAAAAAAAAAA1wQAAGRycy9kb3ducmV2LnhtbFBLBQYAAAAABAAEAPMAAADj&#10;BQAAAAA=&#10;">
                <v:textbox>
                  <w:txbxContent>
                    <w:p w:rsidR="005C1DC8" w:rsidRPr="00C3547B" w:rsidRDefault="005C1DC8" w:rsidP="00230AFC">
                      <w:pPr>
                        <w:ind w:left="-142" w:right="-108"/>
                        <w:jc w:val="center"/>
                        <w:rPr>
                          <w:b/>
                          <w:sz w:val="20"/>
                        </w:rPr>
                      </w:pPr>
                      <w:r w:rsidRPr="00C3547B">
                        <w:rPr>
                          <w:b/>
                          <w:sz w:val="20"/>
                        </w:rPr>
                        <w:t xml:space="preserve">Діалог національних культур </w:t>
                      </w:r>
                    </w:p>
                  </w:txbxContent>
                </v:textbox>
              </v:roundrect>
            </w:pict>
          </mc:Fallback>
        </mc:AlternateContent>
      </w:r>
      <w:r w:rsidRPr="0039354B">
        <w:rPr>
          <w:noProof/>
          <w:lang w:val="ru-RU"/>
        </w:rPr>
        <mc:AlternateContent>
          <mc:Choice Requires="wps">
            <w:drawing>
              <wp:anchor distT="0" distB="0" distL="114300" distR="114300" simplePos="0" relativeHeight="251719680" behindDoc="0" locked="0" layoutInCell="1" allowOverlap="1" wp14:anchorId="75DBFE9C" wp14:editId="13C39139">
                <wp:simplePos x="0" y="0"/>
                <wp:positionH relativeFrom="column">
                  <wp:posOffset>3757930</wp:posOffset>
                </wp:positionH>
                <wp:positionV relativeFrom="paragraph">
                  <wp:posOffset>139700</wp:posOffset>
                </wp:positionV>
                <wp:extent cx="857250" cy="949960"/>
                <wp:effectExtent l="0" t="0" r="19050" b="2159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57250" cy="949960"/>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jc w:val="center"/>
                              <w:rPr>
                                <w:b/>
                                <w:sz w:val="18"/>
                                <w:szCs w:val="18"/>
                              </w:rPr>
                            </w:pPr>
                            <w:r w:rsidRPr="00C3547B">
                              <w:rPr>
                                <w:b/>
                                <w:sz w:val="18"/>
                                <w:szCs w:val="18"/>
                              </w:rPr>
                              <w:t>Діалог читача, слухача, глядача і автора</w:t>
                            </w:r>
                          </w:p>
                          <w:p w:rsidR="005C1DC8" w:rsidRPr="008E6DC6"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36" style="position:absolute;left:0;text-align:left;margin-left:295.9pt;margin-top:11pt;width:67.5pt;height:74.8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E/dgIAAKYEAAAOAAAAZHJzL2Uyb0RvYy54bWysVMFuEzEQvSPxD5bvdJMoSZtVN1WVUoRU&#10;oKLA3bG9WYPXNraTTTkhcQSJb+AbEBK0tPyC80eMvWlJgBNiD9aMx/M8855n9w+WtUQLbp3QqsDd&#10;nQ5GXFHNhJoV+Pmz43t7GDlPFCNSK17gc+7wwfjunf3G5LynKy0ZtwhAlMsbU+DKe5NnmaMVr4nb&#10;0YYrCJba1sSDa2cZs6QB9FpmvU5nmDXaMmM15c7B7lEbxOOEX5ac+idl6bhHssBQm0+rTes0rtl4&#10;n+QzS0wl6LoM8g9V1EQouPQW6oh4guZW/AFVC2q106XfobrOdFkKylMP0E2381s3ZxUxPPUC5Dhz&#10;S5P7f7D08eLUIsEKvAtKKVKDRuFTuFi9Xb0Ln8Nl+BKuwtXqffiGwg/Y/Bi+h+sUug6Xqw8Q/Bou&#10;EOQCkY1xOeCdmVMbqXDmRNNXDik9qYia8UNrdVNxwqD8bjyfbSVEx0EqmjaPNIMyyNzrxOmytDUq&#10;pTAvYmKEBt7QMol4fisiX3pEYXNvsNsbgNQUQqP+aDRMImckjzAx2VjnH3Bdo2gU2Oq5Yk/hoSRk&#10;sjhxPgnJ1mwQ9hKjspbwLBZEou5wONxN1ZN8fRiwbzBT31oKdiykTI6dTSfSIkgt8HH61slu85hU&#10;qIFyB71BqmIr5jYhOun7G0TqIz3nyPF9xZLtiZCtDVVKtSY98tzq5ZfTZZK/m2iKIkw1OwcZrG6H&#10;BYYbjErbNxg1MCgFdq/nxHKM5EMFUo66/X6crOT0gXxw7GZkuhkhigJUgT1GrTnx7TTOjRWzCm5q&#10;FVb6EOQvhb95J21V6/phGMDamrZNP5369XsZ/wQAAP//AwBQSwMEFAAGAAgAAAAhAF5x8rDfAAAA&#10;CgEAAA8AAABkcnMvZG93bnJldi54bWxMj8FKw0AQhu+C77CM4M1uEjCpMZsiQhFREFvpeZudJqHZ&#10;2bC7bdK3dzzZ48x8/PP91Wq2gzijD70jBekiAYHUONNTq+Bnu35YgghRk9GDI1RwwQCr+vam0qVx&#10;E33jeRNbwSEUSq2gi3EspQxNh1aHhRuR+HZw3urIo2+l8XricDvILElyaXVP/KHTI7522Bw3J6vA&#10;f5qiGNdfb/102Xq3fN/lH3an1P3d/PIMIuIc/2H402d1qNlp705kghgUPD6lrB4VZBl3YqDIcl7s&#10;mSzSHGRdyesK9S8AAAD//wMAUEsBAi0AFAAGAAgAAAAhALaDOJL+AAAA4QEAABMAAAAAAAAAAAAA&#10;AAAAAAAAAFtDb250ZW50X1R5cGVzXS54bWxQSwECLQAUAAYACAAAACEAOP0h/9YAAACUAQAACwAA&#10;AAAAAAAAAAAAAAAvAQAAX3JlbHMvLnJlbHNQSwECLQAUAAYACAAAACEA5pEhP3YCAACmBAAADgAA&#10;AAAAAAAAAAAAAAAuAgAAZHJzL2Uyb0RvYy54bWxQSwECLQAUAAYACAAAACEAXnHysN8AAAAKAQAA&#10;DwAAAAAAAAAAAAAAAADQBAAAZHJzL2Rvd25yZXYueG1sUEsFBgAAAAAEAAQA8wAAANwFAAAAAA==&#10;">
                <v:textbox>
                  <w:txbxContent>
                    <w:p w:rsidR="005C1DC8" w:rsidRPr="00C3547B" w:rsidRDefault="005C1DC8" w:rsidP="00230AFC">
                      <w:pPr>
                        <w:jc w:val="center"/>
                        <w:rPr>
                          <w:b/>
                          <w:sz w:val="18"/>
                          <w:szCs w:val="18"/>
                        </w:rPr>
                      </w:pPr>
                      <w:r w:rsidRPr="00C3547B">
                        <w:rPr>
                          <w:b/>
                          <w:sz w:val="18"/>
                          <w:szCs w:val="18"/>
                        </w:rPr>
                        <w:t>Діалог читача, слухача, глядача і автора</w:t>
                      </w:r>
                    </w:p>
                    <w:p w:rsidR="005C1DC8" w:rsidRPr="008E6DC6" w:rsidRDefault="005C1DC8" w:rsidP="00230AFC"/>
                  </w:txbxContent>
                </v:textbox>
              </v:roundrect>
            </w:pict>
          </mc:Fallback>
        </mc:AlternateContent>
      </w:r>
      <w:r w:rsidRPr="0039354B">
        <w:rPr>
          <w:noProof/>
          <w:lang w:val="ru-RU"/>
        </w:rPr>
        <mc:AlternateContent>
          <mc:Choice Requires="wps">
            <w:drawing>
              <wp:anchor distT="0" distB="0" distL="114300" distR="114300" simplePos="0" relativeHeight="251760640" behindDoc="0" locked="0" layoutInCell="1" allowOverlap="1" wp14:anchorId="50A6F66C" wp14:editId="30486859">
                <wp:simplePos x="0" y="0"/>
                <wp:positionH relativeFrom="column">
                  <wp:posOffset>2556510</wp:posOffset>
                </wp:positionH>
                <wp:positionV relativeFrom="paragraph">
                  <wp:posOffset>203200</wp:posOffset>
                </wp:positionV>
                <wp:extent cx="913765" cy="956310"/>
                <wp:effectExtent l="0" t="0" r="19685" b="1524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765" cy="956310"/>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jc w:val="center"/>
                              <w:rPr>
                                <w:b/>
                                <w:sz w:val="20"/>
                              </w:rPr>
                            </w:pPr>
                            <w:r w:rsidRPr="009159CF">
                              <w:rPr>
                                <w:b/>
                                <w:sz w:val="20"/>
                              </w:rPr>
                              <w:t>Діалог дисциплін</w:t>
                            </w:r>
                          </w:p>
                          <w:p w:rsidR="005C1DC8" w:rsidRPr="009159CF" w:rsidRDefault="005C1DC8" w:rsidP="00230AFC">
                            <w:pPr>
                              <w:jc w:val="center"/>
                              <w:rPr>
                                <w:b/>
                                <w:sz w:val="20"/>
                              </w:rPr>
                            </w:pPr>
                            <w:r w:rsidRPr="009159CF">
                              <w:rPr>
                                <w:b/>
                                <w:sz w:val="20"/>
                              </w:rPr>
                              <w:t>гуманітарного циклу</w:t>
                            </w:r>
                          </w:p>
                          <w:p w:rsidR="005C1DC8" w:rsidRPr="008E6DC6"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37" style="position:absolute;left:0;text-align:left;margin-left:201.3pt;margin-top:16pt;width:71.95pt;height:75.3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QjeAIAAKYEAAAOAAAAZHJzL2Uyb0RvYy54bWysVM1uEzEQviPxDpbvdLNpfmjUTVW1BCEV&#10;qChwd2xv1uC1je1k056QOILEM/AMCAlaWl7BeSPG3rSkwAmxB2vG4/k8832e3d1b1hItuHVCqwLn&#10;Wx2MuKKaCTUr8Ivnk3v3MXKeKEakVrzAp9zhvfHdO7uNGfGurrRk3CIAUW7UmAJX3ptRljla8Zq4&#10;LW24gmCpbU08uHaWMUsaQK9l1u10BlmjLTNWU+4c7B62QTxO+GXJqX9alo57JAsMtfm02rRO45qN&#10;d8loZompBF2XQf6hipoIBZfeQB0ST9Dcij+gakGtdrr0W1TXmS5LQXnqAbrJO791c1IRw1MvQI4z&#10;NzS5/wdLnyyOLRKswMMhRorUoFH4FM5Xb1fvwudwEb6Ey3C5eh++ofADNj+G7+Eqha7CxeoDBL+G&#10;cwS5QGRj3AjwTsyxjVQ4c6Tpa4eUPqiImvF9a3VTccKg/Dyez24lRMdBKpo2jzWDMsjc68TpsrQ1&#10;KqUwL2NihAbe0DKJeHojIl96RGFzJ98eDvoYUQjt9AfbeRI5I6MIE5ONdf4h1zWKRoGtniv2DB5K&#10;QiaLI+eTkGzNBmGvMCprCc9iQSTKB4NB6hYQ14fBusZMfWsp2ERImRw7mx5IiyC1wJP0pdaBns1j&#10;UqEmltvtpypuxdwmRCd9f4NIfaTnHDl+oFiyPRGytaFKqdakR55bvfxyukzy50mSKMJUs1OQwep2&#10;WGC4wai0PcOogUEpsHszJ5ZjJB8pkHIn7/XiZCWn1x92wbGbkelmhCgKUAX2GLXmgW+ncW6smFVw&#10;U6uw0vsgfyn89Ttpq1rXD8MA1q1p2/TTqV+/l/FPAAAA//8DAFBLAwQUAAYACAAAACEAK3JPyd8A&#10;AAAKAQAADwAAAGRycy9kb3ducmV2LnhtbEyPQUvDQBCF74L/YRnBm90Y2zTEbIoIRURBbKXnbXaa&#10;hGZnw+62Sf+948keh/fx5nvlarK9OKMPnSMFj7MEBFLtTEeNgp/t+iEHEaImo3tHqOCCAVbV7U2p&#10;C+NG+sbzJjaCSygUWkEb41BIGeoWrQ4zNyBxdnDe6sinb6TxeuRy28s0STJpdUf8odUDvrZYHzcn&#10;q8B/muVyWH+9deNl613+vss+7E6p+7vp5RlExCn+w/Cnz+pQsdPencgE0SuYJ2nGqIKnlDcxsJhn&#10;CxB7JnNOZFXK6wnVLwAAAP//AwBQSwECLQAUAAYACAAAACEAtoM4kv4AAADhAQAAEwAAAAAAAAAA&#10;AAAAAAAAAAAAW0NvbnRlbnRfVHlwZXNdLnhtbFBLAQItABQABgAIAAAAIQA4/SH/1gAAAJQBAAAL&#10;AAAAAAAAAAAAAAAAAC8BAABfcmVscy8ucmVsc1BLAQItABQABgAIAAAAIQB0JbQjeAIAAKYEAAAO&#10;AAAAAAAAAAAAAAAAAC4CAABkcnMvZTJvRG9jLnhtbFBLAQItABQABgAIAAAAIQArck/J3wAAAAoB&#10;AAAPAAAAAAAAAAAAAAAAANIEAABkcnMvZG93bnJldi54bWxQSwUGAAAAAAQABADzAAAA3gUAAAAA&#10;">
                <v:textbox>
                  <w:txbxContent>
                    <w:p w:rsidR="005C1DC8" w:rsidRPr="009159CF" w:rsidRDefault="005C1DC8" w:rsidP="00230AFC">
                      <w:pPr>
                        <w:jc w:val="center"/>
                        <w:rPr>
                          <w:b/>
                          <w:sz w:val="20"/>
                        </w:rPr>
                      </w:pPr>
                      <w:r w:rsidRPr="009159CF">
                        <w:rPr>
                          <w:b/>
                          <w:sz w:val="20"/>
                        </w:rPr>
                        <w:t>Діалог дисциплін</w:t>
                      </w:r>
                    </w:p>
                    <w:p w:rsidR="005C1DC8" w:rsidRPr="009159CF" w:rsidRDefault="005C1DC8" w:rsidP="00230AFC">
                      <w:pPr>
                        <w:jc w:val="center"/>
                        <w:rPr>
                          <w:b/>
                          <w:sz w:val="20"/>
                        </w:rPr>
                      </w:pPr>
                      <w:r w:rsidRPr="009159CF">
                        <w:rPr>
                          <w:b/>
                          <w:sz w:val="20"/>
                        </w:rPr>
                        <w:t>гуманітарного циклу</w:t>
                      </w:r>
                    </w:p>
                    <w:p w:rsidR="005C1DC8" w:rsidRPr="008E6DC6" w:rsidRDefault="005C1DC8" w:rsidP="00230AFC"/>
                  </w:txbxContent>
                </v:textbox>
              </v:roundrect>
            </w:pict>
          </mc:Fallback>
        </mc:AlternateContent>
      </w:r>
      <w:r w:rsidRPr="0039354B">
        <w:rPr>
          <w:noProof/>
          <w:lang w:val="ru-RU"/>
        </w:rPr>
        <mc:AlternateContent>
          <mc:Choice Requires="wps">
            <w:drawing>
              <wp:anchor distT="0" distB="0" distL="114300" distR="114300" simplePos="0" relativeHeight="251699200" behindDoc="0" locked="0" layoutInCell="1" allowOverlap="1" wp14:anchorId="64D7F360" wp14:editId="4BA089EF">
                <wp:simplePos x="0" y="0"/>
                <wp:positionH relativeFrom="column">
                  <wp:posOffset>280670</wp:posOffset>
                </wp:positionH>
                <wp:positionV relativeFrom="paragraph">
                  <wp:posOffset>136525</wp:posOffset>
                </wp:positionV>
                <wp:extent cx="775335" cy="467995"/>
                <wp:effectExtent l="0" t="0" r="24765" b="2730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5335" cy="467995"/>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jc w:val="center"/>
                              <w:rPr>
                                <w:b/>
                                <w:sz w:val="20"/>
                              </w:rPr>
                            </w:pPr>
                            <w:r w:rsidRPr="009159CF">
                              <w:rPr>
                                <w:b/>
                                <w:sz w:val="20"/>
                              </w:rPr>
                              <w:t xml:space="preserve">Учень - учитель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38" style="position:absolute;left:0;text-align:left;margin-left:22.1pt;margin-top:10.75pt;width:61.05pt;height:36.8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NNeAIAAKYEAAAOAAAAZHJzL2Uyb0RvYy54bWysVM1uEzEQviPxDpbvdJM0PyTqpqpaipAK&#10;VBS4O7Y3a/DaxnayaU9IHEHiGXgGhAQtLa/gvBFj79KmwAmxB2vG4/k8832e3dldVRItuXVCqxx3&#10;tzoYcUU1E2qe4xfPD+/dx8h5ohiRWvEcn3KHd6d37+zUZsJ7utSScYsARLlJbXJcem8mWeZoySvi&#10;trThCoKFthXx4Np5xiypAb2SWa/TGWa1tsxYTblzsHvQBPE04RcFp/5pUTjukcwx1ObTatM6i2s2&#10;3SGTuSWmFLQtg/xDFRURCi69hjognqCFFX9AVYJa7XTht6iuMl0UgvLUA3TT7fzWzUlJDE+9ADnO&#10;XNPk/h8sfbI8tkiwHI+GGClSgUbhUzhfv12/C5/DRfgSLsPl+n34hsIP2PwYvoerFLoKF+sPEPwa&#10;zhHkApG1cRPAOzHHNlLhzJGmrx1Ser8kas73rNV1yQmD8rvxfHYrIToOUtGsfqwZlEEWXidOV4Wt&#10;UCGFeRkTIzTwhlZJxNNrEfnKIwqbo9Fge3uAEYVQfzgajwfpLjKJMDHZWOcfcl2haOTY6oViz+Ch&#10;JGSyPHI+CclaNgh7hVFRSXgWSyJRdzgcjlrE9nB2g5n61lKwQyFlcux8ti8tgtQcH6avTXabx6RC&#10;dY7Hg94gVXEr5jYhOun7G0TqIz3nyPEDxZLtiZCNDVVK1ZIeeW708qvZKsnf7UXQKMJMs1OQwepm&#10;WGC4wSi1PcOohkHJsXuzIJZjJB8pkHLc7ffjZCWnPxj1wLGbkdlmhCgKUDn2GDXmvm+mcWGsmJdw&#10;U6Ow0nsgfyH8r3fSVNXWD8MA1q1p2/TTqZvfy/QnAAAA//8DAFBLAwQUAAYACAAAACEA8ffIFd8A&#10;AAAIAQAADwAAAGRycy9kb3ducmV2LnhtbEyPQUvDQBSE74L/YXmCN7tpbNMa81JEKCIVxFZ63maf&#10;STD7Nuxum/Tfuz3V4zDDzDfFajSdOJHzrWWE6SQBQVxZ3XKN8L1bPyxB+KBYq84yIZzJw6q8vSlU&#10;ru3AX3TahlrEEva5QmhC6HMpfdWQUX5ie+Lo/VhnVIjS1VI7NcRy08k0STJpVMtxoVE9vTZU/W6P&#10;BsF96MWiX3++tcN55+zyfZ9tzB7x/m58eQYRaAzXMFzwIzqUkelgj6y96BBmszQmEdLpHMTFz7JH&#10;EAeEp3kKsizk/wPlHwAAAP//AwBQSwECLQAUAAYACAAAACEAtoM4kv4AAADhAQAAEwAAAAAAAAAA&#10;AAAAAAAAAAAAW0NvbnRlbnRfVHlwZXNdLnhtbFBLAQItABQABgAIAAAAIQA4/SH/1gAAAJQBAAAL&#10;AAAAAAAAAAAAAAAAAC8BAABfcmVscy8ucmVsc1BLAQItABQABgAIAAAAIQAkh9NNeAIAAKYEAAAO&#10;AAAAAAAAAAAAAAAAAC4CAABkcnMvZTJvRG9jLnhtbFBLAQItABQABgAIAAAAIQDx98gV3wAAAAgB&#10;AAAPAAAAAAAAAAAAAAAAANIEAABkcnMvZG93bnJldi54bWxQSwUGAAAAAAQABADzAAAA3gUAAAAA&#10;">
                <v:textbox>
                  <w:txbxContent>
                    <w:p w:rsidR="005C1DC8" w:rsidRPr="009159CF" w:rsidRDefault="005C1DC8" w:rsidP="00230AFC">
                      <w:pPr>
                        <w:jc w:val="center"/>
                        <w:rPr>
                          <w:b/>
                          <w:sz w:val="20"/>
                        </w:rPr>
                      </w:pPr>
                      <w:r w:rsidRPr="009159CF">
                        <w:rPr>
                          <w:b/>
                          <w:sz w:val="20"/>
                        </w:rPr>
                        <w:t xml:space="preserve">Учень - учитель </w:t>
                      </w:r>
                    </w:p>
                  </w:txbxContent>
                </v:textbox>
              </v:roundrect>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57568" behindDoc="0" locked="0" layoutInCell="1" allowOverlap="1" wp14:anchorId="68D86A6B" wp14:editId="5177677B">
                <wp:simplePos x="0" y="0"/>
                <wp:positionH relativeFrom="column">
                  <wp:posOffset>4902200</wp:posOffset>
                </wp:positionH>
                <wp:positionV relativeFrom="paragraph">
                  <wp:posOffset>71755</wp:posOffset>
                </wp:positionV>
                <wp:extent cx="110490" cy="14605"/>
                <wp:effectExtent l="0" t="57150" r="41910" b="8064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386pt;margin-top:5.65pt;width:8.7pt;height:1.1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tQagIAAIQEAAAOAAAAZHJzL2Uyb0RvYy54bWysVM2O0zAQviPxDpbv3SQl7W6jTRFKWi4L&#10;rLQLdzd2GgvHtmxv0wohLbzAPgKvwIUDP9pnSN+IsdvtsnBBiByccTzzzTczn3P6dN0KtGLGciVz&#10;nBzFGDFZKcrlMsevL+eDE4ysI5ISoSTL8YZZ/HT6+NFppzM2VI0SlBkEINJmnc5x45zOoshWDWuJ&#10;PVKaSTislWmJg61ZRtSQDtBbEQ3jeBx1ylBtVMWsha/l7hBPA35ds8q9qmvLHBI5Bm4urCasC79G&#10;01OSLQ3RDa/2NMg/sGgJl5D0AFUSR9CV4X9AtbwyyqraHVWqjVRd84qFGqCaJP6tmouGaBZqgeZY&#10;fWiT/X+w1cvVuUGc5nhyjJEkLcyo/7S93t70P/rP2xu0/dDfwrL9uL3uv/Tf+2/9bf8VgTN0rtM2&#10;A4BCnhtfe7WWF/pMVW8tkqpoiFyyUMHlRgNq4iOiByF+YzXkX3QvFAUfcuVUaOO6Ni2qBddvfKAH&#10;h1ahdZjb5jA3tnaogo9JEqcTmG4FR0k6jkchFck8io/VxrrnTLXIGzm2zhC+bFyhpASBKLPLQFZn&#10;1nmO9wE+WKo5FyLoREjUQaNGw1GgZJXg1B96N2uWi0IYtCJeaeHZs3jgZtSVpAGsYYTO9rYjXICN&#10;XOiUdYwI12CfrGUUI8Hgbnlrx05InxCKB757a6e1d5N4MjuZnaSDdDieDdK4LAfP5kU6GM+T41H5&#10;pCyKMnnvuSdp1nBKmfT073SfpH+nq/0N3Cn2oPxDn6KH6KGhQPbuHUgHHfjR70S0UHRzbnx1XhIg&#10;9eC8v5b+Lv26D173P4/pTwAAAP//AwBQSwMEFAAGAAgAAAAhADONmczeAAAACQEAAA8AAABkcnMv&#10;ZG93bnJldi54bWxMj81OwzAQhO9IvIO1SNyok7Rq2jROVSFx6gXKT69uvMSBeB3Fbpq+PcsJjjsz&#10;mv2m3E6uEyMOofWkIJ0lIJBqb1pqFLy9Pj2sQISoyejOEyq4YoBtdXtT6sL4C73geIiN4BIKhVZg&#10;Y+wLKUNt0ekw8z0Se59+cDryOTTSDPrC5a6TWZIspdMt8Qere3y0WH8fzk6BpzF5Xtv98ate7K8y&#10;3X28902m1P3dtNuAiDjFvzD84jM6VMx08mcyQXQK8jzjLZGNdA6CA/lqvQBxYmG+BFmV8v+C6gcA&#10;AP//AwBQSwECLQAUAAYACAAAACEAtoM4kv4AAADhAQAAEwAAAAAAAAAAAAAAAAAAAAAAW0NvbnRl&#10;bnRfVHlwZXNdLnhtbFBLAQItABQABgAIAAAAIQA4/SH/1gAAAJQBAAALAAAAAAAAAAAAAAAAAC8B&#10;AABfcmVscy8ucmVsc1BLAQItABQABgAIAAAAIQCygZtQagIAAIQEAAAOAAAAAAAAAAAAAAAAAC4C&#10;AABkcnMvZTJvRG9jLnhtbFBLAQItABQABgAIAAAAIQAzjZnM3gAAAAkBAAAPAAAAAAAAAAAAAAAA&#10;AMQEAABkcnMvZG93bnJldi54bWxQSwUGAAAAAAQABADzAAAAzwUAAAAA&#10;">
                <v:stroke endarrow="classic"/>
              </v:shape>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05344" behindDoc="0" locked="0" layoutInCell="1" allowOverlap="1" wp14:anchorId="6CC9C700" wp14:editId="13E44BBB">
                <wp:simplePos x="0" y="0"/>
                <wp:positionH relativeFrom="column">
                  <wp:posOffset>1514475</wp:posOffset>
                </wp:positionH>
                <wp:positionV relativeFrom="paragraph">
                  <wp:posOffset>137160</wp:posOffset>
                </wp:positionV>
                <wp:extent cx="892810" cy="733425"/>
                <wp:effectExtent l="0" t="0" r="21590" b="28575"/>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2810" cy="733425"/>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rPr>
                                <w:b/>
                                <w:sz w:val="20"/>
                              </w:rPr>
                            </w:pPr>
                            <w:r w:rsidRPr="009159CF">
                              <w:rPr>
                                <w:b/>
                                <w:sz w:val="20"/>
                              </w:rPr>
                              <w:t>Звичайний - науковий</w:t>
                            </w:r>
                          </w:p>
                          <w:p w:rsidR="005C1DC8" w:rsidRPr="008E6DC6"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 o:spid="_x0000_s1039" style="position:absolute;left:0;text-align:left;margin-left:119.25pt;margin-top:10.8pt;width:70.3pt;height:57.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abdwIAAKYEAAAOAAAAZHJzL2Uyb0RvYy54bWysVM1uEzEQviPxDpbvdLNpmrSrbqqqpQiJ&#10;n4oCd8f2Zg1e29hONuWExBEknoFnQEjQ0vIKzhsx9qYlBcQBsQdrxuP5/M18nt3dWzQSzbl1QqsS&#10;5xs9jLiimgk1LfGzp0d3tjFynihGpFa8xKfc4b3x7Vu7rSl4X9daMm4RgChXtKbEtfemyDJHa94Q&#10;t6ENVxCstG2IB9dOM2ZJC+iNzPq93jBrtWXGasqdg93DLojHCb+qOPWPq8pxj2SJgZtPq03rJK7Z&#10;eJcUU0tMLeiKBvkHFg0RCi69hjoknqCZFb9BNYJa7XTlN6huMl1VgvJUA1ST936p5qQmhqdaoDnO&#10;XLfJ/T9Y+mh+bJFgJR5tYaRIAxqFj+Fs+Wb5NnwK5+FzuAgXy3fhKwrfYfND+BYuU+gynC/fQ/BL&#10;OEOQC41sjSsA78Qc29gKZx5o+tIhpQ9qoqZ831rd1pwwoJ/H89mNhOg4SEWT9qFmQIPMvE49XVS2&#10;QZUU5nlMjNDQN7RIIp5ei8gXHlHY3N7pb+cgNYXQaHNz0E/cMlJEmJhsrPP3uG5QNEps9UyxJ/BQ&#10;EjKZP3A+CclW3SDsBUZVI+FZzIlE+XA4HCX2pFgdBuwrzFS3loIdCSmTY6eTA2kRpJb4KH2rZLd+&#10;TCrUlnhnC8j+HaKXvj9BpDrSc449vqtYsj0RsrOBpVSrpsc+d3r5xWSR5M83I2gUYaLZKchgdTcs&#10;MNxg1Nq+xqiFQSmxezUjlmMk7yuQcicfDOJkJWewNeqDY9cjk/UIURSgSuwx6swD303jzFgxreGm&#10;TmGl90H+Svird9KxWvGHYQDrxrSt++nUz9/L+AcAAAD//wMAUEsDBBQABgAIAAAAIQC/VvHH3wAA&#10;AAoBAAAPAAAAZHJzL2Rvd25yZXYueG1sTI/BSsNAEIbvgu+wjODNbtJgE2M2RYQioiC20vM2OybB&#10;7GzY3Tbp2zue7G2G+fjn+6v1bAdxQh96RwrSRQICqXGmp1bB125zV4AIUZPRgyNUcMYA6/r6qtKl&#10;cRN94mkbW8EhFEqtoItxLKUMTYdWh4Ubkfj27bzVkVffSuP1xOF2kMskWUmre+IPnR7xucPmZ3u0&#10;Cvy7yfNx8/HST+edd8XrfvVm90rd3sxPjyAizvEfhj99VoeanQ7uSCaIQcEyK+4Z5SFdgWAgyx9S&#10;EAcmszwFWVfyskL9CwAA//8DAFBLAQItABQABgAIAAAAIQC2gziS/gAAAOEBAAATAAAAAAAAAAAA&#10;AAAAAAAAAABbQ29udGVudF9UeXBlc10ueG1sUEsBAi0AFAAGAAgAAAAhADj9If/WAAAAlAEAAAsA&#10;AAAAAAAAAAAAAAAALwEAAF9yZWxzLy5yZWxzUEsBAi0AFAAGAAgAAAAhAMDIppt3AgAApgQAAA4A&#10;AAAAAAAAAAAAAAAALgIAAGRycy9lMm9Eb2MueG1sUEsBAi0AFAAGAAgAAAAhAL9W8cffAAAACgEA&#10;AA8AAAAAAAAAAAAAAAAA0QQAAGRycy9kb3ducmV2LnhtbFBLBQYAAAAABAAEAPMAAADdBQAAAAA=&#10;">
                <v:textbox>
                  <w:txbxContent>
                    <w:p w:rsidR="005C1DC8" w:rsidRPr="009159CF" w:rsidRDefault="005C1DC8" w:rsidP="00230AFC">
                      <w:pPr>
                        <w:rPr>
                          <w:b/>
                          <w:sz w:val="20"/>
                        </w:rPr>
                      </w:pPr>
                      <w:r w:rsidRPr="009159CF">
                        <w:rPr>
                          <w:b/>
                          <w:sz w:val="20"/>
                        </w:rPr>
                        <w:t>Звичайний - науковий</w:t>
                      </w:r>
                    </w:p>
                    <w:p w:rsidR="005C1DC8" w:rsidRPr="008E6DC6" w:rsidRDefault="005C1DC8" w:rsidP="00230AFC"/>
                  </w:txbxContent>
                </v:textbox>
              </v:roundrect>
            </w:pict>
          </mc:Fallback>
        </mc:AlternateContent>
      </w:r>
      <w:r w:rsidRPr="0039354B">
        <w:rPr>
          <w:noProof/>
          <w:lang w:val="ru-RU"/>
        </w:rPr>
        <mc:AlternateContent>
          <mc:Choice Requires="wps">
            <w:drawing>
              <wp:anchor distT="4294967294" distB="4294967294" distL="114300" distR="114300" simplePos="0" relativeHeight="251726848" behindDoc="0" locked="0" layoutInCell="1" allowOverlap="1" wp14:anchorId="3839FAA8" wp14:editId="2351E1F0">
                <wp:simplePos x="0" y="0"/>
                <wp:positionH relativeFrom="column">
                  <wp:posOffset>3612515</wp:posOffset>
                </wp:positionH>
                <wp:positionV relativeFrom="paragraph">
                  <wp:posOffset>196214</wp:posOffset>
                </wp:positionV>
                <wp:extent cx="110490" cy="0"/>
                <wp:effectExtent l="0" t="76200" r="22860" b="952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84.45pt;margin-top:15.45pt;width:8.7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mpYQIAAHYEAAAOAAAAZHJzL2Uyb0RvYy54bWysVEtu2zAQ3RfoHQjuHUmukthC5KCQ7G7S&#10;NkDSA9AkZQmlSIJkLBtFgbQXyBF6hW666Ac5g3yjDulPk3ZTFNWCGoozb97MPOrsfNUKtOTGNkrm&#10;ODmKMeKSKtbIRY7fXM8GI4ysI5IRoSTP8ZpbfD55+uSs0xkfqloJxg0CEGmzTue4dk5nUWRpzVti&#10;j5TmEg4rZVriYGsWETOkA/RWRMM4Pok6ZZg2inJr4Wu5PcSTgF9VnLrXVWW5QyLHwM2F1YR17tdo&#10;ckayhSG6buiOBvkHFi1pJCQ9QJXEEXRjmj+g2oYaZVXljqhqI1VVDeWhBqgmiX+r5qommodaoDlW&#10;H9pk/x8sfbW8NKhhOT5NMZKkhRn1nza3m7v+R/95c4c2H/p7WDYfN7f9l/57/62/778icIbOddpm&#10;AFDIS+Nrpyt5pS8UfWuRVEVN5IKHCq7XGlATHxE9CvEbqyH/vHupGPiQG6dCG1eVaT0kNAitwrTW&#10;h2nxlUMUPiZJnI5hpnR/FJFsH6eNdS+4apE3cmydIc2idoWSEiShTBKykOWFdZ4VyfYBPqlUs0aI&#10;oAwhUZfj8fHwOARYJRrmD72bNYt5IQxaEq+t8IQS4eShm1E3kgWwmhM23dmONAJs5EJvrONEuBr7&#10;ZC1nGAkOt8lbW3ZC+oRQOPDdWVt1vRvH4+loOkoH6fBkOkjjshw8nxXp4GSWnB6Xz8qiKJP3nnuS&#10;ZnXDGJee/l7pSfp3Strdua1GD1o/9Cl6jB4aCmT370A6TN4PeyubuWLrS+Or8yIAcQfn3UX0t+fh&#10;Pnj9+l1MfgIAAP//AwBQSwMEFAAGAAgAAAAhAIMipCjeAAAACQEAAA8AAABkcnMvZG93bnJldi54&#10;bWxMj8FOwzAMhu9IvENkJG4shbGoK00nhDQucKFMQrulTdZUa5wqybry9hhxGCfL9qffn8vN7AY2&#10;mRB7jxLuFxkwg63XPXYSdp/buxxYTAq1GjwaCd8mwqa6vipVof0ZP8xUp45RCMZCSbApjQXnsbXG&#10;qbjwo0HaHXxwKlEbOq6DOlO4G/hDlgnuVI90warRvFjTHuuTk7Ddd9P02LyJ169d7QZh0/49rKW8&#10;vZmfn4AlM6cLDL/6pA4VOTX+hDqyQcJK5GtCJSwzqgSscrEE1vwNeFXy/x9UPwAAAP//AwBQSwEC&#10;LQAUAAYACAAAACEAtoM4kv4AAADhAQAAEwAAAAAAAAAAAAAAAAAAAAAAW0NvbnRlbnRfVHlwZXNd&#10;LnhtbFBLAQItABQABgAIAAAAIQA4/SH/1gAAAJQBAAALAAAAAAAAAAAAAAAAAC8BAABfcmVscy8u&#10;cmVsc1BLAQItABQABgAIAAAAIQDc6PmpYQIAAHYEAAAOAAAAAAAAAAAAAAAAAC4CAABkcnMvZTJv&#10;RG9jLnhtbFBLAQItABQABgAIAAAAIQCDIqQo3gAAAAkBAAAPAAAAAAAAAAAAAAAAALsEAABkcnMv&#10;ZG93bnJldi54bWxQSwUGAAAAAAQABADzAAAAxgUAAAAA&#10;">
                <v:stroke endarrow="classic"/>
              </v:shape>
            </w:pict>
          </mc:Fallback>
        </mc:AlternateContent>
      </w:r>
      <w:r w:rsidRPr="0039354B">
        <w:rPr>
          <w:noProof/>
          <w:lang w:val="ru-RU"/>
        </w:rPr>
        <mc:AlternateContent>
          <mc:Choice Requires="wps">
            <w:drawing>
              <wp:anchor distT="0" distB="0" distL="114300" distR="114300" simplePos="0" relativeHeight="251707392" behindDoc="0" locked="0" layoutInCell="1" allowOverlap="1" wp14:anchorId="1755850A" wp14:editId="46DD83BC">
                <wp:simplePos x="0" y="0"/>
                <wp:positionH relativeFrom="column">
                  <wp:posOffset>169545</wp:posOffset>
                </wp:positionH>
                <wp:positionV relativeFrom="paragraph">
                  <wp:posOffset>6350</wp:posOffset>
                </wp:positionV>
                <wp:extent cx="110490" cy="14605"/>
                <wp:effectExtent l="0" t="57150" r="41910" b="8064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13.35pt;margin-top:.5pt;width:8.7pt;height:1.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19agIAAIQEAAAOAAAAZHJzL2Uyb0RvYy54bWysVEtu2zAQ3RfoHQjuHUmO7NhC5KCQ7G7S&#10;NkDS7mmRsohSJEEy/qAokPYCOUKv0E0X/SBnkG/UIe04TbspimpBDcWZN29mHnV6tm4FWjJjuZI5&#10;To5ijJisFOVykePXV7PeCCPriKREKMlyvGEWn02ePjld6Yz1VaMEZQYBiLTZSue4cU5nUWSrhrXE&#10;HinNJBzWyrTEwdYsImrICtBbEfXjeBitlKHaqIpZC1/L3SGeBPy6ZpV7VdeWOSRyDNxcWE1Y536N&#10;JqckWxiiG17taZB/YNESLiHpAaokjqBrw/+AanlllFW1O6pUG6m65hULNUA1SfxbNZcN0SzUAs2x&#10;+tAm+/9gq5fLC4M4zfHJMUaStDCj7tP2Znvb/eg+b2/R9kN3B8v24/am+9J97751d91XBM7QuZW2&#10;GQAU8sL42qu1vNTnqnprkVRFQ+SChQquNhpQEx8RPQrxG6sh/3z1QlHwIddOhTaua9OiWnD9xgd6&#10;cGgVWoe5bQ5zY2uHKviYJHE6hulWcJSkw3gQUpHMo/hYbax7zlSLvJFj6wzhi8YVSkoQiDK7DGR5&#10;bp3n+BDgg6WacSGCToREqxyPB/1BoGSV4NQfejdrFvNCGLQkXmnh2bN45GbUtaQBrGGETve2I1yA&#10;jVzolHWMCNdgn6xlFCPB4G55a8dOSJ8Qige+e2untXfjeDwdTUdpL+0Pp700Lsves1mR9oaz5GRQ&#10;HpdFUSbvPfckzRpOKZOe/r3uk/TvdLW/gTvFHpR/6FP0GD00FMjevwPpoAM/+p2I5opuLoyvzksC&#10;pB6c99fS36Vf98Hr4ecx+QkAAP//AwBQSwMEFAAGAAgAAAAhAL3+J0PbAAAABQEAAA8AAABkcnMv&#10;ZG93bnJldi54bWxMj81OwzAQhO9IvIO1lbhRJ2lUIMSpKiROvUDLz9WNt3HaeB3Fbpq+PcsJjrMz&#10;mvm2XE2uEyMOofWkIJ0nIJBqb1pqFHzsXu8fQYSoyejOEyq4YoBVdXtT6sL4C73juI2N4BIKhVZg&#10;Y+wLKUNt0ekw9z0Sewc/OB1ZDo00g75wuetkliRL6XRLvGB1jy8W69P27BR4GpO3J7v5Ptb55irT&#10;9ddn32RK3c2m9TOIiFP8C8MvPqNDxUx7fyYTRKcgWz5wku/8Edt5noLYK1gsQFal/E9f/QAAAP//&#10;AwBQSwECLQAUAAYACAAAACEAtoM4kv4AAADhAQAAEwAAAAAAAAAAAAAAAAAAAAAAW0NvbnRlbnRf&#10;VHlwZXNdLnhtbFBLAQItABQABgAIAAAAIQA4/SH/1gAAAJQBAAALAAAAAAAAAAAAAAAAAC8BAABf&#10;cmVscy8ucmVsc1BLAQItABQABgAIAAAAIQBEpN19agIAAIQEAAAOAAAAAAAAAAAAAAAAAC4CAABk&#10;cnMvZTJvRG9jLnhtbFBLAQItABQABgAIAAAAIQC9/idD2wAAAAUBAAAPAAAAAAAAAAAAAAAAAMQE&#10;AABkcnMvZG93bnJldi54bWxQSwUGAAAAAAQABADzAAAAzAUAAAAA&#10;">
                <v:stroke endarrow="classic"/>
              </v:shape>
            </w:pict>
          </mc:Fallback>
        </mc:AlternateContent>
      </w:r>
    </w:p>
    <w:p w:rsidR="00230AFC" w:rsidRPr="0039354B" w:rsidRDefault="00230AFC" w:rsidP="00230AFC">
      <w:pPr>
        <w:pStyle w:val="af7"/>
        <w:spacing w:after="0" w:line="276" w:lineRule="auto"/>
        <w:ind w:left="0" w:right="62" w:firstLine="709"/>
        <w:jc w:val="both"/>
        <w:rPr>
          <w:b/>
        </w:rPr>
      </w:pPr>
      <w:r w:rsidRPr="0039354B">
        <w:rPr>
          <w:noProof/>
          <w:lang w:val="ru-RU"/>
        </w:rPr>
        <mc:AlternateContent>
          <mc:Choice Requires="wps">
            <w:drawing>
              <wp:anchor distT="0" distB="0" distL="114300" distR="114300" simplePos="0" relativeHeight="251749376" behindDoc="0" locked="0" layoutInCell="1" allowOverlap="1" wp14:anchorId="3B13987E" wp14:editId="79CDE167">
                <wp:simplePos x="0" y="0"/>
                <wp:positionH relativeFrom="column">
                  <wp:posOffset>5012690</wp:posOffset>
                </wp:positionH>
                <wp:positionV relativeFrom="paragraph">
                  <wp:posOffset>189865</wp:posOffset>
                </wp:positionV>
                <wp:extent cx="889000" cy="626745"/>
                <wp:effectExtent l="0" t="0" r="25400" b="20955"/>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9000" cy="626745"/>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ind w:left="-142" w:right="-108"/>
                              <w:jc w:val="center"/>
                              <w:rPr>
                                <w:b/>
                                <w:sz w:val="20"/>
                              </w:rPr>
                            </w:pPr>
                            <w:r w:rsidRPr="00C3547B">
                              <w:rPr>
                                <w:b/>
                                <w:sz w:val="20"/>
                              </w:rPr>
                              <w:t xml:space="preserve">Діалог культур регіонів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9" o:spid="_x0000_s1040" style="position:absolute;left:0;text-align:left;margin-left:394.7pt;margin-top:14.95pt;width:70pt;height:49.3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KofAIAAKYEAAAOAAAAZHJzL2Uyb0RvYy54bWysVMFuEzEQvSPxD5bvdJMoSZOom6pKKUIq&#10;UFHg7tjerMFrG9vJppyQOILEN/ANCAlaWn7B+SPG3lWTwg2xB8vjmXmeec+zB4frSqIVt05olePu&#10;XgcjrqhmQi1y/PLFyYMRRs4TxYjUiuf4gjt8OL1/76A2E97TpZaMWwQgyk1qk+PSezPJMkdLXhG3&#10;pw1X4Cy0rYgH0y4yZkkN6JXMep3OMKu1ZcZqyp2D0+PGiacJvyg49c+KwnGPZI6hNp9Wm9Z5XLPp&#10;AZksLDGloG0Z5B+qqIhQcOkt1DHxBC2t+AuqEtRqpwu/R3WV6aIQlKceoJtu549uzktieOoFyHHm&#10;lib3/2Dp09WZRYLleDTGSJEKNApfwuXm/eZD+BquwrdwHa43H8MPFH7B4efwM9wk10242nwC5/dw&#10;iSAXiKyNmwDeuTmzkQpnTjV945DSs5KoBT+yVtclJwzK78b47E5CNBykonn9RDMogyy9TpyuC1uh&#10;QgrzKiZGaOANrZOIF7ci8rVHFA5Ho3GnA1JTcA17w/3+IN1FJhEmJhvr/COuKxQ3ObZ6qdhzeCgJ&#10;maxOnU9CspYNwl5jVFQSnsWKSNQdDof7LWIbnG0xU99aCnYipEyGXcxn0iJIzfFJ+tpktxsmFapz&#10;PB70BqmKOz63CwGtxe4ie8DwLkTqIz3nyPFDxdLeEyGbPcRL1ZIeeW708uv5Osnf7UfQKMJcswuQ&#10;wepmWGC4YVNq+w6jGgYlx+7tkliOkXysQMpxt9+Pk5WM/mC/B4bd9cx3PURRgMqxx6jZznwzjUtj&#10;xaKEmxqFlT4C+QvhY6fbqloDhiER0A5unLZdO0Vtfy/T3wAAAP//AwBQSwMEFAAGAAgAAAAhAGFH&#10;hsDeAAAACgEAAA8AAABkcnMvZG93bnJldi54bWxMj01Lw0AQhu+C/2EZwZvdGCRfZlNEKCIKYis9&#10;b7NjEszOht1tk/57pyc9zszDO89brxc7ihP6MDhScL9KQCC1zgzUKfjabe4KECFqMnp0hArOGGDd&#10;XF/VujJupk88bWMnOIRCpRX0MU6VlKHt0eqwchMS376dtzry6DtpvJ453I4yTZJMWj0Qf+j1hM89&#10;tj/bo1Xg302eT5uPl2E+77wrXvfZm90rdXuzPD2CiLjEPxgu+qwODTsd3JFMEKOCvCgfGFWQliUI&#10;Bsr0sjgwmRYZyKaW/ys0vwAAAP//AwBQSwECLQAUAAYACAAAACEAtoM4kv4AAADhAQAAEwAAAAAA&#10;AAAAAAAAAAAAAAAAW0NvbnRlbnRfVHlwZXNdLnhtbFBLAQItABQABgAIAAAAIQA4/SH/1gAAAJQB&#10;AAALAAAAAAAAAAAAAAAAAC8BAABfcmVscy8ucmVsc1BLAQItABQABgAIAAAAIQCgjBKofAIAAKYE&#10;AAAOAAAAAAAAAAAAAAAAAC4CAABkcnMvZTJvRG9jLnhtbFBLAQItABQABgAIAAAAIQBhR4bA3gAA&#10;AAoBAAAPAAAAAAAAAAAAAAAAANYEAABkcnMvZG93bnJldi54bWxQSwUGAAAAAAQABADzAAAA4QUA&#10;AAAA&#10;">
                <v:textbox>
                  <w:txbxContent>
                    <w:p w:rsidR="005C1DC8" w:rsidRPr="00C3547B" w:rsidRDefault="005C1DC8" w:rsidP="00230AFC">
                      <w:pPr>
                        <w:ind w:left="-142" w:right="-108"/>
                        <w:jc w:val="center"/>
                        <w:rPr>
                          <w:b/>
                          <w:sz w:val="20"/>
                        </w:rPr>
                      </w:pPr>
                      <w:r w:rsidRPr="00C3547B">
                        <w:rPr>
                          <w:b/>
                          <w:sz w:val="20"/>
                        </w:rPr>
                        <w:t xml:space="preserve">Діалог культур регіонів </w:t>
                      </w:r>
                    </w:p>
                  </w:txbxContent>
                </v:textbox>
              </v:roundrect>
            </w:pict>
          </mc:Fallback>
        </mc:AlternateContent>
      </w:r>
      <w:r w:rsidRPr="0039354B">
        <w:rPr>
          <w:noProof/>
          <w:lang w:val="ru-RU"/>
        </w:rPr>
        <mc:AlternateContent>
          <mc:Choice Requires="wps">
            <w:drawing>
              <wp:anchor distT="0" distB="0" distL="114300" distR="114300" simplePos="0" relativeHeight="251700224" behindDoc="0" locked="0" layoutInCell="1" allowOverlap="1" wp14:anchorId="6A4D1F22" wp14:editId="2BB038CA">
                <wp:simplePos x="0" y="0"/>
                <wp:positionH relativeFrom="column">
                  <wp:posOffset>281305</wp:posOffset>
                </wp:positionH>
                <wp:positionV relativeFrom="paragraph">
                  <wp:posOffset>93980</wp:posOffset>
                </wp:positionV>
                <wp:extent cx="775335" cy="478155"/>
                <wp:effectExtent l="0" t="0" r="24765" b="17145"/>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5335" cy="478155"/>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jc w:val="center"/>
                              <w:rPr>
                                <w:b/>
                                <w:sz w:val="20"/>
                              </w:rPr>
                            </w:pPr>
                            <w:r w:rsidRPr="009159CF">
                              <w:rPr>
                                <w:b/>
                                <w:sz w:val="20"/>
                              </w:rPr>
                              <w:t>Учень - учень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41" style="position:absolute;left:0;text-align:left;margin-left:22.15pt;margin-top:7.4pt;width:61.05pt;height:37.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YldwIAAKYEAAAOAAAAZHJzL2Uyb0RvYy54bWysVMFuEzEQvSPxD5bvdLNpNmmjbqqqpQip&#10;QEWBu2N7swavbWwnm3BC4ggS38A3ICRoafkF54+Y9S5tCpwQe7BmPJ7nmfc8u7e/rCRacOuEVjlO&#10;t3oYcUU1E2qW4+fPju/tYOQ8UYxIrXiOV9zh/cndO3u1GfO+LrVk3CIAUW5cmxyX3ptxkjha8oq4&#10;LW24gmChbUU8uHaWMEtqQK9k0u/1hkmtLTNWU+4c7B61QTyJ+EXBqX9SFI57JHMMtfm42rhOmzWZ&#10;7JHxzBJTCtqVQf6hiooIBZdeQx0RT9Dcij+gKkGtdrrwW1RXiS4KQXnsAbpJe791c1YSw2MvQI4z&#10;1zS5/wdLHy9OLRIsx6M+RopUoFH4FM7Xb9fvwudwEb6Ey3C5fh++ofADNj+G7+Eqhq7CxfoDBL+G&#10;cwS5QGRt3Bjwzsypbahw5kTTVw4pfVgSNeMH1uq65IRB+WlzPrmV0DgOUtG0fqQZlEHmXkdOl4Wt&#10;UCGFedEkNtDAG1pGEVfXIvKlRxQ2R6NsezvDiEJoMNpJsyzeRcYNTJNsrPMPuK5QY+TY6rliT+Gh&#10;RGSyOHE+Csk6Ngh7iVFRSXgWCyJROhwORx1idzi5wYx9aynYsZAyOnY2PZQWQWqOj+PXJbvNY1Kh&#10;Ose7WT+LVdyKuU2IXvz+BhH7iM+54fi+YtH2RMjWhiql6khveG718svpMsqfRpoaEaaarUAGq9th&#10;geEGo9T2DUY1DEqO3es5sRwj+VCBlLvpYNBMVnQG2agPjt2MTDcjRFGAyrHHqDUPfTuNc2PFrISb&#10;WoWVPgD5C+F/vZO2qq5+GAawbk3bph9P3fxeJj8BAAD//wMAUEsDBBQABgAIAAAAIQBIoyIb3gAA&#10;AAgBAAAPAAAAZHJzL2Rvd25yZXYueG1sTI9Ba8JAEIXvhf6HZQre6sYaok2zkVIQkRZKtXhes9Mk&#10;NDsbdlcT/33HUz3Oe4833ytWo+3EGX1oHSmYTRMQSJUzLdUKvvfrxyWIEDUZ3TlCBRcMsCrv7wqd&#10;GzfQF553sRZcQiHXCpoY+1zKUDVodZi6Hom9H+etjnz6WhqvBy63nXxKkkxa3RJ/aHSPbw1Wv7uT&#10;VeA/zGLRrz837XDZe7fcHrJ3e1Bq8jC+voCIOMb/MFzxGR1KZjq6E5kgOgVpOuck6ykvuPpZloI4&#10;KnhOZiDLQt4OKP8AAAD//wMAUEsBAi0AFAAGAAgAAAAhALaDOJL+AAAA4QEAABMAAAAAAAAAAAAA&#10;AAAAAAAAAFtDb250ZW50X1R5cGVzXS54bWxQSwECLQAUAAYACAAAACEAOP0h/9YAAACUAQAACwAA&#10;AAAAAAAAAAAAAAAvAQAAX3JlbHMvLnJlbHNQSwECLQAUAAYACAAAACEAFl52JXcCAACmBAAADgAA&#10;AAAAAAAAAAAAAAAuAgAAZHJzL2Uyb0RvYy54bWxQSwECLQAUAAYACAAAACEASKMiG94AAAAIAQAA&#10;DwAAAAAAAAAAAAAAAADRBAAAZHJzL2Rvd25yZXYueG1sUEsFBgAAAAAEAAQA8wAAANwFAAAAAA==&#10;">
                <v:textbox>
                  <w:txbxContent>
                    <w:p w:rsidR="005C1DC8" w:rsidRPr="009159CF" w:rsidRDefault="005C1DC8" w:rsidP="00230AFC">
                      <w:pPr>
                        <w:jc w:val="center"/>
                        <w:rPr>
                          <w:b/>
                          <w:sz w:val="20"/>
                        </w:rPr>
                      </w:pPr>
                      <w:r w:rsidRPr="009159CF">
                        <w:rPr>
                          <w:b/>
                          <w:sz w:val="20"/>
                        </w:rPr>
                        <w:t>Учень - учень</w:t>
                      </w:r>
                    </w:p>
                  </w:txbxContent>
                </v:textbox>
              </v:roundrect>
            </w:pict>
          </mc:Fallback>
        </mc:AlternateContent>
      </w:r>
      <w:r w:rsidRPr="0039354B">
        <w:rPr>
          <w:b/>
          <w:noProof/>
          <w:lang w:val="ru-RU"/>
        </w:rPr>
        <mc:AlternateContent>
          <mc:Choice Requires="wps">
            <w:drawing>
              <wp:anchor distT="4294967294" distB="4294967294" distL="114300" distR="114300" simplePos="0" relativeHeight="251717632" behindDoc="0" locked="0" layoutInCell="1" allowOverlap="1" wp14:anchorId="227F6444" wp14:editId="0C36581A">
                <wp:simplePos x="0" y="0"/>
                <wp:positionH relativeFrom="column">
                  <wp:posOffset>1382395</wp:posOffset>
                </wp:positionH>
                <wp:positionV relativeFrom="paragraph">
                  <wp:posOffset>196849</wp:posOffset>
                </wp:positionV>
                <wp:extent cx="110490" cy="0"/>
                <wp:effectExtent l="0" t="76200" r="22860" b="952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108.85pt;margin-top:15.5pt;width:8.7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T2YAIAAHYEAAAOAAAAZHJzL2Uyb0RvYy54bWysVEtu2zAQ3RfoHQjuHUmukthC5KCQ7G7S&#10;NkDSA9AkZQmlSIJkLBtFgTQXyBF6hW666Ac5g3yjDulPm3ZTFNWCGoozb2bePOrsfNUKtOTGNkrm&#10;ODmKMeKSKtbIRY7fXM8GI4ysI5IRoSTP8ZpbfD55+uSs0xkfqloJxg0CEGmzTue4dk5nUWRpzVti&#10;j5TmEg4rZVriYGsWETOkA/RWRMM4Pok6ZZg2inJr4Wu5PcSTgF9VnLrXVWW5QyLHUJsLqwnr3K/R&#10;5IxkC0N03dBdGeQfqmhJIyHpAaokjqAb0/wB1TbUKKsqd0RVG6mqaigPPUA3SfxbN1c10Tz0AuRY&#10;faDJ/j9Y+mp5aVDDcnyaYCRJCzPqP25uN/f99/7T5h5tPvQPsGzuNrf95/5b/7V/6L8gcAbmOm0z&#10;ACjkpfG905W80heKvrVIqqImcsFDB9drDaghInoU4jdWQ/5591Ix8CE3TgUaV5VpPSQQhFZhWuvD&#10;tPjKIQofkyROxzBTuj+KSLaP08a6F1y1yBs5ts6QZlG7QkkJklAmCVnI8sI66AMC9wE+qVSzRoig&#10;DCFRl+Px8fA4BFglGuYPvZs1i3khDFoSr63weFIA7JGbUTeSBbCaEzbd2Y40AmzkAjfWcSJcjX2y&#10;ljOMBIfb5K0toJA+ITQO9e6srbrejePxdDQdpYN0eDIdpHFZDp7PinRwMktOj8tnZVGUyXtfe5Jm&#10;dcMYl778vdKT9O+UtLtzW40etH7gKXqMHjiAYvfvUHSYvB/2VjZzxdaXxnfnRQDiDs67i+hvz6/7&#10;4PXzdzH5AQAA//8DAFBLAwQUAAYACAAAACEA8eKlQN4AAAAJAQAADwAAAGRycy9kb3ducmV2Lnht&#10;bEyPwU7DMAyG70i8Q2QkbixtBx2UphNCGhe4UCah3dImNBWJUyVZV94eIw5wtP3p9/fX28VZNusQ&#10;R48C8lUGTGPv1YiDgP3b7uoWWEwSlbQetYAvHWHbnJ/VslL+hK96btPAKARjJQWYlKaK89gb7WRc&#10;+Ukj3T58cDLRGAaugjxRuLO8yLKSOzkifTBy0o9G95/t0QnYHYZ5vu6ey6f3fetsadLhJdwJcXmx&#10;PNwDS3pJfzD86JM6NOTU+SOqyKyAIt9sCBWwzqkTAcX6JgfW/S54U/P/DZpvAAAA//8DAFBLAQIt&#10;ABQABgAIAAAAIQC2gziS/gAAAOEBAAATAAAAAAAAAAAAAAAAAAAAAABbQ29udGVudF9UeXBlc10u&#10;eG1sUEsBAi0AFAAGAAgAAAAhADj9If/WAAAAlAEAAAsAAAAAAAAAAAAAAAAALwEAAF9yZWxzLy5y&#10;ZWxzUEsBAi0AFAAGAAgAAAAhAIBFZPZgAgAAdgQAAA4AAAAAAAAAAAAAAAAALgIAAGRycy9lMm9E&#10;b2MueG1sUEsBAi0AFAAGAAgAAAAhAPHipUDeAAAACQEAAA8AAAAAAAAAAAAAAAAAugQAAGRycy9k&#10;b3ducmV2LnhtbFBLBQYAAAAABAAEAPMAAADFBQAAAAA=&#10;">
                <v:stroke endarrow="classic"/>
              </v:shape>
            </w:pict>
          </mc:Fallback>
        </mc:AlternateContent>
      </w:r>
    </w:p>
    <w:p w:rsidR="00230AFC" w:rsidRPr="0039354B" w:rsidRDefault="00230AFC" w:rsidP="00230AFC">
      <w:pPr>
        <w:pStyle w:val="af7"/>
        <w:tabs>
          <w:tab w:val="left" w:pos="5460"/>
        </w:tabs>
        <w:spacing w:after="0" w:line="276" w:lineRule="auto"/>
        <w:ind w:left="0" w:right="62" w:firstLine="709"/>
        <w:jc w:val="both"/>
      </w:pPr>
      <w:r w:rsidRPr="0039354B">
        <w:rPr>
          <w:b/>
          <w:noProof/>
          <w:lang w:val="ru-RU"/>
        </w:rPr>
        <mc:AlternateContent>
          <mc:Choice Requires="wps">
            <w:drawing>
              <wp:anchor distT="0" distB="0" distL="114300" distR="114300" simplePos="0" relativeHeight="251708416" behindDoc="0" locked="0" layoutInCell="1" allowOverlap="1" wp14:anchorId="1BDE974B" wp14:editId="455ED46A">
                <wp:simplePos x="0" y="0"/>
                <wp:positionH relativeFrom="column">
                  <wp:posOffset>163195</wp:posOffset>
                </wp:positionH>
                <wp:positionV relativeFrom="paragraph">
                  <wp:posOffset>138430</wp:posOffset>
                </wp:positionV>
                <wp:extent cx="110490" cy="14605"/>
                <wp:effectExtent l="0" t="57150" r="41910" b="8064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2.85pt;margin-top:10.9pt;width:8.7pt;height:1.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JCagIAAIQEAAAOAAAAZHJzL2Uyb0RvYy54bWysVM2O0zAQviPxDpbv3SQl7W6jTRFKWi4L&#10;rLQLdzd2GgvHtmxv0wohLbzAPgKvwIUDP9pnSN+IsdvtsnBBiByccTzzzTfjb3L6dN0KtGLGciVz&#10;nBzFGDFZKcrlMsevL+eDE4ysI5ISoSTL8YZZ/HT6+NFppzM2VI0SlBkEINJmnc5x45zOoshWDWuJ&#10;PVKaSTislWmJg61ZRtSQDtBbEQ3jeBx1ylBtVMWsha/l7hBPA35ds8q9qmvLHBI5Bm4urCasC79G&#10;01OSLQ3RDa/2NMg/sGgJl5D0AFUSR9CV4X9AtbwyyqraHVWqjVRd84qFGqCaJP6tmouGaBZqgeZY&#10;fWiT/X+w1cvVuUGc5vgY2iNJC3fUf9peb2/6H/3n7Q3afuhvYdl+3F73X/rv/bf+tv+KwBk612mb&#10;AUAhz42vvVrLC32mqrcWSVU0RC5ZqOByowE18RHRgxC/sRryL7oXioIPuXIqtHFdmxbVgus3PtCD&#10;Q6vQOtzb5nBvbO1QBR+TJE4nQL+CoyQdx6OQimQexcdqY91zplrkjRxbZwhfNq5QUoJAlNllIKsz&#10;6zzH+wAfLNWcCxF0IiTqcjwZDUeBklWCU3/o3axZLgph0Ip4pYVnz+KBm1FXkgawhhE629uOcAE2&#10;cqFT1jEiXIN9spZRjASD2fLWjp2QPiEUD3z31k5r7ybxZHYyO0kH6XA8G6RxWQ6ezYt0MJ4nx6Py&#10;SVkUZfLec0/SrOGUMunp3+k+Sf9OV/sJ3Cn2oPxDn6KH6KGhQPbuHUgHHfir34looejm3PjqvCRA&#10;6sF5P5Z+ln7dB6/7n8f0JwAAAP//AwBQSwMEFAAGAAgAAAAhAA/LDI/bAAAABwEAAA8AAABkcnMv&#10;ZG93bnJldi54bWxMj81OwzAQhO9IvIO1SNyo4xD+QpyqQuLUCxRor268xIF4HcVumr49ywlOq9GM&#10;Zr+plrPvxYRj7AJpUIsMBFITbEethve356t7EDEZsqYPhBpOGGFZn59VprThSK84bVIruIRiaTS4&#10;lIZSytg49CYuwoDE3mcYvUksx1ba0Ry53Pcyz7Jb6U1H/MGZAZ8cNt+bg9cQaMpeHtx699UU65NU&#10;q+3H0OZaX17Mq0cQCef0F4ZffEaHmpn24UA2il5DfnPHSb6KF7BfXCsQe9aFAllX8j9//QMAAP//&#10;AwBQSwECLQAUAAYACAAAACEAtoM4kv4AAADhAQAAEwAAAAAAAAAAAAAAAAAAAAAAW0NvbnRlbnRf&#10;VHlwZXNdLnhtbFBLAQItABQABgAIAAAAIQA4/SH/1gAAAJQBAAALAAAAAAAAAAAAAAAAAC8BAABf&#10;cmVscy8ucmVsc1BLAQItABQABgAIAAAAIQBQDnJCagIAAIQEAAAOAAAAAAAAAAAAAAAAAC4CAABk&#10;cnMvZTJvRG9jLnhtbFBLAQItABQABgAIAAAAIQAPywyP2wAAAAcBAAAPAAAAAAAAAAAAAAAAAMQE&#10;AABkcnMvZG93bnJldi54bWxQSwUGAAAAAAQABADzAAAAzAUAAAAA&#10;">
                <v:stroke endarrow="classic"/>
              </v:shape>
            </w:pict>
          </mc:Fallback>
        </mc:AlternateContent>
      </w:r>
      <w:r w:rsidRPr="0039354B">
        <w:rPr>
          <w:b/>
        </w:rPr>
        <w:tab/>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22752" behindDoc="0" locked="0" layoutInCell="1" allowOverlap="1" wp14:anchorId="6207BAE0" wp14:editId="5D991171">
                <wp:simplePos x="0" y="0"/>
                <wp:positionH relativeFrom="column">
                  <wp:posOffset>3747135</wp:posOffset>
                </wp:positionH>
                <wp:positionV relativeFrom="paragraph">
                  <wp:posOffset>100965</wp:posOffset>
                </wp:positionV>
                <wp:extent cx="868045" cy="594995"/>
                <wp:effectExtent l="0" t="0" r="27305" b="14605"/>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8045" cy="594995"/>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jc w:val="center"/>
                              <w:rPr>
                                <w:b/>
                                <w:sz w:val="20"/>
                              </w:rPr>
                            </w:pPr>
                            <w:r w:rsidRPr="009159CF">
                              <w:rPr>
                                <w:b/>
                                <w:sz w:val="20"/>
                              </w:rPr>
                              <w:t>Діалог</w:t>
                            </w:r>
                          </w:p>
                          <w:p w:rsidR="005C1DC8" w:rsidRPr="009159CF" w:rsidRDefault="005C1DC8" w:rsidP="00230AFC">
                            <w:pPr>
                              <w:jc w:val="center"/>
                              <w:rPr>
                                <w:b/>
                                <w:sz w:val="20"/>
                              </w:rPr>
                            </w:pPr>
                            <w:r w:rsidRPr="009159CF">
                              <w:rPr>
                                <w:b/>
                                <w:sz w:val="20"/>
                              </w:rPr>
                              <w:t>точок зору</w:t>
                            </w:r>
                          </w:p>
                          <w:p w:rsidR="005C1DC8" w:rsidRPr="008E6DC6"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42" style="position:absolute;left:0;text-align:left;margin-left:295.05pt;margin-top:7.95pt;width:68.35pt;height:46.8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cgdwIAAKYEAAAOAAAAZHJzL2Uyb0RvYy54bWysVMFuEzEQvSPxD5bvdJMo2TZRN1XVUoRU&#10;oKLA3bG9WYPXNraTTTkhcQSJb+AbEBK0tPyC80eMvUubAifEHqwZj+d55j3P7u6taomW3DqhVYH7&#10;Wz2MuKKaCTUv8PNnR/d2MHKeKEakVrzAZ9zhvendO7uNmfCBrrRk3CIAUW7SmAJX3ptJljla8Zq4&#10;LW24gmCpbU08uHaeMUsaQK9lNuj18qzRlhmrKXcOdg/bIJ4m/LLk1D8pS8c9kgWG2nxabVpncc2m&#10;u2Qyt8RUgnZlkH+ooiZCwaXXUIfEE7Sw4g+oWlCrnS79FtV1pstSUJ56gG76vd+6Oa2I4akXIMeZ&#10;a5rc/4Olj5cnFglW4HyMkSI1aBQ+hfP12/W78DlchC/hMlyu34dvKPyAzY/he7hKoatwsf4Awa/h&#10;HEEuENkYNwG8U3NiIxXOHGv6yiGlDyqi5nzfWt1UnDAovx/PZ7cSouMgFc2aR5pBGWThdeJ0Vdoa&#10;lVKYFzExQgNvaJVEPLsWka88orC5k+/0hiOMKIRG4+F4PEp3kUmEicnGOv+A6xpFo8BWLxR7Cg8l&#10;IZPlsfNJSNaxQdhLjMpawrNYEon6eZ5vd4jd4ewGM/WtpWBHQsrk2PnsQFoEqQU+Sl+X7DaPSYWa&#10;Ao9Hg1Gq4lbMbUL00vc3iNRHes6R4/uKJdsTIVsbqpSqIz3y3OrlV7NVkr+fR9AowkyzM5DB6nZY&#10;YLjBqLR9g1EDg1Jg93pBLMdIPlQg5bg/HMbJSs5wtD0Ax25GZpsRoihAFdhj1JoHvp3GhbFiXsFN&#10;rcJK74P8pfC/3klbVVc/DANYt6Zt00+nbn4v058AAAD//wMAUEsDBBQABgAIAAAAIQB6mOId3wAA&#10;AAoBAAAPAAAAZHJzL2Rvd25yZXYueG1sTI/BasMwEETvhf6D2EBvjZxA7Ni1HEohlNJCaVJyVqyt&#10;bWKtjKTEzt93e2qOO/OYnSk3k+3FBX3oHClYzBMQSLUzHTUKvvfbxzWIEDUZ3TtCBVcMsKnu70pd&#10;GDfSF152sREcQqHQCtoYh0LKULdodZi7AYm9H+etjnz6RhqvRw63vVwmSSqt7og/tHrAlxbr0+5s&#10;FfgPk2XD9vO1G69779Zvh/TdHpR6mE3PTyAiTvEfhr/6XB0q7nR0ZzJB9ApWebJglI1VDoKBbJny&#10;liMLSZ6CrEp5O6H6BQAA//8DAFBLAQItABQABgAIAAAAIQC2gziS/gAAAOEBAAATAAAAAAAAAAAA&#10;AAAAAAAAAABbQ29udGVudF9UeXBlc10ueG1sUEsBAi0AFAAGAAgAAAAhADj9If/WAAAAlAEAAAsA&#10;AAAAAAAAAAAAAAAALwEAAF9yZWxzLy5yZWxzUEsBAi0AFAAGAAgAAAAhAIQJRyB3AgAApgQAAA4A&#10;AAAAAAAAAAAAAAAALgIAAGRycy9lMm9Eb2MueG1sUEsBAi0AFAAGAAgAAAAhAHqY4h3fAAAACgEA&#10;AA8AAAAAAAAAAAAAAAAA0QQAAGRycy9kb3ducmV2LnhtbFBLBQYAAAAABAAEAPMAAADdBQAAAAA=&#10;">
                <v:textbox>
                  <w:txbxContent>
                    <w:p w:rsidR="005C1DC8" w:rsidRPr="009159CF" w:rsidRDefault="005C1DC8" w:rsidP="00230AFC">
                      <w:pPr>
                        <w:jc w:val="center"/>
                        <w:rPr>
                          <w:b/>
                          <w:sz w:val="20"/>
                        </w:rPr>
                      </w:pPr>
                      <w:r w:rsidRPr="009159CF">
                        <w:rPr>
                          <w:b/>
                          <w:sz w:val="20"/>
                        </w:rPr>
                        <w:t>Діалог</w:t>
                      </w:r>
                    </w:p>
                    <w:p w:rsidR="005C1DC8" w:rsidRPr="009159CF" w:rsidRDefault="005C1DC8" w:rsidP="00230AFC">
                      <w:pPr>
                        <w:jc w:val="center"/>
                        <w:rPr>
                          <w:b/>
                          <w:sz w:val="20"/>
                        </w:rPr>
                      </w:pPr>
                      <w:r w:rsidRPr="009159CF">
                        <w:rPr>
                          <w:b/>
                          <w:sz w:val="20"/>
                        </w:rPr>
                        <w:t>точок зору</w:t>
                      </w:r>
                    </w:p>
                    <w:p w:rsidR="005C1DC8" w:rsidRPr="008E6DC6" w:rsidRDefault="005C1DC8" w:rsidP="00230AFC"/>
                  </w:txbxContent>
                </v:textbox>
              </v:roundrect>
            </w:pict>
          </mc:Fallback>
        </mc:AlternateContent>
      </w:r>
      <w:r w:rsidRPr="0039354B">
        <w:rPr>
          <w:noProof/>
          <w:lang w:val="ru-RU"/>
        </w:rPr>
        <mc:AlternateContent>
          <mc:Choice Requires="wps">
            <w:drawing>
              <wp:anchor distT="0" distB="0" distL="114300" distR="114300" simplePos="0" relativeHeight="251756544" behindDoc="0" locked="0" layoutInCell="1" allowOverlap="1" wp14:anchorId="543F15BC" wp14:editId="1331A68A">
                <wp:simplePos x="0" y="0"/>
                <wp:positionH relativeFrom="column">
                  <wp:posOffset>4909185</wp:posOffset>
                </wp:positionH>
                <wp:positionV relativeFrom="paragraph">
                  <wp:posOffset>-8890</wp:posOffset>
                </wp:positionV>
                <wp:extent cx="110490" cy="14605"/>
                <wp:effectExtent l="0" t="57150" r="41910" b="8064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386.55pt;margin-top:-.7pt;width:8.7pt;height:1.1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aQIAAIQEAAAOAAAAZHJzL2Uyb0RvYy54bWysVM2O0zAQviPxDpbv3SQlLdto0xVKWi4L&#10;rLQLdzd2GgvHtmxv0wohLbzAPgKvwIUDP9pnSN+IsdvtsnBBiByccTzzzTczn3Nyum4FWjFjuZI5&#10;To5ijJisFOVymePXl/PBMUbWEUmJUJLleMMsPp0+fnTS6YwNVaMEZQYBiLRZp3PcOKezKLJVw1pi&#10;j5RmEg5rZVriYGuWETWkA/RWRMM4HkedMlQbVTFr4Wu5O8TTgF/XrHKv6toyh0SOgZsLqwnrwq/R&#10;9IRkS0N0w6s9DfIPLFrCJSQ9QJXEEXRl+B9QLa+Msqp2R5VqI1XXvGKhBqgmiX+r5qIhmoVaoDlW&#10;H9pk/x9s9XJ1bhCnOZ6MMZKkhRn1n7bX25v+R/95e4O2H/pbWLYft9f9l/57/62/7b8icIbOddpm&#10;AFDIc+Nrr9byQp+p6q1FUhUNkUsWKrjcaEBNfET0IMRvrIb8i+6FouBDrpwKbVzXpkW14PqND/Tg&#10;0Cq0DnPbHObG1g5V8DFJ4nQC063gKEnH8SikIplH8bHaWPecqRZ5I8fWGcKXjSuUlCAQZXYZyOrM&#10;Os/xPsAHSzXnQgSdCIk6aNRoOAqUrBKc+kPvZs1yUQiDVsQrLTx7Fg/cjLqSNIA1jNDZ3naEC7CR&#10;C52yjhHhGuyTtYxiJBjcLW/t2AnpE0LxwHdv7bT2bhJPZsez43SQDsezQRqX5eDZvEgH43nydFQ+&#10;KYuiTN577kmaNZxSJj39O90n6d/pan8Dd4o9KP/Qp+ghemgokL17B9JBB370OxEtFN2cG1+dlwRI&#10;PTjvr6W/S7/ug9f9z2P6EwAA//8DAFBLAwQUAAYACAAAACEAoR5MLdwAAAAHAQAADwAAAGRycy9k&#10;b3ducmV2LnhtbEyOwU7DMBBE70j8g7VI3Fo7pRASsqkqJE69QIH26sZLEojXUeym6d9jTuU4mqeZ&#10;V6wm24mRBt86RkjmCgRx5UzLNcLH+8vsEYQPmo3uHBPCmTysyuurQufGnfiNxm2oRRxhn2uEJoQ+&#10;l9JXDVnt564njt2XG6wOMQ61NIM+xXHbyYVSD9LqluNDo3t6bqj62R4tguNRvWbNZv9dLTdnmax3&#10;n329QLy9mdZPIAJN4QLDn35UhzI6HdyRjRcdQpreJRFFmCVLEBFIM3UP4oCQgSwL+d+//AUAAP//&#10;AwBQSwECLQAUAAYACAAAACEAtoM4kv4AAADhAQAAEwAAAAAAAAAAAAAAAAAAAAAAW0NvbnRlbnRf&#10;VHlwZXNdLnhtbFBLAQItABQABgAIAAAAIQA4/SH/1gAAAJQBAAALAAAAAAAAAAAAAAAAAC8BAABf&#10;cmVscy8ucmVsc1BLAQItABQABgAIAAAAIQC+5/5FaQIAAIQEAAAOAAAAAAAAAAAAAAAAAC4CAABk&#10;cnMvZTJvRG9jLnhtbFBLAQItABQABgAIAAAAIQChHkwt3AAAAAcBAAAPAAAAAAAAAAAAAAAAAMME&#10;AABkcnMvZG93bnJldi54bWxQSwUGAAAAAAQABADzAAAAzAUAAAAA&#10;">
                <v:stroke endarrow="classic"/>
              </v:shape>
            </w:pict>
          </mc:Fallback>
        </mc:AlternateContent>
      </w:r>
      <w:r w:rsidRPr="0039354B">
        <w:rPr>
          <w:noProof/>
          <w:lang w:val="ru-RU"/>
        </w:rPr>
        <mc:AlternateContent>
          <mc:Choice Requires="wps">
            <w:drawing>
              <wp:anchor distT="0" distB="0" distL="114300" distR="114300" simplePos="0" relativeHeight="251735040" behindDoc="0" locked="0" layoutInCell="1" allowOverlap="1" wp14:anchorId="72CEBC6B" wp14:editId="001F4F3C">
                <wp:simplePos x="0" y="0"/>
                <wp:positionH relativeFrom="column">
                  <wp:posOffset>2556510</wp:posOffset>
                </wp:positionH>
                <wp:positionV relativeFrom="paragraph">
                  <wp:posOffset>165735</wp:posOffset>
                </wp:positionV>
                <wp:extent cx="999490" cy="1243965"/>
                <wp:effectExtent l="0" t="0" r="10160" b="13335"/>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9490" cy="1243965"/>
                        </a:xfrm>
                        <a:prstGeom prst="roundRect">
                          <a:avLst>
                            <a:gd name="adj" fmla="val 16667"/>
                          </a:avLst>
                        </a:prstGeom>
                        <a:solidFill>
                          <a:srgbClr val="FFFFFF"/>
                        </a:solidFill>
                        <a:ln w="9525">
                          <a:solidFill>
                            <a:srgbClr val="000000"/>
                          </a:solidFill>
                          <a:round/>
                          <a:headEnd/>
                          <a:tailEnd/>
                        </a:ln>
                      </wps:spPr>
                      <wps:txbx>
                        <w:txbxContent>
                          <w:p w:rsidR="005C1DC8" w:rsidRPr="00AC0820" w:rsidRDefault="005C1DC8" w:rsidP="00230AFC">
                            <w:pPr>
                              <w:jc w:val="center"/>
                              <w:rPr>
                                <w:b/>
                                <w:sz w:val="20"/>
                              </w:rPr>
                            </w:pPr>
                            <w:r w:rsidRPr="00AC0820">
                              <w:rPr>
                                <w:b/>
                                <w:sz w:val="20"/>
                              </w:rPr>
                              <w:t>Діалог  дисциплін природничо-математичного циклу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43" style="position:absolute;left:0;text-align:left;margin-left:201.3pt;margin-top:13.05pt;width:78.7pt;height:97.9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tkdgIAAKcEAAAOAAAAZHJzL2Uyb0RvYy54bWysVMFuEzEQvSPxD5bvdLMhSUnUTVW1FCEV&#10;qChwd2xv1uC1je1kU05IHEHiG/gGhAQtLb/g/BFj79KmwAmxB2vG43l+M8+zO7urWqIlt05oVeB8&#10;q4cRV1QzoeYFfv7s8M49jJwnihGpFS/wKXd4d3r71k5jJryvKy0ZtwhAlJs0psCV92aSZY5WvCZu&#10;SxuuIFhqWxMPrp1nzJIG0GuZ9Xu9UdZoy4zVlDsHuwdtEE8Tflly6p+UpeMeyQIDN59Wm9ZZXLPp&#10;DpnMLTGVoB0N8g8saiIUXHoFdUA8QQsr/oCqBbXa6dJvUV1nuiwF5akGqCbv/VbNSUUMT7VAc5y5&#10;apP7f7D08fLYIsEKPAKlFKlBo/ApnK3frt+Fz+E8fAkX4WL9PnxD4Qdsfgzfw2UKXYbz9QcIfg1n&#10;CHKhkY1xE8A7Mcc2tsKZI01fOaT0fkXUnO9Zq5uKEwb083g+u5EQHQepaNY80gxokIXXqaer0tao&#10;lMK8iIkRGvqGVknE0ysR+cojCpvj8XgwBqkphPL+4O54NEyXkUnEidnGOv+A6xpFo8BWLxR7Ci8l&#10;QZPlkfNJSda1g7CXGJW1hHexJBLlo9Fou0PsDmfXmKlwLQU7FFImx85n+9IiSC3wYfq6ZLd5TCrU&#10;APdhf5hY3Ii5TYhe+v4GkepI7zk2+b5iyfZEyNYGllJ1XY+NbgXzq9kq6Z+noqIKM81OQQer22mB&#10;6Qaj0vYNRg1MSoHd6wWxHCP5UIGW43wwiKOVnMFwuw+O3YzMNiNEUYAqsMeoNfd9O44LY8W8gpta&#10;iZXeA/1L4X89lJZVxx+mAawb47bpp1PX/5fpTwAAAP//AwBQSwMEFAAGAAgAAAAhAG4i1tffAAAA&#10;CgEAAA8AAABkcnMvZG93bnJldi54bWxMj8FKAzEQhu+C7xCm4M0mDZqWdbNFhCKiILbSc7oZd5du&#10;kiVJu9u3dzzZ48x8/PP95XpyPTtjTF3wGhZzAQx9HWznGw3fu839CljKxlvTB48aLphgXd3elKaw&#10;YfRfeN7mhlGIT4XR0OY8FJynukVn0jwM6On2E6IzmcbYcBvNSOGu51IIxZ3pPH1ozYAvLdbH7clp&#10;iB92uRw2n6/deNnFsHrbq3e31/puNj0/Acs45X8Y/vRJHSpyOoSTt4n1Gh6EVIRqkGoBjIBHJajc&#10;gRZSCuBVya8rVL8AAAD//wMAUEsBAi0AFAAGAAgAAAAhALaDOJL+AAAA4QEAABMAAAAAAAAAAAAA&#10;AAAAAAAAAFtDb250ZW50X1R5cGVzXS54bWxQSwECLQAUAAYACAAAACEAOP0h/9YAAACUAQAACwAA&#10;AAAAAAAAAAAAAAAvAQAAX3JlbHMvLnJlbHNQSwECLQAUAAYACAAAACEAIwnLZHYCAACnBAAADgAA&#10;AAAAAAAAAAAAAAAuAgAAZHJzL2Uyb0RvYy54bWxQSwECLQAUAAYACAAAACEAbiLW198AAAAKAQAA&#10;DwAAAAAAAAAAAAAAAADQBAAAZHJzL2Rvd25yZXYueG1sUEsFBgAAAAAEAAQA8wAAANwFAAAAAA==&#10;">
                <v:textbox>
                  <w:txbxContent>
                    <w:p w:rsidR="005C1DC8" w:rsidRPr="00AC0820" w:rsidRDefault="005C1DC8" w:rsidP="00230AFC">
                      <w:pPr>
                        <w:jc w:val="center"/>
                        <w:rPr>
                          <w:b/>
                          <w:sz w:val="20"/>
                        </w:rPr>
                      </w:pPr>
                      <w:r w:rsidRPr="00AC0820">
                        <w:rPr>
                          <w:b/>
                          <w:sz w:val="20"/>
                        </w:rPr>
                        <w:t>Діалог  дисциплін природничо-математичного циклу</w:t>
                      </w:r>
                    </w:p>
                  </w:txbxContent>
                </v:textbox>
              </v:roundrect>
            </w:pict>
          </mc:Fallback>
        </mc:AlternateContent>
      </w:r>
    </w:p>
    <w:p w:rsidR="00230AFC" w:rsidRPr="0039354B" w:rsidRDefault="00230AFC" w:rsidP="00230AFC">
      <w:pPr>
        <w:pStyle w:val="af7"/>
        <w:tabs>
          <w:tab w:val="left" w:pos="6555"/>
        </w:tabs>
        <w:spacing w:after="0" w:line="276" w:lineRule="auto"/>
        <w:ind w:left="0" w:right="62" w:firstLine="709"/>
        <w:jc w:val="both"/>
      </w:pPr>
      <w:r w:rsidRPr="0039354B">
        <w:rPr>
          <w:noProof/>
          <w:lang w:val="ru-RU"/>
        </w:rPr>
        <mc:AlternateContent>
          <mc:Choice Requires="wps">
            <w:drawing>
              <wp:anchor distT="0" distB="0" distL="114300" distR="114300" simplePos="0" relativeHeight="251750400" behindDoc="0" locked="0" layoutInCell="1" allowOverlap="1" wp14:anchorId="4C2F55BC" wp14:editId="4EF8FC31">
                <wp:simplePos x="0" y="0"/>
                <wp:positionH relativeFrom="column">
                  <wp:posOffset>5055235</wp:posOffset>
                </wp:positionH>
                <wp:positionV relativeFrom="paragraph">
                  <wp:posOffset>186055</wp:posOffset>
                </wp:positionV>
                <wp:extent cx="847090" cy="988060"/>
                <wp:effectExtent l="0" t="0" r="10160" b="2159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090" cy="988060"/>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jc w:val="center"/>
                              <w:rPr>
                                <w:b/>
                                <w:sz w:val="20"/>
                              </w:rPr>
                            </w:pPr>
                            <w:r w:rsidRPr="00C3547B">
                              <w:rPr>
                                <w:b/>
                                <w:sz w:val="20"/>
                              </w:rPr>
                              <w:t>Діалог культур різних епох</w:t>
                            </w:r>
                          </w:p>
                          <w:p w:rsidR="005C1DC8" w:rsidRPr="008C27B4"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44" style="position:absolute;left:0;text-align:left;margin-left:398.05pt;margin-top:14.65pt;width:66.7pt;height:77.8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KodwIAAKYEAAAOAAAAZHJzL2Uyb0RvYy54bWysVMFuEzEQvSPxD5bvdDdRmiarbqqqpQip&#10;QEWBu2N7swavbWwnm3JC4ggS38A3ICRoafkF548Ye9OSAifEHqwZj+f5zRvP7u4tG4kW3DqhVYl7&#10;WzlGXFHNhJqV+Pmzo3sjjJwnihGpFS/xGXd4b3L3zm5rCt7XtZaMWwQgyhWtKXHtvSmyzNGaN8Rt&#10;acMVBCttG+LBtbOMWdICeiOzfp4Ps1ZbZqym3DnYPeyCeJLwq4pT/6SqHPdIlhi4+bTatE7jmk12&#10;STGzxNSCrmmQf2DREKHg0huoQ+IJmlvxB1QjqNVOV36L6ibTVSUoTzVANb38t2pOa2J4qgXEceZG&#10;Jvf/YOnjxYlFgpV4DPIo0kCPwqdwvnq7ehc+h4vwJVyGy9X78A2FH7D5MXwPVyl0FS5WHyD4NZwj&#10;yAUhW+MKwDs1JzZK4cyxpq8cUvqgJmrG963Vbc0JA/q9eD67lRAdB6lo2j7SDGiQuddJ02VlG1RJ&#10;YV7ExAgNuqFlauLZTRP50iMKm6PBTh5roRAaj0b5MHHLSBFhYrKxzj/gukHRKLHVc8WewkNJyGRx&#10;7HxqJFurQdhLjKpGwrNYEIl6w+FwJ7EnxfowYF9jprq1FOxISJkcO5seSIsgtcRH6Vsnu81jUqEW&#10;6G73txOLWzG3CZGn728QqY70nKPG9xVLtidCdjawlGotetS565dfTpep/b1RBI1NmGp2Bm2wuhsW&#10;GG4wam3fYNTCoJTYvZ4TyzGSDxW0ctwbDOJkJWewvdMHx25GppsRoihAldhj1JkHvpvGubFiVsNN&#10;XYeV3of2V8Jfv5OO1Zo/DANYt6Zt00+nfv1eJj8BAAD//wMAUEsDBBQABgAIAAAAIQArABxT4AAA&#10;AAoBAAAPAAAAZHJzL2Rvd25yZXYueG1sTI9RS8MwFIXfBf9DuIJvLl3VtqlNxxgMEQVxkz1nzbUt&#10;Njclydbu3xuf9PFyPs75brWazcDO6HxvScJykQBDaqzuqZXwud/eFcB8UKTVYAklXNDDqr6+qlSp&#10;7UQfeN6FlsUS8qWS0IUwlpz7pkOj/MKOSDH7ss6oEE/Xcu3UFMvNwNMkybhRPcWFTo246bD53p2M&#10;BPem83zcvj/302XvbPFyyF7NQcrbm3n9BCzgHP5g+NWP6lBHp6M9kfZskJCLbBlRCam4BxYBkYpH&#10;YMdIFg8CeF3x/y/UPwAAAP//AwBQSwECLQAUAAYACAAAACEAtoM4kv4AAADhAQAAEwAAAAAAAAAA&#10;AAAAAAAAAAAAW0NvbnRlbnRfVHlwZXNdLnhtbFBLAQItABQABgAIAAAAIQA4/SH/1gAAAJQBAAAL&#10;AAAAAAAAAAAAAAAAAC8BAABfcmVscy8ucmVsc1BLAQItABQABgAIAAAAIQCzu9KodwIAAKYEAAAO&#10;AAAAAAAAAAAAAAAAAC4CAABkcnMvZTJvRG9jLnhtbFBLAQItABQABgAIAAAAIQArABxT4AAAAAoB&#10;AAAPAAAAAAAAAAAAAAAAANEEAABkcnMvZG93bnJldi54bWxQSwUGAAAAAAQABADzAAAA3gUAAAAA&#10;">
                <v:textbox>
                  <w:txbxContent>
                    <w:p w:rsidR="005C1DC8" w:rsidRPr="00C3547B" w:rsidRDefault="005C1DC8" w:rsidP="00230AFC">
                      <w:pPr>
                        <w:jc w:val="center"/>
                        <w:rPr>
                          <w:b/>
                          <w:sz w:val="20"/>
                        </w:rPr>
                      </w:pPr>
                      <w:r w:rsidRPr="00C3547B">
                        <w:rPr>
                          <w:b/>
                          <w:sz w:val="20"/>
                        </w:rPr>
                        <w:t>Діалог культур різних епох</w:t>
                      </w:r>
                    </w:p>
                    <w:p w:rsidR="005C1DC8" w:rsidRPr="008C27B4" w:rsidRDefault="005C1DC8" w:rsidP="00230AFC"/>
                  </w:txbxContent>
                </v:textbox>
              </v:roundrect>
            </w:pict>
          </mc:Fallback>
        </mc:AlternateContent>
      </w:r>
      <w:r w:rsidRPr="0039354B">
        <w:rPr>
          <w:noProof/>
          <w:lang w:val="ru-RU"/>
        </w:rPr>
        <mc:AlternateContent>
          <mc:Choice Requires="wps">
            <w:drawing>
              <wp:anchor distT="0" distB="0" distL="114300" distR="114300" simplePos="0" relativeHeight="251737088" behindDoc="0" locked="0" layoutInCell="1" allowOverlap="1" wp14:anchorId="40EFC56F" wp14:editId="497600CD">
                <wp:simplePos x="0" y="0"/>
                <wp:positionH relativeFrom="column">
                  <wp:posOffset>1493520</wp:posOffset>
                </wp:positionH>
                <wp:positionV relativeFrom="paragraph">
                  <wp:posOffset>186055</wp:posOffset>
                </wp:positionV>
                <wp:extent cx="913765" cy="892810"/>
                <wp:effectExtent l="0" t="0" r="19685" b="2159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3765" cy="892810"/>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ind w:left="-142"/>
                              <w:jc w:val="center"/>
                              <w:rPr>
                                <w:b/>
                                <w:sz w:val="20"/>
                              </w:rPr>
                            </w:pPr>
                            <w:r w:rsidRPr="009159CF">
                              <w:rPr>
                                <w:b/>
                                <w:sz w:val="20"/>
                              </w:rPr>
                              <w:t>Звичайний - художній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 o:spid="_x0000_s1045" style="position:absolute;left:0;text-align:left;margin-left:117.6pt;margin-top:14.65pt;width:71.95pt;height:70.3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1ldwIAAKYEAAAOAAAAZHJzL2Uyb0RvYy54bWysVM1uEzEQviPxDpbvdLMhP02UTVWlFCEV&#10;qChwd2xv1uC1je1k056QOILEM/AMCAlaWl7BeSNmvUlIgRNiD9aMx/N55vs8OzpYlhItuHVCqwyn&#10;ey2MuKKaCTXL8Ivnx/f2MXKeKEakVjzD59zhg/HdO6PKDHlbF1oybhGAKDesTIYL780wSRwteEnc&#10;njZcQTDXtiQeXDtLmCUVoJcyabdavaTSlhmrKXcOdo+aIB5H/Dzn1D/Nc8c9khmG2nxcbVyn9ZqM&#10;R2Q4s8QUgq7LIP9QRUmEgku3UEfEEzS34g+oUlCrnc79HtVlovNcUB57gG7S1m/dnBXE8NgLkOPM&#10;lib3/2Dpk8WpRYJluNfHSJESNAqfwuXq7epd+ByuwpdwHa5X78M3FH7A5sfwPdzE0E24Wn2A4Ndw&#10;iSAXiKyMGwLemTm1NRXOnGj62iGlJwVRM35ora4KThiUn9bnk1sJteMgFU2rx5pBGWTudeR0mdsS&#10;5VKYl3ViDQ28oWUU8XwrIl96RGFzkN7v97oYUQjtD9r7aRQ5IcMapk421vmHXJeoNjJs9VyxZ/BQ&#10;IjJZnDgfhWRrNgh7hVFeSngWCyJR2us13QLi+jBYG8zYt5aCHQspo2Nn04m0CFIzfBy/2DrQs3tM&#10;KlRB6d12N1ZxK+Z2IVrx+xtE7CM+55rjB4pF2xMhGxuqlGpNes1zo5dfTpdR/nSwkXCq2TnIYHUz&#10;LDDcYBTaXmBUwaBk2L2ZE8sxko8USDlIO516sqLT6fbb4NjdyHQ3QhQFqAx7jBpz4ptpnBsrZgXc&#10;1Cis9CHInwu/eSdNVev6YRjAujVtu3489ev3Mv4JAAD//wMAUEsDBBQABgAIAAAAIQCsynnM3wAA&#10;AAoBAAAPAAAAZHJzL2Rvd25yZXYueG1sTI/BSsNAEIbvgu+wjODNbppg08RsighFREFspedtdkyC&#10;2dmwu23St3c86W2G+fjn+6vNbAdxRh96RwqWiwQEUuNMT62Cz/32bg0iRE1GD45QwQUDbOrrq0qX&#10;xk30geddbAWHUCi1gi7GsZQyNB1aHRZuROLbl/NWR159K43XE4fbQaZJspJW98QfOj3iU4fN9+5k&#10;Ffg3k+fj9v25ny5779Yvh9WrPSh1ezM/PoCIOMc/GH71WR1qdjq6E5kgBgVpdp8yykORgWAgy4sl&#10;iCOTq6IAWVfyf4X6BwAA//8DAFBLAQItABQABgAIAAAAIQC2gziS/gAAAOEBAAATAAAAAAAAAAAA&#10;AAAAAAAAAABbQ29udGVudF9UeXBlc10ueG1sUEsBAi0AFAAGAAgAAAAhADj9If/WAAAAlAEAAAsA&#10;AAAAAAAAAAAAAAAALwEAAF9yZWxzLy5yZWxzUEsBAi0AFAAGAAgAAAAhADElTWV3AgAApgQAAA4A&#10;AAAAAAAAAAAAAAAALgIAAGRycy9lMm9Eb2MueG1sUEsBAi0AFAAGAAgAAAAhAKzKeczfAAAACgEA&#10;AA8AAAAAAAAAAAAAAAAA0QQAAGRycy9kb3ducmV2LnhtbFBLBQYAAAAABAAEAPMAAADdBQAAAAA=&#10;">
                <v:textbox>
                  <w:txbxContent>
                    <w:p w:rsidR="005C1DC8" w:rsidRPr="009159CF" w:rsidRDefault="005C1DC8" w:rsidP="00230AFC">
                      <w:pPr>
                        <w:ind w:left="-142"/>
                        <w:jc w:val="center"/>
                        <w:rPr>
                          <w:b/>
                          <w:sz w:val="20"/>
                        </w:rPr>
                      </w:pPr>
                      <w:r w:rsidRPr="009159CF">
                        <w:rPr>
                          <w:b/>
                          <w:sz w:val="20"/>
                        </w:rPr>
                        <w:t>Звичайний - художній</w:t>
                      </w:r>
                    </w:p>
                  </w:txbxContent>
                </v:textbox>
              </v:roundrect>
            </w:pict>
          </mc:Fallback>
        </mc:AlternateContent>
      </w:r>
      <w:r w:rsidRPr="0039354B">
        <w:rPr>
          <w:noProof/>
          <w:lang w:val="ru-RU"/>
        </w:rPr>
        <mc:AlternateContent>
          <mc:Choice Requires="wps">
            <w:drawing>
              <wp:anchor distT="0" distB="0" distL="114300" distR="114300" simplePos="0" relativeHeight="251701248" behindDoc="0" locked="0" layoutInCell="1" allowOverlap="1" wp14:anchorId="4F098B45" wp14:editId="3C30A4E4">
                <wp:simplePos x="0" y="0"/>
                <wp:positionH relativeFrom="column">
                  <wp:posOffset>281305</wp:posOffset>
                </wp:positionH>
                <wp:positionV relativeFrom="paragraph">
                  <wp:posOffset>5080</wp:posOffset>
                </wp:positionV>
                <wp:extent cx="775335" cy="489585"/>
                <wp:effectExtent l="0" t="0" r="24765" b="2476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5335" cy="489585"/>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ind w:right="-108"/>
                              <w:jc w:val="center"/>
                              <w:rPr>
                                <w:b/>
                                <w:sz w:val="20"/>
                              </w:rPr>
                            </w:pPr>
                            <w:r w:rsidRPr="009159CF">
                              <w:rPr>
                                <w:b/>
                                <w:sz w:val="20"/>
                              </w:rPr>
                              <w:t>Учитель -</w:t>
                            </w:r>
                          </w:p>
                          <w:p w:rsidR="005C1DC8" w:rsidRPr="009159CF" w:rsidRDefault="005C1DC8" w:rsidP="00230AFC">
                            <w:pPr>
                              <w:ind w:right="-108"/>
                              <w:jc w:val="center"/>
                              <w:rPr>
                                <w:b/>
                                <w:sz w:val="20"/>
                              </w:rPr>
                            </w:pPr>
                            <w:r w:rsidRPr="009159CF">
                              <w:rPr>
                                <w:b/>
                                <w:sz w:val="20"/>
                              </w:rPr>
                              <w:t>батьки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46" style="position:absolute;left:0;text-align:left;margin-left:22.15pt;margin-top:.4pt;width:61.05pt;height:38.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pWdwIAAKYEAAAOAAAAZHJzL2Uyb0RvYy54bWysVMFuEzEQvSPxD5bvZJM0m7RRN1XVEoRU&#10;oKLA3bG9WYPXNraTTTghcQSJb+AbEBK0tPyC80fMepc2BU6IPVgzHs/zzHue3T9YlRItuXVCqwz3&#10;Ol2MuKKaCTXP8PNn03u7GDlPFCNSK57hNXf4YHL3zn5lxryvCy0ZtwhAlBtXJsOF92acJI4WvCSu&#10;ow1XEMy1LYkH184TZkkF6KVM+t3uMKm0ZcZqyp2D3eMmiCcRP8859U/y3HGPZIahNh9XG9dZvSaT&#10;fTKeW2IKQdsyyD9UURKh4NJrqGPiCVpY8QdUKajVTue+Q3WZ6DwXlMceoJte97duzgpieOwFyHHm&#10;mib3/2Dp4+WpRYJleDjESJESNAqfwvnm7eZd+BwuwpdwGS4378M3FH7A5sfwPVzF0FW42HyA4Ndw&#10;jiAXiKyMGwPemTm1NRXOnGj6yiGljwqi5vzQWl0VnDAov1efT24l1I6DVDSrHmkGZZCF15HTVW5L&#10;lEthXtSJNTTwhlZRxPW1iHzlEYXN0Sjd2UkxohAa7O6lu2m8i4xrmDrZWOcfcF2i2siw1QvFnsJD&#10;ichkeeJ8FJK1bBD2EqO8lPAslkSi3nA4HLWI7eHkBjP2raVgUyFldOx8diQtgtQMT+PXJrvtY1Kh&#10;KsN7aT+NVdyKuW2Ibvz+BhH7iM+55vi+YtH2RMjGhiqlakmveW708qvZKsrfj7NQizDTbA0yWN0M&#10;Cww3GIW2bzCqYFAy7F4viOUYyYcKpNzrDQb1ZEVnkI4ACNntyGw7QhQFqAx7jBrzyDfTuDBWzAu4&#10;qVFY6UOQPxf+1ztpqmrrh2EA69a0bfvx1M3vZfITAAD//wMAUEsDBBQABgAIAAAAIQCbMBII3AAA&#10;AAYBAAAPAAAAZHJzL2Rvd25yZXYueG1sTM5BS8NAEAXgu+B/WEbozW60IakxkyJCKUVBbKXnbXZM&#10;gtnZsLtt0n/v9qTH4T3efOVqMr04k/OdZYSHeQKCuLa64wbha7++X4LwQbFWvWVCuJCHVXV7U6pC&#10;25E/6bwLjYgj7AuF0IYwFFL6uiWj/NwOxDH7ts6oEE/XSO3UGMdNLx+TJJNGdRw/tGqg15bqn93J&#10;ILh3nefD+mPTjZe9s8vtIXszB8TZ3fTyDCLQFP7KcOVHOlTRdLQn1l70CGm6iE2E6L+mWZaCOCLk&#10;+RPIqpT/+dUvAAAA//8DAFBLAQItABQABgAIAAAAIQC2gziS/gAAAOEBAAATAAAAAAAAAAAAAAAA&#10;AAAAAABbQ29udGVudF9UeXBlc10ueG1sUEsBAi0AFAAGAAgAAAAhADj9If/WAAAAlAEAAAsAAAAA&#10;AAAAAAAAAAAALwEAAF9yZWxzLy5yZWxzUEsBAi0AFAAGAAgAAAAhAIoKKlZ3AgAApgQAAA4AAAAA&#10;AAAAAAAAAAAALgIAAGRycy9lMm9Eb2MueG1sUEsBAi0AFAAGAAgAAAAhAJswEgjcAAAABgEAAA8A&#10;AAAAAAAAAAAAAAAA0QQAAGRycy9kb3ducmV2LnhtbFBLBQYAAAAABAAEAPMAAADaBQAAAAA=&#10;">
                <v:textbox>
                  <w:txbxContent>
                    <w:p w:rsidR="005C1DC8" w:rsidRPr="009159CF" w:rsidRDefault="005C1DC8" w:rsidP="00230AFC">
                      <w:pPr>
                        <w:ind w:right="-108"/>
                        <w:jc w:val="center"/>
                        <w:rPr>
                          <w:b/>
                          <w:sz w:val="20"/>
                        </w:rPr>
                      </w:pPr>
                      <w:r w:rsidRPr="009159CF">
                        <w:rPr>
                          <w:b/>
                          <w:sz w:val="20"/>
                        </w:rPr>
                        <w:t>Учитель -</w:t>
                      </w:r>
                    </w:p>
                    <w:p w:rsidR="005C1DC8" w:rsidRPr="009159CF" w:rsidRDefault="005C1DC8" w:rsidP="00230AFC">
                      <w:pPr>
                        <w:ind w:right="-108"/>
                        <w:jc w:val="center"/>
                        <w:rPr>
                          <w:b/>
                          <w:sz w:val="20"/>
                        </w:rPr>
                      </w:pPr>
                      <w:r w:rsidRPr="009159CF">
                        <w:rPr>
                          <w:b/>
                          <w:sz w:val="20"/>
                        </w:rPr>
                        <w:t>батьки</w:t>
                      </w:r>
                    </w:p>
                  </w:txbxContent>
                </v:textbox>
              </v:roundrect>
            </w:pict>
          </mc:Fallback>
        </mc:AlternateContent>
      </w:r>
      <w:r w:rsidRPr="0039354B">
        <w:rPr>
          <w:noProof/>
          <w:lang w:val="ru-RU"/>
        </w:rPr>
        <mc:AlternateContent>
          <mc:Choice Requires="wps">
            <w:drawing>
              <wp:anchor distT="4294967294" distB="4294967294" distL="114300" distR="114300" simplePos="0" relativeHeight="251727872" behindDoc="0" locked="0" layoutInCell="1" allowOverlap="1" wp14:anchorId="31329BF7" wp14:editId="7D962419">
                <wp:simplePos x="0" y="0"/>
                <wp:positionH relativeFrom="column">
                  <wp:posOffset>3640455</wp:posOffset>
                </wp:positionH>
                <wp:positionV relativeFrom="paragraph">
                  <wp:posOffset>7619</wp:posOffset>
                </wp:positionV>
                <wp:extent cx="110490" cy="0"/>
                <wp:effectExtent l="0" t="76200" r="22860" b="952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86.65pt;margin-top:.6pt;width:8.7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oTYQIAAHYEAAAOAAAAZHJzL2Uyb0RvYy54bWysVM2O0zAQviPxDpbv3SQlLdto0xVKWi4L&#10;rLTLA7i200Q4tmV7m1YICXiBfQRegQsHfrTPkL4RY/eHXbggRA7OOJ755puZzzk7X7cCrbixjZI5&#10;Tk5ijLikijVymePX1/PBKUbWEcmIUJLneMMtPp8+fnTW6YwPVa0E4wYBiLRZp3NcO6ezKLK05i2x&#10;J0pzCYeVMi1xsDXLiBnSAXoromEcj6NOGaaNotxa+FruDvE04FcVp+5VVVnukMgxcHNhNWFd+DWa&#10;npFsaYiuG7qnQf6BRUsaCUmPUCVxBN2Y5g+otqFGWVW5E6raSFVVQ3moAapJ4t+quaqJ5qEWaI7V&#10;xzbZ/wdLX64uDWpYjscjjCRpYUb9p+377W3/o/+8vUXbD/0dLNuP2/f9l/57/62/678icIbOddpm&#10;AFDIS+Nrp2t5pS8UfWORVEVN5JKHCq43GlATHxE9CPEbqyH/onuhGPiQG6dCG9eVaT0kNAitw7Q2&#10;x2nxtUMUPiZJnE5gpvRwFJHsEKeNdc+5apE3cmydIc2ydoWSEiShTBKykNWFdZ4VyQ4BPqlU80aI&#10;oAwhUZfjyWg4CgFWiYb5Q+9mzXJRCINWxGsrPKFEOLnvZtSNZAGs5oTN9rYjjQAbudAb6zgRrsY+&#10;WcsZRoLDbfLWjp2QPiEUDnz31k5dbyfxZHY6O00H6XA8G6RxWQ6ezYt0MJ4nT0flk7IoyuSd556k&#10;Wd0wxqWnf1B6kv6dkvZ3bqfRo9aPfYoeooeGAtnDO5AOk/fD3slmodjm0vjqvAhA3MF5fxH97bm/&#10;D16/fhfTnwAAAP//AwBQSwMEFAAGAAgAAAAhAMDJtqDbAAAABwEAAA8AAABkcnMvZG93bnJldi54&#10;bWxMjsFOwzAQRO9I/IO1SNyoQ0tTmsapEFK5wKWhEurNid04wl5HtpuGv2fhAsfRG828cjs5y0Yd&#10;Yu9RwP0sA6ax9arHTsDhfXf3CCwmiUpaj1rAl46wra6vSlkof8G9HuvUMRrBWEgBJqWh4Dy2RjsZ&#10;Z37QSOzkg5OJYui4CvJC487yeZbl3Mke6cHIQT8b3X7WZydgd+zG8aF5zV8+DrWzuUnHt7AW4vZm&#10;etoAS3pKf2X40Sd1qMip8WdUkVkBy9ViQVUCc2DEl+tsBaz5zbwq+X//6hsAAP//AwBQSwECLQAU&#10;AAYACAAAACEAtoM4kv4AAADhAQAAEwAAAAAAAAAAAAAAAAAAAAAAW0NvbnRlbnRfVHlwZXNdLnht&#10;bFBLAQItABQABgAIAAAAIQA4/SH/1gAAAJQBAAALAAAAAAAAAAAAAAAAAC8BAABfcmVscy8ucmVs&#10;c1BLAQItABQABgAIAAAAIQAVHHoTYQIAAHYEAAAOAAAAAAAAAAAAAAAAAC4CAABkcnMvZTJvRG9j&#10;LnhtbFBLAQItABQABgAIAAAAIQDAybag2wAAAAcBAAAPAAAAAAAAAAAAAAAAALsEAABkcnMvZG93&#10;bnJldi54bWxQSwUGAAAAAAQABADzAAAAwwUAAAAA&#10;">
                <v:stroke endarrow="classic"/>
              </v:shape>
            </w:pict>
          </mc:Fallback>
        </mc:AlternateContent>
      </w:r>
      <w:r w:rsidRPr="0039354B">
        <w:tab/>
      </w:r>
    </w:p>
    <w:p w:rsidR="00230AFC" w:rsidRPr="0039354B" w:rsidRDefault="00230AFC" w:rsidP="00230AFC">
      <w:pPr>
        <w:pStyle w:val="af7"/>
        <w:tabs>
          <w:tab w:val="left" w:pos="8513"/>
          <w:tab w:val="right" w:pos="9292"/>
        </w:tabs>
        <w:spacing w:after="0" w:line="276" w:lineRule="auto"/>
        <w:ind w:left="0" w:right="62" w:firstLine="709"/>
        <w:jc w:val="both"/>
      </w:pPr>
      <w:r w:rsidRPr="0039354B">
        <w:rPr>
          <w:noProof/>
          <w:lang w:val="ru-RU"/>
        </w:rPr>
        <mc:AlternateContent>
          <mc:Choice Requires="wps">
            <w:drawing>
              <wp:anchor distT="0" distB="0" distL="114300" distR="114300" simplePos="0" relativeHeight="251710464" behindDoc="0" locked="0" layoutInCell="1" allowOverlap="1" wp14:anchorId="03F3DD54" wp14:editId="3D7E97F0">
                <wp:simplePos x="0" y="0"/>
                <wp:positionH relativeFrom="column">
                  <wp:posOffset>164465</wp:posOffset>
                </wp:positionH>
                <wp:positionV relativeFrom="paragraph">
                  <wp:posOffset>35560</wp:posOffset>
                </wp:positionV>
                <wp:extent cx="110490" cy="14605"/>
                <wp:effectExtent l="0" t="57150" r="41910" b="8064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2.95pt;margin-top:2.8pt;width:8.7pt;height:1.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QeagIAAIQEAAAOAAAAZHJzL2Uyb0RvYy54bWysVM2O0zAQviPxDpbv3SQlLdto0xVKWi4L&#10;rLQLdzd2GgvHtmxv0wohLbzAPgKvwIUDP9pnSN+IsdvtsnBBiByccTzzzTczn3Nyum4FWjFjuZI5&#10;To5ijJisFOVymePXl/PBMUbWEUmJUJLleMMsPp0+fnTS6YwNVaMEZQYBiLRZp3PcOKezKLJVw1pi&#10;j5RmEg5rZVriYGuWETWkA/RWRMM4HkedMlQbVTFr4Wu5O8TTgF/XrHKv6toyh0SOgZsLqwnrwq/R&#10;9IRkS0N0w6s9DfIPLFrCJSQ9QJXEEXRl+B9QLa+Msqp2R5VqI1XXvGKhBqgmiX+r5qIhmoVaoDlW&#10;H9pk/x9s9XJ1bhCnOR6nGEnSwoz6T9vr7U3/o/+8vUHbD/0tLNuP2+v+S/+9/9bf9l8ROEPnOm0z&#10;ACjkufG1V2t5oc9U9dYiqYqGyCULFVxuNKAmPiJ6EOI3VkP+RfdCUfAhV06FNq5r06JacP3GB3pw&#10;aBVah7ltDnNja4cq+JgkcTqB6VZwlKTjeBRSkcyj+FhtrHvOVIu8kWPrDOHLxhVKShCIMrsMZHVm&#10;ned4H+CDpZpzIYJOhERdjiej4ShQskpw6g+9mzXLRSEMWhGvtPDsWTxwM+pK0gDWMEJne9sRLsBG&#10;LnTKOkaEa7BP1jKKkWBwt7y1YyekTwjFA9+9tdPau0k8mR3PjtNBOhzPBmlcloNn8yIdjOfJ01H5&#10;pCyKMnnvuSdp1nBKmfT073SfpH+nq/0N3Cn2oPxDn6KH6KGhQPbuHUgHHfjR70S0UHRzbnx1XhIg&#10;9eC8v5b+Lv26D173P4/pTwAAAP//AwBQSwMEFAAGAAgAAAAhABXIduzbAAAABQEAAA8AAABkcnMv&#10;ZG93bnJldi54bWxMjk1PwzAQRO9I/Q/WVuJGnaYfkJBNVSFx6gXaAlc3XuJAvI5iN03/PeYEx9GM&#10;3rxiM9pWDNT7xjHCfJaAIK6cbrhGOB6e7x5A+KBYq9YxIVzJw6ac3BQq1+7CrzTsQy0ihH2uEEwI&#10;XS6lrwxZ5WeuI47dp+utCjH2tdS9ukS4bWWaJGtpVcPxwaiOngxV3/uzRXA8JC+Z2X18VcvdVc63&#10;729dnSLeTsftI4hAY/gbw69+VIcyOp3cmbUXLUK6yuISYbUGEevlYgHihHCfgSwL+d++/AEAAP//&#10;AwBQSwECLQAUAAYACAAAACEAtoM4kv4AAADhAQAAEwAAAAAAAAAAAAAAAAAAAAAAW0NvbnRlbnRf&#10;VHlwZXNdLnhtbFBLAQItABQABgAIAAAAIQA4/SH/1gAAAJQBAAALAAAAAAAAAAAAAAAAAC8BAABf&#10;cmVscy8ucmVsc1BLAQItABQABgAIAAAAIQAtv0QeagIAAIQEAAAOAAAAAAAAAAAAAAAAAC4CAABk&#10;cnMvZTJvRG9jLnhtbFBLAQItABQABgAIAAAAIQAVyHbs2wAAAAUBAAAPAAAAAAAAAAAAAAAAAMQE&#10;AABkcnMvZG93bnJldi54bWxQSwUGAAAAAAQABADzAAAAzAUAAAAA&#10;">
                <v:stroke endarrow="classic"/>
              </v:shape>
            </w:pict>
          </mc:Fallback>
        </mc:AlternateContent>
      </w:r>
      <w:r w:rsidRPr="0039354B">
        <w:rPr>
          <w:noProof/>
          <w:lang w:val="ru-RU"/>
        </w:rPr>
        <mc:AlternateContent>
          <mc:Choice Requires="wps">
            <w:drawing>
              <wp:anchor distT="4294967294" distB="4294967294" distL="114300" distR="114300" simplePos="0" relativeHeight="251739136" behindDoc="0" locked="0" layoutInCell="1" allowOverlap="1" wp14:anchorId="3C97A369" wp14:editId="2064C917">
                <wp:simplePos x="0" y="0"/>
                <wp:positionH relativeFrom="column">
                  <wp:posOffset>2447925</wp:posOffset>
                </wp:positionH>
                <wp:positionV relativeFrom="paragraph">
                  <wp:posOffset>102869</wp:posOffset>
                </wp:positionV>
                <wp:extent cx="110490" cy="0"/>
                <wp:effectExtent l="0" t="76200" r="2286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92.75pt;margin-top:8.1pt;width:8.7pt;height:0;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N5YQIAAHYEAAAOAAAAZHJzL2Uyb0RvYy54bWysVEtu2zAQ3RfoHQjuHUmO4sZC5KCQ7G7S&#10;NkDSA9AkZQmlSIJkLBtFgbQXyBF6hW666Ac5g3yjDulPk3ZTFNWCGoozb97MPOrsfNUKtOTGNkrm&#10;ODmKMeKSKtbIRY7fXM8GpxhZRyQjQkme4zW3+Hzy9MlZpzM+VLUSjBsEINJmnc5x7ZzOosjSmrfE&#10;HinNJRxWyrTEwdYsImZIB+itiIZxPIo6ZZg2inJr4Wu5PcSTgF9VnLrXVWW5QyLHwM2F1YR17tdo&#10;ckayhSG6buiOBvkHFi1pJCQ9QJXEEXRjmj+g2oYaZVXljqhqI1VVDeWhBqgmiX+r5qommodaoDlW&#10;H9pk/x8sfbW8NKhhOR4dYyRJCzPqP21uN3f9j/7z5g5tPvT3sGw+bm77L/33/lt/339F4Ayd67TN&#10;AKCQl8bXTlfySl8o+tYiqYqayAUPFVyvNaAmPiJ6FOI3VkP+efdSMfAhN06FNq4q03pIaBBahWmt&#10;D9PiK4cofEySOB3DTOn+KCLZPk4b615w1SJv5Ng6Q5pF7QolJUhCmSRkIcsL6zwrku0DfFKpZo0Q&#10;QRlCoi7H45PhSQiwSjTMH3o3axbzQhi0JF5b4QklwslDN6NuJAtgNSdsurMdaQTYyIXeWMeJcDX2&#10;yVrOMBIcbpO3tuyE9AmhcOC7s7bqejeOx9PT6Wk6SIej6SCNy3LwfFakg9EseXZSHpdFUSbvPfck&#10;zeqGMS49/b3Sk/TvlLS7c1uNHrR+6FP0GD00FMju34F0mLwf9lY2c8XWl8ZX50UA4g7Ou4vob8/D&#10;ffD69buY/AQAAP//AwBQSwMEFAAGAAgAAAAhAKsagUjeAAAACQEAAA8AAABkcnMvZG93bnJldi54&#10;bWxMj8FOwzAMhu9IvENkJG4spWzV1jWdENK4wIUyCe2WNllTkThVknXl7THiAEf7//T7c7WbnWWT&#10;DnHwKOB+kQHT2Hk1YC/g8L6/WwOLSaKS1qMW8KUj7Orrq0qWyl/wTU9N6hmVYCylAJPSWHIeO6Od&#10;jAs/aqTs5IOTicbQcxXkhcqd5XmWFdzJAemCkaN+Mrr7bM5OwP7YT9OyfSmePw6Ns4VJx9ewEeL2&#10;Zn7cAkt6Tn8w/OiTOtTk1PozqsisgIf1akUoBUUOjIBllm+Atb8LXlf8/wf1NwAAAP//AwBQSwEC&#10;LQAUAAYACAAAACEAtoM4kv4AAADhAQAAEwAAAAAAAAAAAAAAAAAAAAAAW0NvbnRlbnRfVHlwZXNd&#10;LnhtbFBLAQItABQABgAIAAAAIQA4/SH/1gAAAJQBAAALAAAAAAAAAAAAAAAAAC8BAABfcmVscy8u&#10;cmVsc1BLAQItABQABgAIAAAAIQB9KpN5YQIAAHYEAAAOAAAAAAAAAAAAAAAAAC4CAABkcnMvZTJv&#10;RG9jLnhtbFBLAQItABQABgAIAAAAIQCrGoFI3gAAAAkBAAAPAAAAAAAAAAAAAAAAALsEAABkcnMv&#10;ZG93bnJldi54bWxQSwUGAAAAAAQABADzAAAAxgUAAAAA&#10;">
                <v:stroke endarrow="classic"/>
              </v:shape>
            </w:pict>
          </mc:Fallback>
        </mc:AlternateContent>
      </w:r>
      <w:r w:rsidRPr="0039354B">
        <w:tab/>
      </w:r>
      <w:r w:rsidRPr="0039354B">
        <w:tab/>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18656" behindDoc="0" locked="0" layoutInCell="1" allowOverlap="1" wp14:anchorId="558337F1" wp14:editId="2606086C">
                <wp:simplePos x="0" y="0"/>
                <wp:positionH relativeFrom="column">
                  <wp:posOffset>3757930</wp:posOffset>
                </wp:positionH>
                <wp:positionV relativeFrom="paragraph">
                  <wp:posOffset>91440</wp:posOffset>
                </wp:positionV>
                <wp:extent cx="836295" cy="541655"/>
                <wp:effectExtent l="0" t="0" r="20955" b="1079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6295" cy="541655"/>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spacing w:line="192" w:lineRule="auto"/>
                              <w:jc w:val="center"/>
                              <w:rPr>
                                <w:b/>
                                <w:sz w:val="20"/>
                              </w:rPr>
                            </w:pPr>
                            <w:r w:rsidRPr="009159CF">
                              <w:rPr>
                                <w:b/>
                                <w:sz w:val="20"/>
                              </w:rPr>
                              <w:t>Діалог творів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47" style="position:absolute;left:0;text-align:left;margin-left:295.9pt;margin-top:7.2pt;width:65.85pt;height:42.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wudwIAAKYEAAAOAAAAZHJzL2Uyb0RvYy54bWysVMFu1DAQvSPxD5bvNLthk7arZquqpQip&#10;QEWBu9d2NgbHNrZ3s+0JiSNIfAPfgJCgpeUXvH/ExAntFjghcrBmPJ7nmfc82dld1hItuHVCqwIP&#10;NwYYcUU1E2pW4BfPD+9tYeQ8UYxIrXiBT7nDu5O7d3YaM+aprrRk3CIAUW7cmAJX3ptxkjha8Zq4&#10;DW24gmCpbU08uHaWMEsaQK9lkg4GedJoy4zVlDsHuwddEE8iflly6p+WpeMeyQJDbT6uNq7Tdk0m&#10;O2Q8s8RUgvZlkH+ooiZCwaXXUAfEEzS34g+oWlCrnS79BtV1ostSUB57gG6Gg9+6OamI4bEXIMeZ&#10;a5rc/4OlTxbHFglW4DzFSJEaNAqfwvnq7epd+BwuwpdwGS5X78M3FH7A5sfwPVzF0FW4WH2A4Ndw&#10;jiAXiGyMGwPeiTm2LRXOHGn62iGl9yuiZnzPWt1UnDAof9ieT24ltI6DVDRtHmsGZZC515HTZWlr&#10;VEphXraJLTTwhpZRxNNrEfnSIwqbW/fzdDvDiEIoGw3zLIt3kXEL0yYb6/xDrmvUGgW2eq7YM3go&#10;EZksjpyPQrKeDcJeYVTWEp7Fgkg0zPN8s0fsDyc3mLFvLQU7FFJGx86m+9IiSC3wYfz6ZLd+TCrU&#10;FHg7S7NYxa2YW4cYxO9vELGP+Jxbjh8oFm1PhOxsqFKqnvSW504vv5wuo/xplKQVYarZKchgdTcs&#10;MNxgVNqeYdTAoBTYvZkTyzGSjxRIuT0cjdrJis4o20zBseuR6XqEKApQBfYYdea+76ZxbqyYVXBT&#10;p7DSeyB/Kfyvd9JV1dcPwwDWrWlb9+Opm9/L5CcAAAD//wMAUEsDBBQABgAIAAAAIQD99aFu4AAA&#10;AAkBAAAPAAAAZHJzL2Rvd25yZXYueG1sTI9BS8NAFITvgv9heYI3u2ltmyZmU0QoIhXEVnreZp9J&#10;MPs27G6b9N/7PNXjMMPMN8V6tJ04ow+tIwXTSQICqXKmpVrB137zsAIRoiajO0eo4IIB1uXtTaFz&#10;4wb6xPMu1oJLKORaQRNjn0sZqgatDhPXI7H37bzVkaWvpfF64HLbyVmSLKXVLfFCo3t8abD62Z2s&#10;Av9u0rTffLy2w2Xv3ertsNzag1L3d+PzE4iIY7yG4Q+f0aFkpqM7kQmiU7DIpowe2ZjPQXAgnT0u&#10;QBwVZFkKsizk/wflLwAAAP//AwBQSwECLQAUAAYACAAAACEAtoM4kv4AAADhAQAAEwAAAAAAAAAA&#10;AAAAAAAAAAAAW0NvbnRlbnRfVHlwZXNdLnhtbFBLAQItABQABgAIAAAAIQA4/SH/1gAAAJQBAAAL&#10;AAAAAAAAAAAAAAAAAC8BAABfcmVscy8ucmVsc1BLAQItABQABgAIAAAAIQC91mwudwIAAKYEAAAO&#10;AAAAAAAAAAAAAAAAAC4CAABkcnMvZTJvRG9jLnhtbFBLAQItABQABgAIAAAAIQD99aFu4AAAAAkB&#10;AAAPAAAAAAAAAAAAAAAAANEEAABkcnMvZG93bnJldi54bWxQSwUGAAAAAAQABADzAAAA3gUAAAAA&#10;">
                <v:textbox>
                  <w:txbxContent>
                    <w:p w:rsidR="005C1DC8" w:rsidRPr="009159CF" w:rsidRDefault="005C1DC8" w:rsidP="00230AFC">
                      <w:pPr>
                        <w:spacing w:line="192" w:lineRule="auto"/>
                        <w:jc w:val="center"/>
                        <w:rPr>
                          <w:b/>
                          <w:sz w:val="20"/>
                        </w:rPr>
                      </w:pPr>
                      <w:r w:rsidRPr="009159CF">
                        <w:rPr>
                          <w:b/>
                          <w:sz w:val="20"/>
                        </w:rPr>
                        <w:t>Діалог творів</w:t>
                      </w:r>
                    </w:p>
                  </w:txbxContent>
                </v:textbox>
              </v:roundrect>
            </w:pict>
          </mc:Fallback>
        </mc:AlternateContent>
      </w:r>
      <w:r w:rsidRPr="0039354B">
        <w:rPr>
          <w:noProof/>
          <w:lang w:val="ru-RU"/>
        </w:rPr>
        <mc:AlternateContent>
          <mc:Choice Requires="wps">
            <w:drawing>
              <wp:anchor distT="4294967294" distB="4294967294" distL="114300" distR="114300" simplePos="0" relativeHeight="251755520" behindDoc="0" locked="0" layoutInCell="1" allowOverlap="1" wp14:anchorId="507DD1FA" wp14:editId="05ED4D40">
                <wp:simplePos x="0" y="0"/>
                <wp:positionH relativeFrom="column">
                  <wp:posOffset>4941570</wp:posOffset>
                </wp:positionH>
                <wp:positionV relativeFrom="paragraph">
                  <wp:posOffset>44449</wp:posOffset>
                </wp:positionV>
                <wp:extent cx="99060" cy="0"/>
                <wp:effectExtent l="0" t="76200" r="1524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89.1pt;margin-top:3.5pt;width:7.8pt;height:0;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xhXwIAAHUEAAAOAAAAZHJzL2Uyb0RvYy54bWysVEtu2zAQ3RfoHQjuHUmu48aC5aCQ7G7S&#10;NkDSA9AkZRGlSIGkLRtFgTQXyBF6hW666Ac5g3yjDulPk3ZTFNWCGoozb97MPGp8vq4lWnFjhVYZ&#10;Tk5ijLiimgm1yPDb61nvDCPriGJEasUzvOEWn0+ePhm3Tcr7utKScYMARNm0bTJcOdekUWRpxWti&#10;T3TDFRyW2tTEwdYsImZIC+i1jPpxPIxabVhjNOXWwtdid4gnAb8sOXVvytJyh2SGgZsLqwnr3K/R&#10;ZEzShSFNJeieBvkHFjURCpIeoQriCFoa8QdULajRVpfuhOo60mUpKA81QDVJ/Fs1VxVpeKgFmmOb&#10;Y5vs/4Olr1eXBgmW4dEpRorUMKPu0/Zme9f96D5v79D2Y3cPy/Z2e9N96b5337r77isCZ+hc29gU&#10;AHJ1aXztdK2umgtN31mkdF4RteChgutNA6iJj4gehfiNbSD/vH2lGfiQpdOhjevS1B4SGoTWYVqb&#10;47T42iEKH0ejeAgjpYeTiKSHsMZY95LrGnkjw9YZIhaVy7VSoAhtkpCErC6s86RIegjwOZWeCSmD&#10;MKRCre9M/zQEWC0F84fezZrFPJcGrYiXVnhChXDy0M3opWIBrOKETfe2I0KCjVxojXWcSFdhn6zm&#10;DCPJ4TJ5a8dOKp8Q6ga+e2snrvejeDQ9m54NeoP+cNobxEXRezHLB73hLHl+Wjwr8rxIPnjuySCt&#10;BGNcefoHoSeDvxPS/srtJHqU+rFP0WP00FAge3gH0mHwftY71cw121waX53XAGg7OO/vob88D/fB&#10;69ffYvITAAD//wMAUEsDBBQABgAIAAAAIQD5MYGE3AAAAAcBAAAPAAAAZHJzL2Rvd25yZXYueG1s&#10;TI/BTsMwEETvSPyDtUjcqENBSRviVAipXOBCqIR6c2I3jmqvI9tNw9+zcCm3Hc1o9k21mZ1lkw5x&#10;8CjgfpEB09h5NWAvYPe5vVsBi0miktajFvCtI2zq66tKlsqf8UNPTeoZlWAspQCT0lhyHjujnYwL&#10;P2ok7+CDk4lk6LkK8kzlzvJlluXcyQHpg5GjfjG6OzYnJ2C776fpsX3LX792jbO5Sfv3sBbi9mZ+&#10;fgKW9JwuYfjFJ3Soian1J1SRWQFFsVpSlA6aRH6xfqAp7Z/mdcX/89c/AAAA//8DAFBLAQItABQA&#10;BgAIAAAAIQC2gziS/gAAAOEBAAATAAAAAAAAAAAAAAAAAAAAAABbQ29udGVudF9UeXBlc10ueG1s&#10;UEsBAi0AFAAGAAgAAAAhADj9If/WAAAAlAEAAAsAAAAAAAAAAAAAAAAALwEAAF9yZWxzLy5yZWxz&#10;UEsBAi0AFAAGAAgAAAAhAPDOXGFfAgAAdQQAAA4AAAAAAAAAAAAAAAAALgIAAGRycy9lMm9Eb2Mu&#10;eG1sUEsBAi0AFAAGAAgAAAAhAPkxgYTcAAAABwEAAA8AAAAAAAAAAAAAAAAAuQQAAGRycy9kb3du&#10;cmV2LnhtbFBLBQYAAAAABAAEAPMAAADCBQAAAAA=&#10;">
                <v:stroke endarrow="classic"/>
              </v:shape>
            </w:pict>
          </mc:Fallback>
        </mc:AlternateContent>
      </w:r>
      <w:r w:rsidRPr="0039354B">
        <w:rPr>
          <w:noProof/>
          <w:lang w:val="ru-RU"/>
        </w:rPr>
        <mc:AlternateContent>
          <mc:Choice Requires="wps">
            <w:drawing>
              <wp:anchor distT="0" distB="0" distL="114300" distR="114300" simplePos="0" relativeHeight="251702272" behindDoc="0" locked="0" layoutInCell="1" allowOverlap="1" wp14:anchorId="7BB9332A" wp14:editId="0AECC4D4">
                <wp:simplePos x="0" y="0"/>
                <wp:positionH relativeFrom="column">
                  <wp:posOffset>280670</wp:posOffset>
                </wp:positionH>
                <wp:positionV relativeFrom="paragraph">
                  <wp:posOffset>140335</wp:posOffset>
                </wp:positionV>
                <wp:extent cx="775335" cy="502285"/>
                <wp:effectExtent l="0" t="0" r="24765" b="1206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5335" cy="502285"/>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ind w:right="-108"/>
                              <w:jc w:val="center"/>
                              <w:rPr>
                                <w:b/>
                                <w:sz w:val="20"/>
                              </w:rPr>
                            </w:pPr>
                            <w:r w:rsidRPr="00C3547B">
                              <w:rPr>
                                <w:b/>
                                <w:sz w:val="20"/>
                              </w:rPr>
                              <w:t xml:space="preserve">Учень - батьки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48" style="position:absolute;left:0;text-align:left;margin-left:22.1pt;margin-top:11.05pt;width:61.05pt;height:39.5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uDegIAAKYEAAAOAAAAZHJzL2Uyb0RvYy54bWysVMFuEzEQvSPxD5bvdJNtN2mjbqqqpQip&#10;QEWBu2N7swavbWwnm/SExBEkvoFvQEjQ0vILmz9i7N22KXBC7MGa8XieZ97z7O7eopJozq0TWuW4&#10;v9HDiCuqmVDTHL98cfRgGyPniWJEasVzvOQO743v39utzYinutSScYsARLlRbXJcem9GSeJoySvi&#10;NrThCoKFthXx4NppwiypAb2SSdrrDZJaW2asptw52D1sg3gc8YuCU/+sKBz3SOYYavNxtXGdhDUZ&#10;75LR1BJTCtqVQf6hiooIBZfeQB0ST9DMij+gKkGtdrrwG1RXiS4KQXnsAbrp937r5rQkhsdegBxn&#10;bmhy/w+WPp2fWCRYjgd9jBSpQKPmc3O+erd633xpLpqvzWVzufrQfEfNT9j81PxormLoqrlYfYTg&#10;t+YcQS4QWRs3ArxTc2IDFc4ca/rGIaUPSqKmfN9aXZecMCg/nk/uJATHQSqa1E80gzLIzOvI6aKw&#10;FSqkMK9CYoAG3tAiiri8EZEvPKKwORxmm5sZRhRCWS9Nt7NQW0JGASYkG+v8I64rFIwcWz1T7Dk8&#10;lIhM5sfORyFZxwZhrzEqKgnPYk4k6g8Gg2GH2B0G7GvM2LeWgh0JKaNjp5MDaRGk5vgofl2yWz8m&#10;FapzvJOlWaziTsytQ/Ti9zeI2Ed8zoHjh4pF2xMhWxuqlAqIuOa51csvJosof5oG0BCcaLYEGaxu&#10;hwWGG4xS2zOMahiUHLu3M2I5RvKxAil3+ltbYbKis5UNU3DsemSyHiGKAlSOPUateeDbaZwZK6Yl&#10;3NQqrPQ+yF8IH7S7rapzYBiipN3ghmlb9+Op29/L+BcAAAD//wMAUEsDBBQABgAIAAAAIQA5RDYe&#10;3wAAAAkBAAAPAAAAZHJzL2Rvd25yZXYueG1sTI/NasMwEITvhbyD2EBvjWw1OMG1HEIhlNJCyQ85&#10;K9bWNrFWRlJi5+2rnJrbLDPMfFusRtOxKzrfWpKQzhJgSJXVLdUSDvvNyxKYD4q06iyhhBt6WJWT&#10;p0Ll2g60xesu1CyWkM+VhCaEPufcVw0a5We2R4rer3VGhXi6mmunhlhuOi6SJONGtRQXGtXje4PV&#10;eXcxEty3Xiz6zc9HO9z2zi4/j9mXOUr5PB3Xb8ACjuE/DHf8iA5lZDrZC2nPOgnzuYhJCUKkwO5+&#10;lr0CO0WRpAJ4WfDHD8o/AAAA//8DAFBLAQItABQABgAIAAAAIQC2gziS/gAAAOEBAAATAAAAAAAA&#10;AAAAAAAAAAAAAABbQ29udGVudF9UeXBlc10ueG1sUEsBAi0AFAAGAAgAAAAhADj9If/WAAAAlAEA&#10;AAsAAAAAAAAAAAAAAAAALwEAAF9yZWxzLy5yZWxzUEsBAi0AFAAGAAgAAAAhAAfVi4N6AgAApgQA&#10;AA4AAAAAAAAAAAAAAAAALgIAAGRycy9lMm9Eb2MueG1sUEsBAi0AFAAGAAgAAAAhADlENh7fAAAA&#10;CQEAAA8AAAAAAAAAAAAAAAAA1AQAAGRycy9kb3ducmV2LnhtbFBLBQYAAAAABAAEAPMAAADgBQAA&#10;AAA=&#10;">
                <v:textbox>
                  <w:txbxContent>
                    <w:p w:rsidR="005C1DC8" w:rsidRPr="00C3547B" w:rsidRDefault="005C1DC8" w:rsidP="00230AFC">
                      <w:pPr>
                        <w:ind w:right="-108"/>
                        <w:jc w:val="center"/>
                        <w:rPr>
                          <w:b/>
                          <w:sz w:val="20"/>
                        </w:rPr>
                      </w:pPr>
                      <w:r w:rsidRPr="00C3547B">
                        <w:rPr>
                          <w:b/>
                          <w:sz w:val="20"/>
                        </w:rPr>
                        <w:t xml:space="preserve">Учень - батьки </w:t>
                      </w:r>
                    </w:p>
                  </w:txbxContent>
                </v:textbox>
              </v:roundrect>
            </w:pict>
          </mc:Fallback>
        </mc:AlternateContent>
      </w:r>
      <w:r w:rsidRPr="0039354B">
        <w:rPr>
          <w:noProof/>
          <w:lang w:val="ru-RU"/>
        </w:rPr>
        <mc:AlternateContent>
          <mc:Choice Requires="wps">
            <w:drawing>
              <wp:anchor distT="4294967294" distB="4294967294" distL="114300" distR="114300" simplePos="0" relativeHeight="251745280" behindDoc="0" locked="0" layoutInCell="1" allowOverlap="1" wp14:anchorId="3847A227" wp14:editId="2F24814B">
                <wp:simplePos x="0" y="0"/>
                <wp:positionH relativeFrom="column">
                  <wp:posOffset>1382395</wp:posOffset>
                </wp:positionH>
                <wp:positionV relativeFrom="paragraph">
                  <wp:posOffset>85724</wp:posOffset>
                </wp:positionV>
                <wp:extent cx="110490" cy="0"/>
                <wp:effectExtent l="0" t="76200" r="22860"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08.85pt;margin-top:6.75pt;width:8.7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dMYQIAAHYEAAAOAAAAZHJzL2Uyb0RvYy54bWysVEtu2zAQ3RfoHQjuHUmu4sZC5KCQ7G7S&#10;NkDSA9AkZQmlSIJkLBtFgTQXyBF6hW666Ac5g3yjDulPk3ZTFNWCGoozb97MPOr0bNUKtOTGNkrm&#10;ODmKMeKSKtbIRY7fXs0GJxhZRyQjQkme4zW3+Gzy9MlppzM+VLUSjBsEINJmnc5x7ZzOosjSmrfE&#10;HinNJRxWyrTEwdYsImZIB+itiIZxPIo6ZZg2inJr4Wu5PcSTgF9VnLo3VWW5QyLHwM2F1YR17tdo&#10;ckqyhSG6buiOBvkHFi1pJCQ9QJXEEXRtmj+g2oYaZVXljqhqI1VVDeWhBqgmiX+r5rImmodaoDlW&#10;H9pk/x8sfb28MKhhOR5BeyRpYUb9p83N5q7/0X/e3KHNx/4els3t5qb/0n/vv/X3/VcEztC5TtsM&#10;AAp5YXztdCUv9bmi7yySqqiJXPBQwdVaA2riI6JHIX5jNeSfd68UAx9y7VRo46oyrYeEBqFVmNb6&#10;MC2+cojCxySJ0zGQpvujiGT7OG2se8lVi7yRY+sMaRa1K5SUIAllkpCFLM+t86xItg/wSaWaNUIE&#10;ZQiJuhyPj4fHIcAq0TB/6N2sWcwLYdCSeG2FJ5QIJw/djLqWLIDVnLDpznakEWAjF3pjHSfC1dgn&#10;aznDSHC4Td7ashPSJ4TCge/O2qrr/TgeT0+mJ+kgHY6mgzQuy8GLWZEORrPk+XH5rCyKMvnguSdp&#10;VjeMcenp75WepH+npN2d22r0oPVDn6LH6KGhQHb/DqTD5P2wt7KZK7a+ML46LwIQd3DeXUR/ex7u&#10;g9ev38XkJwAAAP//AwBQSwMEFAAGAAgAAAAhAEJB9OfeAAAACQEAAA8AAABkcnMvZG93bnJldi54&#10;bWxMj8FOwzAMhu9IvENkJG4sbcc6VppOCGlc4LIyCe2WNllTkThVk3Xl7THiAEf7//T7c7mdnWWT&#10;HkPvUUC6SIBpbL3qsRNweN/dPQALUaKS1qMW8KUDbKvrq1IWyl9wr6c6doxKMBRSgIlxKDgPrdFO&#10;hoUfNFJ28qOTkcax42qUFyp3lmdJknMne6QLRg762ej2sz47AbtjN033zWv+8nGonc1NPL6NGyFu&#10;b+anR2BRz/EPhh99UoeKnBp/RhWYFZCl6zWhFCxXwAjIlqsUWPO74FXJ/39QfQMAAP//AwBQSwEC&#10;LQAUAAYACAAAACEAtoM4kv4AAADhAQAAEwAAAAAAAAAAAAAAAAAAAAAAW0NvbnRlbnRfVHlwZXNd&#10;LnhtbFBLAQItABQABgAIAAAAIQA4/SH/1gAAAJQBAAALAAAAAAAAAAAAAAAAAC8BAABfcmVscy8u&#10;cmVsc1BLAQItABQABgAIAAAAIQBJsedMYQIAAHYEAAAOAAAAAAAAAAAAAAAAAC4CAABkcnMvZTJv&#10;RG9jLnhtbFBLAQItABQABgAIAAAAIQBCQfTn3gAAAAkBAAAPAAAAAAAAAAAAAAAAALsEAABkcnMv&#10;ZG93bnJldi54bWxQSwUGAAAAAAQABADzAAAAxgUAAAAA&#10;">
                <v:stroke endarrow="classic"/>
              </v:shape>
            </w:pict>
          </mc:Fallback>
        </mc:AlternateContent>
      </w:r>
      <w:r w:rsidRPr="0039354B">
        <w:rPr>
          <w:noProof/>
          <w:lang w:val="ru-RU"/>
        </w:rPr>
        <mc:AlternateContent>
          <mc:Choice Requires="wps">
            <w:drawing>
              <wp:anchor distT="4294967294" distB="4294967294" distL="114300" distR="114300" simplePos="0" relativeHeight="251728896" behindDoc="0" locked="0" layoutInCell="1" allowOverlap="1" wp14:anchorId="2680ECE5" wp14:editId="3B0CCE14">
                <wp:simplePos x="0" y="0"/>
                <wp:positionH relativeFrom="column">
                  <wp:posOffset>3612515</wp:posOffset>
                </wp:positionH>
                <wp:positionV relativeFrom="paragraph">
                  <wp:posOffset>143509</wp:posOffset>
                </wp:positionV>
                <wp:extent cx="110490" cy="0"/>
                <wp:effectExtent l="0" t="76200" r="22860"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84.45pt;margin-top:11.3pt;width:8.7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nnYQIAAHYEAAAOAAAAZHJzL2Uyb0RvYy54bWysVEtu2zAQ3RfoHQjuHUmunMZC5KCQ7G7S&#10;NkDSA9AkZQmlSIJkLBtFgTQXyBF6hW666Ac5g3yjDulPk3ZTFNWCGoozb97MPOr0bNUKtOTGNkrm&#10;ODmKMeKSKtbIRY7fXs0GJxhZRyQjQkme4zW3+Gzy9MlppzM+VLUSjBsEINJmnc5x7ZzOosjSmrfE&#10;HinNJRxWyrTEwdYsImZIB+itiIZxfBx1yjBtFOXWwtdye4gnAb+qOHVvqspyh0SOgZsLqwnr3K/R&#10;5JRkC0N03dAdDfIPLFrSSEh6gCqJI+jaNH9AtQ01yqrKHVHVRqqqGspDDVBNEv9WzWVNNA+1QHOs&#10;PrTJ/j9Y+np5YVDDcjwaYyRJCzPqP21uNnf9j/7z5g5tPvb3sGxuNzf9l/57/62/778icIbOddpm&#10;AFDIC+Nrpyt5qc8VfWeRVEVN5IKHCq7WGlATHxE9CvEbqyH/vHulGPiQa6dCG1eVaT0kNAitwrTW&#10;h2nxlUMUPiZJnI5hpnR/FJFsH6eNdS+5apE3cmydIc2idoWSEiShTBKykOW5dZ4VyfYBPqlUs0aI&#10;oAwhUZfj8Wg4CgFWiYb5Q+9mzWJeCIOWxGsrPKFEOHnoZtS1ZAGs5oRNd7YjjQAbudAb6zgRrsY+&#10;WcsZRoLDbfLWlp2QPiEUDnx31lZd78fxeHoyPUkH6fB4Okjjshy8mBXp4HiWPB+Vz8qiKJMPnnuS&#10;ZnXDGJee/l7pSfp3Strdua1GD1o/9Cl6jB4aCmT370A6TN4PeyubuWLrC+Or8yIAcQfn3UX0t+fh&#10;Pnj9+l1MfgIAAP//AwBQSwMEFAAGAAgAAAAhAIUGJkXeAAAACQEAAA8AAABkcnMvZG93bnJldi54&#10;bWxMj8FOwzAMhu9IvENkJG4spbCoK00nhDQucKFMQruljWkqGqdKsq68PUEcxtH2p9/fX20XO7IZ&#10;fRgcSbhdZcCQOqcH6iXs33c3BbAQFWk1OkIJ3xhgW19eVKrU7kRvODexZymEQqkkmBinkvPQGbQq&#10;rNyElG6fzlsV0+h7rr06pXA78jzLBLdqoPTBqAmfDHZfzdFK2B36eb5vX8Tzx76xozDx8Oo3Ul5f&#10;LY8PwCIu8QzDr35Shzo5te5IOrBRwloUm4RKyHMBLAHrQtwBa/8WvK74/wb1DwAAAP//AwBQSwEC&#10;LQAUAAYACAAAACEAtoM4kv4AAADhAQAAEwAAAAAAAAAAAAAAAAAAAAAAW0NvbnRlbnRfVHlwZXNd&#10;LnhtbFBLAQItABQABgAIAAAAIQA4/SH/1gAAAJQBAAALAAAAAAAAAAAAAAAAAC8BAABfcmVscy8u&#10;cmVsc1BLAQItABQABgAIAAAAIQDr8CnnYQIAAHYEAAAOAAAAAAAAAAAAAAAAAC4CAABkcnMvZTJv&#10;RG9jLnhtbFBLAQItABQABgAIAAAAIQCFBiZF3gAAAAkBAAAPAAAAAAAAAAAAAAAAALsEAABkcnMv&#10;ZG93bnJldi54bWxQSwUGAAAAAAQABADzAAAAxgUAAAAA&#10;">
                <v:stroke endarrow="classic"/>
              </v:shape>
            </w:pict>
          </mc:Fallback>
        </mc:AlternateContent>
      </w:r>
      <w:r w:rsidRPr="0039354B">
        <w:rPr>
          <w:noProof/>
          <w:lang w:val="ru-RU"/>
        </w:rPr>
        <mc:AlternateContent>
          <mc:Choice Requires="wps">
            <w:drawing>
              <wp:anchor distT="0" distB="0" distL="114298" distR="114298" simplePos="0" relativeHeight="251714560" behindDoc="0" locked="0" layoutInCell="1" allowOverlap="1" wp14:anchorId="754ABAA4" wp14:editId="4EE71C90">
                <wp:simplePos x="0" y="0"/>
                <wp:positionH relativeFrom="column">
                  <wp:posOffset>1852929</wp:posOffset>
                </wp:positionH>
                <wp:positionV relativeFrom="paragraph">
                  <wp:posOffset>44450</wp:posOffset>
                </wp:positionV>
                <wp:extent cx="0" cy="219710"/>
                <wp:effectExtent l="76200" t="38100" r="57150" b="6604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type="triangle"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45.9pt;margin-top:3.5pt;width:0;height:17.3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JdcAIAAKIEAAAOAAAAZHJzL2Uyb0RvYy54bWysVM1uEzEQviPxDpbv6WZD0jarbiq0m3Ap&#10;UKmFu2N7sxZe27LdbCKEBLxAH4FX4MKBH/UZNm/E2EnTFjggRA4T/8x8nvnmmz05XTUSLbl1Qqsc&#10;pwd9jLiimgm1yPGry1nvGCPniWJEasVzvOYOn04ePzppTcYHutaScYsARLmsNTmuvTdZkjha84a4&#10;A224gstK24Z42NpFwixpAb2RyaDfP0xabZmxmnLn4LTcXuJJxK8qTv3LqnLcI5ljyM1Ha6OdB5tM&#10;Tki2sMTUgu7SIP+QRUOEgkf3UCXxBF1Z8RtUI6jVTlf+gOom0VUlKI81QDVp/5dqLmpieKwFyHFm&#10;T5P7f7D0xfLcIsFyPIJOKdJAj7pPm/eb6+5H93lzjTYfuhswm4+b992X7nv3rbvpviJwBuZa4zIA&#10;KNS5DbXTlbowZ5q+cUjpoiZqwWMFl2sDqGmISB6EhI0z8P68fa4Z+JArryONq8o2qJLCvA6BARyo&#10;QqvYt/W+b3zlEd0eUjgdpOOjNLY0IVlACHHGOv+M6waFRY6dt0Qsal9opUAc2m7RyfLM+ZDfXUAI&#10;VnompIwakQq1OR6PBqOYjtNSsHAZ3JxdzAtp0ZIElcVfLBZu7rtZfaVYBKs5YVPFkI/MeCuAK8lx&#10;eKHhDCPJYZjCKnp7IuSdt/OcSF//2RnylyqkBNRARbvVVolvx/3x9Hh6POwNB4fT3rBflr2ns2LY&#10;O5ylR6PySVkUZfouVJcOs1owxlUo8HYq0uHfqW43n1s97+diz2TyED1SDsne/seko0qCMLYSm2u2&#10;PrehO0EwMAjReTe0YdLu76PX3adl8hMAAP//AwBQSwMEFAAGAAgAAAAhAGMu6AnbAAAACAEAAA8A&#10;AABkcnMvZG93bnJldi54bWxMj8FOhEAQRO8m/sOkTby5A0RXFxk2arLePIgmxlsDLUNkepCZZdm/&#10;t40HPVaqUvWq2C5uUDNNofdsIF0loIgb3/bcGXh92V3cgAoRucXBMxk4UoBteXpSYN76Az/TXMVO&#10;SQmHHA3YGMdc69BYchhWfiQW78NPDqPIqdPthAcpd4POkmStHfYsCxZHerDUfFZ7Z6DO7P3bUuF8&#10;tfvq3zd4dPyUPBpzfrbc3YKKtMS/MPzgCzqUwlT7PbdBDQayTSro0cC1XBL/V9cGLtM16LLQ/w+U&#10;3wAAAP//AwBQSwECLQAUAAYACAAAACEAtoM4kv4AAADhAQAAEwAAAAAAAAAAAAAAAAAAAAAAW0Nv&#10;bnRlbnRfVHlwZXNdLnhtbFBLAQItABQABgAIAAAAIQA4/SH/1gAAAJQBAAALAAAAAAAAAAAAAAAA&#10;AC8BAABfcmVscy8ucmVsc1BLAQItABQABgAIAAAAIQAOBzJdcAIAAKIEAAAOAAAAAAAAAAAAAAAA&#10;AC4CAABkcnMvZTJvRG9jLnhtbFBLAQItABQABgAIAAAAIQBjLugJ2wAAAAgBAAAPAAAAAAAAAAAA&#10;AAAAAMoEAABkcnMvZG93bnJldi54bWxQSwUGAAAAAAQABADzAAAA0gUAAAAA&#10;">
                <v:stroke startarrow="block" endarrow="classic"/>
              </v:shape>
            </w:pict>
          </mc:Fallback>
        </mc:AlternateContent>
      </w:r>
    </w:p>
    <w:p w:rsidR="00230AFC" w:rsidRPr="0039354B" w:rsidRDefault="00230AFC" w:rsidP="00230AFC">
      <w:pPr>
        <w:pStyle w:val="af7"/>
        <w:spacing w:after="0" w:line="276" w:lineRule="auto"/>
        <w:ind w:left="0" w:right="62" w:firstLine="709"/>
        <w:jc w:val="both"/>
      </w:pPr>
    </w:p>
    <w:p w:rsidR="00230AFC" w:rsidRPr="0039354B" w:rsidRDefault="00230AFC" w:rsidP="00230AFC">
      <w:pPr>
        <w:pStyle w:val="af7"/>
        <w:tabs>
          <w:tab w:val="left" w:pos="6451"/>
        </w:tabs>
        <w:spacing w:after="0" w:line="276" w:lineRule="auto"/>
        <w:ind w:left="0" w:right="62" w:firstLine="709"/>
        <w:jc w:val="both"/>
      </w:pPr>
      <w:r w:rsidRPr="0039354B">
        <w:rPr>
          <w:noProof/>
          <w:lang w:val="ru-RU"/>
        </w:rPr>
        <mc:AlternateContent>
          <mc:Choice Requires="wps">
            <w:drawing>
              <wp:anchor distT="0" distB="0" distL="114300" distR="114300" simplePos="0" relativeHeight="251709440" behindDoc="0" locked="0" layoutInCell="1" allowOverlap="1" wp14:anchorId="133FAB3D" wp14:editId="0C98FE5B">
                <wp:simplePos x="0" y="0"/>
                <wp:positionH relativeFrom="column">
                  <wp:posOffset>169545</wp:posOffset>
                </wp:positionH>
                <wp:positionV relativeFrom="paragraph">
                  <wp:posOffset>2540</wp:posOffset>
                </wp:positionV>
                <wp:extent cx="110490" cy="14605"/>
                <wp:effectExtent l="0" t="57150" r="41910" b="806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3.35pt;margin-top:.2pt;width:8.7pt;height:1.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47agIAAIQEAAAOAAAAZHJzL2Uyb0RvYy54bWysVM2O0zAQviPxDpbv3SQl7W6jTRFKWi4L&#10;rLQLdzd2GgvHtmxv0wohLbzAPgKvwIUDP9pnSN+IsdvtsnBBiByccTzzzTczn3P6dN0KtGLGciVz&#10;nBzFGDFZKcrlMsevL+eDE4ysI5ISoSTL8YZZ/HT6+NFppzM2VI0SlBkEINJmnc5x45zOoshWDWuJ&#10;PVKaSTislWmJg61ZRtSQDtBbEQ3jeBx1ylBtVMWsha/l7hBPA35ds8q9qmvLHBI5Bm4urCasC79G&#10;01OSLQ3RDa/2NMg/sGgJl5D0AFUSR9CV4X9AtbwyyqraHVWqjVRd84qFGqCaJP6tmouGaBZqgeZY&#10;fWiT/X+w1cvVuUGc5nh0jJEkLcyo/7S93t70P/rP2xu0/dDfwrL9uL3uv/Tf+2/9bf8VgTN0rtM2&#10;A4BCnhtfe7WWF/pMVW8tkqpoiFyyUMHlRgNq4iOiByF+YzXkX3QvFAUfcuVUaOO6Ni2qBddvfKAH&#10;h1ahdZjb5jA3tnaogo9JEqcTmG4FR0k6jkchFck8io/VxrrnTLXIGzm2zhC+bFyhpASBKLPLQFZn&#10;1nmO9wE+WKo5FyLoREjU5XgyGo4CJasEp/7Qu1mzXBTCoBXxSgvPnsUDN6OuJA1gDSN0trcd4QJs&#10;5EKnrGNEuAb7ZC2jGAkGd8tbO3ZC+oRQPPDdWzutvZvEk9nJ7CQdpMPxbJDGZTl4Ni/SwXieHI/K&#10;J2VRlMl7zz1Js4ZTyqSnf6f7JP07Xe1v4E6xB+Uf+hQ9RA8NBbJ370A66MCPfieihaKbc+Or85IA&#10;qQfn/bX0d+nXffC6/3lMfwIAAP//AwBQSwMEFAAGAAgAAAAhAJeTgfvZAAAABAEAAA8AAABkcnMv&#10;ZG93bnJldi54bWxMjstuwjAQRfeV+AdrkLorTqII2jQOQkis2BT62pp4GqeNx1FsQvh7pqt2eR+6&#10;95TryXVixCG0nhSkiwQEUu1NS42Ct9fdwyOIEDUZ3XlCBVcMsK5md6UujL/QAcdjbASPUCi0Ahtj&#10;X0gZaotOh4XvkTj78oPTkeXQSDPoC4+7TmZJspROt8QPVve4tVj/HM9OgacxeXmy+8/vOt9fZbr5&#10;eO+bTKn7+bR5BhFxin9l+MVndKiY6eTPZILoFGTLFTcV5CA4zfMUxIndFciqlP/hqxsAAAD//wMA&#10;UEsBAi0AFAAGAAgAAAAhALaDOJL+AAAA4QEAABMAAAAAAAAAAAAAAAAAAAAAAFtDb250ZW50X1R5&#10;cGVzXS54bWxQSwECLQAUAAYACAAAACEAOP0h/9YAAACUAQAACwAAAAAAAAAAAAAAAAAvAQAAX3Jl&#10;bHMvLnJlbHNQSwECLQAUAAYACAAAACEA7m4OO2oCAACEBAAADgAAAAAAAAAAAAAAAAAuAgAAZHJz&#10;L2Uyb0RvYy54bWxQSwECLQAUAAYACAAAACEAl5OB+9kAAAAEAQAADwAAAAAAAAAAAAAAAADEBAAA&#10;ZHJzL2Rvd25yZXYueG1sUEsFBgAAAAAEAAQA8wAAAMoFAAAAAA==&#10;">
                <v:stroke endarrow="classic"/>
              </v:shape>
            </w:pict>
          </mc:Fallback>
        </mc:AlternateContent>
      </w:r>
      <w:r w:rsidRPr="0039354B">
        <w:tab/>
      </w:r>
    </w:p>
    <w:p w:rsidR="00230AFC" w:rsidRPr="0039354B" w:rsidRDefault="00230AFC" w:rsidP="00230AFC">
      <w:pPr>
        <w:pStyle w:val="af7"/>
        <w:tabs>
          <w:tab w:val="left" w:pos="7914"/>
        </w:tabs>
        <w:spacing w:after="0" w:line="276" w:lineRule="auto"/>
        <w:ind w:left="0" w:right="62" w:firstLine="709"/>
        <w:jc w:val="both"/>
      </w:pPr>
      <w:r w:rsidRPr="0039354B">
        <w:rPr>
          <w:noProof/>
          <w:lang w:val="ru-RU"/>
        </w:rPr>
        <mc:AlternateContent>
          <mc:Choice Requires="wps">
            <w:drawing>
              <wp:anchor distT="0" distB="0" distL="114300" distR="114300" simplePos="0" relativeHeight="251723776" behindDoc="0" locked="0" layoutInCell="1" allowOverlap="1" wp14:anchorId="6462AF90" wp14:editId="38F62498">
                <wp:simplePos x="0" y="0"/>
                <wp:positionH relativeFrom="column">
                  <wp:posOffset>3723005</wp:posOffset>
                </wp:positionH>
                <wp:positionV relativeFrom="paragraph">
                  <wp:posOffset>38100</wp:posOffset>
                </wp:positionV>
                <wp:extent cx="868045" cy="638175"/>
                <wp:effectExtent l="0" t="0" r="27305"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8045" cy="638175"/>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jc w:val="center"/>
                              <w:rPr>
                                <w:b/>
                                <w:sz w:val="20"/>
                              </w:rPr>
                            </w:pPr>
                            <w:r w:rsidRPr="009159CF">
                              <w:rPr>
                                <w:b/>
                                <w:sz w:val="20"/>
                              </w:rPr>
                              <w:t>Діалог інтерпретацій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49" style="position:absolute;left:0;text-align:left;margin-left:293.15pt;margin-top:3pt;width:68.35pt;height:50.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KoeQIAAKYEAAAOAAAAZHJzL2Uyb0RvYy54bWysVMFuEzEQvSPxD5bvdJM0SdNVN1XVUoRU&#10;oKLA3bG9WYPXNraTTTghcQSJb+AbEBK0tPyC80eMvWlJgRNiD9aMx/P8Zp5n9/YXtURzbp3QqsDd&#10;rQ5GXFHNhJoW+Pmz43sjjJwnihGpFS/wkju8P757Z68xOe/pSkvGLQIQ5fLGFLjy3uRZ5mjFa+K2&#10;tOEKgqW2NfHg2mnGLGkAvZZZr9MZZo22zFhNuXOwe9QG8TjhlyWn/klZOu6RLDBw82m1aZ3ENRvv&#10;kXxqiakEXdMg/8CiJkLBpTdQR8QTNLPiD6haUKudLv0W1XWmy1JQnmqAarqd36o5q4jhqRZojjM3&#10;bXL/D5Y+np9aJFiBBwOMFKlBo/ApnK/ert6Fz+EifAmX4XL1PnxD4Qdsfgzfw1UKXYWL1QcIfg3n&#10;CHKhkY1xOeCdmVMbW+HMiaavHFL6sCJqyg+s1U3FCQP63Xg+u5UQHQepaNI80gxokJnXqaeL0tao&#10;lMK8iIkRGvqGFknE5Y2IfOERhc3RcNTpQy0UQsPtUXcncctIHmFisrHOP+C6RtEosNUzxZ7CQ0nI&#10;ZH7ifBKSrbtB2EuMylrCs5gTibrD4XAnsSf5+jBgX2OmurUU7FhImRw7nRxKiyC1wMfpWye7zWNS&#10;oabAu4PeILG4FXObEJ30/Q0i1ZGec+zxfcWS7YmQrQ0spVo3Pfa51csvJoskf287gkYRJpotQQar&#10;22GB4Qaj0vYNRg0MSoHd6xmxHCP5UIGUu91+P05WcvqDnR44djMy2YwQRQGqwB6j1jz07TTOjBXT&#10;Cm5qFVb6AOQvhb9+Jy2rNX8YBrBuTdumn079+r2MfwIAAP//AwBQSwMEFAAGAAgAAAAhADZhY4be&#10;AAAACQEAAA8AAABkcnMvZG93bnJldi54bWxMj0FLw0AQhe+C/2EZwZvd2NJNiNkUEYqIgthKz9vs&#10;mASzs2F326T/3vGkt3m8jzfvVZvZDeKMIfaeNNwvMhBIjbc9tRo+99u7AkRMhqwZPKGGC0bY1NdX&#10;lSmtn+gDz7vUCg6hWBoNXUpjKWVsOnQmLvyIxN6XD84klqGVNpiJw90gl1mmpDM98YfOjPjUYfO9&#10;OzkN4c3m+bh9f+6nyz744uWgXt1B69ub+fEBRMI5/cHwW5+rQ82djv5ENopBw7pQK0Y1KJ7Efr5c&#10;8XFkMFNrkHUl/y+ofwAAAP//AwBQSwECLQAUAAYACAAAACEAtoM4kv4AAADhAQAAEwAAAAAAAAAA&#10;AAAAAAAAAAAAW0NvbnRlbnRfVHlwZXNdLnhtbFBLAQItABQABgAIAAAAIQA4/SH/1gAAAJQBAAAL&#10;AAAAAAAAAAAAAAAAAC8BAABfcmVscy8ucmVsc1BLAQItABQABgAIAAAAIQAEARKoeQIAAKYEAAAO&#10;AAAAAAAAAAAAAAAAAC4CAABkcnMvZTJvRG9jLnhtbFBLAQItABQABgAIAAAAIQA2YWOG3gAAAAkB&#10;AAAPAAAAAAAAAAAAAAAAANMEAABkcnMvZG93bnJldi54bWxQSwUGAAAAAAQABADzAAAA3gUAAAAA&#10;">
                <v:textbox>
                  <w:txbxContent>
                    <w:p w:rsidR="005C1DC8" w:rsidRPr="009159CF" w:rsidRDefault="005C1DC8" w:rsidP="00230AFC">
                      <w:pPr>
                        <w:jc w:val="center"/>
                        <w:rPr>
                          <w:b/>
                          <w:sz w:val="20"/>
                        </w:rPr>
                      </w:pPr>
                      <w:r w:rsidRPr="009159CF">
                        <w:rPr>
                          <w:b/>
                          <w:sz w:val="20"/>
                        </w:rPr>
                        <w:t>Діалог інтерпретацій</w:t>
                      </w:r>
                    </w:p>
                  </w:txbxContent>
                </v:textbox>
              </v:roundrect>
            </w:pict>
          </mc:Fallback>
        </mc:AlternateContent>
      </w:r>
      <w:r w:rsidRPr="0039354B">
        <w:rPr>
          <w:noProof/>
          <w:lang w:val="ru-RU"/>
        </w:rPr>
        <mc:AlternateContent>
          <mc:Choice Requires="wps">
            <w:drawing>
              <wp:anchor distT="0" distB="0" distL="114300" distR="114300" simplePos="0" relativeHeight="251751424" behindDoc="0" locked="0" layoutInCell="1" allowOverlap="1" wp14:anchorId="55E6A9AB" wp14:editId="0D07E5C8">
                <wp:simplePos x="0" y="0"/>
                <wp:positionH relativeFrom="column">
                  <wp:posOffset>5055235</wp:posOffset>
                </wp:positionH>
                <wp:positionV relativeFrom="paragraph">
                  <wp:posOffset>94615</wp:posOffset>
                </wp:positionV>
                <wp:extent cx="857250" cy="999490"/>
                <wp:effectExtent l="0" t="0" r="19050" b="10160"/>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57250" cy="999490"/>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ind w:left="-142" w:right="-108"/>
                              <w:jc w:val="center"/>
                              <w:rPr>
                                <w:b/>
                                <w:sz w:val="20"/>
                              </w:rPr>
                            </w:pPr>
                            <w:r w:rsidRPr="00C3547B">
                              <w:rPr>
                                <w:b/>
                                <w:sz w:val="20"/>
                              </w:rPr>
                              <w:t xml:space="preserve">Діалог культур різних соціальних груп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50" style="position:absolute;left:0;text-align:left;margin-left:398.05pt;margin-top:7.45pt;width:67.5pt;height:78.7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l3eAIAAKYEAAAOAAAAZHJzL2Uyb0RvYy54bWysVMFuEzEQvSPxD5bvdJMoSZtVNlXVUoRU&#10;oKLA3bG9WYPXNraTTTkhcQSJb+AbEBK0tPyC80eMvUlJgRNiD9aMx/P8Zp5nx/vLWqIFt05oVeDu&#10;TgcjrqhmQs0K/PzZ8b09jJwnihGpFS/wOXd4f3L3zrgxOe/pSkvGLQIQ5fLGFLjy3uRZ5mjFa+J2&#10;tOEKgqW2NfHg2lnGLGkAvZZZr9MZZo22zFhNuXOwe9QG8SThlyWn/klZOu6RLDBw82m1aZ3GNZuM&#10;ST6zxFSCrmmQf2BRE6Hg0huoI+IJmlvxB1QtqNVOl36H6jrTZSkoTzVANd3Ob9WcVcTwVAs0x5mb&#10;Nrn/B0sfL04tEqzAoy5GitSgUfgULlZvV+/C53AZvoSrcLV6H76h8AM2P4bv4TqFrsPl6gMEv4YL&#10;BLnQyMa4HPDOzKmNrXDmRNNXDil9WBE14wfW6qbihAH9dD67lRAdB6lo2jzSDGiQudepp8vS1qiU&#10;wryIiREa+oaWScTzGxH50iMKm3uD3d4ApKYQGo1G/VESOSN5hInJxjr/gOsaRaPAVs8VewoPJSGT&#10;xYnzSUi27gZhLzEqawnPYkEk6g6Hw91YLSCuD4O1wUx1aynYsZAyOXY2PZQWQWqBj9O3Tnbbx6RC&#10;DdAd9AaJxa2Y24bopO9vEKmO9Jxjj+8rlmxPhGxtYCkV0N70udXLL6fLJH+vv5Fwqtk5yGB1Oyww&#10;3GBU2r7BqIFBKbB7PSeWYyQfKpBy1O3342Qlpw/NB8duR6bbEaIoQBXYY9Sah76dxrmxYlbBTa3C&#10;Sh+A/KXwsdORcstq7cAwJAHWgxunbdtPp379XiY/AQAA//8DAFBLAwQUAAYACAAAACEAv7ihxt8A&#10;AAAKAQAADwAAAGRycy9kb3ducmV2LnhtbEyPQUvDQBCF74L/YRnBm92klaSJ2RQRioiC2ErP2+yY&#10;BLOzYXfbpP/e8aTHee/jzXvVZraDOKMPvSMF6SIBgdQ401Or4HO/vVuDCFGT0YMjVHDBAJv6+qrS&#10;pXETfeB5F1vBIRRKraCLcSylDE2HVoeFG5HY+3Le6sinb6XxeuJwO8hlkmTS6p74Q6dHfOqw+d6d&#10;rAL/ZvJ83L4/99Nl79365ZC92oNStzfz4wOIiHP8g+G3PleHmjsd3YlMEIOCvMhSRtm4L0AwUKxS&#10;Fo4s5MsVyLqS/yfUPwAAAP//AwBQSwECLQAUAAYACAAAACEAtoM4kv4AAADhAQAAEwAAAAAAAAAA&#10;AAAAAAAAAAAAW0NvbnRlbnRfVHlwZXNdLnhtbFBLAQItABQABgAIAAAAIQA4/SH/1gAAAJQBAAAL&#10;AAAAAAAAAAAAAAAAAC8BAABfcmVscy8ucmVsc1BLAQItABQABgAIAAAAIQDZsRl3eAIAAKYEAAAO&#10;AAAAAAAAAAAAAAAAAC4CAABkcnMvZTJvRG9jLnhtbFBLAQItABQABgAIAAAAIQC/uKHG3wAAAAoB&#10;AAAPAAAAAAAAAAAAAAAAANIEAABkcnMvZG93bnJldi54bWxQSwUGAAAAAAQABADzAAAA3gUAAAAA&#10;">
                <v:textbox>
                  <w:txbxContent>
                    <w:p w:rsidR="005C1DC8" w:rsidRPr="00C3547B" w:rsidRDefault="005C1DC8" w:rsidP="00230AFC">
                      <w:pPr>
                        <w:ind w:left="-142" w:right="-108"/>
                        <w:jc w:val="center"/>
                        <w:rPr>
                          <w:b/>
                          <w:sz w:val="20"/>
                        </w:rPr>
                      </w:pPr>
                      <w:r w:rsidRPr="00C3547B">
                        <w:rPr>
                          <w:b/>
                          <w:sz w:val="20"/>
                        </w:rPr>
                        <w:t xml:space="preserve">Діалог культур різних соціальних груп </w:t>
                      </w:r>
                    </w:p>
                  </w:txbxContent>
                </v:textbox>
              </v:roundrect>
            </w:pict>
          </mc:Fallback>
        </mc:AlternateContent>
      </w:r>
      <w:r w:rsidRPr="0039354B">
        <w:rPr>
          <w:noProof/>
          <w:lang w:val="ru-RU"/>
        </w:rPr>
        <mc:AlternateContent>
          <mc:Choice Requires="wps">
            <w:drawing>
              <wp:anchor distT="0" distB="0" distL="114300" distR="114300" simplePos="0" relativeHeight="251704320" behindDoc="0" locked="0" layoutInCell="1" allowOverlap="1" wp14:anchorId="0306E946" wp14:editId="3B2FDE13">
                <wp:simplePos x="0" y="0"/>
                <wp:positionH relativeFrom="column">
                  <wp:posOffset>270510</wp:posOffset>
                </wp:positionH>
                <wp:positionV relativeFrom="paragraph">
                  <wp:posOffset>-1270</wp:posOffset>
                </wp:positionV>
                <wp:extent cx="788035" cy="1095375"/>
                <wp:effectExtent l="0" t="0" r="12065" b="2857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8035" cy="1095375"/>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jc w:val="center"/>
                              <w:rPr>
                                <w:b/>
                                <w:sz w:val="18"/>
                                <w:szCs w:val="18"/>
                              </w:rPr>
                            </w:pPr>
                            <w:r w:rsidRPr="00C3547B">
                              <w:rPr>
                                <w:b/>
                                <w:sz w:val="18"/>
                                <w:szCs w:val="18"/>
                              </w:rPr>
                              <w:t>Учень  -шкільне освітнє середовище</w:t>
                            </w:r>
                          </w:p>
                          <w:p w:rsidR="005C1DC8" w:rsidRPr="008E6DC6"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51" style="position:absolute;left:0;text-align:left;margin-left:21.3pt;margin-top:-.1pt;width:62.05pt;height:86.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pSdwIAAKcEAAAOAAAAZHJzL2Uyb0RvYy54bWysVMFuEzEQvSPxD5bvdDdpNmmjbqqqpQip&#10;QEWBu2N7swavbWwnm3BC4ggS38A3ICRoafkF54+Y9S5tCpwQe7BmPJ7nmfc8u7e/rCRacOuEVjnu&#10;baUYcUU1E2qW4+fPju/tYOQ8UYxIrXiOV9zh/cndO3u1GfO+LrVk3CIAUW5cmxyX3ptxkjha8oq4&#10;LW24gmChbUU8uHaWMEtqQK9k0k/TYVJry4zVlDsHu0dtEE8iflFw6p8UheMeyRxDbT6uNq7TZk0m&#10;e2Q8s8SUgnZlkH+ooiJCwaXXUEfEEzS34g+oSlCrnS78FtVVootCUB57gG566W/dnJXE8NgLkOPM&#10;NU3u/8HSx4tTiwTLcTbASJEKNAqfwvn67fpd+BwuwpdwGS7X78M3FH7A5sfwPVzF0FW4WH+A4Ndw&#10;jiAXiKyNGwPemTm1DRXOnGj6yiGlD0uiZvzAWl2XnDAov9ecT24lNI6DVDStH2kGZZC515HTZWEr&#10;VEhhXjSJDTTwhpZRxNW1iHzpEYXN0c5Oup1hRCHUS3ez7VEWLyPjBqfJNtb5B1xXqDFybPVcsafw&#10;UiI0WZw4H5VkHR2EvcSoqCS8iwWRqDccDkcdYnc4ucGMjWsp2LGQMjp2Nj2UFkFqjo/j1yW7zWNS&#10;oTrHu1k/i1XcirlNiDR+f4OIfcT33JB8X7FoeyJka0OVUnWsN0S3gvnldBn1h5s7DaearUAHq9tp&#10;gekGo9T2DUY1TEqO3es5sRwj+VCBlru9waAZregMslEfHLsZmW5GiKIAlWOPUWse+nYc58aKWQk3&#10;tRIrfQD6F8L/eihtVV39MA1g3Rq3TT+euvm/TH4CAAD//wMAUEsDBBQABgAIAAAAIQBHFOIL3QAA&#10;AAgBAAAPAAAAZHJzL2Rvd25yZXYueG1sTI9BS8NAEIXvgv9hGcFbuzHKpsRsighFREFspedtdkyC&#10;2dmwu23Sf+/0pLc3vMd731Tr2Q3ihCH2njTcLTMQSI23PbUavnabxQpETIasGTyhhjNGWNfXV5Up&#10;rZ/oE0/b1AouoVgaDV1KYyllbDp0Ji79iMTetw/OJD5DK20wE5e7QeZZpqQzPfFCZ0Z87rD52R6d&#10;hvBui2LcfLz003kX/Op1r97cXuvbm/npEUTCOf2F4YLP6FAz08EfyUYxaHjIFSc1LHIQF1upAsSB&#10;RZHfg6wr+f+B+hcAAP//AwBQSwECLQAUAAYACAAAACEAtoM4kv4AAADhAQAAEwAAAAAAAAAAAAAA&#10;AAAAAAAAW0NvbnRlbnRfVHlwZXNdLnhtbFBLAQItABQABgAIAAAAIQA4/SH/1gAAAJQBAAALAAAA&#10;AAAAAAAAAAAAAC8BAABfcmVscy8ucmVsc1BLAQItABQABgAIAAAAIQDYqDpSdwIAAKcEAAAOAAAA&#10;AAAAAAAAAAAAAC4CAABkcnMvZTJvRG9jLnhtbFBLAQItABQABgAIAAAAIQBHFOIL3QAAAAgBAAAP&#10;AAAAAAAAAAAAAAAAANEEAABkcnMvZG93bnJldi54bWxQSwUGAAAAAAQABADzAAAA2wUAAAAA&#10;">
                <v:textbox>
                  <w:txbxContent>
                    <w:p w:rsidR="005C1DC8" w:rsidRPr="00C3547B" w:rsidRDefault="005C1DC8" w:rsidP="00230AFC">
                      <w:pPr>
                        <w:jc w:val="center"/>
                        <w:rPr>
                          <w:b/>
                          <w:sz w:val="18"/>
                          <w:szCs w:val="18"/>
                        </w:rPr>
                      </w:pPr>
                      <w:r w:rsidRPr="00C3547B">
                        <w:rPr>
                          <w:b/>
                          <w:sz w:val="18"/>
                          <w:szCs w:val="18"/>
                        </w:rPr>
                        <w:t>Учень  -шкільне освітнє середовище</w:t>
                      </w:r>
                    </w:p>
                    <w:p w:rsidR="005C1DC8" w:rsidRPr="008E6DC6" w:rsidRDefault="005C1DC8" w:rsidP="00230AFC"/>
                  </w:txbxContent>
                </v:textbox>
              </v:roundrect>
            </w:pict>
          </mc:Fallback>
        </mc:AlternateContent>
      </w:r>
      <w:r w:rsidRPr="0039354B">
        <w:rPr>
          <w:noProof/>
          <w:lang w:val="ru-RU"/>
        </w:rPr>
        <mc:AlternateContent>
          <mc:Choice Requires="wps">
            <w:drawing>
              <wp:anchor distT="4294967294" distB="4294967294" distL="114300" distR="114300" simplePos="0" relativeHeight="251729920" behindDoc="0" locked="0" layoutInCell="1" allowOverlap="1" wp14:anchorId="366748DC" wp14:editId="3362F51E">
                <wp:simplePos x="0" y="0"/>
                <wp:positionH relativeFrom="column">
                  <wp:posOffset>3612515</wp:posOffset>
                </wp:positionH>
                <wp:positionV relativeFrom="paragraph">
                  <wp:posOffset>2539</wp:posOffset>
                </wp:positionV>
                <wp:extent cx="110490" cy="0"/>
                <wp:effectExtent l="0" t="76200" r="22860" b="952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84.45pt;margin-top:.2pt;width:8.7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LYQIAAHYEAAAOAAAAZHJzL2Uyb0RvYy54bWysVEtu2zAQ3RfoHQjuHUmunMZC5KCQ7G7S&#10;NkDSA9AkZQmlSIJkLBtFgTQXyBF6hW666Ac5g3yjDulPk3ZTFNWCGoozb97MPOr0bNUKtOTGNkrm&#10;ODmKMeKSKtbIRY7fXs0GJxhZRyQjQkme4zW3+Gzy9MlppzM+VLUSjBsEINJmnc5x7ZzOosjSmrfE&#10;HinNJRxWyrTEwdYsImZIB+itiIZxfBx1yjBtFOXWwtdye4gnAb+qOHVvqspyh0SOgZsLqwnr3K/R&#10;5JRkC0N03dAdDfIPLFrSSEh6gCqJI+jaNH9AtQ01yqrKHVHVRqqqGspDDVBNEv9WzWVNNA+1QHOs&#10;PrTJ/j9Y+np5YVDDcjwaYiRJCzPqP21uNnf9j/7z5g5tPvb3sGxuNzf9l/57/62/778icIbOddpm&#10;AFDIC+Nrpyt5qc8VfWeRVEVN5IKHCq7WGlATHxE9CvEbqyH/vHulGPiQa6dCG1eVaT0kNAitwrTW&#10;h2nxlUMUPiZJnI5hpnR/FJFsH6eNdS+5apE3cmydIc2idoWSEiShTBKykOW5dZ4VyfYBPqlUs0aI&#10;oAwhUZfj8Wg4CgFWiYb5Q+9mzWJeCIOWxGsrPKFEOHnoZtS1ZAGs5oRNd7YjjQAbudAb6zgRrsY+&#10;WcsZRoLDbfLWlp2QPiEUDnx31lZd78fxeHoyPUkH6fB4Okjjshy8mBXp4HiWPB+Vz8qiKJMPnnuS&#10;ZnXDGJee/l7pSfp3Strdua1GD1o/9Cl6jB4aCmT370A6TN4PeyubuWLrC+Or8yIAcQfn3UX0t+fh&#10;Pnj9+l1MfgIAAP//AwBQSwMEFAAGAAgAAAAhACVcgPLaAAAABQEAAA8AAABkcnMvZG93bnJldi54&#10;bWxMjsFOwzAQRO9I/IO1SNyoA7RWmsapEFK5wIVQCfXmxNs4wl5HsZuGv8c90eNoRm9euZ2dZROO&#10;ofck4XGRAUNqve6pk7D/2j3kwEJUpJX1hBJ+McC2ur0pVaH9mT5xqmPHEoRCoSSYGIeC89AadCos&#10;/ICUuqMfnYopjh3XozonuLP8KcsEd6qn9GDUgK8G25/65CTsDt00LZt38fa9r50VJh4+xrWU93fz&#10;ywZYxDn+j+Gin9ShSk6NP5EOzEpYiXydphKWwFK9ysUzsOYSeVXya/vqDwAA//8DAFBLAQItABQA&#10;BgAIAAAAIQC2gziS/gAAAOEBAAATAAAAAAAAAAAAAAAAAAAAAABbQ29udGVudF9UeXBlc10ueG1s&#10;UEsBAi0AFAAGAAgAAAAhADj9If/WAAAAlAEAAAsAAAAAAAAAAAAAAAAALwEAAF9yZWxzLy5yZWxz&#10;UEsBAi0AFAAGAAgAAAAhAL/cPkthAgAAdgQAAA4AAAAAAAAAAAAAAAAALgIAAGRycy9lMm9Eb2Mu&#10;eG1sUEsBAi0AFAAGAAgAAAAhACVcgPLaAAAABQEAAA8AAAAAAAAAAAAAAAAAuwQAAGRycy9kb3du&#10;cmV2LnhtbFBLBQYAAAAABAAEAPMAAADCBQAAAAA=&#10;">
                <v:stroke endarrow="classic"/>
              </v:shape>
            </w:pict>
          </mc:Fallback>
        </mc:AlternateContent>
      </w:r>
      <w:r w:rsidRPr="0039354B">
        <w:tab/>
      </w:r>
    </w:p>
    <w:p w:rsidR="00230AFC" w:rsidRPr="0039354B" w:rsidRDefault="009966CF"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36064" behindDoc="0" locked="0" layoutInCell="1" allowOverlap="1" wp14:anchorId="76624787" wp14:editId="335EF8C2">
                <wp:simplePos x="0" y="0"/>
                <wp:positionH relativeFrom="column">
                  <wp:posOffset>2558415</wp:posOffset>
                </wp:positionH>
                <wp:positionV relativeFrom="paragraph">
                  <wp:posOffset>41275</wp:posOffset>
                </wp:positionV>
                <wp:extent cx="1009650" cy="1433830"/>
                <wp:effectExtent l="0" t="0" r="19050" b="1397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9650" cy="1433830"/>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jc w:val="center"/>
                            </w:pPr>
                            <w:r w:rsidRPr="009159CF">
                              <w:rPr>
                                <w:b/>
                                <w:sz w:val="20"/>
                              </w:rPr>
                              <w:t>Діалог дисциплін гуманітарного та природничо-математичного циклів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52" style="position:absolute;left:0;text-align:left;margin-left:201.45pt;margin-top:3.25pt;width:79.5pt;height:112.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WegIAAKgEAAAOAAAAZHJzL2Uyb0RvYy54bWysVMFu1DAQvSPxD5bvNMl2d9tGzVZVSxFS&#10;gYoCd6/tbAyObWzvZpcTEkeQ+Aa+ASFBS8sveP+IibNdtsAJkYM1k/G8vJk3k/2DeS3RjFsntCpw&#10;tpVixBXVTKhJgZ8/O7m3i5HzRDEiteIFXnCHD0Z37+w3Juc9XWnJuEUAolzemAJX3ps8SRyteE3c&#10;ljZcQbDUtiYeXDtJmCUNoNcy6aXpMGm0ZcZqyp2Dt8ddEI8iflly6p+UpeMeyQIDNx9PG89xeyaj&#10;fZJPLDGVoCsa5B9Y1EQo+Oga6ph4gqZW/AFVC2q106XforpOdFkKymMNUE2W/lbNeUUMj7VAc5xZ&#10;t8n9P1j6eHZmkWAFHgwxUqQGjcKncLF8u3wXPofL8CVchavl+/ANhR/w8mP4Hq5j6DpcLj9A8Gu4&#10;QJALjWyMywHv3JzZthXOnGr6yiGljyqiJvzQWt1UnDCgn7X3k1sJreMgFY2bR5oBDTL1OvZ0Xtoa&#10;lVKYF21iCw19Q/Mo4mItIp97ROFllqZ7wwFoTSGW9be3d7ejzAnJW6A23VjnH3Bdo9YosNVTxZ7C&#10;qERsMjt1PkrJVv0g7CVGZS1hMGZEomw4HO5E/iRfXQbsG8xYuZaCnQgpo2Mn4yNpEaQW+CQ+q2S3&#10;eU0q1BR4b9AbRBa3Ym4TIo3P3yBiHXGg2y7fVyzangjZ2cBSqlXb2053ivn5eB4HoLcWcazZAoSw&#10;ulsXWG8wKm3fYNTAqhTYvZ4SyzGSDxWIuZf1++1uRac/2OmBYzcj480IURSgCuwx6swj3+3j1Fgx&#10;qeBLncZKH8IAlMLfTErHasUf1gGsW/u26cdbv34wo58AAAD//wMAUEsDBBQABgAIAAAAIQBZ0LLD&#10;3wAAAAkBAAAPAAAAZHJzL2Rvd25yZXYueG1sTI9BS8NAFITvgv9heYI3u2lq0zbNSxGhiFgQW+l5&#10;m30mwexu2N026b/3edLjMMPMN8VmNJ24kA+tswjTSQKCbOV0a2uEz8P2YQkiRGW16pwlhCsF2JS3&#10;N4XKtRvsB132sRZcYkOuEJoY+1zKUDVkVJi4nix7X84bFVn6WmqvBi43nUyTJJNGtZYXGtXTc0PV&#10;9/5sEPxOLxb99v2lHa4H75avx+zNHBHv78anNYhIY/wLwy8+o0PJTCd3tjqIDuExSVccRcjmINif&#10;Z1PWJ4R0ls5AloX8/6D8AQAA//8DAFBLAQItABQABgAIAAAAIQC2gziS/gAAAOEBAAATAAAAAAAA&#10;AAAAAAAAAAAAAABbQ29udGVudF9UeXBlc10ueG1sUEsBAi0AFAAGAAgAAAAhADj9If/WAAAAlAEA&#10;AAsAAAAAAAAAAAAAAAAALwEAAF9yZWxzLy5yZWxzUEsBAi0AFAAGAAgAAAAhAGRH+1Z6AgAAqAQA&#10;AA4AAAAAAAAAAAAAAAAALgIAAGRycy9lMm9Eb2MueG1sUEsBAi0AFAAGAAgAAAAhAFnQssPfAAAA&#10;CQEAAA8AAAAAAAAAAAAAAAAA1AQAAGRycy9kb3ducmV2LnhtbFBLBQYAAAAABAAEAPMAAADgBQAA&#10;AAA=&#10;">
                <v:textbox>
                  <w:txbxContent>
                    <w:p w:rsidR="005C1DC8" w:rsidRPr="009159CF" w:rsidRDefault="005C1DC8" w:rsidP="00230AFC">
                      <w:pPr>
                        <w:jc w:val="center"/>
                      </w:pPr>
                      <w:r w:rsidRPr="009159CF">
                        <w:rPr>
                          <w:b/>
                          <w:sz w:val="20"/>
                        </w:rPr>
                        <w:t>Діалог дисциплін гуманітарного та природничо-математичного циклів</w:t>
                      </w:r>
                    </w:p>
                  </w:txbxContent>
                </v:textbox>
              </v:roundrect>
            </w:pict>
          </mc:Fallback>
        </mc:AlternateContent>
      </w:r>
      <w:r w:rsidR="00230AFC" w:rsidRPr="0039354B">
        <w:rPr>
          <w:noProof/>
          <w:lang w:val="ru-RU"/>
        </w:rPr>
        <mc:AlternateContent>
          <mc:Choice Requires="wps">
            <w:drawing>
              <wp:anchor distT="0" distB="0" distL="114300" distR="114300" simplePos="0" relativeHeight="251713536" behindDoc="0" locked="0" layoutInCell="1" allowOverlap="1" wp14:anchorId="5D7A07E9" wp14:editId="2D8E62E4">
                <wp:simplePos x="0" y="0"/>
                <wp:positionH relativeFrom="column">
                  <wp:posOffset>1492885</wp:posOffset>
                </wp:positionH>
                <wp:positionV relativeFrom="paragraph">
                  <wp:posOffset>122555</wp:posOffset>
                </wp:positionV>
                <wp:extent cx="847090" cy="839470"/>
                <wp:effectExtent l="0" t="0" r="10160" b="1778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090" cy="839470"/>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contextualSpacing/>
                              <w:jc w:val="center"/>
                              <w:rPr>
                                <w:b/>
                                <w:sz w:val="20"/>
                              </w:rPr>
                            </w:pPr>
                            <w:r w:rsidRPr="009159CF">
                              <w:rPr>
                                <w:b/>
                                <w:sz w:val="20"/>
                              </w:rPr>
                              <w:t xml:space="preserve">Художній - науковий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53" style="position:absolute;left:0;text-align:left;margin-left:117.55pt;margin-top:9.65pt;width:66.7pt;height:66.1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gdQIAAKYEAAAOAAAAZHJzL2Uyb0RvYy54bWysVMFuEzEQvSPxD5bvdJM0SZuom6pqKUIq&#10;UFHg7tjerMFrG9vJJpyQOILEN/ANCAlaWn7B+SPG3qVNgRNiD9aMx/M8855n9/aXlUQLbp3QKsfd&#10;rQ5GXFHNhJrl+Pmz43u7GDlPFCNSK57jFXd4f3L3zl5txrynSy0ZtwhAlBvXJsel92acZY6WvCJu&#10;SxuuIFhoWxEPrp1lzJIa0CuZ9TqdYVZry4zVlDsHu0dNEE8SflFw6p8UheMeyRxDbT6tNq3TuGaT&#10;PTKeWWJKQdsyyD9UURGh4NJrqCPiCZpb8QdUJajVThd+i+oq00UhKE89QDfdzm/dnJXE8NQLkOPM&#10;NU3u/8HSx4tTiwTL8WAbI0Uq0Ch8Cufrt+t34XO4CF/CZbhcvw/fUPgBmx/D93CVQlfhYv0Bgl/D&#10;OYJcILI2bgx4Z+bURiqcOdH0lUNKH5ZEzfiBtbouOWFQfjeez24lRMdBKprWjzSDMsjc68TpsrAV&#10;KqQwL2JihAbe0DKJuLoWkS89orC529/pjEBqCqHd7RF46S4yjjAx2VjnH3BdoWjk2Oq5Yk/hoSRk&#10;sjhxPgnJWjYIe4lRUUl4FgsiUXc4HO60iO3h7AYz9a2lYMdCyuTY2fRQWgSpOT5OX5vsNo9Jheoc&#10;jwa9QariVsxtQnTS9zeI1Ed6zpHj+4ol2xMhGxuqlKolPfLc6OWX02WSv5eaiiJMNVuBDFY3wwLD&#10;DUap7RuMahiUHLvXc2I5RvKhAilH3X4/TlZy+oOdHjh2MzLdjBBFASrHHqPGPPTNNM6NFbMSbmoU&#10;VvoA5C+E//VOmqra+mEYwLo1bZt+OnXze5n8BAAA//8DAFBLAwQUAAYACAAAACEArCKVf98AAAAK&#10;AQAADwAAAGRycy9kb3ducmV2LnhtbEyPwUrDQBCG74LvsIzgzW7SkDbGbIoIRURBbKXnbXZMgtnZ&#10;sLtt0rd3POlx5v/455tqM9tBnNGH3pGCdJGAQGqc6alV8Lnf3hUgQtRk9OAIFVwwwKa+vqp0adxE&#10;H3jexVZwCYVSK+hiHEspQ9Oh1WHhRiTOvpy3OvLoW2m8nrjcDnKZJCtpdU98odMjPnXYfO9OVoF/&#10;M+v1uH1/7qfL3rvi5bB6tQelbm/mxwcQEef4B8OvPqtDzU5HdyITxKBgmeUpoxzcZyAYyFZFDuLI&#10;izzNQdaV/P9C/QMAAP//AwBQSwECLQAUAAYACAAAACEAtoM4kv4AAADhAQAAEwAAAAAAAAAAAAAA&#10;AAAAAAAAW0NvbnRlbnRfVHlwZXNdLnhtbFBLAQItABQABgAIAAAAIQA4/SH/1gAAAJQBAAALAAAA&#10;AAAAAAAAAAAAAC8BAABfcmVscy8ucmVsc1BLAQItABQABgAIAAAAIQCK4V/gdQIAAKYEAAAOAAAA&#10;AAAAAAAAAAAAAC4CAABkcnMvZTJvRG9jLnhtbFBLAQItABQABgAIAAAAIQCsIpV/3wAAAAoBAAAP&#10;AAAAAAAAAAAAAAAAAM8EAABkcnMvZG93bnJldi54bWxQSwUGAAAAAAQABADzAAAA2wUAAAAA&#10;">
                <v:textbox>
                  <w:txbxContent>
                    <w:p w:rsidR="005C1DC8" w:rsidRPr="009159CF" w:rsidRDefault="005C1DC8" w:rsidP="00230AFC">
                      <w:pPr>
                        <w:contextualSpacing/>
                        <w:jc w:val="center"/>
                        <w:rPr>
                          <w:b/>
                          <w:sz w:val="20"/>
                        </w:rPr>
                      </w:pPr>
                      <w:r w:rsidRPr="009159CF">
                        <w:rPr>
                          <w:b/>
                          <w:sz w:val="20"/>
                        </w:rPr>
                        <w:t xml:space="preserve">Художній - науковий </w:t>
                      </w:r>
                    </w:p>
                  </w:txbxContent>
                </v:textbox>
              </v:roundrect>
            </w:pict>
          </mc:Fallback>
        </mc:AlternateContent>
      </w:r>
      <w:r w:rsidR="00230AFC" w:rsidRPr="0039354B">
        <w:rPr>
          <w:noProof/>
          <w:lang w:val="ru-RU"/>
        </w:rPr>
        <mc:AlternateContent>
          <mc:Choice Requires="wps">
            <w:drawing>
              <wp:anchor distT="0" distB="0" distL="114300" distR="114300" simplePos="0" relativeHeight="251712512" behindDoc="0" locked="0" layoutInCell="1" allowOverlap="1" wp14:anchorId="4A749839" wp14:editId="7600A2E9">
                <wp:simplePos x="0" y="0"/>
                <wp:positionH relativeFrom="column">
                  <wp:posOffset>163195</wp:posOffset>
                </wp:positionH>
                <wp:positionV relativeFrom="paragraph">
                  <wp:posOffset>142240</wp:posOffset>
                </wp:positionV>
                <wp:extent cx="110490" cy="14605"/>
                <wp:effectExtent l="0" t="57150" r="41910" b="806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2.85pt;margin-top:11.2pt;width:8.7pt;height:1.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FEagIAAIQEAAAOAAAAZHJzL2Uyb0RvYy54bWysVM1u1DAQviPxDpbv2yRLdulGzVYo2eVS&#10;oFILd2/sbCwc27Ld/RFCanmBPgKvwIUDP+ozZN+IsbNdKFwQIgdnHM98883M55ycblqBVsxYrmSO&#10;k6MYIyYrRblc5vj15XxwjJF1RFIilGQ53jKLT6ePH52sdcaGqlGCMoMARNpsrXPcOKezKLJVw1pi&#10;j5RmEg5rZVriYGuWETVkDeitiIZxPI7WylBtVMWsha9lf4inAb+uWeVe1bVlDokcAzcXVhPWhV+j&#10;6QnJlobohld7GuQfWLSES0h6gCqJI+jK8D+gWl4ZZVXtjirVRqquecVCDVBNEv9WzUVDNAu1QHOs&#10;PrTJ/j/Y6uXq3CBOczxKMJKkhRl1H3fXu9vue/dpd4t2N90dLLsPu+vuc/et+9rddV8QOEPn1tpm&#10;AFDIc+NrrzbyQp+p6q1FUhUNkUsWKrjcakANEdGDEL+xGvIv1i8UBR9y5VRo46Y2LaoF1298oAeH&#10;VqFNmNv2MDe2caiCj0kSpxOYbgVHSTqOR55cRDKP4mO1se45Uy3yRo6tM4QvG1coKUEgyvQZyOrM&#10;uj7wPsAHSzXnQgSdCInWOZ6MhqNAySrBqT/0btYsF4UwaEW80sKzZ/HAzagrSQNYwwid7W1HuAAb&#10;udAp6xgRrsE+WcsoRoLB3fJWz05InxCKB757q9fau0k8mR3PjtNBOhzPBmlcloNn8yIdjOfJ01H5&#10;pCyKMnnvuSdp1nBKmfT073WfpH+nq/0N7BV7UP6hT9FD9DAJIHv/DqSDDvzoexEtFN2eG1+dlwRI&#10;PTjvr6W/S7/ug9fPn8f0BwAAAP//AwBQSwMEFAAGAAgAAAAhAEVJ7zTcAAAABwEAAA8AAABkcnMv&#10;ZG93bnJldi54bWxMjs1OwzAQhO9IfQdrkbhRJyFQSONUFRKnXqD8Xd14G4fG6yh20/TtWU7lNBrN&#10;aOYrV5PrxIhDaD0pSOcJCKTam5YaBR/vL7ePIELUZHTnCRWcMcCqml2VujD+RG84bmMjeIRCoRXY&#10;GPtCylBbdDrMfY/E2d4PTke2QyPNoE887jqZJcmDdLolfrC6x2eL9WF7dAo8jcnrk918/9T55izT&#10;9ddn32RK3VxP6yWIiFO8lOEPn9GhYqadP5IJolOQ3S+4yZrlIDjP71IQO/b5AmRVyv/81S8AAAD/&#10;/wMAUEsBAi0AFAAGAAgAAAAhALaDOJL+AAAA4QEAABMAAAAAAAAAAAAAAAAAAAAAAFtDb250ZW50&#10;X1R5cGVzXS54bWxQSwECLQAUAAYACAAAACEAOP0h/9YAAACUAQAACwAAAAAAAAAAAAAAAAAvAQAA&#10;X3JlbHMvLnJlbHNQSwECLQAUAAYACAAAACEAxjpRRGoCAACEBAAADgAAAAAAAAAAAAAAAAAuAgAA&#10;ZHJzL2Uyb0RvYy54bWxQSwECLQAUAAYACAAAACEARUnvNNwAAAAHAQAADwAAAAAAAAAAAAAAAADE&#10;BAAAZHJzL2Rvd25yZXYueG1sUEsFBgAAAAAEAAQA8wAAAM0FAAAAAA==&#10;">
                <v:stroke endarrow="classic"/>
              </v:shape>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54496" behindDoc="0" locked="0" layoutInCell="1" allowOverlap="1" wp14:anchorId="1176CD8B" wp14:editId="15B7FB94">
                <wp:simplePos x="0" y="0"/>
                <wp:positionH relativeFrom="column">
                  <wp:posOffset>4958715</wp:posOffset>
                </wp:positionH>
                <wp:positionV relativeFrom="paragraph">
                  <wp:posOffset>45720</wp:posOffset>
                </wp:positionV>
                <wp:extent cx="110490" cy="14605"/>
                <wp:effectExtent l="0" t="57150" r="41910" b="806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90.45pt;margin-top:3.6pt;width:8.7pt;height:1.1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RvaQIAAIQEAAAOAAAAZHJzL2Uyb0RvYy54bWysVM2O0zAQviPxDpbv3SQlLdto0xVKWi4L&#10;rLQLdzd2GgvHtmxv0wohLbzAPgKvwIUDP9pnSN+IsdvtsnBBiByccTzzzTczn3Nyum4FWjFjuZI5&#10;To5ijJisFOVymePXl/PBMUbWEUmJUJLleMMsPp0+fnTS6YwNVaMEZQYBiLRZp3PcOKezKLJVw1pi&#10;j5RmEg5rZVriYGuWETWkA/RWRMM4HkedMlQbVTFr4Wu5O8TTgF/XrHKv6toyh0SOgZsLqwnrwq/R&#10;9IRkS0N0w6s9DfIPLFrCJSQ9QJXEEXRl+B9QLa+Msqp2R5VqI1XXvGKhBqgmiX+r5qIhmoVaoDlW&#10;H9pk/x9s9XJ1bhCnOZ6kGEnSwoz6T9vr7U3/o/+8vUHbD/0tLNuP2+v+S/+9/9bf9l8ROEPnOm0z&#10;ACjkufG1V2t5oc9U9dYiqYqGyCULFVxuNKAmPiJ6EOI3VkP+RfdCUfAhV06FNq5r06JacP3GB3pw&#10;aBVah7ltDnNja4cq+JgkcTqB6VZwlKTjeBRSkcyj+FhtrHvOVIu8kWPrDOHLxhVKShCIMrsMZHVm&#10;ned4H+CDpZpzIYJOhEQdNGo0HAVKVglO/aF3s2a5KIRBK+KVFp49iwduRl1JGsAaRuhsbzvCBdjI&#10;hU5Zx4hwDfbJWkYxEgzulrd27IT0CaF44Lu3dlp7N4kns+PZcTpIh+PZII3LcvBsXqSD8Tx5Oiqf&#10;lEVRJu899yTNGk4pk57+ne6T9O90tb+BO8UelH/oU/QQPTQUyN69A+mgAz/6nYgWim7Oja/OSwKk&#10;Hpz319LfpV/3wev+5zH9CQAA//8DAFBLAwQUAAYACAAAACEASkHAP9wAAAAHAQAADwAAAGRycy9k&#10;b3ducmV2LnhtbEyOS0/DMBCE70j8B2uRuFG74dEkxKkqJE69QHld3XiJA/E6it00/fcsJ7jNaEYz&#10;X7WefS8mHGMXSMNyoUAgNcF21Gp4fXm8ykHEZMiaPhBqOGGEdX1+VpnShiM947RLreARiqXR4FIa&#10;Silj49CbuAgDEmefYfQmsR1baUdz5HHfy0ypO+lNR/zgzIAPDpvv3cFrCDSpp8JtP76am+1JLjfv&#10;b0ObaX15MW/uQSSc018ZfvEZHWpm2ocD2Sh6DatcFVxlkYHgfFXk1yD2GopbkHUl//PXPwAAAP//&#10;AwBQSwECLQAUAAYACAAAACEAtoM4kv4AAADhAQAAEwAAAAAAAAAAAAAAAAAAAAAAW0NvbnRlbnRf&#10;VHlwZXNdLnhtbFBLAQItABQABgAIAAAAIQA4/SH/1gAAAJQBAAALAAAAAAAAAAAAAAAAAC8BAABf&#10;cmVscy8ucmVsc1BLAQItABQABgAIAAAAIQCmKzRvaQIAAIQEAAAOAAAAAAAAAAAAAAAAAC4CAABk&#10;cnMvZTJvRG9jLnhtbFBLAQItABQABgAIAAAAIQBKQcA/3AAAAAcBAAAPAAAAAAAAAAAAAAAAAMME&#10;AABkcnMvZG93bnJldi54bWxQSwUGAAAAAAQABADzAAAAzAUAAAAA&#10;">
                <v:stroke endarrow="classic"/>
              </v:shape>
            </w:pict>
          </mc:Fallback>
        </mc:AlternateContent>
      </w:r>
      <w:r w:rsidRPr="0039354B">
        <w:rPr>
          <w:noProof/>
          <w:lang w:val="ru-RU"/>
        </w:rPr>
        <mc:AlternateContent>
          <mc:Choice Requires="wps">
            <w:drawing>
              <wp:anchor distT="4294967294" distB="4294967294" distL="114300" distR="114300" simplePos="0" relativeHeight="251738112" behindDoc="0" locked="0" layoutInCell="1" allowOverlap="1" wp14:anchorId="4E3B2B71" wp14:editId="4EFE5D40">
                <wp:simplePos x="0" y="0"/>
                <wp:positionH relativeFrom="column">
                  <wp:posOffset>2449830</wp:posOffset>
                </wp:positionH>
                <wp:positionV relativeFrom="paragraph">
                  <wp:posOffset>102869</wp:posOffset>
                </wp:positionV>
                <wp:extent cx="99695" cy="0"/>
                <wp:effectExtent l="0" t="76200" r="14605"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2.9pt;margin-top:8.1pt;width:7.85pt;height:0;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OYYAIAAHUEAAAOAAAAZHJzL2Uyb0RvYy54bWysVM2O0zAQviPxDpbv3TSlLdto0xVKWi4L&#10;rLTLA7i201g4tmV7m1YICXiBfQRegQsHfrTPkL4RY/eHXbggRA7OOJ755puZzzk7XzcSrbh1Qqsc&#10;pyd9jLiimgm1zPHr63nvFCPniWJEasVzvOEOn08fPzprTcYHutaScYsARLmsNTmuvTdZkjha84a4&#10;E224gsNK24Z42NplwixpAb2RyaDfHyettsxYTblz8LXcHeJpxK8qTv2rqnLcI5lj4ObjauO6CGsy&#10;PSPZ0hJTC7qnQf6BRUOEgqRHqJJ4gm6s+AOqEdRqpyt/QnWT6KoSlMcaoJq0/1s1VzUxPNYCzXHm&#10;2Cb3/2Dpy9WlRYLleATtUaSBGXWftu+3t92P7vP2Fm0/dHewbD9u33dfuu/dt+6u+4rAGTrXGpcB&#10;QKEubaidrtWVudD0jUNKFzVRSx4ruN4YQE1DRPIgJGycgfyL9oVm4ENuvI5tXFe2CZDQILSO09oc&#10;p8XXHlH4OJmMJyOM6OEkIdkhzFjnn3PdoGDk2HlLxLL2hVYKFKFtGpOQ1YXzgRTJDgEhp9JzIWUU&#10;hlSohUSjwSgGOC0FC4fBzdnlopAWrUiQVnxihXBy383qG8UiWM0Jm+1tT4QEG/nYGuc5kb7GIVnD&#10;GUaSw2UK1o6dVCEh1A1899ZOXG8n/cnsdHY67A0H41lv2C/L3rN5MeyN5+nTUfmkLIoyfRe4p8Os&#10;FoxxFegfhJ4O/05I+yu3k+hR6sc+JQ/RY0OB7OEdScfBh1nvVLPQbHNpQ3VBA6Dt6Ly/h+Hy3N9H&#10;r19/i+lPAAAA//8DAFBLAwQUAAYACAAAACEA+Lwk4d0AAAAJAQAADwAAAGRycy9kb3ducmV2Lnht&#10;bEyPwU7DMBBE70j8g7VI3KjT0kYlxKkQUrnAhVAJ9ebESxJhryPbTcPfs4gDHGdnNPO23M3OiglD&#10;HDwpWC4yEEitNwN1Cg5v+5stiJg0GW09oYIvjLCrLi9KXRh/plec6tQJLqFYaAV9SmMhZWx7dDou&#10;/IjE3ocPTieWoZMm6DOXOytXWZZLpwfihV6P+Nhj+1mfnIL9sZumdfOcP70famfzPh1fwp1S11fz&#10;wz2IhHP6C8MPPqNDxUyNP5GJwiq43W4YPbGRr0BwYJ0tNyCa34OsSvn/g+obAAD//wMAUEsBAi0A&#10;FAAGAAgAAAAhALaDOJL+AAAA4QEAABMAAAAAAAAAAAAAAAAAAAAAAFtDb250ZW50X1R5cGVzXS54&#10;bWxQSwECLQAUAAYACAAAACEAOP0h/9YAAACUAQAACwAAAAAAAAAAAAAAAAAvAQAAX3JlbHMvLnJl&#10;bHNQSwECLQAUAAYACAAAACEAIZuDmGACAAB1BAAADgAAAAAAAAAAAAAAAAAuAgAAZHJzL2Uyb0Rv&#10;Yy54bWxQSwECLQAUAAYACAAAACEA+Lwk4d0AAAAJAQAADwAAAAAAAAAAAAAAAAC6BAAAZHJzL2Rv&#10;d25yZXYueG1sUEsFBgAAAAAEAAQA8wAAAMQFAAAAAA==&#10;">
                <v:stroke endarrow="classic"/>
              </v:shape>
            </w:pict>
          </mc:Fallback>
        </mc:AlternateContent>
      </w:r>
      <w:r w:rsidRPr="0039354B">
        <w:rPr>
          <w:noProof/>
          <w:lang w:val="ru-RU"/>
        </w:rPr>
        <mc:AlternateContent>
          <mc:Choice Requires="wps">
            <w:drawing>
              <wp:anchor distT="4294967294" distB="4294967294" distL="114300" distR="114300" simplePos="0" relativeHeight="251716608" behindDoc="0" locked="0" layoutInCell="1" allowOverlap="1" wp14:anchorId="0F4C39DE" wp14:editId="7A54B669">
                <wp:simplePos x="0" y="0"/>
                <wp:positionH relativeFrom="column">
                  <wp:posOffset>1382395</wp:posOffset>
                </wp:positionH>
                <wp:positionV relativeFrom="paragraph">
                  <wp:posOffset>53339</wp:posOffset>
                </wp:positionV>
                <wp:extent cx="110490" cy="0"/>
                <wp:effectExtent l="0" t="76200" r="2286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08.85pt;margin-top:4.2pt;width:8.7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ZOYQIAAHYEAAAOAAAAZHJzL2Uyb0RvYy54bWysVEtu2zAQ3RfoHQjuHUmuktpC5KCQ7G7S&#10;NkDSA9AkZQmlSIJkLBtFgTQXyBF6hW666Ac5g3yjDulPk3ZTFNWCGoozb97MPOr0bNUKtOTGNkrm&#10;ODmKMeKSKtbIRY7fXs0GI4ysI5IRoSTP8ZpbfDZ5+uS00xkfqloJxg0CEGmzTue4dk5nUWRpzVti&#10;j5TmEg4rZVriYGsWETOkA/RWRMM4Pok6ZZg2inJr4Wu5PcSTgF9VnLo3VWW5QyLHwM2F1YR17tdo&#10;ckqyhSG6buiOBvkHFi1pJCQ9QJXEEXRtmj+g2oYaZVXljqhqI1VVDeWhBqgmiX+r5rImmodaoDlW&#10;H9pk/x8sfb28MKhhOU7HGEnSwoz6T5ubzV3/o/+8uUObj/09LJvbzU3/pf/ef+vv+68InKFznbYZ&#10;ABTywvja6Upe6nNF31kkVVETueChgqu1BtTER0SPQvzGasg/714pBj7k2qnQxlVlWg8JDUKrMK31&#10;YVp85RCFj0kSp2OYKd0fRSTbx2lj3UuuWuSNHFtnSLOoXaGkBEkok4QsZHlunWdFsn2ATyrVrBEi&#10;KENI1OV4fDw8DgFWiYb5Q+9mzWJeCIOWxGsrPKFEOHnoZtS1ZAGs5oRNd7YjjQAbudAb6zgRrsY+&#10;WcsZRoLDbfLWlp2QPiEUDnx31lZd78fxeDqajtJBOjyZDtK4LAcvZkU6OJklz4/LZ2VRlMkHzz1J&#10;s7phjEtPf6/0JP07Je3u3FajB60f+hQ9Rg8NBbL7dyAdJu+HvZXNXLH1hfHVeRGAuIPz7iL62/Nw&#10;H7x+/S4mPwEAAP//AwBQSwMEFAAGAAgAAAAhAMkG2y7cAAAABwEAAA8AAABkcnMvZG93bnJldi54&#10;bWxMjsFOwzAQRO9I/IO1SNyok1DSksapEFK5wKWhEurNibdxhL2OYjcNf4/hAsfRjN68cjtbwyYc&#10;fe9IQLpIgCG1TvXUCTi87+7WwHyQpKRxhAK+0MO2ur4qZaHchfY41aFjEUK+kAJ0CEPBuW81WukX&#10;bkCK3cmNVoYYx46rUV4i3BqeJUnOrewpPmg54LPG9rM+WwG7YzdNy+Y1f/k41NbkOhzfxkchbm/m&#10;pw2wgHP4G8OPflSHKjo17kzKMyMgS1erOBWwXgKLfXb/kAJrfjOvSv7fv/oGAAD//wMAUEsBAi0A&#10;FAAGAAgAAAAhALaDOJL+AAAA4QEAABMAAAAAAAAAAAAAAAAAAAAAAFtDb250ZW50X1R5cGVzXS54&#10;bWxQSwECLQAUAAYACAAAACEAOP0h/9YAAACUAQAACwAAAAAAAAAAAAAAAAAvAQAAX3JlbHMvLnJl&#10;bHNQSwECLQAUAAYACAAAACEAznKGTmECAAB2BAAADgAAAAAAAAAAAAAAAAAuAgAAZHJzL2Uyb0Rv&#10;Yy54bWxQSwECLQAUAAYACAAAACEAyQbbLtwAAAAHAQAADwAAAAAAAAAAAAAAAAC7BAAAZHJzL2Rv&#10;d25yZXYueG1sUEsFBgAAAAAEAAQA8wAAAMQFAAAAAA==&#10;">
                <v:stroke endarrow="classic"/>
              </v:shape>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24800" behindDoc="0" locked="0" layoutInCell="1" allowOverlap="1" wp14:anchorId="1EE6E643" wp14:editId="1B1C6572">
                <wp:simplePos x="0" y="0"/>
                <wp:positionH relativeFrom="column">
                  <wp:posOffset>3780155</wp:posOffset>
                </wp:positionH>
                <wp:positionV relativeFrom="paragraph">
                  <wp:posOffset>137160</wp:posOffset>
                </wp:positionV>
                <wp:extent cx="835660" cy="1003300"/>
                <wp:effectExtent l="0" t="0" r="21590" b="2540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5660" cy="1003300"/>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jc w:val="center"/>
                              <w:rPr>
                                <w:b/>
                                <w:sz w:val="20"/>
                              </w:rPr>
                            </w:pPr>
                            <w:r w:rsidRPr="009159CF">
                              <w:rPr>
                                <w:b/>
                                <w:sz w:val="20"/>
                              </w:rPr>
                              <w:t>Діалог жанрів, стилів, напрямків</w:t>
                            </w:r>
                          </w:p>
                          <w:p w:rsidR="005C1DC8" w:rsidRPr="008C27B4"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54" style="position:absolute;left:0;text-align:left;margin-left:297.65pt;margin-top:10.8pt;width:65.8pt;height:7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4ndwIAAKcEAAAOAAAAZHJzL2Uyb0RvYy54bWysVMFuEzEQvSPxD5bvZDdpkrarbqqqJQip&#10;QEWBu2N7swavbWwnm3BC4ggS38A3ICRoafkF54+Y9aYhBU6IPVgzHs/zm3mePThcVBLNuXVCqxx3&#10;OylGXFHNhJrm+Pmz8b09jJwnihGpFc/xkjt8OLp756A2Ge/pUkvGLQIQ5bLa5Lj03mRJ4mjJK+I6&#10;2nAFwULbinhw7TRhltSAXsmkl6bDpNaWGaspdw52T9ogHkX8ouDUPykKxz2SOQZuPq42rpNmTUYH&#10;JJtaYkpB1zTIP7CoiFBw6QbqhHiCZlb8AVUJarXThe9QXSW6KATlsQaoppv+Vs15SQyPtUBznNm0&#10;yf0/WPp4fmaRYDnug1KKVKBR+BQuVm9X78LncBm+hKtwtXofvqHwAzY/hu/hOoauw+XqAwS/hgsE&#10;udDI2rgM8M7NmW1a4cyppq8cUvq4JGrKj6zVdckJA/rd5nxyK6FxHKSiSf1IM6BBZl7Hni4KW6FC&#10;CvOiSWygoW9oEUVcbkTkC48obO7tDIZDkJpCqJumOztpVDkhWYPTZBvr/AOuK9QYObZ6pthTeCkR&#10;msxPnY9KsnU7CHuJUVFJeBdzIlF3OBzuRvokWx8G7BvMWLiWgo2FlNGx08mxtAhSczyO3zrZbR+T&#10;CtU53h/0BpHFrZjbhkjj9zeIWEd8z02T7ysWbU+EbG1gKdW6602jW8H8YrKI+vc2Gk40W4IOVrfT&#10;AtMNRqntG4xqmJQcu9czYjlG8qECLfe7/X4zWtHpD3Z74NjtyGQ7QhQFqBx7jFrz2LfjODNWTEu4&#10;qZVY6SPQvxD+5qG0rNb8YRrAujVu23489ev/MvoJAAD//wMAUEsDBBQABgAIAAAAIQBpY8zS3wAA&#10;AAoBAAAPAAAAZHJzL2Rvd25yZXYueG1sTI9BS8NAEIXvgv9hGcGb3TTSpInZFBGKiILYSs/b7JgE&#10;s7Nhd9uk/97xpMfhfbz3TbWZ7SDO6EPvSMFykYBAapzpqVXwud/erUGEqMnowREquGCATX19VenS&#10;uIk+8LyLreASCqVW0MU4llKGpkOrw8KNSJx9OW915NO30ng9cbkdZJokmbS6J17o9IhPHTbfu5NV&#10;4N9Mno/b9+d+uuy9W78csld7UOr2Zn58ABFxjn8w/OqzOtTsdHQnMkEMClbF6p5RBekyA8FAnmYF&#10;iCOTeZGBrCv5/4X6BwAA//8DAFBLAQItABQABgAIAAAAIQC2gziS/gAAAOEBAAATAAAAAAAAAAAA&#10;AAAAAAAAAABbQ29udGVudF9UeXBlc10ueG1sUEsBAi0AFAAGAAgAAAAhADj9If/WAAAAlAEAAAsA&#10;AAAAAAAAAAAAAAAALwEAAF9yZWxzLy5yZWxzUEsBAi0AFAAGAAgAAAAhAIxEnid3AgAApwQAAA4A&#10;AAAAAAAAAAAAAAAALgIAAGRycy9lMm9Eb2MueG1sUEsBAi0AFAAGAAgAAAAhAGljzNLfAAAACgEA&#10;AA8AAAAAAAAAAAAAAAAA0QQAAGRycy9kb3ducmV2LnhtbFBLBQYAAAAABAAEAPMAAADdBQAAAAA=&#10;">
                <v:textbox>
                  <w:txbxContent>
                    <w:p w:rsidR="005C1DC8" w:rsidRPr="009159CF" w:rsidRDefault="005C1DC8" w:rsidP="00230AFC">
                      <w:pPr>
                        <w:jc w:val="center"/>
                        <w:rPr>
                          <w:b/>
                          <w:sz w:val="20"/>
                        </w:rPr>
                      </w:pPr>
                      <w:r w:rsidRPr="009159CF">
                        <w:rPr>
                          <w:b/>
                          <w:sz w:val="20"/>
                        </w:rPr>
                        <w:t>Діалог жанрів, стилів, напрямків</w:t>
                      </w:r>
                    </w:p>
                    <w:p w:rsidR="005C1DC8" w:rsidRPr="008C27B4" w:rsidRDefault="005C1DC8" w:rsidP="00230AFC"/>
                  </w:txbxContent>
                </v:textbox>
              </v:roundrect>
            </w:pict>
          </mc:Fallback>
        </mc:AlternateContent>
      </w:r>
      <w:r w:rsidRPr="0039354B">
        <w:rPr>
          <w:noProof/>
          <w:lang w:val="ru-RU"/>
        </w:rPr>
        <mc:AlternateContent>
          <mc:Choice Requires="wps">
            <w:drawing>
              <wp:anchor distT="4294967294" distB="4294967294" distL="114300" distR="114300" simplePos="0" relativeHeight="251730944" behindDoc="0" locked="0" layoutInCell="1" allowOverlap="1" wp14:anchorId="2B6C765F" wp14:editId="7B05D793">
                <wp:simplePos x="0" y="0"/>
                <wp:positionH relativeFrom="column">
                  <wp:posOffset>3669030</wp:posOffset>
                </wp:positionH>
                <wp:positionV relativeFrom="paragraph">
                  <wp:posOffset>249554</wp:posOffset>
                </wp:positionV>
                <wp:extent cx="110490" cy="0"/>
                <wp:effectExtent l="0" t="76200" r="2286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88.9pt;margin-top:19.65pt;width:8.7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y9YQIAAHYEAAAOAAAAZHJzL2Uyb0RvYy54bWysVEtu2zAQ3RfoHQjuHUmukthC5KCQ7G7S&#10;NkDSA9AkZQmlSIJkLBtFgbQXyBF6hW666Ac5g3yjDulPk3ZTFNWCGoozb97MPOrsfNUKtOTGNkrm&#10;ODmKMeKSKtbIRY7fXM8GI4ysI5IRoSTP8ZpbfD55+uSs0xkfqloJxg0CEGmzTue4dk5nUWRpzVti&#10;j5TmEg4rZVriYGsWETOkA/RWRMM4Pok6ZZg2inJr4Wu5PcSTgF9VnLrXVWW5QyLHwM2F1YR17tdo&#10;ckayhSG6buiOBvkHFi1pJCQ9QJXEEXRjmj+g2oYaZVXljqhqI1VVDeWhBqgmiX+r5qommodaoDlW&#10;H9pk/x8sfbW8NKhhOU5PMZKkhRn1nza3m7v+R/95c4c2H/p7WDYfN7f9l/57/62/778icIbOddpm&#10;AFDIS+Nrpyt5pS8UfWuRVEVN5IKHCq7XGlATHxE9CvEbqyH/vHupGPiQG6dCG1eVaT0kNAitwrTW&#10;h2nxlUMUPiZJnI5hpnR/FJFsH6eNdS+4apE3cmydIc2idoWSEiShTBKykOWFdZ4VyfYBPqlUs0aI&#10;oAwhUZfj8fHwOARYJRrmD72bNYt5IQxaEq+t8IQS4eShm1E3kgWwmhM23dmONAJs5EJvrONEuBr7&#10;ZC1nGAkOt8lbW3ZC+oRQOPDdWVt1vRvH4+loOkoH6fBkOkjjshw8nxXp4GSWnB6Xz8qiKJP3nnuS&#10;ZnXDGJee/l7pSfp3Strdua1GD1o/9Cl6jB4aCmT370A6TN4PeyubuWLrS+Or8yIAcQfn3UX0t+fh&#10;Pnj9+l1MfgIAAP//AwBQSwMEFAAGAAgAAAAhAFWSOerfAAAACQEAAA8AAABkcnMvZG93bnJldi54&#10;bWxMj8FOwzAQRO9I/IO1SNyoQ0tSksapEFK5wKWhEurNibdxRLyObDcNf48RBzju7GjmTbmdzcAm&#10;dL63JOB+kQBDaq3qqRNweN/dPQLzQZKSgyUU8IUettX1VSkLZS+0x6kOHYsh5AspQIcwFpz7VqOR&#10;fmFHpPg7WWdkiKfruHLyEsPNwJdJknEje4oNWo74rLH9rM9GwO7YTdND85q9fBxqM2Q6HN9cLsTt&#10;zfy0ARZwDn9m+MGP6FBFpsaeSXk2CEjX64geBKzyFbBoSPN0Caz5FXhV8v8Lqm8AAAD//wMAUEsB&#10;Ai0AFAAGAAgAAAAhALaDOJL+AAAA4QEAABMAAAAAAAAAAAAAAAAAAAAAAFtDb250ZW50X1R5cGVz&#10;XS54bWxQSwECLQAUAAYACAAAACEAOP0h/9YAAACUAQAACwAAAAAAAAAAAAAAAAAvAQAAX3JlbHMv&#10;LnJlbHNQSwECLQAUAAYACAAAACEAxvMMvWECAAB2BAAADgAAAAAAAAAAAAAAAAAuAgAAZHJzL2Uy&#10;b0RvYy54bWxQSwECLQAUAAYACAAAACEAVZI56t8AAAAJAQAADwAAAAAAAAAAAAAAAAC7BAAAZHJz&#10;L2Rvd25yZXYueG1sUEsFBgAAAAAEAAQA8wAAAMcFAAAAAA==&#10;">
                <v:stroke endarrow="classic"/>
              </v:shape>
            </w:pict>
          </mc:Fallback>
        </mc:AlternateContent>
      </w:r>
    </w:p>
    <w:p w:rsidR="00230AFC" w:rsidRPr="0039354B" w:rsidRDefault="00230AFC" w:rsidP="00230AFC">
      <w:pPr>
        <w:pStyle w:val="af7"/>
        <w:spacing w:after="0" w:line="276" w:lineRule="auto"/>
        <w:ind w:left="0" w:right="62" w:firstLine="709"/>
        <w:jc w:val="both"/>
      </w:pP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46304" behindDoc="0" locked="0" layoutInCell="1" allowOverlap="1" wp14:anchorId="2A2C2408" wp14:editId="7A6F0385">
                <wp:simplePos x="0" y="0"/>
                <wp:positionH relativeFrom="column">
                  <wp:posOffset>290830</wp:posOffset>
                </wp:positionH>
                <wp:positionV relativeFrom="paragraph">
                  <wp:posOffset>156210</wp:posOffset>
                </wp:positionV>
                <wp:extent cx="878840" cy="1254760"/>
                <wp:effectExtent l="0" t="0" r="16510" b="2159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8840" cy="1254760"/>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rPr>
                                <w:b/>
                                <w:sz w:val="18"/>
                                <w:szCs w:val="18"/>
                              </w:rPr>
                            </w:pPr>
                            <w:r w:rsidRPr="00C3547B">
                              <w:rPr>
                                <w:b/>
                                <w:sz w:val="18"/>
                                <w:szCs w:val="18"/>
                              </w:rPr>
                              <w:t>учень -</w:t>
                            </w:r>
                          </w:p>
                          <w:p w:rsidR="005C1DC8" w:rsidRPr="00C3547B" w:rsidRDefault="005C1DC8" w:rsidP="00230AFC">
                            <w:pPr>
                              <w:rPr>
                                <w:b/>
                                <w:sz w:val="18"/>
                                <w:szCs w:val="18"/>
                              </w:rPr>
                            </w:pPr>
                            <w:r w:rsidRPr="00C3547B">
                              <w:rPr>
                                <w:b/>
                                <w:sz w:val="18"/>
                                <w:szCs w:val="18"/>
                              </w:rPr>
                              <w:t>позашкільне культурно-освітнє середовище</w:t>
                            </w:r>
                          </w:p>
                          <w:p w:rsidR="005C1DC8" w:rsidRPr="00C3547B" w:rsidRDefault="005C1DC8" w:rsidP="00230AF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55" style="position:absolute;left:0;text-align:left;margin-left:22.9pt;margin-top:12.3pt;width:69.2pt;height:98.8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npeQIAAKcEAAAOAAAAZHJzL2Uyb0RvYy54bWysVM1uEzEQviPxDpbvdJMov6tuqqqlCKlA&#10;RYG7Y3uzBq9tbCebckLiCBLPwDMgJGhpeQXnjRh705ICJ8QerBmP5/PM93l2d29VS7Tk1gmtCtzd&#10;6WDEFdVMqHmBnz87ujfGyHmiGJFa8QKfcYf3pnfv7DYm5z1dacm4RQCiXN6YAlfemzzLHK14TdyO&#10;NlxBsNS2Jh5cO8+YJQ2g1zLrdTrDrNGWGaspdw52D9sgnib8suTUPylLxz2SBYbafFptWmdxzaa7&#10;JJ9bYipBN2WQf6iiJkLBpTdQh8QTtLDiD6haUKudLv0O1XWmy1JQnnqAbrqd37o5rYjhqRcgx5kb&#10;mtz/g6WPlycWCVbg/hAjRWrQKHwK5+u363fhc7gIX8JluFy/D99Q+AGbH8P3cJVCV+Fi/QGCX8M5&#10;glwgsjEuB7xTc2IjFc4ca/rKIaUPKqLmfN9a3VScMCi/G89ntxKi4yAVzZpHmkEZZOF14nRV2hqV&#10;UpgXMTFCA29olUQ8uxGRrzyisDkejcd9kJpCqNsb9EfDpHJG8ogTs411/gHXNYpGga1eKPYUXkqC&#10;Jstj55OSbEMHYS8xKmsJ72JJJOoOh8NRKp/km8OAfY2ZGtdSsCMhZXLsfHYgLYLUAh+lb5Psto9J&#10;hZoCTwa9QariVsxtQ3TS9zeI1Ed6z5Hk+4ol2xMhWxuqlGrDeiS6FcyvZqukf28SQaMKM83OQAer&#10;22mB6Qaj0vYNRg1MSoHd6wWxHCP5UIGWk24/8u2T0x+MeuDY7chsO0IUBagCe4xa88C347gwVswr&#10;uKmVWOl90L8U/vqhtFVt6odpAOvWuG376dSv/8v0JwAAAP//AwBQSwMEFAAGAAgAAAAhAFZLPUre&#10;AAAACQEAAA8AAABkcnMvZG93bnJldi54bWxMj0FLw0AQhe+C/2EZwZvdGGIaYjZFhCKiILbS8zY7&#10;TUKzs2F326T/3ulJ5/bmDe99U61mO4gz+tA7UvC4SEAgNc701Cr42a4fChAhajJ6cIQKLhhgVd/e&#10;VLo0bqJvPG9iKziEQqkVdDGOpZSh6dDqsHAjEnsH562OLH0rjdcTh9tBpkmSS6t74oZOj/jaYXPc&#10;nKwC/2mWy3H99dZPl613xfsu/7A7pe7v5pdnEBHn+HcMV3xGh5qZ9u5EJohBQfbE5FFBmuUgrn6R&#10;pSD2vOABWVfy/wf1LwAAAP//AwBQSwECLQAUAAYACAAAACEAtoM4kv4AAADhAQAAEwAAAAAAAAAA&#10;AAAAAAAAAAAAW0NvbnRlbnRfVHlwZXNdLnhtbFBLAQItABQABgAIAAAAIQA4/SH/1gAAAJQBAAAL&#10;AAAAAAAAAAAAAAAAAC8BAABfcmVscy8ucmVsc1BLAQItABQABgAIAAAAIQBekXnpeQIAAKcEAAAO&#10;AAAAAAAAAAAAAAAAAC4CAABkcnMvZTJvRG9jLnhtbFBLAQItABQABgAIAAAAIQBWSz1K3gAAAAkB&#10;AAAPAAAAAAAAAAAAAAAAANMEAABkcnMvZG93bnJldi54bWxQSwUGAAAAAAQABADzAAAA3gUAAAAA&#10;">
                <v:textbox>
                  <w:txbxContent>
                    <w:p w:rsidR="005C1DC8" w:rsidRPr="00C3547B" w:rsidRDefault="005C1DC8" w:rsidP="00230AFC">
                      <w:pPr>
                        <w:rPr>
                          <w:b/>
                          <w:sz w:val="18"/>
                          <w:szCs w:val="18"/>
                        </w:rPr>
                      </w:pPr>
                      <w:r w:rsidRPr="00C3547B">
                        <w:rPr>
                          <w:b/>
                          <w:sz w:val="18"/>
                          <w:szCs w:val="18"/>
                        </w:rPr>
                        <w:t>учень -</w:t>
                      </w:r>
                    </w:p>
                    <w:p w:rsidR="005C1DC8" w:rsidRPr="00C3547B" w:rsidRDefault="005C1DC8" w:rsidP="00230AFC">
                      <w:pPr>
                        <w:rPr>
                          <w:b/>
                          <w:sz w:val="18"/>
                          <w:szCs w:val="18"/>
                        </w:rPr>
                      </w:pPr>
                      <w:r w:rsidRPr="00C3547B">
                        <w:rPr>
                          <w:b/>
                          <w:sz w:val="18"/>
                          <w:szCs w:val="18"/>
                        </w:rPr>
                        <w:t>позашкільне культурно-освітнє середовище</w:t>
                      </w:r>
                    </w:p>
                    <w:p w:rsidR="005C1DC8" w:rsidRPr="00C3547B" w:rsidRDefault="005C1DC8" w:rsidP="00230AFC">
                      <w:pPr>
                        <w:rPr>
                          <w:sz w:val="18"/>
                          <w:szCs w:val="18"/>
                        </w:rPr>
                      </w:pPr>
                    </w:p>
                  </w:txbxContent>
                </v:textbox>
              </v:roundrect>
            </w:pict>
          </mc:Fallback>
        </mc:AlternateContent>
      </w:r>
      <w:r w:rsidRPr="0039354B">
        <w:rPr>
          <w:noProof/>
          <w:lang w:val="ru-RU"/>
        </w:rPr>
        <mc:AlternateContent>
          <mc:Choice Requires="wps">
            <w:drawing>
              <wp:anchor distT="0" distB="0" distL="114300" distR="114300" simplePos="0" relativeHeight="251758592" behindDoc="0" locked="0" layoutInCell="1" allowOverlap="1" wp14:anchorId="0FE70380" wp14:editId="2C7DF47B">
                <wp:simplePos x="0" y="0"/>
                <wp:positionH relativeFrom="column">
                  <wp:posOffset>5069205</wp:posOffset>
                </wp:positionH>
                <wp:positionV relativeFrom="paragraph">
                  <wp:posOffset>26670</wp:posOffset>
                </wp:positionV>
                <wp:extent cx="847090" cy="999490"/>
                <wp:effectExtent l="0" t="0" r="10160" b="1016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090" cy="999490"/>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ind w:left="-142" w:right="-108"/>
                              <w:jc w:val="center"/>
                              <w:rPr>
                                <w:b/>
                                <w:sz w:val="20"/>
                              </w:rPr>
                            </w:pPr>
                            <w:r w:rsidRPr="00C3547B">
                              <w:rPr>
                                <w:b/>
                                <w:sz w:val="20"/>
                              </w:rPr>
                              <w:t xml:space="preserve">Діалог народної і професійної культури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8" o:spid="_x0000_s1056" style="position:absolute;left:0;text-align:left;margin-left:399.15pt;margin-top:2.1pt;width:66.7pt;height:78.7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4HeAIAAKYEAAAOAAAAZHJzL2Uyb0RvYy54bWysVMFuEzEQvSPxD5bvdJOQpE3UTVW1FCEV&#10;qChwd2xv1uC1je1k056QOILEN/ANCAlaWn7B+SPG3m1IgRNiD9aMx/M8855nd/eWlUQLbp3QKsfd&#10;rQ5GXFHNhJrl+MXzo3s7GDlPFCNSK57jM+7w3uTund3ajHlPl1oybhGAKDeuTY5L7804yxwteUXc&#10;ljZcQbDQtiIeXDvLmCU1oFcy63U6w6zWlhmrKXcOdg+bIJ4k/KLg1D8tCsc9kjmG2nxabVqncc0m&#10;u2Q8s8SUgrZlkH+ooiJCwaVrqEPiCZpb8QdUJajVThd+i+oq00UhKE89QDfdzm/dnJbE8NQLkOPM&#10;mib3/2Dpk8WJRYLleARKKVKBRuFTuFi9Xb0Ln8Nl+BKuwtXqffiGwg/Y/Bi+h+sUug6Xqw8Q/Bou&#10;EOQCkbVxY8A7NSc2UuHMsaavHVL6oCRqxvet1XXJCYPyu/F8dishOg5S0bR+rBmUQeZeJ06Xha1Q&#10;IYV5GRMjNPCGlknEs7WIfOkRhc2d/nZnBFJTCI1Goz7Y8S4yjjAx2VjnH3JdoWjk2Oq5Ys/goSRk&#10;sjh2PgnJWjYIe4VRUUl4FgsiUXc4HG63iO1hwL7BTH1rKdiRkDI5djY9kBZBao6P0tcmu81jUqEa&#10;yh30BqmKWzG3CdFJ398gUh/pOUeOHyiWbE+EbGyoUqqW9Mhzo5dfTpdJ/vuJpijCVLMzkMHqZlhg&#10;uMEotT3HqIZBybF7MyeWYyQfKZBy1O3342Qlpz/Y7oFjNyPTzQhRFKBy7DFqzAPfTOPcWDEr4aZG&#10;YaX3Qf5C+Jt30lTV1g/DkCRtBzdO26afTv36vUx+AgAA//8DAFBLAwQUAAYACAAAACEAmSb/Sd8A&#10;AAAJAQAADwAAAGRycy9kb3ducmV2LnhtbEyPQUvDQBCF74L/YRnBm92klSSN2RQRioiC2ErP2+yY&#10;BLOzYXfbpP/e8aTH4X289021me0gzuhD70hBukhAIDXO9NQq+Nxv7woQIWoyenCECi4YYFNfX1W6&#10;NG6iDzzvYiu4hEKpFXQxjqWUoenQ6rBwIxJnX85bHfn0rTReT1xuB7lMkkxa3RMvdHrEpw6b793J&#10;KvBvJs/H7ftzP1323hUvh+zVHpS6vZkfH0BEnOMfDL/6rA41Ox3diUwQg4J8XawYVXC/BMH5epXm&#10;II4MZmkGsq7k/w/qHwAAAP//AwBQSwECLQAUAAYACAAAACEAtoM4kv4AAADhAQAAEwAAAAAAAAAA&#10;AAAAAAAAAAAAW0NvbnRlbnRfVHlwZXNdLnhtbFBLAQItABQABgAIAAAAIQA4/SH/1gAAAJQBAAAL&#10;AAAAAAAAAAAAAAAAAC8BAABfcmVscy8ucmVsc1BLAQItABQABgAIAAAAIQAO4o4HeAIAAKYEAAAO&#10;AAAAAAAAAAAAAAAAAC4CAABkcnMvZTJvRG9jLnhtbFBLAQItABQABgAIAAAAIQCZJv9J3wAAAAkB&#10;AAAPAAAAAAAAAAAAAAAAANIEAABkcnMvZG93bnJldi54bWxQSwUGAAAAAAQABADzAAAA3gUAAAAA&#10;">
                <v:textbox>
                  <w:txbxContent>
                    <w:p w:rsidR="005C1DC8" w:rsidRPr="00C3547B" w:rsidRDefault="005C1DC8" w:rsidP="00230AFC">
                      <w:pPr>
                        <w:ind w:left="-142" w:right="-108"/>
                        <w:jc w:val="center"/>
                        <w:rPr>
                          <w:b/>
                          <w:sz w:val="20"/>
                        </w:rPr>
                      </w:pPr>
                      <w:r w:rsidRPr="00C3547B">
                        <w:rPr>
                          <w:b/>
                          <w:sz w:val="20"/>
                        </w:rPr>
                        <w:t xml:space="preserve">Діалог народної і професійної культури </w:t>
                      </w:r>
                    </w:p>
                  </w:txbxContent>
                </v:textbox>
              </v:roundrect>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764736" behindDoc="0" locked="0" layoutInCell="1" allowOverlap="1" wp14:anchorId="7718E840" wp14:editId="1192C9BA">
                <wp:simplePos x="0" y="0"/>
                <wp:positionH relativeFrom="column">
                  <wp:posOffset>156845</wp:posOffset>
                </wp:positionH>
                <wp:positionV relativeFrom="paragraph">
                  <wp:posOffset>115570</wp:posOffset>
                </wp:positionV>
                <wp:extent cx="110490" cy="14605"/>
                <wp:effectExtent l="0" t="57150" r="41910" b="806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2.35pt;margin-top:9.1pt;width:8.7pt;height:1.1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INagIAAIQEAAAOAAAAZHJzL2Uyb0RvYy54bWysVM2O0zAQviPxDpbv3SQlLdto0xVKWi4L&#10;rLQLdzd2GgvHtmxv0wohLbzAPgKvwIUDP9pnSN+IsdvtsnBBiByccTzzzTczn3Nyum4FWjFjuZI5&#10;To5ijJisFOVymePXl/PBMUbWEUmJUJLleMMsPp0+fnTS6YwNVaMEZQYBiLRZp3PcOKezKLJVw1pi&#10;j5RmEg5rZVriYGuWETWkA/RWRMM4HkedMlQbVTFr4Wu5O8TTgF/XrHKv6toyh0SOgZsLqwnrwq/R&#10;9IRkS0N0w6s9DfIPLFrCJSQ9QJXEEXRl+B9QLa+Msqp2R5VqI1XXvGKhBqgmiX+r5qIhmoVaoDlW&#10;H9pk/x9s9XJ1bhCnOU5TjCRpYUb9p+319qb/0X/e3qDth/4Wlu3H7XX/pf/ef+tv+68InKFznbYZ&#10;ABTy3Pjaq7W80GeqemuRVEVD5JKFCi43GlATHxE9CPEbqyH/onuhKPiQK6dCG9e1aVEtuH7jAz04&#10;tAqtw9w2h7mxtUMVfEySOJ3AdCs4StJxPAqpSOZRfKw21j1nqkXeyLF1hvBl4wolJQhEmV0Gsjqz&#10;znO8D/DBUs25EEEnQqIux5PRcBQoWSU49YfezZrlohAGrYhXWnj2LB64GXUlaQBrGKGzve0IF2Aj&#10;FzplHSPCNdgnaxnFSDC4W97asRPSJ4Tige/e2mnt3SSezI5nx+kgHY5ngzQuy8GzeZEOxvPk6ah8&#10;UhZFmbz33JM0azilTHr6d7pP0r/T1f4G7hR7UP6hT9FD9NBQIHv3DqSDDvzodyJaKLo5N746LwmQ&#10;enDeX0t/l37dB6/7n8f0JwAAAP//AwBQSwMEFAAGAAgAAAAhAMQ6rTLaAAAABwEAAA8AAABkcnMv&#10;ZG93bnJldi54bWxMjstOwzAQRfdI/IM1SOyonShAm8apKiRW3UB5bd14iAPxOIrdNP17hhUs70P3&#10;nmoz+15MOMYukIZsoUAgNcF21Gp4fXm8WYKIyZA1fSDUcMYIm/ryojKlDSd6xmmfWsEjFEujwaU0&#10;lFLGxqE3cREGJM4+w+hNYjm20o7mxOO+l7lSd9KbjvjBmQEfHDbf+6PXEGhSTyu3+/hqit1ZZtv3&#10;t6HNtb6+mrdrEAnn9FeGX3xGh5qZDuFINopeQ17cc5P9ZQ6C8yLPQBzYV7cg60r+569/AAAA//8D&#10;AFBLAQItABQABgAIAAAAIQC2gziS/gAAAOEBAAATAAAAAAAAAAAAAAAAAAAAAABbQ29udGVudF9U&#10;eXBlc10ueG1sUEsBAi0AFAAGAAgAAAAhADj9If/WAAAAlAEAAAsAAAAAAAAAAAAAAAAALwEAAF9y&#10;ZWxzLy5yZWxzUEsBAi0AFAAGAAgAAAAhALftAg1qAgAAhAQAAA4AAAAAAAAAAAAAAAAALgIAAGRy&#10;cy9lMm9Eb2MueG1sUEsBAi0AFAAGAAgAAAAhAMQ6rTLaAAAABwEAAA8AAAAAAAAAAAAAAAAAxAQA&#10;AGRycy9kb3ducmV2LnhtbFBLBQYAAAAABAAEAPMAAADLBQAAAAA=&#10;">
                <v:stroke endarrow="classic"/>
              </v:shape>
            </w:pict>
          </mc:Fallback>
        </mc:AlternateContent>
      </w:r>
      <w:r w:rsidRPr="0039354B">
        <w:rPr>
          <w:noProof/>
          <w:lang w:val="ru-RU"/>
        </w:rPr>
        <mc:AlternateContent>
          <mc:Choice Requires="wps">
            <w:drawing>
              <wp:anchor distT="0" distB="0" distL="114300" distR="114300" simplePos="0" relativeHeight="251753472" behindDoc="0" locked="0" layoutInCell="1" allowOverlap="1" wp14:anchorId="47519C64" wp14:editId="20E98E88">
                <wp:simplePos x="0" y="0"/>
                <wp:positionH relativeFrom="column">
                  <wp:posOffset>4958715</wp:posOffset>
                </wp:positionH>
                <wp:positionV relativeFrom="paragraph">
                  <wp:posOffset>38735</wp:posOffset>
                </wp:positionV>
                <wp:extent cx="110490" cy="14605"/>
                <wp:effectExtent l="0" t="57150" r="41910" b="8064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390.45pt;margin-top:3.05pt;width:8.7pt;height:1.1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4FagIAAIQEAAAOAAAAZHJzL2Uyb0RvYy54bWysVM2O0zAQviPxDpbv3STdtGyjTRFKWi4L&#10;rLQLdzd2GgvHtmxv0wohLbzAPgKvwIUDP9pnSN+IsdvtsnBBiByccTzzzTczn3P6dN0KtGLGciVz&#10;nBzFGDFZKcrlMsevL+eDE4ysI5ISoSTL8YZZ/HT6+NFppzM2VI0SlBkEINJmnc5x45zOoshWDWuJ&#10;PVKaSTislWmJg61ZRtSQDtBbEQ3jeBx1ylBtVMWsha/l7hBPA35ds8q9qmvLHBI5Bm4urCasC79G&#10;01OSLQ3RDa/2NMg/sGgJl5D0AFUSR9CV4X9AtbwyyqraHVWqjVRd84qFGqCaJP6tmouGaBZqgeZY&#10;fWiT/X+w1cvVuUGc5nhyjJEkLcyo/7S93t70P/rP2xu0/dDfwrL9uL3uv/Tf+2/9bf8VgTN0rtM2&#10;A4BCnhtfe7WWF/pMVW8tkqpoiFyyUMHlRgNq4iOiByF+YzXkX3QvFAUfcuVUaOO6Ni2qBddvfKAH&#10;h1ahdZjb5jA3tnaogo9JEqcTmG4FR0k6jkchFck8io/VxrrnTLXIGzm2zhC+bFyhpASBKLPLQFZn&#10;1nmO9wE+WKo5FyLoREjUQaNGw1GgZJXg1B96N2uWi0IYtCJeaeHZs3jgZtSVpAGsYYTO9rYjXICN&#10;XOiUdYwI12CfrGUUI8Hgbnlrx05InxCKB757a6e1d5N4MjuZnaSDdDieDdK4LAfP5kU6GM+TJ6Py&#10;uCyKMnnvuSdp1nBKmfT073SfpH+nq/0N3Cn2oPxDn6KH6KGhQPbuHUgHHfjR70S0UHRzbnx1XhIg&#10;9eC8v5b+Lv26D173P4/pTwAAAP//AwBQSwMEFAAGAAgAAAAhANgQ5pPdAAAABwEAAA8AAABkcnMv&#10;ZG93bnJldi54bWxMjk1PwzAQRO9I/AdrkbhRJ6VqkzSbqkLi1Au0fFzdeBsH4nUUu2n67zEnOI5m&#10;9OaVm8l2YqTBt44R0lkCgrh2uuUG4e3w/JCB8EGxVp1jQriSh011e1OqQrsLv9K4D42IEPaFQjAh&#10;9IWUvjZklZ+5njh2JzdYFWIcGqkHdYlw28l5kiylVS3HB6N6ejJUf+/PFsHxmLzkZvf5VS92V5lu&#10;P977Zo54fzdt1yACTeFvDL/6UR2q6HR0Z9ZedAirLMnjFGGZgoj9Ks8eQRwRsgXIqpT//asfAAAA&#10;//8DAFBLAQItABQABgAIAAAAIQC2gziS/gAAAOEBAAATAAAAAAAAAAAAAAAAAAAAAABbQ29udGVu&#10;dF9UeXBlc10ueG1sUEsBAi0AFAAGAAgAAAAhADj9If/WAAAAlAEAAAsAAAAAAAAAAAAAAAAALwEA&#10;AF9yZWxzLy5yZWxzUEsBAi0AFAAGAAgAAAAhAIIZDgVqAgAAhAQAAA4AAAAAAAAAAAAAAAAALgIA&#10;AGRycy9lMm9Eb2MueG1sUEsBAi0AFAAGAAgAAAAhANgQ5pPdAAAABwEAAA8AAAAAAAAAAAAAAAAA&#10;xAQAAGRycy9kb3ducmV2LnhtbFBLBQYAAAAABAAEAPMAAADOBQAAAAA=&#10;">
                <v:stroke endarrow="classic"/>
              </v:shape>
            </w:pict>
          </mc:Fallback>
        </mc:AlternateContent>
      </w:r>
      <w:r w:rsidRPr="0039354B">
        <w:rPr>
          <w:noProof/>
          <w:lang w:val="ru-RU"/>
        </w:rPr>
        <mc:AlternateContent>
          <mc:Choice Requires="wps">
            <w:drawing>
              <wp:anchor distT="0" distB="0" distL="114300" distR="114300" simplePos="0" relativeHeight="251711488" behindDoc="0" locked="0" layoutInCell="1" allowOverlap="1" wp14:anchorId="3B0DC7F4" wp14:editId="1ABCBF99">
                <wp:simplePos x="0" y="0"/>
                <wp:positionH relativeFrom="column">
                  <wp:posOffset>182245</wp:posOffset>
                </wp:positionH>
                <wp:positionV relativeFrom="paragraph">
                  <wp:posOffset>115570</wp:posOffset>
                </wp:positionV>
                <wp:extent cx="110490" cy="14605"/>
                <wp:effectExtent l="0" t="57150" r="41910" b="806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1460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4.35pt;margin-top:9.1pt;width:8.7pt;height:1.1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cYawIAAIQEAAAOAAAAZHJzL2Uyb0RvYy54bWysVM2O0zAQviPxDpbv3SQlLdtoU4SSlssC&#10;K+3C3Y2dxsKxLdvbtEJICy+wj8ArcOHAj/YZ0jdi7Ha7u3BBiByccTzzzTczn3PybN0KtGLGciVz&#10;nBzFGDFZKcrlMsdvLuaDY4ysI5ISoSTL8YZZ/Gz6+NFJpzM2VI0SlBkEINJmnc5x45zOoshWDWuJ&#10;PVKaSTislWmJg61ZRtSQDtBbEQ3jeBx1ylBtVMWsha/l7hBPA35ds8q9rmvLHBI5Bm4urCasC79G&#10;0xOSLQ3RDa/2NMg/sGgJl5D0AFUSR9Cl4X9AtbwyyqraHVWqjVRd84qFGqCaJP6tmvOGaBZqgeZY&#10;fWiT/X+w1avVmUGc5jgdYSRJCzPqP2+vttf9z/7L9hptP/Y3sGw/ba/6r/2P/nt/039D4Ayd67TN&#10;AKCQZ8bXXq3luT5V1TuLpCoaIpcsVHCx0YCa+IjoQYjfWA35F91LRcGHXDoV2riuTYtqwfVbH+jB&#10;oVVoHea2OcyNrR2q4GOSxOkEplvBUZKO40AuIplH8bHaWPeCqRZ5I8fWGcKXjSuUlCAQZXYZyOrU&#10;Os/xLsAHSzXnQgSdCIm6HE9Gw1GgZJXg1B96N2uWi0IYtCJeaeEJBcPJfTejLiUNYA0jdLa3HeEC&#10;bORCp6xjRLgG+2QtoxgJBnfLWzt2QvqEUDzw3Vs7rb2fxJPZ8ew4HaTD8WyQxmU5eD4v0sF4njwd&#10;lU/KoiiTD557kmYNp5RJT/9W90n6d7ra38CdYg/KP/QpeogeGgpkb9+BdNCBH/1ORAtFN2fGV+cl&#10;AVIPzvtr6e/S/X3wuvt5TH8BAAD//wMAUEsDBBQABgAIAAAAIQBp6uoW2gAAAAcBAAAPAAAAZHJz&#10;L2Rvd25yZXYueG1sTI7LTsMwEEX3SPyDNUjsqJ2olBDiVBUSq26g5bF14yEOxOModtP07xlWsLwP&#10;3Xuq9ex7MeEYu0AasoUCgdQE21Gr4XX/dFOAiMmQNX0g1HDGCOv68qIypQ0nesFpl1rBIxRLo8Gl&#10;NJRSxsahN3ERBiTOPsPoTWI5ttKO5sTjvpe5UivpTUf84MyAjw6b793Rawg0qed7t/34apbbs8w2&#10;729Dm2t9fTVvHkAknNNfGX7xGR1qZjqEI9koeg15ccdN9oscBOfLVQbiwL66BVlX8j9//QMAAP//&#10;AwBQSwECLQAUAAYACAAAACEAtoM4kv4AAADhAQAAEwAAAAAAAAAAAAAAAAAAAAAAW0NvbnRlbnRf&#10;VHlwZXNdLnhtbFBLAQItABQABgAIAAAAIQA4/SH/1gAAAJQBAAALAAAAAAAAAAAAAAAAAC8BAABf&#10;cmVscy8ucmVsc1BLAQItABQABgAIAAAAIQC7i2cYawIAAIQEAAAOAAAAAAAAAAAAAAAAAC4CAABk&#10;cnMvZTJvRG9jLnhtbFBLAQItABQABgAIAAAAIQBp6uoW2gAAAAcBAAAPAAAAAAAAAAAAAAAAAMUE&#10;AABkcnMvZG93bnJldi54bWxQSwUGAAAAAAQABADzAAAAzAUAAAAA&#10;">
                <v:stroke endarrow="classic"/>
              </v:shape>
            </w:pict>
          </mc:Fallback>
        </mc:AlternateContent>
      </w:r>
    </w:p>
    <w:p w:rsidR="00230AFC" w:rsidRPr="0039354B" w:rsidRDefault="009966CF" w:rsidP="00230AFC">
      <w:pPr>
        <w:pStyle w:val="af7"/>
        <w:spacing w:after="0" w:line="276" w:lineRule="auto"/>
        <w:ind w:left="0" w:right="62" w:firstLine="709"/>
        <w:jc w:val="both"/>
      </w:pPr>
      <w:r w:rsidRPr="0039354B">
        <w:rPr>
          <w:bCs/>
          <w:noProof/>
          <w:lang w:val="ru-RU"/>
        </w:rPr>
        <mc:AlternateContent>
          <mc:Choice Requires="wps">
            <w:drawing>
              <wp:anchor distT="0" distB="0" distL="114300" distR="114300" simplePos="0" relativeHeight="251772928" behindDoc="0" locked="0" layoutInCell="1" allowOverlap="1" wp14:anchorId="560F0FE5" wp14:editId="1AE1B0B1">
                <wp:simplePos x="0" y="0"/>
                <wp:positionH relativeFrom="column">
                  <wp:posOffset>4314190</wp:posOffset>
                </wp:positionH>
                <wp:positionV relativeFrom="paragraph">
                  <wp:posOffset>114935</wp:posOffset>
                </wp:positionV>
                <wp:extent cx="1304925" cy="1934210"/>
                <wp:effectExtent l="19050" t="38100" r="47625" b="27940"/>
                <wp:wrapNone/>
                <wp:docPr id="29" name="Равнобедренный тре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934210"/>
                        </a:xfrm>
                        <a:prstGeom prst="triangle">
                          <a:avLst>
                            <a:gd name="adj" fmla="val 50000"/>
                          </a:avLst>
                        </a:prstGeom>
                        <a:solidFill>
                          <a:srgbClr val="DDD8C2"/>
                        </a:solidFill>
                        <a:ln w="9525">
                          <a:solidFill>
                            <a:srgbClr val="000000"/>
                          </a:solidFill>
                          <a:miter lim="800000"/>
                          <a:headEnd/>
                          <a:tailEnd/>
                        </a:ln>
                      </wps:spPr>
                      <wps:txbx>
                        <w:txbxContent>
                          <w:p w:rsidR="005C1DC8" w:rsidRPr="009966CF" w:rsidRDefault="005C1DC8" w:rsidP="00230AFC">
                            <w:pPr>
                              <w:tabs>
                                <w:tab w:val="left" w:pos="284"/>
                              </w:tabs>
                              <w:jc w:val="center"/>
                              <w:rPr>
                                <w:b/>
                                <w:sz w:val="22"/>
                                <w:szCs w:val="22"/>
                              </w:rPr>
                            </w:pPr>
                            <w:r w:rsidRPr="009966CF">
                              <w:rPr>
                                <w:b/>
                                <w:sz w:val="22"/>
                                <w:szCs w:val="22"/>
                              </w:rPr>
                              <w:t>УК</w:t>
                            </w:r>
                          </w:p>
                          <w:p w:rsidR="005C1DC8" w:rsidRPr="009966CF" w:rsidRDefault="005C1DC8" w:rsidP="00230AFC">
                            <w:pPr>
                              <w:tabs>
                                <w:tab w:val="left" w:pos="284"/>
                              </w:tabs>
                              <w:jc w:val="center"/>
                              <w:rPr>
                                <w:b/>
                                <w:sz w:val="22"/>
                                <w:szCs w:val="22"/>
                              </w:rPr>
                            </w:pPr>
                            <w:r w:rsidRPr="009966CF">
                              <w:rPr>
                                <w:b/>
                                <w:sz w:val="22"/>
                                <w:szCs w:val="22"/>
                              </w:rPr>
                              <w:t>взаємодії із собою</w:t>
                            </w:r>
                          </w:p>
                          <w:p w:rsidR="005C1DC8" w:rsidRPr="009966CF" w:rsidRDefault="005C1DC8" w:rsidP="00230AFC">
                            <w:pPr>
                              <w:jc w:val="center"/>
                              <w:rPr>
                                <w:b/>
                                <w:sz w:val="22"/>
                                <w:szCs w:val="22"/>
                              </w:rPr>
                            </w:pPr>
                          </w:p>
                          <w:p w:rsidR="005C1DC8" w:rsidRPr="009966CF" w:rsidRDefault="005C1DC8" w:rsidP="00230AFC">
                            <w:pPr>
                              <w:jc w:val="center"/>
                              <w:rPr>
                                <w:sz w:val="22"/>
                                <w:szCs w:val="22"/>
                              </w:rPr>
                            </w:pPr>
                            <w:r w:rsidRPr="009966CF">
                              <w:rPr>
                                <w:sz w:val="22"/>
                                <w:szCs w:val="22"/>
                              </w:rPr>
                              <w:t>пізнання</w:t>
                            </w:r>
                          </w:p>
                          <w:p w:rsidR="005C1DC8" w:rsidRPr="00CE50C7"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9" o:spid="_x0000_s1057" type="#_x0000_t5" style="position:absolute;left:0;text-align:left;margin-left:339.7pt;margin-top:9.05pt;width:102.75pt;height:152.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NDewIAAKwEAAAOAAAAZHJzL2Uyb0RvYy54bWysVNtuEzEQfUfiHyy/081uE0hW3VRVQhFS&#10;gUqFD3C83qzBN2wnm/JUwSN8BJ/AVeKi8g2bP2LsTUMKEg+IPFienZnjmXNmcnC4kgItmXVcqwKn&#10;ez2MmKK65Gpe4CePj28NMXKeqJIIrViBz5nDh+ObNw4ak7NM11qUzCIAUS5vTIFr702eJI7WTBK3&#10;pw1T4Ky0lcSDaedJaUkD6FIkWa93O2m0LY3VlDkHX6edE48jflUx6h9VlWMeiQJDbT6eNp6zcCbj&#10;A5LPLTE1p5syyD9UIQlX8OgWako8QQvL/4CSnFrtdOX3qJaJripOWewBukl7v3VzVhPDYi9AjjNb&#10;mtz/g6UPl6cW8bLA2QgjRSRo1L5t37Uf2sv2R/u+/dx+Wl/Aedlerl+3X9H6ZTDXr9qP4P6+fgOO&#10;L+03BNlAZWNcDohn5tQGMpw50fSZQ0pPaqLm7Mha3dSMlNBAGuKTawnBcJCKZs0DXUIhZOF1ZHVV&#10;WRkAgS+0iuKdb8VjK48ofEz3e/1RNsCIgi8d7fezNMqbkPwq3Vjn7zEtUbgU2FsOVYnAMMnJ8sT5&#10;qGC5oYGUTzGqpIB5WBKBBj34xaK3wQB9BRnb1YKXx1yIaNj5bCIsgtQCT6fT4STbJLvdMKFQU+DR&#10;AAr/O0R4ffv+NQjJPayQ4LLAw20QyQPPd1UZB9wTLro7lCzUhvjAdaeZX81WcQj2oyxBiJkuz0EK&#10;q7uVgRWHS63tC4waWJcCu+cLYhlG4r4COUdpvx/2Kxr9wZ0MDLvrme16iKIABQpg1F0nvtvJhbF8&#10;XsNLaaRD6SMYgYr7q1npqtrUDysBt2s7t2vHqF9/MuOfAAAA//8DAFBLAwQUAAYACAAAACEA5HHz&#10;0OAAAAAKAQAADwAAAGRycy9kb3ducmV2LnhtbEyPQUvDQBCF74L/YRnBm900lnQbsykq6EUoNBX0&#10;uE3GJLg7G7LbNvXXdzzpcXgf731TrCdnxRHH0HvSMJ8lIJBq3/TUanjfvdwpECEaaoz1hBrOGGBd&#10;Xl8VJm/8ibZ4rGIruIRCbjR0MQ65lKHu0Jkw8wMSZ19+dCbyObayGc2Jy52VaZJk0pmeeKEzAz53&#10;WH9XB6chvNlN+Pg8VxF/VFTZ7mlrXyetb2+mxwcQEaf4B8OvPqtDyU57f6AmCKshW64WjHKg5iAY&#10;UGqxArHXcJ+mS5BlIf+/UF4AAAD//wMAUEsBAi0AFAAGAAgAAAAhALaDOJL+AAAA4QEAABMAAAAA&#10;AAAAAAAAAAAAAAAAAFtDb250ZW50X1R5cGVzXS54bWxQSwECLQAUAAYACAAAACEAOP0h/9YAAACU&#10;AQAACwAAAAAAAAAAAAAAAAAvAQAAX3JlbHMvLnJlbHNQSwECLQAUAAYACAAAACEACW7DQ3sCAACs&#10;BAAADgAAAAAAAAAAAAAAAAAuAgAAZHJzL2Uyb0RvYy54bWxQSwECLQAUAAYACAAAACEA5HHz0OAA&#10;AAAKAQAADwAAAAAAAAAAAAAAAADVBAAAZHJzL2Rvd25yZXYueG1sUEsFBgAAAAAEAAQA8wAAAOIF&#10;AAAAAA==&#10;" fillcolor="#ddd8c2">
                <v:textbox>
                  <w:txbxContent>
                    <w:p w:rsidR="005C1DC8" w:rsidRPr="009966CF" w:rsidRDefault="005C1DC8" w:rsidP="00230AFC">
                      <w:pPr>
                        <w:tabs>
                          <w:tab w:val="left" w:pos="284"/>
                        </w:tabs>
                        <w:jc w:val="center"/>
                        <w:rPr>
                          <w:b/>
                          <w:sz w:val="22"/>
                          <w:szCs w:val="22"/>
                        </w:rPr>
                      </w:pPr>
                      <w:r w:rsidRPr="009966CF">
                        <w:rPr>
                          <w:b/>
                          <w:sz w:val="22"/>
                          <w:szCs w:val="22"/>
                        </w:rPr>
                        <w:t>УК</w:t>
                      </w:r>
                    </w:p>
                    <w:p w:rsidR="005C1DC8" w:rsidRPr="009966CF" w:rsidRDefault="005C1DC8" w:rsidP="00230AFC">
                      <w:pPr>
                        <w:tabs>
                          <w:tab w:val="left" w:pos="284"/>
                        </w:tabs>
                        <w:jc w:val="center"/>
                        <w:rPr>
                          <w:b/>
                          <w:sz w:val="22"/>
                          <w:szCs w:val="22"/>
                        </w:rPr>
                      </w:pPr>
                      <w:r w:rsidRPr="009966CF">
                        <w:rPr>
                          <w:b/>
                          <w:sz w:val="22"/>
                          <w:szCs w:val="22"/>
                        </w:rPr>
                        <w:t>взаємодії із собою</w:t>
                      </w:r>
                    </w:p>
                    <w:p w:rsidR="005C1DC8" w:rsidRPr="009966CF" w:rsidRDefault="005C1DC8" w:rsidP="00230AFC">
                      <w:pPr>
                        <w:jc w:val="center"/>
                        <w:rPr>
                          <w:b/>
                          <w:sz w:val="22"/>
                          <w:szCs w:val="22"/>
                        </w:rPr>
                      </w:pPr>
                    </w:p>
                    <w:p w:rsidR="005C1DC8" w:rsidRPr="009966CF" w:rsidRDefault="005C1DC8" w:rsidP="00230AFC">
                      <w:pPr>
                        <w:jc w:val="center"/>
                        <w:rPr>
                          <w:sz w:val="22"/>
                          <w:szCs w:val="22"/>
                        </w:rPr>
                      </w:pPr>
                      <w:r w:rsidRPr="009966CF">
                        <w:rPr>
                          <w:sz w:val="22"/>
                          <w:szCs w:val="22"/>
                        </w:rPr>
                        <w:t>пізнання</w:t>
                      </w:r>
                    </w:p>
                    <w:p w:rsidR="005C1DC8" w:rsidRPr="00CE50C7" w:rsidRDefault="005C1DC8" w:rsidP="00230AFC"/>
                  </w:txbxContent>
                </v:textbox>
              </v:shape>
            </w:pict>
          </mc:Fallback>
        </mc:AlternateContent>
      </w:r>
      <w:r w:rsidRPr="0039354B">
        <w:rPr>
          <w:bCs/>
          <w:noProof/>
          <w:lang w:val="ru-RU"/>
        </w:rPr>
        <mc:AlternateContent>
          <mc:Choice Requires="wps">
            <w:drawing>
              <wp:anchor distT="0" distB="0" distL="114300" distR="114300" simplePos="0" relativeHeight="251770880" behindDoc="0" locked="0" layoutInCell="1" allowOverlap="1" wp14:anchorId="5F442A60" wp14:editId="551A87EE">
                <wp:simplePos x="0" y="0"/>
                <wp:positionH relativeFrom="column">
                  <wp:posOffset>2421890</wp:posOffset>
                </wp:positionH>
                <wp:positionV relativeFrom="paragraph">
                  <wp:posOffset>112395</wp:posOffset>
                </wp:positionV>
                <wp:extent cx="1304925" cy="1934210"/>
                <wp:effectExtent l="19050" t="38100" r="47625" b="27940"/>
                <wp:wrapNone/>
                <wp:docPr id="38" name="Равнобедренный тре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934210"/>
                        </a:xfrm>
                        <a:prstGeom prst="triangle">
                          <a:avLst>
                            <a:gd name="adj" fmla="val 50000"/>
                          </a:avLst>
                        </a:prstGeom>
                        <a:solidFill>
                          <a:srgbClr val="DDD8C2"/>
                        </a:solidFill>
                        <a:ln w="9525">
                          <a:solidFill>
                            <a:srgbClr val="000000"/>
                          </a:solidFill>
                          <a:miter lim="800000"/>
                          <a:headEnd/>
                          <a:tailEnd/>
                        </a:ln>
                      </wps:spPr>
                      <wps:txbx>
                        <w:txbxContent>
                          <w:p w:rsidR="005C1DC8" w:rsidRPr="00CE50C7" w:rsidRDefault="005C1DC8" w:rsidP="00230AFC">
                            <w:pPr>
                              <w:jc w:val="center"/>
                              <w:rPr>
                                <w:b/>
                                <w:szCs w:val="24"/>
                              </w:rPr>
                            </w:pPr>
                            <w:r w:rsidRPr="00CE50C7">
                              <w:rPr>
                                <w:b/>
                                <w:szCs w:val="24"/>
                              </w:rPr>
                              <w:t>УК</w:t>
                            </w:r>
                          </w:p>
                          <w:p w:rsidR="005C1DC8" w:rsidRPr="00C3547B" w:rsidRDefault="005C1DC8" w:rsidP="00230AFC">
                            <w:pPr>
                              <w:jc w:val="center"/>
                              <w:rPr>
                                <w:b/>
                                <w:sz w:val="20"/>
                              </w:rPr>
                            </w:pPr>
                            <w:r w:rsidRPr="00C3547B">
                              <w:rPr>
                                <w:b/>
                                <w:sz w:val="20"/>
                              </w:rPr>
                              <w:t>взаємодії з іншими людьми</w:t>
                            </w:r>
                          </w:p>
                          <w:p w:rsidR="005C1DC8"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8" o:spid="_x0000_s1058" type="#_x0000_t5" style="position:absolute;left:0;text-align:left;margin-left:190.7pt;margin-top:8.85pt;width:102.75pt;height:15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CieQIAAKwEAAAOAAAAZHJzL2Uyb0RvYy54bWysVMtuEzEU3SPxD5b3dDJpAs2ok6pKKELi&#10;UanwAY7tyRj8wnYyKSsES/gIPoGnxEPlGyZ/xLUnDSlILBBZWL5zfY/PPcc3h0crJdGSOy+MLnG+&#10;18OIa2qY0PMSP350cuMAIx+IZkQazUt8zj0+Gl+/dtjYgvdNbSTjDgGI9kVjS1yHYIss87Tmivg9&#10;Y7mGZGWcIgFCN8+YIw2gK5n1e72bWWMcs85Q7j18nXZJPE74VcVpeFhVngckSwzcQlpdWmdxzcaH&#10;pJg7YmtBNzTIP7BQRGi4dAs1JYGghRN/QClBnfGmCnvUqMxUlaA89QDd5L3fujmrieWpFxDH261M&#10;/v/B0gfLU4cEK/E+OKWJAo/at+279kN70f5o37ef20/rF7BetBfr1+1XtH4Zw/Wr9iOkv6/fQOJL&#10;+w1BNUjZWF8A4pk9dVEMb+8Z+tQjbSY10XN+7Jxpak4YNJDH89mVghh4KEWz5r5hQIQsgkmqriqn&#10;IiDohVbJvPOteXwVEIWP+X5vMOoPMaKQy0f7g36e7M1IcVlunQ93uFEobkocnABWMipMCrK850Ny&#10;kG1kIOwJRpWS8B6WRKJhD36J9PYwQF9CpnaNFOxESJkCN59NpENQWuLpdHow6W+K/e4xqVFT4tEQ&#10;iP8dIt6+vf8KhBIBRkgKVeKD7SFSRJ1va5YeeCBCdnugLPVG+Kh151lYzVbdI0gkoxEzw87BCme6&#10;kYERh01t3HOMGhiXEvtnC+I4RvKuBjtH+WAQ5ysFg+GtPgRuNzPbzRBNAQocwKjbTkI3kwvrxLyG&#10;m/IkhzbH8AQqES7fSsdqwx9GAnZXZm43Tqd+/cmMfwIAAP//AwBQSwMEFAAGAAgAAAAhAE9UxBPg&#10;AAAACgEAAA8AAABkcnMvZG93bnJldi54bWxMj0FLw0AQhe+C/2EZwZvdNNU0xmyKCnoRhKZCe9xm&#10;xyS4Oxuy2zb11zue9Dh8j/e+KVeTs+KIY+g9KZjPEhBIjTc9tQo+Ni83OYgQNRltPaGCMwZYVZcX&#10;pS6MP9Eaj3VsBZdQKLSCLsahkDI0HTodZn5AYvbpR6cjn2MrzahPXO6sTJMkk073xAudHvC5w+ar&#10;PjgF4c2+h+3uXEf8zmOebZ7W9nVS6vpqenwAEXGKf2H41Wd1qNhp7w9kgrAKFvn8lqMMlksQHLjL&#10;s3sQeyZpugBZlfL/C9UPAAAA//8DAFBLAQItABQABgAIAAAAIQC2gziS/gAAAOEBAAATAAAAAAAA&#10;AAAAAAAAAAAAAABbQ29udGVudF9UeXBlc10ueG1sUEsBAi0AFAAGAAgAAAAhADj9If/WAAAAlAEA&#10;AAsAAAAAAAAAAAAAAAAALwEAAF9yZWxzLy5yZWxzUEsBAi0AFAAGAAgAAAAhANIU8KJ5AgAArAQA&#10;AA4AAAAAAAAAAAAAAAAALgIAAGRycy9lMm9Eb2MueG1sUEsBAi0AFAAGAAgAAAAhAE9UxBPgAAAA&#10;CgEAAA8AAAAAAAAAAAAAAAAA0wQAAGRycy9kb3ducmV2LnhtbFBLBQYAAAAABAAEAPMAAADgBQAA&#10;AAA=&#10;" fillcolor="#ddd8c2">
                <v:textbox>
                  <w:txbxContent>
                    <w:p w:rsidR="005C1DC8" w:rsidRPr="00CE50C7" w:rsidRDefault="005C1DC8" w:rsidP="00230AFC">
                      <w:pPr>
                        <w:jc w:val="center"/>
                        <w:rPr>
                          <w:b/>
                          <w:szCs w:val="24"/>
                        </w:rPr>
                      </w:pPr>
                      <w:r w:rsidRPr="00CE50C7">
                        <w:rPr>
                          <w:b/>
                          <w:szCs w:val="24"/>
                        </w:rPr>
                        <w:t>УК</w:t>
                      </w:r>
                    </w:p>
                    <w:p w:rsidR="005C1DC8" w:rsidRPr="00C3547B" w:rsidRDefault="005C1DC8" w:rsidP="00230AFC">
                      <w:pPr>
                        <w:jc w:val="center"/>
                        <w:rPr>
                          <w:b/>
                          <w:sz w:val="20"/>
                        </w:rPr>
                      </w:pPr>
                      <w:r w:rsidRPr="00C3547B">
                        <w:rPr>
                          <w:b/>
                          <w:sz w:val="20"/>
                        </w:rPr>
                        <w:t>взаємодії з іншими людьми</w:t>
                      </w:r>
                    </w:p>
                    <w:p w:rsidR="005C1DC8" w:rsidRDefault="005C1DC8" w:rsidP="00230AFC"/>
                  </w:txbxContent>
                </v:textbox>
              </v:shape>
            </w:pict>
          </mc:Fallback>
        </mc:AlternateContent>
      </w:r>
      <w:r w:rsidRPr="0039354B">
        <w:rPr>
          <w:noProof/>
          <w:lang w:val="ru-RU"/>
        </w:rPr>
        <mc:AlternateContent>
          <mc:Choice Requires="wps">
            <w:drawing>
              <wp:anchor distT="0" distB="0" distL="114300" distR="114300" simplePos="0" relativeHeight="251771904" behindDoc="0" locked="0" layoutInCell="1" allowOverlap="1" wp14:anchorId="75DD943E" wp14:editId="508D061C">
                <wp:simplePos x="0" y="0"/>
                <wp:positionH relativeFrom="column">
                  <wp:posOffset>737225</wp:posOffset>
                </wp:positionH>
                <wp:positionV relativeFrom="paragraph">
                  <wp:posOffset>93210</wp:posOffset>
                </wp:positionV>
                <wp:extent cx="1304925" cy="1934210"/>
                <wp:effectExtent l="19050" t="38100" r="47625" b="27940"/>
                <wp:wrapNone/>
                <wp:docPr id="37" name="Равнобедренный тре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934210"/>
                        </a:xfrm>
                        <a:prstGeom prst="triangle">
                          <a:avLst>
                            <a:gd name="adj" fmla="val 50000"/>
                          </a:avLst>
                        </a:prstGeom>
                        <a:solidFill>
                          <a:srgbClr val="DDD8C2"/>
                        </a:solidFill>
                        <a:ln w="9525">
                          <a:solidFill>
                            <a:srgbClr val="000000"/>
                          </a:solidFill>
                          <a:miter lim="800000"/>
                          <a:headEnd/>
                          <a:tailEnd/>
                        </a:ln>
                      </wps:spPr>
                      <wps:txbx>
                        <w:txbxContent>
                          <w:p w:rsidR="005C1DC8" w:rsidRPr="00CE50C7" w:rsidRDefault="005C1DC8" w:rsidP="00230AFC">
                            <w:pPr>
                              <w:jc w:val="center"/>
                              <w:rPr>
                                <w:b/>
                                <w:szCs w:val="24"/>
                              </w:rPr>
                            </w:pPr>
                            <w:r w:rsidRPr="00CE50C7">
                              <w:rPr>
                                <w:b/>
                                <w:szCs w:val="24"/>
                              </w:rPr>
                              <w:t>УК</w:t>
                            </w:r>
                          </w:p>
                          <w:p w:rsidR="005C1DC8" w:rsidRPr="00C3547B" w:rsidRDefault="005C1DC8" w:rsidP="00230AFC">
                            <w:pPr>
                              <w:jc w:val="center"/>
                              <w:rPr>
                                <w:b/>
                                <w:sz w:val="20"/>
                              </w:rPr>
                            </w:pPr>
                            <w:r w:rsidRPr="00C3547B">
                              <w:rPr>
                                <w:b/>
                                <w:sz w:val="20"/>
                              </w:rPr>
                              <w:t>пізнання</w:t>
                            </w:r>
                          </w:p>
                          <w:p w:rsidR="005C1DC8"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7" o:spid="_x0000_s1059" type="#_x0000_t5" style="position:absolute;left:0;text-align:left;margin-left:58.05pt;margin-top:7.35pt;width:102.75pt;height:152.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51eQIAAKwEAAAOAAAAZHJzL2Uyb0RvYy54bWysVEuOEzEQ3SNxB8t7ptP5MElrOqNRwiCk&#10;AUYaOIBju9MG/7CddIYVgiUcgiPwlfhoOEPnRlS7k5ABiQUiC8vVVfX86lVVjo5XSqIld14YneP0&#10;oIMR19Qwoec5fvzo9NYQIx+IZkQazXN8yT0+Ht+8cVTZjHdNaSTjDgGI9lllc1yGYLMk8bTkivgD&#10;Y7kGZ2GcIgFMN0+YIxWgK5l0O53bSWUcs85Q7j18nbZOPI74RcFpeFgUngckcwzcQjxdPGfNmYyP&#10;SDZ3xJaCbmiQf2ChiNDw6A5qSgJBCyf+gFKCOuNNEQ6oUYkpCkF5rAGqSTu/VXNREstjLSCOtzuZ&#10;/P+DpQ+W5w4JluPeIUaaKOhR/bZ+V3+or+of9fv6c/1p/QLOq/pq/br+itYvG3P9qv4I7u/rN+D4&#10;Un9DkA1SVtZngHhhz10jhrdnhj71SJtJSfScnzhnqpITBgWkTXxyLaExPKSiWXXfMCBCFsFEVVeF&#10;Uw0g6IVWsXmXu+bxVUAUPqa9Tn/UHWBEwZeOev1uGtubkGybbp0Pd7lRqLnkODgBrGSjMMnI8syH&#10;2EG2kYGwJxgVSsI8LIlEgw78IuldMEBvIWO5Rgp2KqSMhpvPJtIhSM3xdDodTrqbZL8fJjWqcjwa&#10;APG/QzSv796/BqFEgBWSQuV4uAsiWaPzHc3igAciZHsHylJvhG+0bnsWVrNVOwS9bRtnhl1CK5xp&#10;VwZWHC6lcc8xqmBdcuyfLYjjGMl7Gto5Svv9Zr+i0R8cdsFw+57ZvodoClDQAYza6yS0O7mwTsxL&#10;eCmNcmhzAiNQiLCdlZbVhj+sBNyu7dy+HaN+/cmMfwIAAP//AwBQSwMEFAAGAAgAAAAhADI3B4Hf&#10;AAAACgEAAA8AAABkcnMvZG93bnJldi54bWxMj8FOwzAQRO9I/IO1SNyo4xaFEOJUgAQXJKSmSHB0&#10;4yWJsNdR7LYpX89ygtuM9ml2plrP3okDTnEIpEEtMhBIbbADdRretk9XBYiYDFnjAqGGE0ZY1+dn&#10;lSltONIGD03qBIdQLI2GPqWxlDK2PXoTF2FE4ttnmLxJbKdO2skcOdw7ucyyXHozEH/ozYiPPbZf&#10;zd5riC/uNb5/nJqE30Uq8u3Dxj3PWl9ezPd3IBLO6Q+G3/pcHWrutAt7slE49ipXjLK4vgHBwGqp&#10;chA7Fup2BbKu5P8J9Q8AAAD//wMAUEsBAi0AFAAGAAgAAAAhALaDOJL+AAAA4QEAABMAAAAAAAAA&#10;AAAAAAAAAAAAAFtDb250ZW50X1R5cGVzXS54bWxQSwECLQAUAAYACAAAACEAOP0h/9YAAACUAQAA&#10;CwAAAAAAAAAAAAAAAAAvAQAAX3JlbHMvLnJlbHNQSwECLQAUAAYACAAAACEAZxKedXkCAACsBAAA&#10;DgAAAAAAAAAAAAAAAAAuAgAAZHJzL2Uyb0RvYy54bWxQSwECLQAUAAYACAAAACEAMjcHgd8AAAAK&#10;AQAADwAAAAAAAAAAAAAAAADTBAAAZHJzL2Rvd25yZXYueG1sUEsFBgAAAAAEAAQA8wAAAN8FAAAA&#10;AA==&#10;" fillcolor="#ddd8c2">
                <v:textbox>
                  <w:txbxContent>
                    <w:p w:rsidR="005C1DC8" w:rsidRPr="00CE50C7" w:rsidRDefault="005C1DC8" w:rsidP="00230AFC">
                      <w:pPr>
                        <w:jc w:val="center"/>
                        <w:rPr>
                          <w:b/>
                          <w:szCs w:val="24"/>
                        </w:rPr>
                      </w:pPr>
                      <w:r w:rsidRPr="00CE50C7">
                        <w:rPr>
                          <w:b/>
                          <w:szCs w:val="24"/>
                        </w:rPr>
                        <w:t>УК</w:t>
                      </w:r>
                    </w:p>
                    <w:p w:rsidR="005C1DC8" w:rsidRPr="00C3547B" w:rsidRDefault="005C1DC8" w:rsidP="00230AFC">
                      <w:pPr>
                        <w:jc w:val="center"/>
                        <w:rPr>
                          <w:b/>
                          <w:sz w:val="20"/>
                        </w:rPr>
                      </w:pPr>
                      <w:r w:rsidRPr="00C3547B">
                        <w:rPr>
                          <w:b/>
                          <w:sz w:val="20"/>
                        </w:rPr>
                        <w:t>пізнання</w:t>
                      </w:r>
                    </w:p>
                    <w:p w:rsidR="005C1DC8" w:rsidRDefault="005C1DC8" w:rsidP="00230AFC"/>
                  </w:txbxContent>
                </v:textbox>
              </v:shape>
            </w:pict>
          </mc:Fallback>
        </mc:AlternateContent>
      </w:r>
    </w:p>
    <w:p w:rsidR="00230AFC" w:rsidRPr="0039354B" w:rsidRDefault="00230AFC" w:rsidP="00230AFC">
      <w:pPr>
        <w:pStyle w:val="af7"/>
        <w:spacing w:after="0" w:line="276" w:lineRule="auto"/>
        <w:ind w:left="0" w:right="62" w:firstLine="709"/>
        <w:jc w:val="both"/>
      </w:pPr>
    </w:p>
    <w:p w:rsidR="00230AFC" w:rsidRPr="0039354B" w:rsidRDefault="00230AFC" w:rsidP="00230AFC">
      <w:pPr>
        <w:jc w:val="both"/>
        <w:rPr>
          <w:bCs/>
          <w:szCs w:val="24"/>
        </w:rPr>
      </w:pPr>
      <w:r w:rsidRPr="0039354B">
        <w:rPr>
          <w:noProof/>
          <w:szCs w:val="24"/>
          <w:lang w:val="ru-RU"/>
        </w:rPr>
        <mc:AlternateContent>
          <mc:Choice Requires="wps">
            <w:drawing>
              <wp:anchor distT="0" distB="0" distL="114300" distR="114300" simplePos="0" relativeHeight="251725824" behindDoc="0" locked="0" layoutInCell="1" allowOverlap="1" wp14:anchorId="4D30361D" wp14:editId="4D98DD7C">
                <wp:simplePos x="0" y="0"/>
                <wp:positionH relativeFrom="column">
                  <wp:posOffset>3757930</wp:posOffset>
                </wp:positionH>
                <wp:positionV relativeFrom="paragraph">
                  <wp:posOffset>6350</wp:posOffset>
                </wp:positionV>
                <wp:extent cx="835025" cy="669925"/>
                <wp:effectExtent l="0" t="0" r="22225" b="1587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669925"/>
                        </a:xfrm>
                        <a:prstGeom prst="roundRect">
                          <a:avLst>
                            <a:gd name="adj" fmla="val 16667"/>
                          </a:avLst>
                        </a:prstGeom>
                        <a:solidFill>
                          <a:srgbClr val="FFFFFF"/>
                        </a:solidFill>
                        <a:ln w="9525">
                          <a:solidFill>
                            <a:srgbClr val="000000"/>
                          </a:solidFill>
                          <a:round/>
                          <a:headEnd/>
                          <a:tailEnd/>
                        </a:ln>
                      </wps:spPr>
                      <wps:txbx>
                        <w:txbxContent>
                          <w:p w:rsidR="005C1DC8" w:rsidRPr="009159CF" w:rsidRDefault="005C1DC8" w:rsidP="00230AFC">
                            <w:pPr>
                              <w:jc w:val="center"/>
                              <w:rPr>
                                <w:b/>
                                <w:sz w:val="20"/>
                              </w:rPr>
                            </w:pPr>
                            <w:r w:rsidRPr="009159CF">
                              <w:rPr>
                                <w:b/>
                                <w:sz w:val="20"/>
                              </w:rPr>
                              <w:t>Діалог видів мистецтв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60" style="position:absolute;left:0;text-align:left;margin-left:295.9pt;margin-top:.5pt;width:65.75pt;height:5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8wcAIAAJwEAAAOAAAAZHJzL2Uyb0RvYy54bWysVM1uEzEQviPxDpbvZJM0SZsom6pqKUIq&#10;UFF4AMf2Zg1e29hONuWExBEknoFnQEjQ0vIKzhsxdrZp+BEHxB6sGY/n88z3eXa8v6wkWnDrhFY5&#10;7rTaGHFFNRNqluPnz47v7WHkPFGMSK14js+5w/uTu3fGtRnxri61ZNwiAFFuVJscl96bUZY5WvKK&#10;uJY2XEGw0LYiHlw7y5glNaBXMuu224Os1pYZqyl3DnaP1kE8SfhFwal/UhSOeyRzDLX5tNq0TuOa&#10;TcZkNLPElII2ZZB/qKIiQsGlG6gj4gmaW/EbVCWo1U4XvkV1lemiEJSnHqCbTvuXbs5KYnjqBchx&#10;ZkOT+3+w9PHi1CLBctzbwUiRCjQKH8PF6s3qbfgULsPncBWuVu/CVxS+w+aH8C1cp9B1uFy9h+CX&#10;cIEgF4isjRsB3pk5tZEKZ040femQ0oclUTN+YK2uS04YlN+J57OfEqLjIBVN60eaQRlk7nXidFnY&#10;KgICW2iZpDvfSMeXHlHY3Nvpt7t9jCiEBoPhEOx4AxndJBvr/AOuKxSNHFs9V+wpPI90A1mcOJ/k&#10;Yw0HhL3AqKgkPIYFkagzGAx2G8TmMGDfYKZutRTsWEiZHDubHkqLIDXHx+lrkt32MalQneNhH4r9&#10;O0Q7fX+CSH2kRxyZva9Ysj0Rcm1DlVI1VEd21yr55XSZRN/pRdBI/VSzcyDf6vWIwEiDUWr7GqMa&#10;xiPH7tWcWI6RfKhAwGGn14vzlJxef7cLjt2OTLcjRFGAyrHHaG0e+vUMzo0VsxJu6iQGlD4A0Qvh&#10;o3a3VTUOjECStBnXOGPbfjp1+1OZ/AAAAP//AwBQSwMEFAAGAAgAAAAhACDAz5vbAAAACQEAAA8A&#10;AABkcnMvZG93bnJldi54bWxMj8FOwzAQRO9I/IO1SNyo3VYpNMSpEBJcEYEDRydekoh4ndpOGvh6&#10;tic4jt5q9k1xWNwgZgyx96RhvVIgkBpve2o1vL893dyBiMmQNYMn1PCNEQ7l5UVhcutP9IpzlVrB&#10;JRRzo6FLacyljE2HzsSVH5GYffrgTOIYWmmDOXG5G+RGqZ10pif+0JkRHztsvqrJaWismlT4mF/2&#10;dZaqn3k6knw+an19tTzcg0i4pL9jOOuzOpTsVPuJbBSDhmy/ZvXEgCcxv91styDqc95lIMtC/l9Q&#10;/gIAAP//AwBQSwECLQAUAAYACAAAACEAtoM4kv4AAADhAQAAEwAAAAAAAAAAAAAAAAAAAAAAW0Nv&#10;bnRlbnRfVHlwZXNdLnhtbFBLAQItABQABgAIAAAAIQA4/SH/1gAAAJQBAAALAAAAAAAAAAAAAAAA&#10;AC8BAABfcmVscy8ucmVsc1BLAQItABQABgAIAAAAIQBEZp8wcAIAAJwEAAAOAAAAAAAAAAAAAAAA&#10;AC4CAABkcnMvZTJvRG9jLnhtbFBLAQItABQABgAIAAAAIQAgwM+b2wAAAAkBAAAPAAAAAAAAAAAA&#10;AAAAAMoEAABkcnMvZG93bnJldi54bWxQSwUGAAAAAAQABADzAAAA0gUAAAAA&#10;">
                <v:textbox>
                  <w:txbxContent>
                    <w:p w:rsidR="005C1DC8" w:rsidRPr="009159CF" w:rsidRDefault="005C1DC8" w:rsidP="00230AFC">
                      <w:pPr>
                        <w:jc w:val="center"/>
                        <w:rPr>
                          <w:b/>
                          <w:sz w:val="20"/>
                        </w:rPr>
                      </w:pPr>
                      <w:r w:rsidRPr="009159CF">
                        <w:rPr>
                          <w:b/>
                          <w:sz w:val="20"/>
                        </w:rPr>
                        <w:t>Діалог видів мистецтв</w:t>
                      </w:r>
                    </w:p>
                  </w:txbxContent>
                </v:textbox>
              </v:roundrect>
            </w:pict>
          </mc:Fallback>
        </mc:AlternateContent>
      </w:r>
      <w:r w:rsidRPr="0039354B">
        <w:rPr>
          <w:noProof/>
          <w:szCs w:val="24"/>
          <w:lang w:val="ru-RU"/>
        </w:rPr>
        <mc:AlternateContent>
          <mc:Choice Requires="wps">
            <w:drawing>
              <wp:anchor distT="4294967294" distB="4294967294" distL="114300" distR="114300" simplePos="0" relativeHeight="251731968" behindDoc="0" locked="0" layoutInCell="1" allowOverlap="1" wp14:anchorId="7C75CDE9" wp14:editId="4E696B1D">
                <wp:simplePos x="0" y="0"/>
                <wp:positionH relativeFrom="column">
                  <wp:posOffset>3647440</wp:posOffset>
                </wp:positionH>
                <wp:positionV relativeFrom="paragraph">
                  <wp:posOffset>90169</wp:posOffset>
                </wp:positionV>
                <wp:extent cx="110490" cy="0"/>
                <wp:effectExtent l="0" t="76200" r="2286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87.2pt;margin-top:7.1pt;width:8.7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HiYQIAAHYEAAAOAAAAZHJzL2Uyb0RvYy54bWysVEtu2zAQ3RfoHQjuHUmuktpC5KCQ7G7S&#10;NkDSA9AkZQmlSIJkLBtFgTQXyBF6hW666Ac5g3yjDulPk3ZTFNWCGoozb97MPOr0bNUKtOTGNkrm&#10;ODmKMeKSKtbIRY7fXs0GI4ysI5IRoSTP8ZpbfDZ5+uS00xkfqloJxg0CEGmzTue4dk5nUWRpzVti&#10;j5TmEg4rZVriYGsWETOkA/RWRMM4Pok6ZZg2inJr4Wu5PcSTgF9VnLo3VWW5QyLHwM2F1YR17tdo&#10;ckqyhSG6buiOBvkHFi1pJCQ9QJXEEXRtmj+g2oYaZVXljqhqI1VVDeWhBqgmiX+r5rImmodaoDlW&#10;H9pk/x8sfb28MKhhOU6HGEnSwoz6T5ubzV3/o/+8uUObj/09LJvbzU3/pf/ef+vv+68InKFznbYZ&#10;ABTywvja6Upe6nNF31kkVVETueChgqu1BtTER0SPQvzGasg/714pBj7k2qnQxlVlWg8JDUKrMK31&#10;YVp85RCFj0kSp2OYKd0fRSTbx2lj3UuuWuSNHFtnSLOoXaGkBEkok4QsZHlunWdFsn2ATyrVrBEi&#10;KENI1OV4fDw8DgFWiYb5Q+9mzWJeCIOWxGsrPKFEOHnoZtS1ZAGs5oRNd7YjjQAbudAb6zgRrsY+&#10;WcsZRoLDbfLWlp2QPiEUDnx31lZd78fxeDqajtJBOjyZDtK4LAcvZkU6OJklz4/LZ2VRlMkHzz1J&#10;s7phjEtPf6/0JP07Je3u3FajB60f+hQ9Rg8NBbL7dyAdJu+HvZXNXLH1hfHVeRGAuIPz7iL62/Nw&#10;H7x+/S4mPwEAAP//AwBQSwMEFAAGAAgAAAAhACOeTQzdAAAACQEAAA8AAABkcnMvZG93bnJldi54&#10;bWxMj8FOwzAQRO9I/IO1SNyo0yoNNMSpEFK5wIVQCfXmxG4c1V5HtpuGv2cRBzjuzNPsTLWdnWWT&#10;DnHwKGC5yIBp7LwasBew/9jdPQCLSaKS1qMW8KUjbOvrq0qWyl/wXU9N6hmFYCylAJPSWHIeO6Od&#10;jAs/aiTv6IOTic7QcxXkhcKd5assK7iTA9IHI0f9bHR3as5OwO7QT1PevhYvn/vG2cKkw1vYCHF7&#10;Mz89Akt6Tn8w/NSn6lBTp9afUUVmBazv85xQMvIVMALWmyVtaX8FXlf8/4L6GwAA//8DAFBLAQIt&#10;ABQABgAIAAAAIQC2gziS/gAAAOEBAAATAAAAAAAAAAAAAAAAAAAAAABbQ29udGVudF9UeXBlc10u&#10;eG1sUEsBAi0AFAAGAAgAAAAhADj9If/WAAAAlAEAAAsAAAAAAAAAAAAAAAAALwEAAF9yZWxzLy5y&#10;ZWxzUEsBAi0AFAAGAAgAAAAhAJpekeJhAgAAdgQAAA4AAAAAAAAAAAAAAAAALgIAAGRycy9lMm9E&#10;b2MueG1sUEsBAi0AFAAGAAgAAAAhACOeTQzdAAAACQEAAA8AAAAAAAAAAAAAAAAAuwQAAGRycy9k&#10;b3ducmV2LnhtbFBLBQYAAAAABAAEAPMAAADFBQAAAAA=&#10;">
                <v:stroke endarrow="classic"/>
              </v:shape>
            </w:pict>
          </mc:Fallback>
        </mc:AlternateContent>
      </w:r>
    </w:p>
    <w:p w:rsidR="00230AFC" w:rsidRPr="0039354B" w:rsidRDefault="00230AFC" w:rsidP="00230AFC">
      <w:pPr>
        <w:jc w:val="both"/>
        <w:rPr>
          <w:bCs/>
          <w:szCs w:val="24"/>
        </w:rPr>
      </w:pPr>
    </w:p>
    <w:p w:rsidR="00230AFC" w:rsidRPr="0039354B" w:rsidRDefault="00230AFC" w:rsidP="00230AFC">
      <w:pPr>
        <w:spacing w:line="360" w:lineRule="auto"/>
        <w:jc w:val="both"/>
        <w:rPr>
          <w:bCs/>
          <w:szCs w:val="24"/>
        </w:rPr>
      </w:pPr>
    </w:p>
    <w:p w:rsidR="00230AFC" w:rsidRPr="0039354B" w:rsidRDefault="00230AFC" w:rsidP="00230AFC">
      <w:pPr>
        <w:spacing w:line="360" w:lineRule="auto"/>
        <w:jc w:val="both"/>
        <w:rPr>
          <w:bCs/>
          <w:szCs w:val="24"/>
        </w:rPr>
      </w:pPr>
      <w:r w:rsidRPr="0039354B">
        <w:rPr>
          <w:noProof/>
          <w:szCs w:val="24"/>
          <w:lang w:val="ru-RU"/>
        </w:rPr>
        <mc:AlternateContent>
          <mc:Choice Requires="wps">
            <w:drawing>
              <wp:anchor distT="0" distB="0" distL="114300" distR="114300" simplePos="0" relativeHeight="251703296" behindDoc="0" locked="0" layoutInCell="1" allowOverlap="1" wp14:anchorId="3D3F20F6" wp14:editId="39E046A6">
                <wp:simplePos x="0" y="0"/>
                <wp:positionH relativeFrom="column">
                  <wp:posOffset>184785</wp:posOffset>
                </wp:positionH>
                <wp:positionV relativeFrom="paragraph">
                  <wp:posOffset>10795</wp:posOffset>
                </wp:positionV>
                <wp:extent cx="775335" cy="711200"/>
                <wp:effectExtent l="0" t="0" r="24765" b="1270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5335" cy="711200"/>
                        </a:xfrm>
                        <a:prstGeom prst="roundRect">
                          <a:avLst>
                            <a:gd name="adj" fmla="val 16667"/>
                          </a:avLst>
                        </a:prstGeom>
                        <a:solidFill>
                          <a:srgbClr val="FFFFFF"/>
                        </a:solidFill>
                        <a:ln w="9525">
                          <a:solidFill>
                            <a:srgbClr val="000000"/>
                          </a:solidFill>
                          <a:round/>
                          <a:headEnd/>
                          <a:tailEnd/>
                        </a:ln>
                      </wps:spPr>
                      <wps:txbx>
                        <w:txbxContent>
                          <w:p w:rsidR="005C1DC8" w:rsidRPr="00C3547B" w:rsidRDefault="005C1DC8" w:rsidP="00230AFC">
                            <w:pPr>
                              <w:ind w:right="-108"/>
                              <w:jc w:val="center"/>
                              <w:rPr>
                                <w:b/>
                                <w:sz w:val="18"/>
                                <w:szCs w:val="18"/>
                              </w:rPr>
                            </w:pPr>
                            <w:r w:rsidRPr="00C3547B">
                              <w:rPr>
                                <w:b/>
                                <w:sz w:val="18"/>
                                <w:szCs w:val="18"/>
                              </w:rPr>
                              <w:t xml:space="preserve">Діалог учня з самим собою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 o:spid="_x0000_s1061" style="position:absolute;left:0;text-align:left;margin-left:14.55pt;margin-top:.85pt;width:61.05pt;height:5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3VeQIAAKYEAAAOAAAAZHJzL2Uyb0RvYy54bWysVM1uEzEQviPxDpbvdLNpfmjUTVW1FCEV&#10;qChwd2xv1uC1je1kU05IHEHiGXgGhAQtLa/gvBFj77aEnxNiD9aMx/N55vs8u7u3qiVacuuEVgXO&#10;t3oYcUU1E2pe4GdPj+7cxch5ohiRWvECn3GH96a3b+02ZsL7utKScYsARLlJYwpceW8mWeZoxWvi&#10;trThCoKltjXx4Np5xixpAL2WWb/XG2WNtsxYTblzsHvYBvE04Zclp/5xWTrukSww1ObTatM6i2s2&#10;3SWTuSWmErQrg/xDFTURCi69gToknqCFFX9A1YJa7XTpt6iuM12WgvLUA3ST937r5rQihqdegBxn&#10;bmhy/w+WPlqeWCRYgQc5RorUoFH4GM7Xb9Zvw6dwET6Hy3C5fhe+ovAdNj+Eb+Eqha7Cxfo9BL+E&#10;cwS5QGRj3ATwTs2JjVQ4c6zpS4eUPqiImvN9a3VTccKg/HQ++yUhOg5S0ax5qBmUQRZeJ05Xpa1R&#10;KYV5HhMjNPCGVknEsxsR+cojCpvj8XB7e4gRhdA4z+GRxNoyMokwMdlY5+9zXaNoFNjqhWJP4KEk&#10;ZLI8dj4JyTo2CHuBUVlLeBZLIlE+Go3GHWJ3GLCvMVPfWgp2JKRMjp3PDqRFkFrgo/R1yW7zmFSo&#10;KfDOsD9MVfwSc5sQvfT9DSL1kZ5z5PieYsn2RMjWhiqlAiKueW718qvZKskPlHUSzjQ7AxmsbocF&#10;hhuMStvXGDUwKAV2rxbEcozkAwVS7uSDQZys5AyG4z44djMy24wQRQGqwB6j1jzw7TQujBXzCm5q&#10;FVZ6H+QvhY/axZLbqjoHhiFJ2g1unLZNP536+XuZ/gAAAP//AwBQSwMEFAAGAAgAAAAhAM5uhFne&#10;AAAACAEAAA8AAABkcnMvZG93bnJldi54bWxMj0FLw0AQhe+C/2EZwZvdJGJT02yKCEVEQWyl5212&#10;mgSzs2F326T/3unJ3mbmPd58r1xNthcn9KFzpCCdJSCQamc6ahT8bNcPCxAhajK6d4QKzhhgVd3e&#10;lLowbqRvPG1iIziEQqEVtDEOhZShbtHqMHMDEmsH562OvPpGGq9HDre9zJJkLq3uiD+0esDXFuvf&#10;zdEq8J8mz4f111s3nrfeLd538w+7U+r+bnpZgog4xX8zXPAZHSpm2rsjmSB6Bdlzyk6+5yAu8lOa&#10;gdjzkD7mIKtSXheo/gAAAP//AwBQSwECLQAUAAYACAAAACEAtoM4kv4AAADhAQAAEwAAAAAAAAAA&#10;AAAAAAAAAAAAW0NvbnRlbnRfVHlwZXNdLnhtbFBLAQItABQABgAIAAAAIQA4/SH/1gAAAJQBAAAL&#10;AAAAAAAAAAAAAAAAAC8BAABfcmVscy8ucmVsc1BLAQItABQABgAIAAAAIQBGGW3VeQIAAKYEAAAO&#10;AAAAAAAAAAAAAAAAAC4CAABkcnMvZTJvRG9jLnhtbFBLAQItABQABgAIAAAAIQDOboRZ3gAAAAgB&#10;AAAPAAAAAAAAAAAAAAAAANMEAABkcnMvZG93bnJldi54bWxQSwUGAAAAAAQABADzAAAA3gUAAAAA&#10;">
                <v:textbox>
                  <w:txbxContent>
                    <w:p w:rsidR="005C1DC8" w:rsidRPr="00C3547B" w:rsidRDefault="005C1DC8" w:rsidP="00230AFC">
                      <w:pPr>
                        <w:ind w:right="-108"/>
                        <w:jc w:val="center"/>
                        <w:rPr>
                          <w:b/>
                          <w:sz w:val="18"/>
                          <w:szCs w:val="18"/>
                        </w:rPr>
                      </w:pPr>
                      <w:r w:rsidRPr="00C3547B">
                        <w:rPr>
                          <w:b/>
                          <w:sz w:val="18"/>
                          <w:szCs w:val="18"/>
                        </w:rPr>
                        <w:t xml:space="preserve">Діалог учня з самим собою </w:t>
                      </w:r>
                    </w:p>
                  </w:txbxContent>
                </v:textbox>
              </v:roundrect>
            </w:pict>
          </mc:Fallback>
        </mc:AlternateContent>
      </w:r>
    </w:p>
    <w:p w:rsidR="00230AFC" w:rsidRPr="0039354B" w:rsidRDefault="00230AFC" w:rsidP="00230AFC">
      <w:pPr>
        <w:spacing w:line="360" w:lineRule="auto"/>
        <w:jc w:val="both"/>
        <w:rPr>
          <w:bCs/>
          <w:szCs w:val="24"/>
        </w:rPr>
      </w:pPr>
    </w:p>
    <w:p w:rsidR="00230AFC" w:rsidRPr="0039354B" w:rsidRDefault="00230AFC" w:rsidP="00230AFC">
      <w:pPr>
        <w:spacing w:line="360" w:lineRule="auto"/>
        <w:jc w:val="both"/>
        <w:rPr>
          <w:bCs/>
          <w:szCs w:val="24"/>
        </w:rPr>
      </w:pPr>
      <w:r w:rsidRPr="0039354B">
        <w:rPr>
          <w:noProof/>
          <w:szCs w:val="24"/>
          <w:lang w:val="ru-RU"/>
        </w:rPr>
        <mc:AlternateContent>
          <mc:Choice Requires="wps">
            <w:drawing>
              <wp:anchor distT="0" distB="0" distL="114300" distR="114300" simplePos="0" relativeHeight="251761664" behindDoc="0" locked="0" layoutInCell="1" allowOverlap="1" wp14:anchorId="6C031A81" wp14:editId="4E1CBCA6">
                <wp:simplePos x="0" y="0"/>
                <wp:positionH relativeFrom="column">
                  <wp:posOffset>184785</wp:posOffset>
                </wp:positionH>
                <wp:positionV relativeFrom="paragraph">
                  <wp:posOffset>191770</wp:posOffset>
                </wp:positionV>
                <wp:extent cx="106045" cy="4445"/>
                <wp:effectExtent l="0" t="76200" r="27305" b="908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045" cy="444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4.55pt;margin-top:15.1pt;width:8.35pt;height:.3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dPaQIAAIMEAAAOAAAAZHJzL2Uyb0RvYy54bWysVM2O0zAQviPxDpbv3SQlLbvRpgglLZcF&#10;VtqFuxs7jYVjW7a3aYWQFl5gH4FX4MKBH+0zpG/E2OkWFi4I0YM7tme++Wbmc06fbFqB1sxYrmSO&#10;k6MYIyYrRblc5fjV5WJ0jJF1RFIilGQ53jKLn8wePjjtdMbGqlGCMoMARNqs0zlunNNZFNmqYS2x&#10;R0ozCZe1Mi1xsDWriBrSAXoronEcT6NOGaqNqpi1cFoOl3gW8OuaVe5lXVvmkMgxcHNhNWFd+jWa&#10;nZJsZYhueLWnQf6BRUu4hKQHqJI4gq4M/wOq5ZVRVtXuqFJtpOqaVyzUANUk8W/VXDREs1ALNMfq&#10;Q5vs/4OtXqzPDeI0xym0R5IWZtR/3F3vbvrv/afdDdq9729h2X3YXfef+2/91/62/4LAGTrXaZsB&#10;QCHPja+92sgLfaaqNxZJVTRErlio4HKrATXxEdG9EL+xGvIvu+eKgg+5ciq0cVObFtWC69c+0IND&#10;q9AmzG17mBvbOFTBYRJP43SCUQVXaQqWz0QyD+JDtbHuGVMt8kaOrTOErxpXKClBH8oMCcj6zLoh&#10;8C7AB0u14ELAOcmERF2OTybjSWBkleDUX/o7a1bLQhi0Jl5o4bdncc/NqCtJA1jDCJ3vbUe4ABu5&#10;0CjrGBGuwT5ZyyhGgsHT8tbATkifEGoHvntrkNrbk/hkfjw/TkfpeDofpXFZjp4uinQ0XSSPJ+Wj&#10;sijK5J3nnqRZwyll0tO/k32S/p2s9g9wEOxB+Ic+RffRwySA7N1/IB1k4Cc/aGip6Pbc+Oq8IkDp&#10;wXn/Kv1T+nUfvH5+O2Y/AAAA//8DAFBLAwQUAAYACAAAACEAFCIpDtsAAAAHAQAADwAAAGRycy9k&#10;b3ducmV2LnhtbEyPzU7DMBCE70i8g7VI3KidUBAJcaoKiVMv0PJzdeMlDsTrKHbT9O3ZnuA4mtHM&#10;N9Vq9r2YcIxdIA3ZQoFAaoLtqNXwtnu+eQARkyFr+kCo4YQRVvXlRWVKG470itM2tYJLKJZGg0tp&#10;KKWMjUNv4iIMSOx9hdGbxHJspR3Nkct9L3Ol7qU3HfGCMwM+OWx+tgevIdCkXgq3+fxulpuTzNYf&#10;70Oba319Na8fQSSc018YzviMDjUz7cOBbBS9hrzIOKnhVuUg2F/e8ZP9WRcg60r+569/AQAA//8D&#10;AFBLAQItABQABgAIAAAAIQC2gziS/gAAAOEBAAATAAAAAAAAAAAAAAAAAAAAAABbQ29udGVudF9U&#10;eXBlc10ueG1sUEsBAi0AFAAGAAgAAAAhADj9If/WAAAAlAEAAAsAAAAAAAAAAAAAAAAALwEAAF9y&#10;ZWxzLy5yZWxzUEsBAi0AFAAGAAgAAAAhALMLl09pAgAAgwQAAA4AAAAAAAAAAAAAAAAALgIAAGRy&#10;cy9lMm9Eb2MueG1sUEsBAi0AFAAGAAgAAAAhABQiKQ7bAAAABwEAAA8AAAAAAAAAAAAAAAAAwwQA&#10;AGRycy9kb3ducmV2LnhtbFBLBQYAAAAABAAEAPMAAADLBQAAAAA=&#10;">
                <v:stroke endarrow="classic"/>
              </v:shape>
            </w:pict>
          </mc:Fallback>
        </mc:AlternateContent>
      </w:r>
    </w:p>
    <w:p w:rsidR="00230AFC" w:rsidRPr="0039354B" w:rsidRDefault="00230AFC" w:rsidP="00230AFC">
      <w:pPr>
        <w:spacing w:line="360" w:lineRule="auto"/>
        <w:jc w:val="center"/>
        <w:rPr>
          <w:bCs/>
          <w:szCs w:val="24"/>
        </w:rPr>
      </w:pPr>
      <w:r w:rsidRPr="0039354B">
        <w:rPr>
          <w:noProof/>
          <w:szCs w:val="24"/>
          <w:lang w:val="ru-RU"/>
        </w:rPr>
        <mc:AlternateContent>
          <mc:Choice Requires="wps">
            <w:drawing>
              <wp:anchor distT="0" distB="0" distL="114300" distR="114300" simplePos="0" relativeHeight="251763712" behindDoc="0" locked="0" layoutInCell="1" allowOverlap="1" wp14:anchorId="3F7E1AD3" wp14:editId="63D7E76B">
                <wp:simplePos x="0" y="0"/>
                <wp:positionH relativeFrom="column">
                  <wp:posOffset>144145</wp:posOffset>
                </wp:positionH>
                <wp:positionV relativeFrom="paragraph">
                  <wp:posOffset>245110</wp:posOffset>
                </wp:positionV>
                <wp:extent cx="5789930" cy="364490"/>
                <wp:effectExtent l="14605" t="10795" r="43815" b="4381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930" cy="364490"/>
                        </a:xfrm>
                        <a:prstGeom prst="roundRect">
                          <a:avLst>
                            <a:gd name="adj" fmla="val 0"/>
                          </a:avLst>
                        </a:prstGeom>
                        <a:solidFill>
                          <a:srgbClr val="EEECE1"/>
                        </a:solidFill>
                        <a:ln w="19050">
                          <a:solidFill>
                            <a:srgbClr val="000000"/>
                          </a:solidFill>
                          <a:round/>
                          <a:headEnd/>
                          <a:tailEnd/>
                        </a:ln>
                        <a:effectLst>
                          <a:outerShdw dist="35921" dir="2700000" algn="ctr" rotWithShape="0">
                            <a:srgbClr val="808080"/>
                          </a:outerShdw>
                        </a:effectLst>
                      </wps:spPr>
                      <wps:txbx>
                        <w:txbxContent>
                          <w:p w:rsidR="005C1DC8" w:rsidRPr="00E4029D" w:rsidRDefault="005C1DC8" w:rsidP="00230AFC">
                            <w:pPr>
                              <w:ind w:right="-108"/>
                              <w:jc w:val="center"/>
                              <w:rPr>
                                <w:b/>
                                <w:sz w:val="18"/>
                                <w:szCs w:val="18"/>
                              </w:rPr>
                            </w:pPr>
                            <w:r w:rsidRPr="00E4029D">
                              <w:rPr>
                                <w:b/>
                                <w:sz w:val="18"/>
                                <w:szCs w:val="18"/>
                              </w:rPr>
                              <w:t>Педагогічні умови інтелектуального розвитку особистості всіх учасників ОП – розвиток універсальних компетентностей (УК) сучасного освітянина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62" style="position:absolute;left:0;text-align:left;margin-left:11.35pt;margin-top:19.3pt;width:455.9pt;height:2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XdswIAACAFAAAOAAAAZHJzL2Uyb0RvYy54bWysVM1uEzEQviPxDpbvdDd/bRN1U1VpipAK&#10;VBTE2bG9uwavvdhONuWExBEknoFnQEjQ0vIKmzdi7N2EtL0hEmnl8djfzHzzjQ8Ol4VEC26s0CrB&#10;nZ0YI66oZkJlCX718uTRPkbWEcWI1Ion+IJbfDh++OCgKke8q3MtGTcIQJQdVWWCc+fKURRZmvOC&#10;2B1dcgXOVJuCODBNFjFDKkAvZNSN492o0oaVRlNuLeweN048Dvhpyql7nqaWOyQTDLm58DXhO/Pf&#10;aHxARpkhZS5omwb5hywKIhQE3UAdE0fQ3Ih7UIWgRluduh2qi0inqaA81ADVdOI71ZznpOShFiDH&#10;lhua7P+Dpc8WZwYJluDuLkaKFNCj+mt9ufqw+lh/q6/q7/V1fb36VP9E9W/Y/FL/qm+C66a+Wn0G&#10;54/6EsFdILIq7Qjwzssz46mw5ammby1SepITlfEjY3SVc8Ig/Y4/H9264A0LV9GseqoZpEHmTgdO&#10;l6kpPCCwhZahdReb1vGlQxQ2B3v7w2EPOkzB19vt94ehtxEZrW+XxrrHXBfILxJs9FyxF6CPEIIs&#10;Tq0L/WMtCYS9wSgtJKhhQSRao7UHAXeNF0rVUrATIWUwTDabSIPgWoKn0+lk2lQLjGwfkwpVQMQw&#10;HsQhhVtOu40Rh19g7A5GKCJI2PM6VSysHRGyWUOaUvmceBiFtkY9d9yc56xCTHgqeoNht4PBgLno&#10;7jXBEJEZDDR1BiOj3Wvh8qBGT/y9Ivdj/28T3KBDg28FDu32HW6U4pazZRBebyOemWYXIACIF7oM&#10;zwoscm3eY1TBiCbYvpsTwzGSTxSIaNjp9/1MB6M/2OuCYbY9s20PURSgEuwwapYT17wD89KILIdI&#10;nVCZ0kcgvFS4tUKbrFq5whiGutonw8/5th1O/X3Yxn8AAAD//wMAUEsDBBQABgAIAAAAIQDFUHZy&#10;4QAAAAgBAAAPAAAAZHJzL2Rvd25yZXYueG1sTI/BTsMwEETvSPyDtUjcqNO0pCXEqRCCAypFpeUD&#10;3HibpMTrELtpyteznOA2qxnNvM0Wg21Ej52vHSkYjyIQSIUzNZUKPrbPN3MQPmgyunGECs7oYZFf&#10;XmQ6Ne5E79hvQim4hHyqFVQhtKmUvqjQaj9yLRJ7e9dZHfjsSmk6feJy28g4ihJpdU28UOkWHyss&#10;PjdHq+Drbfn98rpdu0O/mq6K8355GD91Sl1fDQ/3IAIO4S8Mv/iMDjkz7dyRjBeNgjiecVLBZJ6A&#10;YP9uMr0FsWORRCDzTP5/IP8BAAD//wMAUEsBAi0AFAAGAAgAAAAhALaDOJL+AAAA4QEAABMAAAAA&#10;AAAAAAAAAAAAAAAAAFtDb250ZW50X1R5cGVzXS54bWxQSwECLQAUAAYACAAAACEAOP0h/9YAAACU&#10;AQAACwAAAAAAAAAAAAAAAAAvAQAAX3JlbHMvLnJlbHNQSwECLQAUAAYACAAAACEAc3tV3bMCAAAg&#10;BQAADgAAAAAAAAAAAAAAAAAuAgAAZHJzL2Uyb0RvYy54bWxQSwECLQAUAAYACAAAACEAxVB2cuEA&#10;AAAIAQAADwAAAAAAAAAAAAAAAAANBQAAZHJzL2Rvd25yZXYueG1sUEsFBgAAAAAEAAQA8wAAABsG&#10;AAAAAA==&#10;" fillcolor="#eeece1" strokeweight="1.5pt">
                <v:shadow on="t"/>
                <v:textbox>
                  <w:txbxContent>
                    <w:p w:rsidR="005C1DC8" w:rsidRPr="00E4029D" w:rsidRDefault="005C1DC8" w:rsidP="00230AFC">
                      <w:pPr>
                        <w:ind w:right="-108"/>
                        <w:jc w:val="center"/>
                        <w:rPr>
                          <w:b/>
                          <w:sz w:val="18"/>
                          <w:szCs w:val="18"/>
                        </w:rPr>
                      </w:pPr>
                      <w:r w:rsidRPr="00E4029D">
                        <w:rPr>
                          <w:b/>
                          <w:sz w:val="18"/>
                          <w:szCs w:val="18"/>
                        </w:rPr>
                        <w:t>Педагогічні умови інтелектуального розвитку особистості всіх учасників ОП – розвиток універсальних компетентностей (УК) сучасного освітянина</w:t>
                      </w:r>
                    </w:p>
                  </w:txbxContent>
                </v:textbox>
              </v:roundrect>
            </w:pict>
          </mc:Fallback>
        </mc:AlternateContent>
      </w:r>
    </w:p>
    <w:p w:rsidR="00230AFC" w:rsidRPr="0039354B" w:rsidRDefault="00230AFC" w:rsidP="00230AFC">
      <w:pPr>
        <w:spacing w:line="360" w:lineRule="auto"/>
        <w:jc w:val="center"/>
        <w:rPr>
          <w:bCs/>
          <w:szCs w:val="24"/>
        </w:rPr>
      </w:pPr>
    </w:p>
    <w:p w:rsidR="00230AFC" w:rsidRPr="0039354B" w:rsidRDefault="00230AFC" w:rsidP="00230AFC">
      <w:pPr>
        <w:spacing w:line="360" w:lineRule="auto"/>
        <w:rPr>
          <w:bCs/>
          <w:szCs w:val="24"/>
        </w:rPr>
      </w:pPr>
    </w:p>
    <w:p w:rsidR="00230AFC" w:rsidRPr="0039354B" w:rsidRDefault="00230AFC" w:rsidP="00230AFC">
      <w:pPr>
        <w:spacing w:line="360" w:lineRule="auto"/>
        <w:jc w:val="center"/>
        <w:rPr>
          <w:b/>
          <w:szCs w:val="24"/>
        </w:rPr>
      </w:pPr>
      <w:r w:rsidRPr="0039354B">
        <w:rPr>
          <w:b/>
          <w:bCs/>
          <w:szCs w:val="24"/>
        </w:rPr>
        <w:t>Рисунок 2.1.</w:t>
      </w:r>
      <w:r w:rsidRPr="0039354B">
        <w:rPr>
          <w:b/>
          <w:szCs w:val="24"/>
        </w:rPr>
        <w:t xml:space="preserve"> Педагогічні умови реалізації ді</w:t>
      </w:r>
      <w:r w:rsidR="00DE1B22" w:rsidRPr="0039354B">
        <w:rPr>
          <w:b/>
          <w:szCs w:val="24"/>
        </w:rPr>
        <w:t>алогічної моделі інтелектуального</w:t>
      </w:r>
      <w:r w:rsidRPr="0039354B">
        <w:rPr>
          <w:b/>
          <w:szCs w:val="24"/>
        </w:rPr>
        <w:t xml:space="preserve"> розвитку молодших школярів</w:t>
      </w:r>
    </w:p>
    <w:p w:rsidR="00230AFC" w:rsidRPr="0039354B" w:rsidRDefault="00230AFC" w:rsidP="00230AFC">
      <w:pPr>
        <w:spacing w:line="360" w:lineRule="auto"/>
        <w:jc w:val="center"/>
        <w:rPr>
          <w:b/>
          <w:sz w:val="28"/>
          <w:szCs w:val="28"/>
        </w:rPr>
      </w:pPr>
      <w:r w:rsidRPr="0039354B">
        <w:rPr>
          <w:b/>
          <w:szCs w:val="24"/>
        </w:rPr>
        <w:br w:type="page"/>
      </w:r>
    </w:p>
    <w:p w:rsidR="00230AFC" w:rsidRPr="0039354B" w:rsidRDefault="00230AFC" w:rsidP="00230AFC">
      <w:pPr>
        <w:pStyle w:val="af7"/>
        <w:spacing w:after="0" w:line="360" w:lineRule="auto"/>
        <w:ind w:left="0" w:firstLine="709"/>
        <w:jc w:val="both"/>
        <w:rPr>
          <w:bCs/>
          <w:sz w:val="28"/>
          <w:szCs w:val="28"/>
        </w:rPr>
      </w:pPr>
      <w:r w:rsidRPr="0039354B">
        <w:rPr>
          <w:bCs/>
          <w:i/>
          <w:sz w:val="28"/>
          <w:szCs w:val="28"/>
        </w:rPr>
        <w:lastRenderedPageBreak/>
        <w:t xml:space="preserve">Діалог способів пізнання. </w:t>
      </w:r>
      <w:r w:rsidRPr="0039354B">
        <w:rPr>
          <w:bCs/>
          <w:sz w:val="28"/>
          <w:szCs w:val="28"/>
        </w:rPr>
        <w:t xml:space="preserve">НМК «Студія-діалог» спрямований на розвиток в учнів трьох основних способів пізнання світу: повсякденного, наукового, художнього, а також на встановлення діалогічної взаємодії між ними. Увага дітей акцентується на тому, які способи пізнання світу вони опановують, які можливості пізнання відкриває кожен з них, чому необхідні різні способи пізнання; на тому, наскільки різноманітний і в той же час єдиний наш світ. Зіставляються різні точки зору на одне явище в науково-пізнавальній та художній літературі. Так, при розробці методики формування понять і вмінь враховується вже наявний у дитини емпіричний досвід. Складні поняття та закономірності спочатку засвоюються на практичному рівні з метою створення умов для накопичення досвіду, необхідного для наукових і художніх узагальнень. На цьому досвіді базується наукове осмислення явищ, сприйняття художніх творів, розвиток образного сприйняття </w:t>
      </w:r>
      <w:r w:rsidRPr="00EE1408">
        <w:rPr>
          <w:bCs/>
          <w:sz w:val="28"/>
          <w:szCs w:val="28"/>
        </w:rPr>
        <w:t>дійсності</w:t>
      </w:r>
      <w:r w:rsidR="007A0F7C" w:rsidRPr="00EE1408">
        <w:rPr>
          <w:bCs/>
          <w:sz w:val="28"/>
          <w:szCs w:val="28"/>
        </w:rPr>
        <w:t xml:space="preserve"> </w:t>
      </w:r>
      <w:r w:rsidR="007A0F7C" w:rsidRPr="00EE1408">
        <w:sym w:font="Symbol" w:char="F05B"/>
      </w:r>
      <w:r w:rsidR="007A0F7C" w:rsidRPr="00EE1408">
        <w:t>63, с. 29</w:t>
      </w:r>
      <w:r w:rsidR="007A0F7C" w:rsidRPr="00EE1408">
        <w:sym w:font="Symbol" w:char="F05D"/>
      </w:r>
      <w:r w:rsidRPr="00EE1408">
        <w:t>.</w:t>
      </w:r>
    </w:p>
    <w:p w:rsidR="00230AFC" w:rsidRPr="0039354B" w:rsidRDefault="00230AFC" w:rsidP="00230AFC">
      <w:pPr>
        <w:spacing w:line="360" w:lineRule="auto"/>
        <w:ind w:firstLine="709"/>
        <w:jc w:val="both"/>
        <w:rPr>
          <w:bCs/>
          <w:sz w:val="28"/>
          <w:szCs w:val="28"/>
        </w:rPr>
      </w:pPr>
      <w:r w:rsidRPr="0039354B">
        <w:rPr>
          <w:bCs/>
          <w:i/>
          <w:sz w:val="28"/>
          <w:szCs w:val="28"/>
        </w:rPr>
        <w:t xml:space="preserve">Діалог культур. Діалог культур в освітній системі «Студія-діалог» трактується як діалог національних культур, культур різних епох, культур різних </w:t>
      </w:r>
      <w:r w:rsidRPr="0039354B">
        <w:rPr>
          <w:bCs/>
          <w:sz w:val="28"/>
          <w:szCs w:val="28"/>
        </w:rPr>
        <w:t>регіонів, різних соціальних груп, адаптований до можливостей і потреб дитини та починається з діалогу артефактів. Діалог культур реалізується за рахунок широкого використання порівняльного аналізу різних культурних об'єктів і явищ (об'єктів навколишнього світу, творів літератури, образотворчого, музичного, декоративно-прикладного мистецтва, фольклору, мовних явищ, етичних норм, звичаїв різних народів і т.п.). Однак діалог можливий там, де є не тільки загальне, але й відмінне, тому навчальний матеріал розкриває своєрідність способу життя, образного бачення світу різних народів, поколінь, соціальних груп. Тимчасові, просторові, соціальні, культурні зв'язки стають предметом осмислення школярів, поступово в учнів формується уявлення про розмаїття і єдність культури.</w:t>
      </w:r>
    </w:p>
    <w:p w:rsidR="00230AFC" w:rsidRPr="0039354B" w:rsidRDefault="00230AFC" w:rsidP="00230AFC">
      <w:pPr>
        <w:tabs>
          <w:tab w:val="num" w:pos="720"/>
        </w:tabs>
        <w:spacing w:line="360" w:lineRule="auto"/>
        <w:ind w:firstLine="720"/>
        <w:jc w:val="both"/>
        <w:rPr>
          <w:bCs/>
          <w:sz w:val="28"/>
          <w:szCs w:val="28"/>
        </w:rPr>
      </w:pPr>
      <w:r w:rsidRPr="0039354B">
        <w:rPr>
          <w:bCs/>
          <w:sz w:val="28"/>
          <w:szCs w:val="28"/>
        </w:rPr>
        <w:t xml:space="preserve">Відбір навчального матеріалу створює потенційну можливість побудови різноманітних зв'язків, формування діалогічного системного мислення. Для того, щоб ці потенційні можливості були реалізовані, необхідна діалогізація навчального процесу на </w:t>
      </w:r>
      <w:r w:rsidRPr="0039354B">
        <w:rPr>
          <w:bCs/>
          <w:i/>
          <w:sz w:val="28"/>
          <w:szCs w:val="28"/>
        </w:rPr>
        <w:t>організаційно-діяльнісному рівні.</w:t>
      </w:r>
    </w:p>
    <w:p w:rsidR="00230AFC" w:rsidRPr="00DA2670" w:rsidRDefault="00230AFC" w:rsidP="00230AFC">
      <w:pPr>
        <w:tabs>
          <w:tab w:val="num" w:pos="720"/>
        </w:tabs>
        <w:spacing w:line="360" w:lineRule="auto"/>
        <w:ind w:firstLine="720"/>
        <w:jc w:val="both"/>
        <w:rPr>
          <w:bCs/>
          <w:sz w:val="28"/>
          <w:szCs w:val="28"/>
        </w:rPr>
      </w:pPr>
      <w:r w:rsidRPr="0039354B">
        <w:rPr>
          <w:bCs/>
          <w:sz w:val="28"/>
          <w:szCs w:val="28"/>
        </w:rPr>
        <w:lastRenderedPageBreak/>
        <w:t>Організація діяльності школ</w:t>
      </w:r>
      <w:r w:rsidR="00765D96" w:rsidRPr="0039354B">
        <w:rPr>
          <w:bCs/>
          <w:sz w:val="28"/>
          <w:szCs w:val="28"/>
        </w:rPr>
        <w:t>ярів в режимі діалогу тісно пов’</w:t>
      </w:r>
      <w:r w:rsidRPr="0039354B">
        <w:rPr>
          <w:bCs/>
          <w:sz w:val="28"/>
          <w:szCs w:val="28"/>
        </w:rPr>
        <w:t xml:space="preserve">язана з міждисциплінарністю як однією з характеристик НМК. Діалогічне мислення передбачає вихід за рамки конкретної предметної області й встановлення міжпредметних аналогій, вміння бачити явище з різних позицій, визнання можливості різних способів вирішення однієї проблеми, вміння дивитися й бачити, слухати й чути співрозмовника. Важлива не кількість виконаних дитиною завдань, а їх багатофункціональність, що дозволяє економити навчальний час і зробити навчальну діяльність дійсно </w:t>
      </w:r>
      <w:r w:rsidRPr="0039354B">
        <w:rPr>
          <w:bCs/>
          <w:i/>
          <w:sz w:val="28"/>
          <w:szCs w:val="28"/>
        </w:rPr>
        <w:t>освітньою</w:t>
      </w:r>
      <w:r w:rsidRPr="0039354B">
        <w:rPr>
          <w:bCs/>
          <w:sz w:val="28"/>
          <w:szCs w:val="28"/>
        </w:rPr>
        <w:t xml:space="preserve">, поєднувати навчання, виховання і розвиток </w:t>
      </w:r>
      <w:r w:rsidRPr="00DA2670">
        <w:rPr>
          <w:bCs/>
          <w:sz w:val="28"/>
          <w:szCs w:val="28"/>
        </w:rPr>
        <w:t>дитини</w:t>
      </w:r>
      <w:r w:rsidR="00765D96" w:rsidRPr="00DA2670">
        <w:rPr>
          <w:bCs/>
          <w:sz w:val="28"/>
          <w:szCs w:val="28"/>
        </w:rPr>
        <w:t xml:space="preserve"> </w:t>
      </w:r>
      <w:r w:rsidR="00765D96" w:rsidRPr="00DA2670">
        <w:rPr>
          <w:bCs/>
          <w:sz w:val="28"/>
          <w:szCs w:val="28"/>
        </w:rPr>
        <w:sym w:font="Symbol" w:char="F05B"/>
      </w:r>
      <w:r w:rsidR="00765D96" w:rsidRPr="00DA2670">
        <w:rPr>
          <w:bCs/>
          <w:sz w:val="28"/>
          <w:szCs w:val="28"/>
        </w:rPr>
        <w:t>12</w:t>
      </w:r>
      <w:r w:rsidR="00765D96" w:rsidRPr="00DA2670">
        <w:rPr>
          <w:bCs/>
          <w:sz w:val="28"/>
          <w:szCs w:val="28"/>
        </w:rPr>
        <w:sym w:font="Symbol" w:char="F05D"/>
      </w:r>
      <w:r w:rsidRPr="00DA2670">
        <w:rPr>
          <w:bCs/>
          <w:sz w:val="28"/>
          <w:szCs w:val="28"/>
        </w:rPr>
        <w:t>.</w:t>
      </w:r>
    </w:p>
    <w:p w:rsidR="00230AFC" w:rsidRPr="0039354B" w:rsidRDefault="00230AFC" w:rsidP="00230AFC">
      <w:pPr>
        <w:spacing w:line="360" w:lineRule="auto"/>
        <w:ind w:firstLine="708"/>
        <w:jc w:val="both"/>
        <w:rPr>
          <w:sz w:val="28"/>
          <w:szCs w:val="28"/>
        </w:rPr>
      </w:pPr>
      <w:r w:rsidRPr="0039354B">
        <w:rPr>
          <w:i/>
          <w:sz w:val="28"/>
          <w:szCs w:val="28"/>
        </w:rPr>
        <w:t xml:space="preserve">Принцип варіативності навчання. </w:t>
      </w:r>
      <w:r w:rsidRPr="0039354B">
        <w:rPr>
          <w:sz w:val="28"/>
          <w:szCs w:val="28"/>
        </w:rPr>
        <w:t xml:space="preserve">Сучасна парадигма освіти обумовлює необхідність не примушувати, а спонукати дитину до культуровідповідної поведінки. Підручники з усіх предметів включають рубрику </w:t>
      </w:r>
      <w:r w:rsidRPr="0039354B">
        <w:rPr>
          <w:i/>
          <w:sz w:val="28"/>
          <w:szCs w:val="28"/>
        </w:rPr>
        <w:t>«Обери, виконай, поділися з іншими»</w:t>
      </w:r>
      <w:r w:rsidRPr="0039354B">
        <w:rPr>
          <w:sz w:val="28"/>
          <w:szCs w:val="28"/>
        </w:rPr>
        <w:t xml:space="preserve">, яка містить завдання, що відрізняються обсягом, характером діяльності, спрямованістю на вже вивчений або на новий матеріал, який цікавий дитині й розширює рамки програми. Учень обирає одне із запропонованих завдань за власним бажанням. </w:t>
      </w:r>
      <w:r w:rsidRPr="0039354B">
        <w:rPr>
          <w:bCs/>
          <w:sz w:val="28"/>
          <w:szCs w:val="28"/>
        </w:rPr>
        <w:t xml:space="preserve">Результат виконання завдання не просто надається вчителю як звіт про виконану роботу, цей результат цікавий однокласникам, які обрали інші завдання. Це дуже важливо, тому що діти стають цікавими один одному як співрозмовники. На практиці реалізується девіз НМК «Студія-діалог»: </w:t>
      </w:r>
      <w:r w:rsidRPr="0039354B">
        <w:rPr>
          <w:bCs/>
          <w:i/>
          <w:sz w:val="28"/>
          <w:szCs w:val="28"/>
        </w:rPr>
        <w:t>«Ми різні, ми рівні, нам цікаво разом</w:t>
      </w:r>
      <w:r w:rsidRPr="00DA2670">
        <w:rPr>
          <w:bCs/>
          <w:i/>
          <w:sz w:val="28"/>
          <w:szCs w:val="28"/>
        </w:rPr>
        <w:t>»</w:t>
      </w:r>
      <w:r w:rsidR="001E611E" w:rsidRPr="00DA2670">
        <w:rPr>
          <w:bCs/>
          <w:sz w:val="28"/>
          <w:szCs w:val="28"/>
        </w:rPr>
        <w:t xml:space="preserve"> </w:t>
      </w:r>
      <w:r w:rsidR="001E611E" w:rsidRPr="00DA2670">
        <w:rPr>
          <w:bCs/>
          <w:sz w:val="28"/>
          <w:szCs w:val="28"/>
        </w:rPr>
        <w:sym w:font="Symbol" w:char="F05B"/>
      </w:r>
      <w:r w:rsidR="001E611E" w:rsidRPr="00DA2670">
        <w:rPr>
          <w:bCs/>
          <w:sz w:val="28"/>
          <w:szCs w:val="28"/>
        </w:rPr>
        <w:t>63, с. 29</w:t>
      </w:r>
      <w:r w:rsidR="001E611E" w:rsidRPr="00DA2670">
        <w:rPr>
          <w:bCs/>
          <w:sz w:val="28"/>
          <w:szCs w:val="28"/>
        </w:rPr>
        <w:sym w:font="Symbol" w:char="F05D"/>
      </w:r>
      <w:r w:rsidRPr="00DA2670">
        <w:rPr>
          <w:bCs/>
          <w:i/>
          <w:sz w:val="28"/>
          <w:szCs w:val="28"/>
        </w:rPr>
        <w:t>.</w:t>
      </w:r>
    </w:p>
    <w:p w:rsidR="00230AFC" w:rsidRPr="0039354B" w:rsidRDefault="00230AFC" w:rsidP="00230AFC">
      <w:pPr>
        <w:pStyle w:val="af7"/>
        <w:spacing w:after="0" w:line="360" w:lineRule="auto"/>
        <w:ind w:left="0" w:right="62" w:firstLine="709"/>
        <w:jc w:val="both"/>
        <w:rPr>
          <w:i/>
          <w:sz w:val="28"/>
          <w:szCs w:val="28"/>
        </w:rPr>
      </w:pPr>
      <w:r w:rsidRPr="0039354B">
        <w:rPr>
          <w:i/>
          <w:sz w:val="28"/>
          <w:szCs w:val="28"/>
        </w:rPr>
        <w:t xml:space="preserve">Учневі надається право вибору </w:t>
      </w:r>
      <w:r w:rsidR="002A4403" w:rsidRPr="0039354B">
        <w:rPr>
          <w:i/>
          <w:sz w:val="28"/>
          <w:szCs w:val="28"/>
        </w:rPr>
        <w:t xml:space="preserve">разом з батьками </w:t>
      </w:r>
      <w:r w:rsidRPr="0039354B">
        <w:rPr>
          <w:sz w:val="28"/>
          <w:szCs w:val="28"/>
        </w:rPr>
        <w:t>варіанту домашнього завдання, вибору напрямку, форми й обсягу участі в позаурочній освітній діяльності. Учень</w:t>
      </w:r>
      <w:r w:rsidRPr="0039354B">
        <w:rPr>
          <w:i/>
          <w:sz w:val="28"/>
          <w:szCs w:val="28"/>
        </w:rPr>
        <w:t xml:space="preserve"> сам вирішує, </w:t>
      </w:r>
      <w:r w:rsidRPr="0039354B">
        <w:rPr>
          <w:sz w:val="28"/>
          <w:szCs w:val="28"/>
        </w:rPr>
        <w:t>брати чи не брати участь у роботі над конкретним проектом, самостійно вибирає вид та обсяг завдань. Участь у проектній діяльності здійснюється виключно на добровільній основі, відмова дитини не тягне за собою ніяких негативних наслідків</w:t>
      </w:r>
      <w:r w:rsidR="002A4403" w:rsidRPr="0039354B">
        <w:rPr>
          <w:sz w:val="28"/>
          <w:szCs w:val="28"/>
        </w:rPr>
        <w:t xml:space="preserve"> </w:t>
      </w:r>
      <w:r w:rsidR="002A4403" w:rsidRPr="0039354B">
        <w:rPr>
          <w:sz w:val="28"/>
          <w:szCs w:val="28"/>
        </w:rPr>
        <w:sym w:font="Symbol" w:char="F05B"/>
      </w:r>
      <w:r w:rsidR="002A4403" w:rsidRPr="0039354B">
        <w:rPr>
          <w:sz w:val="28"/>
          <w:szCs w:val="28"/>
        </w:rPr>
        <w:t>34</w:t>
      </w:r>
      <w:r w:rsidR="002A4403" w:rsidRPr="0039354B">
        <w:rPr>
          <w:sz w:val="28"/>
          <w:szCs w:val="28"/>
        </w:rPr>
        <w:sym w:font="Symbol" w:char="F05D"/>
      </w:r>
      <w:r w:rsidRPr="0039354B">
        <w:rPr>
          <w:sz w:val="28"/>
          <w:szCs w:val="28"/>
        </w:rPr>
        <w:t>.</w:t>
      </w:r>
    </w:p>
    <w:p w:rsidR="00836896" w:rsidRPr="0039354B" w:rsidRDefault="00230AFC" w:rsidP="00230AFC">
      <w:pPr>
        <w:pStyle w:val="af7"/>
        <w:spacing w:after="0" w:line="360" w:lineRule="auto"/>
        <w:ind w:left="0" w:right="62" w:firstLine="709"/>
        <w:jc w:val="both"/>
        <w:rPr>
          <w:color w:val="000000"/>
          <w:sz w:val="28"/>
          <w:szCs w:val="28"/>
        </w:rPr>
      </w:pPr>
      <w:r w:rsidRPr="0039354B">
        <w:rPr>
          <w:i/>
          <w:color w:val="000000"/>
          <w:sz w:val="28"/>
          <w:szCs w:val="28"/>
        </w:rPr>
        <w:t xml:space="preserve">Принцип наступності й перспективності </w:t>
      </w:r>
      <w:r w:rsidRPr="0039354B">
        <w:rPr>
          <w:color w:val="000000"/>
          <w:sz w:val="28"/>
          <w:szCs w:val="28"/>
        </w:rPr>
        <w:t>реалізується на чотирьох рівнях: ціннісно-цільовому, змістовому, організаційно-діяльнісному й особистісному</w:t>
      </w:r>
      <w:r w:rsidRPr="0039354B">
        <w:rPr>
          <w:i/>
          <w:color w:val="000000"/>
          <w:sz w:val="28"/>
          <w:szCs w:val="28"/>
        </w:rPr>
        <w:t xml:space="preserve"> </w:t>
      </w:r>
      <w:r w:rsidR="00765D96" w:rsidRPr="0039354B">
        <w:rPr>
          <w:color w:val="000000"/>
          <w:sz w:val="28"/>
          <w:szCs w:val="28"/>
        </w:rPr>
        <w:t>(рисунок 2.2</w:t>
      </w:r>
      <w:r w:rsidRPr="0039354B">
        <w:rPr>
          <w:color w:val="000000"/>
          <w:sz w:val="28"/>
          <w:szCs w:val="28"/>
        </w:rPr>
        <w:t>).</w:t>
      </w:r>
    </w:p>
    <w:p w:rsidR="00836896" w:rsidRPr="0039354B" w:rsidRDefault="00836896">
      <w:pPr>
        <w:spacing w:after="200" w:line="276" w:lineRule="auto"/>
        <w:rPr>
          <w:color w:val="000000"/>
          <w:sz w:val="28"/>
          <w:szCs w:val="28"/>
        </w:rPr>
      </w:pPr>
      <w:r w:rsidRPr="0039354B">
        <w:rPr>
          <w:color w:val="000000"/>
          <w:sz w:val="28"/>
          <w:szCs w:val="28"/>
        </w:rPr>
        <w:br w:type="page"/>
      </w:r>
    </w:p>
    <w:p w:rsidR="00230AFC" w:rsidRPr="0039354B" w:rsidRDefault="00230AFC" w:rsidP="00230AFC">
      <w:pPr>
        <w:pStyle w:val="af7"/>
        <w:spacing w:after="0"/>
        <w:ind w:left="0"/>
        <w:jc w:val="both"/>
      </w:pPr>
      <w:r w:rsidRPr="0039354B">
        <w:rPr>
          <w:noProof/>
          <w:lang w:val="ru-RU"/>
        </w:rPr>
        <w:lastRenderedPageBreak/>
        <mc:AlternateContent>
          <mc:Choice Requires="wps">
            <w:drawing>
              <wp:anchor distT="0" distB="0" distL="114300" distR="114300" simplePos="0" relativeHeight="251674624" behindDoc="0" locked="0" layoutInCell="1" allowOverlap="1" wp14:anchorId="6CD5DABF" wp14:editId="6335BA49">
                <wp:simplePos x="0" y="0"/>
                <wp:positionH relativeFrom="column">
                  <wp:posOffset>1520190</wp:posOffset>
                </wp:positionH>
                <wp:positionV relativeFrom="paragraph">
                  <wp:posOffset>130810</wp:posOffset>
                </wp:positionV>
                <wp:extent cx="646430" cy="323850"/>
                <wp:effectExtent l="9525" t="56515" r="20320" b="1016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 cy="3238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119.7pt;margin-top:10.3pt;width:50.9pt;height: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p+lwIAANAEAAAOAAAAZHJzL2Uyb0RvYy54bWysVM1uEzEQviPxDpbv6e4mm5CuuqnQJuFS&#10;oFILd2ftzRq89sp28yPEgfaK1GfgDTiAVKn8vMLuGzF2N1ELF4TYgzO2x9/MfPNNjo43lUArpg1X&#10;MsXRQYgRk7miXC5T/Op83htjZCyRlAglWYq3zODjyeNHR+s6YX1VKkGZRgAiTbKuU1xaWydBYPKS&#10;VcQcqJpJuCyUroiFrV4GVJM1oFci6IfhKFgrTWutcmYMnE7vLvHE4xcFy+3LojDMIpFiyM36Vft1&#10;4dZgckSSpSZ1yfMuDfIPWVSESwi6h5oSS9CF5n9AVTzXyqjCHuSqClRR8Jz5GqCaKPytmrOS1MzX&#10;AuSYek+T+X+w+YvVqUacprg/wEiSCnrUfGp+NF+bL81N8725aS/Bvm0/gv25vUbNbXd8jdqr9kN7&#10;2V41P8H/GwIAYHNdmwRAM3mqHR/5Rp7VJyp/a5BUWUnkkvmqzrc1RIrci+DBE7cxNeS0WD9XFHzI&#10;hVWe2k2hK1QIXr92Dx040Ic2vpfbfS/ZxqIcDkfxKB5Ax3O4GvQH46HvdUASB+Me19rYZ0xVyBkp&#10;XjBpMyUlKEbpgYcnqxNjfVNpxwyhbyKMikqARlZEoGEIn6+BJJ03RNghu6dSzbkQXmVConWKD4f9&#10;oUc3SnDqLp2b0ctFJjQCUKjEfx3sA7eKW5gWwasUj/dOJCkZoTNJfRRLuAAbWU+w1RwoFwy70BWj&#10;GAkGc+osxzxJhHThgbSuVEef1+27w/BwNp6N417cH816cTid9p7Os7g3mkdPhtPBNMum0XtXSRQn&#10;JaeUSVfMboai+O802k3znfr3U7RnLXiI7lOGFHe/PmmvHyeZO/EtFN2e6p2uYGy8czfibi7v78G+&#10;/0c0+QUAAP//AwBQSwMEFAAGAAgAAAAhAFIM0TvfAAAACQEAAA8AAABkcnMvZG93bnJldi54bWxM&#10;j8FOwzAMhu9IvENkJG4saTeVrTSdUCVOiAMbQuKWNl5baJyqSbfy9pgT3Gz50+/vL/aLG8QZp9B7&#10;0pCsFAikxtueWg1vx6e7LYgQDVkzeEIN3xhgX15fFSa3/kKveD7EVnAIhdxo6GIccylD06EzYeVH&#10;JL6d/ORM5HVqpZ3MhcPdIFOlMulMT/yhMyNWHTZfh9lpqOJLvdTppxpVPD376n346OdE69ub5fEB&#10;RMQl/sHwq8/qULJT7WeyQQwa0vVuwygPKgPBwHqTpCBqDfdJBrIs5P8G5Q8AAAD//wMAUEsBAi0A&#10;FAAGAAgAAAAhALaDOJL+AAAA4QEAABMAAAAAAAAAAAAAAAAAAAAAAFtDb250ZW50X1R5cGVzXS54&#10;bWxQSwECLQAUAAYACAAAACEAOP0h/9YAAACUAQAACwAAAAAAAAAAAAAAAAAvAQAAX3JlbHMvLnJl&#10;bHNQSwECLQAUAAYACAAAACEA+klafpcCAADQBAAADgAAAAAAAAAAAAAAAAAuAgAAZHJzL2Uyb0Rv&#10;Yy54bWxQSwECLQAUAAYACAAAACEAUgzRO98AAAAJAQAADwAAAAAAAAAAAAAAAADxBAAAZHJzL2Rv&#10;d25yZXYueG1sUEsFBgAAAAAEAAQA8wAAAP0FAAAAAA==&#10;">
                <v:stroke endarrow="block"/>
              </v:shape>
            </w:pict>
          </mc:Fallback>
        </mc:AlternateContent>
      </w:r>
      <w:r w:rsidRPr="0039354B">
        <w:rPr>
          <w:noProof/>
          <w:lang w:val="ru-RU"/>
        </w:rPr>
        <mc:AlternateContent>
          <mc:Choice Requires="wps">
            <w:drawing>
              <wp:anchor distT="0" distB="0" distL="114300" distR="114300" simplePos="0" relativeHeight="251663360" behindDoc="0" locked="0" layoutInCell="1" allowOverlap="1" wp14:anchorId="1F3867C0" wp14:editId="51F0F36F">
                <wp:simplePos x="0" y="0"/>
                <wp:positionH relativeFrom="column">
                  <wp:posOffset>2207895</wp:posOffset>
                </wp:positionH>
                <wp:positionV relativeFrom="paragraph">
                  <wp:posOffset>-340360</wp:posOffset>
                </wp:positionV>
                <wp:extent cx="3143250" cy="616585"/>
                <wp:effectExtent l="0" t="0" r="19050" b="1206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16585"/>
                        </a:xfrm>
                        <a:prstGeom prst="roundRect">
                          <a:avLst>
                            <a:gd name="adj" fmla="val 16667"/>
                          </a:avLst>
                        </a:prstGeom>
                        <a:solidFill>
                          <a:srgbClr val="FFFFFF"/>
                        </a:solidFill>
                        <a:ln w="9525">
                          <a:solidFill>
                            <a:srgbClr val="000000"/>
                          </a:solidFill>
                          <a:round/>
                          <a:headEnd/>
                          <a:tailEnd/>
                        </a:ln>
                      </wps:spPr>
                      <wps:txbx>
                        <w:txbxContent>
                          <w:p w:rsidR="005C1DC8" w:rsidRPr="00A35D73" w:rsidRDefault="005C1DC8" w:rsidP="00A35D73">
                            <w:pPr>
                              <w:jc w:val="center"/>
                              <w:rPr>
                                <w:b/>
                                <w:szCs w:val="24"/>
                              </w:rPr>
                            </w:pPr>
                            <w:r w:rsidRPr="00A35D73">
                              <w:rPr>
                                <w:b/>
                                <w:szCs w:val="24"/>
                              </w:rPr>
                              <w:t>Становлення особистості школяра</w:t>
                            </w:r>
                          </w:p>
                          <w:p w:rsidR="005C1DC8" w:rsidRPr="00A35D73" w:rsidRDefault="005C1DC8" w:rsidP="00A35D73">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63" style="position:absolute;left:0;text-align:left;margin-left:173.85pt;margin-top:-26.8pt;width:247.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cpcgIAAJ0EAAAOAAAAZHJzL2Uyb0RvYy54bWysVMFuEzEQvSPxD5bvdLNpkrarbKqqpQip&#10;QEXhAxzbmzV4bWM72bQnJI4g8Q18A0KClpZfcP6IWe+mpMAJsQdrxuN5fvPGs+P9ZSXRglsntMpx&#10;utXDiCuqmVCzHL98cfxgFyPniWJEasVzfM4d3p/cvzeuTcb7utSScYsARLmsNjkuvTdZkjha8oq4&#10;LW24gmChbUU8uHaWMEtqQK9k0u/1RkmtLTNWU+4c7B61QTyJ+EXBqX9WFI57JHMM3HxcbVynzZpM&#10;xiSbWWJKQTsa5B9YVEQouPQW6oh4guZW/AFVCWq104XforpKdFEIymMNUE3a+62as5IYHmsBcZy5&#10;lcn9P1j6dHFqkWA53t7DSJEKehQ+hcvV29W78DlchS/hOlyv3odvKPyAzY/he7iJoZtwtfoAwa/h&#10;EkEuCFkblwHemTm1jRTOnGj62iGlD0uiZvzAWl2XnDCgnzbnkzsJjeMgFU3rJ5oBDTL3Omq6LGzV&#10;AIJaaBlbd37bOr70iMLmdjrY7g+hwxRio3Q03B3GK0i2zjbW+UdcV6gxcmz1XLHn8D7iFWRx4nzs&#10;H+tEIOwVRkUl4TUsiETpaDTa6RC7wwnJ1pixXC0FOxZSRsfOpofSIkjN8XH8umS3eUwqVOd4b9gf&#10;RhZ3Ym4Tohe/v0HEOuIrbqR9qFi0PRGytYGlVJ3Wjbxtm/xyumy7HotqtJ9qdg7qW93OCMw0GKW2&#10;FxjVMB85dm/mxHKM5GMFHdxLB4NmoKIzGO70wbGbkelmhCgKUDn2GLXmoW+HcG6smJVwUxoVUPoA&#10;ul4Iv34eLauOP8wAWHeGbNOPp379VSY/AQAA//8DAFBLAwQUAAYACAAAACEAKT19et4AAAAKAQAA&#10;DwAAAGRycy9kb3ducmV2LnhtbEyPTU+EMBCG7yb+h2ZMvO22LrAfyLAxJno1ogePhXaBSKdsW1j0&#10;11tPepyZJ+88b3FczMBm7XxvCeFuLYBpaqzqqUV4f3ta7YH5IEnJwZJG+NIejuX1VSFzZS/0qucq&#10;tCyGkM8lQhfCmHPum04b6dd21BRvJ+uMDHF0LVdOXmK4GfhGiC03sqf4oZOjfux081lNBqFRYhLu&#10;Y3451FmovufpTPz5jHh7szzcAwt6CX8w/OpHdSijU20nUp4NCEm620UUYZUlW2CR2KebuKkR0iQD&#10;Xhb8f4XyBwAA//8DAFBLAQItABQABgAIAAAAIQC2gziS/gAAAOEBAAATAAAAAAAAAAAAAAAAAAAA&#10;AABbQ29udGVudF9UeXBlc10ueG1sUEsBAi0AFAAGAAgAAAAhADj9If/WAAAAlAEAAAsAAAAAAAAA&#10;AAAAAAAALwEAAF9yZWxzLy5yZWxzUEsBAi0AFAAGAAgAAAAhABSxpylyAgAAnQQAAA4AAAAAAAAA&#10;AAAAAAAALgIAAGRycy9lMm9Eb2MueG1sUEsBAi0AFAAGAAgAAAAhACk9fXreAAAACgEAAA8AAAAA&#10;AAAAAAAAAAAAzAQAAGRycy9kb3ducmV2LnhtbFBLBQYAAAAABAAEAPMAAADXBQAAAAA=&#10;">
                <v:textbox>
                  <w:txbxContent>
                    <w:p w:rsidR="005C1DC8" w:rsidRPr="00A35D73" w:rsidRDefault="005C1DC8" w:rsidP="00A35D73">
                      <w:pPr>
                        <w:jc w:val="center"/>
                        <w:rPr>
                          <w:b/>
                          <w:szCs w:val="24"/>
                        </w:rPr>
                      </w:pPr>
                      <w:r w:rsidRPr="00A35D73">
                        <w:rPr>
                          <w:b/>
                          <w:szCs w:val="24"/>
                        </w:rPr>
                        <w:t>Становлення особистості школяра</w:t>
                      </w:r>
                    </w:p>
                    <w:p w:rsidR="005C1DC8" w:rsidRPr="00A35D73" w:rsidRDefault="005C1DC8" w:rsidP="00A35D73">
                      <w:pPr>
                        <w:jc w:val="center"/>
                        <w:rPr>
                          <w:szCs w:val="24"/>
                        </w:rPr>
                      </w:pPr>
                    </w:p>
                  </w:txbxContent>
                </v:textbox>
              </v:roundrect>
            </w:pict>
          </mc:Fallback>
        </mc:AlternateContent>
      </w:r>
    </w:p>
    <w:p w:rsidR="00230AFC" w:rsidRPr="0039354B" w:rsidRDefault="00A35D73" w:rsidP="00230AFC">
      <w:pPr>
        <w:pStyle w:val="af7"/>
        <w:spacing w:after="0"/>
        <w:ind w:left="0"/>
        <w:jc w:val="both"/>
      </w:pPr>
      <w:r w:rsidRPr="0039354B">
        <w:rPr>
          <w:noProof/>
          <w:lang w:val="ru-RU"/>
        </w:rPr>
        <mc:AlternateContent>
          <mc:Choice Requires="wps">
            <w:drawing>
              <wp:anchor distT="0" distB="0" distL="114300" distR="114300" simplePos="0" relativeHeight="251664384" behindDoc="0" locked="0" layoutInCell="1" allowOverlap="1" wp14:anchorId="23B7DC7E" wp14:editId="5F928837">
                <wp:simplePos x="0" y="0"/>
                <wp:positionH relativeFrom="column">
                  <wp:posOffset>2170430</wp:posOffset>
                </wp:positionH>
                <wp:positionV relativeFrom="paragraph">
                  <wp:posOffset>101600</wp:posOffset>
                </wp:positionV>
                <wp:extent cx="3180080" cy="718820"/>
                <wp:effectExtent l="0" t="0" r="20320" b="2413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718820"/>
                        </a:xfrm>
                        <a:prstGeom prst="roundRect">
                          <a:avLst>
                            <a:gd name="adj" fmla="val 16667"/>
                          </a:avLst>
                        </a:prstGeom>
                        <a:solidFill>
                          <a:srgbClr val="FFFFFF"/>
                        </a:solidFill>
                        <a:ln w="9525">
                          <a:solidFill>
                            <a:srgbClr val="000000"/>
                          </a:solidFill>
                          <a:round/>
                          <a:headEnd/>
                          <a:tailEnd/>
                        </a:ln>
                      </wps:spPr>
                      <wps:txbx>
                        <w:txbxContent>
                          <w:p w:rsidR="005C1DC8" w:rsidRPr="00A35D73" w:rsidRDefault="005C1DC8" w:rsidP="00A35D73">
                            <w:pPr>
                              <w:jc w:val="center"/>
                              <w:rPr>
                                <w:b/>
                                <w:sz w:val="22"/>
                                <w:szCs w:val="22"/>
                              </w:rPr>
                            </w:pPr>
                            <w:r w:rsidRPr="00A35D73">
                              <w:rPr>
                                <w:b/>
                                <w:sz w:val="22"/>
                                <w:szCs w:val="22"/>
                              </w:rPr>
                              <w:t>Поглиблення, розширення, систематизація знань про світ і способи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64" style="position:absolute;left:0;text-align:left;margin-left:170.9pt;margin-top:8pt;width:250.4pt;height: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nvdAIAAJ0EAAAOAAAAZHJzL2Uyb0RvYy54bWysVMFuEzEQvSPxD5bvdHfTNE1X3VRVSxFS&#10;gYrCBzi2N2vw2sZ2smlPSBxB4hv4BoQELS2/4PwRs940JMAJsQdrxuN5nnnPs/sH81qiGbdOaFXg&#10;bCvFiCuqmVCTAr98cfJgiJHzRDEiteIFvuAOH4zu39tvTM57utKScYsARLm8MQWuvDd5kjha8Zq4&#10;LW24gmCpbU08uHaSMEsaQK9l0kvTQdJoy4zVlDsHu8ddEI8iflly6p+VpeMeyQJDbT6uNq7jdk1G&#10;+ySfWGIqQZdlkH+ooiZCwaUrqGPiCZpa8QdULajVTpd+i+o60WUpKI89QDdZ+ls35xUxPPYC5Diz&#10;osn9P1j6dHZmkWAF3h5gpEgNGoVP4WrxdvEufA7X4Uu4CTeL9+EbCj9g82P4Hm5j6DZcLz5A8Gu4&#10;QpALRDbG5YB3bs5sS4Uzp5q+dkjpo4qoCT+0VjcVJwzKz9rzyUZC6zhIRePmiWZQBpl6HTmdl7Zu&#10;AYEtNI/SXayk43OPKGxuZ8M0HYLCFGK72XDYi9omJL/LNtb5R1zXqDUKbPVUsefwPuIVZHbqfNSP&#10;LUkg7BVGZS3hNcyIRNlgMNiNRZN8eRiw7zBju1oKdiKkjI6djI+kRZBa4JP4LZPd+jGpUFPgvZ3e&#10;TqxiI+bWIdL4/Q0i9hFfcUvtQ8Wi7YmQnQ1VSrXkuqW3k8nPx/NO9WEL2nI/1uwC2Le6mxGYaTAq&#10;bS8xamA+CuzeTInlGMnHChTcy/r9dqCi09/ZBb6RXY+M1yNEUYAqsMeoM498N4RTY8WkgpuyyIDS&#10;h6B6Kfzd8+iqWtYPMwDWxpCt+/HUr7/K6CcAAAD//wMAUEsDBBQABgAIAAAAIQDcZcqi3QAAAAoB&#10;AAAPAAAAZHJzL2Rvd25yZXYueG1sTI/BTsMwEETvSPyDtUjcqN1QojaNUyEkuCICB45OvCRR43Ua&#10;O2ng61lO9Lgzo9k3+WFxvZhxDJ0nDeuVAoFUe9tRo+Hj/fluCyJEQ9b0nlDDNwY4FNdXucmsP9Mb&#10;zmVsBJdQyIyGNsYhkzLULToTVn5AYu/Lj85EPsdG2tGcudz1MlEqlc50xB9aM+BTi/WxnJyG2qpJ&#10;jZ/z6656iOXPPJ1Ivpy0vr1ZHvcgIi7xPwx/+IwOBTNVfiIbRK/hfrNm9MhGyps4sN0kKYiKhWSX&#10;gCxyeTmh+AUAAP//AwBQSwECLQAUAAYACAAAACEAtoM4kv4AAADhAQAAEwAAAAAAAAAAAAAAAAAA&#10;AAAAW0NvbnRlbnRfVHlwZXNdLnhtbFBLAQItABQABgAIAAAAIQA4/SH/1gAAAJQBAAALAAAAAAAA&#10;AAAAAAAAAC8BAABfcmVscy8ucmVsc1BLAQItABQABgAIAAAAIQDjrsnvdAIAAJ0EAAAOAAAAAAAA&#10;AAAAAAAAAC4CAABkcnMvZTJvRG9jLnhtbFBLAQItABQABgAIAAAAIQDcZcqi3QAAAAoBAAAPAAAA&#10;AAAAAAAAAAAAAM4EAABkcnMvZG93bnJldi54bWxQSwUGAAAAAAQABADzAAAA2AUAAAAA&#10;">
                <v:textbox>
                  <w:txbxContent>
                    <w:p w:rsidR="005C1DC8" w:rsidRPr="00A35D73" w:rsidRDefault="005C1DC8" w:rsidP="00A35D73">
                      <w:pPr>
                        <w:jc w:val="center"/>
                        <w:rPr>
                          <w:b/>
                          <w:sz w:val="22"/>
                          <w:szCs w:val="22"/>
                        </w:rPr>
                      </w:pPr>
                      <w:r w:rsidRPr="00A35D73">
                        <w:rPr>
                          <w:b/>
                          <w:sz w:val="22"/>
                          <w:szCs w:val="22"/>
                        </w:rPr>
                        <w:t>Поглиблення, розширення, систематизація знань про світ і способи діяльності</w:t>
                      </w:r>
                    </w:p>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60288" behindDoc="0" locked="0" layoutInCell="1" allowOverlap="1" wp14:anchorId="138099E6" wp14:editId="479CBFF5">
                <wp:simplePos x="0" y="0"/>
                <wp:positionH relativeFrom="column">
                  <wp:posOffset>79375</wp:posOffset>
                </wp:positionH>
                <wp:positionV relativeFrom="paragraph">
                  <wp:posOffset>104140</wp:posOffset>
                </wp:positionV>
                <wp:extent cx="1477645" cy="850265"/>
                <wp:effectExtent l="92710" t="94615" r="10795" b="1714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850265"/>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780B86" w:rsidRDefault="005C1DC8" w:rsidP="00230AFC">
                            <w:pPr>
                              <w:jc w:val="center"/>
                              <w:rPr>
                                <w:b/>
                                <w:szCs w:val="24"/>
                              </w:rPr>
                            </w:pPr>
                            <w:r w:rsidRPr="00780B86">
                              <w:rPr>
                                <w:b/>
                                <w:szCs w:val="24"/>
                              </w:rPr>
                              <w:t>Ціннісно-цільовий рівень</w:t>
                            </w:r>
                          </w:p>
                          <w:p w:rsidR="005C1DC8" w:rsidRPr="004500B6" w:rsidRDefault="005C1DC8" w:rsidP="00230AF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65" style="position:absolute;left:0;text-align:left;margin-left:6.25pt;margin-top:8.2pt;width:116.35pt;height:6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d1wwIAAEcFAAAOAAAAZHJzL2Uyb0RvYy54bWysVN1u0zAUvkfiHSzfsyRd/xYtnaaWISR+&#10;Jgbi2o2dxODYwXabjiskLkHiGXgGhAQbG6+QvhHHTlo6xhWilSIfH/vzd77z2YdHq1KgJdOGK5ng&#10;aC/EiMlUUS7zBL94fnJvjJGxRFIilGQJPmcGH03u3jmsq5j1VKEEZRoBiDRxXSW4sLaKg8CkBSuJ&#10;2VMVk5DMlC6JhVDnAdWkBvRSBL0wHAa10rTSKmXGwOysTeKJx88yltqnWWaYRSLBwM36r/bfufsG&#10;k0MS55pUBU87GuQfWJSESzh0CzUjlqCF5regSp5qZVRm91JVBirLeMp8DVBNFP5RzVlBKuZrAXFM&#10;tZXJ/D/Y9MnyVCNOoXcHGElSQo+az83F+t36ffOluWy+NlfN1fpD8x01P2HyU/Ojufap6+Zy/RGS&#10;35oLBHtByLoyMeCdVafaSWGqRyp9bZBU04LInB1rreqCEQr0I7c+uLHBBQa2onn9WFGgQRZWeU1X&#10;mS4dIKiFVr5159vWsZVFKUxG/dFo2B9glEJuPAh7w4E/gsSb3ZU29gFTJXKDBGu1kPQZ+MMfQZaP&#10;jPX9o50IhL7CKCsFuGFJBIqGw+GoQ+wWByTeYPpyleD0hAvhA53Pp0Ij2Jrg2Ww2nva6zWZ3mZCo&#10;dsqHg9DTuJE0uxih//0Nwxfibey0vS+pH1vCRTsGmkI6Tsxfh65OtbBMnxW0RpQ7OaIQ9NvHEMHl&#10;iPYH7XGIiByudWo1RlrZl9wW3pNO/ltljkP3b+UUVUHa4j3ShndbEXQemrkh4KMdbt4Vzgitoexq&#10;vvL+3N96bK7oOfgECHkzwOsDg0LptxjVcJMTbN4siGYYiYcSvHYQ9fvu6vugPxj1INC7mfluhsgU&#10;oBJsMWqHU9s+F4tK87xwUvkSpToGf2bcbozcsupcDbfV19W9LO452I39qt/v3+QXAAAA//8DAFBL&#10;AwQUAAYACAAAACEA5v4Qw98AAAAJAQAADwAAAGRycy9kb3ducmV2LnhtbEyPQUvDQBCF74L/YRnB&#10;m900JqWk2ZSieBPE1AjettlpkjY7G7LbJv57x5Oehjfv8eabfDvbXlxx9J0jBctFBAKpdqajRsHH&#10;/uVhDcIHTUb3jlDBN3rYFrc3uc6Mm+gdr2VoBJeQz7SCNoQhk9LXLVrtF25AYu/oRqsDy7GRZtQT&#10;l9texlG0klZ3xBdaPeBTi/W5vFgF1Vfl+2T9eZqOu/359ZmqUL4tlbq/m3cbEAHn8BeGX3xGh4KZ&#10;Du5CxouedZxykucqAcF+nKQxiAMv0ugRZJHL/x8UPwAAAP//AwBQSwECLQAUAAYACAAAACEAtoM4&#10;kv4AAADhAQAAEwAAAAAAAAAAAAAAAAAAAAAAW0NvbnRlbnRfVHlwZXNdLnhtbFBLAQItABQABgAI&#10;AAAAIQA4/SH/1gAAAJQBAAALAAAAAAAAAAAAAAAAAC8BAABfcmVscy8ucmVsc1BLAQItABQABgAI&#10;AAAAIQDDzXd1wwIAAEcFAAAOAAAAAAAAAAAAAAAAAC4CAABkcnMvZTJvRG9jLnhtbFBLAQItABQA&#10;BgAIAAAAIQDm/hDD3wAAAAkBAAAPAAAAAAAAAAAAAAAAAB0FAABkcnMvZG93bnJldi54bWxQSwUG&#10;AAAAAAQABADzAAAAKQYAAAAA&#10;" fillcolor="#ddd8c2" strokeweight="1.5pt">
                <v:shadow on="t" opacity=".5" offset="-6pt,-6pt"/>
                <v:textbox>
                  <w:txbxContent>
                    <w:p w:rsidR="005C1DC8" w:rsidRPr="00780B86" w:rsidRDefault="005C1DC8" w:rsidP="00230AFC">
                      <w:pPr>
                        <w:jc w:val="center"/>
                        <w:rPr>
                          <w:b/>
                          <w:szCs w:val="24"/>
                        </w:rPr>
                      </w:pPr>
                      <w:r w:rsidRPr="00780B86">
                        <w:rPr>
                          <w:b/>
                          <w:szCs w:val="24"/>
                        </w:rPr>
                        <w:t>Ціннісно-цільовий рівень</w:t>
                      </w:r>
                    </w:p>
                    <w:p w:rsidR="005C1DC8" w:rsidRPr="004500B6" w:rsidRDefault="005C1DC8" w:rsidP="00230AFC">
                      <w:pPr>
                        <w:rPr>
                          <w:szCs w:val="24"/>
                        </w:rPr>
                      </w:pPr>
                    </w:p>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73600" behindDoc="0" locked="0" layoutInCell="1" allowOverlap="1" wp14:anchorId="637CE4B5" wp14:editId="495ED144">
                <wp:simplePos x="0" y="0"/>
                <wp:positionH relativeFrom="column">
                  <wp:posOffset>-28575</wp:posOffset>
                </wp:positionH>
                <wp:positionV relativeFrom="paragraph">
                  <wp:posOffset>161925</wp:posOffset>
                </wp:positionV>
                <wp:extent cx="107950" cy="19685"/>
                <wp:effectExtent l="13335" t="41910" r="21590" b="5270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196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 o:spid="_x0000_s1026" type="#_x0000_t34" style="position:absolute;margin-left:-2.25pt;margin-top:12.75pt;width:8.5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FjQIAAMUEAAAOAAAAZHJzL2Uyb0RvYy54bWysVEtu2zAQ3RfoHQjuHUmO7dhC5KCQ7G7S&#10;NkDSA9AiZbGlSIFk/EHRRZNtgZyhN+iiBQKknytIN+qQkY2k3RRFtaCH5PDNzJs3Pj7ZVAKtmDZc&#10;yQRHByFGTOaKcrlM8OuLeW+MkbFEUiKUZAneMoNPpk+fHK/rmPVVqQRlGgGINPG6TnBpbR0HgclL&#10;VhFzoGom4bJQuiIWtnoZUE3WgF6JoB+Go2CtNK21ypkxcJrdX+Kpxy8KlttXRWGYRSLBkJv1q/br&#10;wq3B9JjES03qkuddGuQfsqgIlxB0D5URS9Cl5n9AVTzXyqjCHuSqClRR8Jz5GqCaKPytmvOS1MzX&#10;AuSYek+T+X+w+cvVmUacQu+OMJKkgh41n5ofzdfmS3PbfG9u2yuw79qPYH9ub1Bz1x3foPa6/dBe&#10;tdfNT/D/hgAA2FzXJgbQVJ5px0e+kef1qcrfGiRVWhK5ZL6qi20NkSL3Inj0xG1MDTkt1i8UBR9y&#10;aZWndlPoykECaWjjO7jdd5BtLMrhMAqPJkPocw5X0WQ0HvoAJN69rbWxz5mqkDMSvGDSpkpKkInS&#10;hz4KWZ0a6ztJOzoIfRNhVFQChLEiAg1D+Drczjsg8Q7ZPZVqzoXw0hISrRM8GfaHHt0owam7dG5G&#10;Lxep0AhAoRD/dbCP3CpuYUQErxI83juRuGSEziT1USzhAmxkPatWc+BZMOxCV4xiJBgMp7Mc3SQW&#10;0oUHzrpSHXterO8m4WQ2no0HvUF/NOsNwizrPZung95oHh0Ns8MsTbPovaskGsQlp5RJV8xucKLB&#10;3wmzG+F7ye9HZ89a8Bjdpwwp7n590l40Tif3ilsouj3TOzHBrHjnbq7dMD7cg/3w32f6CwAA//8D&#10;AFBLAwQUAAYACAAAACEAstWuOtsAAAAHAQAADwAAAGRycy9kb3ducmV2LnhtbEyOQUvEMBSE74L/&#10;ITzBi+ymW9uy1KaLiB4EQaziOds822LzUpN0t/57357c0zDMMPNVu8WO4oA+DI4UbNYJCKTWmYE6&#10;BR/vT6stiBA1GT06QgW/GGBXX15UujTuSG94aGIneIRCqRX0MU6llKHt0eqwdhMSZ1/OWx3Z+k4a&#10;r488bkeZJkkhrR6IH3o94UOP7XczWwWf88sm+lbm2eMrPt8GVzTZzY9S11fL/R2IiEv8L8MJn9Gh&#10;Zqa9m8kEMSpYZTk3FaQ56ylPWffstwXIupLn/PUfAAAA//8DAFBLAQItABQABgAIAAAAIQC2gziS&#10;/gAAAOEBAAATAAAAAAAAAAAAAAAAAAAAAABbQ29udGVudF9UeXBlc10ueG1sUEsBAi0AFAAGAAgA&#10;AAAhADj9If/WAAAAlAEAAAsAAAAAAAAAAAAAAAAALwEAAF9yZWxzLy5yZWxzUEsBAi0AFAAGAAgA&#10;AAAhACcLUgWNAgAAxQQAAA4AAAAAAAAAAAAAAAAALgIAAGRycy9lMm9Eb2MueG1sUEsBAi0AFAAG&#10;AAgAAAAhALLVrjrbAAAABwEAAA8AAAAAAAAAAAAAAAAA5wQAAGRycy9kb3ducmV2LnhtbFBLBQYA&#10;AAAABAAEAPMAAADvBQ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4294967294" distB="4294967294" distL="114300" distR="114300" simplePos="0" relativeHeight="251680768" behindDoc="0" locked="0" layoutInCell="1" allowOverlap="1" wp14:anchorId="558EEB8D" wp14:editId="66EF75DC">
                <wp:simplePos x="0" y="0"/>
                <wp:positionH relativeFrom="column">
                  <wp:posOffset>1617980</wp:posOffset>
                </wp:positionH>
                <wp:positionV relativeFrom="paragraph">
                  <wp:posOffset>78104</wp:posOffset>
                </wp:positionV>
                <wp:extent cx="577215" cy="0"/>
                <wp:effectExtent l="0" t="76200" r="1333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27.4pt;margin-top:6.15pt;width:45.4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yYgIAAHcEAAAOAAAAZHJzL2Uyb0RvYy54bWysVEtu2zAQ3RfoHQjuHVmOnY8QOSgku5u0&#10;DZD0ADRJWUQpkiAZy0ZRIM0FcoReoZsu+kHOIN+oQ/rTpN0URbWghuLMmzczjzo7XzYSLbh1Qqsc&#10;pwd9jLiimgk1z/Hb62nvBCPniWJEasVzvOIOn4+fPztrTcYHutaScYsARLmsNTmuvTdZkjha84a4&#10;A224gsNK24Z42Np5wixpAb2RyaDfP0pabZmxmnLn4Gu5OcTjiF9VnPo3VeW4RzLHwM3H1cZ1FtZk&#10;fEayuSWmFnRLg/wDi4YIBUn3UCXxBN1Y8QdUI6jVTlf+gOom0VUlKI81QDVp/7dqrmpieKwFmuPM&#10;vk3u/8HS14tLiwTL8eEII0UamFH3aX27vu9+dJ/X92j9sXuAZX23vu2+dN+7b91D9xWBM3SuNS4D&#10;gEJd2lA7Xaorc6HpO4eULmqi5jxWcL0ygJqGiORJSNg4A/ln7SvNwIfceB3buKxsEyChQWgZp7Xa&#10;T4svPaLwcXR8PEiBNN0dJSTbxRnr/EuuGxSMHDtviZjXvtBKgSS0TWMWsrhwPrAi2S4gJFV6KqSM&#10;ypAKtTk+HQ1GMcBpKVg4DG7OzmeFtGhBgrbiE0uEk8duVt8oFsFqTthka3siJNjIx954K6BbkuOQ&#10;reEMI8nhOgVrQ0+qkBEqB8JbayOv96f908nJ5GTYGw6OJr1hvyx7L6bFsHc0TY9H5WFZFGX6IZBP&#10;h1ktGOMq8N9JPR3+nZS2l24j0r3Y941KnqLHjgLZ3TuSjqMP097oZqbZ6tKG6oIKQN3ReXsTw/V5&#10;vI9ev/4X458AAAD//wMAUEsDBBQABgAIAAAAIQAysz114AAAAAkBAAAPAAAAZHJzL2Rvd25yZXYu&#10;eG1sTI/BTsMwEETvSPyDtUjcqEPaBghxKqBC5AISLUIc3XiJI+J1FLttytd3EQc4zs5o5m2xGF0n&#10;djiE1pOCy0kCAqn2pqVGwdv68eIaRIiajO48oYIDBliUpyeFzo3f0yvuVrERXEIh1wpsjH0uZagt&#10;Oh0mvkdi79MPTkeWQyPNoPdc7jqZJkkmnW6JF6zu8cFi/bXaOgVx+XGw2Xt9f9O+rJ+es/a7qqql&#10;Uudn490tiIhj/AvDDz6jQ8lMG78lE0SnIJ3PGD2ykU5BcGA6m1+B2PweZFnI/x+URwAAAP//AwBQ&#10;SwECLQAUAAYACAAAACEAtoM4kv4AAADhAQAAEwAAAAAAAAAAAAAAAAAAAAAAW0NvbnRlbnRfVHlw&#10;ZXNdLnhtbFBLAQItABQABgAIAAAAIQA4/SH/1gAAAJQBAAALAAAAAAAAAAAAAAAAAC8BAABfcmVs&#10;cy8ucmVsc1BLAQItABQABgAIAAAAIQD+ivoyYgIAAHcEAAAOAAAAAAAAAAAAAAAAAC4CAABkcnMv&#10;ZTJvRG9jLnhtbFBLAQItABQABgAIAAAAIQAysz114AAAAAkBAAAPAAAAAAAAAAAAAAAAALwEAABk&#10;cnMvZG93bnJldi54bWxQSwUGAAAAAAQABADzAAAAyQUAAAAA&#10;">
                <v:stroke endarrow="block"/>
              </v:shape>
            </w:pict>
          </mc:Fallback>
        </mc:AlternateContent>
      </w:r>
      <w:r w:rsidRPr="0039354B">
        <w:rPr>
          <w:noProof/>
          <w:lang w:val="ru-RU"/>
        </w:rPr>
        <mc:AlternateContent>
          <mc:Choice Requires="wps">
            <w:drawing>
              <wp:anchor distT="0" distB="0" distL="114298" distR="114298" simplePos="0" relativeHeight="251672576" behindDoc="0" locked="0" layoutInCell="1" allowOverlap="1" wp14:anchorId="0B895982" wp14:editId="2F3B88E0">
                <wp:simplePos x="0" y="0"/>
                <wp:positionH relativeFrom="column">
                  <wp:posOffset>-13336</wp:posOffset>
                </wp:positionH>
                <wp:positionV relativeFrom="paragraph">
                  <wp:posOffset>6350</wp:posOffset>
                </wp:positionV>
                <wp:extent cx="0" cy="3686175"/>
                <wp:effectExtent l="0" t="0" r="1905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6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05pt;margin-top:.5pt;width:0;height:290.2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a+TAIAAFYEAAAOAAAAZHJzL2Uyb0RvYy54bWysVEtu2zAQ3RfoHQjuHVm24jpC5KCQ7G7S&#10;NkDSA9AkZRGVSIKkLRtFgTQXyBF6hW666Ac5g3yjDukPknZTFPWCHpIzb97MPOr8Yt3UaMWNFUpm&#10;OD7pY8QlVUzIRYbf3cx6Y4ysI5KRWkme4Q23+GLy/Nl5q1M+UJWqGTcIQKRNW53hyjmdRpGlFW+I&#10;PVGaS7gslWmIg61ZRMyQFtCbOhr0+6OoVYZpoyi3Fk6L3SWeBPyy5NS9LUvLHaozDNxcWE1Y536N&#10;JuckXRiiK0H3NMg/sGiIkJD0CFUQR9DSiD+gGkGNsqp0J1Q1kSpLQXmoAaqJ+79Vc10RzUMt0Byr&#10;j22y/w+WvlldGSRYhocJRpI0MKPu8/Z2e9/97L5s79H2U/cAy/Zue9t97X5037uH7hsCZ+hcq20K&#10;ALm8Mr52upbX+lLR9xZJlVdELnio4GajATX2EdGTEL+xGvLP29eKgQ9ZOhXauC5N4yGhQWgdprU5&#10;TouvHaK7Qwqnw9F4FL84DegkPQRqY90rrhrkjQxbZ4hYVC5XUoImlIlDGrK6tM7TIukhwGeVaibq&#10;OkijlqjN8Nnp4DQEWFUL5i+9mzWLeV4btCJeXOG3Z/HEzailZAGs4oRN97Yjot7ZkLyWHg8KAzp7&#10;a6eeD2f9s+l4Ok56yWA07SX9oui9nOVJbzSDmothkedF/NFTi5O0Eoxx6dkdlBwnf6eU/ZvaafCo&#10;5WMboqfooV9A9vAfSIfJ+mHuZDFXbHNlDhMH8Qbn/UPzr+PxHuzHn4PJLwAAAP//AwBQSwMEFAAG&#10;AAgAAAAhANTXqs7aAAAABwEAAA8AAABkcnMvZG93bnJldi54bWxMj0FLw0AQhe+C/2EZwYu0mwQi&#10;NWZSiuDBo23B6zY7JtHsbMhumthf7+hFj2/e4833yu3ienWmMXSeEdJ1Aoq49rbjBuF4eF5tQIVo&#10;2JreMyF8UYBtdX1VmsL6mV/pvI+NkhIOhUFoYxwKrUPdkjNh7Qdi8d796EwUOTbajmaWctfrLEnu&#10;tTMdy4fWDPTUUv25nxwChSlPk92Da44vl/nuLbt8zMMB8fZm2T2CirTEvzD84As6VMJ08hPboHqE&#10;VZZKUu6ySOxfeULIN2kOuir1f/7qGwAA//8DAFBLAQItABQABgAIAAAAIQC2gziS/gAAAOEBAAAT&#10;AAAAAAAAAAAAAAAAAAAAAABbQ29udGVudF9UeXBlc10ueG1sUEsBAi0AFAAGAAgAAAAhADj9If/W&#10;AAAAlAEAAAsAAAAAAAAAAAAAAAAALwEAAF9yZWxzLy5yZWxzUEsBAi0AFAAGAAgAAAAhAEkntr5M&#10;AgAAVgQAAA4AAAAAAAAAAAAAAAAALgIAAGRycy9lMm9Eb2MueG1sUEsBAi0AFAAGAAgAAAAhANTX&#10;qs7aAAAABwEAAA8AAAAAAAAAAAAAAAAApgQAAGRycy9kb3ducmV2LnhtbFBLBQYAAAAABAAEAPMA&#10;AACtBQAAAAA=&#10;"/>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65408" behindDoc="0" locked="0" layoutInCell="1" allowOverlap="1" wp14:anchorId="19FEB924" wp14:editId="5C1163A8">
                <wp:simplePos x="0" y="0"/>
                <wp:positionH relativeFrom="column">
                  <wp:posOffset>2195195</wp:posOffset>
                </wp:positionH>
                <wp:positionV relativeFrom="paragraph">
                  <wp:posOffset>171450</wp:posOffset>
                </wp:positionV>
                <wp:extent cx="3143250" cy="744220"/>
                <wp:effectExtent l="0" t="0" r="19050" b="1778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44220"/>
                        </a:xfrm>
                        <a:prstGeom prst="roundRect">
                          <a:avLst>
                            <a:gd name="adj" fmla="val 16667"/>
                          </a:avLst>
                        </a:prstGeom>
                        <a:solidFill>
                          <a:srgbClr val="FFFFFF"/>
                        </a:solidFill>
                        <a:ln w="9525">
                          <a:solidFill>
                            <a:srgbClr val="000000"/>
                          </a:solidFill>
                          <a:round/>
                          <a:headEnd/>
                          <a:tailEnd/>
                        </a:ln>
                      </wps:spPr>
                      <wps:txbx>
                        <w:txbxContent>
                          <w:p w:rsidR="005C1DC8" w:rsidRPr="00A35D73" w:rsidRDefault="005C1DC8" w:rsidP="00A35D73">
                            <w:pPr>
                              <w:jc w:val="center"/>
                              <w:rPr>
                                <w:sz w:val="22"/>
                                <w:szCs w:val="22"/>
                              </w:rPr>
                            </w:pPr>
                            <w:r w:rsidRPr="00A35D73">
                              <w:rPr>
                                <w:b/>
                                <w:color w:val="212121"/>
                                <w:sz w:val="22"/>
                                <w:szCs w:val="22"/>
                                <w:shd w:val="clear" w:color="auto" w:fill="FFFFFF"/>
                              </w:rPr>
                              <w:t xml:space="preserve">Оволодіння новими способами і формами діяльності і застосування </w:t>
                            </w:r>
                            <w:r w:rsidRPr="00A35D73">
                              <w:rPr>
                                <w:b/>
                                <w:sz w:val="22"/>
                                <w:szCs w:val="22"/>
                                <w:shd w:val="clear" w:color="auto" w:fill="FFFFFF"/>
                              </w:rPr>
                              <w:t xml:space="preserve">УНД </w:t>
                            </w:r>
                            <w:r w:rsidRPr="00A35D73">
                              <w:rPr>
                                <w:b/>
                                <w:color w:val="212121"/>
                                <w:sz w:val="22"/>
                                <w:szCs w:val="22"/>
                                <w:shd w:val="clear" w:color="auto" w:fill="FFFFFF"/>
                              </w:rPr>
                              <w:t>на новому, більш складному матеріалі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66" style="position:absolute;left:0;text-align:left;margin-left:172.85pt;margin-top:13.5pt;width:247.5pt;height: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JacwIAAJ0EAAAOAAAAZHJzL2Uyb0RvYy54bWysVMFuEzEQvSPxD5bvdLPbJKWrbqoqpQip&#10;QEXhAxzbmzV4bWM72ZQTEkeQ+Aa+ASFBS8svOH/ErDcNCXBC7MGa8Xie37zx7MHhopZozq0TWhU4&#10;3elhxBXVTKhpgV88P7l3HyPniWJEasULfMEdPhzdvXPQmJxnutKScYsARLm8MQWuvDd5kjha8Zq4&#10;HW24gmCpbU08uHaaMEsaQK9lkvV6w6TRlhmrKXcOdo+7IB5F/LLk1D8tS8c9kgUGbj6uNq6Tdk1G&#10;BySfWmIqQVc0yD+wqIlQcOka6ph4gmZW/AFVC2q106XfobpOdFkKymMNUE3a+62a84oYHmsBcZxZ&#10;y+T+Hyx9Mj+zSLAC72YYKVJDj8KncLl8u3wXPoer8CVch+vl+/ANhR+w+TF8DzcxdBOulh8g+DVc&#10;IsgFIRvjcsA7N2e2lcKZU01fOaT0uCJqyo+s1U3FCQP6aXs+2UpoHQepaNI81gxokJnXUdNFaesW&#10;ENRCi9i6i3Xr+MIjCpu7aX83G0CHKcT2+v0si71NSH6bbazzD7muUWsU2OqZYs/gfcQryPzU+dg/&#10;thKBsJcYlbWE1zAnEqXD4XAvkib56jBg32LGcrUU7ERIGR07nYylRZBa4JP4rZLd5jGpUFPg/UE2&#10;iCy2Ym4Tohe/v0HEOuIrbqV9oFi0PRGys4GlVCutW3m7NvnFZBG73o8ytdpPNLsA9a3uZgRmGoxK&#10;2zcYNTAfBXavZ8RyjOQjBR3cT/uQi3x0+oM90BvZzchkM0IUBagCe4w6c+y7IZwZK6YV3JRGBZQ+&#10;gq6Xwt8+j47Vij/MAFhbQ7bpx1O//iqjnwAAAP//AwBQSwMEFAAGAAgAAAAhADckvp/dAAAACgEA&#10;AA8AAABkcnMvZG93bnJldi54bWxMj8FOwzAMhu9IvENkJG4soXRsK00nhARXROHAMW28tqJxuibt&#10;Ck+PObGj7U+/vz/fL64XM46h86ThdqVAINXedtRo+Hh/vtmCCNGQNb0n1PCNAfbF5UVuMutP9IZz&#10;GRvBIRQyo6GNccikDHWLzoSVH5D4dvCjM5HHsZF2NCcOd71MlLqXznTEH1oz4FOL9Vc5OQ21VZMa&#10;P+fXXbWO5c88HUm+HLW+vloeH0BEXOI/DH/6rA4FO1V+IhtEr+EuXW8Y1ZBsuBMD21TxomIyTROQ&#10;RS7PKxS/AAAA//8DAFBLAQItABQABgAIAAAAIQC2gziS/gAAAOEBAAATAAAAAAAAAAAAAAAAAAAA&#10;AABbQ29udGVudF9UeXBlc10ueG1sUEsBAi0AFAAGAAgAAAAhADj9If/WAAAAlAEAAAsAAAAAAAAA&#10;AAAAAAAALwEAAF9yZWxzLy5yZWxzUEsBAi0AFAAGAAgAAAAhAEhhUlpzAgAAnQQAAA4AAAAAAAAA&#10;AAAAAAAALgIAAGRycy9lMm9Eb2MueG1sUEsBAi0AFAAGAAgAAAAhADckvp/dAAAACgEAAA8AAAAA&#10;AAAAAAAAAAAAzQQAAGRycy9kb3ducmV2LnhtbFBLBQYAAAAABAAEAPMAAADXBQAAAAA=&#10;">
                <v:textbox>
                  <w:txbxContent>
                    <w:p w:rsidR="005C1DC8" w:rsidRPr="00A35D73" w:rsidRDefault="005C1DC8" w:rsidP="00A35D73">
                      <w:pPr>
                        <w:jc w:val="center"/>
                        <w:rPr>
                          <w:sz w:val="22"/>
                          <w:szCs w:val="22"/>
                        </w:rPr>
                      </w:pPr>
                      <w:r w:rsidRPr="00A35D73">
                        <w:rPr>
                          <w:b/>
                          <w:color w:val="212121"/>
                          <w:sz w:val="22"/>
                          <w:szCs w:val="22"/>
                          <w:shd w:val="clear" w:color="auto" w:fill="FFFFFF"/>
                        </w:rPr>
                        <w:t xml:space="preserve">Оволодіння новими способами і формами діяльності і застосування </w:t>
                      </w:r>
                      <w:r w:rsidRPr="00A35D73">
                        <w:rPr>
                          <w:b/>
                          <w:sz w:val="22"/>
                          <w:szCs w:val="22"/>
                          <w:shd w:val="clear" w:color="auto" w:fill="FFFFFF"/>
                        </w:rPr>
                        <w:t xml:space="preserve">УНД </w:t>
                      </w:r>
                      <w:r w:rsidRPr="00A35D73">
                        <w:rPr>
                          <w:b/>
                          <w:color w:val="212121"/>
                          <w:sz w:val="22"/>
                          <w:szCs w:val="22"/>
                          <w:shd w:val="clear" w:color="auto" w:fill="FFFFFF"/>
                        </w:rPr>
                        <w:t>на новому, більш складному матеріалі</w:t>
                      </w:r>
                    </w:p>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77696" behindDoc="0" locked="0" layoutInCell="1" allowOverlap="1" wp14:anchorId="22290C1C" wp14:editId="1BC24D1D">
                <wp:simplePos x="0" y="0"/>
                <wp:positionH relativeFrom="column">
                  <wp:posOffset>1644015</wp:posOffset>
                </wp:positionH>
                <wp:positionV relativeFrom="paragraph">
                  <wp:posOffset>20320</wp:posOffset>
                </wp:positionV>
                <wp:extent cx="561975" cy="390525"/>
                <wp:effectExtent l="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29.45pt;margin-top:1.6pt;width:44.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teZQIAAHwEAAAOAAAAZHJzL2Uyb0RvYy54bWysVEtu2zAQ3RfoHQjuHUn+JRYiB4Vkd5O2&#10;AZIegCYpiyhFCiRj2SgKpL1AjtArdNNFP8gZ5Bt1SH/atJuiqBbUUDN882bmUecX61qiFTdWaJXh&#10;5CTGiCuqmVDLDL++mffOMLKOKEakVjzDG27xxfTpk/O2SXlfV1oybhCAKJu2TYYr55o0iiyteE3s&#10;iW64AmepTU0cbM0yYoa0gF7LqB/H46jVhjVGU24tfC12TjwN+GXJqXtVlpY7JDMM3FxYTVgXfo2m&#10;5yRdGtJUgu5pkH9gUROhIOkRqiCOoFsj/oCqBTXa6tKdUF1HuiwF5aEGqCaJf6vmuiIND7VAc2xz&#10;bJP9f7D05erKIMEyPBhgpEgNM+o+bu+299337tP2Hm3fdw+wbD9s77rP3bfua/fQfUEQDJ1rG5sC&#10;QK6ujK+drtV1c6npG4uUziuiljxUcLNpADXxJ6JHR/zGNpB/0b7QDGLIrdOhjevS1B4SGoTWYVqb&#10;47T42iEKH0fjZHI6woiCazCJR/1RyEDSw+HGWPec6xp5I8PWGSKWlcu1UqALbZKQiqwurfPUSHo4&#10;4DMrPRdSBnlIhdoMT3wC77FaCuadYWOWi1watCJeYOHZs3gUZvStYgGs4oTN9rYjQoKNXGiQMwJa&#10;Jjn22WrOMJIc7pS3dvSk8hmhfCC8t3YaezuJJ7Oz2dmwN+yPZ71hXBS9Z/N82BvPk9NRMSjyvEje&#10;efLJMK0EY1x5/ge9J8O/09P+5u2UelT8sVHRY/TQUSB7eAfSYf5+5DvxLDTbXBlfnZcCSDwE76+j&#10;v0O/7kPUz5/G9AcAAAD//wMAUEsDBBQABgAIAAAAIQARjYlI4QAAAAgBAAAPAAAAZHJzL2Rvd25y&#10;ZXYueG1sTI/BTsMwEETvSPyDtUjcqEOapm2IUwEVIheQaBHi6MZLbBGvo9htU74ecyrH0Yxm3pSr&#10;0XbsgIM3jgTcThJgSI1ThloB79unmwUwHyQp2TlCASf0sKouL0pZKHekNzxsQstiCflCCtAh9AXn&#10;vtFopZ+4Hil6X26wMkQ5tFwN8hjLbcfTJMm5lYbigpY9Pmpsvjd7KyCsP086/2geluZ1+/ySm5+6&#10;rtdCXF+N93fAAo7hHIY//IgOVWTauT0pzzoB6WyxjFEB0xRY9KfZPAO2E5Bnc+BVyf8fqH4BAAD/&#10;/wMAUEsBAi0AFAAGAAgAAAAhALaDOJL+AAAA4QEAABMAAAAAAAAAAAAAAAAAAAAAAFtDb250ZW50&#10;X1R5cGVzXS54bWxQSwECLQAUAAYACAAAACEAOP0h/9YAAACUAQAACwAAAAAAAAAAAAAAAAAvAQAA&#10;X3JlbHMvLnJlbHNQSwECLQAUAAYACAAAACEAbdwbXmUCAAB8BAAADgAAAAAAAAAAAAAAAAAuAgAA&#10;ZHJzL2Uyb0RvYy54bWxQSwECLQAUAAYACAAAACEAEY2JSOEAAAAIAQAADwAAAAAAAAAAAAAAAAC/&#10;BAAAZHJzL2Rvd25yZXYueG1sUEsFBgAAAAAEAAQA8wAAAM0FA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762688" behindDoc="0" locked="0" layoutInCell="1" allowOverlap="1" wp14:anchorId="08151B32" wp14:editId="2CC0EF7C">
                <wp:simplePos x="0" y="0"/>
                <wp:positionH relativeFrom="column">
                  <wp:posOffset>674370</wp:posOffset>
                </wp:positionH>
                <wp:positionV relativeFrom="paragraph">
                  <wp:posOffset>105410</wp:posOffset>
                </wp:positionV>
                <wp:extent cx="9525" cy="781050"/>
                <wp:effectExtent l="76200" t="38100" r="66675" b="5715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 o:spid="_x0000_s1026" type="#_x0000_t32" style="position:absolute;margin-left:53.1pt;margin-top:8.3pt;width:.75pt;height: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rpZwIAAJ8EAAAOAAAAZHJzL2Uyb0RvYy54bWysVEtu2zAQ3RfoHQjuHUmundhC5KCQ7G7S&#10;NkDSA9AiZRGlSIJkLBtFgTQXyBF6hW666Ac5g3yjDulPm3QTFNWCIjXDN/Nm3uj0bNUItGTGciUz&#10;nBzFGDFZKsrlIsPvrma9EUbWEUmJUJJleM0sPps8f3ba6pT1Va0EZQYBiLRpqzNcO6fTKLJlzRpi&#10;j5RmEoyVMg1xcDSLiBrSAnojon4cH0etMlQbVTJr4WuxNeJJwK8qVrq3VWWZQyLDkJsLqwnr3K/R&#10;5JSkC0N0zctdGuQfsmgIlxD0AFUQR9C14X9BNbw0yqrKHZWqiVRV8ZIFDsAmiR+xuayJZoELFMfq&#10;Q5ns/4Mt3ywvDOI0w/3kBCNJGmhS93lzs7nrfnZfNndo86m7h2Vzu7npvnY/uu/dffcNeW+oXatt&#10;ChC5vDCefbmSl/pcle8tkiqviVywwOFqrQE28TeiB1f8wWrIYN6+VhR8yLVToZCryjQeEkqEVqFf&#10;60O/2MqhEj6Oh/0hRiUYTkZJPAzdjEi6v6qNda+YapDfZNg6Q/iidrmSEnShTBICkeW5dT4xku4v&#10;+LhSzbgQQR5CohayH/sI3mSV4NRbw8Es5rkwaEm8wsITaD5yM+pa0oBWM0KnkiIXauIMhyoJhn2I&#10;hlGMBINB8rvg7QgXT/UGBkL6nKA+wGm328rwwzgeT0fT0aA36B9Pe4O4KHovZ/mgdzxLTobFiyLP&#10;i+Sjp5cM0ppTyqRnuB+JZPA0ye2Gcyvmw1Acahk9RA9Fh2T375B0EIjXxFZdc0XXF8b3x2sFpiA4&#10;7ybWj9mf5+D1+78y+QUAAP//AwBQSwMEFAAGAAgAAAAhALqLLi/fAAAACgEAAA8AAABkcnMvZG93&#10;bnJldi54bWxMj8FOwzAQRO9I/IO1SNyo0yK5JcSpUIELEkIUkDg68TYJtdchdtrw92xPcJvRPs3O&#10;FOvJO3HAIXaBNMxnGQikOtiOGg3vb49XKxAxGbLGBUINPxhhXZ6fFSa34UiveNimRnAIxdxoaFPq&#10;cylj3aI3cRZ6JL7twuBNYjs00g7myOHeyUWWKelNR/yhNT1uWqz329FrGJ1Nu9XnfLx//nqq6v2D&#10;27x8f2h9eTHd3YJIOKU/GE71uTqU3KkKI9koHPtMLRhloRSIE5AtlyAqFtc3CmRZyP8Tyl8AAAD/&#10;/wMAUEsBAi0AFAAGAAgAAAAhALaDOJL+AAAA4QEAABMAAAAAAAAAAAAAAAAAAAAAAFtDb250ZW50&#10;X1R5cGVzXS54bWxQSwECLQAUAAYACAAAACEAOP0h/9YAAACUAQAACwAAAAAAAAAAAAAAAAAvAQAA&#10;X3JlbHMvLnJlbHNQSwECLQAUAAYACAAAACEA2R0q6WcCAACfBAAADgAAAAAAAAAAAAAAAAAuAgAA&#10;ZHJzL2Uyb0RvYy54bWxQSwECLQAUAAYACAAAACEAuosuL98AAAAKAQAADwAAAAAAAAAAAAAAAADB&#10;BAAAZHJzL2Rvd25yZXYueG1sUEsFBgAAAAAEAAQA8wAAAM0FAAAAAA==&#10;" strokeweight="1.5pt">
                <v:stroke startarrow="block" endarrow="block"/>
              </v:shape>
            </w:pict>
          </mc:Fallback>
        </mc:AlternateContent>
      </w:r>
    </w:p>
    <w:p w:rsidR="00230AFC" w:rsidRPr="0039354B" w:rsidRDefault="00230AFC" w:rsidP="00230AFC">
      <w:pPr>
        <w:pStyle w:val="af7"/>
        <w:spacing w:after="0"/>
        <w:ind w:left="0"/>
        <w:jc w:val="both"/>
      </w:pP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66432" behindDoc="0" locked="0" layoutInCell="1" allowOverlap="1" wp14:anchorId="00B022DF" wp14:editId="003668AF">
                <wp:simplePos x="0" y="0"/>
                <wp:positionH relativeFrom="column">
                  <wp:posOffset>2196465</wp:posOffset>
                </wp:positionH>
                <wp:positionV relativeFrom="paragraph">
                  <wp:posOffset>165100</wp:posOffset>
                </wp:positionV>
                <wp:extent cx="3205480" cy="528320"/>
                <wp:effectExtent l="0" t="0" r="13970" b="2413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5480" cy="528320"/>
                        </a:xfrm>
                        <a:prstGeom prst="roundRect">
                          <a:avLst>
                            <a:gd name="adj" fmla="val 16667"/>
                          </a:avLst>
                        </a:prstGeom>
                        <a:solidFill>
                          <a:srgbClr val="FFFFFF"/>
                        </a:solidFill>
                        <a:ln w="9525">
                          <a:solidFill>
                            <a:srgbClr val="000000"/>
                          </a:solidFill>
                          <a:round/>
                          <a:headEnd/>
                          <a:tailEnd/>
                        </a:ln>
                      </wps:spPr>
                      <wps:txbx>
                        <w:txbxContent>
                          <w:p w:rsidR="005C1DC8" w:rsidRPr="00A35D73" w:rsidRDefault="005C1DC8" w:rsidP="00A35D73">
                            <w:pPr>
                              <w:jc w:val="center"/>
                              <w:rPr>
                                <w:b/>
                                <w:sz w:val="22"/>
                                <w:szCs w:val="22"/>
                              </w:rPr>
                            </w:pPr>
                            <w:r w:rsidRPr="00A35D73">
                              <w:rPr>
                                <w:b/>
                                <w:sz w:val="22"/>
                                <w:szCs w:val="22"/>
                              </w:rPr>
                              <w:t>Встановлення внутрішньопредметних зв'язків</w:t>
                            </w:r>
                          </w:p>
                          <w:p w:rsidR="005C1DC8" w:rsidRPr="004500B6" w:rsidRDefault="005C1DC8" w:rsidP="00230AFC">
                            <w:pPr>
                              <w:jc w:val="center"/>
                              <w:rPr>
                                <w:szCs w:val="24"/>
                              </w:rPr>
                            </w:pPr>
                          </w:p>
                          <w:p w:rsidR="005C1DC8" w:rsidRPr="00185475" w:rsidRDefault="005C1DC8" w:rsidP="00230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67" style="position:absolute;left:0;text-align:left;margin-left:172.95pt;margin-top:13pt;width:252.4pt;height:4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3PcgIAAJ0EAAAOAAAAZHJzL2Uyb0RvYy54bWysVMFuEzEQvSPxD5bvdDdpkqZRN1XVEoRU&#10;oKLwAY7tzRq8trGdbNITEkeQ+Aa+ASFBS8svOH/ErHcbUuCE2IM14/E8z7zn2YPDZSnRglsntMpw&#10;ZyfFiCuqmVCzDL98MXkwxMh5ohiRWvEMr7jDh+P79w4qM+JdXWjJuEUAotyoMhkuvDejJHG04CVx&#10;O9pwBcFc25J4cO0sYZZUgF7KpJumg6TSlhmrKXcOdk+aIB5H/Dzn1D/Lc8c9khmG2nxcbVyn9ZqM&#10;D8hoZokpBG3LIP9QRUmEgks3UCfEEzS34g+oUlCrnc79DtVlovNcUB57gG466W/dnBfE8NgLkOPM&#10;hib3/2Dp08WZRYJleLeDkSIlaBQ+hcv12/W78DlchS/hOlyv34dvKPyAzY/he7iJoZtwtf4Awa/h&#10;EkEuEFkZNwK8c3NmayqcOdX0tUNKHxdEzfiRtboqOGFQfjyf3EmoHQepaFo90QzKIHOvI6fL3JY1&#10;ILCFllG61UY6vvSIwuZuN+33hqAwhVi/OwS/Likho9tsY51/xHWJaiPDVs8Vew7vI15BFqfOR/1Y&#10;SwJhrzDKSwmvYUEk6gwGg70WsT0M2LeYsV0tBZsIKaNjZ9NjaRGkZngSvzbZbR+TClUZ3u93+7GK&#10;OzG3DZHG728QsY/4imtqHyoWbU+EbGyoUiog4pbeRia/nC6j6r2NclPNVsC+1c2MwEyDUWh7gVEF&#10;85Fh92ZOLMdIPlag4H6n16sHKjq9/h7wjex2ZLodIYoCVIY9Ro157JshnBsrZgXc1IkMKH0EqufC&#10;19rVJTdVtQ7MQJS0ndd6yLb9eOrXX2X8EwAA//8DAFBLAwQUAAYACAAAACEARpSO6dwAAAAKAQAA&#10;DwAAAGRycy9kb3ducmV2LnhtbEyPQU+EMBCF7yb+h2ZMvLmtKOuClI0x0asRPXgsdAQinbK0sOiv&#10;dzy5x8l8ee97xX51g1hwCr0nDdcbBQKp8banVsP729PVDkSIhqwZPKGGbwywL8/PCpNbf6RXXKrY&#10;Cg6hkBsNXYxjLmVoOnQmbPyIxL9PPzkT+ZxaaSdz5HA3yESprXSmJ27ozIiPHTZf1ew0NFbNavpY&#10;XrI6jdXPMh9IPh+0vrxYH+5BRFzjPwx/+qwOJTvVfiYbxKDh5jbNGNWQbHkTA7tU3YGomVRZArIs&#10;5OmE8hcAAP//AwBQSwECLQAUAAYACAAAACEAtoM4kv4AAADhAQAAEwAAAAAAAAAAAAAAAAAAAAAA&#10;W0NvbnRlbnRfVHlwZXNdLnhtbFBLAQItABQABgAIAAAAIQA4/SH/1gAAAJQBAAALAAAAAAAAAAAA&#10;AAAAAC8BAABfcmVscy8ucmVsc1BLAQItABQABgAIAAAAIQAhyO3PcgIAAJ0EAAAOAAAAAAAAAAAA&#10;AAAAAC4CAABkcnMvZTJvRG9jLnhtbFBLAQItABQABgAIAAAAIQBGlI7p3AAAAAoBAAAPAAAAAAAA&#10;AAAAAAAAAMwEAABkcnMvZG93bnJldi54bWxQSwUGAAAAAAQABADzAAAA1QUAAAAA&#10;">
                <v:textbox>
                  <w:txbxContent>
                    <w:p w:rsidR="005C1DC8" w:rsidRPr="00A35D73" w:rsidRDefault="005C1DC8" w:rsidP="00A35D73">
                      <w:pPr>
                        <w:jc w:val="center"/>
                        <w:rPr>
                          <w:b/>
                          <w:sz w:val="22"/>
                          <w:szCs w:val="22"/>
                        </w:rPr>
                      </w:pPr>
                      <w:r w:rsidRPr="00A35D73">
                        <w:rPr>
                          <w:b/>
                          <w:sz w:val="22"/>
                          <w:szCs w:val="22"/>
                        </w:rPr>
                        <w:t>Встановлення внутрішньопредметних зв'язків</w:t>
                      </w:r>
                    </w:p>
                    <w:p w:rsidR="005C1DC8" w:rsidRPr="004500B6" w:rsidRDefault="005C1DC8" w:rsidP="00230AFC">
                      <w:pPr>
                        <w:jc w:val="center"/>
                        <w:rPr>
                          <w:szCs w:val="24"/>
                        </w:rPr>
                      </w:pPr>
                    </w:p>
                    <w:p w:rsidR="005C1DC8" w:rsidRPr="00185475" w:rsidRDefault="005C1DC8" w:rsidP="00230AFC"/>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76672" behindDoc="0" locked="0" layoutInCell="1" allowOverlap="1" wp14:anchorId="425AA05F" wp14:editId="29C73497">
                <wp:simplePos x="0" y="0"/>
                <wp:positionH relativeFrom="column">
                  <wp:posOffset>1472565</wp:posOffset>
                </wp:positionH>
                <wp:positionV relativeFrom="paragraph">
                  <wp:posOffset>113030</wp:posOffset>
                </wp:positionV>
                <wp:extent cx="609600" cy="323850"/>
                <wp:effectExtent l="0" t="38100"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5.95pt;margin-top:8.9pt;width:48pt;height:2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IsbAIAAIYEAAAOAAAAZHJzL2Uyb0RvYy54bWysVEtu2zAQ3RfoHQjuHUn+1RYiB4Vkd5O2&#10;BpJ2T4uURZQiCZLxB0WBtBfIEXqFbrroBzmDfKMOacdJ2k1RVAtqqJl582b4qNOzTSPQihnLlcxw&#10;chJjxGSpKJfLDL+5nHVGGFlHJCVCSZbhLbP4bPL0yelap6yraiUoMwhApE3XOsO1czqNIlvWrCH2&#10;RGkmwVkp0xAHW7OMqCFrQG9E1I3jYbRWhmqjSmYtfC32TjwJ+FXFSve6qixzSGQYuLmwmrAu/BpN&#10;Tkm6NETXvDzQIP/AoiFcQtEjVEEcQVeG/wHV8NIoqyp3UqomUlXFSxZ6gG6S+LduLmqiWegFhmP1&#10;cUz2/8GWr1ZzgzjNcA/GI0kDZ9R+3l3vbtqf7ZfdDdp9bG9h2X3aXbdf2x/t9/a2/YYgGCa31jYF&#10;gFzOje+93MgLfa7KdxZJlddELlno4HKrATXxGdGjFL+xGuov1i8VhRhy5VQY46YyDaoE1299ogeH&#10;UaFNOLft8dzYxqESPg7j8TAG+iW4et3eaBDYRST1MD5ZG+teMNUgb2TYOkP4sna5khIUosy+BFmd&#10;W+dJ3if4ZKlmXIggFCHROsPjQXcQOFklOPVOH2bNcpELg1bESy08oWPwPAwz6krSAFYzQqcH2xEu&#10;wEYujMoZDsMTDPtqDaMYCQa3y1t7ekL6itA+ED5Ye7W9H8fj6Wg66nf63eG004+LovN8lvc7w1ny&#10;bFD0ijwvkg+efNJPa04pk57/nfKT/t8p63AH95o9av84qOgxepgokL17B9JBCf7w9zJaKLqdG9+d&#10;FwWIPQQfLqa/TQ/3Ier+9zH5BQAA//8DAFBLAwQUAAYACAAAACEAtIt5qN8AAAAJAQAADwAAAGRy&#10;cy9kb3ducmV2LnhtbEyPQU/CQBCF7yb8h82QeDGypUSotVtiVPRECBXvS3dsG7qzTXeB9t87nvQ4&#10;73158162HmwrLtj7xpGC+SwCgVQ601Cl4PC5uU9A+KDJ6NYRKhjRwzqf3GQ6Ne5Ke7wUoRIcQj7V&#10;CuoQulRKX9ZotZ+5Dom9b9dbHfjsK2l6feVw28o4ipbS6ob4Q607fKmxPBVnq+C12D1svu4OQzyW&#10;H9viPTntaHxT6nY6PD+BCDiEPxh+63N1yLnT0Z3JeNEqiBfzR0bZWPEEBhbxioWjgmWSgMwz+X9B&#10;/gMAAP//AwBQSwECLQAUAAYACAAAACEAtoM4kv4AAADhAQAAEwAAAAAAAAAAAAAAAAAAAAAAW0Nv&#10;bnRlbnRfVHlwZXNdLnhtbFBLAQItABQABgAIAAAAIQA4/SH/1gAAAJQBAAALAAAAAAAAAAAAAAAA&#10;AC8BAABfcmVscy8ucmVsc1BLAQItABQABgAIAAAAIQCLhvIsbAIAAIYEAAAOAAAAAAAAAAAAAAAA&#10;AC4CAABkcnMvZTJvRG9jLnhtbFBLAQItABQABgAIAAAAIQC0i3mo3wAAAAkBAAAPAAAAAAAAAAAA&#10;AAAAAMYEAABkcnMvZG93bnJldi54bWxQSwUGAAAAAAQABADzAAAA0gU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61312" behindDoc="0" locked="0" layoutInCell="1" allowOverlap="1" wp14:anchorId="5A394B49" wp14:editId="630A25D4">
                <wp:simplePos x="0" y="0"/>
                <wp:positionH relativeFrom="column">
                  <wp:posOffset>90170</wp:posOffset>
                </wp:positionH>
                <wp:positionV relativeFrom="paragraph">
                  <wp:posOffset>188595</wp:posOffset>
                </wp:positionV>
                <wp:extent cx="1435100" cy="685800"/>
                <wp:effectExtent l="93980" t="89535" r="13970" b="1524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85800"/>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780B86" w:rsidRDefault="005C1DC8" w:rsidP="00230AFC">
                            <w:pPr>
                              <w:jc w:val="center"/>
                              <w:rPr>
                                <w:szCs w:val="24"/>
                              </w:rPr>
                            </w:pPr>
                            <w:r w:rsidRPr="00780B86">
                              <w:rPr>
                                <w:b/>
                                <w:szCs w:val="24"/>
                              </w:rPr>
                              <w:t>Змістовний 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68" style="position:absolute;left:0;text-align:left;margin-left:7.1pt;margin-top:14.85pt;width:11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9KwwIAAEcFAAAOAAAAZHJzL2Uyb0RvYy54bWysVN1u0zAUvkfiHSzfsyRd/1YtnaaWISR+&#10;Jgbi2o2dxuDYxnabjiskLkHiGXgGhAQbG6+QvhHHTlo6xhWilSIfH/vzd77z2YdHq1KgJTOWK5ni&#10;ZC/GiMlMUS7nKX7x/OTeECPriKREKMlSfM4sPhrfvXNY6RHrqEIJygwCEGlHlU5x4ZweRZHNClYS&#10;u6c0k5DMlSmJg9DMI2pIBeiliDpx3I8qZag2KmPWwuy0SeJxwM9zlrmneW6ZQyLFwM2Frwnfmf9G&#10;40MymhuiC561NMg/sCgJl3DoFmpKHEELw29BlTwzyqrc7WWqjFSe84yFGqCaJP6jmrOCaBZqAXGs&#10;3spk/x9s9mR5ahCn0Lt9jCQpoUf15/pi/W79vv5SX9Zf66v6av2h/o7qnzD5qf5RX4fUdX25/gjJ&#10;b/UFgr0gZKXtCPDO9KnxUlj9SGWvLZJqUhA5Z8fGqKpghAL9xK+PbmzwgYWtaFY9VhRokIVTQdNV&#10;bkoPCGqhVWjd+bZ1bOVQBpNJd7+XxNDhDHL9YW8IY38EGW12a2PdA6ZK5AcpNmoh6TPwRziCLB9Z&#10;F/pHWxEIfYVRXgpww5IIlPT7/UGL2C4G7A1mKFcJTk+4ECEw89lEGARbUzydToeTTrvZ7i4TElXA&#10;/SDuxYHGjaTdxYjD728YoZBgY6/tfUnD2BEumjHQFNJzYuE6tHWqhWPmrKAVotzLkcSDQR8cQDlc&#10;jmS/1xyHiJjDtc6cwcgo95K7InjSy3+rzGHs/42cQhekKT4gbXg3FYW2bAmEaIdbcIU3QmMot5qt&#10;gj+7QUHvkpmi5+ATIBTMAK8PDApl3mJUwU1OsX2zIIZhJB5K8NpB0u36qx+Cbm/QgcDsZma7GSIz&#10;gEqxw6gZTlzzXCy04fPCSxVKlOoY/JlztzFyw6p1NdzWUFf7svjnYDcOq36/f+NfAAAA//8DAFBL&#10;AwQUAAYACAAAACEAyEVvJt4AAAAJAQAADwAAAGRycy9kb3ducmV2LnhtbEyPQU+DQBCF7yb+h82Y&#10;eLNLkUiLLE2j8WZipGLS25adApadJey24L93POnxzffy5r18M9teXHD0nSMFy0UEAql2pqNGwcfu&#10;5W4FwgdNRveOUME3etgU11e5zoyb6B0vZWgEh5DPtII2hCGT0tctWu0XbkBidnSj1YHl2Egz6onD&#10;bS/jKHqQVnfEH1o94FOL9ak8WwXVvvJ9svr8mo7b3en1mapQvi2Vur2Zt48gAs7hzwy/9bk6FNzp&#10;4M5kvOhZJzE7FcTrFATzOIn4cGBwn6Ygi1z+X1D8AAAA//8DAFBLAQItABQABgAIAAAAIQC2gziS&#10;/gAAAOEBAAATAAAAAAAAAAAAAAAAAAAAAABbQ29udGVudF9UeXBlc10ueG1sUEsBAi0AFAAGAAgA&#10;AAAhADj9If/WAAAAlAEAAAsAAAAAAAAAAAAAAAAALwEAAF9yZWxzLy5yZWxzUEsBAi0AFAAGAAgA&#10;AAAhADXKD0rDAgAARwUAAA4AAAAAAAAAAAAAAAAALgIAAGRycy9lMm9Eb2MueG1sUEsBAi0AFAAG&#10;AAgAAAAhAMhFbybeAAAACQEAAA8AAAAAAAAAAAAAAAAAHQUAAGRycy9kb3ducmV2LnhtbFBLBQYA&#10;AAAABAAEAPMAAAAoBgAAAAA=&#10;" fillcolor="#ddd8c2" strokeweight="1.5pt">
                <v:shadow on="t" opacity=".5" offset="-6pt,-6pt"/>
                <v:textbox>
                  <w:txbxContent>
                    <w:p w:rsidR="005C1DC8" w:rsidRPr="00780B86" w:rsidRDefault="005C1DC8" w:rsidP="00230AFC">
                      <w:pPr>
                        <w:jc w:val="center"/>
                        <w:rPr>
                          <w:szCs w:val="24"/>
                        </w:rPr>
                      </w:pPr>
                      <w:r w:rsidRPr="00780B86">
                        <w:rPr>
                          <w:b/>
                          <w:szCs w:val="24"/>
                        </w:rPr>
                        <w:t>Змістовний рівень</w:t>
                      </w:r>
                    </w:p>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67456" behindDoc="0" locked="0" layoutInCell="1" allowOverlap="1" wp14:anchorId="175A2EF4" wp14:editId="79C8008F">
                <wp:simplePos x="0" y="0"/>
                <wp:positionH relativeFrom="column">
                  <wp:posOffset>2196465</wp:posOffset>
                </wp:positionH>
                <wp:positionV relativeFrom="paragraph">
                  <wp:posOffset>142240</wp:posOffset>
                </wp:positionV>
                <wp:extent cx="3143250" cy="428625"/>
                <wp:effectExtent l="0" t="0" r="19050"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28625"/>
                        </a:xfrm>
                        <a:prstGeom prst="roundRect">
                          <a:avLst>
                            <a:gd name="adj" fmla="val 16667"/>
                          </a:avLst>
                        </a:prstGeom>
                        <a:solidFill>
                          <a:srgbClr val="FFFFFF"/>
                        </a:solidFill>
                        <a:ln w="9525">
                          <a:solidFill>
                            <a:srgbClr val="000000"/>
                          </a:solidFill>
                          <a:round/>
                          <a:headEnd/>
                          <a:tailEnd/>
                        </a:ln>
                      </wps:spPr>
                      <wps:txbx>
                        <w:txbxContent>
                          <w:p w:rsidR="005C1DC8" w:rsidRPr="00A35D73" w:rsidRDefault="005C1DC8" w:rsidP="00A35D73">
                            <w:pPr>
                              <w:jc w:val="center"/>
                              <w:rPr>
                                <w:b/>
                                <w:sz w:val="22"/>
                                <w:szCs w:val="22"/>
                                <w:lang w:val="en-US"/>
                              </w:rPr>
                            </w:pPr>
                            <w:r w:rsidRPr="00A35D73">
                              <w:rPr>
                                <w:b/>
                                <w:sz w:val="22"/>
                                <w:szCs w:val="22"/>
                              </w:rPr>
                              <w:t>Встановлення міжпредметних зв’язків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69" style="position:absolute;left:0;text-align:left;margin-left:172.95pt;margin-top:11.2pt;width:24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dTbwIAAJ0EAAAOAAAAZHJzL2Uyb0RvYy54bWysVMFu1DAQvSPxD5bvNJt0d9tGzVZVSxFS&#10;gYrCB3htZ2NwbGN7N1tOSBxB4hv4BoQELS2/4P0jJk5atoA4IHKwZjye55n3PNndW9YSLbh1QqsC&#10;pxsDjLiimgk1K/DzZ0f3tjFynihGpFa8wGfc4b3J3Tu7jcl5pistGbcIQJTLG1PgynuTJ4mjFa+J&#10;29CGKwiW2tbEg2tnCbOkAfRaJtlgME4abZmxmnLnYPewC+JJxC9LTv2TsnTcI1lgqM3H1cZ12q7J&#10;ZJfkM0tMJWhfBvmHKmoiFFx6A3VIPEFzK36DqgW12unSb1BdJ7osBeWxB+gmHfzSzWlFDI+9ADnO&#10;3NDk/h8sfbw4sUiwAmeglCI1aBQ+hvPVm9Xb8ClchM/hMlyu3oWvKHyHzQ/hW7iKoatwsXoPwS/h&#10;HEEuENkYlwPeqTmxLRXOHGv60iGlDyqiZnzfWt1UnDAoP23PJ7cSWsdBKpo2jzSDMsjc68jpsrR1&#10;CwhsoWWU7uxGOr70iMLmZjrczEagMIXYMNseZ6N4Bcmvs411/gHXNWqNAls9V+wpvI94BVkcOx/1&#10;Yz0JhL3AqKwlvIYFkSgdj8dbPWJ/OCH5NWZsV0vBjoSU0bGz6YG0CFILfBS/PtmtH5MKNQXeGUGx&#10;f4cYxO9PELGP+Ipbau8rFm1PhOxsqFKqnuuW3k4mv5wuo+rDzRa05X6q2Rmwb3U3IzDTYFTavsao&#10;gfkosHs1J5ZjJB8qUHAnHQ7bgYrOcLSVgWPXI9P1CFEUoArsMerMA98N4dxYMavgpjQyoPQ+qF4K&#10;f/08uqr6+mEGwLo1ZOt+PPXzrzL5AQAA//8DAFBLAwQUAAYACAAAACEAD9YbCdwAAAAJAQAADwAA&#10;AGRycy9kb3ducmV2LnhtbEyPTU+EMBCG7yb+h2ZMvLmtyJqFpWyMiV6N6MFjobNApFOWFhb99Y4n&#10;vc3Hk3eeKQ6rG8SCU+g9abjdKBBIjbc9tRre355udiBCNGTN4Ak1fGGAQ3l5UZjc+jO94lLFVnAI&#10;hdxo6GIccylD06EzYeNHJN4d/eRM5HZqpZ3MmcPdIBOl7qUzPfGFzoz42GHzWc1OQ2PVrKaP5SWr&#10;t7H6XuYTyeeT1tdX68MeRMQ1/sHwq8/qULJT7WeyQQwa7tJtxqiGJElBMLBLFQ9qLrIMZFnI/x+U&#10;PwAAAP//AwBQSwECLQAUAAYACAAAACEAtoM4kv4AAADhAQAAEwAAAAAAAAAAAAAAAAAAAAAAW0Nv&#10;bnRlbnRfVHlwZXNdLnhtbFBLAQItABQABgAIAAAAIQA4/SH/1gAAAJQBAAALAAAAAAAAAAAAAAAA&#10;AC8BAABfcmVscy8ucmVsc1BLAQItABQABgAIAAAAIQDJW7dTbwIAAJ0EAAAOAAAAAAAAAAAAAAAA&#10;AC4CAABkcnMvZTJvRG9jLnhtbFBLAQItABQABgAIAAAAIQAP1hsJ3AAAAAkBAAAPAAAAAAAAAAAA&#10;AAAAAMkEAABkcnMvZG93bnJldi54bWxQSwUGAAAAAAQABADzAAAA0gUAAAAA&#10;">
                <v:textbox>
                  <w:txbxContent>
                    <w:p w:rsidR="005C1DC8" w:rsidRPr="00A35D73" w:rsidRDefault="005C1DC8" w:rsidP="00A35D73">
                      <w:pPr>
                        <w:jc w:val="center"/>
                        <w:rPr>
                          <w:b/>
                          <w:sz w:val="22"/>
                          <w:szCs w:val="22"/>
                          <w:lang w:val="en-US"/>
                        </w:rPr>
                      </w:pPr>
                      <w:r w:rsidRPr="00A35D73">
                        <w:rPr>
                          <w:b/>
                          <w:sz w:val="22"/>
                          <w:szCs w:val="22"/>
                        </w:rPr>
                        <w:t>Встановлення міжпредметних зв’язків</w:t>
                      </w:r>
                    </w:p>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4294967294" distB="4294967294" distL="114300" distR="114300" simplePos="0" relativeHeight="251681792" behindDoc="0" locked="0" layoutInCell="1" allowOverlap="1" wp14:anchorId="08CA5774" wp14:editId="5589A706">
                <wp:simplePos x="0" y="0"/>
                <wp:positionH relativeFrom="column">
                  <wp:posOffset>1525270</wp:posOffset>
                </wp:positionH>
                <wp:positionV relativeFrom="paragraph">
                  <wp:posOffset>109219</wp:posOffset>
                </wp:positionV>
                <wp:extent cx="555625" cy="0"/>
                <wp:effectExtent l="0" t="76200" r="15875"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0.1pt;margin-top:8.6pt;width:43.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yYAIAAHcEAAAOAAAAZHJzL2Uyb0RvYy54bWysVEtu2zAQ3RfoHQjuHVmu7SRC5KCQ7G7S&#10;NkDSA9AkZRGlSIJkLBtFgbQXyBF6hW666Ac5g3yjDulPm3RTFNWCGmqGb97MPOrsfNVItOTWCa1y&#10;nB71MeKKaibUIsdvrme9E4ycJ4oRqRXP8Zo7fD55+uSsNRkf6FpLxi0CEOWy1uS49t5kSeJozRvi&#10;jrThCpyVtg3xsLWLhFnSAnojk0G/P05abZmxmnLn4Gu5deJJxK8qTv3rqnLcI5lj4ObjauM6D2sy&#10;OSPZwhJTC7qjQf6BRUOEgqQHqJJ4gm6s+AOqEdRqpyt/RHWT6KoSlMcaoJq0/6iaq5oYHmuB5jhz&#10;aJP7f7D01fLSIsFyPDjGSJEGZtR92txu7rof3efNHdp86O5h2Xzc3HZfuu/dt+6++4ogGDrXGpcB&#10;QKEubaidrtSVudD0rUNKFzVRCx4ruF4bQE3DieTBkbBxBvLP25eaQQy58Tq2cVXZJkBCg9AqTmt9&#10;mBZfeUTh42g0Gg9GGNG9KyHZ/pyxzr/gukHByLHzlohF7QutFEhC2zRmIcsL5wMrku0PhKRKz4SU&#10;URlSoTbHpyPIEzxOS8GCM27sYl5Ii5YkaCs+scRHYVbfKBbBak7YdGd7IiTYyMfeeCugW5LjkK3h&#10;DCPJ4ToFa0tPqpARKgfCO2srr3en/dPpyfRk2BsOxtPesF+WveezYtgbz9LjUfmsLIoyfR/Ip8Os&#10;FoxxFfjvpZ4O/05Ku0u3FelB7IdGJQ/RY0eB7P4dScfRh2lvdTPXbH1pQ3VBBaDuGLy7ieH6/L6P&#10;Ub/+F5OfAAAA//8DAFBLAwQUAAYACAAAACEAFtnuIt8AAAAJAQAADwAAAGRycy9kb3ducmV2Lnht&#10;bEyPQU/DMAyF70j8h8hI3FhKQS0rTSdgQvQCEtuEOGaNaSMap2qyrePXY8QBTpb9np6/Vy4m14s9&#10;jsF6UnA5S0AgNd5YahVs1o8XNyBC1GR07wkVHDHAojo9KXVh/IFecb+KreAQCoVW0MU4FFKGpkOn&#10;w8wPSKx9+NHpyOvYSjPqA4e7XqZJkkmnLfGHTg/40GHzudo5BXH5fuyyt+Z+bl/WT8+Z/arreqnU&#10;+dl0dwsi4hT/zPCDz+hQMdPW78gE0StIr5OUrSzkPNlwleY5iO3vQVal/N+g+gYAAP//AwBQSwEC&#10;LQAUAAYACAAAACEAtoM4kv4AAADhAQAAEwAAAAAAAAAAAAAAAAAAAAAAW0NvbnRlbnRfVHlwZXNd&#10;LnhtbFBLAQItABQABgAIAAAAIQA4/SH/1gAAAJQBAAALAAAAAAAAAAAAAAAAAC8BAABfcmVscy8u&#10;cmVsc1BLAQItABQABgAIAAAAIQB+OpsyYAIAAHcEAAAOAAAAAAAAAAAAAAAAAC4CAABkcnMvZTJv&#10;RG9jLnhtbFBLAQItABQABgAIAAAAIQAW2e4i3wAAAAkBAAAPAAAAAAAAAAAAAAAAALoEAABkcnMv&#10;ZG93bnJldi54bWxQSwUGAAAAAAQABADzAAAAxgU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78720" behindDoc="0" locked="0" layoutInCell="1" allowOverlap="1" wp14:anchorId="1CD97FA0" wp14:editId="5F01ECEC">
                <wp:simplePos x="0" y="0"/>
                <wp:positionH relativeFrom="column">
                  <wp:posOffset>1520190</wp:posOffset>
                </wp:positionH>
                <wp:positionV relativeFrom="paragraph">
                  <wp:posOffset>161925</wp:posOffset>
                </wp:positionV>
                <wp:extent cx="561975" cy="390525"/>
                <wp:effectExtent l="0" t="0" r="6667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19.7pt;margin-top:12.75pt;width:44.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wlZAIAAHwEAAAOAAAAZHJzL2Uyb0RvYy54bWysVEtu2zAQ3RfoHQjuHUmO7cRC5KCQ7G7S&#10;NkDSA9AiZRGlSIJkLBtFgTQXyBF6hW666Ac5g3yjDulPm3RTFNWCGmqGb97MPOrsfNUItGTGciUz&#10;nBzFGDFZKsrlIsNvr2e9U4ysI5ISoSTL8JpZfD55/uys1Snrq1oJygwCEGnTVme4dk6nUWTLmjXE&#10;HinNJDgrZRriYGsWETWkBfRGRP04HkWtMlQbVTJr4WuxdeJJwK8qVro3VWWZQyLDwM2F1YR17tdo&#10;ckbShSG65uWOBvkHFg3hEpIeoAriCLox/A+ohpdGWVW5o1I1kaoqXrJQA1STxE+quaqJZqEWaI7V&#10;hzbZ/wdbvl5eGsRphvtDjCRpYEbdp83t5r770X3e3KPNx+4Bls3d5rb70n3vvnUP3VcEwdC5VtsU&#10;AHJ5aXzt5Upe6QtVvrNIqrwmcsFCBddrDaiJPxE9OuI3VkP+eftKUYghN06FNq4q03hIaBBahWmt&#10;D9NiK4dK+DgcJeMTIF2C63gcD7ecIpLuD2tj3UumGuSNDFtnCF/ULldSgi6USUIqsrywzlMj6f6A&#10;zyzVjAsR5CEkajM89gm8xyrBqXeGjVnMc2HQkniBhSfU+STMqBtJA1jNCJ3ubEe4ABu50CBnOLRM&#10;MOyzNYxiJBjcKW9t6QnpM0L5QHhnbTX2fhyPp6fT00Fv0B9Ne4O4KHovZvmgN5olJ8PiuMjzIvng&#10;ySeDtOaUMun57/WeDP5OT7ubt1XqQfGHRkWP0UNHgez+HUiH+fuRb8UzV3R9aXx1Xgog8RC8u47+&#10;Dv2+D1G/fhqTnwAAAP//AwBQSwMEFAAGAAgAAAAhACz57b7iAAAACQEAAA8AAABkcnMvZG93bnJl&#10;di54bWxMj8FOwzAMhu9IvENkJG4spWPdWppOwITWC0hsCHHMGtNENE7VZFvH0xNO42bLn35/f7kc&#10;bccOOHjjSMDtJAGG1DhlqBXwvn2+WQDzQZKSnSMUcEIPy+ryopSFckd6w8MmtCyGkC+kAB1CX3Du&#10;G41W+onrkeLtyw1WhrgOLVeDPMZw2/E0STJupaH4QcsenzQ235u9FRBWnyedfTSPuXndrl8y81PX&#10;9UqI66vx4R5YwDGcYfjTj+pQRaed25PyrBOQTvO7iMZhNgMWgWk6z4HtBCzmCfCq5P8bVL8AAAD/&#10;/wMAUEsBAi0AFAAGAAgAAAAhALaDOJL+AAAA4QEAABMAAAAAAAAAAAAAAAAAAAAAAFtDb250ZW50&#10;X1R5cGVzXS54bWxQSwECLQAUAAYACAAAACEAOP0h/9YAAACUAQAACwAAAAAAAAAAAAAAAAAvAQAA&#10;X3JlbHMvLnJlbHNQSwECLQAUAAYACAAAACEA80QMJWQCAAB8BAAADgAAAAAAAAAAAAAAAAAuAgAA&#10;ZHJzL2Uyb0RvYy54bWxQSwECLQAUAAYACAAAACEALPntvuIAAAAJAQAADwAAAAAAAAAAAAAAAAC+&#10;BAAAZHJzL2Rvd25yZXYueG1sUEsFBgAAAAAEAAQA8wAAAM0FA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68480" behindDoc="0" locked="0" layoutInCell="1" allowOverlap="1" wp14:anchorId="67EB04BB" wp14:editId="3E216276">
                <wp:simplePos x="0" y="0"/>
                <wp:positionH relativeFrom="column">
                  <wp:posOffset>2196905</wp:posOffset>
                </wp:positionH>
                <wp:positionV relativeFrom="paragraph">
                  <wp:posOffset>44828</wp:posOffset>
                </wp:positionV>
                <wp:extent cx="3153822" cy="768266"/>
                <wp:effectExtent l="0" t="0" r="27940" b="1333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822" cy="768266"/>
                        </a:xfrm>
                        <a:prstGeom prst="roundRect">
                          <a:avLst>
                            <a:gd name="adj" fmla="val 16667"/>
                          </a:avLst>
                        </a:prstGeom>
                        <a:solidFill>
                          <a:srgbClr val="FFFFFF"/>
                        </a:solidFill>
                        <a:ln w="9525">
                          <a:solidFill>
                            <a:srgbClr val="000000"/>
                          </a:solidFill>
                          <a:round/>
                          <a:headEnd/>
                          <a:tailEnd/>
                        </a:ln>
                      </wps:spPr>
                      <wps:txbx>
                        <w:txbxContent>
                          <w:p w:rsidR="005C1DC8" w:rsidRPr="00A35D73" w:rsidRDefault="005C1DC8" w:rsidP="00A35D73">
                            <w:pPr>
                              <w:jc w:val="center"/>
                              <w:rPr>
                                <w:b/>
                                <w:sz w:val="22"/>
                                <w:szCs w:val="22"/>
                              </w:rPr>
                            </w:pPr>
                            <w:r w:rsidRPr="00A35D73">
                              <w:rPr>
                                <w:b/>
                                <w:sz w:val="22"/>
                                <w:szCs w:val="22"/>
                              </w:rPr>
                              <w:t>Встановлення зв’язків нового матеріалу з вивченим тематично близьким змістом інших дисциплін</w:t>
                            </w:r>
                          </w:p>
                          <w:p w:rsidR="005C1DC8" w:rsidRPr="00185475" w:rsidRDefault="005C1DC8" w:rsidP="00A35D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70" style="position:absolute;left:0;text-align:left;margin-left:173pt;margin-top:3.55pt;width:248.3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bxcQIAAJ0EAAAOAAAAZHJzL2Uyb0RvYy54bWysVMFu1DAQvSPxD5bvNJt0N91GzVZVSxFS&#10;gYrCB3htZxNwbGN7N9uekDiCxDfwDQgJWlp+wftHTJx02QInRA7WjMfz/OaNJ3v7y1qgBTe2UjLH&#10;8dYAIy6pYpWc5fjli+MHY4ysI5IRoSTP8Tm3eH9y/95eozOeqFIJxg0CEGmzRue4dE5nUWRpyWti&#10;t5TmEoKFMjVx4JpZxAxpAL0WUTIYpFGjDNNGUW4t7B51QTwJ+EXBqXtWFJY7JHIM3FxYTVin7RpN&#10;9kg2M0SXFe1pkH9gUZNKwqVrqCPiCJqb6g+ouqJGWVW4LarqSBVFRXmoAaqJB79Vc1YSzUMtII7V&#10;a5ns/4OlTxenBlUsx8kQI0lq6JH/5C9Xb1fv/Gd/5b/4a3+9eu+/If8DNj/67/4mhG781eoDBL/6&#10;SwS5IGSjbQZ4Z/rUtFJYfaLoa4ukOiyJnPEDY1RTcsKAftyej+4ktI6FVDRtnigGNMjcqaDpsjB1&#10;CwhqoWVo3fm6dXzpEIXN7Xi0PU4SjCjEdtJxkqbhCpLdZmtj3SOuatQaOTZqLtlzeB/hCrI4sS70&#10;j/UiEPYKo6IW8BoWRKA4TdOdHrE/HJHsFjOUq0TFjishgmNm00NhEKTm+Dh8fbLdPCYkanK8O0pG&#10;gcWdmN2EGITvbxChjvCKW2kfShZsRyrR2cBSyF7rVt6uTW45XYauD9edmyp2Duob1c0IzDQYpTIX&#10;GDUwHzm2b+bEcIzEYwkd3I2Hw3aggjMc7STgmM3IdDNCJAWoHDuMOvPQdUM416aalXBTHBSQ6gC6&#10;XlTu9nl0rHr+MANg3RmyTT+c+vVXmfwEAAD//wMAUEsDBBQABgAIAAAAIQB6JcbO3AAAAAkBAAAP&#10;AAAAZHJzL2Rvd25yZXYueG1sTI9BT4QwFITvJv6H5pl4c1tw3UWkbIyJXo3owWOhTyDSV5YWFv31&#10;Pk96nMxk5pvisLpBLDiF3pOGZKNAIDXe9tRqeHt9vMpAhGjImsETavjCAIfy/KwwufUnesGliq3g&#10;Egq50dDFOOZShqZDZ8LGj0jsffjJmchyaqWdzInL3SBTpXbSmZ54oTMjPnTYfFaz09BYNavpfXm+&#10;rW9i9b3MR5JPR60vL9b7OxAR1/gXhl98RoeSmWo/kw1i0HC93fGXqGGfgGA/26Z7EDUH0ywBWRby&#10;/4PyBwAA//8DAFBLAQItABQABgAIAAAAIQC2gziS/gAAAOEBAAATAAAAAAAAAAAAAAAAAAAAAABb&#10;Q29udGVudF9UeXBlc10ueG1sUEsBAi0AFAAGAAgAAAAhADj9If/WAAAAlAEAAAsAAAAAAAAAAAAA&#10;AAAALwEAAF9yZWxzLy5yZWxzUEsBAi0AFAAGAAgAAAAhAHN2pvFxAgAAnQQAAA4AAAAAAAAAAAAA&#10;AAAALgIAAGRycy9lMm9Eb2MueG1sUEsBAi0AFAAGAAgAAAAhAHolxs7cAAAACQEAAA8AAAAAAAAA&#10;AAAAAAAAywQAAGRycy9kb3ducmV2LnhtbFBLBQYAAAAABAAEAPMAAADUBQAAAAA=&#10;">
                <v:textbox>
                  <w:txbxContent>
                    <w:p w:rsidR="005C1DC8" w:rsidRPr="00A35D73" w:rsidRDefault="005C1DC8" w:rsidP="00A35D73">
                      <w:pPr>
                        <w:jc w:val="center"/>
                        <w:rPr>
                          <w:b/>
                          <w:sz w:val="22"/>
                          <w:szCs w:val="22"/>
                        </w:rPr>
                      </w:pPr>
                      <w:r w:rsidRPr="00A35D73">
                        <w:rPr>
                          <w:b/>
                          <w:sz w:val="22"/>
                          <w:szCs w:val="22"/>
                        </w:rPr>
                        <w:t>Встановлення зв’язків нового матеріалу з вивченим тематично близьким змістом інших дисциплін</w:t>
                      </w:r>
                    </w:p>
                    <w:p w:rsidR="005C1DC8" w:rsidRPr="00185475" w:rsidRDefault="005C1DC8" w:rsidP="00A35D73">
                      <w:pPr>
                        <w:jc w:val="center"/>
                      </w:pPr>
                    </w:p>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71552" behindDoc="0" locked="0" layoutInCell="1" allowOverlap="1" wp14:anchorId="21CB0B41" wp14:editId="057B93E9">
                <wp:simplePos x="0" y="0"/>
                <wp:positionH relativeFrom="column">
                  <wp:posOffset>208915</wp:posOffset>
                </wp:positionH>
                <wp:positionV relativeFrom="paragraph">
                  <wp:posOffset>561975</wp:posOffset>
                </wp:positionV>
                <wp:extent cx="1003300" cy="0"/>
                <wp:effectExtent l="57150" t="27940" r="57150" b="260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0330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45pt;margin-top:44.25pt;width:79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Z9agIAAKkEAAAOAAAAZHJzL2Uyb0RvYy54bWysVEtu2zAQ3RfoHQjtHUmOkjpC7KCQ7G7S&#10;NkDSA9AkZRGlSIJkLBtFgTQXyBF6hW666Ac5g3yjDinHqdtNUNQLmp/h45s3b3R6tmoEWjJjuZLj&#10;KD1IIsQkUZTLxTh6dzUbjCJkHZYUCyXZOFozG51Nnj87bXXOhqpWgjKDAETavNXjqHZO53FsSc0a&#10;bA+UZhIOK2Ua7GBpFjE1uAX0RsTDJDmOW2WoNoowa2G37A+jScCvKkbc26qyzCExjoCbC6MJ49yP&#10;8eQU5wuDdc3Jlgb+BxYN5hIe3UGV2GF0bfhfUA0nRllVuQOimlhVFScs5ADZpMkf2VzWWLOQC4hj&#10;9U4m+/9gyZvlhUGcQu1AHokbqFH3eXOzuet+dl82d2jzqbuHYXO7uem+dj+679199w1BMCjXapsD&#10;QCEvjM+drOSlPlfkvUVSFTWWCxYyuFprQE39jXjvil9YDe/P29eKQgy+dirIuKpMg4yCch1lif+F&#10;XZALrULt1rvasZVDBDbTJDk8hDhEHs5inHsYz0wb614x1SA/GUfWGcwXtSuUlOAQZdIAj5fn1nmS&#10;jxf8ZalmXIhgFCFRC0+dJEc9IasEp/7Ux1mzmBfCoCX2XutZ92h7YUZdSxrQaobpVFLkgj7OcFBM&#10;sMg/0TAaIcGgpfwsRDvMxVOjIQMhPSdQB3LaznpDfjhJTqaj6SgbZMPj6SBLynLwclZkg+NZ+uKo&#10;PCyLokw/ekHSLK85pUz6DB+aI82eZr5tm/a23rXHTst4Hz2IDmQf/gPpYBbvj95pc0XXF8Yr6n0D&#10;/RCCt73rG+73dYh6/MJMfgEAAP//AwBQSwMEFAAGAAgAAAAhAAz410jdAAAACQEAAA8AAABkcnMv&#10;ZG93bnJldi54bWxMj8FOwzAQRO9I/IO1SNyoE6S0NI1TIRDiEIFKS+9uvIkj4nVku03g63F7gds+&#10;zWh2plhPpmcndL6zJCCdJcCQaqs6agV87l7uHoD5IEnJ3hIK+EYP6/L6qpC5siN94GkbWhZDyOdS&#10;gA5hyDn3tUYj/cwOSFFrrDMyRHQtV06OMdz0/D5J5tzIjuIHLQd80lh/bY9GwPPkfjRvKrNrquzt&#10;fTMuXvebSojbm+lxBSzgFP7McK4fq0MZOx3skZRnfeQ0XUargGUG7Kxf+BCP+SIDXhb8/4LyFwAA&#10;//8DAFBLAQItABQABgAIAAAAIQC2gziS/gAAAOEBAAATAAAAAAAAAAAAAAAAAAAAAABbQ29udGVu&#10;dF9UeXBlc10ueG1sUEsBAi0AFAAGAAgAAAAhADj9If/WAAAAlAEAAAsAAAAAAAAAAAAAAAAALwEA&#10;AF9yZWxzLy5yZWxzUEsBAi0AFAAGAAgAAAAhAMDftn1qAgAAqQQAAA4AAAAAAAAAAAAAAAAALgIA&#10;AGRycy9lMm9Eb2MueG1sUEsBAi0AFAAGAAgAAAAhAAz410jdAAAACQEAAA8AAAAAAAAAAAAAAAAA&#10;xAQAAGRycy9kb3ducmV2LnhtbFBLBQYAAAAABAAEAPMAAADOBQAAAAA=&#10;" strokeweight="1.5pt">
                <v:stroke startarrow="block" endarrow="block"/>
              </v:shape>
            </w:pict>
          </mc:Fallback>
        </mc:AlternateContent>
      </w:r>
    </w:p>
    <w:p w:rsidR="00230AFC" w:rsidRPr="0039354B" w:rsidRDefault="00230AFC" w:rsidP="00230AFC">
      <w:pPr>
        <w:pStyle w:val="af7"/>
        <w:spacing w:after="0"/>
        <w:ind w:left="0"/>
        <w:jc w:val="both"/>
      </w:pPr>
    </w:p>
    <w:p w:rsidR="00230AFC" w:rsidRPr="0039354B" w:rsidRDefault="00230AFC" w:rsidP="00230AFC">
      <w:pPr>
        <w:pStyle w:val="af7"/>
        <w:spacing w:after="0"/>
        <w:ind w:left="0"/>
        <w:jc w:val="both"/>
      </w:pP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69504" behindDoc="0" locked="0" layoutInCell="1" allowOverlap="1" wp14:anchorId="70E5F635" wp14:editId="412341AB">
                <wp:simplePos x="0" y="0"/>
                <wp:positionH relativeFrom="column">
                  <wp:posOffset>2166620</wp:posOffset>
                </wp:positionH>
                <wp:positionV relativeFrom="paragraph">
                  <wp:posOffset>120015</wp:posOffset>
                </wp:positionV>
                <wp:extent cx="3173095" cy="506095"/>
                <wp:effectExtent l="0" t="0" r="27305" b="2730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095" cy="506095"/>
                        </a:xfrm>
                        <a:prstGeom prst="roundRect">
                          <a:avLst>
                            <a:gd name="adj" fmla="val 16667"/>
                          </a:avLst>
                        </a:prstGeom>
                        <a:solidFill>
                          <a:srgbClr val="FFFFFF"/>
                        </a:solidFill>
                        <a:ln w="9525">
                          <a:solidFill>
                            <a:srgbClr val="000000"/>
                          </a:solidFill>
                          <a:round/>
                          <a:headEnd/>
                          <a:tailEnd/>
                        </a:ln>
                      </wps:spPr>
                      <wps:txbx>
                        <w:txbxContent>
                          <w:p w:rsidR="005C1DC8" w:rsidRPr="00A35D73" w:rsidRDefault="005C1DC8" w:rsidP="00A35D73">
                            <w:pPr>
                              <w:jc w:val="center"/>
                              <w:rPr>
                                <w:b/>
                                <w:szCs w:val="24"/>
                              </w:rPr>
                            </w:pPr>
                            <w:r w:rsidRPr="00A35D73">
                              <w:rPr>
                                <w:b/>
                                <w:szCs w:val="24"/>
                              </w:rPr>
                              <w:t>Удосконалення способів предметної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71" style="position:absolute;left:0;text-align:left;margin-left:170.6pt;margin-top:9.45pt;width:249.85pt;height:3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m9cwIAAJ0EAAAOAAAAZHJzL2Uyb0RvYy54bWysVMFuEzEQvSPxD5bvdHfTJCVRN1WVUoRU&#10;oKLwAY7tzRq89mI72ZQTEkeQ+Aa+ASFBS8svOH/E2LspKXBC7MGa8XieZ97z7P7BqpJoyY0VWuU4&#10;20kx4opqJtQ8xy+eH9+7j5F1RDEiteI5PucWH0zu3tlv6jHv6VJLxg0CEGXHTZ3j0rl6nCSWlrwi&#10;dkfXXEGw0KYiDlwzT5ghDaBXMuml6TBptGG10ZRbC7tHbRBPIn5RcOqeFoXlDskcQ20uriaus7Am&#10;k30ynhtSl4J2ZZB/qKIiQsGlN1BHxBG0MOIPqEpQo60u3A7VVaKLQlAee4BusvS3bs5KUvPYC5Bj&#10;6xua7P+DpU+WpwYJluNeDyNFKtDIf/IX67frd/6zv/Rf/JW/Wr/335D/AZsf/Xd/HUPX/nL9AYJf&#10;/QWCXCCyqe0Y8M7qUxOosPWJpq8sUnpaEjXnh8bopuSEQflZOJ/cSgiOhVQ0ax5rBmWQhdOR01Vh&#10;qgAIbKFVlO78Rjq+cojC5m62t5uOBhhRiA3SYbDDFWS8ya6NdQ+5rlAwcmz0QrFn8D7iFWR5Yl3U&#10;j3UkEPYSo6KS8BqWRKJsOBzudYjdYcDeYMZ2tRTsWEgZHTOfTaVBkJrj4/h1yXb7mFSoyfFo0BvE&#10;Km7F7DZEGr+/QcQ+4isO1D5QLNqOCNnaUKVUHdeB3lYmt5qtour9SFPgfqbZObBvdDsjMNNglNq8&#10;waiB+cixfb0ghmMkHylQcJT1+2GgotMf7PXAMduR2XaEKApQOXYYtebUtUO4qI2Yl3BTFhlQ+hBU&#10;L4TbPI+2qq5+mIEoaTevYci2/Xjq119l8hMAAP//AwBQSwMEFAAGAAgAAAAhAFdm5THdAAAACQEA&#10;AA8AAABkcnMvZG93bnJldi54bWxMj8FOwzAMhu9IvENkJG4s2RhT2zWdEBJcEYUDx7QxbbXG6Zq0&#10;Kzw95sRutv5Pvz/nh8X1YsYxdJ40rFcKBFLtbUeNho/357sERIiGrOk9oYZvDHAorq9yk1l/pjec&#10;y9gILqGQGQ1tjEMmZahbdCas/IDE2ZcfnYm8jo20ozlzuevlRqmddKYjvtCaAZ9arI/l5DTUVk1q&#10;/Jxf0+ohlj/zdCL5ctL69mZ53IOIuMR/GP70WR0Kdqr8RDaIXsP9dr1hlIMkBcFAslU8VBrSZAey&#10;yOXlB8UvAAAA//8DAFBLAQItABQABgAIAAAAIQC2gziS/gAAAOEBAAATAAAAAAAAAAAAAAAAAAAA&#10;AABbQ29udGVudF9UeXBlc10ueG1sUEsBAi0AFAAGAAgAAAAhADj9If/WAAAAlAEAAAsAAAAAAAAA&#10;AAAAAAAALwEAAF9yZWxzLy5yZWxzUEsBAi0AFAAGAAgAAAAhALVoWb1zAgAAnQQAAA4AAAAAAAAA&#10;AAAAAAAALgIAAGRycy9lMm9Eb2MueG1sUEsBAi0AFAAGAAgAAAAhAFdm5THdAAAACQEAAA8AAAAA&#10;AAAAAAAAAAAAzQQAAGRycy9kb3ducmV2LnhtbFBLBQYAAAAABAAEAPMAAADXBQAAAAA=&#10;">
                <v:textbox>
                  <w:txbxContent>
                    <w:p w:rsidR="005C1DC8" w:rsidRPr="00A35D73" w:rsidRDefault="005C1DC8" w:rsidP="00A35D73">
                      <w:pPr>
                        <w:jc w:val="center"/>
                        <w:rPr>
                          <w:b/>
                          <w:szCs w:val="24"/>
                        </w:rPr>
                      </w:pPr>
                      <w:r w:rsidRPr="00A35D73">
                        <w:rPr>
                          <w:b/>
                          <w:szCs w:val="24"/>
                        </w:rPr>
                        <w:t>Удосконалення способів предметної діяльності</w:t>
                      </w:r>
                    </w:p>
                  </w:txbxContent>
                </v:textbox>
              </v:roundrect>
            </w:pict>
          </mc:Fallback>
        </mc:AlternateContent>
      </w:r>
    </w:p>
    <w:p w:rsidR="00230AFC" w:rsidRPr="0039354B" w:rsidRDefault="00230AFC" w:rsidP="00230AFC">
      <w:pPr>
        <w:pStyle w:val="af7"/>
        <w:spacing w:after="0"/>
        <w:ind w:left="0"/>
        <w:jc w:val="both"/>
      </w:pP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75648" behindDoc="0" locked="0" layoutInCell="1" allowOverlap="1" wp14:anchorId="009B250D" wp14:editId="5AE914B9">
                <wp:simplePos x="0" y="0"/>
                <wp:positionH relativeFrom="column">
                  <wp:posOffset>1642110</wp:posOffset>
                </wp:positionH>
                <wp:positionV relativeFrom="paragraph">
                  <wp:posOffset>26670</wp:posOffset>
                </wp:positionV>
                <wp:extent cx="524510" cy="318770"/>
                <wp:effectExtent l="0" t="38100" r="46990" b="241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51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9.3pt;margin-top:2.1pt;width:41.3pt;height:25.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m4bgIAAIYEAAAOAAAAZHJzL2Uyb0RvYy54bWysVEtu2zAQ3RfoHQjubVmOnDhC5KCQ7G7S&#10;NkDS7mmRsohSJEEylo2iQNIL5Ai9Qjdd9IOcQb5Rh7Tj1u2mKKoFNRRn3sy8edTZ+aoRaMmM5Upm&#10;OO4PMGKyVJTLRYZfX896Y4ysI5ISoSTL8JpZfD55+uSs1SkbqloJygwCEGnTVme4dk6nUWTLmjXE&#10;9pVmEg4rZRriYGsWETWkBfRGRMPB4DhqlaHaqJJZC1+L7SGeBPyqYqV7VVWWOSQyDLW5sJqwzv0a&#10;Tc5IujBE17zclUH+oYqGcAlJ91AFcQTdGP4HVMNLo6yqXL9UTaSqipcs9ADdxIPfurmqiWahFyDH&#10;6j1N9v/Bli+XlwZxmuFhjJEkDcyo+7i53dx337tPm3u0ueseYNl82Nx2n7tv3dfuofuCwBmYa7VN&#10;ASCXl8b3Xq7klb5Q5VuLpMprIhcsdHC91oAaIqKDEL+xGvLP2xeKgg+5cSrQuKpMgyrB9Rsf6MGB&#10;KrQKc1vv58ZWDpXwcTRMRjFMt4Sjo3h8chLmGpHUw/hgbax7zlSDvJFh6wzhi9rlSkpQiDLbFGR5&#10;YR20BYGPAT5YqhkXIghFSNRm+HQ0HIWarBKc+kPvZs1inguDlsRLLTyeIwA7cDPqRtIAVjNCpzvb&#10;ES7ARi5Q5QwH8gTDPlvDKEaCwe3y1hZRSJ8R2oeCd9ZWbe9OB6fT8XSc9JLh8bSXDIqi92yWJ73j&#10;WXwyKo6KPC/i9774OElrTimTvv5H5cfJ3ylrdwe3mt1rf09UdIgeSIBiH9+h6KAEP/ytjOaKri+N&#10;786LAsQenHcX09+mX/fB6+fvY/IDAAD//wMAUEsDBBQABgAIAAAAIQC0QDqK3wAAAAgBAAAPAAAA&#10;ZHJzL2Rvd25yZXYueG1sTI9BT4NAEIXvJv6HzZh4MXYpQkOQoTFq9dQ0Yr1v2RFI2VnCblv4964n&#10;vb3Je3nvm2I9mV6caXSdZYTlIgJBXFvdcYOw/9zcZyCcV6xVb5kQZnKwLq+vCpVre+EPOle+EaGE&#10;Xa4QWu+HXEpXt2SUW9iBOHjfdjTKh3NspB7VJZSbXsZRtJJGdRwWWjXQc0v1sToZhJdql26+7vZT&#10;PNfv2+otO+54fkW8vZmeHkF4mvxfGH7xAzqUgelgT6yd6BHiNFuFKEISgwj+Q7IM4oCQJgnIspD/&#10;Hyh/AAAA//8DAFBLAQItABQABgAIAAAAIQC2gziS/gAAAOEBAAATAAAAAAAAAAAAAAAAAAAAAABb&#10;Q29udGVudF9UeXBlc10ueG1sUEsBAi0AFAAGAAgAAAAhADj9If/WAAAAlAEAAAsAAAAAAAAAAAAA&#10;AAAALwEAAF9yZWxzLy5yZWxzUEsBAi0AFAAGAAgAAAAhAHfSWbhuAgAAhgQAAA4AAAAAAAAAAAAA&#10;AAAALgIAAGRycy9lMm9Eb2MueG1sUEsBAi0AFAAGAAgAAAAhALRAOorfAAAACAEAAA8AAAAAAAAA&#10;AAAAAAAAyAQAAGRycy9kb3ducmV2LnhtbFBLBQYAAAAABAAEAPMAAADUBQ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70528" behindDoc="0" locked="0" layoutInCell="1" allowOverlap="1" wp14:anchorId="3ACCF578" wp14:editId="63F1CFFD">
                <wp:simplePos x="0" y="0"/>
                <wp:positionH relativeFrom="column">
                  <wp:posOffset>2134870</wp:posOffset>
                </wp:positionH>
                <wp:positionV relativeFrom="paragraph">
                  <wp:posOffset>140970</wp:posOffset>
                </wp:positionV>
                <wp:extent cx="3204845" cy="499110"/>
                <wp:effectExtent l="0" t="0" r="14605" b="1524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499110"/>
                        </a:xfrm>
                        <a:prstGeom prst="roundRect">
                          <a:avLst>
                            <a:gd name="adj" fmla="val 16667"/>
                          </a:avLst>
                        </a:prstGeom>
                        <a:solidFill>
                          <a:srgbClr val="FFFFFF"/>
                        </a:solidFill>
                        <a:ln w="9525">
                          <a:solidFill>
                            <a:srgbClr val="000000"/>
                          </a:solidFill>
                          <a:round/>
                          <a:headEnd/>
                          <a:tailEnd/>
                        </a:ln>
                      </wps:spPr>
                      <wps:txbx>
                        <w:txbxContent>
                          <w:p w:rsidR="005C1DC8" w:rsidRPr="00780B86" w:rsidRDefault="005C1DC8" w:rsidP="00A35D73">
                            <w:pPr>
                              <w:jc w:val="center"/>
                              <w:rPr>
                                <w:b/>
                              </w:rPr>
                            </w:pPr>
                            <w:r w:rsidRPr="00780B86">
                              <w:rPr>
                                <w:b/>
                              </w:rPr>
                              <w:t>Удосконалення універсальних навчальних дій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72" style="position:absolute;left:0;text-align:left;margin-left:168.1pt;margin-top:11.1pt;width:252.35pt;height: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MicwIAAJ0EAAAOAAAAZHJzL2Uyb0RvYy54bWysVMFuEzEQvSPxD5bvdLNhkzarbqqqpQip&#10;QEXhAxzbmzV4bWM72ZQTEkeQ+Aa+ASFBS8svOH/ErDcNCXBC7MGa8XieZ97z7P7BopZozq0TWhU4&#10;3elhxBXVTKhpgV88P7m3h5HzRDEiteIFvuAOH4zv3tlvTM77utKScYsARLm8MQWuvDd5kjha8Zq4&#10;HW24gmCpbU08uHaaMEsaQK9l0u/1hkmjLTNWU+4c7B53QTyO+GXJqX9alo57JAsMtfm42rhO2jUZ&#10;75N8aompBF2VQf6hipoIBZeuoY6JJ2hmxR9QtaBWO136HarrRJeloDz2AN2kvd+6Oa+I4bEXIMeZ&#10;NU3u/8HSJ/MziwQD7UApRWrQKHwKl8u3y3fhc7gKX8J1uF6+D99Q+AGbH8P3cBNDN+Fq+QGCX8Ml&#10;glwgsjEuB7xzc2ZbKpw51fSVQ0ofVURN+aG1uqk4YVB+2p5PthJax0EqmjSPNYMyyMzryOmitHUL&#10;CGyhRZTuYi0dX3hEYfN+v5ftZQOMKMSy0ShNo7YJyW+zjXX+Idc1ao0CWz1T7Bm8j3gFmZ86H/Vj&#10;KxIIe4lRWUt4DXMiUTocDndj0SRfHQbsW8zYrpaCnQgpo2OnkyNpEaQW+CR+q2S3eUwq1BR4NOgP&#10;YhVbMbcJ0Yvf3yBiH/EVt9Q+UCzangjZ2VClVCuuW3o7mfxisoiqZ8MWtOV+otkFsG91NyMw02BU&#10;2r7BqIH5KLB7PSOWYyQfKVBwlGZZO1DRyQa7fXDsZmSyGSGKAlSBPUadeeS7IZwZK6YV3JRGBpQ+&#10;BNVL4W+fR1fVqn6YAbC2hmzTj6d+/VXGPwEAAP//AwBQSwMEFAAGAAgAAAAhAKEHHL/cAAAACgEA&#10;AA8AAABkcnMvZG93bnJldi54bWxMj8FOhDAQhu8mvkMzJt7cVlY3LFI2xkSvRvTgsdARiHTKtoVF&#10;n97xpKfJZL788/3lYXWjWDDEwZOG640CgdR6O1Cn4e318SoHEZMha0ZPqOELIxyq87PSFNaf6AWX&#10;OnWCQygWRkOf0lRIGdsenYkbPyHx7cMHZxKvoZM2mBOHu1FmSu2kMwPxh95M+NBj+1nPTkNr1azC&#10;+/K8b25T/b3MR5JPR60vL9b7OxAJ1/QHw68+q0PFTo2fyUYxathudxmjGrKMJwP5jdqDaJhUKgdZ&#10;lfJ/heoHAAD//wMAUEsBAi0AFAAGAAgAAAAhALaDOJL+AAAA4QEAABMAAAAAAAAAAAAAAAAAAAAA&#10;AFtDb250ZW50X1R5cGVzXS54bWxQSwECLQAUAAYACAAAACEAOP0h/9YAAACUAQAACwAAAAAAAAAA&#10;AAAAAAAvAQAAX3JlbHMvLnJlbHNQSwECLQAUAAYACAAAACEADAIzInMCAACdBAAADgAAAAAAAAAA&#10;AAAAAAAuAgAAZHJzL2Uyb0RvYy54bWxQSwECLQAUAAYACAAAACEAoQccv9wAAAAKAQAADwAAAAAA&#10;AAAAAAAAAADNBAAAZHJzL2Rvd25yZXYueG1sUEsFBgAAAAAEAAQA8wAAANYFAAAAAA==&#10;">
                <v:textbox>
                  <w:txbxContent>
                    <w:p w:rsidR="005C1DC8" w:rsidRPr="00780B86" w:rsidRDefault="005C1DC8" w:rsidP="00A35D73">
                      <w:pPr>
                        <w:jc w:val="center"/>
                        <w:rPr>
                          <w:b/>
                        </w:rPr>
                      </w:pPr>
                      <w:r w:rsidRPr="00780B86">
                        <w:rPr>
                          <w:b/>
                        </w:rPr>
                        <w:t>Удосконалення універсальних навчальних дій</w:t>
                      </w:r>
                    </w:p>
                  </w:txbxContent>
                </v:textbox>
              </v:roundrect>
            </w:pict>
          </mc:Fallback>
        </mc:AlternateContent>
      </w:r>
      <w:r w:rsidRPr="0039354B">
        <w:rPr>
          <w:noProof/>
          <w:lang w:val="ru-RU"/>
        </w:rPr>
        <mc:AlternateContent>
          <mc:Choice Requires="wps">
            <w:drawing>
              <wp:anchor distT="0" distB="0" distL="114300" distR="114300" simplePos="0" relativeHeight="251662336" behindDoc="0" locked="0" layoutInCell="1" allowOverlap="1" wp14:anchorId="4EC4FD1E" wp14:editId="762F4A6D">
                <wp:simplePos x="0" y="0"/>
                <wp:positionH relativeFrom="column">
                  <wp:posOffset>90170</wp:posOffset>
                </wp:positionH>
                <wp:positionV relativeFrom="paragraph">
                  <wp:posOffset>13335</wp:posOffset>
                </wp:positionV>
                <wp:extent cx="1552575" cy="797560"/>
                <wp:effectExtent l="93980" t="88900" r="10795" b="1841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97560"/>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780B86" w:rsidRDefault="005C1DC8" w:rsidP="00230AFC">
                            <w:pPr>
                              <w:jc w:val="center"/>
                              <w:rPr>
                                <w:b/>
                                <w:szCs w:val="24"/>
                              </w:rPr>
                            </w:pPr>
                            <w:r w:rsidRPr="00780B86">
                              <w:rPr>
                                <w:b/>
                                <w:szCs w:val="24"/>
                              </w:rPr>
                              <w:t>Організаційно-діяльнісний рівень</w:t>
                            </w:r>
                          </w:p>
                          <w:p w:rsidR="005C1DC8" w:rsidRPr="004500B6" w:rsidRDefault="005C1DC8" w:rsidP="00230AF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73" style="position:absolute;left:0;text-align:left;margin-left:7.1pt;margin-top:1.05pt;width:122.25pt;height:6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LKxgIAAEUFAAAOAAAAZHJzL2Uyb0RvYy54bWysVN1u0zAUvkfiHSzfsyRdk27V0mlqGULi&#10;Z2Igrt3YaQKOHWy36bhC4hIknoFnQEiwsfEK6RtxfNKOjnGFaKXIx8f+/J3vfPbB4bKSZCGMLbVK&#10;abQTUiJUpnmpZil98fz43h4l1jHFmdRKpPRMWHo4unvnoKmHoqcLLbkwBECUHTZ1Sgvn6mEQ2KwQ&#10;FbM7uhYKkrk2FXMQmlnADWsAvZJBLwyToNGG10ZnwlqYnXRJOkL8PBeZe5rnVjgiUwrcHH4Nfqf+&#10;G4wO2HBmWF2U2ZoG+wcWFSsVHHoNNWGOkbkpb0FVZWa01bnbyXQV6DwvM4E1QDVR+Ec1pwWrBdYC&#10;4tj6Wib7/2CzJ4sTQ0qe0oQSxSpoUfu5PV+9W71vv7QX7df2sr1cfWi/k/YnTH5qf7RXmLpqL1Yf&#10;IfmtPSeJl7Gp7RDQTusT44Ww9SOdvbZE6XHB1EwcGaObQjAO5CO/PrixwQcWtpJp81hzYMHmTqOi&#10;y9xUHhC0Ikts3Nl148TSkQwmozjuxYOYkgxyg/1BnGBnAzbc7K6NdQ+ErogfpNToueLPwB14BFs8&#10;sg67x9caMP6KkryS4IUFkyRKkmSApNlwvRiwN5hYrpYlPy6lxMDMpmNpCGxN6WQy2Rv31pvt9jKp&#10;SAPc98M4RBo3knYbI8Tf3zCwEDSx1/a+4jh2rJTdGGhK5TkJvAzrOvXcCXNa8Ibw0ssRhYNBsksh&#10;gqsR7cbdcYTJGVzqzBlKjHYvS1egI738t8rcC/2/k1PWBeuKR6QN764i6Dw0c0MAoy1u6ApvhM5Q&#10;bjldojv7KL93yVTzM/AJEEIzwNsDg0Kbt5Q0cI9Tat/MmRGUyIcKvLYf9fv+4mPQjwc9CMx2Zrqd&#10;YSoDqJQ6Srrh2HWPxbw25azwUmGJSh+BP/PSbYzcsVq7Gu4q1rV+V/xjsB3jqt+v3+gXAAAA//8D&#10;AFBLAwQUAAYACAAAACEA+2UeRN4AAAAIAQAADwAAAGRycy9kb3ducmV2LnhtbEyPwU7DMBBE70j8&#10;g7VI3KgTq5AoxKkqEDckREqQuLmxm4Ta6yh2m/D3LCd6nJ3R7JtyszjLzmYKg0cJ6SoBZrD1esBO&#10;wsfu5S4HFqJCraxHI+HHBNhU11elKrSf8d2c69gxKsFQKAl9jGPBeWh741RY+dEgeQc/ORVJTh3X&#10;k5qp3FkukuSBOzUgfejVaJ560x7rk5PQfDXBrvPP7/mw3R1fn7GJ9Vsq5e3Nsn0EFs0S/8Pwh0/o&#10;UBHT3p9QB2ZJrwUlJYgUGNniPs+A7ekusgx4VfLLAdUvAAAA//8DAFBLAQItABQABgAIAAAAIQC2&#10;gziS/gAAAOEBAAATAAAAAAAAAAAAAAAAAAAAAABbQ29udGVudF9UeXBlc10ueG1sUEsBAi0AFAAG&#10;AAgAAAAhADj9If/WAAAAlAEAAAsAAAAAAAAAAAAAAAAALwEAAF9yZWxzLy5yZWxzUEsBAi0AFAAG&#10;AAgAAAAhAE6cQsrGAgAARQUAAA4AAAAAAAAAAAAAAAAALgIAAGRycy9lMm9Eb2MueG1sUEsBAi0A&#10;FAAGAAgAAAAhAPtlHkTeAAAACAEAAA8AAAAAAAAAAAAAAAAAIAUAAGRycy9kb3ducmV2LnhtbFBL&#10;BQYAAAAABAAEAPMAAAArBgAAAAA=&#10;" fillcolor="#ddd8c2" strokeweight="1.5pt">
                <v:shadow on="t" opacity=".5" offset="-6pt,-6pt"/>
                <v:textbox>
                  <w:txbxContent>
                    <w:p w:rsidR="005C1DC8" w:rsidRPr="00780B86" w:rsidRDefault="005C1DC8" w:rsidP="00230AFC">
                      <w:pPr>
                        <w:jc w:val="center"/>
                        <w:rPr>
                          <w:b/>
                          <w:szCs w:val="24"/>
                        </w:rPr>
                      </w:pPr>
                      <w:r w:rsidRPr="00780B86">
                        <w:rPr>
                          <w:b/>
                          <w:szCs w:val="24"/>
                        </w:rPr>
                        <w:t>Організаційно-діяльнісний рівень</w:t>
                      </w:r>
                    </w:p>
                    <w:p w:rsidR="005C1DC8" w:rsidRPr="004500B6" w:rsidRDefault="005C1DC8" w:rsidP="00230AFC">
                      <w:pPr>
                        <w:rPr>
                          <w:szCs w:val="24"/>
                        </w:rPr>
                      </w:pPr>
                    </w:p>
                  </w:txbxContent>
                </v:textbox>
              </v:roundrect>
            </w:pict>
          </mc:Fallback>
        </mc:AlternateContent>
      </w:r>
      <w:r w:rsidRPr="0039354B">
        <w:rPr>
          <w:noProof/>
          <w:lang w:val="ru-RU"/>
        </w:rPr>
        <mc:AlternateContent>
          <mc:Choice Requires="wps">
            <w:drawing>
              <wp:anchor distT="0" distB="0" distL="114298" distR="114298" simplePos="0" relativeHeight="251689984" behindDoc="0" locked="0" layoutInCell="1" allowOverlap="1" wp14:anchorId="0F473255" wp14:editId="3962AE96">
                <wp:simplePos x="0" y="0"/>
                <wp:positionH relativeFrom="column">
                  <wp:posOffset>-13336</wp:posOffset>
                </wp:positionH>
                <wp:positionV relativeFrom="paragraph">
                  <wp:posOffset>12700</wp:posOffset>
                </wp:positionV>
                <wp:extent cx="0" cy="2299335"/>
                <wp:effectExtent l="0" t="0" r="19050" b="247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5pt;margin-top:1pt;width:0;height:181.0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85TAIAAFYEAAAOAAAAZHJzL2Uyb0RvYy54bWysVEtu2zAQ3RfoHQjtbVnyp7FgOSgku5u0&#10;DZD0ADRJWUQlkiBpy0ZRIM0FcoReoZsu+kHOIN+oQ/qDuN0URb2gh+TMmzczj5pcbuoKrZk2XIo0&#10;iLq9ADFBJOVimQbvbuediwAZiwXFlRQsDbbMBJfT588mjUpYLEtZUaYRgAiTNCoNSmtVEoaGlKzG&#10;pisVE3BZSF1jC1u9DKnGDaDXVRj3eqOwkZoqLQkzBk7z/WUw9fhFwYh9WxSGWVSlAXCzftV+Xbg1&#10;nE5wstRYlZwcaOB/YFFjLiDpCSrHFqOV5n9A1ZxoaWRhu0TWoSwKTpivAaqJer9Vc1NixXwt0Byj&#10;Tm0y/w+WvFlfa8RpGsTQHoFrmFH7eXe3e2h/tl92D2j3qX2EZXe/u2u/tj/a7+1j+w2BM3SuUSYB&#10;gExca1c72YgbdSXJe4OEzEoslsxXcLtVgBq5iPAsxG2MgvyL5rWk4INXVvo2bgpdO0hoENr4aW1P&#10;02Ibi8j+kMBpHI/H/f7Qo+PkGKi0sa+YrJEz0sBYjfmytJkUAjQhdeTT4PWVsY4WTo4BLquQc15V&#10;XhqVQE0ajIfx0AcYWXHqLp2b0ctFVmm0xk5c/ndgceam5UpQD1YyTGcH22Je7W1IXgmHB4UBnYO1&#10;V8+HcW88u5hdDDqDeDTrDHp53nk5zwad0Tx6Mcz7eZbl0UdHLRokJaeUCcfuqORo8HdKObypvQZP&#10;Wj61ITxH9/0Cssd/T9pP1g1zL4uFpNtrfZw4iNc7Hx6aex1P92A//RxMfwEAAP//AwBQSwMEFAAG&#10;AAgAAAAhAHljF/fbAAAABwEAAA8AAABkcnMvZG93bnJldi54bWxMj8FOwzAQRO9I/IO1SFxQ6yRA&#10;BSGbqkLiwJG2Elc3XpJAvI5ipwn9ehYu9Dia0cybYj27Th1pCK1nhHSZgCKuvG25RtjvXhYPoEI0&#10;bE3nmRC+KcC6vLwoTG79xG903MZaSQmH3CA0Mfa51qFqyJmw9D2xeB9+cCaKHGptBzNJuet0liQr&#10;7UzLstCYnp4bqr62o0OgMN6nyebR1fvX03Tznp0+p36HeH01b55ARZrjfxh+8QUdSmE6+JFtUB3C&#10;IksliZDJI7H/5AHhdnWXgi4Lfc5f/gAAAP//AwBQSwECLQAUAAYACAAAACEAtoM4kv4AAADhAQAA&#10;EwAAAAAAAAAAAAAAAAAAAAAAW0NvbnRlbnRfVHlwZXNdLnhtbFBLAQItABQABgAIAAAAIQA4/SH/&#10;1gAAAJQBAAALAAAAAAAAAAAAAAAAAC8BAABfcmVscy8ucmVsc1BLAQItABQABgAIAAAAIQC14b85&#10;TAIAAFYEAAAOAAAAAAAAAAAAAAAAAC4CAABkcnMvZTJvRG9jLnhtbFBLAQItABQABgAIAAAAIQB5&#10;Yxf32wAAAAcBAAAPAAAAAAAAAAAAAAAAAKYEAABkcnMvZG93bnJldi54bWxQSwUGAAAAAAQABADz&#10;AAAArgUAAAAA&#10;"/>
            </w:pict>
          </mc:Fallback>
        </mc:AlternateContent>
      </w:r>
    </w:p>
    <w:p w:rsidR="00230AFC" w:rsidRPr="0039354B" w:rsidRDefault="00230AFC" w:rsidP="00230AFC">
      <w:pPr>
        <w:pStyle w:val="af7"/>
        <w:spacing w:after="0"/>
        <w:ind w:left="0"/>
        <w:jc w:val="both"/>
      </w:pPr>
    </w:p>
    <w:p w:rsidR="00230AFC" w:rsidRPr="0039354B" w:rsidRDefault="00230AFC" w:rsidP="00230AFC">
      <w:pPr>
        <w:pStyle w:val="af7"/>
        <w:spacing w:after="0"/>
        <w:ind w:left="0"/>
        <w:jc w:val="both"/>
      </w:pPr>
      <w:r w:rsidRPr="0039354B">
        <w:rPr>
          <w:noProof/>
          <w:lang w:val="ru-RU"/>
        </w:rPr>
        <mc:AlternateContent>
          <mc:Choice Requires="wps">
            <w:drawing>
              <wp:anchor distT="4294967294" distB="4294967294" distL="114300" distR="114300" simplePos="0" relativeHeight="251693056" behindDoc="0" locked="0" layoutInCell="1" allowOverlap="1" wp14:anchorId="19D083D1" wp14:editId="6F5D9BCD">
                <wp:simplePos x="0" y="0"/>
                <wp:positionH relativeFrom="column">
                  <wp:posOffset>1644015</wp:posOffset>
                </wp:positionH>
                <wp:positionV relativeFrom="paragraph">
                  <wp:posOffset>3809</wp:posOffset>
                </wp:positionV>
                <wp:extent cx="523875" cy="0"/>
                <wp:effectExtent l="0" t="76200" r="28575"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9.45pt;margin-top:.3pt;width:41.2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yYgIAAHcEAAAOAAAAZHJzL2Uyb0RvYy54bWysVEtu2zAQ3RfoHQjuHVmO7TiC5aCQ7G7S&#10;NkDSA9AiZRGlSIKkLRtFgTQXyBF6hW666Ac5g3yjDulPk3ZTFNWCGoozb97MPGp8sa4FWjFjuZIp&#10;jk+6GDFZKMrlIsVvb2adEUbWEUmJUJKleMMsvpg8fzZudMJ6qlKCMoMARNqk0SmunNNJFNmiYjWx&#10;J0ozCYelMjVxsDWLiBrSAHotol63O4waZag2qmDWwtd8d4gnAb8sWeHelKVlDokUAzcXVhPWuV+j&#10;yZgkC0N0xYs9DfIPLGrCJSQ9QuXEEbQ0/A+omhdGWVW6k0LVkSpLXrBQA1QTd3+r5roimoVaoDlW&#10;H9tk/x9s8Xp1ZRCnMLshRpLUMKP20/Z2e9/+aD9v79H2Y/sAy/Zue9t+ab+339qH9isCZ+hco20C&#10;AJm8Mr72Yi2v9aUq3lkkVVYRuWChgpuNBtTYR0RPQvzGasg/b14pCj5k6VRo47o0tYeEBqF1mNbm&#10;OC22dqiAj4Pe6ehsgFFxOIpIcojTxrqXTNXIGym2zhC+qFympARJKBOHLGR1aZ1nRZJDgE8q1YwL&#10;EZQhJGpSfD7oDUKAVYJTf+jdrFnMM2HQinhthSeUCCeP3YxaShrAKkbodG87wgXYyIXeOMOhW4Jh&#10;n61mFCPB4Dp5a0dPSJ8RKgfCe2snr/fn3fPpaDrqd/q94bTT7+Z558Us63eGs/hskJ/mWZbHHzz5&#10;uJ9UnFImPf+D1OP+30lpf+l2Ij2K/dio6Cl66CiQPbwD6TB6P+2dbuaKbq6Mr86rANQdnPc30V+f&#10;x/vg9et/MfkJAAD//wMAUEsDBBQABgAIAAAAIQAZdZS03QAAAAUBAAAPAAAAZHJzL2Rvd25yZXYu&#10;eG1sTI5RT8IwFIXfTfwPzSXxTToQFpjriEqMe8FEIMTHsl7WxvV2WQsMfr3lSR9Pzsl3vnzR24ad&#10;sPPGkYDRMAGGVDllqBaw3bw/zoD5IEnJxhEKuKCHRXF/l8tMuTN94WkdahYh5DMpQIfQZpz7SqOV&#10;fuhapNgdXGdliLGruerkOcJtw8dJknIrDcUHLVt801j9rI9WQFh+X3S6q17n5nPzsUrNtSzLpRAP&#10;g/7lGVjAPvyN4aYf1aGITnt3JOVZI2A8nc3jVEAKLNZPk9EE2P4WeZHz//bFLwAAAP//AwBQSwEC&#10;LQAUAAYACAAAACEAtoM4kv4AAADhAQAAEwAAAAAAAAAAAAAAAAAAAAAAW0NvbnRlbnRfVHlwZXNd&#10;LnhtbFBLAQItABQABgAIAAAAIQA4/SH/1gAAAJQBAAALAAAAAAAAAAAAAAAAAC8BAABfcmVscy8u&#10;cmVsc1BLAQItABQABgAIAAAAIQAC5U/yYgIAAHcEAAAOAAAAAAAAAAAAAAAAAC4CAABkcnMvZTJv&#10;RG9jLnhtbFBLAQItABQABgAIAAAAIQAZdZS03QAAAAUBAAAPAAAAAAAAAAAAAAAAALwEAABkcnMv&#10;ZG93bnJldi54bWxQSwUGAAAAAAQABADzAAAAxgU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92032" behindDoc="0" locked="0" layoutInCell="1" allowOverlap="1" wp14:anchorId="752EEE1F" wp14:editId="2472159F">
                <wp:simplePos x="0" y="0"/>
                <wp:positionH relativeFrom="column">
                  <wp:posOffset>2166620</wp:posOffset>
                </wp:positionH>
                <wp:positionV relativeFrom="paragraph">
                  <wp:posOffset>195580</wp:posOffset>
                </wp:positionV>
                <wp:extent cx="3246120" cy="541655"/>
                <wp:effectExtent l="0" t="0" r="11430" b="1079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541655"/>
                        </a:xfrm>
                        <a:prstGeom prst="roundRect">
                          <a:avLst>
                            <a:gd name="adj" fmla="val 16667"/>
                          </a:avLst>
                        </a:prstGeom>
                        <a:solidFill>
                          <a:srgbClr val="FFFFFF"/>
                        </a:solidFill>
                        <a:ln w="9525">
                          <a:solidFill>
                            <a:srgbClr val="000000"/>
                          </a:solidFill>
                          <a:round/>
                          <a:headEnd/>
                          <a:tailEnd/>
                        </a:ln>
                      </wps:spPr>
                      <wps:txbx>
                        <w:txbxContent>
                          <w:p w:rsidR="005C1DC8" w:rsidRPr="00780B86" w:rsidRDefault="005C1DC8" w:rsidP="00A35D73">
                            <w:pPr>
                              <w:jc w:val="center"/>
                              <w:rPr>
                                <w:b/>
                              </w:rPr>
                            </w:pPr>
                            <w:r w:rsidRPr="00780B86">
                              <w:rPr>
                                <w:b/>
                              </w:rPr>
                              <w:t>Ускладнення відомих і освоєння нових форм освітньої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74" style="position:absolute;left:0;text-align:left;margin-left:170.6pt;margin-top:15.4pt;width:255.6pt;height:4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sncgIAAJ0EAAAOAAAAZHJzL2Uyb0RvYy54bWysVMFu1DAQvSPxD5bvNJslu22jzVZVSxFS&#10;gYrCB3htZ2NwbGN7N1tOSBxB4hv4BoQELS2/4P0jJk5atsAJkYM14/E8z7znyWRvVUu05NYJrQqc&#10;bg0w4opqJtS8wC+eH93bwch5ohiRWvECn3GH96Z370wak/OhrrRk3CIAUS5vTIEr702eJI5WvCZu&#10;SxuuIFhqWxMPrp0nzJIG0GuZDAeDcdJoy4zVlDsHu4ddEE8jflly6p+WpeMeyQJDbT6uNq6zdk2m&#10;E5LPLTGVoH0Z5B+qqIlQcOkN1CHxBC2s+AOqFtRqp0u/RXWd6LIUlMceoJt08Fs3pxUxPPYC5Dhz&#10;Q5P7f7D0yfLEIsFAuwwjRWrQKHwK5+u363fhc7gIX8JluFy/D99Q+AGbH8P3cBVDV+Fi/QGCX8M5&#10;glwgsjEuB7xTc2JbKpw51vSVQ0ofVETN+b61uqk4YVB+2p5PbiW0joNUNGseawZlkIXXkdNVaesW&#10;ENhCqyjd2Y10fOURhc37w2ycDkFhCrFRlo5Ho3gFya+zjXX+Idc1ao0CW71Q7Bm8j3gFWR47H/Vj&#10;PQmEvcSorCW8hiWRKB2Px9s9Yn84Ifk1ZmxXS8GOhJTRsfPZgbQIUgt8FL8+2W0ekwo1Bd4dDUex&#10;ilsxtwkxiN/fIGIf8RW31D5QLNqeCNnZUKVUPdctvZ1MfjVbRdWznRa05X6m2Rmwb3U3IzDTYFTa&#10;vsGogfkosHu9IJZjJB8pUHA3zbJ2oKKTjbZb7u1mZLYZIYoCVIE9Rp154LshXBgr5hXclEYGlN4H&#10;1Uvhr59HV1VfP8wAWLeGbNOPp379VaY/AQAA//8DAFBLAwQUAAYACAAAACEAGbXJY90AAAAKAQAA&#10;DwAAAGRycy9kb3ducmV2LnhtbEyPwU7DMAyG70i8Q2Qkbixp2abRNZ0QElwRHQeOaWPaao3TNWlX&#10;eHrMCW62/On39+eHxfVixjF0njQkKwUCqfa2o0bD+/H5bgciREPW9J5QwxcGOBTXV7nJrL/QG85l&#10;bASHUMiMhjbGIZMy1C06E1Z+QOLbpx+dibyOjbSjuXC462Wq1FY60xF/aM2ATy3Wp3JyGmqrJjV+&#10;zK8P1SaW3/N0Jvly1vr2Znncg4i4xD8YfvVZHQp2qvxENohew/06SRnlQXEFBnabdA2iYjLZJiCL&#10;XP6vUPwAAAD//wMAUEsBAi0AFAAGAAgAAAAhALaDOJL+AAAA4QEAABMAAAAAAAAAAAAAAAAAAAAA&#10;AFtDb250ZW50X1R5cGVzXS54bWxQSwECLQAUAAYACAAAACEAOP0h/9YAAACUAQAACwAAAAAAAAAA&#10;AAAAAAAvAQAAX3JlbHMvLnJlbHNQSwECLQAUAAYACAAAACEArKdbJ3ICAACdBAAADgAAAAAAAAAA&#10;AAAAAAAuAgAAZHJzL2Uyb0RvYy54bWxQSwECLQAUAAYACAAAACEAGbXJY90AAAAKAQAADwAAAAAA&#10;AAAAAAAAAADMBAAAZHJzL2Rvd25yZXYueG1sUEsFBgAAAAAEAAQA8wAAANYFAAAAAA==&#10;">
                <v:textbox>
                  <w:txbxContent>
                    <w:p w:rsidR="005C1DC8" w:rsidRPr="00780B86" w:rsidRDefault="005C1DC8" w:rsidP="00A35D73">
                      <w:pPr>
                        <w:jc w:val="center"/>
                        <w:rPr>
                          <w:b/>
                        </w:rPr>
                      </w:pPr>
                      <w:r w:rsidRPr="00780B86">
                        <w:rPr>
                          <w:b/>
                        </w:rPr>
                        <w:t>Ускладнення відомих і освоєння нових форм освітньої діяльності</w:t>
                      </w:r>
                    </w:p>
                  </w:txbxContent>
                </v:textbox>
              </v:roundrect>
            </w:pict>
          </mc:Fallback>
        </mc:AlternateContent>
      </w:r>
      <w:r w:rsidRPr="0039354B">
        <w:rPr>
          <w:noProof/>
          <w:lang w:val="ru-RU"/>
        </w:rPr>
        <mc:AlternateContent>
          <mc:Choice Requires="wps">
            <w:drawing>
              <wp:anchor distT="0" distB="0" distL="114300" distR="114300" simplePos="0" relativeHeight="251679744" behindDoc="0" locked="0" layoutInCell="1" allowOverlap="1" wp14:anchorId="47B44011" wp14:editId="690A94B4">
                <wp:simplePos x="0" y="0"/>
                <wp:positionH relativeFrom="column">
                  <wp:posOffset>1642110</wp:posOffset>
                </wp:positionH>
                <wp:positionV relativeFrom="paragraph">
                  <wp:posOffset>133350</wp:posOffset>
                </wp:positionV>
                <wp:extent cx="487680" cy="337185"/>
                <wp:effectExtent l="0" t="0" r="64770" b="628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9.3pt;margin-top:10.5pt;width:38.4pt;height:2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O4aA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NMVKkhhl1nza3m/vuR/d5c482H7sHWDZ3m9vuS/e9+9Y9dF8ROEPn2sam&#10;AJCrS+Nrpyt11Vxo+s4ipfOKqAUPFVyvG0CNfUT0JMRvbAP55+0rzcCH3Dgd2rgqTe0hoUFoFaa1&#10;PkyLrxyi8DEZn4zGMFMKR8fHJ/E4cIpIug9ujHUvua6RNzJsnSFiUblcKwW60CYOqcjywjpPjaT7&#10;AJ9Z6ZmQMshDKtRm+HQ4GIYAq6Vg/tC7WbOY59KgJfECC0+oE04euxl9o1gAqzhh053tiJBgIxca&#10;5IyAlkmOfbaaM4wkhzvlrS09qXxGKB8I76ytxt6f9k+n4+k46SWD0bSX9Iui92KWJ73RLD4ZFsdF&#10;nhfxB08+TtJKMMaV57/Xe5z8nZ52N2+r1IPiD42KnqKHjgLZ/TuQDvP3I9+KZ67Z+tL46rwUQOLB&#10;eXcd/R16vA9ev34ak58AAAD//wMAUEsDBBQABgAIAAAAIQAe4+HI4QAAAAkBAAAPAAAAZHJzL2Rv&#10;d25yZXYueG1sTI9NT8MwDIbvSPyHyEjcWNp9lFGaTsCE6AUkNoQ4Zo1pKhqnarKt49djTnCz5Uev&#10;n7dYja4TBxxC60lBOklAINXetNQoeNs+Xi1BhKjJ6M4TKjhhgFV5flbo3PgjveJhExvBIRRyrcDG&#10;2OdShtqi02HieyS+ffrB6cjr0Egz6COHu05OkySTTrfEH6zu8cFi/bXZOwVx/XGy2Xt9f9O+bJ+e&#10;s/a7qqq1UpcX490tiIhj/IPhV5/VoWSnnd+TCaJTMF0sM0Z5SLkTA7PZYg5ip+B6noIsC/m/QfkD&#10;AAD//wMAUEsBAi0AFAAGAAgAAAAhALaDOJL+AAAA4QEAABMAAAAAAAAAAAAAAAAAAAAAAFtDb250&#10;ZW50X1R5cGVzXS54bWxQSwECLQAUAAYACAAAACEAOP0h/9YAAACUAQAACwAAAAAAAAAAAAAAAAAv&#10;AQAAX3JlbHMvLnJlbHNQSwECLQAUAAYACAAAACEACJyjuGgCAAB8BAAADgAAAAAAAAAAAAAAAAAu&#10;AgAAZHJzL2Uyb0RvYy54bWxQSwECLQAUAAYACAAAACEAHuPhyOEAAAAJAQAADwAAAAAAAAAAAAAA&#10;AADCBAAAZHJzL2Rvd25yZXYueG1sUEsFBgAAAAAEAAQA8wAAANAFA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94080" behindDoc="0" locked="0" layoutInCell="1" allowOverlap="1" wp14:anchorId="55F7B700" wp14:editId="1B344D46">
                <wp:simplePos x="0" y="0"/>
                <wp:positionH relativeFrom="column">
                  <wp:posOffset>240030</wp:posOffset>
                </wp:positionH>
                <wp:positionV relativeFrom="paragraph">
                  <wp:posOffset>563245</wp:posOffset>
                </wp:positionV>
                <wp:extent cx="906145" cy="0"/>
                <wp:effectExtent l="59055" t="19685" r="64770" b="266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614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9pt;margin-top:44.35pt;width:71.35pt;height:0;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xcaQIAAKYEAAAOAAAAZHJzL2Uyb0RvYy54bWysVEtu2zAQ3RfoHQjuHUmu7NpC5KCQ7G7S&#10;NkDSA9AiZRGlSIFkLBtFgbQXyBF6hW666Ac5g3yjDinbadpNUNQLmp+ZxzePb3R6tqkFWjNtuJIp&#10;jk5CjJgsFOVyleK3V4vBBCNjiaREKMlSvGUGn82ePjltm4QNVaUEZRoBiDRJ26S4srZJgsAUFauJ&#10;OVENk3BYKl0TC0u9CqgmLaDXIhiG4TholaaNVgUzBnbz/hDPPH5ZssK+KUvDLBIpBm7Wj9qPSzcG&#10;s1OSrDRpKl7saZB/YFETLuHSI1ROLEHXmv8FVfNCK6NKe1KoOlBlyQvma4BqovCPai4r0jBfC4hj&#10;mqNM5v/BFq/XFxpxmuIYI0lqeKLu8+5md9v97L7sbtHuY3cHw+7T7qb72v3ovnd33TcUO93axiSQ&#10;nskL7SovNvKyOVfFO4OkyioiV8zzv9o2ABq5jOBBiluYBm5ftq8UhRhybZUXcVPqGmkFjzWKQ/fz&#10;uyAW2viX2x5fjm0sKmBzGo6jeIRRcTgKSOJQHLFGG/uSqRq5SYqN1YSvKpspKcEeSkcenazPjXUc&#10;7xNcslQLLoR3iZCohUKm4ajnY5Tg1J26OKNXy0xotCbOaD3pHu1BmFbXknq0ihE6lxRZL4/VHAQT&#10;DLsrakYxEgz6yc18tCVcPDYaKhDScQJxoKb9rHfj+2k4nU/mk3gQD8fzQRzm+eDFIosH40X0fJQ/&#10;y7Msjz44QaI4qTilTLoKD50RxY9z3r5He08fe+OoZfAQ3YsOZA//nrT3irNHb7SlotsL7RR1toFm&#10;8MH7xnXd9vvaR91/Xma/AAAA//8DAFBLAwQUAAYACAAAACEA7bykUd0AAAAKAQAADwAAAGRycy9k&#10;b3ducmV2LnhtbEyPQU/DMAyF70j8h8hI3FjCEBuUphMCIQ4VaGxwzxq3qWicqsnWwq/H4wK39+yn&#10;58/5avKdOOAQ20AaLmcKBFIVbEuNhvft08UNiJgMWdMFQg1fGGFVnJ7kJrNhpDc8bFIjuIRiZjS4&#10;lPpMylg59CbOQo/EuzoM3iS2QyPtYEYu952cK7WQ3rTEF5zp8cFh9bnZew2P0/DtZF36bV1ev7yu&#10;x+Xzx7rU+vxsur8DkXBKf2E44jM6FMy0C3uyUXTs1e2coyyWVyCOgd/BjsVCKZBFLv+/UPwAAAD/&#10;/wMAUEsBAi0AFAAGAAgAAAAhALaDOJL+AAAA4QEAABMAAAAAAAAAAAAAAAAAAAAAAFtDb250ZW50&#10;X1R5cGVzXS54bWxQSwECLQAUAAYACAAAACEAOP0h/9YAAACUAQAACwAAAAAAAAAAAAAAAAAvAQAA&#10;X3JlbHMvLnJlbHNQSwECLQAUAAYACAAAACEAGfCcXGkCAACmBAAADgAAAAAAAAAAAAAAAAAuAgAA&#10;ZHJzL2Uyb0RvYy54bWxQSwECLQAUAAYACAAAACEA7bykUd0AAAAKAQAADwAAAAAAAAAAAAAAAADD&#10;BAAAZHJzL2Rvd25yZXYueG1sUEsFBgAAAAAEAAQA8wAAAM0FAAAAAA==&#10;" strokeweight="1.5pt">
                <v:stroke startarrow="block" endarrow="block"/>
              </v:shape>
            </w:pict>
          </mc:Fallback>
        </mc:AlternateContent>
      </w:r>
    </w:p>
    <w:p w:rsidR="00230AFC" w:rsidRPr="0039354B" w:rsidRDefault="00230AFC" w:rsidP="00230AFC">
      <w:pPr>
        <w:pStyle w:val="af7"/>
        <w:spacing w:after="0"/>
        <w:ind w:left="0"/>
        <w:jc w:val="both"/>
      </w:pPr>
    </w:p>
    <w:p w:rsidR="00230AFC" w:rsidRPr="0039354B" w:rsidRDefault="00230AFC" w:rsidP="00230AFC">
      <w:pPr>
        <w:pStyle w:val="af7"/>
        <w:spacing w:after="0"/>
        <w:ind w:left="0"/>
        <w:jc w:val="both"/>
      </w:pP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83840" behindDoc="0" locked="0" layoutInCell="1" allowOverlap="1" wp14:anchorId="40853AD7" wp14:editId="522F1DBA">
                <wp:simplePos x="0" y="0"/>
                <wp:positionH relativeFrom="column">
                  <wp:posOffset>2134870</wp:posOffset>
                </wp:positionH>
                <wp:positionV relativeFrom="paragraph">
                  <wp:posOffset>48260</wp:posOffset>
                </wp:positionV>
                <wp:extent cx="3267075" cy="560705"/>
                <wp:effectExtent l="0" t="0" r="28575" b="1079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60705"/>
                        </a:xfrm>
                        <a:prstGeom prst="roundRect">
                          <a:avLst>
                            <a:gd name="adj" fmla="val 16667"/>
                          </a:avLst>
                        </a:prstGeom>
                        <a:solidFill>
                          <a:srgbClr val="FFFFFF"/>
                        </a:solidFill>
                        <a:ln w="9525">
                          <a:solidFill>
                            <a:srgbClr val="000000"/>
                          </a:solidFill>
                          <a:round/>
                          <a:headEnd/>
                          <a:tailEnd/>
                        </a:ln>
                      </wps:spPr>
                      <wps:txbx>
                        <w:txbxContent>
                          <w:p w:rsidR="005C1DC8" w:rsidRPr="00780B86" w:rsidRDefault="005C1DC8" w:rsidP="00A35D73">
                            <w:pPr>
                              <w:jc w:val="center"/>
                              <w:rPr>
                                <w:b/>
                              </w:rPr>
                            </w:pPr>
                            <w:r w:rsidRPr="00780B86">
                              <w:rPr>
                                <w:b/>
                              </w:rPr>
                              <w:t>Збагачення досвіду емоційно-ціннісного ставлення до світу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75" style="position:absolute;left:0;text-align:left;margin-left:168.1pt;margin-top:3.8pt;width:257.25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C+cwIAAJ0EAAAOAAAAZHJzL2Uyb0RvYy54bWysVM1u1DAQviPxDpbvNNllf2jUbFW1FCEV&#10;qCg8gNd2NgbHNrZ3s+0JiSNIPAPPgJCgpeUVvG/ExMkuW+CEyMGa8Xg+f/ONJ3v7y0qiBbdOaJXj&#10;3k6KEVdUM6FmOX754vjeA4ycJ4oRqRXP8Tl3eH9y985ebTLe16WWjFsEIMpltclx6b3JksTRklfE&#10;7WjDFQQLbSviwbWzhFlSA3olk36ajpJaW2asptw52D1qg3gS8YuCU/+sKBz3SOYYuPm42rhOmzWZ&#10;7JFsZokpBe1okH9gURGh4NIN1BHxBM2t+AOqEtRqpwu/Q3WV6KIQlMcaoJpe+ls1ZyUxPNYC4jiz&#10;kcn9P1j6dHFqkWDQuz5GilTQo/ApXK7ert6Fz+EqfAnX4Xr1PnxD4Qdsfgzfw00M3YSr1QcIfg2X&#10;CHJByNq4DPDOzKltpHDmRNPXDil9WBI14wfW6rrkhAH9XnM+uZXQOA5S0bR+ohnQIHOvo6bLwlYN&#10;IKiFlrF155vW8aVHFDbv90fjdDzEiEJsOErH6TBeQbJ1trHOP+K6Qo2RY6vnij2H9xGvIIsT52P/&#10;WCcCYa8wKioJr2FBJOqNRqNxh9gdTki2xozlainYsZAyOnY2PZQWQWqOj+PXJbvtY1KhOse7w/4w&#10;srgVc9sQafz+BhHriK+4kfahYtH2RMjWBpZSdVo38rZt8svpMnZ9sNuANtpPNTsH9a1uZwRmGoxS&#10;2wuMapiPHLs3c2I5RvKxgg7u9gaDZqCiMxiO++DY7ch0O0IUBagce4xa89C3Qzg3VsxKuKkXFVD6&#10;ALpeCL9+Hi2rjj/MAFi3hmzbj6d+/VUmPwEAAP//AwBQSwMEFAAGAAgAAAAhABuxid3cAAAACAEA&#10;AA8AAABkcnMvZG93bnJldi54bWxMj0FPhDAUhO8m/ofmmXhzW3cDuyCPjTHRqxE9eCz0CUT6ytLC&#10;or/eetLjZCYz3xTH1Q5iocn3jhFuNwoEceNMzy3C2+vjzQGED5qNHhwTwhd5OJaXF4XOjTvzCy1V&#10;aEUsYZ9rhC6EMZfSNx1Z7TduJI7eh5usDlFOrTSTPsdyO8itUqm0uue40OmRHjpqPqvZIjRGzWp6&#10;X56zOgnV9zKfWD6dEK+v1vs7EIHW8BeGX/yIDmVkqt3MxosBYbdLtzGKsE9BRP+QqD2IGiFLMpBl&#10;If8fKH8AAAD//wMAUEsBAi0AFAAGAAgAAAAhALaDOJL+AAAA4QEAABMAAAAAAAAAAAAAAAAAAAAA&#10;AFtDb250ZW50X1R5cGVzXS54bWxQSwECLQAUAAYACAAAACEAOP0h/9YAAACUAQAACwAAAAAAAAAA&#10;AAAAAAAvAQAAX3JlbHMvLnJlbHNQSwECLQAUAAYACAAAACEA7quAvnMCAACdBAAADgAAAAAAAAAA&#10;AAAAAAAuAgAAZHJzL2Uyb0RvYy54bWxQSwECLQAUAAYACAAAACEAG7GJ3dwAAAAIAQAADwAAAAAA&#10;AAAAAAAAAADNBAAAZHJzL2Rvd25yZXYueG1sUEsFBgAAAAAEAAQA8wAAANYFAAAAAA==&#10;">
                <v:textbox>
                  <w:txbxContent>
                    <w:p w:rsidR="005C1DC8" w:rsidRPr="00780B86" w:rsidRDefault="005C1DC8" w:rsidP="00A35D73">
                      <w:pPr>
                        <w:jc w:val="center"/>
                        <w:rPr>
                          <w:b/>
                        </w:rPr>
                      </w:pPr>
                      <w:r w:rsidRPr="00780B86">
                        <w:rPr>
                          <w:b/>
                        </w:rPr>
                        <w:t>Збагачення досвіду емоційно-ціннісного ставлення до світу</w:t>
                      </w:r>
                    </w:p>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86912" behindDoc="0" locked="0" layoutInCell="1" allowOverlap="1" wp14:anchorId="74943751" wp14:editId="751B1AF4">
                <wp:simplePos x="0" y="0"/>
                <wp:positionH relativeFrom="column">
                  <wp:posOffset>1557020</wp:posOffset>
                </wp:positionH>
                <wp:positionV relativeFrom="paragraph">
                  <wp:posOffset>174625</wp:posOffset>
                </wp:positionV>
                <wp:extent cx="577850" cy="318770"/>
                <wp:effectExtent l="0" t="38100" r="50800" b="241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2.6pt;margin-top:13.75pt;width:45.5pt;height:25.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6ubgIAAIYEAAAOAAAAZHJzL2Uyb0RvYy54bWysVM2O0zAQviPxDpbv3TTddtuNNkUoabks&#10;sNIu3F3baSwc27K9TSuEtPAC+wi8AhcO/GifIX0jxm63sHBBiByccTzzzcw3n3P2ZN1ItOLWCa1y&#10;nB71MeKKaibUMsevrua9CUbOE8WI1IrneMMdfjJ9/OisNRkf6FpLxi0CEOWy1uS49t5kSeJozRvi&#10;jrThCg4rbRviYWuXCbOkBfRGJoN+/yRptWXGasqdg6/l7hBPI35VcepfVpXjHskcQ20+rjaui7Am&#10;0zOSLS0xtaD7Msg/VNEQoSDpAaoknqBrK/6AagS12unKH1HdJLqqBOWxB+gm7f/WzWVNDI+9ADnO&#10;HGhy/w+WvlhdWCQYzC7FSJEGZtR93N5sb7vv3aftLdq+7+5g2X7Y3nSfu2/d1+6u+4LAGZhrjcsA&#10;oFAXNvRO1+rSnGv6xiGli5qoJY8dXG0MoMaI5EFI2DgD+Rftc83Ah1x7HWlcV7ZBlRTmdQgM4EAV&#10;Wse5bQ5z42uPKHwcjceTEUyXwtFxOhmP41wTkgWYEGys88+4blAwcuy8JWJZ+0IrBQrRdpeCrM6d&#10;h7Yg8D4gBCs9F1JGoUiF2hyfjgajWJPTUrBwGNycXS4KadGKBKnFJ3AEYA/crL5WLILVnLDZ3vZE&#10;SLCRj1R5K4A8yXHI1nCGkeRwu4K1Q5QqZIT2oeC9tVPb29P+6Wwymwx7w8HJrDfsl2Xv6bwY9k7m&#10;6XhUHpdFUabvQvHpMKsFY1yF+u+Vnw7/Tln7O7jT7EH7B6KSh+iRBCj2/h2LjkoIw9/JaKHZ5sKG&#10;7oIoQOzReX8xw236dR+9fv4+pj8AAAD//wMAUEsDBBQABgAIAAAAIQBC7uE43wAAAAkBAAAPAAAA&#10;ZHJzL2Rvd25yZXYueG1sTI9NT4NAEIbvJv6HzZh4Me0ildIgS2PU6sk00nrfsiOQsrOE3bbw7x1P&#10;epuPJ+88k69H24kzDr51pOB+HoFAqpxpqVaw321mKxA+aDK6c4QKJvSwLq6vcp0Zd6FPPJehFhxC&#10;PtMKmhD6TEpfNWi1n7seiXffbrA6cDvU0gz6wuG2k3EULaXVLfGFRvf43GB1LE9WwUu5TTZfd/sx&#10;nqr3j/JtddzS9KrU7c349Agi4Bj+YPjVZ3Uo2OngTmS86BTED0nMKBdpAoKBxWLJg4OCNE1BFrn8&#10;/0HxAwAA//8DAFBLAQItABQABgAIAAAAIQC2gziS/gAAAOEBAAATAAAAAAAAAAAAAAAAAAAAAABb&#10;Q29udGVudF9UeXBlc10ueG1sUEsBAi0AFAAGAAgAAAAhADj9If/WAAAAlAEAAAsAAAAAAAAAAAAA&#10;AAAALwEAAF9yZWxzLy5yZWxzUEsBAi0AFAAGAAgAAAAhAHlKLq5uAgAAhgQAAA4AAAAAAAAAAAAA&#10;AAAALgIAAGRycy9lMm9Eb2MueG1sUEsBAi0AFAAGAAgAAAAhAELu4TjfAAAACQEAAA8AAAAAAAAA&#10;AAAAAAAAyAQAAGRycy9kb3ducmV2LnhtbFBLBQYAAAAABAAEAPMAAADUBQ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82816" behindDoc="0" locked="0" layoutInCell="1" allowOverlap="1" wp14:anchorId="2BE5FE80" wp14:editId="316131B8">
                <wp:simplePos x="0" y="0"/>
                <wp:positionH relativeFrom="column">
                  <wp:posOffset>90170</wp:posOffset>
                </wp:positionH>
                <wp:positionV relativeFrom="paragraph">
                  <wp:posOffset>55245</wp:posOffset>
                </wp:positionV>
                <wp:extent cx="1467485" cy="685800"/>
                <wp:effectExtent l="93980" t="88900" r="10160" b="158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685800"/>
                        </a:xfrm>
                        <a:prstGeom prst="roundRect">
                          <a:avLst>
                            <a:gd name="adj" fmla="val 16667"/>
                          </a:avLst>
                        </a:prstGeom>
                        <a:solidFill>
                          <a:srgbClr val="DDD8C2"/>
                        </a:solidFill>
                        <a:ln w="19050">
                          <a:solidFill>
                            <a:srgbClr val="000000"/>
                          </a:solidFill>
                          <a:round/>
                          <a:headEnd/>
                          <a:tailEnd/>
                        </a:ln>
                        <a:effectLst>
                          <a:outerShdw dist="107763" dir="13500000" algn="ctr" rotWithShape="0">
                            <a:srgbClr val="808080">
                              <a:alpha val="50000"/>
                            </a:srgbClr>
                          </a:outerShdw>
                        </a:effectLst>
                      </wps:spPr>
                      <wps:txbx>
                        <w:txbxContent>
                          <w:p w:rsidR="005C1DC8" w:rsidRPr="00780B86" w:rsidRDefault="005C1DC8" w:rsidP="00230AFC">
                            <w:pPr>
                              <w:jc w:val="center"/>
                              <w:rPr>
                                <w:b/>
                                <w:szCs w:val="24"/>
                              </w:rPr>
                            </w:pPr>
                            <w:r w:rsidRPr="00780B86">
                              <w:rPr>
                                <w:b/>
                                <w:szCs w:val="24"/>
                              </w:rPr>
                              <w:t>Особистісний 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76" style="position:absolute;left:0;text-align:left;margin-left:7.1pt;margin-top:4.35pt;width:115.5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dGxQIAAEUFAAAOAAAAZHJzL2Uyb0RvYy54bWysVN1u0zAUvkfiHSzfsyRd/1YtnaaWISR+&#10;Jgbi2o2dxuDYwXaXjiskLkHiGXgGhAQbG6+QvhHHJ+3oGFeIVop8fOzP3/nOZ+8fLEtFToV10uiU&#10;JjsxJUJnhks9T+mL50f3hpQ4zzRnymiR0jPh6MH47p39uhqJjimM4sISANFuVFcpLbyvRlHkskKU&#10;zO2YSmhI5saWzENo5xG3rAb0UkWdOO5HtbG8siYTzsHstE3SMeLnucj80zx3whOVUuDm8WvxOwvf&#10;aLzPRnPLqkJmaxrsH1iUTGo49BpqyjwjCytvQZUys8aZ3O9kpoxMnstMYA1QTRL/Uc1JwSqBtYA4&#10;rrqWyf0/2OzJ6bElkqd0lxLNSmhR87k5X71bvW++NBfN1+ayuVx9aL6T5idMfmp+NFeYumouVh8h&#10;+a05J7tBxrpyI0A7qY5tEMJVj0z22hFtJgXTc3ForakLwTiQT8L66MaGEDjYSmb1Y8OBBVt4g4ou&#10;c1sGQNCKLLFxZ9eNE0tPMphMuv1Bd9ijJINcf9gbxtjZiI02uyvr/ANhShIGKbVmofkzcAcewU4f&#10;OY/d42sNGH9FSV4q8MIpUyTp9/sDJM1G68WAvcHEco2S/EgqhYGdzybKEtia0ul0Opx01pvd9jKl&#10;SQ3c9+JejDRuJN02Roy/v2FgIWjioO19zXHsmVTtGGgqHTgJvAzrOs3CC3tS8JpwGeRI4sGgDwbg&#10;Eq5GsttrjyNMzeFSZ95SYo1/KX2Bjgzy3ypzGId/K6eqCtYWj0gb3m1F0Hlo5oYARlvc0BXBCK2h&#10;/HK2RHeCRGuPzQw/A58AITQDvD0wKIx9S0kN9zil7s2CWUGJeqjBa3tJtxsuPgbd3qADgd3OzLYz&#10;TGcAlVJPSTuc+PaxWFRWzosgFZaozSH4M5d+Y+SW1drVcFexrvW7Eh6D7RhX/X79xr8AAAD//wMA&#10;UEsDBBQABgAIAAAAIQCmzKY53gAAAAgBAAAPAAAAZHJzL2Rvd25yZXYueG1sTI/BTsMwEETvSPyD&#10;tUjcqJMQ2iiNU1UgbkiIlCBxc2M3SWuvo9htwt+znMpxdkazb4rNbA276NH3DgXEiwiYxsapHlsB&#10;n7vXhwyYDxKVNA61gB/tYVPe3hQyV27CD32pQsuoBH0uBXQhDDnnvum0lX7hBo3kHdxoZSA5tlyN&#10;cqJya3gSRUtuZY/0oZODfu50c6rOVkD9XXuTZl/H6bDdnd5esA7VeyzE/d28XQMLeg7XMPzhEzqU&#10;xLR3Z1SeGdJpQkkB2QoY2Un69AhsT/d4uQJeFvz/gPIXAAD//wMAUEsBAi0AFAAGAAgAAAAhALaD&#10;OJL+AAAA4QEAABMAAAAAAAAAAAAAAAAAAAAAAFtDb250ZW50X1R5cGVzXS54bWxQSwECLQAUAAYA&#10;CAAAACEAOP0h/9YAAACUAQAACwAAAAAAAAAAAAAAAAAvAQAAX3JlbHMvLnJlbHNQSwECLQAUAAYA&#10;CAAAACEANEiHRsUCAABFBQAADgAAAAAAAAAAAAAAAAAuAgAAZHJzL2Uyb0RvYy54bWxQSwECLQAU&#10;AAYACAAAACEApsymOd4AAAAIAQAADwAAAAAAAAAAAAAAAAAfBQAAZHJzL2Rvd25yZXYueG1sUEsF&#10;BgAAAAAEAAQA8wAAACoGAAAAAA==&#10;" fillcolor="#ddd8c2" strokeweight="1.5pt">
                <v:shadow on="t" opacity=".5" offset="-6pt,-6pt"/>
                <v:textbox>
                  <w:txbxContent>
                    <w:p w:rsidR="005C1DC8" w:rsidRPr="00780B86" w:rsidRDefault="005C1DC8" w:rsidP="00230AFC">
                      <w:pPr>
                        <w:jc w:val="center"/>
                        <w:rPr>
                          <w:b/>
                          <w:szCs w:val="24"/>
                        </w:rPr>
                      </w:pPr>
                      <w:r w:rsidRPr="00780B86">
                        <w:rPr>
                          <w:b/>
                          <w:szCs w:val="24"/>
                        </w:rPr>
                        <w:t>Особистісний рівень</w:t>
                      </w:r>
                    </w:p>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85888" behindDoc="0" locked="0" layoutInCell="1" allowOverlap="1" wp14:anchorId="78BD22AD" wp14:editId="0AE847F4">
                <wp:simplePos x="0" y="0"/>
                <wp:positionH relativeFrom="column">
                  <wp:posOffset>2134870</wp:posOffset>
                </wp:positionH>
                <wp:positionV relativeFrom="paragraph">
                  <wp:posOffset>142875</wp:posOffset>
                </wp:positionV>
                <wp:extent cx="3216275" cy="563245"/>
                <wp:effectExtent l="0" t="0" r="22225" b="2730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563245"/>
                        </a:xfrm>
                        <a:prstGeom prst="roundRect">
                          <a:avLst>
                            <a:gd name="adj" fmla="val 16667"/>
                          </a:avLst>
                        </a:prstGeom>
                        <a:solidFill>
                          <a:srgbClr val="FFFFFF"/>
                        </a:solidFill>
                        <a:ln w="9525">
                          <a:solidFill>
                            <a:srgbClr val="000000"/>
                          </a:solidFill>
                          <a:round/>
                          <a:headEnd/>
                          <a:tailEnd/>
                        </a:ln>
                      </wps:spPr>
                      <wps:txbx>
                        <w:txbxContent>
                          <w:p w:rsidR="005C1DC8" w:rsidRPr="00780B86" w:rsidRDefault="005C1DC8" w:rsidP="00A35D73">
                            <w:pPr>
                              <w:jc w:val="center"/>
                              <w:rPr>
                                <w:b/>
                              </w:rPr>
                            </w:pPr>
                            <w:r w:rsidRPr="00780B86">
                              <w:rPr>
                                <w:b/>
                              </w:rPr>
                              <w:t>Збагачення досвіду навчальної діяльності та зміна пізнавальної позиції учня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77" style="position:absolute;left:0;text-align:left;margin-left:168.1pt;margin-top:11.25pt;width:253.25pt;height:4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0AcQIAAJsEAAAOAAAAZHJzL2Uyb0RvYy54bWysVMFu1DAQvSPxD5bvNJt0s2WjZquqpQip&#10;QEXhA7yxszE4trG9my0nJI4g8Q18A0KClpZf8P4REydbdoETIgdrxuN5nnnPk/2DZS3QghnLlcxx&#10;vDPAiMlCUS5nOX7x/OTefYysI5ISoSTL8QWz+GBy985+ozOWqEoJygwCEGmzRue4ck5nUWSLitXE&#10;7ijNJARLZWriwDWziBrSAHotomQwGEWNMlQbVTBrYfe4C+JJwC9LVrinZWmZQyLHUJsLqwnrtF2j&#10;yT7JZoboihd9GeQfqqgJl3DpLdQxcQTNDf8DquaFUVaVbqdQdaTKkhcs9ADdxIPfujmviGahFyDH&#10;6lua7P+DLZ4szgziNMdjjCSpQSL/yV+u3q7e+c/+yn/x1/569d5/Q/4HbH703/1NCN34q9UHCH71&#10;l2jc0thomwHauT4zLRFWn6rilUVSHVVEztihMaqpGKFQfNyej7YSWsdCKpo2jxWFKsjcqcDosjR1&#10;CwhcoWUQ7uJWOLZ0qIDN3SQeJXspRgXE0tFuMkzDFSRbZ2tj3UOmatQaOTZqLukzeB3hCrI4tS6o&#10;R3sOCH2JUVkLeAsLIlA8Go32esT+cESyNWZoVwlOT7gQwTGz6ZEwCFJzfBK+PtluHhMSNcB7mqSh&#10;iq2Y3YQYhO9vEKGP8IZbah9IGmxHuOhsqFLInuuW3k4mt5wug+ZpUKLlfqroBbBvVDchMNFgVMq8&#10;waiB6cixfT0nhmEkHklQcBwPh+04BWeY7iXgmM3IdDNCZAFQOXYYdeaR60Zwrg2fVXBTHBiQ6hBU&#10;L7lbP4+uqr5+mACwtkZs0w+nfv1TJj8BAAD//wMAUEsDBBQABgAIAAAAIQA8mZrC3QAAAAoBAAAP&#10;AAAAZHJzL2Rvd25yZXYueG1sTI+7TsQwEEV7JP7BGiQ61o6XfYU4K4QELSJQUDqxSSLicdZ2soGv&#10;Z6igHN2je88Ux8UNbLYh9h4VZCsBzGLjTY+tgrfXx5s9sJg0Gj14tAq+bIRjeXlR6Nz4M77YuUot&#10;oxKMuVbQpTTmnMems07HlR8tUvbhg9OJztByE/SZyt3ApRBb7nSPtNDp0T50tvmsJqegMWIS4X1+&#10;PtSbVH3P0wn500mp66vl/g5Yskv6g+FXn9ShJKfaT2giGxSs11tJqAIpN8AI2N/KHbCayCyTwMuC&#10;/3+h/AEAAP//AwBQSwECLQAUAAYACAAAACEAtoM4kv4AAADhAQAAEwAAAAAAAAAAAAAAAAAAAAAA&#10;W0NvbnRlbnRfVHlwZXNdLnhtbFBLAQItABQABgAIAAAAIQA4/SH/1gAAAJQBAAALAAAAAAAAAAAA&#10;AAAAAC8BAABfcmVscy8ucmVsc1BLAQItABQABgAIAAAAIQB8sY0AcQIAAJsEAAAOAAAAAAAAAAAA&#10;AAAAAC4CAABkcnMvZTJvRG9jLnhtbFBLAQItABQABgAIAAAAIQA8mZrC3QAAAAoBAAAPAAAAAAAA&#10;AAAAAAAAAMsEAABkcnMvZG93bnJldi54bWxQSwUGAAAAAAQABADzAAAA1QUAAAAA&#10;">
                <v:textbox>
                  <w:txbxContent>
                    <w:p w:rsidR="005C1DC8" w:rsidRPr="00780B86" w:rsidRDefault="005C1DC8" w:rsidP="00A35D73">
                      <w:pPr>
                        <w:jc w:val="center"/>
                        <w:rPr>
                          <w:b/>
                        </w:rPr>
                      </w:pPr>
                      <w:r w:rsidRPr="00780B86">
                        <w:rPr>
                          <w:b/>
                        </w:rPr>
                        <w:t>Збагачення досвіду навчальної діяльності та зміна пізнавальної позиції учня</w:t>
                      </w:r>
                    </w:p>
                  </w:txbxContent>
                </v:textbox>
              </v:roundrect>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4294967294" distB="4294967294" distL="114300" distR="114300" simplePos="0" relativeHeight="251688960" behindDoc="0" locked="0" layoutInCell="1" allowOverlap="1" wp14:anchorId="0C1D0DEC" wp14:editId="51ABC5A4">
                <wp:simplePos x="0" y="0"/>
                <wp:positionH relativeFrom="column">
                  <wp:posOffset>1558290</wp:posOffset>
                </wp:positionH>
                <wp:positionV relativeFrom="paragraph">
                  <wp:posOffset>62864</wp:posOffset>
                </wp:positionV>
                <wp:extent cx="523875" cy="0"/>
                <wp:effectExtent l="0" t="76200" r="2857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2.7pt;margin-top:4.95pt;width:41.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nqYQIAAHUEAAAOAAAAZHJzL2Uyb0RvYy54bWysVEtu2zAQ3RfoHQjuHVmOHTuC5aCQ7G7S&#10;NkDSA9AkZRGlSIGkLRtFgTQXyBF6hW666Ac5g3yjDulPk3ZTFNWCGmo4b97MPGp8sa4kWnFjhVYp&#10;jk+6GHFFNRNqkeK3N7POCCPriGJEasVTvOEWX0yePxs3dcJ7utSScYMARNmkqVNcOlcnUWRpySti&#10;T3TNFTgLbSriYGsWETOkAfRKRr1u9yxqtGG10ZRbC1/znRNPAn5RcOreFIXlDskUAzcXVhPWuV+j&#10;yZgkC0PqUtA9DfIPLCoiFCQ9QuXEEbQ04g+oSlCjrS7cCdVVpItCUB5qgGri7m/VXJek5qEWaI6t&#10;j22y/w+Wvl5dGSRYiocYKVLBiNpP29vtffuj/by9R9uP7QMs27vtbful/d5+ax/ar2jo+9bUNoHw&#10;TF0ZXzldq+v6UtN3FimdlUQteOB/s6kBNPYR0ZMQv7E1ZJ83rzSDM2TpdGjiujCVh4T2oHWY1eY4&#10;K752iMLHQe90NBxgRA+uiCSHuNpY95LrCnkjxdYZIhaly7RSIAht4pCFrC6t86xIcgjwSZWeCSmD&#10;LqRCTYrPB71BCLBaCuad/pg1i3kmDVoRr6zwhBLB8/iY0UvFAljJCZvubUeEBBu50BtnBHRLcuyz&#10;VZxhJDlcJm/t6EnlM0LlQHhv7cT1/rx7Ph1NR/1Ov3c27fS7ed55Mcv6nbNZPBzkp3mW5fEHTz7u&#10;J6VgjCvP/yD0uP93QtpfuZ1Ej1I/Nip6ih46CmQP70A6jN5Pe6ebuWabK+Or8yoAbYfD+3voL8/j&#10;fTj1628x+QkAAP//AwBQSwMEFAAGAAgAAAAhAOXQ8JrdAAAABwEAAA8AAABkcnMvZG93bnJldi54&#10;bWxMjsFOwzAQRO9I/IO1SNyoQyiBhDgVUCFyAYkWIY5uvMQR8TqK3Tbl61m4wG1GM5p55WJyvdjh&#10;GDpPCs5nCQikxpuOWgWv64ezaxAhajK694QKDhhgUR0flbowfk8vuFvFVvAIhUIrsDEOhZShseh0&#10;mPkBibMPPzod2Y6tNKPe87jrZZokmXS6I36wesB7i83nausUxOX7wWZvzV3ePa8fn7Luq67rpVKn&#10;J9PtDYiIU/wrww8+o0PFTBu/JRNEryCdX865qiDPQXB+kV6x2Px6WZXyP3/1DQAA//8DAFBLAQIt&#10;ABQABgAIAAAAIQC2gziS/gAAAOEBAAATAAAAAAAAAAAAAAAAAAAAAABbQ29udGVudF9UeXBlc10u&#10;eG1sUEsBAi0AFAAGAAgAAAAhADj9If/WAAAAlAEAAAsAAAAAAAAAAAAAAAAALwEAAF9yZWxzLy5y&#10;ZWxzUEsBAi0AFAAGAAgAAAAhAPxUaephAgAAdQQAAA4AAAAAAAAAAAAAAAAALgIAAGRycy9lMm9E&#10;b2MueG1sUEsBAi0AFAAGAAgAAAAhAOXQ8JrdAAAABwEAAA8AAAAAAAAAAAAAAAAAuwQAAGRycy9k&#10;b3ducmV2LnhtbFBLBQYAAAAABAAEAPMAAADFBQ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0" distB="0" distL="114300" distR="114300" simplePos="0" relativeHeight="251687936" behindDoc="0" locked="0" layoutInCell="1" allowOverlap="1" wp14:anchorId="45C9F32E" wp14:editId="6F82F3F0">
                <wp:simplePos x="0" y="0"/>
                <wp:positionH relativeFrom="column">
                  <wp:posOffset>1552575</wp:posOffset>
                </wp:positionH>
                <wp:positionV relativeFrom="paragraph">
                  <wp:posOffset>84455</wp:posOffset>
                </wp:positionV>
                <wp:extent cx="528320" cy="479425"/>
                <wp:effectExtent l="13335" t="5715" r="2032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4794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122.25pt;margin-top:6.65pt;width:41.6pt;height:3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mfjAIAAMQEAAAOAAAAZHJzL2Uyb0RvYy54bWysVM1uEzEQviPxDpbv6W7STZusuqlQfrgU&#10;qNTyAM7amzX4Z2W7+RHiQHtF6jPwBhxAqlR+XmH3jRg7m0DhghB7cMb2+Jv5vpnJyelaCrRkxnKt&#10;Mtw9iDFiKteUq0WGX17OOgOMrCOKEqEVy/CGWXw6evzoZFWlrKdLLSgzCECUTVdVhkvnqjSKbF4y&#10;SeyBrpiCy0IbSRxszSKihqwAXYqoF8dH0UobWhmdM2vhdLK9xKOAXxQsdy+KwjKHRIYhNxdWE9a5&#10;X6PRCUkXhlQlz9s0yD9kIQlXEHQPNSGOoCvD/4CSPDfa6sId5FpGuih4zgIHYNONf2NzUZKKBS4g&#10;jq32Mtn/B5s/X54bxCnUDiNFJJSo/lB/qz/Xn+q7+mt911yDfd+8B/tjc4vq+/b4FjU3zbvmurmp&#10;v4P/F9T1Wq4qmwLkWJ0br0a+VhfVmc5fW6T0uCRqwQKny00FgcKL6METv7EVZDRfPdMUfMiV00HY&#10;dWGkhwTJ0DrUb7OvH1s7lMNhvzc47EGVc7hKjodJr+9ziki6e1wZ654yLZE3Mjxnyo21UtAl2hyG&#10;MGR5Zl0oJG3lIPQVSFNIAX2xJAL1Y/ha3NYbIuyQ/VOlZ1yI0FlCoVWGh33IxN9YLTj1l2FjFvOx&#10;MAhAgUn4WtgHbpI7mBDBZYYHeyeSlozQqaIhiiNcgI1ckNUZDkILhn1oyShGgsFsemurhlA+PIjW&#10;UvXyhV59M4yH08F0kHSS3tG0k8STSefJbJx0jmbd4/7kcDIeT7pvPZNukpacUqY8md3cdJO/68t2&#10;grcdv5+cvWrRQ/RQQEhx9xuSDl3jG2XbcnNNN+fGs/MNBKMSnNux9rP46z54/fzzGf0AAAD//wMA&#10;UEsDBBQABgAIAAAAIQAaj3eo3wAAAAkBAAAPAAAAZHJzL2Rvd25yZXYueG1sTI9BS8QwEIXvgv8h&#10;jOBF3HTb7m6pTRcRPQiCWMVzthnbYjOpSbpb/73jSY/D+3jvm2q/2FEc0YfBkYL1KgGB1DozUKfg&#10;7fXhugARoiajR0eo4BsD7Ovzs0qXxp3oBY9N7ASXUCi1gj7GqZQytD1aHVZuQuLsw3mrI5++k8br&#10;E5fbUaZJspVWD8QLvZ7wrsf2s5mtgvf5aR19Kzf5/TM+ZsFtm/zqS6nLi+X2BkTEJf7B8KvP6lCz&#10;08HNZIIYFaR5vmGUgywDwUCW7nYgDgqKogBZV/L/B/UPAAAA//8DAFBLAQItABQABgAIAAAAIQC2&#10;gziS/gAAAOEBAAATAAAAAAAAAAAAAAAAAAAAAABbQ29udGVudF9UeXBlc10ueG1sUEsBAi0AFAAG&#10;AAgAAAAhADj9If/WAAAAlAEAAAsAAAAAAAAAAAAAAAAALwEAAF9yZWxzLy5yZWxzUEsBAi0AFAAG&#10;AAgAAAAhANXOiZ+MAgAAxAQAAA4AAAAAAAAAAAAAAAAALgIAAGRycy9lMm9Eb2MueG1sUEsBAi0A&#10;FAAGAAgAAAAhABqPd6jfAAAACQEAAA8AAAAAAAAAAAAAAAAA5gQAAGRycy9kb3ducmV2LnhtbFBL&#10;BQYAAAAABAAEAPMAAADyBQAAAAA=&#10;">
                <v:stroke endarrow="block"/>
              </v:shape>
            </w:pict>
          </mc:Fallback>
        </mc:AlternateContent>
      </w:r>
    </w:p>
    <w:p w:rsidR="00230AFC" w:rsidRPr="0039354B" w:rsidRDefault="00230AFC" w:rsidP="00230AFC">
      <w:pPr>
        <w:pStyle w:val="af7"/>
        <w:spacing w:after="0"/>
        <w:ind w:left="0"/>
        <w:jc w:val="both"/>
      </w:pPr>
      <w:r w:rsidRPr="0039354B">
        <w:rPr>
          <w:noProof/>
          <w:lang w:val="ru-RU"/>
        </w:rPr>
        <mc:AlternateContent>
          <mc:Choice Requires="wps">
            <w:drawing>
              <wp:anchor distT="4294967294" distB="4294967294" distL="114300" distR="114300" simplePos="0" relativeHeight="251691008" behindDoc="0" locked="0" layoutInCell="1" allowOverlap="1" wp14:anchorId="0DD5424A" wp14:editId="495CCD5A">
                <wp:simplePos x="0" y="0"/>
                <wp:positionH relativeFrom="column">
                  <wp:posOffset>-635</wp:posOffset>
                </wp:positionH>
                <wp:positionV relativeFrom="paragraph">
                  <wp:posOffset>40004</wp:posOffset>
                </wp:positionV>
                <wp:extent cx="107950" cy="0"/>
                <wp:effectExtent l="0" t="76200" r="2540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05pt;margin-top:3.15pt;width:8.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2YAIAAHUEAAAOAAAAZHJzL2Uyb0RvYy54bWysVEtu2zAQ3RfoHQjuHUmundhC5KCQ7G7S&#10;1kDSA9AkZRGlSIFkLBtFgbQXyBF6hW666Ac5g3yjDulPk3ZTFNWCGmo4b97MPOr8Yl1LtOLGCq0y&#10;nJzEGHFFNRNqmeE317PeCCPriGJEasUzvOEWX0yePjlvm5T3daUl4wYBiLJp22S4cq5Jo8jSitfE&#10;nuiGK3CW2tTEwdYsI2ZIC+i1jPpxfBq12rDGaMqtha/FzoknAb8sOXWvy9Jyh2SGgZsLqwnrwq/R&#10;5JykS0OaStA9DfIPLGoiFCQ9QhXEEXRjxB9QtaBGW126E6rrSJeloDzUANUk8W/VXFWk4aEWaI5t&#10;jm2y/w+WvlrNDRIswzAoRWoYUfdpe7u96350n7d3aPuhu4dl+3F7233pvnffuvvuKxr5vrWNTSE8&#10;V3PjK6drddVcavrWIqXziqglD/yvNw2AJj4iehTiN7aB7Iv2pWZwhtw4HZq4Lk3tIaE9aB1mtTnO&#10;iq8dovAxic/GQ5goPbgikh7iGmPdC65r5I0MW2eIWFYu10qBILRJQhayurTOsyLpIcAnVXompAy6&#10;kAq1GR4P+8MQYLUUzDv9MWuWi1watCJeWeEJJYLn4TGjbxQLYBUnbLq3HRESbORCb5wR0C3Jsc9W&#10;c4aR5HCZvLWjJ5XPCJUD4b21E9e7cTyejqajQW/QP532BnFR9J7P8kHvdJacDYtnRZ4XyXtPPhmk&#10;lWCMK8//IPRk8HdC2l+5nUSPUj82KnqMHjoKZA/vQDqM3k97p5uFZpu58dV5FYC2w+H9PfSX5+E+&#10;nPr1t5j8BAAA//8DAFBLAwQUAAYACAAAACEArfsnddoAAAAEAQAADwAAAGRycy9kb3ducmV2Lnht&#10;bEyOUU/CMBSF3038D8014Q06IGlkrCMqIe5FE8EYH8t6WRvX22UtMPz1Fl/08eScfOcrVoNr2Qn7&#10;YD1JmE4yYEi115YaCe+7zfgeWIiKtGo9oYQLBliVtzeFyrU/0xuetrFhCUIhVxJMjF3OeagNOhUm&#10;vkNK3cH3TsUU+4brXp0T3LV8lmWCO2UpPRjV4ZPB+mt7dBLi+vNixEf9uLCvu+cXYb+rqlpLObob&#10;HpbAIg7xbwxX/aQOZXLa+yPpwFoJ42kaShBzYNdWLIDtfyMvC/5fvvwBAAD//wMAUEsBAi0AFAAG&#10;AAgAAAAhALaDOJL+AAAA4QEAABMAAAAAAAAAAAAAAAAAAAAAAFtDb250ZW50X1R5cGVzXS54bWxQ&#10;SwECLQAUAAYACAAAACEAOP0h/9YAAACUAQAACwAAAAAAAAAAAAAAAAAvAQAAX3JlbHMvLnJlbHNQ&#10;SwECLQAUAAYACAAAACEA/tt0tmACAAB1BAAADgAAAAAAAAAAAAAAAAAuAgAAZHJzL2Uyb0RvYy54&#10;bWxQSwECLQAUAAYACAAAACEArfsnddoAAAAEAQAADwAAAAAAAAAAAAAAAAC6BAAAZHJzL2Rvd25y&#10;ZXYueG1sUEsFBgAAAAAEAAQA8wAAAMEFAAAAAA==&#10;">
                <v:stroke endarrow="block"/>
              </v:shape>
            </w:pict>
          </mc:Fallback>
        </mc:AlternateContent>
      </w:r>
    </w:p>
    <w:p w:rsidR="00230AFC" w:rsidRPr="0039354B" w:rsidRDefault="00230AFC" w:rsidP="00230AFC">
      <w:pPr>
        <w:pStyle w:val="af7"/>
        <w:spacing w:after="0" w:line="276" w:lineRule="auto"/>
        <w:ind w:left="0" w:right="62" w:firstLine="709"/>
        <w:jc w:val="both"/>
      </w:pPr>
      <w:r w:rsidRPr="0039354B">
        <w:rPr>
          <w:noProof/>
          <w:lang w:val="ru-RU"/>
        </w:rPr>
        <mc:AlternateContent>
          <mc:Choice Requires="wps">
            <w:drawing>
              <wp:anchor distT="0" distB="0" distL="114300" distR="114300" simplePos="0" relativeHeight="251684864" behindDoc="0" locked="0" layoutInCell="1" allowOverlap="1" wp14:anchorId="083EBF94" wp14:editId="6A4847FC">
                <wp:simplePos x="0" y="0"/>
                <wp:positionH relativeFrom="column">
                  <wp:posOffset>2167890</wp:posOffset>
                </wp:positionH>
                <wp:positionV relativeFrom="paragraph">
                  <wp:posOffset>42545</wp:posOffset>
                </wp:positionV>
                <wp:extent cx="3216275" cy="372110"/>
                <wp:effectExtent l="0" t="0" r="22225" b="2794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372110"/>
                        </a:xfrm>
                        <a:prstGeom prst="roundRect">
                          <a:avLst>
                            <a:gd name="adj" fmla="val 16667"/>
                          </a:avLst>
                        </a:prstGeom>
                        <a:solidFill>
                          <a:srgbClr val="FFFFFF"/>
                        </a:solidFill>
                        <a:ln w="9525">
                          <a:solidFill>
                            <a:srgbClr val="000000"/>
                          </a:solidFill>
                          <a:round/>
                          <a:headEnd/>
                          <a:tailEnd/>
                        </a:ln>
                      </wps:spPr>
                      <wps:txbx>
                        <w:txbxContent>
                          <w:p w:rsidR="005C1DC8" w:rsidRPr="00A35D73" w:rsidRDefault="005C1DC8" w:rsidP="00A35D73">
                            <w:pPr>
                              <w:jc w:val="center"/>
                              <w:rPr>
                                <w:b/>
                                <w:szCs w:val="24"/>
                              </w:rPr>
                            </w:pPr>
                            <w:r w:rsidRPr="00A35D73">
                              <w:rPr>
                                <w:b/>
                                <w:szCs w:val="24"/>
                              </w:rPr>
                              <w:t>Збагачення досвіду творчої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78" style="position:absolute;left:0;text-align:left;margin-left:170.7pt;margin-top:3.35pt;width:253.25pt;height: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aQcQIAAJsEAAAOAAAAZHJzL2Uyb0RvYy54bWysVM1u1DAQviPxDpbvNJt0f2jUbFW1FCEV&#10;qCg8gNd2NgbHNrZ3s+WExBEknoFnQEjQ0vIK3jdi4myXXeCEyMGa8Xg+f/ONJ/sHi1qiObdOaFXg&#10;dKeHEVdUM6GmBX7x/OTefYycJ4oRqRUv8AV3+GB8985+Y3Ke6UpLxi0CEOXyxhS48t7kSeJoxWvi&#10;drThCoKltjXx4NppwixpAL2WSdbrDZNGW2asptw52D3ugngc8cuSU/+0LB33SBYYuPm42rhO2jUZ&#10;75N8aompBF3RIP/AoiZCwaVrqGPiCZpZ8QdULajVTpd+h+o60WUpKI81QDVp77dqzitieKwFxHFm&#10;LZP7f7D0yfzMIsEKPMBIkRpaFD6Fy+Xb5bvwOVyFL+E6XC/fh28o/IDNj+F7uImhm3C1/ADBr+ES&#10;DVoZG+NyQDs3Z7YVwplTTV85pPRRRdSUH1qrm4oTBuTT9nyyldA6DlLRpHmsGbAgM6+joovS1i0g&#10;aIUWsXEX68bxhUcUNnezdJiNoAIKsd1RlqaxswnJb7ONdf4h1zVqjQJbPVPsGbyOeAWZnzofu8dW&#10;GhD2EqOylvAW5kSidDgcjiJpkq8OA/YtZixXS8FOhJTRsdPJkbQIUgt8Er9Vsts8JhVqCrw3yAaR&#10;xVbMbUL04vc3iFhHfMOttA8Ui7YnQnY2sJRqpXUrb9cmv5gsup5nLWir/USzC1Df6m5CYKLBqLR9&#10;g1ED01Fg93pGLMdIPlLQwb2032/HKTr9wSgDx25GJpsRoihAFdhj1JlHvhvBmbFiWsFNaVRA6UPo&#10;ein87fPoWK34wwSAtTVim3489eufMv4JAAD//wMAUEsDBBQABgAIAAAAIQDiCx2j3AAAAAgBAAAP&#10;AAAAZHJzL2Rvd25yZXYueG1sTI/NTsMwEITvSLyDtUjcqF2a/qVxKoQEV0TgwNGJt0lEvE5jJw08&#10;PcsJjqMZzXyTHWfXiQmH0HrSsFwoEEiVty3VGt7fnu52IEI0ZE3nCTV8YYBjfn2VmdT6C73iVMRa&#10;cAmF1GhoYuxTKUPVoDNh4Xsk9k5+cCayHGppB3PhctfJe6U20pmWeKExPT42WH0Wo9NQWTWq4WN6&#10;2ZfrWHxP45nk81nr25v54QAi4hz/wvCLz+iQM1PpR7JBdBpWyTLhqIbNFgT7u2S7B1GyXq9A5pn8&#10;fyD/AQAA//8DAFBLAQItABQABgAIAAAAIQC2gziS/gAAAOEBAAATAAAAAAAAAAAAAAAAAAAAAABb&#10;Q29udGVudF9UeXBlc10ueG1sUEsBAi0AFAAGAAgAAAAhADj9If/WAAAAlAEAAAsAAAAAAAAAAAAA&#10;AAAALwEAAF9yZWxzLy5yZWxzUEsBAi0AFAAGAAgAAAAhAAKedpBxAgAAmwQAAA4AAAAAAAAAAAAA&#10;AAAALgIAAGRycy9lMm9Eb2MueG1sUEsBAi0AFAAGAAgAAAAhAOILHaPcAAAACAEAAA8AAAAAAAAA&#10;AAAAAAAAywQAAGRycy9kb3ducmV2LnhtbFBLBQYAAAAABAAEAPMAAADUBQAAAAA=&#10;">
                <v:textbox>
                  <w:txbxContent>
                    <w:p w:rsidR="005C1DC8" w:rsidRPr="00A35D73" w:rsidRDefault="005C1DC8" w:rsidP="00A35D73">
                      <w:pPr>
                        <w:jc w:val="center"/>
                        <w:rPr>
                          <w:b/>
                          <w:szCs w:val="24"/>
                        </w:rPr>
                      </w:pPr>
                      <w:r w:rsidRPr="00A35D73">
                        <w:rPr>
                          <w:b/>
                          <w:szCs w:val="24"/>
                        </w:rPr>
                        <w:t>Збагачення досвіду творчої діяльності</w:t>
                      </w:r>
                    </w:p>
                  </w:txbxContent>
                </v:textbox>
              </v:roundrect>
            </w:pict>
          </mc:Fallback>
        </mc:AlternateContent>
      </w:r>
    </w:p>
    <w:p w:rsidR="00230AFC" w:rsidRPr="0039354B" w:rsidRDefault="00230AFC" w:rsidP="00230AFC">
      <w:pPr>
        <w:pStyle w:val="af7"/>
        <w:spacing w:after="0" w:line="276" w:lineRule="auto"/>
        <w:ind w:left="0" w:right="62" w:firstLine="567"/>
        <w:jc w:val="center"/>
      </w:pPr>
    </w:p>
    <w:p w:rsidR="00230AFC" w:rsidRPr="0039354B" w:rsidRDefault="00230AFC" w:rsidP="00230AFC">
      <w:pPr>
        <w:pStyle w:val="af7"/>
        <w:spacing w:after="0" w:line="276" w:lineRule="auto"/>
        <w:ind w:left="0" w:right="62" w:firstLine="567"/>
        <w:jc w:val="center"/>
      </w:pPr>
    </w:p>
    <w:p w:rsidR="00230AFC" w:rsidRPr="0039354B" w:rsidRDefault="00836896" w:rsidP="00230AFC">
      <w:pPr>
        <w:pStyle w:val="af7"/>
        <w:spacing w:after="0" w:line="276" w:lineRule="auto"/>
        <w:ind w:left="0" w:right="62" w:firstLine="567"/>
        <w:jc w:val="center"/>
        <w:rPr>
          <w:b/>
          <w:sz w:val="28"/>
          <w:szCs w:val="28"/>
        </w:rPr>
      </w:pPr>
      <w:r w:rsidRPr="0039354B">
        <w:rPr>
          <w:b/>
          <w:sz w:val="28"/>
          <w:szCs w:val="28"/>
        </w:rPr>
        <w:t>Рису</w:t>
      </w:r>
      <w:r w:rsidR="00230AFC" w:rsidRPr="0039354B">
        <w:rPr>
          <w:b/>
          <w:sz w:val="28"/>
          <w:szCs w:val="28"/>
        </w:rPr>
        <w:t>нок 2.2. Рівні реалізації наступно-перспективних зв’язків</w:t>
      </w:r>
    </w:p>
    <w:p w:rsidR="00230AFC" w:rsidRPr="0039354B" w:rsidRDefault="00230AFC" w:rsidP="00230AFC">
      <w:pPr>
        <w:pStyle w:val="af7"/>
        <w:spacing w:after="0" w:line="276" w:lineRule="auto"/>
        <w:ind w:left="0" w:right="62" w:firstLine="567"/>
        <w:jc w:val="center"/>
        <w:rPr>
          <w:b/>
          <w:sz w:val="28"/>
          <w:szCs w:val="28"/>
        </w:rPr>
      </w:pPr>
      <w:r w:rsidRPr="0039354B">
        <w:rPr>
          <w:b/>
          <w:sz w:val="28"/>
          <w:szCs w:val="28"/>
        </w:rPr>
        <w:t>в НМК «Студія-діалог»</w:t>
      </w:r>
    </w:p>
    <w:p w:rsidR="00230AFC" w:rsidRPr="0039354B" w:rsidRDefault="00230AFC" w:rsidP="00230AFC">
      <w:pPr>
        <w:pStyle w:val="af7"/>
        <w:spacing w:after="0" w:line="276" w:lineRule="auto"/>
        <w:ind w:left="0" w:right="62" w:firstLine="567"/>
        <w:jc w:val="center"/>
        <w:rPr>
          <w:b/>
          <w:sz w:val="28"/>
          <w:szCs w:val="28"/>
        </w:rPr>
      </w:pPr>
    </w:p>
    <w:p w:rsidR="00836896" w:rsidRPr="0039354B" w:rsidRDefault="00836896" w:rsidP="00836896">
      <w:pPr>
        <w:pStyle w:val="af7"/>
        <w:spacing w:after="0" w:line="360" w:lineRule="auto"/>
        <w:ind w:left="0" w:right="62" w:firstLine="709"/>
        <w:jc w:val="both"/>
        <w:rPr>
          <w:sz w:val="28"/>
          <w:szCs w:val="28"/>
        </w:rPr>
      </w:pPr>
      <w:r w:rsidRPr="0039354B">
        <w:rPr>
          <w:sz w:val="28"/>
          <w:szCs w:val="28"/>
        </w:rPr>
        <w:t>При цьому, зв’язки на ціннісно-цільовому рівні визначаються стратегічною метою НМК і запланованим освітнім результатом та зумовлюють необхідність встановлення зв’язків на рівні змісту, організації діяльності та особистісному рівні.</w:t>
      </w:r>
    </w:p>
    <w:p w:rsidR="00836896" w:rsidRPr="0039354B" w:rsidRDefault="00836896" w:rsidP="00836896">
      <w:pPr>
        <w:pStyle w:val="af7"/>
        <w:spacing w:after="0" w:line="360" w:lineRule="auto"/>
        <w:ind w:left="0" w:right="62" w:firstLine="709"/>
        <w:jc w:val="both"/>
        <w:rPr>
          <w:sz w:val="28"/>
          <w:szCs w:val="28"/>
        </w:rPr>
      </w:pPr>
      <w:r w:rsidRPr="0039354B">
        <w:rPr>
          <w:sz w:val="28"/>
          <w:szCs w:val="28"/>
        </w:rPr>
        <w:lastRenderedPageBreak/>
        <w:t>Змістовні зв’язки в НМК будуються з урахуванням не тільки предметної області, а й на міжпредметному рівні. При відборі предметного змісту особливу увагу автори підручників приділяли обліку тематично близького змісту інших навчальних дисциплін, освоєного учнями на попередніх етапах навчання.</w:t>
      </w:r>
    </w:p>
    <w:p w:rsidR="00836896" w:rsidRPr="0039354B" w:rsidRDefault="00836896" w:rsidP="00836896">
      <w:pPr>
        <w:spacing w:line="360" w:lineRule="auto"/>
        <w:ind w:firstLine="709"/>
        <w:jc w:val="both"/>
        <w:rPr>
          <w:rFonts w:eastAsia="+mn-ea"/>
          <w:sz w:val="28"/>
          <w:szCs w:val="28"/>
        </w:rPr>
      </w:pPr>
      <w:r w:rsidRPr="0039354B">
        <w:rPr>
          <w:rFonts w:eastAsia="+mn-ea"/>
          <w:sz w:val="28"/>
          <w:szCs w:val="28"/>
        </w:rPr>
        <w:t>Приділивши основну увагу навчально-методичного комплекту як системоутворювальному елементу інноваційної освітньої системи «Студія-діалог», зупинимося коротко на умовах ефективного функціонування інших її елементів: шкільного освітнього середовища, позашкільного культурно-освітнього середовища й системи підготовки кадрів.</w:t>
      </w:r>
    </w:p>
    <w:p w:rsidR="00836896" w:rsidRPr="0039354B" w:rsidRDefault="00836896" w:rsidP="00836896">
      <w:pPr>
        <w:spacing w:line="360" w:lineRule="auto"/>
        <w:ind w:firstLine="709"/>
        <w:jc w:val="both"/>
        <w:rPr>
          <w:rFonts w:eastAsia="+mn-ea"/>
          <w:sz w:val="28"/>
          <w:szCs w:val="28"/>
        </w:rPr>
      </w:pPr>
      <w:r w:rsidRPr="0039354B">
        <w:rPr>
          <w:rFonts w:eastAsia="+mn-ea"/>
          <w:sz w:val="28"/>
          <w:szCs w:val="28"/>
        </w:rPr>
        <w:t xml:space="preserve">Найбільш важливими умовами успішного функціонування шкільного освітнього середовища є: </w:t>
      </w:r>
    </w:p>
    <w:p w:rsidR="00836896" w:rsidRPr="0039354B" w:rsidRDefault="00836896" w:rsidP="00836896">
      <w:pPr>
        <w:numPr>
          <w:ilvl w:val="0"/>
          <w:numId w:val="34"/>
        </w:numPr>
        <w:spacing w:line="360" w:lineRule="auto"/>
        <w:ind w:left="0" w:firstLine="709"/>
        <w:jc w:val="both"/>
        <w:rPr>
          <w:rFonts w:eastAsia="+mn-ea"/>
          <w:sz w:val="28"/>
          <w:szCs w:val="28"/>
        </w:rPr>
      </w:pPr>
      <w:r w:rsidRPr="0039354B">
        <w:rPr>
          <w:rFonts w:eastAsia="+mn-ea"/>
          <w:sz w:val="28"/>
          <w:szCs w:val="28"/>
        </w:rPr>
        <w:t>створення методичних об'єднань вчителів, які працюють з одним класом і ведуть в цьому класі різні дисципліни, що стимулює діалогову позицію педагогічного колективу, робить дитину центром освітнього процесу;</w:t>
      </w:r>
    </w:p>
    <w:p w:rsidR="00836896" w:rsidRPr="0039354B" w:rsidRDefault="00836896" w:rsidP="00836896">
      <w:pPr>
        <w:numPr>
          <w:ilvl w:val="0"/>
          <w:numId w:val="34"/>
        </w:numPr>
        <w:spacing w:line="360" w:lineRule="auto"/>
        <w:ind w:left="0" w:firstLine="709"/>
        <w:jc w:val="both"/>
        <w:rPr>
          <w:rFonts w:eastAsia="+mn-ea"/>
          <w:sz w:val="28"/>
          <w:szCs w:val="28"/>
        </w:rPr>
      </w:pPr>
      <w:r w:rsidRPr="0039354B">
        <w:rPr>
          <w:rFonts w:eastAsia="+mn-ea"/>
          <w:sz w:val="28"/>
          <w:szCs w:val="28"/>
        </w:rPr>
        <w:t xml:space="preserve">реалізація системи позаурочної освітньої діяльності, яка, з одного боку, є доцільним і необхідним продовженням навчальної діяльності на уроці, а з іншого боку, мотивує дитину на отримання нових знань, створює базу для продовження роботи з цікавих для учня проблем. </w:t>
      </w:r>
    </w:p>
    <w:p w:rsidR="00230AFC" w:rsidRPr="0039354B" w:rsidRDefault="00836896" w:rsidP="00836896">
      <w:pPr>
        <w:pStyle w:val="af7"/>
        <w:spacing w:after="0" w:line="360" w:lineRule="auto"/>
        <w:ind w:left="0" w:right="62" w:firstLine="709"/>
        <w:jc w:val="both"/>
        <w:rPr>
          <w:sz w:val="28"/>
          <w:szCs w:val="28"/>
        </w:rPr>
      </w:pPr>
      <w:r w:rsidRPr="0039354B">
        <w:rPr>
          <w:sz w:val="28"/>
          <w:szCs w:val="28"/>
        </w:rPr>
        <w:t xml:space="preserve">Таким чином, навчально-методичний комплекс «Студія-діалог» є науково обґрунтованою й методично забезпеченою системою організації навчального процесу в початковій школі, яка повністю відповідає вимогам НУШ </w:t>
      </w:r>
      <w:r w:rsidRPr="00DA2670">
        <w:rPr>
          <w:sz w:val="28"/>
          <w:szCs w:val="28"/>
        </w:rPr>
        <w:sym w:font="Symbol" w:char="F05B"/>
      </w:r>
      <w:r w:rsidRPr="00DA2670">
        <w:rPr>
          <w:sz w:val="28"/>
          <w:szCs w:val="28"/>
        </w:rPr>
        <w:t>19; 27</w:t>
      </w:r>
      <w:r w:rsidRPr="00DA2670">
        <w:rPr>
          <w:sz w:val="28"/>
          <w:szCs w:val="28"/>
        </w:rPr>
        <w:sym w:font="Symbol" w:char="F05D"/>
      </w:r>
      <w:r w:rsidRPr="00DA2670">
        <w:rPr>
          <w:sz w:val="28"/>
          <w:szCs w:val="28"/>
        </w:rPr>
        <w:t xml:space="preserve"> щодо розвитку інтелектуально розвиненої особистості здобувачів освіти початкової ланки.</w:t>
      </w:r>
    </w:p>
    <w:p w:rsidR="00230AFC" w:rsidRPr="0039354B" w:rsidRDefault="00836896" w:rsidP="00230AFC">
      <w:pPr>
        <w:spacing w:line="360" w:lineRule="auto"/>
        <w:ind w:firstLine="709"/>
        <w:jc w:val="both"/>
        <w:rPr>
          <w:rFonts w:eastAsia="+mn-ea"/>
          <w:sz w:val="28"/>
          <w:szCs w:val="28"/>
        </w:rPr>
      </w:pPr>
      <w:r w:rsidRPr="0039354B">
        <w:rPr>
          <w:sz w:val="28"/>
          <w:szCs w:val="28"/>
        </w:rPr>
        <w:t>Педагогічні умови реалізації діалогічної моделі інтелектуального розвитку молодших школярів</w:t>
      </w:r>
      <w:r w:rsidRPr="0039354B">
        <w:rPr>
          <w:rFonts w:eastAsia="+mn-ea"/>
          <w:sz w:val="28"/>
          <w:szCs w:val="28"/>
        </w:rPr>
        <w:t xml:space="preserve"> </w:t>
      </w:r>
      <w:r w:rsidR="00D450E5" w:rsidRPr="0039354B">
        <w:rPr>
          <w:rFonts w:eastAsia="+mn-ea"/>
          <w:sz w:val="28"/>
          <w:szCs w:val="28"/>
        </w:rPr>
        <w:t>забезпечують взаємодію</w:t>
      </w:r>
      <w:r w:rsidR="00230AFC" w:rsidRPr="0039354B">
        <w:rPr>
          <w:rFonts w:eastAsia="+mn-ea"/>
          <w:sz w:val="28"/>
          <w:szCs w:val="28"/>
        </w:rPr>
        <w:t xml:space="preserve"> освітнього закладу з позашкільним культурно-освітнім середовищем </w:t>
      </w:r>
      <w:r w:rsidR="00D450E5" w:rsidRPr="0039354B">
        <w:rPr>
          <w:rFonts w:eastAsia="+mn-ea"/>
          <w:sz w:val="28"/>
          <w:szCs w:val="28"/>
        </w:rPr>
        <w:t>у</w:t>
      </w:r>
      <w:r w:rsidR="00230AFC" w:rsidRPr="0039354B">
        <w:rPr>
          <w:rFonts w:eastAsia="+mn-ea"/>
          <w:sz w:val="28"/>
          <w:szCs w:val="28"/>
        </w:rPr>
        <w:t xml:space="preserve"> комплексі методичних рішень, втілених в НМК:</w:t>
      </w:r>
    </w:p>
    <w:p w:rsidR="00230AFC" w:rsidRPr="0039354B" w:rsidRDefault="00230AFC" w:rsidP="00230AFC">
      <w:pPr>
        <w:numPr>
          <w:ilvl w:val="1"/>
          <w:numId w:val="35"/>
        </w:numPr>
        <w:spacing w:line="360" w:lineRule="auto"/>
        <w:ind w:left="0" w:firstLine="709"/>
        <w:jc w:val="both"/>
        <w:rPr>
          <w:rFonts w:eastAsia="+mn-ea"/>
          <w:sz w:val="28"/>
          <w:szCs w:val="28"/>
        </w:rPr>
      </w:pPr>
      <w:r w:rsidRPr="0039354B">
        <w:rPr>
          <w:rFonts w:eastAsia="+mn-ea"/>
          <w:sz w:val="28"/>
          <w:szCs w:val="28"/>
        </w:rPr>
        <w:t>орієнтація на діалог з полікультурним світом: включення полікультурного матеріалу в зміст кожного навчального предмету;</w:t>
      </w:r>
    </w:p>
    <w:p w:rsidR="00230AFC" w:rsidRPr="0039354B" w:rsidRDefault="00230AFC" w:rsidP="00230AFC">
      <w:pPr>
        <w:numPr>
          <w:ilvl w:val="1"/>
          <w:numId w:val="35"/>
        </w:numPr>
        <w:spacing w:line="360" w:lineRule="auto"/>
        <w:ind w:left="0" w:firstLine="709"/>
        <w:jc w:val="both"/>
        <w:rPr>
          <w:rFonts w:eastAsia="+mn-ea"/>
          <w:sz w:val="28"/>
          <w:szCs w:val="28"/>
        </w:rPr>
      </w:pPr>
      <w:r w:rsidRPr="0039354B">
        <w:rPr>
          <w:rFonts w:eastAsia="+mn-ea"/>
          <w:sz w:val="28"/>
          <w:szCs w:val="28"/>
        </w:rPr>
        <w:lastRenderedPageBreak/>
        <w:t xml:space="preserve">організація позаурочної освітньої діяльності, яка витікає з програмного матеріалу уроку й розширює цей матеріал; створення навчальних ситуацій, що спонукають учня вийти за рамки навчального матеріалу в широкий культурний простір; </w:t>
      </w:r>
    </w:p>
    <w:p w:rsidR="00230AFC" w:rsidRPr="0039354B" w:rsidRDefault="00230AFC" w:rsidP="00230AFC">
      <w:pPr>
        <w:numPr>
          <w:ilvl w:val="1"/>
          <w:numId w:val="35"/>
        </w:numPr>
        <w:spacing w:line="360" w:lineRule="auto"/>
        <w:ind w:left="0" w:firstLine="709"/>
        <w:jc w:val="both"/>
        <w:rPr>
          <w:rFonts w:eastAsia="+mn-ea"/>
          <w:sz w:val="28"/>
          <w:szCs w:val="28"/>
        </w:rPr>
      </w:pPr>
      <w:r w:rsidRPr="0039354B">
        <w:rPr>
          <w:rFonts w:eastAsia="+mn-ea"/>
          <w:sz w:val="28"/>
          <w:szCs w:val="28"/>
        </w:rPr>
        <w:t>облік і використання досвіду, отриманого учнем в процесі взаємодії з культурно-освітнім середовищем, у тому числі в системі додаткової освіти;</w:t>
      </w:r>
    </w:p>
    <w:p w:rsidR="00230AFC" w:rsidRPr="0039354B" w:rsidRDefault="00230AFC" w:rsidP="00230AFC">
      <w:pPr>
        <w:numPr>
          <w:ilvl w:val="1"/>
          <w:numId w:val="35"/>
        </w:numPr>
        <w:spacing w:line="360" w:lineRule="auto"/>
        <w:ind w:left="0" w:firstLine="709"/>
        <w:jc w:val="both"/>
        <w:rPr>
          <w:rFonts w:eastAsia="+mn-ea"/>
          <w:sz w:val="28"/>
          <w:szCs w:val="28"/>
        </w:rPr>
      </w:pPr>
      <w:r w:rsidRPr="0039354B">
        <w:rPr>
          <w:sz w:val="28"/>
          <w:szCs w:val="28"/>
        </w:rPr>
        <w:t>залучення культурно-освітнього середовища регіону до діалогу зі школою, з учнем, створення спільних освітніх програм школи з регіональними установами культури;</w:t>
      </w:r>
    </w:p>
    <w:p w:rsidR="00230AFC" w:rsidRPr="0039354B" w:rsidRDefault="00230AFC" w:rsidP="00230AFC">
      <w:pPr>
        <w:numPr>
          <w:ilvl w:val="1"/>
          <w:numId w:val="35"/>
        </w:numPr>
        <w:spacing w:line="360" w:lineRule="auto"/>
        <w:ind w:left="0" w:firstLine="709"/>
        <w:jc w:val="both"/>
        <w:rPr>
          <w:rFonts w:eastAsia="+mn-ea"/>
          <w:sz w:val="28"/>
          <w:szCs w:val="28"/>
        </w:rPr>
      </w:pPr>
      <w:r w:rsidRPr="0039354B">
        <w:rPr>
          <w:sz w:val="28"/>
          <w:szCs w:val="28"/>
        </w:rPr>
        <w:t>використання можливостей віртуального культурно-освітнього середовища.</w:t>
      </w:r>
    </w:p>
    <w:p w:rsidR="00230AFC" w:rsidRPr="0039354B" w:rsidRDefault="00230AFC" w:rsidP="00230AFC">
      <w:pPr>
        <w:spacing w:line="360" w:lineRule="auto"/>
        <w:ind w:firstLine="708"/>
        <w:jc w:val="both"/>
        <w:rPr>
          <w:rFonts w:eastAsia="+mn-ea"/>
          <w:sz w:val="28"/>
          <w:szCs w:val="28"/>
        </w:rPr>
      </w:pPr>
      <w:r w:rsidRPr="0039354B">
        <w:rPr>
          <w:rFonts w:eastAsia="+mn-ea"/>
          <w:sz w:val="28"/>
          <w:szCs w:val="28"/>
        </w:rPr>
        <w:t>Метою підвищення кваліфікації педагогів для роботи з НМК «Студія-діалог» є формування у вчителів й адміністрації загальноосвітніх установ нового методичного мислення – діалогічного, міждисциплінарного, полікультурного.</w:t>
      </w:r>
    </w:p>
    <w:p w:rsidR="00230AFC" w:rsidRPr="0039354B" w:rsidRDefault="00230AFC" w:rsidP="00230AFC">
      <w:pPr>
        <w:spacing w:line="360" w:lineRule="auto"/>
        <w:ind w:firstLine="708"/>
        <w:jc w:val="both"/>
        <w:rPr>
          <w:rFonts w:eastAsia="+mn-ea"/>
          <w:sz w:val="28"/>
          <w:szCs w:val="28"/>
        </w:rPr>
      </w:pPr>
      <w:r w:rsidRPr="0039354B">
        <w:rPr>
          <w:rFonts w:eastAsia="+mn-ea"/>
          <w:sz w:val="28"/>
          <w:szCs w:val="28"/>
        </w:rPr>
        <w:t>Досягнення цієї мети вимагає якісно нової організації підвищення кваліфікації педагогічних та управлінських кадрів, що проявляється в змісті (міждисциплінарному, полікультурному), структурі (модульній), організац</w:t>
      </w:r>
      <w:r w:rsidR="00A35D73" w:rsidRPr="0039354B">
        <w:rPr>
          <w:rFonts w:eastAsia="+mn-ea"/>
          <w:sz w:val="28"/>
          <w:szCs w:val="28"/>
        </w:rPr>
        <w:t>ійних формах (дуальної</w:t>
      </w:r>
      <w:r w:rsidRPr="0039354B">
        <w:rPr>
          <w:rFonts w:eastAsia="+mn-ea"/>
          <w:sz w:val="28"/>
          <w:szCs w:val="28"/>
        </w:rPr>
        <w:t>, очно-дистанційної), методах і технологіях (діалогових).</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 xml:space="preserve">Отже, запропонована концепція позиціонує </w:t>
      </w:r>
      <w:r w:rsidRPr="0039354B">
        <w:rPr>
          <w:rFonts w:eastAsia="+mn-ea"/>
          <w:b/>
          <w:sz w:val="28"/>
          <w:szCs w:val="28"/>
        </w:rPr>
        <w:t>«Студію-діалог»</w:t>
      </w:r>
      <w:r w:rsidRPr="0039354B">
        <w:rPr>
          <w:rFonts w:eastAsia="+mn-ea"/>
          <w:sz w:val="28"/>
          <w:szCs w:val="28"/>
        </w:rPr>
        <w:t xml:space="preserve"> як інноваційну освітню систему. Вона задовольняє всі ознаки системи: всі її складові спрямовані на вирішення єдиної стратегічної мети, її елементи тісно взаємопов'язані, у результаті їх взаємодії досягається нова якість освітнього процесу.</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Освітня система «Студія-діалог» відрізняється широтою охоплення. Вона включає в себе не тіль</w:t>
      </w:r>
      <w:r w:rsidR="00A35D73" w:rsidRPr="0039354B">
        <w:rPr>
          <w:rFonts w:eastAsia="+mn-ea"/>
          <w:sz w:val="28"/>
          <w:szCs w:val="28"/>
        </w:rPr>
        <w:t>ки навчально-методичний комплекс</w:t>
      </w:r>
      <w:r w:rsidRPr="0039354B">
        <w:rPr>
          <w:rFonts w:eastAsia="+mn-ea"/>
          <w:sz w:val="28"/>
          <w:szCs w:val="28"/>
        </w:rPr>
        <w:t xml:space="preserve">, а й шкільне освітнє середовище, позашкільне культурно-освітнє середовище, систему підготовки кадрів. Механізми взаємодії всіх елементів системи знайшли методичне </w:t>
      </w:r>
      <w:r w:rsidRPr="0039354B">
        <w:rPr>
          <w:rFonts w:eastAsia="+mn-ea"/>
          <w:sz w:val="28"/>
          <w:szCs w:val="28"/>
        </w:rPr>
        <w:lastRenderedPageBreak/>
        <w:t xml:space="preserve">втілення </w:t>
      </w:r>
      <w:r w:rsidR="00A35D73" w:rsidRPr="0039354B">
        <w:rPr>
          <w:rFonts w:eastAsia="+mn-ea"/>
          <w:sz w:val="28"/>
          <w:szCs w:val="28"/>
        </w:rPr>
        <w:t>в навчально-методичному комплекс</w:t>
      </w:r>
      <w:r w:rsidRPr="0039354B">
        <w:rPr>
          <w:rFonts w:eastAsia="+mn-ea"/>
          <w:sz w:val="28"/>
          <w:szCs w:val="28"/>
        </w:rPr>
        <w:t>і. НМК повністю забезпечує освітній процес і в початковій, і в основній школі.</w:t>
      </w:r>
    </w:p>
    <w:p w:rsidR="00230AFC" w:rsidRPr="0039354B" w:rsidRDefault="00230AFC" w:rsidP="00230AFC">
      <w:pPr>
        <w:spacing w:line="360" w:lineRule="auto"/>
        <w:ind w:firstLine="709"/>
        <w:jc w:val="both"/>
        <w:rPr>
          <w:rFonts w:eastAsia="+mn-ea"/>
          <w:sz w:val="28"/>
          <w:szCs w:val="28"/>
        </w:rPr>
      </w:pPr>
      <w:r w:rsidRPr="0039354B">
        <w:rPr>
          <w:rFonts w:eastAsia="+mn-ea"/>
          <w:i/>
          <w:sz w:val="28"/>
          <w:szCs w:val="28"/>
        </w:rPr>
        <w:t>Інноваційність</w:t>
      </w:r>
      <w:r w:rsidRPr="0039354B">
        <w:rPr>
          <w:rFonts w:eastAsia="+mn-ea"/>
          <w:sz w:val="28"/>
          <w:szCs w:val="28"/>
        </w:rPr>
        <w:t xml:space="preserve"> освітньої систе</w:t>
      </w:r>
      <w:r w:rsidR="00A35D73" w:rsidRPr="0039354B">
        <w:rPr>
          <w:rFonts w:eastAsia="+mn-ea"/>
          <w:sz w:val="28"/>
          <w:szCs w:val="28"/>
        </w:rPr>
        <w:t>ми «Студія-діалог» виражається у</w:t>
      </w:r>
      <w:r w:rsidRPr="0039354B">
        <w:rPr>
          <w:rFonts w:eastAsia="+mn-ea"/>
          <w:sz w:val="28"/>
          <w:szCs w:val="28"/>
        </w:rPr>
        <w:t xml:space="preserve"> зміні якості освітнього процесу, що досягається методичним втіленням єдиних теоретичних під</w:t>
      </w:r>
      <w:r w:rsidR="00A35D73" w:rsidRPr="0039354B">
        <w:rPr>
          <w:rFonts w:eastAsia="+mn-ea"/>
          <w:sz w:val="28"/>
          <w:szCs w:val="28"/>
        </w:rPr>
        <w:t>ходів у всіх предметних профілях</w:t>
      </w:r>
      <w:r w:rsidRPr="0039354B">
        <w:rPr>
          <w:rFonts w:eastAsia="+mn-ea"/>
          <w:sz w:val="28"/>
          <w:szCs w:val="28"/>
        </w:rPr>
        <w:t xml:space="preserve"> загальної освіти на початковому та основному етапах навчання.</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 xml:space="preserve"> </w:t>
      </w:r>
      <w:r w:rsidR="00A35D73" w:rsidRPr="0039354B">
        <w:rPr>
          <w:rFonts w:eastAsia="+mn-ea"/>
          <w:sz w:val="28"/>
          <w:szCs w:val="28"/>
        </w:rPr>
        <w:t>Діалогізований освітній процес у</w:t>
      </w:r>
      <w:r w:rsidRPr="0039354B">
        <w:rPr>
          <w:rFonts w:eastAsia="+mn-ea"/>
          <w:sz w:val="28"/>
          <w:szCs w:val="28"/>
        </w:rPr>
        <w:t xml:space="preserve"> цілому (а не тільки процес навчання), у тому числі діалогізовані стосунки в культурно-освітньому середовищі.</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Реалізована системно-діяльнісна освітня парадигма.</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Всі елементи системи характеризуються полікультурною спрямованістю, що дозволяє сформувати толерантність й Українську громадянську ідентичність.</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Реалізовано метаметодичний підхід, що проявився в міждисциплінарній взаємодії, встановлення балансу між збереженням специфіки предмету, отриманням учнями адекватної предметної області досвіду діяльності та формуванням УНД.</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 xml:space="preserve">Послідовно </w:t>
      </w:r>
      <w:r w:rsidRPr="0039354B">
        <w:rPr>
          <w:rFonts w:eastAsia="+mn-ea"/>
          <w:i/>
          <w:sz w:val="28"/>
          <w:szCs w:val="28"/>
        </w:rPr>
        <w:t>реалізовано міждисциплінарну взаємодію</w:t>
      </w:r>
      <w:r w:rsidRPr="0039354B">
        <w:rPr>
          <w:rFonts w:eastAsia="+mn-ea"/>
          <w:sz w:val="28"/>
          <w:szCs w:val="28"/>
        </w:rPr>
        <w:t>, що дозволяє школяреві виокремлювати загальне, переносити досвід діяльності з однієї предметної області на іншу не тільки без шкоди для осягнення предметного матеріалу, а й з придбанням нового, з перевагою в часі, в ефективності діяльності, в отриманні результату, вбудовувати в наявну систему знань і умінь.</w:t>
      </w:r>
    </w:p>
    <w:p w:rsidR="00230AFC" w:rsidRPr="0039354B" w:rsidRDefault="00230AFC" w:rsidP="00230AFC">
      <w:pPr>
        <w:spacing w:line="360" w:lineRule="auto"/>
        <w:ind w:firstLine="709"/>
        <w:jc w:val="both"/>
        <w:rPr>
          <w:rFonts w:eastAsia="+mn-ea"/>
          <w:sz w:val="28"/>
          <w:szCs w:val="28"/>
        </w:rPr>
      </w:pPr>
      <w:r w:rsidRPr="0039354B">
        <w:rPr>
          <w:rFonts w:eastAsia="+mn-ea"/>
          <w:sz w:val="28"/>
          <w:szCs w:val="28"/>
        </w:rPr>
        <w:t xml:space="preserve">Запропоновано </w:t>
      </w:r>
      <w:r w:rsidRPr="0039354B">
        <w:rPr>
          <w:rFonts w:eastAsia="+mn-ea"/>
          <w:i/>
          <w:sz w:val="28"/>
          <w:szCs w:val="28"/>
        </w:rPr>
        <w:t>варіативні шляхи</w:t>
      </w:r>
      <w:r w:rsidRPr="0039354B">
        <w:rPr>
          <w:rFonts w:eastAsia="+mn-ea"/>
          <w:sz w:val="28"/>
          <w:szCs w:val="28"/>
        </w:rPr>
        <w:t xml:space="preserve"> досягнення освітніх результатів, що враховують освітні запити та можливості учнів, формують готовність до самоосвіти й самовизначення в надзвичайно мінливому високотехнологічному конкурентному полікультурному світі.</w:t>
      </w:r>
    </w:p>
    <w:p w:rsidR="00230AFC" w:rsidRPr="0039354B" w:rsidRDefault="00230AFC" w:rsidP="00230AFC">
      <w:pPr>
        <w:spacing w:line="360" w:lineRule="auto"/>
        <w:ind w:firstLine="851"/>
        <w:contextualSpacing/>
        <w:jc w:val="both"/>
        <w:rPr>
          <w:rFonts w:eastAsia="+mn-ea"/>
          <w:sz w:val="28"/>
          <w:szCs w:val="28"/>
        </w:rPr>
      </w:pPr>
      <w:r w:rsidRPr="0039354B">
        <w:rPr>
          <w:rFonts w:eastAsia="+mn-ea"/>
          <w:sz w:val="28"/>
          <w:szCs w:val="28"/>
        </w:rPr>
        <w:t xml:space="preserve">Реалізовано </w:t>
      </w:r>
      <w:r w:rsidRPr="0039354B">
        <w:rPr>
          <w:rFonts w:eastAsia="+mn-ea"/>
          <w:i/>
          <w:sz w:val="28"/>
          <w:szCs w:val="28"/>
        </w:rPr>
        <w:t>особистісно орієнтований підхід</w:t>
      </w:r>
      <w:r w:rsidRPr="0039354B">
        <w:rPr>
          <w:rFonts w:eastAsia="+mn-ea"/>
          <w:sz w:val="28"/>
          <w:szCs w:val="28"/>
        </w:rPr>
        <w:t xml:space="preserve">, який дозволив вивести освітній процес на </w:t>
      </w:r>
      <w:r w:rsidRPr="0039354B">
        <w:rPr>
          <w:rFonts w:eastAsia="+mn-ea"/>
          <w:i/>
          <w:sz w:val="28"/>
          <w:szCs w:val="28"/>
        </w:rPr>
        <w:t>поведінковий рівень</w:t>
      </w:r>
      <w:r w:rsidRPr="0039354B">
        <w:rPr>
          <w:rFonts w:eastAsia="+mn-ea"/>
          <w:sz w:val="28"/>
          <w:szCs w:val="28"/>
        </w:rPr>
        <w:t>, сформувати особистість, дії і вчинки якої визначаються моральним знанням.</w:t>
      </w:r>
    </w:p>
    <w:p w:rsidR="00230AFC" w:rsidRPr="0039354B" w:rsidRDefault="00230AFC" w:rsidP="00230AFC">
      <w:pPr>
        <w:spacing w:line="360" w:lineRule="auto"/>
        <w:ind w:firstLine="851"/>
        <w:contextualSpacing/>
        <w:jc w:val="both"/>
        <w:rPr>
          <w:rFonts w:eastAsia="+mn-ea"/>
          <w:sz w:val="28"/>
          <w:szCs w:val="28"/>
        </w:rPr>
      </w:pPr>
      <w:r w:rsidRPr="0039354B">
        <w:rPr>
          <w:rFonts w:eastAsia="+mn-ea"/>
          <w:sz w:val="28"/>
          <w:szCs w:val="28"/>
        </w:rPr>
        <w:t xml:space="preserve">Передбачена </w:t>
      </w:r>
      <w:r w:rsidRPr="0039354B">
        <w:rPr>
          <w:rFonts w:eastAsia="+mn-ea"/>
          <w:i/>
          <w:sz w:val="28"/>
          <w:szCs w:val="28"/>
        </w:rPr>
        <w:t>система підготовки педагогічних кадрів</w:t>
      </w:r>
      <w:r w:rsidRPr="0039354B">
        <w:rPr>
          <w:rFonts w:eastAsia="+mn-ea"/>
          <w:sz w:val="28"/>
          <w:szCs w:val="28"/>
        </w:rPr>
        <w:t>, що враховує специфіку освітньої системи «Студія-діалог».</w:t>
      </w:r>
    </w:p>
    <w:p w:rsidR="00230AFC" w:rsidRPr="0039354B" w:rsidRDefault="00230AFC" w:rsidP="00230AFC">
      <w:pPr>
        <w:spacing w:line="360" w:lineRule="auto"/>
        <w:ind w:firstLine="851"/>
        <w:contextualSpacing/>
        <w:jc w:val="both"/>
        <w:rPr>
          <w:rFonts w:eastAsia="+mn-ea"/>
          <w:sz w:val="28"/>
          <w:szCs w:val="28"/>
        </w:rPr>
      </w:pPr>
      <w:r w:rsidRPr="0039354B">
        <w:rPr>
          <w:rFonts w:eastAsia="+mn-ea"/>
          <w:sz w:val="28"/>
          <w:szCs w:val="28"/>
        </w:rPr>
        <w:lastRenderedPageBreak/>
        <w:t>Підводячи підсумок, наведемо парадигмальні характеристики інноваційної освітньої системи</w:t>
      </w:r>
      <w:r w:rsidR="00794661" w:rsidRPr="0039354B">
        <w:rPr>
          <w:rFonts w:eastAsia="+mn-ea"/>
          <w:sz w:val="28"/>
          <w:szCs w:val="28"/>
        </w:rPr>
        <w:t xml:space="preserve"> «Студія-діалог», орієнтуючись </w:t>
      </w:r>
      <w:r w:rsidRPr="0039354B">
        <w:rPr>
          <w:rFonts w:eastAsia="+mn-ea"/>
          <w:sz w:val="28"/>
          <w:szCs w:val="28"/>
        </w:rPr>
        <w:t>н</w:t>
      </w:r>
      <w:r w:rsidR="00794661" w:rsidRPr="0039354B">
        <w:rPr>
          <w:rFonts w:eastAsia="+mn-ea"/>
          <w:sz w:val="28"/>
          <w:szCs w:val="28"/>
        </w:rPr>
        <w:t xml:space="preserve">а параметри, запропоновані А. Валицькою </w:t>
      </w:r>
      <w:r w:rsidR="00794661" w:rsidRPr="0039354B">
        <w:rPr>
          <w:rFonts w:eastAsia="+mn-ea"/>
          <w:sz w:val="28"/>
          <w:szCs w:val="28"/>
        </w:rPr>
        <w:sym w:font="Symbol" w:char="F05B"/>
      </w:r>
      <w:r w:rsidR="00794661" w:rsidRPr="0039354B">
        <w:rPr>
          <w:rFonts w:eastAsia="+mn-ea"/>
          <w:sz w:val="28"/>
          <w:szCs w:val="28"/>
        </w:rPr>
        <w:t>11</w:t>
      </w:r>
      <w:r w:rsidR="00794661" w:rsidRPr="0039354B">
        <w:rPr>
          <w:rFonts w:eastAsia="+mn-ea"/>
          <w:sz w:val="28"/>
          <w:szCs w:val="28"/>
        </w:rPr>
        <w:sym w:font="Symbol" w:char="F05D"/>
      </w:r>
      <w:r w:rsidRPr="0039354B">
        <w:rPr>
          <w:rFonts w:eastAsia="+mn-ea"/>
          <w:sz w:val="28"/>
          <w:szCs w:val="28"/>
        </w:rPr>
        <w:t>:</w:t>
      </w:r>
    </w:p>
    <w:p w:rsidR="00230AFC" w:rsidRPr="0039354B" w:rsidRDefault="00230AFC" w:rsidP="00230AFC">
      <w:pPr>
        <w:spacing w:line="360" w:lineRule="auto"/>
        <w:ind w:firstLine="851"/>
        <w:contextualSpacing/>
        <w:jc w:val="both"/>
        <w:rPr>
          <w:rFonts w:eastAsia="+mn-ea"/>
          <w:sz w:val="28"/>
          <w:szCs w:val="28"/>
        </w:rPr>
      </w:pPr>
      <w:r w:rsidRPr="0039354B">
        <w:rPr>
          <w:rFonts w:eastAsia="+mn-ea"/>
          <w:sz w:val="28"/>
          <w:szCs w:val="28"/>
        </w:rPr>
        <w:t xml:space="preserve">1) </w:t>
      </w:r>
      <w:r w:rsidRPr="0039354B">
        <w:rPr>
          <w:rFonts w:eastAsia="+mn-ea"/>
          <w:i/>
          <w:sz w:val="28"/>
          <w:szCs w:val="28"/>
        </w:rPr>
        <w:t>тип системи</w:t>
      </w:r>
      <w:r w:rsidRPr="0039354B">
        <w:rPr>
          <w:rFonts w:eastAsia="+mn-ea"/>
          <w:sz w:val="28"/>
          <w:szCs w:val="28"/>
        </w:rPr>
        <w:t xml:space="preserve"> – відкрита по відношенню до зовнішнього соціокультурного середовища;</w:t>
      </w:r>
    </w:p>
    <w:p w:rsidR="00230AFC" w:rsidRPr="0039354B" w:rsidRDefault="00230AFC" w:rsidP="00230AFC">
      <w:pPr>
        <w:spacing w:line="360" w:lineRule="auto"/>
        <w:ind w:firstLine="851"/>
        <w:contextualSpacing/>
        <w:jc w:val="both"/>
        <w:rPr>
          <w:rFonts w:eastAsia="+mn-ea"/>
          <w:sz w:val="28"/>
          <w:szCs w:val="28"/>
        </w:rPr>
      </w:pPr>
      <w:r w:rsidRPr="0039354B">
        <w:rPr>
          <w:rFonts w:eastAsia="+mn-ea"/>
          <w:sz w:val="28"/>
          <w:szCs w:val="28"/>
        </w:rPr>
        <w:t xml:space="preserve">2) </w:t>
      </w:r>
      <w:r w:rsidRPr="0039354B">
        <w:rPr>
          <w:rFonts w:eastAsia="+mn-ea"/>
          <w:i/>
          <w:sz w:val="28"/>
          <w:szCs w:val="28"/>
        </w:rPr>
        <w:t>чиї інтереси обслуговує система</w:t>
      </w:r>
      <w:r w:rsidRPr="0039354B">
        <w:rPr>
          <w:rFonts w:eastAsia="+mn-ea"/>
          <w:sz w:val="28"/>
          <w:szCs w:val="28"/>
        </w:rPr>
        <w:t xml:space="preserve"> – особистості, оскільки націлена на її розвиток і становлення; суспільства, оскільки відповідає потребам суспільства в людині творчій, сповідує гуманістичні цінності, що володіє фундаментальними знаннями й готова до відповідальної моральної поведінки; держави, оскільки реалізує державну політику в галузі освіти, відповідає вимогам НУШ;</w:t>
      </w:r>
    </w:p>
    <w:p w:rsidR="00230AFC" w:rsidRPr="0039354B" w:rsidRDefault="00230AFC" w:rsidP="00230AFC">
      <w:pPr>
        <w:spacing w:line="360" w:lineRule="auto"/>
        <w:ind w:firstLine="851"/>
        <w:contextualSpacing/>
        <w:jc w:val="both"/>
        <w:rPr>
          <w:rFonts w:eastAsia="+mn-ea"/>
          <w:sz w:val="28"/>
          <w:szCs w:val="28"/>
        </w:rPr>
      </w:pPr>
      <w:r w:rsidRPr="0039354B">
        <w:rPr>
          <w:rFonts w:eastAsia="+mn-ea"/>
          <w:sz w:val="28"/>
          <w:szCs w:val="28"/>
        </w:rPr>
        <w:t xml:space="preserve">3) </w:t>
      </w:r>
      <w:r w:rsidRPr="0039354B">
        <w:rPr>
          <w:rFonts w:eastAsia="+mn-ea"/>
          <w:i/>
          <w:sz w:val="28"/>
          <w:szCs w:val="28"/>
        </w:rPr>
        <w:t>цілі о</w:t>
      </w:r>
      <w:r w:rsidR="00A35D73" w:rsidRPr="0039354B">
        <w:rPr>
          <w:rFonts w:eastAsia="+mn-ea"/>
          <w:i/>
          <w:sz w:val="28"/>
          <w:szCs w:val="28"/>
        </w:rPr>
        <w:t>світи по відношенню до його суб’</w:t>
      </w:r>
      <w:r w:rsidRPr="0039354B">
        <w:rPr>
          <w:rFonts w:eastAsia="+mn-ea"/>
          <w:i/>
          <w:sz w:val="28"/>
          <w:szCs w:val="28"/>
        </w:rPr>
        <w:t>єктів – тому, хто навчає, і учню, особистості, затребуваною сучасністю</w:t>
      </w:r>
      <w:r w:rsidRPr="0039354B">
        <w:rPr>
          <w:rFonts w:eastAsia="+mn-ea"/>
          <w:sz w:val="28"/>
          <w:szCs w:val="28"/>
        </w:rPr>
        <w:t xml:space="preserve"> – цілеспрямоване формува</w:t>
      </w:r>
      <w:r w:rsidR="009773C7" w:rsidRPr="0039354B">
        <w:rPr>
          <w:rFonts w:eastAsia="+mn-ea"/>
          <w:sz w:val="28"/>
          <w:szCs w:val="28"/>
        </w:rPr>
        <w:t>ння здатності як до діалогу суб’</w:t>
      </w:r>
      <w:r w:rsidRPr="0039354B">
        <w:rPr>
          <w:rFonts w:eastAsia="+mn-ea"/>
          <w:sz w:val="28"/>
          <w:szCs w:val="28"/>
        </w:rPr>
        <w:t>єктів освітньог</w:t>
      </w:r>
      <w:r w:rsidR="009773C7" w:rsidRPr="0039354B">
        <w:rPr>
          <w:rFonts w:eastAsia="+mn-ea"/>
          <w:sz w:val="28"/>
          <w:szCs w:val="28"/>
        </w:rPr>
        <w:t xml:space="preserve">о процесу </w:t>
      </w:r>
      <w:r w:rsidR="00FC05D6" w:rsidRPr="0039354B">
        <w:rPr>
          <w:rFonts w:eastAsia="+mn-ea"/>
          <w:sz w:val="28"/>
          <w:szCs w:val="28"/>
        </w:rPr>
        <w:t xml:space="preserve">– </w:t>
      </w:r>
      <w:r w:rsidR="009773C7" w:rsidRPr="0039354B">
        <w:rPr>
          <w:rFonts w:eastAsia="+mn-ea"/>
          <w:sz w:val="28"/>
          <w:szCs w:val="28"/>
        </w:rPr>
        <w:t>педагога і здобувача освіти</w:t>
      </w:r>
      <w:r w:rsidRPr="0039354B">
        <w:rPr>
          <w:rFonts w:eastAsia="+mn-ea"/>
          <w:sz w:val="28"/>
          <w:szCs w:val="28"/>
        </w:rPr>
        <w:t>, так і до діалогу людини і світу;</w:t>
      </w:r>
    </w:p>
    <w:p w:rsidR="00D3119D" w:rsidRPr="0039354B" w:rsidRDefault="00230AFC" w:rsidP="009773C7">
      <w:pPr>
        <w:spacing w:line="360" w:lineRule="auto"/>
        <w:ind w:firstLine="851"/>
        <w:contextualSpacing/>
        <w:jc w:val="both"/>
        <w:rPr>
          <w:sz w:val="28"/>
          <w:szCs w:val="28"/>
        </w:rPr>
      </w:pPr>
      <w:r w:rsidRPr="0039354B">
        <w:rPr>
          <w:rFonts w:eastAsia="+mn-ea"/>
          <w:sz w:val="28"/>
          <w:szCs w:val="28"/>
        </w:rPr>
        <w:t xml:space="preserve">4) </w:t>
      </w:r>
      <w:r w:rsidRPr="0039354B">
        <w:rPr>
          <w:rFonts w:eastAsia="+mn-ea"/>
          <w:i/>
          <w:sz w:val="28"/>
          <w:szCs w:val="28"/>
        </w:rPr>
        <w:t>зміст і спрямованість освітніх програм, принципи відбору й конструювання знань, спосіб їх засвоєння</w:t>
      </w:r>
      <w:r w:rsidRPr="0039354B">
        <w:rPr>
          <w:rFonts w:eastAsia="+mn-ea"/>
          <w:sz w:val="28"/>
          <w:szCs w:val="28"/>
        </w:rPr>
        <w:t xml:space="preserve"> </w:t>
      </w:r>
      <w:r w:rsidR="009773C7" w:rsidRPr="0039354B">
        <w:rPr>
          <w:rFonts w:eastAsia="+mn-ea"/>
          <w:sz w:val="28"/>
          <w:szCs w:val="28"/>
        </w:rPr>
        <w:t xml:space="preserve">детально розкриті в Концепції </w:t>
      </w:r>
      <w:r w:rsidR="00D3119D" w:rsidRPr="0039354B">
        <w:rPr>
          <w:sz w:val="28"/>
          <w:szCs w:val="28"/>
        </w:rPr>
        <w:sym w:font="Symbol" w:char="F05B"/>
      </w:r>
      <w:r w:rsidR="009773C7" w:rsidRPr="0039354B">
        <w:rPr>
          <w:sz w:val="28"/>
          <w:szCs w:val="28"/>
        </w:rPr>
        <w:t>45</w:t>
      </w:r>
      <w:r w:rsidR="00D3119D" w:rsidRPr="0039354B">
        <w:rPr>
          <w:sz w:val="28"/>
          <w:szCs w:val="28"/>
        </w:rPr>
        <w:t>, с. 43</w:t>
      </w:r>
      <w:r w:rsidR="00D3119D" w:rsidRPr="0039354B">
        <w:rPr>
          <w:sz w:val="28"/>
          <w:szCs w:val="28"/>
        </w:rPr>
        <w:sym w:font="Symbol" w:char="F05D"/>
      </w:r>
      <w:r w:rsidR="009773C7" w:rsidRPr="0039354B">
        <w:rPr>
          <w:sz w:val="28"/>
          <w:szCs w:val="28"/>
        </w:rPr>
        <w:t>.</w:t>
      </w:r>
    </w:p>
    <w:p w:rsidR="00FC05D6" w:rsidRPr="0039354B" w:rsidRDefault="00FC05D6" w:rsidP="009773C7">
      <w:pPr>
        <w:spacing w:line="360" w:lineRule="auto"/>
        <w:ind w:firstLine="851"/>
        <w:contextualSpacing/>
        <w:jc w:val="both"/>
        <w:rPr>
          <w:rFonts w:eastAsia="+mn-ea"/>
          <w:sz w:val="28"/>
          <w:szCs w:val="28"/>
        </w:rPr>
      </w:pPr>
      <w:r w:rsidRPr="0039354B">
        <w:rPr>
          <w:sz w:val="28"/>
          <w:szCs w:val="28"/>
        </w:rPr>
        <w:t xml:space="preserve">Експериментальна перевірка ефективності педагогічних умов реалізації концептуальної моделі інтелектуального розвитку молодших школярів у контексті </w:t>
      </w:r>
      <w:r w:rsidR="006674A8" w:rsidRPr="0039354B">
        <w:rPr>
          <w:sz w:val="28"/>
          <w:szCs w:val="28"/>
        </w:rPr>
        <w:t>Авторської школи О. Солдатєнко «Ш</w:t>
      </w:r>
      <w:r w:rsidRPr="0039354B">
        <w:rPr>
          <w:sz w:val="28"/>
          <w:szCs w:val="28"/>
        </w:rPr>
        <w:t>коли особистісного зростання</w:t>
      </w:r>
      <w:r w:rsidR="006674A8" w:rsidRPr="0039354B">
        <w:rPr>
          <w:sz w:val="28"/>
          <w:szCs w:val="28"/>
        </w:rPr>
        <w:t>: від творчого розвитку до особистісної реалізації»</w:t>
      </w:r>
      <w:r w:rsidRPr="0039354B">
        <w:rPr>
          <w:sz w:val="28"/>
          <w:szCs w:val="28"/>
        </w:rPr>
        <w:t xml:space="preserve"> проходила на формувальному етапі педагогічного експерименту</w:t>
      </w:r>
      <w:r w:rsidR="006674A8" w:rsidRPr="0039354B">
        <w:rPr>
          <w:sz w:val="28"/>
          <w:szCs w:val="28"/>
        </w:rPr>
        <w:t>, опис якої представлено в наступному підрозділі.</w:t>
      </w:r>
    </w:p>
    <w:p w:rsidR="00ED42CF" w:rsidRPr="0039354B" w:rsidRDefault="00ED42CF">
      <w:pPr>
        <w:spacing w:after="200" w:line="276" w:lineRule="auto"/>
        <w:rPr>
          <w:sz w:val="28"/>
          <w:szCs w:val="28"/>
        </w:rPr>
      </w:pPr>
      <w:r w:rsidRPr="0039354B">
        <w:rPr>
          <w:sz w:val="28"/>
          <w:szCs w:val="28"/>
        </w:rPr>
        <w:br w:type="page"/>
      </w:r>
    </w:p>
    <w:p w:rsidR="00ED42CF" w:rsidRPr="0039354B" w:rsidRDefault="00ED42CF" w:rsidP="006068FF">
      <w:pPr>
        <w:pStyle w:val="a3"/>
        <w:widowControl/>
        <w:spacing w:line="360" w:lineRule="auto"/>
        <w:ind w:left="0" w:firstLine="709"/>
        <w:rPr>
          <w:b/>
          <w:lang w:val="uk-UA"/>
        </w:rPr>
      </w:pPr>
      <w:r w:rsidRPr="0039354B">
        <w:rPr>
          <w:b/>
          <w:lang w:val="uk-UA"/>
        </w:rPr>
        <w:lastRenderedPageBreak/>
        <w:t xml:space="preserve">2.2. Особливості реалізації концептуальної моделі інтелектуального розвитку молодших школярів </w:t>
      </w:r>
    </w:p>
    <w:p w:rsidR="00ED42CF" w:rsidRPr="0039354B" w:rsidRDefault="00ED42CF" w:rsidP="006068FF">
      <w:pPr>
        <w:pStyle w:val="a3"/>
        <w:widowControl/>
        <w:spacing w:line="360" w:lineRule="auto"/>
        <w:ind w:left="0" w:firstLine="709"/>
        <w:rPr>
          <w:b/>
          <w:lang w:val="uk-UA"/>
        </w:rPr>
      </w:pPr>
    </w:p>
    <w:p w:rsidR="00BC1D1B" w:rsidRPr="0039354B" w:rsidRDefault="00BC1D1B" w:rsidP="00BC1D1B">
      <w:pPr>
        <w:pStyle w:val="a3"/>
        <w:spacing w:line="360" w:lineRule="auto"/>
        <w:ind w:left="0" w:firstLine="720"/>
        <w:rPr>
          <w:lang w:val="uk-UA"/>
        </w:rPr>
      </w:pPr>
      <w:r w:rsidRPr="0039354B">
        <w:rPr>
          <w:lang w:val="uk-UA"/>
        </w:rPr>
        <w:t>У попередньому підрозділі ми теоретично обґрунтували к</w:t>
      </w:r>
      <w:r w:rsidR="00DD40BD" w:rsidRPr="0039354B">
        <w:rPr>
          <w:lang w:val="uk-UA"/>
        </w:rPr>
        <w:t>онцептуальні засади діалогічної моделі</w:t>
      </w:r>
      <w:r w:rsidRPr="0039354B">
        <w:rPr>
          <w:lang w:val="uk-UA"/>
        </w:rPr>
        <w:t xml:space="preserve"> інтелектуального розвитку мо</w:t>
      </w:r>
      <w:r w:rsidR="00DD40BD" w:rsidRPr="0039354B">
        <w:rPr>
          <w:lang w:val="uk-UA"/>
        </w:rPr>
        <w:t>лодших школярів у межах</w:t>
      </w:r>
      <w:r w:rsidRPr="0039354B">
        <w:rPr>
          <w:lang w:val="uk-UA"/>
        </w:rPr>
        <w:t xml:space="preserve"> Авторської школи О.</w:t>
      </w:r>
      <w:r w:rsidRPr="0039354B">
        <w:t> </w:t>
      </w:r>
      <w:r w:rsidRPr="0039354B">
        <w:rPr>
          <w:lang w:val="uk-UA"/>
        </w:rPr>
        <w:t>Солдатєнко «Школи особистісного зростання: від творчого розвитку до особистісної реалізації», охарактеризували її компоненти, принципи, форми й методи. Потребують перевірки в процесі здійснення формувального етапу експерименту педагогічні умови успішного інтелектуального розвитку здобувачів початкової освіти, що стоять у фокусі експериментального дослідження кваліфікаційної роботи.</w:t>
      </w:r>
    </w:p>
    <w:p w:rsidR="00BC1D1B" w:rsidRPr="0039354B" w:rsidRDefault="00BC1D1B" w:rsidP="00BC1D1B">
      <w:pPr>
        <w:pStyle w:val="a3"/>
        <w:spacing w:line="360" w:lineRule="auto"/>
        <w:ind w:left="0" w:firstLine="720"/>
        <w:rPr>
          <w:lang w:val="uk-UA"/>
        </w:rPr>
      </w:pPr>
      <w:r w:rsidRPr="0039354B">
        <w:rPr>
          <w:lang w:val="uk-UA"/>
        </w:rPr>
        <w:t xml:space="preserve">Упровадження </w:t>
      </w:r>
      <w:r w:rsidRPr="0039354B">
        <w:rPr>
          <w:szCs w:val="24"/>
          <w:lang w:val="uk-UA"/>
        </w:rPr>
        <w:t>діалогічної моделі інтелектуального розвитку молодших школярів</w:t>
      </w:r>
      <w:r w:rsidRPr="0039354B">
        <w:rPr>
          <w:lang w:val="uk-UA"/>
        </w:rPr>
        <w:t xml:space="preserve"> тривало протягом одного року та здійснювалось через практику роботи інноваційного освітнього закладу.</w:t>
      </w:r>
    </w:p>
    <w:p w:rsidR="00BC1D1B" w:rsidRPr="0039354B" w:rsidRDefault="00BC1D1B" w:rsidP="00BC1D1B">
      <w:pPr>
        <w:pStyle w:val="a3"/>
        <w:spacing w:line="360" w:lineRule="auto"/>
        <w:ind w:left="0" w:firstLine="720"/>
        <w:rPr>
          <w:lang w:val="uk-UA"/>
        </w:rPr>
      </w:pPr>
      <w:r w:rsidRPr="0039354B">
        <w:rPr>
          <w:lang w:val="uk-UA"/>
        </w:rPr>
        <w:t xml:space="preserve">Експеримент було проведено з урахуванням низки специфічних особливостей, зумовлених характером досліджуваної проблеми та діяльності </w:t>
      </w:r>
      <w:r w:rsidR="00DD40BD" w:rsidRPr="0039354B">
        <w:rPr>
          <w:lang w:val="uk-UA"/>
        </w:rPr>
        <w:t xml:space="preserve">всіх </w:t>
      </w:r>
      <w:r w:rsidR="00DD40BD" w:rsidRPr="0039354B">
        <w:t>учасників освітнього процесу</w:t>
      </w:r>
      <w:r w:rsidR="00DD40BD" w:rsidRPr="0039354B">
        <w:rPr>
          <w:b/>
          <w:i/>
          <w:sz w:val="20"/>
        </w:rPr>
        <w:t xml:space="preserve"> </w:t>
      </w:r>
      <w:r w:rsidR="00DD40BD" w:rsidRPr="0039354B">
        <w:rPr>
          <w:lang w:val="uk-UA"/>
        </w:rPr>
        <w:t>закладу освіти</w:t>
      </w:r>
      <w:r w:rsidRPr="0039354B">
        <w:rPr>
          <w:lang w:val="uk-UA"/>
        </w:rPr>
        <w:t>.</w:t>
      </w:r>
    </w:p>
    <w:p w:rsidR="00BC1D1B" w:rsidRPr="0039354B" w:rsidRDefault="00BC1D1B" w:rsidP="00BC1D1B">
      <w:pPr>
        <w:pStyle w:val="a3"/>
        <w:spacing w:line="360" w:lineRule="auto"/>
        <w:ind w:left="0" w:firstLine="720"/>
        <w:rPr>
          <w:lang w:val="uk-UA"/>
        </w:rPr>
      </w:pPr>
      <w:r w:rsidRPr="0039354B">
        <w:rPr>
          <w:lang w:val="uk-UA"/>
        </w:rPr>
        <w:t xml:space="preserve">В експерименті брали участь </w:t>
      </w:r>
      <w:r w:rsidR="00807FEF" w:rsidRPr="0039354B">
        <w:rPr>
          <w:lang w:val="uk-UA"/>
        </w:rPr>
        <w:t xml:space="preserve">педагогічні працівники </w:t>
      </w:r>
      <w:r w:rsidRPr="0039354B">
        <w:rPr>
          <w:lang w:val="uk-UA"/>
        </w:rPr>
        <w:t>(</w:t>
      </w:r>
      <w:r w:rsidR="00807FEF" w:rsidRPr="0039354B">
        <w:rPr>
          <w:lang w:val="uk-UA"/>
        </w:rPr>
        <w:t xml:space="preserve">адміністрація, психологи, </w:t>
      </w:r>
      <w:r w:rsidRPr="0039354B">
        <w:rPr>
          <w:lang w:val="uk-UA"/>
        </w:rPr>
        <w:t xml:space="preserve">соціальні педагоги, </w:t>
      </w:r>
      <w:r w:rsidR="00DD40BD" w:rsidRPr="0039354B">
        <w:rPr>
          <w:lang w:val="uk-UA"/>
        </w:rPr>
        <w:t xml:space="preserve">куратори, учителі-предметники, </w:t>
      </w:r>
      <w:r w:rsidRPr="0039354B">
        <w:rPr>
          <w:lang w:val="uk-UA"/>
        </w:rPr>
        <w:t xml:space="preserve">які були безпосередньо задіяні як експерти й організатори заходів у межах розробленої </w:t>
      </w:r>
      <w:r w:rsidR="00807FEF" w:rsidRPr="0039354B">
        <w:rPr>
          <w:lang w:val="uk-UA"/>
        </w:rPr>
        <w:t>моделі), учні перших класів та їх батьки</w:t>
      </w:r>
      <w:r w:rsidRPr="0039354B">
        <w:rPr>
          <w:lang w:val="uk-UA"/>
        </w:rPr>
        <w:t>.</w:t>
      </w:r>
    </w:p>
    <w:p w:rsidR="005A26D0" w:rsidRPr="0039354B" w:rsidRDefault="00BC1D1B" w:rsidP="005A26D0">
      <w:pPr>
        <w:pStyle w:val="a3"/>
        <w:spacing w:line="360" w:lineRule="auto"/>
        <w:ind w:left="0" w:firstLine="720"/>
        <w:rPr>
          <w:lang w:val="uk-UA"/>
        </w:rPr>
      </w:pPr>
      <w:r w:rsidRPr="0039354B">
        <w:rPr>
          <w:lang w:val="uk-UA"/>
        </w:rPr>
        <w:t xml:space="preserve">Упровадження </w:t>
      </w:r>
      <w:r w:rsidR="00BC4637" w:rsidRPr="0039354B">
        <w:rPr>
          <w:lang w:val="uk-UA"/>
        </w:rPr>
        <w:t xml:space="preserve">діалогічної </w:t>
      </w:r>
      <w:r w:rsidR="00807FEF" w:rsidRPr="0039354B">
        <w:rPr>
          <w:lang w:val="uk-UA"/>
        </w:rPr>
        <w:t xml:space="preserve">моделі </w:t>
      </w:r>
      <w:r w:rsidRPr="0039354B">
        <w:rPr>
          <w:lang w:val="uk-UA"/>
        </w:rPr>
        <w:t xml:space="preserve">проходило в кілька етапів, які були приведені у </w:t>
      </w:r>
      <w:r w:rsidR="00DD40BD" w:rsidRPr="0039354B">
        <w:rPr>
          <w:lang w:val="uk-UA"/>
        </w:rPr>
        <w:t>відповідн</w:t>
      </w:r>
      <w:r w:rsidR="00BC4637" w:rsidRPr="0039354B">
        <w:rPr>
          <w:lang w:val="uk-UA"/>
        </w:rPr>
        <w:t>ість</w:t>
      </w:r>
      <w:r w:rsidRPr="0039354B">
        <w:rPr>
          <w:lang w:val="uk-UA"/>
        </w:rPr>
        <w:t xml:space="preserve"> до періодів освітнього</w:t>
      </w:r>
      <w:r w:rsidR="00DD40BD" w:rsidRPr="0039354B">
        <w:rPr>
          <w:lang w:val="uk-UA"/>
        </w:rPr>
        <w:t xml:space="preserve"> процесу в ЗБЛ № 99</w:t>
      </w:r>
      <w:r w:rsidRPr="0039354B">
        <w:rPr>
          <w:lang w:val="uk-UA"/>
        </w:rPr>
        <w:t>: підготов</w:t>
      </w:r>
      <w:r w:rsidR="00A35D73" w:rsidRPr="0039354B">
        <w:rPr>
          <w:lang w:val="uk-UA"/>
        </w:rPr>
        <w:t xml:space="preserve">чий, діагностичний, основний, </w:t>
      </w:r>
      <w:r w:rsidRPr="0039354B">
        <w:rPr>
          <w:lang w:val="uk-UA"/>
        </w:rPr>
        <w:t>результативно-оціню</w:t>
      </w:r>
      <w:r w:rsidR="00DD40BD" w:rsidRPr="0039354B">
        <w:rPr>
          <w:lang w:val="uk-UA"/>
        </w:rPr>
        <w:t>вальний</w:t>
      </w:r>
      <w:r w:rsidR="00BC4637" w:rsidRPr="0039354B">
        <w:rPr>
          <w:lang w:val="uk-UA"/>
        </w:rPr>
        <w:t xml:space="preserve"> та</w:t>
      </w:r>
      <w:r w:rsidRPr="0039354B">
        <w:rPr>
          <w:lang w:val="uk-UA"/>
        </w:rPr>
        <w:t xml:space="preserve"> здійснювалось </w:t>
      </w:r>
      <w:r w:rsidR="00BC4637" w:rsidRPr="0039354B">
        <w:rPr>
          <w:lang w:val="uk-UA"/>
        </w:rPr>
        <w:t>у 4-х-</w:t>
      </w:r>
      <w:r w:rsidR="00DD40BD" w:rsidRPr="0039354B">
        <w:rPr>
          <w:lang w:val="uk-UA"/>
        </w:rPr>
        <w:t>рівне</w:t>
      </w:r>
      <w:r w:rsidRPr="0039354B">
        <w:rPr>
          <w:lang w:val="uk-UA"/>
        </w:rPr>
        <w:t>в</w:t>
      </w:r>
      <w:r w:rsidR="00DD40BD" w:rsidRPr="0039354B">
        <w:rPr>
          <w:lang w:val="uk-UA"/>
        </w:rPr>
        <w:t>ій</w:t>
      </w:r>
      <w:r w:rsidRPr="0039354B">
        <w:rPr>
          <w:lang w:val="uk-UA"/>
        </w:rPr>
        <w:t xml:space="preserve"> </w:t>
      </w:r>
      <w:r w:rsidR="00DD40BD" w:rsidRPr="0039354B">
        <w:rPr>
          <w:lang w:val="uk-UA"/>
        </w:rPr>
        <w:t xml:space="preserve">площині: </w:t>
      </w:r>
      <w:r w:rsidR="00BC4637" w:rsidRPr="0039354B">
        <w:rPr>
          <w:lang w:val="uk-UA"/>
        </w:rPr>
        <w:t xml:space="preserve">ціннісно-цільовий, змістовний, організаційно-діяльнісний, особистісний рівні. </w:t>
      </w:r>
    </w:p>
    <w:p w:rsidR="003728F8" w:rsidRPr="0039354B" w:rsidRDefault="00BC1D1B" w:rsidP="003728F8">
      <w:pPr>
        <w:pStyle w:val="a3"/>
        <w:spacing w:line="360" w:lineRule="auto"/>
        <w:ind w:left="0" w:firstLine="720"/>
        <w:rPr>
          <w:lang w:val="uk-UA"/>
        </w:rPr>
      </w:pPr>
      <w:r w:rsidRPr="0039354B">
        <w:rPr>
          <w:lang w:val="uk-UA"/>
        </w:rPr>
        <w:t>На підготовчому етапі</w:t>
      </w:r>
      <w:r w:rsidRPr="0039354B">
        <w:rPr>
          <w:i/>
          <w:lang w:val="uk-UA"/>
        </w:rPr>
        <w:t xml:space="preserve"> </w:t>
      </w:r>
      <w:r w:rsidRPr="0039354B">
        <w:rPr>
          <w:lang w:val="uk-UA"/>
        </w:rPr>
        <w:t xml:space="preserve">було проведено зустрічі, семінари та тренінги з </w:t>
      </w:r>
      <w:r w:rsidR="00BC4637" w:rsidRPr="0039354B">
        <w:rPr>
          <w:lang w:val="uk-UA"/>
        </w:rPr>
        <w:t>педагогічними працівниками щодо узгодження</w:t>
      </w:r>
      <w:r w:rsidR="00D33587" w:rsidRPr="0039354B">
        <w:rPr>
          <w:lang w:val="uk-UA"/>
        </w:rPr>
        <w:t xml:space="preserve"> процедури експер</w:t>
      </w:r>
      <w:r w:rsidR="00073576" w:rsidRPr="0039354B">
        <w:rPr>
          <w:lang w:val="uk-UA"/>
        </w:rPr>
        <w:t>иментального дослідження з плана</w:t>
      </w:r>
      <w:r w:rsidR="00D33587" w:rsidRPr="0039354B">
        <w:rPr>
          <w:lang w:val="uk-UA"/>
        </w:rPr>
        <w:t>м</w:t>
      </w:r>
      <w:r w:rsidR="00073576" w:rsidRPr="0039354B">
        <w:rPr>
          <w:lang w:val="uk-UA"/>
        </w:rPr>
        <w:t>и</w:t>
      </w:r>
      <w:r w:rsidR="00D33587" w:rsidRPr="0039354B">
        <w:rPr>
          <w:lang w:val="uk-UA"/>
        </w:rPr>
        <w:t xml:space="preserve"> роботи всіх структурних підрозділів базового закладу освіти</w:t>
      </w:r>
      <w:r w:rsidR="00073576" w:rsidRPr="0039354B">
        <w:rPr>
          <w:szCs w:val="24"/>
          <w:lang w:val="uk-UA"/>
        </w:rPr>
        <w:t xml:space="preserve">: </w:t>
      </w:r>
      <w:r w:rsidR="00073576" w:rsidRPr="0039354B">
        <w:rPr>
          <w:lang w:val="uk-UA"/>
        </w:rPr>
        <w:t>науково-методична рада; предметно-методичні кафедри (ПМК);</w:t>
      </w:r>
      <w:r w:rsidR="005A26D0" w:rsidRPr="0039354B">
        <w:rPr>
          <w:lang w:val="uk-UA"/>
        </w:rPr>
        <w:t xml:space="preserve"> </w:t>
      </w:r>
      <w:r w:rsidR="005A26D0" w:rsidRPr="0039354B">
        <w:rPr>
          <w:lang w:val="uk-UA"/>
        </w:rPr>
        <w:lastRenderedPageBreak/>
        <w:t>к</w:t>
      </w:r>
      <w:r w:rsidR="00073576" w:rsidRPr="0039354B">
        <w:rPr>
          <w:lang w:val="uk-UA"/>
        </w:rPr>
        <w:t>афедра психології та педагогіки (КПП)</w:t>
      </w:r>
      <w:r w:rsidR="005A26D0" w:rsidRPr="0039354B">
        <w:rPr>
          <w:lang w:val="uk-UA"/>
        </w:rPr>
        <w:t>; т</w:t>
      </w:r>
      <w:r w:rsidR="00073576" w:rsidRPr="0039354B">
        <w:rPr>
          <w:lang w:val="uk-UA"/>
        </w:rPr>
        <w:t>ворчі групи вчителів</w:t>
      </w:r>
      <w:r w:rsidR="005A26D0" w:rsidRPr="0039354B">
        <w:rPr>
          <w:lang w:val="uk-UA"/>
        </w:rPr>
        <w:t>; г</w:t>
      </w:r>
      <w:r w:rsidR="00073576" w:rsidRPr="0039354B">
        <w:rPr>
          <w:lang w:val="uk-UA"/>
        </w:rPr>
        <w:t>уртки дошкільної підготовки</w:t>
      </w:r>
      <w:r w:rsidR="005A26D0" w:rsidRPr="0039354B">
        <w:rPr>
          <w:lang w:val="uk-UA"/>
        </w:rPr>
        <w:t>; с</w:t>
      </w:r>
      <w:r w:rsidR="00073576" w:rsidRPr="0039354B">
        <w:rPr>
          <w:lang w:val="uk-UA"/>
        </w:rPr>
        <w:t>екції КПП за напрямками ДЕР</w:t>
      </w:r>
      <w:r w:rsidR="005A26D0" w:rsidRPr="0039354B">
        <w:rPr>
          <w:lang w:val="uk-UA"/>
        </w:rPr>
        <w:t>; і</w:t>
      </w:r>
      <w:r w:rsidR="00073576" w:rsidRPr="0039354B">
        <w:rPr>
          <w:lang w:val="uk-UA"/>
        </w:rPr>
        <w:t>ндивідуальна творча лабораторія вчителя</w:t>
      </w:r>
      <w:r w:rsidR="005A26D0" w:rsidRPr="0039354B">
        <w:rPr>
          <w:lang w:val="uk-UA"/>
        </w:rPr>
        <w:t>; п</w:t>
      </w:r>
      <w:r w:rsidR="00073576" w:rsidRPr="0039354B">
        <w:rPr>
          <w:lang w:val="uk-UA"/>
        </w:rPr>
        <w:t>сихологічний центр</w:t>
      </w:r>
      <w:r w:rsidR="005A26D0" w:rsidRPr="0039354B">
        <w:rPr>
          <w:lang w:val="uk-UA"/>
        </w:rPr>
        <w:t>; с</w:t>
      </w:r>
      <w:r w:rsidR="00073576" w:rsidRPr="0039354B">
        <w:rPr>
          <w:lang w:val="uk-UA"/>
        </w:rPr>
        <w:t>оціологічна служба</w:t>
      </w:r>
      <w:r w:rsidR="005A26D0" w:rsidRPr="0039354B">
        <w:rPr>
          <w:lang w:val="uk-UA"/>
        </w:rPr>
        <w:t>; ц</w:t>
      </w:r>
      <w:r w:rsidR="00073576" w:rsidRPr="0039354B">
        <w:rPr>
          <w:lang w:val="uk-UA"/>
        </w:rPr>
        <w:t>ентр моніторингових досліджень</w:t>
      </w:r>
      <w:r w:rsidR="005A26D0" w:rsidRPr="0039354B">
        <w:rPr>
          <w:lang w:val="uk-UA"/>
        </w:rPr>
        <w:t>; е</w:t>
      </w:r>
      <w:r w:rsidR="00073576" w:rsidRPr="0039354B">
        <w:rPr>
          <w:lang w:val="uk-UA"/>
        </w:rPr>
        <w:t>кспертна рада</w:t>
      </w:r>
      <w:r w:rsidR="005A26D0" w:rsidRPr="0039354B">
        <w:rPr>
          <w:lang w:val="uk-UA"/>
        </w:rPr>
        <w:t>; р</w:t>
      </w:r>
      <w:r w:rsidR="00073576" w:rsidRPr="0039354B">
        <w:rPr>
          <w:lang w:val="uk-UA"/>
        </w:rPr>
        <w:t>едакційна колегія</w:t>
      </w:r>
      <w:r w:rsidR="005A26D0" w:rsidRPr="0039354B">
        <w:rPr>
          <w:lang w:val="uk-UA"/>
        </w:rPr>
        <w:t>; н</w:t>
      </w:r>
      <w:r w:rsidR="00073576" w:rsidRPr="0039354B">
        <w:rPr>
          <w:lang w:val="uk-UA"/>
        </w:rPr>
        <w:t>аукове товариство ліцеїстів</w:t>
      </w:r>
      <w:r w:rsidR="005A26D0" w:rsidRPr="0039354B">
        <w:rPr>
          <w:lang w:val="uk-UA"/>
        </w:rPr>
        <w:t>; м</w:t>
      </w:r>
      <w:r w:rsidR="00073576" w:rsidRPr="0039354B">
        <w:rPr>
          <w:lang w:val="uk-UA"/>
        </w:rPr>
        <w:t>узей «Моя мала батьківщина» (Музей мого дитинства)</w:t>
      </w:r>
      <w:r w:rsidR="005A26D0" w:rsidRPr="0039354B">
        <w:rPr>
          <w:lang w:val="uk-UA"/>
        </w:rPr>
        <w:t>; ЗМІ ліцею</w:t>
      </w:r>
      <w:r w:rsidR="002556DB" w:rsidRPr="0039354B">
        <w:rPr>
          <w:lang w:val="uk-UA"/>
        </w:rPr>
        <w:t xml:space="preserve"> </w:t>
      </w:r>
      <w:r w:rsidR="002556DB" w:rsidRPr="0039354B">
        <w:rPr>
          <w:lang w:val="uk-UA"/>
        </w:rPr>
        <w:sym w:font="Symbol" w:char="F05B"/>
      </w:r>
      <w:r w:rsidR="002556DB" w:rsidRPr="0039354B">
        <w:rPr>
          <w:lang w:val="uk-UA"/>
        </w:rPr>
        <w:t>32, с. 39</w:t>
      </w:r>
      <w:r w:rsidR="002556DB" w:rsidRPr="0039354B">
        <w:rPr>
          <w:lang w:val="uk-UA"/>
        </w:rPr>
        <w:sym w:font="Symbol" w:char="F05D"/>
      </w:r>
      <w:r w:rsidR="005A26D0" w:rsidRPr="0039354B">
        <w:rPr>
          <w:lang w:val="uk-UA"/>
        </w:rPr>
        <w:t>.</w:t>
      </w:r>
    </w:p>
    <w:p w:rsidR="003E6B58" w:rsidRPr="0039354B" w:rsidRDefault="003728F8" w:rsidP="003E6B58">
      <w:pPr>
        <w:pStyle w:val="a3"/>
        <w:spacing w:line="360" w:lineRule="auto"/>
        <w:ind w:left="0" w:firstLine="720"/>
        <w:rPr>
          <w:lang w:val="uk-UA"/>
        </w:rPr>
      </w:pPr>
      <w:r w:rsidRPr="0039354B">
        <w:rPr>
          <w:lang w:val="uk-UA"/>
        </w:rPr>
        <w:t>Важливим на діагностичному етапі реалізації діалогічної моделі інтелектуального розвитку молодших школярів було ознайомлення із інноваційними формами роботи класних керівників та учителів</w:t>
      </w:r>
      <w:r w:rsidR="00B03830" w:rsidRPr="0039354B">
        <w:rPr>
          <w:lang w:val="uk-UA"/>
        </w:rPr>
        <w:t xml:space="preserve"> ЗБЛ №99</w:t>
      </w:r>
      <w:r w:rsidRPr="0039354B">
        <w:rPr>
          <w:lang w:val="uk-UA"/>
        </w:rPr>
        <w:t>, що входили до складу КГ та ЕГ педагогічного експерименту. Ан</w:t>
      </w:r>
      <w:r w:rsidR="00B03830" w:rsidRPr="0039354B">
        <w:rPr>
          <w:lang w:val="uk-UA"/>
        </w:rPr>
        <w:t>аліз діяльності</w:t>
      </w:r>
      <w:r w:rsidRPr="0039354B">
        <w:rPr>
          <w:lang w:val="uk-UA"/>
        </w:rPr>
        <w:t xml:space="preserve"> </w:t>
      </w:r>
      <w:r w:rsidR="00B03830" w:rsidRPr="0039354B">
        <w:rPr>
          <w:lang w:val="uk-UA"/>
        </w:rPr>
        <w:t xml:space="preserve">педагогічних працівників </w:t>
      </w:r>
      <w:r w:rsidRPr="0039354B">
        <w:rPr>
          <w:lang w:val="uk-UA"/>
        </w:rPr>
        <w:t xml:space="preserve">у складі творчих груп: «Інформатизація освітньо-виховного простору», «Акмеологія», «Ортобіотика», «Духовність. Життєтворчість», «Соціальний та ігровий простір. Педагогічна </w:t>
      </w:r>
      <w:r w:rsidR="00B03830" w:rsidRPr="0039354B">
        <w:rPr>
          <w:lang w:val="uk-UA"/>
        </w:rPr>
        <w:t>інноватика. Родинне виховання» дозволив дійти висновків, що вільний вибір учителями-респондентами напряму творчої</w:t>
      </w:r>
      <w:r w:rsidRPr="0039354B">
        <w:rPr>
          <w:lang w:val="uk-UA"/>
        </w:rPr>
        <w:t xml:space="preserve"> груп</w:t>
      </w:r>
      <w:r w:rsidR="00B03830" w:rsidRPr="0039354B">
        <w:rPr>
          <w:lang w:val="uk-UA"/>
        </w:rPr>
        <w:t>и</w:t>
      </w:r>
      <w:r w:rsidRPr="0039354B">
        <w:rPr>
          <w:lang w:val="uk-UA"/>
        </w:rPr>
        <w:t xml:space="preserve"> </w:t>
      </w:r>
      <w:r w:rsidR="00BE18AE" w:rsidRPr="0039354B">
        <w:rPr>
          <w:lang w:val="uk-UA"/>
        </w:rPr>
        <w:t>підкреслює</w:t>
      </w:r>
      <w:r w:rsidR="00B03830" w:rsidRPr="0039354B">
        <w:rPr>
          <w:lang w:val="uk-UA"/>
        </w:rPr>
        <w:t>, з одного боку, інноваційність закладу освіти, а з іншого боку, уможливлює динаміку зростання рівню сформованості універсальних компете</w:t>
      </w:r>
      <w:r w:rsidR="00BE18AE" w:rsidRPr="0039354B">
        <w:rPr>
          <w:lang w:val="uk-UA"/>
        </w:rPr>
        <w:t>нтностей педагогів-дослідників</w:t>
      </w:r>
      <w:r w:rsidRPr="0039354B">
        <w:rPr>
          <w:lang w:val="uk-UA"/>
        </w:rPr>
        <w:t>, яким притаманний творчий підхід до справи, новаторство, принципи життєтворчості та гуманізму у справі виховання та навчання дітей. Злагодженість та продуктивність роботи творчих груп забезпечується завдяки адміністративному супроводу координаторів груп, соціально-психологічної служби ліцею</w:t>
      </w:r>
      <w:r w:rsidR="00F351CA" w:rsidRPr="0039354B">
        <w:rPr>
          <w:lang w:val="uk-UA"/>
        </w:rPr>
        <w:t xml:space="preserve"> </w:t>
      </w:r>
      <w:r w:rsidR="00F351CA" w:rsidRPr="0039354B">
        <w:rPr>
          <w:lang w:val="uk-UA"/>
        </w:rPr>
        <w:sym w:font="Symbol" w:char="F05B"/>
      </w:r>
      <w:r w:rsidR="00F351CA" w:rsidRPr="0039354B">
        <w:rPr>
          <w:lang w:val="uk-UA"/>
        </w:rPr>
        <w:t>6</w:t>
      </w:r>
      <w:r w:rsidR="00DA2670">
        <w:rPr>
          <w:lang w:val="uk-UA"/>
        </w:rPr>
        <w:t>8</w:t>
      </w:r>
      <w:r w:rsidR="00F351CA" w:rsidRPr="0039354B">
        <w:rPr>
          <w:lang w:val="uk-UA"/>
        </w:rPr>
        <w:sym w:font="Symbol" w:char="F05D"/>
      </w:r>
      <w:r w:rsidRPr="0039354B">
        <w:rPr>
          <w:lang w:val="uk-UA"/>
        </w:rPr>
        <w:t>.</w:t>
      </w:r>
      <w:r w:rsidR="00BE18AE" w:rsidRPr="0039354B">
        <w:rPr>
          <w:lang w:val="uk-UA"/>
        </w:rPr>
        <w:t xml:space="preserve"> </w:t>
      </w:r>
    </w:p>
    <w:p w:rsidR="0008714C" w:rsidRPr="0039354B" w:rsidRDefault="00BE18AE" w:rsidP="0008714C">
      <w:pPr>
        <w:pStyle w:val="a3"/>
        <w:spacing w:line="360" w:lineRule="auto"/>
        <w:ind w:left="0" w:firstLine="720"/>
        <w:rPr>
          <w:lang w:val="uk-UA"/>
        </w:rPr>
      </w:pPr>
      <w:r w:rsidRPr="0039354B">
        <w:rPr>
          <w:rFonts w:eastAsia="Calibri"/>
          <w:bCs/>
          <w:lang w:val="uk-UA"/>
        </w:rPr>
        <w:t xml:space="preserve">У ході </w:t>
      </w:r>
      <w:r w:rsidR="0008714C" w:rsidRPr="0039354B">
        <w:rPr>
          <w:lang w:val="uk-UA"/>
        </w:rPr>
        <w:t xml:space="preserve">експерименту </w:t>
      </w:r>
      <w:r w:rsidRPr="0039354B">
        <w:rPr>
          <w:lang w:val="uk-UA"/>
        </w:rPr>
        <w:t>на основному етапі</w:t>
      </w:r>
      <w:r w:rsidR="003E6B58" w:rsidRPr="0039354B">
        <w:rPr>
          <w:lang w:val="uk-UA"/>
        </w:rPr>
        <w:t xml:space="preserve"> </w:t>
      </w:r>
      <w:r w:rsidR="0008714C" w:rsidRPr="0039354B">
        <w:rPr>
          <w:lang w:val="uk-UA"/>
        </w:rPr>
        <w:t>пріоритетною</w:t>
      </w:r>
      <w:r w:rsidR="003E6B58" w:rsidRPr="0039354B">
        <w:rPr>
          <w:lang w:val="uk-UA"/>
        </w:rPr>
        <w:t xml:space="preserve"> </w:t>
      </w:r>
      <w:r w:rsidR="0008714C" w:rsidRPr="0039354B">
        <w:rPr>
          <w:lang w:val="uk-UA"/>
        </w:rPr>
        <w:t>вважали роботу щодо реалізації</w:t>
      </w:r>
      <w:r w:rsidR="003E6B58" w:rsidRPr="0039354B">
        <w:rPr>
          <w:lang w:val="uk-UA"/>
        </w:rPr>
        <w:t xml:space="preserve"> проектів творчої групи </w:t>
      </w:r>
      <w:r w:rsidR="003E6B58" w:rsidRPr="0039354B">
        <w:rPr>
          <w:i/>
          <w:lang w:val="uk-UA"/>
        </w:rPr>
        <w:t>«Акмеологія»</w:t>
      </w:r>
      <w:r w:rsidR="003E6B58" w:rsidRPr="0039354B">
        <w:rPr>
          <w:lang w:val="uk-UA"/>
        </w:rPr>
        <w:t>: «Обдаровані діти: середовище електронного навчання», «Обдарованість і творчість», «Невстигаючий обдарований учень» та ін., що передбачає створення на основі індивідуальної траєкторії навча</w:t>
      </w:r>
      <w:r w:rsidR="0076766A">
        <w:rPr>
          <w:lang w:val="uk-UA"/>
        </w:rPr>
        <w:t>ння Моделі обдарованого учня, який</w:t>
      </w:r>
      <w:r w:rsidR="003E6B58" w:rsidRPr="0039354B">
        <w:rPr>
          <w:lang w:val="uk-UA"/>
        </w:rPr>
        <w:t xml:space="preserve"> володіє навичками ІКТ на високому рівні та має сформовані життєві компетенції. Творча група педагогів-дослідників, класних керівників працює над такою проблемою: «Визначення комплексу психолого-педагогічних, організаційних, </w:t>
      </w:r>
      <w:r w:rsidR="003E6B58" w:rsidRPr="0039354B">
        <w:rPr>
          <w:lang w:val="uk-UA"/>
        </w:rPr>
        <w:lastRenderedPageBreak/>
        <w:t>правових, економічних  і науково-практичних заходів щодо розробки й впровадження ефективних засобів та технологій пошуку, навчання, виховання й самовдосконалення обдарованих дітей, створення умов для їх розвитку, для досягнення кожною обдарованою дитиною свого «акме» в умовах створення позитивного виховного простору як вихідної умови розвитку життєвокомпетентісної особистості»</w:t>
      </w:r>
      <w:r w:rsidR="0008714C" w:rsidRPr="0039354B">
        <w:rPr>
          <w:lang w:val="uk-UA"/>
        </w:rPr>
        <w:t xml:space="preserve"> </w:t>
      </w:r>
      <w:r w:rsidR="0008714C" w:rsidRPr="0039354B">
        <w:rPr>
          <w:lang w:val="uk-UA"/>
        </w:rPr>
        <w:sym w:font="Symbol" w:char="F05B"/>
      </w:r>
      <w:r w:rsidR="00F351CA" w:rsidRPr="0039354B">
        <w:rPr>
          <w:lang w:val="uk-UA"/>
        </w:rPr>
        <w:t>6</w:t>
      </w:r>
      <w:r w:rsidR="0076766A">
        <w:rPr>
          <w:lang w:val="uk-UA"/>
        </w:rPr>
        <w:t>8</w:t>
      </w:r>
      <w:r w:rsidR="0008714C" w:rsidRPr="0039354B">
        <w:rPr>
          <w:lang w:val="uk-UA"/>
        </w:rPr>
        <w:sym w:font="Symbol" w:char="F05D"/>
      </w:r>
      <w:r w:rsidR="003E6B58" w:rsidRPr="0039354B">
        <w:rPr>
          <w:lang w:val="uk-UA"/>
        </w:rPr>
        <w:t xml:space="preserve">. </w:t>
      </w:r>
    </w:p>
    <w:p w:rsidR="00BE5AE2" w:rsidRPr="0039354B" w:rsidRDefault="00E136D3" w:rsidP="0008714C">
      <w:pPr>
        <w:pStyle w:val="a3"/>
        <w:spacing w:line="360" w:lineRule="auto"/>
        <w:ind w:left="0" w:firstLine="720"/>
        <w:rPr>
          <w:lang w:val="uk-UA"/>
        </w:rPr>
      </w:pPr>
      <w:r w:rsidRPr="0039354B">
        <w:rPr>
          <w:rFonts w:eastAsia="Calibri"/>
          <w:bCs/>
          <w:lang w:val="uk-UA"/>
        </w:rPr>
        <w:t>Так, н</w:t>
      </w:r>
      <w:r w:rsidR="006E5018" w:rsidRPr="0039354B">
        <w:rPr>
          <w:rFonts w:eastAsia="Calibri"/>
          <w:bCs/>
          <w:lang w:val="uk-UA"/>
        </w:rPr>
        <w:t>а семінарі «</w:t>
      </w:r>
      <w:r w:rsidR="0013616C" w:rsidRPr="0039354B">
        <w:rPr>
          <w:rFonts w:eastAsia="Calibri"/>
          <w:bCs/>
          <w:lang w:val="uk-UA"/>
        </w:rPr>
        <w:t>Проєктування акмеологічної авторської моделі школи</w:t>
      </w:r>
      <w:r w:rsidR="006E5018" w:rsidRPr="0039354B">
        <w:rPr>
          <w:rFonts w:eastAsia="Calibri"/>
          <w:bCs/>
          <w:lang w:val="uk-UA"/>
        </w:rPr>
        <w:t>»</w:t>
      </w:r>
      <w:r w:rsidR="0013616C" w:rsidRPr="0039354B">
        <w:rPr>
          <w:rFonts w:eastAsia="Calibri"/>
          <w:bCs/>
          <w:lang w:val="uk-UA"/>
        </w:rPr>
        <w:t xml:space="preserve"> на основі формування особистісно конструктивної взаємодії педагогів та ліцеїстів </w:t>
      </w:r>
      <w:r w:rsidR="006E5018" w:rsidRPr="0039354B">
        <w:rPr>
          <w:rFonts w:eastAsia="Calibri"/>
          <w:bCs/>
          <w:lang w:val="uk-UA"/>
        </w:rPr>
        <w:t>було визначено</w:t>
      </w:r>
      <w:r w:rsidR="0013616C" w:rsidRPr="0039354B">
        <w:rPr>
          <w:rFonts w:eastAsia="Calibri"/>
          <w:bCs/>
          <w:lang w:val="uk-UA"/>
        </w:rPr>
        <w:t xml:space="preserve"> готовність педагогічного колективу щодо </w:t>
      </w:r>
      <w:r w:rsidR="00E11D6C" w:rsidRPr="0039354B">
        <w:rPr>
          <w:rFonts w:eastAsia="Calibri"/>
          <w:bCs/>
          <w:lang w:val="uk-UA"/>
        </w:rPr>
        <w:t xml:space="preserve">інноваційної </w:t>
      </w:r>
      <w:r w:rsidR="0013616C" w:rsidRPr="0039354B">
        <w:rPr>
          <w:rFonts w:eastAsia="Calibri"/>
          <w:bCs/>
          <w:lang w:val="uk-UA"/>
        </w:rPr>
        <w:t xml:space="preserve">діяльності як у рамках моделювання авторської школи, так і в контексті </w:t>
      </w:r>
      <w:r w:rsidR="00E11D6C" w:rsidRPr="0039354B">
        <w:rPr>
          <w:rFonts w:eastAsia="Calibri"/>
          <w:bCs/>
          <w:lang w:val="uk-UA"/>
        </w:rPr>
        <w:t>експериментального дослідження кваліфікаційної роботи</w:t>
      </w:r>
      <w:r w:rsidR="00BE5AE2" w:rsidRPr="0039354B">
        <w:rPr>
          <w:rFonts w:eastAsia="Calibri"/>
          <w:bCs/>
          <w:lang w:val="uk-UA"/>
        </w:rPr>
        <w:t xml:space="preserve">. </w:t>
      </w:r>
    </w:p>
    <w:p w:rsidR="00073576" w:rsidRPr="0039354B" w:rsidRDefault="00D33587" w:rsidP="00ED42CF">
      <w:pPr>
        <w:spacing w:line="360" w:lineRule="auto"/>
        <w:ind w:firstLine="709"/>
        <w:jc w:val="both"/>
        <w:rPr>
          <w:rFonts w:eastAsia="Calibri"/>
          <w:bCs/>
          <w:sz w:val="28"/>
          <w:szCs w:val="28"/>
        </w:rPr>
      </w:pPr>
      <w:r w:rsidRPr="0039354B">
        <w:rPr>
          <w:rFonts w:eastAsia="Calibri"/>
          <w:bCs/>
          <w:sz w:val="28"/>
          <w:szCs w:val="28"/>
        </w:rPr>
        <w:t>Генезис професіоналізму вчителя в контексті розробленої моделі – це процес становлення, зростання й реалізації у педагогічній діяльності універсальних компетентностей</w:t>
      </w:r>
      <w:r w:rsidR="00073576" w:rsidRPr="0039354B">
        <w:rPr>
          <w:rFonts w:eastAsia="Calibri"/>
          <w:bCs/>
          <w:sz w:val="28"/>
          <w:szCs w:val="28"/>
        </w:rPr>
        <w:t xml:space="preserve">, що корелює з організацією науково-методичної роботи педагогічних працівників за такими </w:t>
      </w:r>
      <w:r w:rsidR="00C701B4" w:rsidRPr="0039354B">
        <w:rPr>
          <w:rFonts w:eastAsia="Calibri"/>
          <w:bCs/>
          <w:sz w:val="28"/>
          <w:szCs w:val="28"/>
        </w:rPr>
        <w:t>моделями,</w:t>
      </w:r>
      <w:r w:rsidR="00073576" w:rsidRPr="0039354B">
        <w:rPr>
          <w:rFonts w:eastAsia="Calibri"/>
          <w:bCs/>
          <w:sz w:val="28"/>
          <w:szCs w:val="28"/>
        </w:rPr>
        <w:t xml:space="preserve"> як:</w:t>
      </w:r>
    </w:p>
    <w:p w:rsidR="00C701B4" w:rsidRPr="0039354B" w:rsidRDefault="00C701B4" w:rsidP="00C701B4">
      <w:pPr>
        <w:numPr>
          <w:ilvl w:val="0"/>
          <w:numId w:val="48"/>
        </w:numPr>
        <w:spacing w:line="360" w:lineRule="auto"/>
        <w:ind w:left="0" w:firstLine="709"/>
        <w:contextualSpacing/>
        <w:jc w:val="both"/>
        <w:rPr>
          <w:bCs/>
          <w:sz w:val="28"/>
          <w:szCs w:val="24"/>
        </w:rPr>
      </w:pPr>
      <w:r w:rsidRPr="0039354B">
        <w:rPr>
          <w:bCs/>
          <w:sz w:val="28"/>
          <w:szCs w:val="24"/>
        </w:rPr>
        <w:t>Модель проєктно-цільового управління, затверджена структура методичної роботи та дослідно-експериментальної роботи;</w:t>
      </w:r>
    </w:p>
    <w:p w:rsidR="00C701B4" w:rsidRPr="0039354B" w:rsidRDefault="00C701B4" w:rsidP="00C701B4">
      <w:pPr>
        <w:numPr>
          <w:ilvl w:val="0"/>
          <w:numId w:val="48"/>
        </w:numPr>
        <w:spacing w:line="360" w:lineRule="auto"/>
        <w:ind w:left="0" w:firstLine="709"/>
        <w:contextualSpacing/>
        <w:jc w:val="both"/>
        <w:rPr>
          <w:bCs/>
          <w:sz w:val="28"/>
          <w:szCs w:val="24"/>
        </w:rPr>
      </w:pPr>
      <w:r w:rsidRPr="0039354B">
        <w:rPr>
          <w:bCs/>
          <w:sz w:val="28"/>
          <w:szCs w:val="24"/>
        </w:rPr>
        <w:t>Модель науково-методичного забезпечення підготовки компетентісного випускника;</w:t>
      </w:r>
    </w:p>
    <w:p w:rsidR="00C701B4" w:rsidRPr="0039354B" w:rsidRDefault="00C701B4" w:rsidP="00C701B4">
      <w:pPr>
        <w:numPr>
          <w:ilvl w:val="0"/>
          <w:numId w:val="48"/>
        </w:numPr>
        <w:spacing w:line="360" w:lineRule="auto"/>
        <w:ind w:left="0" w:firstLine="709"/>
        <w:contextualSpacing/>
        <w:jc w:val="both"/>
        <w:rPr>
          <w:bCs/>
          <w:sz w:val="28"/>
          <w:szCs w:val="24"/>
        </w:rPr>
      </w:pPr>
      <w:r w:rsidRPr="0039354B">
        <w:rPr>
          <w:bCs/>
          <w:sz w:val="28"/>
          <w:szCs w:val="24"/>
        </w:rPr>
        <w:t xml:space="preserve"> Модель розвитку творчого потенціалу обдарованої дитини;</w:t>
      </w:r>
    </w:p>
    <w:p w:rsidR="00C701B4" w:rsidRPr="0039354B" w:rsidRDefault="00C701B4" w:rsidP="00C701B4">
      <w:pPr>
        <w:numPr>
          <w:ilvl w:val="0"/>
          <w:numId w:val="48"/>
        </w:numPr>
        <w:spacing w:line="360" w:lineRule="auto"/>
        <w:ind w:left="0" w:firstLine="709"/>
        <w:contextualSpacing/>
        <w:jc w:val="both"/>
        <w:rPr>
          <w:bCs/>
          <w:sz w:val="28"/>
          <w:szCs w:val="24"/>
        </w:rPr>
      </w:pPr>
      <w:r w:rsidRPr="0039354B">
        <w:rPr>
          <w:bCs/>
          <w:sz w:val="28"/>
          <w:szCs w:val="24"/>
        </w:rPr>
        <w:t xml:space="preserve"> Технологія роботи з обдарованими дітьми в позитивному освітньому просторі ліцею, що дає змогу підвищити якісні показники освітнього процесу </w:t>
      </w:r>
      <w:r w:rsidRPr="0039354B">
        <w:rPr>
          <w:bCs/>
          <w:sz w:val="28"/>
          <w:szCs w:val="24"/>
        </w:rPr>
        <w:sym w:font="Symbol" w:char="F05B"/>
      </w:r>
      <w:r w:rsidR="00AC6BAB" w:rsidRPr="0039354B">
        <w:rPr>
          <w:bCs/>
          <w:sz w:val="28"/>
          <w:szCs w:val="24"/>
        </w:rPr>
        <w:t xml:space="preserve">6, </w:t>
      </w:r>
      <w:r w:rsidRPr="0039354B">
        <w:rPr>
          <w:bCs/>
          <w:sz w:val="28"/>
          <w:szCs w:val="24"/>
        </w:rPr>
        <w:t>с. 73</w:t>
      </w:r>
      <w:r w:rsidRPr="0039354B">
        <w:rPr>
          <w:bCs/>
          <w:sz w:val="28"/>
          <w:szCs w:val="24"/>
        </w:rPr>
        <w:sym w:font="Symbol" w:char="F02D"/>
      </w:r>
      <w:r w:rsidRPr="0039354B">
        <w:rPr>
          <w:bCs/>
          <w:sz w:val="28"/>
          <w:szCs w:val="24"/>
        </w:rPr>
        <w:t>74</w:t>
      </w:r>
      <w:r w:rsidRPr="0039354B">
        <w:rPr>
          <w:bCs/>
          <w:sz w:val="28"/>
          <w:szCs w:val="24"/>
        </w:rPr>
        <w:sym w:font="Symbol" w:char="F05D"/>
      </w:r>
      <w:r w:rsidRPr="0039354B">
        <w:rPr>
          <w:bCs/>
          <w:sz w:val="28"/>
          <w:szCs w:val="24"/>
        </w:rPr>
        <w:t>.</w:t>
      </w:r>
    </w:p>
    <w:p w:rsidR="00194EDD" w:rsidRPr="0039354B" w:rsidRDefault="00AC6BAB" w:rsidP="00194EDD">
      <w:pPr>
        <w:spacing w:line="360" w:lineRule="auto"/>
        <w:ind w:firstLine="709"/>
        <w:jc w:val="both"/>
        <w:rPr>
          <w:rFonts w:eastAsia="Calibri"/>
          <w:bCs/>
          <w:sz w:val="28"/>
          <w:szCs w:val="28"/>
        </w:rPr>
      </w:pPr>
      <w:r w:rsidRPr="0039354B">
        <w:rPr>
          <w:rFonts w:eastAsia="Calibri"/>
          <w:bCs/>
          <w:sz w:val="28"/>
          <w:szCs w:val="28"/>
        </w:rPr>
        <w:t>Аналізуючи професійну діяльність</w:t>
      </w:r>
      <w:r w:rsidR="00FC2739" w:rsidRPr="0039354B">
        <w:rPr>
          <w:rFonts w:eastAsia="Calibri"/>
          <w:bCs/>
          <w:sz w:val="28"/>
          <w:szCs w:val="28"/>
        </w:rPr>
        <w:t xml:space="preserve"> працівників</w:t>
      </w:r>
      <w:r w:rsidRPr="0039354B">
        <w:rPr>
          <w:rFonts w:eastAsia="Calibri"/>
          <w:bCs/>
          <w:sz w:val="28"/>
          <w:szCs w:val="28"/>
        </w:rPr>
        <w:t>, було виділено п’ять її рівнів</w:t>
      </w:r>
      <w:r w:rsidR="00537D4D" w:rsidRPr="0039354B">
        <w:rPr>
          <w:rFonts w:eastAsia="Calibri"/>
          <w:bCs/>
          <w:sz w:val="28"/>
          <w:szCs w:val="28"/>
        </w:rPr>
        <w:t xml:space="preserve"> (О. Даниленко)</w:t>
      </w:r>
      <w:r w:rsidRPr="0039354B">
        <w:rPr>
          <w:rFonts w:eastAsia="Calibri"/>
          <w:bCs/>
          <w:sz w:val="28"/>
          <w:szCs w:val="28"/>
        </w:rPr>
        <w:t>: репродуктивний (</w:t>
      </w:r>
      <w:r w:rsidRPr="0039354B">
        <w:rPr>
          <w:bCs/>
          <w:sz w:val="28"/>
          <w:szCs w:val="28"/>
        </w:rPr>
        <w:t>вміє переказати іншим те, що знає сам)</w:t>
      </w:r>
      <w:r w:rsidRPr="0039354B">
        <w:rPr>
          <w:rFonts w:eastAsia="Calibri"/>
          <w:bCs/>
          <w:sz w:val="28"/>
          <w:szCs w:val="28"/>
        </w:rPr>
        <w:t>; репродуктивно-адаптивний (</w:t>
      </w:r>
      <w:r w:rsidRPr="0039354B">
        <w:rPr>
          <w:bCs/>
          <w:sz w:val="28"/>
          <w:szCs w:val="28"/>
        </w:rPr>
        <w:t>вміє пристосовувати своє повідомлення до аудиторії слухачів</w:t>
      </w:r>
      <w:r w:rsidRPr="0039354B">
        <w:rPr>
          <w:rFonts w:eastAsia="Calibri"/>
          <w:bCs/>
          <w:sz w:val="28"/>
          <w:szCs w:val="28"/>
        </w:rPr>
        <w:t>), локально моделювальний</w:t>
      </w:r>
      <w:r w:rsidR="00FC2739" w:rsidRPr="0039354B">
        <w:rPr>
          <w:rFonts w:eastAsia="Calibri"/>
          <w:bCs/>
          <w:sz w:val="28"/>
          <w:szCs w:val="28"/>
        </w:rPr>
        <w:t xml:space="preserve"> (</w:t>
      </w:r>
      <w:r w:rsidR="00FC2739" w:rsidRPr="0039354B">
        <w:rPr>
          <w:bCs/>
          <w:sz w:val="28"/>
          <w:szCs w:val="28"/>
        </w:rPr>
        <w:t xml:space="preserve">володіє стратегіями формування системи знань, навичок, умінь, ставлень з окремих розділів курсу, програми), </w:t>
      </w:r>
      <w:r w:rsidRPr="0039354B">
        <w:rPr>
          <w:rFonts w:eastAsia="Calibri"/>
          <w:bCs/>
          <w:sz w:val="28"/>
          <w:szCs w:val="28"/>
        </w:rPr>
        <w:t>системно моделювальний знання</w:t>
      </w:r>
      <w:r w:rsidR="00FC2739" w:rsidRPr="0039354B">
        <w:rPr>
          <w:rFonts w:eastAsia="Calibri"/>
          <w:bCs/>
          <w:sz w:val="28"/>
          <w:szCs w:val="28"/>
        </w:rPr>
        <w:t xml:space="preserve"> (</w:t>
      </w:r>
      <w:r w:rsidR="00FC2739" w:rsidRPr="0039354B">
        <w:rPr>
          <w:bCs/>
          <w:sz w:val="28"/>
          <w:szCs w:val="28"/>
        </w:rPr>
        <w:t xml:space="preserve">володіє стратегіями формування системи </w:t>
      </w:r>
      <w:r w:rsidR="00FC2739" w:rsidRPr="0039354B">
        <w:rPr>
          <w:bCs/>
          <w:sz w:val="28"/>
          <w:szCs w:val="28"/>
        </w:rPr>
        <w:lastRenderedPageBreak/>
        <w:t>знань, навичок з курсу в цілому</w:t>
      </w:r>
      <w:r w:rsidR="00FC2739" w:rsidRPr="0039354B">
        <w:rPr>
          <w:rFonts w:eastAsia="Calibri"/>
          <w:bCs/>
          <w:sz w:val="28"/>
          <w:szCs w:val="28"/>
        </w:rPr>
        <w:t>)</w:t>
      </w:r>
      <w:r w:rsidRPr="0039354B">
        <w:rPr>
          <w:rFonts w:eastAsia="Calibri"/>
          <w:bCs/>
          <w:sz w:val="28"/>
          <w:szCs w:val="28"/>
        </w:rPr>
        <w:t>, системно моделювальний творчість</w:t>
      </w:r>
      <w:r w:rsidR="00FC2739" w:rsidRPr="0039354B">
        <w:rPr>
          <w:bCs/>
          <w:sz w:val="28"/>
          <w:szCs w:val="28"/>
        </w:rPr>
        <w:t xml:space="preserve"> </w:t>
      </w:r>
      <w:r w:rsidR="00804871" w:rsidRPr="0039354B">
        <w:rPr>
          <w:bCs/>
          <w:sz w:val="28"/>
          <w:szCs w:val="28"/>
        </w:rPr>
        <w:t>(</w:t>
      </w:r>
      <w:r w:rsidR="00FC2739" w:rsidRPr="0039354B">
        <w:rPr>
          <w:bCs/>
          <w:sz w:val="28"/>
          <w:szCs w:val="28"/>
        </w:rPr>
        <w:t>володіє стратегіями перетворення свого предмета в засіб формування творчої особистості, здатної до саморозвитку</w:t>
      </w:r>
      <w:r w:rsidR="00804871" w:rsidRPr="0039354B">
        <w:rPr>
          <w:bCs/>
          <w:sz w:val="28"/>
          <w:szCs w:val="28"/>
        </w:rPr>
        <w:t>)</w:t>
      </w:r>
      <w:r w:rsidR="00E136D3" w:rsidRPr="0039354B">
        <w:rPr>
          <w:rFonts w:eastAsia="Calibri"/>
          <w:bCs/>
          <w:sz w:val="28"/>
          <w:szCs w:val="28"/>
        </w:rPr>
        <w:t xml:space="preserve"> та проведено бліц-опитування із</w:t>
      </w:r>
      <w:r w:rsidR="00FC2739" w:rsidRPr="0039354B">
        <w:rPr>
          <w:rFonts w:eastAsia="Calibri"/>
          <w:bCs/>
          <w:sz w:val="28"/>
          <w:szCs w:val="28"/>
        </w:rPr>
        <w:t xml:space="preserve"> подальшою самодіагностикою (таблиці А.1, А.2)</w:t>
      </w:r>
      <w:r w:rsidR="00804871" w:rsidRPr="0039354B">
        <w:rPr>
          <w:rFonts w:eastAsia="Calibri"/>
          <w:bCs/>
          <w:sz w:val="28"/>
          <w:szCs w:val="28"/>
        </w:rPr>
        <w:t xml:space="preserve"> щодо</w:t>
      </w:r>
      <w:r w:rsidR="00FC2739" w:rsidRPr="0039354B">
        <w:rPr>
          <w:rFonts w:eastAsia="Calibri"/>
          <w:bCs/>
          <w:sz w:val="28"/>
          <w:szCs w:val="28"/>
        </w:rPr>
        <w:t xml:space="preserve"> рівнів сформованості УК </w:t>
      </w:r>
      <w:r w:rsidR="00FC2739" w:rsidRPr="0039354B">
        <w:rPr>
          <w:rFonts w:eastAsia="Calibri"/>
          <w:bCs/>
          <w:i/>
          <w:sz w:val="28"/>
          <w:szCs w:val="28"/>
        </w:rPr>
        <w:t>мислення</w:t>
      </w:r>
      <w:r w:rsidR="00804871" w:rsidRPr="0039354B">
        <w:rPr>
          <w:rFonts w:eastAsia="Calibri"/>
          <w:bCs/>
          <w:i/>
          <w:sz w:val="28"/>
          <w:szCs w:val="28"/>
        </w:rPr>
        <w:t xml:space="preserve"> </w:t>
      </w:r>
      <w:r w:rsidR="00804871" w:rsidRPr="0039354B">
        <w:rPr>
          <w:rFonts w:eastAsia="Calibri"/>
          <w:bCs/>
          <w:sz w:val="28"/>
          <w:szCs w:val="28"/>
        </w:rPr>
        <w:sym w:font="Symbol" w:char="F05B"/>
      </w:r>
      <w:r w:rsidR="00804871" w:rsidRPr="0039354B">
        <w:rPr>
          <w:rFonts w:eastAsia="Calibri"/>
          <w:bCs/>
          <w:sz w:val="28"/>
          <w:szCs w:val="28"/>
        </w:rPr>
        <w:t>18</w:t>
      </w:r>
      <w:r w:rsidR="00804871" w:rsidRPr="0039354B">
        <w:rPr>
          <w:rFonts w:eastAsia="Calibri"/>
          <w:bCs/>
          <w:sz w:val="28"/>
          <w:szCs w:val="28"/>
        </w:rPr>
        <w:sym w:font="Symbol" w:char="F05D"/>
      </w:r>
      <w:r w:rsidR="00804871" w:rsidRPr="0039354B">
        <w:rPr>
          <w:rFonts w:eastAsia="Calibri"/>
          <w:bCs/>
          <w:sz w:val="28"/>
          <w:szCs w:val="28"/>
        </w:rPr>
        <w:t>.</w:t>
      </w:r>
      <w:r w:rsidRPr="0039354B">
        <w:rPr>
          <w:rFonts w:eastAsia="Calibri"/>
          <w:bCs/>
          <w:sz w:val="28"/>
          <w:szCs w:val="28"/>
        </w:rPr>
        <w:t xml:space="preserve"> </w:t>
      </w:r>
    </w:p>
    <w:p w:rsidR="00381CCA" w:rsidRPr="0039354B" w:rsidRDefault="00194EDD" w:rsidP="0000359C">
      <w:pPr>
        <w:spacing w:line="360" w:lineRule="auto"/>
        <w:ind w:firstLine="709"/>
        <w:jc w:val="both"/>
        <w:rPr>
          <w:rFonts w:eastAsia="Calibri"/>
          <w:bCs/>
          <w:sz w:val="28"/>
          <w:szCs w:val="28"/>
        </w:rPr>
      </w:pPr>
      <w:r w:rsidRPr="0039354B">
        <w:rPr>
          <w:rFonts w:eastAsia="Calibri"/>
          <w:bCs/>
          <w:sz w:val="28"/>
          <w:szCs w:val="28"/>
        </w:rPr>
        <w:t xml:space="preserve">На </w:t>
      </w:r>
      <w:r w:rsidR="00E136D3" w:rsidRPr="0039354B">
        <w:rPr>
          <w:sz w:val="28"/>
          <w:szCs w:val="28"/>
        </w:rPr>
        <w:t xml:space="preserve">основному та результативно-оцінювальному </w:t>
      </w:r>
      <w:r w:rsidR="00E136D3" w:rsidRPr="0039354B">
        <w:rPr>
          <w:rFonts w:eastAsia="Calibri"/>
          <w:bCs/>
          <w:sz w:val="28"/>
          <w:szCs w:val="28"/>
        </w:rPr>
        <w:t>етапах</w:t>
      </w:r>
      <w:r w:rsidRPr="0039354B">
        <w:rPr>
          <w:rFonts w:eastAsia="Calibri"/>
          <w:bCs/>
          <w:sz w:val="28"/>
          <w:szCs w:val="28"/>
        </w:rPr>
        <w:t xml:space="preserve"> було проведено </w:t>
      </w:r>
      <w:r w:rsidR="0000359C" w:rsidRPr="0039354B">
        <w:rPr>
          <w:rFonts w:eastAsia="Calibri"/>
          <w:bCs/>
          <w:sz w:val="28"/>
          <w:szCs w:val="28"/>
        </w:rPr>
        <w:t xml:space="preserve">семінар-тренінг за матеріалами </w:t>
      </w:r>
      <w:r w:rsidR="00E136D3" w:rsidRPr="0039354B">
        <w:rPr>
          <w:rFonts w:eastAsia="Calibri"/>
          <w:bCs/>
          <w:sz w:val="28"/>
          <w:szCs w:val="28"/>
        </w:rPr>
        <w:t xml:space="preserve">інтерактивної </w:t>
      </w:r>
      <w:r w:rsidR="0000359C" w:rsidRPr="0039354B">
        <w:rPr>
          <w:rFonts w:eastAsia="Calibri"/>
          <w:bCs/>
          <w:sz w:val="28"/>
          <w:szCs w:val="28"/>
        </w:rPr>
        <w:t>педради</w:t>
      </w:r>
      <w:r w:rsidRPr="0039354B">
        <w:rPr>
          <w:rFonts w:eastAsia="Calibri"/>
          <w:bCs/>
          <w:sz w:val="28"/>
          <w:szCs w:val="28"/>
        </w:rPr>
        <w:t xml:space="preserve"> «</w:t>
      </w:r>
      <w:r w:rsidR="0000359C" w:rsidRPr="0039354B">
        <w:rPr>
          <w:rFonts w:eastAsia="Calibri"/>
          <w:bCs/>
          <w:sz w:val="28"/>
          <w:szCs w:val="28"/>
        </w:rPr>
        <w:t>Назад у майбутнє»: педагогіка співробітництва (педагогічна взаємодія) як головна умова підвищення якості педагогічного процесу</w:t>
      </w:r>
      <w:r w:rsidRPr="0039354B">
        <w:rPr>
          <w:rFonts w:eastAsia="Calibri"/>
          <w:bCs/>
          <w:sz w:val="28"/>
          <w:szCs w:val="28"/>
        </w:rPr>
        <w:t>»</w:t>
      </w:r>
      <w:r w:rsidR="008D7AD8" w:rsidRPr="0039354B">
        <w:rPr>
          <w:rFonts w:eastAsia="Calibri"/>
          <w:bCs/>
          <w:sz w:val="28"/>
          <w:szCs w:val="28"/>
        </w:rPr>
        <w:t xml:space="preserve"> </w:t>
      </w:r>
      <w:r w:rsidR="008D7AD8" w:rsidRPr="0039354B">
        <w:rPr>
          <w:rFonts w:eastAsia="Calibri"/>
          <w:bCs/>
          <w:sz w:val="28"/>
          <w:szCs w:val="28"/>
        </w:rPr>
        <w:sym w:font="Symbol" w:char="F05B"/>
      </w:r>
      <w:r w:rsidR="00CD0C89" w:rsidRPr="0039354B">
        <w:rPr>
          <w:rFonts w:eastAsia="Calibri"/>
          <w:bCs/>
          <w:sz w:val="28"/>
          <w:szCs w:val="28"/>
        </w:rPr>
        <w:t>68</w:t>
      </w:r>
      <w:r w:rsidR="008D7AD8" w:rsidRPr="0039354B">
        <w:rPr>
          <w:rFonts w:eastAsia="Calibri"/>
          <w:bCs/>
          <w:sz w:val="28"/>
          <w:szCs w:val="28"/>
        </w:rPr>
        <w:sym w:font="Symbol" w:char="F05D"/>
      </w:r>
      <w:r w:rsidR="00381CCA" w:rsidRPr="0039354B">
        <w:rPr>
          <w:rFonts w:eastAsia="Calibri"/>
          <w:bCs/>
          <w:sz w:val="28"/>
          <w:szCs w:val="28"/>
        </w:rPr>
        <w:t>.</w:t>
      </w:r>
    </w:p>
    <w:p w:rsidR="00194EDD" w:rsidRPr="0039354B" w:rsidRDefault="00381CCA" w:rsidP="00B64F73">
      <w:pPr>
        <w:spacing w:line="360" w:lineRule="auto"/>
        <w:ind w:firstLine="709"/>
        <w:jc w:val="both"/>
        <w:rPr>
          <w:rFonts w:eastAsia="Calibri"/>
          <w:bCs/>
          <w:sz w:val="28"/>
          <w:szCs w:val="28"/>
        </w:rPr>
      </w:pPr>
      <w:r w:rsidRPr="0039354B">
        <w:rPr>
          <w:rFonts w:eastAsia="Calibri"/>
          <w:bCs/>
          <w:sz w:val="28"/>
          <w:szCs w:val="28"/>
        </w:rPr>
        <w:t>Учасникам заходу було запропоновано визначити</w:t>
      </w:r>
      <w:r w:rsidR="00194EDD" w:rsidRPr="0039354B">
        <w:rPr>
          <w:rFonts w:eastAsia="Calibri"/>
          <w:sz w:val="28"/>
          <w:szCs w:val="24"/>
        </w:rPr>
        <w:t xml:space="preserve"> сильні сторони к</w:t>
      </w:r>
      <w:r w:rsidR="00194EDD" w:rsidRPr="0039354B">
        <w:rPr>
          <w:sz w:val="28"/>
          <w:szCs w:val="24"/>
          <w:lang w:eastAsia="uk-UA"/>
        </w:rPr>
        <w:t>омплексу а</w:t>
      </w:r>
      <w:r w:rsidR="008D7AD8" w:rsidRPr="0039354B">
        <w:rPr>
          <w:rFonts w:eastAsia="Calibri"/>
          <w:sz w:val="28"/>
          <w:szCs w:val="24"/>
        </w:rPr>
        <w:t xml:space="preserve">кмеологічних технологій у співвідношенні </w:t>
      </w:r>
      <w:r w:rsidR="00CD0C89" w:rsidRPr="0039354B">
        <w:rPr>
          <w:rFonts w:eastAsia="Calibri"/>
          <w:sz w:val="28"/>
          <w:szCs w:val="24"/>
        </w:rPr>
        <w:t xml:space="preserve">із формами </w:t>
      </w:r>
      <w:r w:rsidR="00731E7F" w:rsidRPr="0039354B">
        <w:rPr>
          <w:rFonts w:eastAsia="Calibri"/>
          <w:sz w:val="28"/>
          <w:szCs w:val="24"/>
        </w:rPr>
        <w:t xml:space="preserve">педагогічної </w:t>
      </w:r>
      <w:r w:rsidR="00CD0C89" w:rsidRPr="0039354B">
        <w:rPr>
          <w:rFonts w:eastAsia="Calibri"/>
          <w:sz w:val="28"/>
          <w:szCs w:val="24"/>
        </w:rPr>
        <w:t>підтримки</w:t>
      </w:r>
      <w:r w:rsidR="00194EDD" w:rsidRPr="0039354B">
        <w:rPr>
          <w:rFonts w:eastAsia="Calibri"/>
          <w:sz w:val="28"/>
          <w:szCs w:val="24"/>
        </w:rPr>
        <w:t xml:space="preserve"> </w:t>
      </w:r>
      <w:r w:rsidR="00CD0C89" w:rsidRPr="0039354B">
        <w:rPr>
          <w:rFonts w:eastAsia="Calibri"/>
          <w:bCs/>
          <w:sz w:val="28"/>
          <w:szCs w:val="28"/>
        </w:rPr>
        <w:t>інтелектуально обдарованих дітей (рисунок 2.3)</w:t>
      </w:r>
      <w:r w:rsidR="00537D4D" w:rsidRPr="0039354B">
        <w:rPr>
          <w:rFonts w:eastAsia="Calibri"/>
          <w:bCs/>
          <w:sz w:val="28"/>
          <w:szCs w:val="28"/>
        </w:rPr>
        <w:t xml:space="preserve"> та самодіагностики (додаток</w:t>
      </w:r>
      <w:r w:rsidR="00537D4D" w:rsidRPr="0039354B">
        <w:rPr>
          <w:rFonts w:eastAsia="Calibri"/>
          <w:bCs/>
          <w:sz w:val="28"/>
          <w:szCs w:val="28"/>
          <w:lang w:val="ru-RU"/>
        </w:rPr>
        <w:t> </w:t>
      </w:r>
      <w:r w:rsidR="00537D4D" w:rsidRPr="0039354B">
        <w:rPr>
          <w:rFonts w:eastAsia="Calibri"/>
          <w:bCs/>
          <w:sz w:val="28"/>
          <w:szCs w:val="28"/>
        </w:rPr>
        <w:t>А)</w:t>
      </w:r>
      <w:r w:rsidR="00731E7F" w:rsidRPr="0039354B">
        <w:rPr>
          <w:rFonts w:eastAsia="Calibri"/>
          <w:bCs/>
          <w:sz w:val="28"/>
          <w:szCs w:val="28"/>
        </w:rPr>
        <w:t xml:space="preserve"> педагогів-експериментаторів щодо формування УК</w:t>
      </w:r>
      <w:r w:rsidR="00513A52" w:rsidRPr="0039354B">
        <w:rPr>
          <w:i/>
          <w:sz w:val="28"/>
          <w:szCs w:val="28"/>
        </w:rPr>
        <w:t xml:space="preserve"> взаємодії з іншими людьми </w:t>
      </w:r>
      <w:r w:rsidR="00513A52" w:rsidRPr="0039354B">
        <w:rPr>
          <w:sz w:val="28"/>
          <w:szCs w:val="28"/>
        </w:rPr>
        <w:t>та</w:t>
      </w:r>
      <w:r w:rsidR="00513A52" w:rsidRPr="0039354B">
        <w:rPr>
          <w:i/>
          <w:sz w:val="28"/>
          <w:szCs w:val="28"/>
        </w:rPr>
        <w:t xml:space="preserve"> </w:t>
      </w:r>
      <w:r w:rsidR="00513A52" w:rsidRPr="0039354B">
        <w:rPr>
          <w:sz w:val="28"/>
          <w:szCs w:val="28"/>
        </w:rPr>
        <w:t>УК</w:t>
      </w:r>
      <w:r w:rsidR="00731E7F" w:rsidRPr="0039354B">
        <w:rPr>
          <w:rFonts w:eastAsia="Calibri"/>
          <w:bCs/>
          <w:sz w:val="28"/>
          <w:szCs w:val="28"/>
        </w:rPr>
        <w:t xml:space="preserve"> </w:t>
      </w:r>
      <w:r w:rsidR="00513A52" w:rsidRPr="0039354B">
        <w:rPr>
          <w:i/>
          <w:sz w:val="28"/>
          <w:szCs w:val="28"/>
          <w:lang w:eastAsia="uk-UA"/>
        </w:rPr>
        <w:t>взаємодії із собою</w:t>
      </w:r>
      <w:r w:rsidR="00537D4D" w:rsidRPr="0039354B">
        <w:rPr>
          <w:rFonts w:eastAsia="Calibri"/>
          <w:bCs/>
          <w:sz w:val="28"/>
          <w:szCs w:val="28"/>
        </w:rPr>
        <w:t>.</w:t>
      </w:r>
    </w:p>
    <w:p w:rsidR="00194EDD" w:rsidRPr="0039354B" w:rsidRDefault="00194EDD" w:rsidP="00194EDD">
      <w:pPr>
        <w:spacing w:line="360" w:lineRule="auto"/>
        <w:jc w:val="both"/>
        <w:rPr>
          <w:rFonts w:eastAsia="Calibri"/>
          <w:szCs w:val="24"/>
        </w:rPr>
      </w:pPr>
      <w:r w:rsidRPr="0039354B">
        <w:rPr>
          <w:rFonts w:eastAsia="Calibri"/>
          <w:noProof/>
          <w:szCs w:val="24"/>
          <w:lang w:val="ru-RU"/>
        </w:rPr>
        <w:drawing>
          <wp:inline distT="0" distB="0" distL="0" distR="0" wp14:anchorId="71FE89BA" wp14:editId="4CF69616">
            <wp:extent cx="4943475" cy="3691255"/>
            <wp:effectExtent l="0" t="0" r="0" b="23495"/>
            <wp:docPr id="117" name="Схема 1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56A30" w:rsidRPr="0039354B" w:rsidRDefault="00B64F73" w:rsidP="00D56A30">
      <w:pPr>
        <w:pStyle w:val="a3"/>
        <w:spacing w:line="360" w:lineRule="auto"/>
        <w:ind w:left="0" w:firstLine="720"/>
        <w:rPr>
          <w:lang w:val="uk-UA"/>
        </w:rPr>
      </w:pPr>
      <w:r w:rsidRPr="0039354B">
        <w:rPr>
          <w:b/>
          <w:bCs/>
        </w:rPr>
        <w:t xml:space="preserve">Рисунок 2.3. </w:t>
      </w:r>
      <w:r w:rsidRPr="0039354B">
        <w:rPr>
          <w:rFonts w:eastAsia="Calibri"/>
          <w:b/>
          <w:szCs w:val="24"/>
        </w:rPr>
        <w:t xml:space="preserve">Схема створення сприятливих </w:t>
      </w:r>
      <w:r w:rsidR="00943274" w:rsidRPr="0039354B">
        <w:rPr>
          <w:rFonts w:eastAsia="Calibri"/>
          <w:b/>
          <w:szCs w:val="24"/>
        </w:rPr>
        <w:t xml:space="preserve">педагогічних </w:t>
      </w:r>
      <w:r w:rsidRPr="0039354B">
        <w:rPr>
          <w:rFonts w:eastAsia="Calibri"/>
          <w:b/>
          <w:szCs w:val="24"/>
        </w:rPr>
        <w:t>умов для самореалізації і</w:t>
      </w:r>
      <w:r w:rsidR="00731E7F" w:rsidRPr="0039354B">
        <w:rPr>
          <w:rFonts w:eastAsia="Calibri"/>
          <w:b/>
          <w:szCs w:val="24"/>
        </w:rPr>
        <w:t>нтелектуально обдарованих дітей</w:t>
      </w:r>
      <w:r w:rsidR="00526F5C" w:rsidRPr="0039354B">
        <w:rPr>
          <w:rFonts w:eastAsia="Calibri"/>
          <w:b/>
          <w:szCs w:val="24"/>
          <w:lang w:val="uk-UA"/>
        </w:rPr>
        <w:t xml:space="preserve"> </w:t>
      </w:r>
      <w:r w:rsidR="00D56A30" w:rsidRPr="0039354B">
        <w:rPr>
          <w:lang w:val="uk-UA"/>
        </w:rPr>
        <w:sym w:font="Symbol" w:char="F05B"/>
      </w:r>
      <w:r w:rsidR="00526F5C" w:rsidRPr="0039354B">
        <w:rPr>
          <w:lang w:val="uk-UA"/>
        </w:rPr>
        <w:t>6</w:t>
      </w:r>
      <w:r w:rsidR="00D56A30" w:rsidRPr="0039354B">
        <w:rPr>
          <w:lang w:val="uk-UA"/>
        </w:rPr>
        <w:sym w:font="Symbol" w:char="F05D"/>
      </w:r>
      <w:r w:rsidR="00D56A30" w:rsidRPr="0039354B">
        <w:rPr>
          <w:lang w:val="uk-UA"/>
        </w:rPr>
        <w:t xml:space="preserve">. </w:t>
      </w:r>
    </w:p>
    <w:p w:rsidR="00513A52" w:rsidRPr="0039354B" w:rsidRDefault="00513A52" w:rsidP="00513A52">
      <w:pPr>
        <w:spacing w:line="360" w:lineRule="auto"/>
        <w:ind w:firstLine="709"/>
        <w:jc w:val="both"/>
        <w:rPr>
          <w:rFonts w:eastAsia="Calibri"/>
          <w:b/>
          <w:sz w:val="28"/>
          <w:szCs w:val="24"/>
        </w:rPr>
      </w:pPr>
    </w:p>
    <w:p w:rsidR="00DA5B63" w:rsidRPr="0039354B" w:rsidRDefault="00537D4D" w:rsidP="00D56A30">
      <w:pPr>
        <w:spacing w:line="360" w:lineRule="auto"/>
        <w:ind w:firstLine="709"/>
        <w:contextualSpacing/>
        <w:jc w:val="both"/>
        <w:rPr>
          <w:rFonts w:eastAsia="Arial"/>
          <w:sz w:val="28"/>
          <w:szCs w:val="28"/>
        </w:rPr>
      </w:pPr>
      <w:r w:rsidRPr="0039354B">
        <w:rPr>
          <w:bCs/>
          <w:sz w:val="28"/>
          <w:szCs w:val="28"/>
        </w:rPr>
        <w:lastRenderedPageBreak/>
        <w:t xml:space="preserve">Робота </w:t>
      </w:r>
      <w:r w:rsidR="00513A52" w:rsidRPr="0039354B">
        <w:rPr>
          <w:bCs/>
          <w:sz w:val="28"/>
          <w:szCs w:val="28"/>
        </w:rPr>
        <w:t xml:space="preserve">під час методичного семінару </w:t>
      </w:r>
      <w:r w:rsidR="00E136D3" w:rsidRPr="0039354B">
        <w:rPr>
          <w:bCs/>
          <w:sz w:val="28"/>
          <w:szCs w:val="28"/>
        </w:rPr>
        <w:t xml:space="preserve">«ІСНД: консультпункт» </w:t>
      </w:r>
      <w:r w:rsidRPr="0039354B">
        <w:rPr>
          <w:bCs/>
          <w:sz w:val="28"/>
          <w:szCs w:val="28"/>
        </w:rPr>
        <w:t xml:space="preserve">із </w:t>
      </w:r>
      <w:r w:rsidR="00731E7F" w:rsidRPr="0039354B">
        <w:rPr>
          <w:bCs/>
          <w:sz w:val="28"/>
          <w:szCs w:val="28"/>
        </w:rPr>
        <w:t xml:space="preserve">акмеологічною технологією </w:t>
      </w:r>
      <w:r w:rsidR="00C80689" w:rsidRPr="0039354B">
        <w:rPr>
          <w:rFonts w:eastAsia="Arial"/>
          <w:sz w:val="28"/>
          <w:szCs w:val="28"/>
        </w:rPr>
        <w:t>«Обліку та розвитку параметрів Індивідуального Стилю Навчальної Діяльності учня» (ІСНД)</w:t>
      </w:r>
      <w:r w:rsidR="00513A52" w:rsidRPr="0039354B">
        <w:rPr>
          <w:rFonts w:eastAsia="Arial"/>
          <w:sz w:val="28"/>
          <w:szCs w:val="28"/>
        </w:rPr>
        <w:t>, яка</w:t>
      </w:r>
      <w:r w:rsidR="00C80689" w:rsidRPr="0039354B">
        <w:rPr>
          <w:rFonts w:eastAsia="Arial"/>
          <w:sz w:val="28"/>
          <w:szCs w:val="28"/>
        </w:rPr>
        <w:t xml:space="preserve"> характер</w:t>
      </w:r>
      <w:r w:rsidR="00731E7F" w:rsidRPr="0039354B">
        <w:rPr>
          <w:rFonts w:eastAsia="Arial"/>
          <w:sz w:val="28"/>
          <w:szCs w:val="28"/>
        </w:rPr>
        <w:t xml:space="preserve">изує </w:t>
      </w:r>
      <w:r w:rsidR="00513A52" w:rsidRPr="0039354B">
        <w:rPr>
          <w:rFonts w:eastAsia="Arial"/>
          <w:sz w:val="28"/>
          <w:szCs w:val="28"/>
        </w:rPr>
        <w:t xml:space="preserve">як </w:t>
      </w:r>
      <w:r w:rsidR="00731E7F" w:rsidRPr="0039354B">
        <w:rPr>
          <w:rFonts w:eastAsia="Arial"/>
          <w:sz w:val="28"/>
          <w:szCs w:val="28"/>
        </w:rPr>
        <w:t>рівень розвитку внутрішньо</w:t>
      </w:r>
      <w:r w:rsidR="00513A52" w:rsidRPr="0039354B">
        <w:rPr>
          <w:rFonts w:eastAsia="Arial"/>
          <w:sz w:val="28"/>
          <w:szCs w:val="28"/>
        </w:rPr>
        <w:t xml:space="preserve">го ресурсу кожного учня, так і рівень сформованості УК </w:t>
      </w:r>
      <w:r w:rsidR="00513A52" w:rsidRPr="0039354B">
        <w:rPr>
          <w:rFonts w:eastAsia="Arial"/>
          <w:i/>
          <w:sz w:val="28"/>
          <w:szCs w:val="28"/>
        </w:rPr>
        <w:t>мислення</w:t>
      </w:r>
      <w:r w:rsidR="00C80689" w:rsidRPr="0039354B">
        <w:rPr>
          <w:rFonts w:eastAsia="Arial"/>
          <w:sz w:val="28"/>
          <w:szCs w:val="28"/>
        </w:rPr>
        <w:t xml:space="preserve"> </w:t>
      </w:r>
      <w:r w:rsidR="00DA5B63" w:rsidRPr="0039354B">
        <w:rPr>
          <w:rFonts w:eastAsia="Arial"/>
          <w:sz w:val="28"/>
          <w:szCs w:val="28"/>
        </w:rPr>
        <w:t xml:space="preserve">педагога, дозволила сформулювати методичні рекомендації щодо використання </w:t>
      </w:r>
      <w:r w:rsidR="00DA5B63" w:rsidRPr="0039354B">
        <w:rPr>
          <w:sz w:val="28"/>
          <w:szCs w:val="28"/>
        </w:rPr>
        <w:t>психолого-педагогічного діагностування обдарованих учнів за технологією «Обліку та розвитку параметрів Індивідуального Стилю Навчальної Діяльності учня» (ІСНД) у професійній діяльності</w:t>
      </w:r>
      <w:r w:rsidR="00D56A30" w:rsidRPr="0039354B">
        <w:rPr>
          <w:sz w:val="28"/>
          <w:szCs w:val="28"/>
        </w:rPr>
        <w:t xml:space="preserve"> </w:t>
      </w:r>
      <w:r w:rsidR="00D56A30" w:rsidRPr="0039354B">
        <w:rPr>
          <w:sz w:val="28"/>
          <w:szCs w:val="28"/>
        </w:rPr>
        <w:sym w:font="Symbol" w:char="F05B"/>
      </w:r>
      <w:r w:rsidR="00526F5C" w:rsidRPr="0039354B">
        <w:rPr>
          <w:sz w:val="28"/>
          <w:szCs w:val="28"/>
        </w:rPr>
        <w:t>6</w:t>
      </w:r>
      <w:r w:rsidR="00D56A30" w:rsidRPr="0039354B">
        <w:rPr>
          <w:sz w:val="28"/>
          <w:szCs w:val="28"/>
        </w:rPr>
        <w:sym w:font="Symbol" w:char="F05D"/>
      </w:r>
      <w:r w:rsidR="00D56A30" w:rsidRPr="0039354B">
        <w:rPr>
          <w:sz w:val="28"/>
          <w:szCs w:val="28"/>
        </w:rPr>
        <w:t>.</w:t>
      </w:r>
    </w:p>
    <w:p w:rsidR="007362FB" w:rsidRPr="0039354B" w:rsidRDefault="00DA5B63" w:rsidP="007362FB">
      <w:pPr>
        <w:pStyle w:val="a3"/>
        <w:spacing w:line="360" w:lineRule="auto"/>
        <w:ind w:left="0" w:firstLine="720"/>
        <w:rPr>
          <w:lang w:val="uk-UA"/>
        </w:rPr>
      </w:pPr>
      <w:r w:rsidRPr="0039354B">
        <w:rPr>
          <w:rFonts w:eastAsia="Arial"/>
          <w:lang w:val="uk-UA"/>
        </w:rPr>
        <w:t xml:space="preserve">Матриця технології </w:t>
      </w:r>
      <w:r w:rsidR="00731E7F" w:rsidRPr="0039354B">
        <w:rPr>
          <w:rFonts w:eastAsia="Arial"/>
          <w:lang w:val="uk-UA"/>
        </w:rPr>
        <w:t>дозволяє цілеспря</w:t>
      </w:r>
      <w:r w:rsidR="00C80689" w:rsidRPr="0039354B">
        <w:rPr>
          <w:rFonts w:eastAsia="Arial"/>
          <w:lang w:val="uk-UA"/>
        </w:rPr>
        <w:t>мовано зіставляти особливості навченості обдарованого учня й дидактичний потенціал навчальних завдань, здійснюва</w:t>
      </w:r>
      <w:r w:rsidR="00731E7F" w:rsidRPr="0039354B">
        <w:rPr>
          <w:rFonts w:eastAsia="Arial"/>
          <w:lang w:val="uk-UA"/>
        </w:rPr>
        <w:t>ти цілеспрямований вибір індиві</w:t>
      </w:r>
      <w:r w:rsidR="00C80689" w:rsidRPr="0039354B">
        <w:rPr>
          <w:rFonts w:eastAsia="Arial"/>
          <w:lang w:val="uk-UA"/>
        </w:rPr>
        <w:t>дуальних завдань для успіху та розвитку учня</w:t>
      </w:r>
      <w:r w:rsidRPr="0039354B">
        <w:rPr>
          <w:rFonts w:eastAsia="Arial"/>
          <w:lang w:val="uk-UA"/>
        </w:rPr>
        <w:t xml:space="preserve">. </w:t>
      </w:r>
      <w:r w:rsidRPr="0039354B">
        <w:rPr>
          <w:lang w:val="uk-UA"/>
        </w:rPr>
        <w:t>Чотири основні компоненти індивідуальності у своїй цілісності з точки зору організатора освітнього процесу за технологією «Обліку та розвитку параметрів Індивідуального стилю навчальної діяльності учня» (ІСНД) визначають чотири групи вимог до створення цілісного сприятливого середовища, яке повинне мотивувати, формувати в учня систему знань, умінь, навичок, розвивати у нього пізнавальну сферу через розвиток психофізіологічних властивостей. Це влучно об’єднали критерії ресурсу навчального успіху учня: знаю, можу, вмію, хочу</w:t>
      </w:r>
      <w:r w:rsidR="00526F5C" w:rsidRPr="0039354B">
        <w:rPr>
          <w:lang w:val="uk-UA"/>
        </w:rPr>
        <w:t xml:space="preserve"> </w:t>
      </w:r>
      <w:r w:rsidR="00D56A30" w:rsidRPr="0039354B">
        <w:rPr>
          <w:lang w:val="uk-UA"/>
        </w:rPr>
        <w:sym w:font="Symbol" w:char="F05B"/>
      </w:r>
      <w:r w:rsidR="00526F5C" w:rsidRPr="0039354B">
        <w:rPr>
          <w:lang w:val="uk-UA"/>
        </w:rPr>
        <w:t>6</w:t>
      </w:r>
      <w:r w:rsidR="00D56A30" w:rsidRPr="0039354B">
        <w:rPr>
          <w:lang w:val="uk-UA"/>
        </w:rPr>
        <w:sym w:font="Symbol" w:char="F05D"/>
      </w:r>
      <w:r w:rsidR="00D56A30" w:rsidRPr="0039354B">
        <w:rPr>
          <w:lang w:val="uk-UA"/>
        </w:rPr>
        <w:t xml:space="preserve">. </w:t>
      </w:r>
    </w:p>
    <w:p w:rsidR="00A02ADB" w:rsidRPr="0039354B" w:rsidRDefault="00D56A30" w:rsidP="00A02ADB">
      <w:pPr>
        <w:pStyle w:val="a3"/>
        <w:spacing w:line="360" w:lineRule="auto"/>
        <w:ind w:left="0" w:firstLine="720"/>
        <w:rPr>
          <w:lang w:val="uk-UA"/>
        </w:rPr>
      </w:pPr>
      <w:r w:rsidRPr="0039354B">
        <w:rPr>
          <w:lang w:val="uk-UA"/>
        </w:rPr>
        <w:t xml:space="preserve">Упровадження </w:t>
      </w:r>
      <w:r w:rsidR="007362FB" w:rsidRPr="0039354B">
        <w:rPr>
          <w:lang w:val="uk-UA"/>
        </w:rPr>
        <w:t>м</w:t>
      </w:r>
      <w:r w:rsidRPr="0039354B">
        <w:rPr>
          <w:lang w:val="uk-UA"/>
        </w:rPr>
        <w:t>етод</w:t>
      </w:r>
      <w:r w:rsidR="007362FB" w:rsidRPr="0039354B">
        <w:rPr>
          <w:lang w:val="uk-UA"/>
        </w:rPr>
        <w:t>у</w:t>
      </w:r>
      <w:r w:rsidRPr="0039354B">
        <w:rPr>
          <w:lang w:val="uk-UA"/>
        </w:rPr>
        <w:t xml:space="preserve"> математичного моделювання</w:t>
      </w:r>
      <w:r w:rsidR="00A02ADB" w:rsidRPr="0039354B">
        <w:rPr>
          <w:lang w:val="uk-UA"/>
        </w:rPr>
        <w:t xml:space="preserve"> в 1-Б класі (ЕГ), де батьки обрали для навчання своїх дітей інтегрований курс «Досліджую рідний край» (додаток В), який розроблено педагогами ЗБЛ</w:t>
      </w:r>
      <w:r w:rsidR="00A02ADB" w:rsidRPr="0039354B">
        <w:t> </w:t>
      </w:r>
      <w:r w:rsidR="00A02ADB" w:rsidRPr="0039354B">
        <w:rPr>
          <w:lang w:val="uk-UA"/>
        </w:rPr>
        <w:t>№</w:t>
      </w:r>
      <w:r w:rsidR="00A02ADB" w:rsidRPr="0039354B">
        <w:t> </w:t>
      </w:r>
      <w:r w:rsidR="00A02ADB" w:rsidRPr="0039354B">
        <w:rPr>
          <w:lang w:val="uk-UA"/>
        </w:rPr>
        <w:t>99 (І.</w:t>
      </w:r>
      <w:r w:rsidR="00A02ADB" w:rsidRPr="0039354B">
        <w:t> </w:t>
      </w:r>
      <w:r w:rsidR="00A02ADB" w:rsidRPr="0039354B">
        <w:rPr>
          <w:lang w:val="uk-UA"/>
        </w:rPr>
        <w:t>Холох, С.</w:t>
      </w:r>
      <w:r w:rsidR="00A02ADB" w:rsidRPr="0039354B">
        <w:t> </w:t>
      </w:r>
      <w:r w:rsidR="00A02ADB" w:rsidRPr="0039354B">
        <w:rPr>
          <w:lang w:val="uk-UA"/>
        </w:rPr>
        <w:t>Гацько, І.</w:t>
      </w:r>
      <w:r w:rsidR="00A02ADB" w:rsidRPr="0039354B">
        <w:t> </w:t>
      </w:r>
      <w:r w:rsidR="00A02ADB" w:rsidRPr="0039354B">
        <w:rPr>
          <w:lang w:val="uk-UA"/>
        </w:rPr>
        <w:t xml:space="preserve">Зоріною) з урахуванням Концепції освітнього проєкту «Інтелект України» </w:t>
      </w:r>
      <w:r w:rsidR="00A02ADB" w:rsidRPr="0039354B">
        <w:sym w:font="Symbol" w:char="F05B"/>
      </w:r>
      <w:r w:rsidR="00A02ADB" w:rsidRPr="0039354B">
        <w:rPr>
          <w:lang w:val="uk-UA"/>
        </w:rPr>
        <w:t>41; 56</w:t>
      </w:r>
      <w:r w:rsidR="00A02ADB" w:rsidRPr="0039354B">
        <w:sym w:font="Symbol" w:char="F05D"/>
      </w:r>
      <w:r w:rsidR="00A02ADB" w:rsidRPr="0039354B">
        <w:rPr>
          <w:lang w:val="uk-UA"/>
        </w:rPr>
        <w:t xml:space="preserve">, </w:t>
      </w:r>
      <w:r w:rsidRPr="0039354B">
        <w:rPr>
          <w:lang w:val="uk-UA"/>
        </w:rPr>
        <w:t xml:space="preserve">дозволяє навчити школярів: </w:t>
      </w:r>
    </w:p>
    <w:p w:rsidR="00A02ADB" w:rsidRPr="0039354B" w:rsidRDefault="00D56A30" w:rsidP="00A02ADB">
      <w:pPr>
        <w:pStyle w:val="a3"/>
        <w:spacing w:line="360" w:lineRule="auto"/>
        <w:ind w:left="0" w:firstLine="720"/>
        <w:rPr>
          <w:lang w:val="uk-UA"/>
        </w:rPr>
      </w:pPr>
      <w:r w:rsidRPr="0039354B">
        <w:rPr>
          <w:lang w:val="uk-UA"/>
        </w:rPr>
        <w:t xml:space="preserve">1) </w:t>
      </w:r>
      <w:r w:rsidRPr="0039354B">
        <w:rPr>
          <w:i/>
          <w:lang w:val="uk-UA"/>
        </w:rPr>
        <w:t>аналізу</w:t>
      </w:r>
      <w:r w:rsidRPr="0039354B">
        <w:rPr>
          <w:lang w:val="uk-UA"/>
        </w:rPr>
        <w:t xml:space="preserve"> (на етапі сприйняття завдання і вибору шляху реалізації рішення); </w:t>
      </w:r>
    </w:p>
    <w:p w:rsidR="00A02ADB" w:rsidRPr="0039354B" w:rsidRDefault="00D56A30" w:rsidP="00A02ADB">
      <w:pPr>
        <w:pStyle w:val="a3"/>
        <w:spacing w:line="360" w:lineRule="auto"/>
        <w:ind w:left="0" w:firstLine="720"/>
        <w:rPr>
          <w:lang w:val="uk-UA"/>
        </w:rPr>
      </w:pPr>
      <w:r w:rsidRPr="0039354B">
        <w:rPr>
          <w:lang w:val="uk-UA"/>
        </w:rPr>
        <w:t xml:space="preserve">2) </w:t>
      </w:r>
      <w:r w:rsidR="009E4DE3">
        <w:rPr>
          <w:i/>
          <w:lang w:val="uk-UA"/>
        </w:rPr>
        <w:t>встановленню взаємозв’</w:t>
      </w:r>
      <w:r w:rsidRPr="0039354B">
        <w:rPr>
          <w:i/>
          <w:lang w:val="uk-UA"/>
        </w:rPr>
        <w:t>язків</w:t>
      </w:r>
      <w:r w:rsidR="00A02ADB" w:rsidRPr="0039354B">
        <w:rPr>
          <w:lang w:val="uk-UA"/>
        </w:rPr>
        <w:t xml:space="preserve"> між об’</w:t>
      </w:r>
      <w:r w:rsidRPr="0039354B">
        <w:rPr>
          <w:lang w:val="uk-UA"/>
        </w:rPr>
        <w:t>єктами завдання, побудові найбільш доцільних схем ви</w:t>
      </w:r>
      <w:r w:rsidR="00A02ADB" w:rsidRPr="0039354B">
        <w:rPr>
          <w:lang w:val="uk-UA"/>
        </w:rPr>
        <w:t>рішення;</w:t>
      </w:r>
    </w:p>
    <w:p w:rsidR="00D56A30" w:rsidRPr="0039354B" w:rsidRDefault="00D56A30" w:rsidP="00A02ADB">
      <w:pPr>
        <w:pStyle w:val="a3"/>
        <w:spacing w:line="360" w:lineRule="auto"/>
        <w:ind w:left="0" w:firstLine="720"/>
        <w:rPr>
          <w:lang w:val="uk-UA"/>
        </w:rPr>
      </w:pPr>
      <w:r w:rsidRPr="0039354B">
        <w:rPr>
          <w:lang w:val="uk-UA"/>
        </w:rPr>
        <w:t xml:space="preserve">3) </w:t>
      </w:r>
      <w:r w:rsidRPr="0039354B">
        <w:rPr>
          <w:i/>
          <w:lang w:val="uk-UA"/>
        </w:rPr>
        <w:t>складанню задач</w:t>
      </w:r>
      <w:r w:rsidRPr="0039354B">
        <w:rPr>
          <w:lang w:val="uk-UA"/>
        </w:rPr>
        <w:t xml:space="preserve"> за готовими моделями.</w:t>
      </w:r>
    </w:p>
    <w:p w:rsidR="00D56A30" w:rsidRPr="0039354B" w:rsidRDefault="00D56A30" w:rsidP="00A02ADB">
      <w:pPr>
        <w:spacing w:line="360" w:lineRule="auto"/>
        <w:ind w:firstLine="708"/>
        <w:jc w:val="both"/>
        <w:rPr>
          <w:sz w:val="28"/>
          <w:szCs w:val="28"/>
        </w:rPr>
      </w:pPr>
      <w:r w:rsidRPr="0039354B">
        <w:rPr>
          <w:sz w:val="28"/>
          <w:szCs w:val="28"/>
        </w:rPr>
        <w:lastRenderedPageBreak/>
        <w:t>Що стосується етапів роботи над задачею, то тут можна відзначити такі особливості:</w:t>
      </w:r>
    </w:p>
    <w:p w:rsidR="00D56A30" w:rsidRPr="0039354B" w:rsidRDefault="00A02ADB" w:rsidP="00A02ADB">
      <w:pPr>
        <w:spacing w:line="360" w:lineRule="auto"/>
        <w:ind w:firstLine="708"/>
        <w:jc w:val="both"/>
        <w:rPr>
          <w:sz w:val="28"/>
          <w:szCs w:val="28"/>
        </w:rPr>
      </w:pPr>
      <w:r w:rsidRPr="0039354B">
        <w:rPr>
          <w:sz w:val="28"/>
          <w:szCs w:val="28"/>
        </w:rPr>
        <w:t>1) спочатку діти нав</w:t>
      </w:r>
      <w:r w:rsidR="00D56A30" w:rsidRPr="0039354B">
        <w:rPr>
          <w:sz w:val="28"/>
          <w:szCs w:val="28"/>
        </w:rPr>
        <w:t>ча</w:t>
      </w:r>
      <w:r w:rsidRPr="0039354B">
        <w:rPr>
          <w:sz w:val="28"/>
          <w:szCs w:val="28"/>
        </w:rPr>
        <w:t>ю</w:t>
      </w:r>
      <w:r w:rsidR="00D56A30" w:rsidRPr="0039354B">
        <w:rPr>
          <w:sz w:val="28"/>
          <w:szCs w:val="28"/>
        </w:rPr>
        <w:t>ться складати математичні розповіді за предметними та схематичними моделями й вирішувати складені прості завдання;</w:t>
      </w:r>
    </w:p>
    <w:p w:rsidR="00A02ADB" w:rsidRPr="0039354B" w:rsidRDefault="00A02ADB" w:rsidP="00A02ADB">
      <w:pPr>
        <w:spacing w:line="360" w:lineRule="auto"/>
        <w:ind w:firstLine="708"/>
        <w:jc w:val="both"/>
        <w:rPr>
          <w:sz w:val="28"/>
          <w:szCs w:val="28"/>
        </w:rPr>
      </w:pPr>
      <w:r w:rsidRPr="0039354B">
        <w:rPr>
          <w:sz w:val="28"/>
          <w:szCs w:val="28"/>
        </w:rPr>
        <w:t>2) ч</w:t>
      </w:r>
      <w:r w:rsidR="00D56A30" w:rsidRPr="0039354B">
        <w:rPr>
          <w:sz w:val="28"/>
          <w:szCs w:val="28"/>
        </w:rPr>
        <w:t>ерез кілька уроків учні починають працювати з текстовими завданнями, які супроводжуються схемою, умовним рисунком.</w:t>
      </w:r>
    </w:p>
    <w:p w:rsidR="00D56A30" w:rsidRPr="0039354B" w:rsidRDefault="00D56A30" w:rsidP="00A02ADB">
      <w:pPr>
        <w:spacing w:line="360" w:lineRule="auto"/>
        <w:ind w:firstLine="708"/>
        <w:jc w:val="both"/>
        <w:rPr>
          <w:sz w:val="28"/>
          <w:szCs w:val="28"/>
        </w:rPr>
      </w:pPr>
      <w:r w:rsidRPr="0039354B">
        <w:rPr>
          <w:sz w:val="28"/>
          <w:szCs w:val="28"/>
        </w:rPr>
        <w:t>До закінчення першого року навчання кожна дитина пізнає такі терміни і поняття, як: «задача», «питання задачі</w:t>
      </w:r>
      <w:r w:rsidR="009E4DE3">
        <w:rPr>
          <w:sz w:val="28"/>
          <w:szCs w:val="28"/>
        </w:rPr>
        <w:t>», «відомі-</w:t>
      </w:r>
      <w:r w:rsidRPr="0039354B">
        <w:rPr>
          <w:sz w:val="28"/>
          <w:szCs w:val="28"/>
        </w:rPr>
        <w:t>невідомі числа», «умова задачі». Учні навча</w:t>
      </w:r>
      <w:r w:rsidR="00A02ADB" w:rsidRPr="0039354B">
        <w:rPr>
          <w:sz w:val="28"/>
          <w:szCs w:val="28"/>
        </w:rPr>
        <w:t>ю</w:t>
      </w:r>
      <w:r w:rsidRPr="0039354B">
        <w:rPr>
          <w:sz w:val="28"/>
          <w:szCs w:val="28"/>
        </w:rPr>
        <w:t xml:space="preserve">ться самостійно читати тексти простих </w:t>
      </w:r>
      <w:r w:rsidR="009E4DE3">
        <w:rPr>
          <w:sz w:val="28"/>
          <w:szCs w:val="28"/>
        </w:rPr>
        <w:t>задач і вирішувати їх, записуючи</w:t>
      </w:r>
      <w:r w:rsidRPr="0039354B">
        <w:rPr>
          <w:sz w:val="28"/>
          <w:szCs w:val="28"/>
        </w:rPr>
        <w:t xml:space="preserve"> правильне рішення за допомогою </w:t>
      </w:r>
      <w:r w:rsidR="009E4DE3">
        <w:rPr>
          <w:sz w:val="28"/>
          <w:szCs w:val="28"/>
        </w:rPr>
        <w:t xml:space="preserve">числового рівняння й правильно </w:t>
      </w:r>
      <w:r w:rsidRPr="0039354B">
        <w:rPr>
          <w:sz w:val="28"/>
          <w:szCs w:val="28"/>
        </w:rPr>
        <w:t>формивши відповідь задачі. Не тільки робота над вирішенням задач відрізняє НМК «Студія-діалог» від інших НМК. Для формування пізнавальних УНД використовується великий спектр завдань арифметичної, алгебраїчної, геометричної, логічної й практичної спрямованості.</w:t>
      </w:r>
    </w:p>
    <w:p w:rsidR="00D56A30" w:rsidRPr="0039354B" w:rsidRDefault="005C7D12" w:rsidP="00A02ADB">
      <w:pPr>
        <w:spacing w:line="360" w:lineRule="auto"/>
        <w:ind w:firstLine="708"/>
        <w:jc w:val="both"/>
        <w:rPr>
          <w:sz w:val="28"/>
          <w:szCs w:val="28"/>
        </w:rPr>
      </w:pPr>
      <w:r w:rsidRPr="0039354B">
        <w:rPr>
          <w:sz w:val="28"/>
          <w:szCs w:val="28"/>
        </w:rPr>
        <w:t xml:space="preserve">Особливість експериментального навчання за діалогічною моделлю інтелектуального розвитку в межах </w:t>
      </w:r>
      <w:r w:rsidR="00D56A30" w:rsidRPr="0039354B">
        <w:rPr>
          <w:sz w:val="28"/>
          <w:szCs w:val="28"/>
        </w:rPr>
        <w:t>Н</w:t>
      </w:r>
      <w:r w:rsidRPr="0039354B">
        <w:rPr>
          <w:sz w:val="28"/>
          <w:szCs w:val="28"/>
        </w:rPr>
        <w:t>МК «Студія-діалог» полягає в тому, що це навчальна діяльність</w:t>
      </w:r>
      <w:r w:rsidR="00D56A30" w:rsidRPr="0039354B">
        <w:rPr>
          <w:sz w:val="28"/>
          <w:szCs w:val="28"/>
        </w:rPr>
        <w:t xml:space="preserve"> не тільки дітей, а й їхніх батьків, оскільки багато завдань припускають спільну роботу (зробити щось до уроку, знайти додаткову інформацію тощо), наявна велика кількість завдань підвищеної складності, що вимагають не тільки знання навчального матеріалу уроку, а й додаткового пошуку інформації в книгах, журналах, Інтернеті та інших джерелах. </w:t>
      </w:r>
    </w:p>
    <w:p w:rsidR="00ED42CF" w:rsidRPr="0039354B" w:rsidRDefault="00ED42CF" w:rsidP="00ED42CF">
      <w:pPr>
        <w:spacing w:line="360" w:lineRule="auto"/>
        <w:ind w:firstLine="709"/>
        <w:jc w:val="both"/>
        <w:rPr>
          <w:sz w:val="28"/>
          <w:szCs w:val="28"/>
        </w:rPr>
      </w:pPr>
      <w:r w:rsidRPr="0039354B">
        <w:rPr>
          <w:sz w:val="28"/>
          <w:szCs w:val="28"/>
        </w:rPr>
        <w:t>В умовах формування нових освітніх підходів та стратегій, вдосконалення навчальн</w:t>
      </w:r>
      <w:r w:rsidR="00CD053E" w:rsidRPr="0039354B">
        <w:rPr>
          <w:sz w:val="28"/>
          <w:szCs w:val="28"/>
        </w:rPr>
        <w:t xml:space="preserve">их програм вважаємо </w:t>
      </w:r>
      <w:r w:rsidRPr="0039354B">
        <w:rPr>
          <w:sz w:val="28"/>
          <w:szCs w:val="28"/>
        </w:rPr>
        <w:t>введення до</w:t>
      </w:r>
      <w:r w:rsidR="005C7D12" w:rsidRPr="0039354B">
        <w:rPr>
          <w:sz w:val="28"/>
          <w:szCs w:val="28"/>
        </w:rPr>
        <w:t xml:space="preserve"> варіативної частини навчальних план</w:t>
      </w:r>
      <w:r w:rsidR="00CD053E" w:rsidRPr="0039354B">
        <w:rPr>
          <w:sz w:val="28"/>
          <w:szCs w:val="28"/>
        </w:rPr>
        <w:t>ів</w:t>
      </w:r>
      <w:r w:rsidR="005C7D12" w:rsidRPr="0039354B">
        <w:rPr>
          <w:sz w:val="28"/>
          <w:szCs w:val="28"/>
        </w:rPr>
        <w:t xml:space="preserve"> початкової школи, яка</w:t>
      </w:r>
      <w:r w:rsidRPr="0039354B">
        <w:rPr>
          <w:sz w:val="28"/>
          <w:szCs w:val="28"/>
        </w:rPr>
        <w:t xml:space="preserve"> ґрунтується на стандартах Концепції Нової української школи, </w:t>
      </w:r>
      <w:r w:rsidR="00CD053E" w:rsidRPr="0039354B">
        <w:rPr>
          <w:sz w:val="28"/>
          <w:szCs w:val="28"/>
        </w:rPr>
        <w:t xml:space="preserve">сучасних </w:t>
      </w:r>
      <w:r w:rsidR="005C7D12" w:rsidRPr="0039354B">
        <w:rPr>
          <w:sz w:val="28"/>
          <w:szCs w:val="28"/>
        </w:rPr>
        <w:t xml:space="preserve">інноваційних </w:t>
      </w:r>
      <w:r w:rsidR="00CD053E" w:rsidRPr="0039354B">
        <w:rPr>
          <w:sz w:val="28"/>
          <w:szCs w:val="28"/>
        </w:rPr>
        <w:t xml:space="preserve">навчальних </w:t>
      </w:r>
      <w:r w:rsidR="005C7D12" w:rsidRPr="0039354B">
        <w:rPr>
          <w:sz w:val="28"/>
          <w:szCs w:val="28"/>
        </w:rPr>
        <w:t xml:space="preserve">проєктів </w:t>
      </w:r>
      <w:r w:rsidR="00CD053E" w:rsidRPr="0039354B">
        <w:rPr>
          <w:sz w:val="28"/>
          <w:szCs w:val="28"/>
        </w:rPr>
        <w:t>(</w:t>
      </w:r>
      <w:r w:rsidR="005C7D12" w:rsidRPr="0039354B">
        <w:rPr>
          <w:sz w:val="28"/>
          <w:szCs w:val="28"/>
        </w:rPr>
        <w:t>«Інтелект України»</w:t>
      </w:r>
      <w:r w:rsidR="00CD053E" w:rsidRPr="0039354B">
        <w:rPr>
          <w:sz w:val="28"/>
          <w:szCs w:val="28"/>
        </w:rPr>
        <w:t>, «</w:t>
      </w:r>
      <w:r w:rsidR="005C7D12" w:rsidRPr="0039354B">
        <w:rPr>
          <w:sz w:val="28"/>
          <w:szCs w:val="28"/>
        </w:rPr>
        <w:t>Авторська школа</w:t>
      </w:r>
      <w:r w:rsidR="00CD053E" w:rsidRPr="0039354B">
        <w:rPr>
          <w:sz w:val="28"/>
          <w:szCs w:val="28"/>
        </w:rPr>
        <w:t>», «Росток», «Афлатот» тощо), інтегрованих дисциплін доцільним та актуальним.</w:t>
      </w:r>
    </w:p>
    <w:p w:rsidR="00ED42CF" w:rsidRPr="0039354B" w:rsidRDefault="003564BD" w:rsidP="003564BD">
      <w:pPr>
        <w:spacing w:line="360" w:lineRule="auto"/>
        <w:ind w:firstLine="709"/>
        <w:jc w:val="both"/>
        <w:rPr>
          <w:sz w:val="28"/>
          <w:szCs w:val="28"/>
        </w:rPr>
      </w:pPr>
      <w:r w:rsidRPr="0039354B">
        <w:rPr>
          <w:sz w:val="28"/>
          <w:szCs w:val="28"/>
        </w:rPr>
        <w:t>Інтегрований курс «Досліджую рідний край»</w:t>
      </w:r>
      <w:r w:rsidR="00516BE5" w:rsidRPr="0039354B">
        <w:rPr>
          <w:sz w:val="28"/>
          <w:szCs w:val="28"/>
        </w:rPr>
        <w:t xml:space="preserve">, на думку його авторів, </w:t>
      </w:r>
      <w:r w:rsidRPr="0039354B">
        <w:rPr>
          <w:sz w:val="28"/>
          <w:szCs w:val="28"/>
        </w:rPr>
        <w:t xml:space="preserve">уможливлює </w:t>
      </w:r>
      <w:r w:rsidR="00ED42CF" w:rsidRPr="0039354B">
        <w:rPr>
          <w:sz w:val="28"/>
          <w:szCs w:val="28"/>
        </w:rPr>
        <w:t xml:space="preserve">за допомогою </w:t>
      </w:r>
      <w:r w:rsidR="00516BE5" w:rsidRPr="0039354B">
        <w:rPr>
          <w:sz w:val="28"/>
          <w:szCs w:val="28"/>
        </w:rPr>
        <w:t>«</w:t>
      </w:r>
      <w:r w:rsidR="00ED42CF" w:rsidRPr="0039354B">
        <w:rPr>
          <w:sz w:val="28"/>
          <w:szCs w:val="28"/>
        </w:rPr>
        <w:t>багатосторонніх між</w:t>
      </w:r>
      <w:r w:rsidRPr="0039354B">
        <w:rPr>
          <w:sz w:val="28"/>
          <w:szCs w:val="28"/>
        </w:rPr>
        <w:t>предметних зв’язків закладати</w:t>
      </w:r>
      <w:r w:rsidR="00ED42CF" w:rsidRPr="0039354B">
        <w:rPr>
          <w:sz w:val="28"/>
          <w:szCs w:val="28"/>
        </w:rPr>
        <w:t xml:space="preserve"> </w:t>
      </w:r>
      <w:r w:rsidR="00ED42CF" w:rsidRPr="0039354B">
        <w:rPr>
          <w:sz w:val="28"/>
          <w:szCs w:val="28"/>
        </w:rPr>
        <w:lastRenderedPageBreak/>
        <w:t>фундамент для формування в учнів умінь комплексного бачення проблем реальної дійсності, різноплано</w:t>
      </w:r>
      <w:r w:rsidRPr="0039354B">
        <w:rPr>
          <w:sz w:val="28"/>
          <w:szCs w:val="28"/>
        </w:rPr>
        <w:t xml:space="preserve">вих підходів до їх розв’язання; </w:t>
      </w:r>
      <w:r w:rsidR="00ED42CF" w:rsidRPr="0039354B">
        <w:rPr>
          <w:sz w:val="28"/>
          <w:szCs w:val="28"/>
        </w:rPr>
        <w:t>формується вміння бачити взаємозв’язки всіх аспектів життя, зрештою, це стане звичкою, яка буде допомагати учням протягом усього їхнього життя;</w:t>
      </w:r>
      <w:r w:rsidRPr="0039354B">
        <w:rPr>
          <w:sz w:val="28"/>
          <w:szCs w:val="28"/>
        </w:rPr>
        <w:t xml:space="preserve"> </w:t>
      </w:r>
      <w:r w:rsidR="00ED42CF" w:rsidRPr="0039354B">
        <w:rPr>
          <w:sz w:val="28"/>
          <w:szCs w:val="28"/>
        </w:rPr>
        <w:t>вдосконалюють</w:t>
      </w:r>
      <w:r w:rsidRPr="0039354B">
        <w:rPr>
          <w:sz w:val="28"/>
          <w:szCs w:val="28"/>
        </w:rPr>
        <w:t xml:space="preserve">ся навички системного мислення; </w:t>
      </w:r>
      <w:r w:rsidR="00ED42CF" w:rsidRPr="0039354B">
        <w:rPr>
          <w:sz w:val="28"/>
          <w:szCs w:val="28"/>
        </w:rPr>
        <w:t>забезпечується більш глибоке розуміння будь-якої теми, завдяки її дослідженню через кілька точок зору;</w:t>
      </w:r>
      <w:r w:rsidRPr="0039354B">
        <w:rPr>
          <w:sz w:val="28"/>
          <w:szCs w:val="28"/>
        </w:rPr>
        <w:t xml:space="preserve"> </w:t>
      </w:r>
      <w:r w:rsidR="00ED42CF" w:rsidRPr="0039354B">
        <w:rPr>
          <w:sz w:val="28"/>
          <w:szCs w:val="28"/>
        </w:rPr>
        <w:t>здійснюється комплексний підхід, через який предмети, навички, ідеї та різні точки зору пов’язуються з реальним світом</w:t>
      </w:r>
      <w:r w:rsidR="00516BE5" w:rsidRPr="0039354B">
        <w:rPr>
          <w:sz w:val="28"/>
          <w:szCs w:val="28"/>
        </w:rPr>
        <w:t xml:space="preserve">» </w:t>
      </w:r>
      <w:r w:rsidR="00516BE5" w:rsidRPr="0039354B">
        <w:rPr>
          <w:sz w:val="28"/>
          <w:szCs w:val="28"/>
        </w:rPr>
        <w:sym w:font="Symbol" w:char="F05B"/>
      </w:r>
      <w:r w:rsidR="00526F5C" w:rsidRPr="0039354B">
        <w:rPr>
          <w:sz w:val="28"/>
          <w:szCs w:val="28"/>
        </w:rPr>
        <w:t>71; 72</w:t>
      </w:r>
      <w:r w:rsidR="00516BE5" w:rsidRPr="0039354B">
        <w:rPr>
          <w:sz w:val="28"/>
          <w:szCs w:val="28"/>
        </w:rPr>
        <w:sym w:font="Symbol" w:char="F05D"/>
      </w:r>
      <w:r w:rsidR="00ED42CF" w:rsidRPr="0039354B">
        <w:rPr>
          <w:sz w:val="28"/>
          <w:szCs w:val="28"/>
        </w:rPr>
        <w:t xml:space="preserve">. </w:t>
      </w:r>
    </w:p>
    <w:p w:rsidR="00ED42CF" w:rsidRPr="0039354B" w:rsidRDefault="00ED42CF" w:rsidP="00516BE5">
      <w:pPr>
        <w:spacing w:line="360" w:lineRule="auto"/>
        <w:ind w:firstLine="709"/>
        <w:jc w:val="both"/>
        <w:rPr>
          <w:sz w:val="28"/>
          <w:szCs w:val="28"/>
        </w:rPr>
      </w:pPr>
      <w:r w:rsidRPr="0039354B">
        <w:rPr>
          <w:sz w:val="28"/>
          <w:szCs w:val="28"/>
        </w:rPr>
        <w:t>Дослідження,</w:t>
      </w:r>
      <w:r w:rsidR="00516BE5" w:rsidRPr="0039354B">
        <w:rPr>
          <w:sz w:val="28"/>
          <w:szCs w:val="28"/>
        </w:rPr>
        <w:t xml:space="preserve"> д</w:t>
      </w:r>
      <w:r w:rsidRPr="0039354B">
        <w:rPr>
          <w:sz w:val="28"/>
          <w:szCs w:val="28"/>
        </w:rPr>
        <w:t>ослідницьке навчання</w:t>
      </w:r>
      <w:r w:rsidR="00516BE5" w:rsidRPr="0039354B">
        <w:rPr>
          <w:sz w:val="28"/>
          <w:szCs w:val="28"/>
        </w:rPr>
        <w:t>, д</w:t>
      </w:r>
      <w:r w:rsidRPr="0039354B">
        <w:rPr>
          <w:sz w:val="28"/>
          <w:szCs w:val="28"/>
        </w:rPr>
        <w:t>ослідницька поведінка</w:t>
      </w:r>
      <w:r w:rsidR="00516BE5" w:rsidRPr="0039354B">
        <w:rPr>
          <w:sz w:val="28"/>
          <w:szCs w:val="28"/>
        </w:rPr>
        <w:t>, дослідницька діяльність будую</w:t>
      </w:r>
      <w:r w:rsidRPr="0039354B">
        <w:rPr>
          <w:sz w:val="28"/>
          <w:szCs w:val="28"/>
        </w:rPr>
        <w:t>ться на базі п</w:t>
      </w:r>
      <w:r w:rsidR="00516BE5" w:rsidRPr="0039354B">
        <w:rPr>
          <w:sz w:val="28"/>
          <w:szCs w:val="28"/>
        </w:rPr>
        <w:t>ошукової активності й спрямовані</w:t>
      </w:r>
      <w:r w:rsidRPr="0039354B">
        <w:rPr>
          <w:sz w:val="28"/>
          <w:szCs w:val="28"/>
        </w:rPr>
        <w:t xml:space="preserve"> на вивчення об’єкта або на вирішення нетипової (проблемної) ситуації.</w:t>
      </w:r>
    </w:p>
    <w:p w:rsidR="00ED42CF" w:rsidRPr="0039354B" w:rsidRDefault="00ED42CF" w:rsidP="00ED42CF">
      <w:pPr>
        <w:spacing w:line="360" w:lineRule="auto"/>
        <w:ind w:firstLine="709"/>
        <w:jc w:val="both"/>
        <w:rPr>
          <w:sz w:val="28"/>
          <w:szCs w:val="28"/>
        </w:rPr>
      </w:pPr>
      <w:r w:rsidRPr="0039354B">
        <w:rPr>
          <w:sz w:val="28"/>
          <w:szCs w:val="28"/>
        </w:rPr>
        <w:t>Дослідницька діяльність розглядається як особливий вид інтелектуально-творчої діяльності, яка виникла в результаті функціонування механізмів пошукової активності й будується на базі дослідницької поведінки.</w:t>
      </w:r>
    </w:p>
    <w:p w:rsidR="00ED42CF" w:rsidRPr="0039354B" w:rsidRDefault="00ED42CF" w:rsidP="00ED42CF">
      <w:pPr>
        <w:spacing w:line="360" w:lineRule="auto"/>
        <w:ind w:firstLine="709"/>
        <w:jc w:val="both"/>
        <w:rPr>
          <w:sz w:val="28"/>
          <w:szCs w:val="28"/>
        </w:rPr>
      </w:pPr>
      <w:r w:rsidRPr="0039354B">
        <w:rPr>
          <w:sz w:val="28"/>
          <w:szCs w:val="28"/>
        </w:rPr>
        <w:t>У процесі здійснення дослідницької діяльності в молодшого школяра формується специфічне особистісне новоутворення – дослідницькі здібності, суб’єктивно нові для учня знання і способи діяльності, формується дослідницький стиль мислення</w:t>
      </w:r>
      <w:r w:rsidR="00516BE5" w:rsidRPr="0039354B">
        <w:rPr>
          <w:sz w:val="28"/>
          <w:szCs w:val="28"/>
        </w:rPr>
        <w:t xml:space="preserve"> </w:t>
      </w:r>
      <w:r w:rsidR="00516BE5" w:rsidRPr="0039354B">
        <w:rPr>
          <w:sz w:val="28"/>
          <w:szCs w:val="28"/>
        </w:rPr>
        <w:sym w:font="Symbol" w:char="F05B"/>
      </w:r>
      <w:r w:rsidR="00526F5C" w:rsidRPr="0039354B">
        <w:rPr>
          <w:sz w:val="28"/>
          <w:szCs w:val="28"/>
        </w:rPr>
        <w:t>71; 72</w:t>
      </w:r>
      <w:r w:rsidR="00516BE5" w:rsidRPr="0039354B">
        <w:rPr>
          <w:sz w:val="28"/>
          <w:szCs w:val="28"/>
        </w:rPr>
        <w:sym w:font="Symbol" w:char="F05D"/>
      </w:r>
      <w:r w:rsidRPr="0039354B">
        <w:rPr>
          <w:sz w:val="28"/>
          <w:szCs w:val="28"/>
        </w:rPr>
        <w:t xml:space="preserve">.  </w:t>
      </w:r>
    </w:p>
    <w:p w:rsidR="00ED42CF" w:rsidRPr="0039354B" w:rsidRDefault="00ED42CF" w:rsidP="00516BE5">
      <w:pPr>
        <w:spacing w:line="360" w:lineRule="auto"/>
        <w:ind w:firstLine="709"/>
        <w:jc w:val="both"/>
        <w:rPr>
          <w:sz w:val="28"/>
          <w:szCs w:val="28"/>
        </w:rPr>
      </w:pPr>
      <w:r w:rsidRPr="0039354B">
        <w:rPr>
          <w:sz w:val="28"/>
          <w:szCs w:val="28"/>
        </w:rPr>
        <w:t>Пропонуємо залучати дітей до самостійного творчого, дослідницького пошуку на матеріалах екологічного краєзнавства, що органічно інтегрується в сучасну концепцію і екологічн</w:t>
      </w:r>
      <w:r w:rsidR="00516BE5" w:rsidRPr="0039354B">
        <w:rPr>
          <w:sz w:val="28"/>
          <w:szCs w:val="28"/>
        </w:rPr>
        <w:t xml:space="preserve">ого, і патріотичного виховання. </w:t>
      </w:r>
      <w:r w:rsidRPr="0039354B">
        <w:rPr>
          <w:sz w:val="28"/>
          <w:szCs w:val="28"/>
        </w:rPr>
        <w:t>Краєзнавчий матеріал дає можливість учням опанувати глибокі знання про природу, економіку, культуру, історичне минуле і сьогодення Запорізького регіону</w:t>
      </w:r>
      <w:r w:rsidR="00516BE5" w:rsidRPr="0039354B">
        <w:rPr>
          <w:sz w:val="28"/>
          <w:szCs w:val="28"/>
        </w:rPr>
        <w:t xml:space="preserve"> </w:t>
      </w:r>
      <w:r w:rsidR="00516BE5" w:rsidRPr="0039354B">
        <w:rPr>
          <w:sz w:val="28"/>
          <w:szCs w:val="28"/>
        </w:rPr>
        <w:sym w:font="Symbol" w:char="F05B"/>
      </w:r>
      <w:r w:rsidR="00526F5C" w:rsidRPr="0039354B">
        <w:rPr>
          <w:sz w:val="28"/>
          <w:szCs w:val="28"/>
        </w:rPr>
        <w:t>71; 72</w:t>
      </w:r>
      <w:r w:rsidR="00516BE5" w:rsidRPr="0039354B">
        <w:rPr>
          <w:sz w:val="28"/>
          <w:szCs w:val="28"/>
        </w:rPr>
        <w:sym w:font="Symbol" w:char="F05D"/>
      </w:r>
      <w:r w:rsidRPr="0039354B">
        <w:rPr>
          <w:sz w:val="28"/>
          <w:szCs w:val="28"/>
        </w:rPr>
        <w:t>.</w:t>
      </w:r>
    </w:p>
    <w:p w:rsidR="00ED42CF" w:rsidRPr="0039354B" w:rsidRDefault="00ED42CF" w:rsidP="00ED42CF">
      <w:pPr>
        <w:spacing w:line="360" w:lineRule="auto"/>
        <w:ind w:firstLine="709"/>
        <w:jc w:val="both"/>
        <w:rPr>
          <w:sz w:val="28"/>
          <w:szCs w:val="28"/>
        </w:rPr>
      </w:pPr>
      <w:r w:rsidRPr="0039354B">
        <w:rPr>
          <w:sz w:val="28"/>
          <w:szCs w:val="28"/>
        </w:rPr>
        <w:t xml:space="preserve">Внаслідок чого в молодших школярів виникне усвідомлення різноманітності зв’язків між живою і неживою природою, між живими організмами рідного краю, потреба тісної взаємодії з природою, дбайливе ставлення до фауни та флори. Дитина оцінюватиме природу як унікальне й універсальне середовище себе самого й усієї культури цивілізації, виникне нова </w:t>
      </w:r>
      <w:r w:rsidRPr="0039354B">
        <w:rPr>
          <w:sz w:val="28"/>
          <w:szCs w:val="28"/>
        </w:rPr>
        <w:lastRenderedPageBreak/>
        <w:t>ціннісна парадигма взаємин з природою, яка передбачає відповідальність людини за навколишній світ перед нащадками, урівноважує потреби суспільства й можливості природи, встановлює паритетні взаємини між людиною і природою.</w:t>
      </w:r>
    </w:p>
    <w:p w:rsidR="00ED42CF" w:rsidRPr="0039354B" w:rsidRDefault="00ED42CF" w:rsidP="00ED42CF">
      <w:pPr>
        <w:spacing w:line="360" w:lineRule="auto"/>
        <w:ind w:firstLine="709"/>
        <w:jc w:val="both"/>
        <w:rPr>
          <w:sz w:val="28"/>
          <w:szCs w:val="28"/>
        </w:rPr>
      </w:pPr>
      <w:r w:rsidRPr="0039354B">
        <w:rPr>
          <w:sz w:val="28"/>
          <w:szCs w:val="28"/>
        </w:rPr>
        <w:t>Сутність екологічного виховання можна визначити такими ключовими категоріями: свідомості, культури, поведінки, відповідальності.</w:t>
      </w:r>
    </w:p>
    <w:p w:rsidR="00ED42CF" w:rsidRPr="0039354B" w:rsidRDefault="00ED42CF" w:rsidP="00ED42CF">
      <w:pPr>
        <w:spacing w:line="360" w:lineRule="auto"/>
        <w:ind w:firstLine="709"/>
        <w:jc w:val="both"/>
        <w:rPr>
          <w:sz w:val="28"/>
          <w:szCs w:val="28"/>
        </w:rPr>
      </w:pPr>
      <w:r w:rsidRPr="0039354B">
        <w:rPr>
          <w:sz w:val="28"/>
          <w:szCs w:val="28"/>
        </w:rPr>
        <w:t>Саме таке конструювання виховного простору, на думку І.</w:t>
      </w:r>
      <w:r w:rsidR="003117E0" w:rsidRPr="0039354B">
        <w:rPr>
          <w:sz w:val="28"/>
          <w:szCs w:val="28"/>
        </w:rPr>
        <w:t> </w:t>
      </w:r>
      <w:r w:rsidRPr="0039354B">
        <w:rPr>
          <w:sz w:val="28"/>
          <w:szCs w:val="28"/>
        </w:rPr>
        <w:t>Беха</w:t>
      </w:r>
      <w:r w:rsidR="00733734">
        <w:rPr>
          <w:sz w:val="28"/>
          <w:szCs w:val="28"/>
        </w:rPr>
        <w:t xml:space="preserve"> </w:t>
      </w:r>
      <w:r w:rsidR="00733734">
        <w:rPr>
          <w:sz w:val="28"/>
          <w:szCs w:val="28"/>
        </w:rPr>
        <w:sym w:font="Symbol" w:char="F05B"/>
      </w:r>
      <w:r w:rsidR="00733734">
        <w:rPr>
          <w:sz w:val="28"/>
          <w:szCs w:val="28"/>
        </w:rPr>
        <w:t>10</w:t>
      </w:r>
      <w:r w:rsidR="00733734">
        <w:rPr>
          <w:sz w:val="28"/>
          <w:szCs w:val="28"/>
        </w:rPr>
        <w:sym w:font="Symbol" w:char="F05D"/>
      </w:r>
      <w:r w:rsidRPr="0039354B">
        <w:rPr>
          <w:sz w:val="28"/>
          <w:szCs w:val="28"/>
        </w:rPr>
        <w:t>, сприятиме залученню дітей до розв’язання суспільно значущих й особистісних життєвих проблем, формуватиме досвід громадянської поведінки, сприятиме розвитку творчого потенціалу всіх суб’єктів освітнього процесу; забезпечить дитині можливість будувати колективні й міжособистісні взаємини, самореалізуватися в особистісній та соціальній сферах її життєдіяльності</w:t>
      </w:r>
      <w:r w:rsidR="003117E0" w:rsidRPr="0039354B">
        <w:rPr>
          <w:sz w:val="28"/>
          <w:szCs w:val="28"/>
        </w:rPr>
        <w:t xml:space="preserve"> </w:t>
      </w:r>
      <w:r w:rsidR="003117E0" w:rsidRPr="0039354B">
        <w:rPr>
          <w:sz w:val="28"/>
          <w:szCs w:val="28"/>
        </w:rPr>
        <w:sym w:font="Symbol" w:char="F05B"/>
      </w:r>
      <w:r w:rsidR="00526F5C" w:rsidRPr="0039354B">
        <w:rPr>
          <w:sz w:val="28"/>
          <w:szCs w:val="28"/>
        </w:rPr>
        <w:t>71; 72</w:t>
      </w:r>
      <w:r w:rsidR="003117E0" w:rsidRPr="0039354B">
        <w:rPr>
          <w:sz w:val="28"/>
          <w:szCs w:val="28"/>
        </w:rPr>
        <w:sym w:font="Symbol" w:char="F05D"/>
      </w:r>
      <w:r w:rsidRPr="0039354B">
        <w:rPr>
          <w:sz w:val="28"/>
          <w:szCs w:val="28"/>
        </w:rPr>
        <w:t>.</w:t>
      </w:r>
    </w:p>
    <w:p w:rsidR="00ED42CF" w:rsidRPr="0039354B" w:rsidRDefault="00ED42CF" w:rsidP="003117E0">
      <w:pPr>
        <w:spacing w:line="360" w:lineRule="auto"/>
        <w:ind w:firstLine="709"/>
        <w:jc w:val="both"/>
        <w:rPr>
          <w:sz w:val="28"/>
          <w:szCs w:val="28"/>
        </w:rPr>
      </w:pPr>
      <w:r w:rsidRPr="0039354B">
        <w:rPr>
          <w:sz w:val="28"/>
          <w:szCs w:val="28"/>
        </w:rPr>
        <w:t xml:space="preserve">А отже, </w:t>
      </w:r>
      <w:r w:rsidR="00CD053E" w:rsidRPr="0039354B">
        <w:rPr>
          <w:sz w:val="28"/>
          <w:szCs w:val="28"/>
        </w:rPr>
        <w:t>м</w:t>
      </w:r>
      <w:r w:rsidRPr="0039354B">
        <w:rPr>
          <w:sz w:val="28"/>
          <w:szCs w:val="28"/>
        </w:rPr>
        <w:t>ета і завдання курсу «Досліджую рідний край»</w:t>
      </w:r>
      <w:r w:rsidR="00CD053E" w:rsidRPr="0039354B">
        <w:rPr>
          <w:sz w:val="28"/>
          <w:szCs w:val="28"/>
        </w:rPr>
        <w:t xml:space="preserve">, </w:t>
      </w:r>
      <w:r w:rsidRPr="0039354B">
        <w:rPr>
          <w:sz w:val="28"/>
          <w:szCs w:val="28"/>
        </w:rPr>
        <w:t xml:space="preserve">створення сприятливих умов для </w:t>
      </w:r>
      <w:r w:rsidR="00516BE5" w:rsidRPr="0039354B">
        <w:rPr>
          <w:sz w:val="28"/>
          <w:szCs w:val="28"/>
        </w:rPr>
        <w:t xml:space="preserve">інтелектуального розвитку, </w:t>
      </w:r>
      <w:r w:rsidRPr="0039354B">
        <w:rPr>
          <w:sz w:val="28"/>
          <w:szCs w:val="28"/>
        </w:rPr>
        <w:t>саморозвитку особистості молодшого школяра через формування і вдосконалення його дослідницьких здібностей, в застосуванні їх у пізнав</w:t>
      </w:r>
      <w:r w:rsidR="003117E0" w:rsidRPr="0039354B">
        <w:rPr>
          <w:sz w:val="28"/>
          <w:szCs w:val="28"/>
        </w:rPr>
        <w:t>альній та практичній діяльності, співпадають із метою експериментального дослідження педагогічних умов інтелектуального розвитку молодших школярів (додаток В).</w:t>
      </w:r>
    </w:p>
    <w:p w:rsidR="00F905D0" w:rsidRPr="0039354B" w:rsidRDefault="00F905D0" w:rsidP="00F905D0">
      <w:pPr>
        <w:spacing w:line="360" w:lineRule="auto"/>
        <w:ind w:firstLine="709"/>
        <w:jc w:val="center"/>
        <w:rPr>
          <w:rFonts w:eastAsia="Arial"/>
          <w:b/>
          <w:sz w:val="28"/>
          <w:szCs w:val="28"/>
        </w:rPr>
      </w:pPr>
      <w:r w:rsidRPr="0039354B">
        <w:rPr>
          <w:rFonts w:eastAsia="Arial"/>
          <w:b/>
          <w:sz w:val="28"/>
          <w:szCs w:val="28"/>
        </w:rPr>
        <w:t xml:space="preserve">Технологічна картка </w:t>
      </w:r>
    </w:p>
    <w:p w:rsidR="00F905D0" w:rsidRPr="0039354B" w:rsidRDefault="00F905D0" w:rsidP="00F905D0">
      <w:pPr>
        <w:spacing w:line="360" w:lineRule="auto"/>
        <w:ind w:firstLine="709"/>
        <w:jc w:val="center"/>
        <w:rPr>
          <w:rFonts w:eastAsia="Arial"/>
          <w:b/>
          <w:sz w:val="28"/>
          <w:szCs w:val="28"/>
        </w:rPr>
      </w:pPr>
      <w:r w:rsidRPr="0039354B">
        <w:rPr>
          <w:rFonts w:eastAsia="Arial"/>
          <w:b/>
          <w:sz w:val="28"/>
          <w:szCs w:val="28"/>
        </w:rPr>
        <w:t>дослідження на тему: «Чому утворюється тінь?»</w:t>
      </w:r>
      <w:r w:rsidR="00526F5C" w:rsidRPr="0039354B">
        <w:rPr>
          <w:rFonts w:eastAsia="Arial"/>
          <w:b/>
          <w:sz w:val="28"/>
          <w:szCs w:val="28"/>
        </w:rPr>
        <w:t xml:space="preserve"> </w:t>
      </w:r>
      <w:r w:rsidR="00526F5C" w:rsidRPr="0039354B">
        <w:rPr>
          <w:rFonts w:eastAsia="Arial"/>
          <w:b/>
          <w:sz w:val="28"/>
          <w:szCs w:val="28"/>
        </w:rPr>
        <w:sym w:font="Symbol" w:char="F05B"/>
      </w:r>
      <w:r w:rsidR="00526F5C" w:rsidRPr="0039354B">
        <w:rPr>
          <w:rFonts w:eastAsia="Arial"/>
          <w:b/>
          <w:sz w:val="28"/>
          <w:szCs w:val="28"/>
        </w:rPr>
        <w:t>71</w:t>
      </w:r>
      <w:r w:rsidR="00526F5C" w:rsidRPr="0039354B">
        <w:rPr>
          <w:rFonts w:eastAsia="Arial"/>
          <w:b/>
          <w:sz w:val="28"/>
          <w:szCs w:val="28"/>
        </w:rPr>
        <w:sym w:font="Symbol" w:char="F05D"/>
      </w:r>
    </w:p>
    <w:p w:rsidR="00F905D0" w:rsidRPr="0039354B" w:rsidRDefault="00F905D0" w:rsidP="00F905D0">
      <w:pPr>
        <w:spacing w:line="360" w:lineRule="auto"/>
        <w:ind w:firstLine="709"/>
        <w:rPr>
          <w:i/>
          <w:sz w:val="28"/>
          <w:szCs w:val="28"/>
        </w:rPr>
      </w:pPr>
      <w:r w:rsidRPr="0039354B">
        <w:rPr>
          <w:rFonts w:eastAsia="Arial"/>
          <w:i/>
          <w:sz w:val="28"/>
          <w:szCs w:val="28"/>
        </w:rPr>
        <w:t xml:space="preserve">Клас: </w:t>
      </w:r>
      <w:r w:rsidRPr="0039354B">
        <w:rPr>
          <w:i/>
          <w:sz w:val="28"/>
          <w:szCs w:val="28"/>
        </w:rPr>
        <w:t>1</w:t>
      </w:r>
    </w:p>
    <w:p w:rsidR="00F905D0" w:rsidRPr="0039354B" w:rsidRDefault="00F905D0" w:rsidP="00F905D0">
      <w:pPr>
        <w:spacing w:line="360" w:lineRule="auto"/>
        <w:ind w:firstLine="709"/>
        <w:jc w:val="both"/>
        <w:rPr>
          <w:sz w:val="28"/>
          <w:szCs w:val="28"/>
        </w:rPr>
      </w:pPr>
      <w:r w:rsidRPr="0039354B">
        <w:rPr>
          <w:rFonts w:eastAsia="Arial"/>
          <w:i/>
          <w:sz w:val="28"/>
          <w:szCs w:val="28"/>
        </w:rPr>
        <w:t>Мета:</w:t>
      </w:r>
      <w:r w:rsidRPr="0039354B">
        <w:rPr>
          <w:rFonts w:eastAsia="Arial"/>
          <w:sz w:val="28"/>
          <w:szCs w:val="28"/>
        </w:rPr>
        <w:t xml:space="preserve"> дізнатись, як утворюєт</w:t>
      </w:r>
      <w:r w:rsidRPr="0039354B">
        <w:rPr>
          <w:sz w:val="28"/>
          <w:szCs w:val="28"/>
        </w:rPr>
        <w:t>ься тінь від предметів.</w:t>
      </w:r>
    </w:p>
    <w:p w:rsidR="00F905D0" w:rsidRPr="0039354B" w:rsidRDefault="00F905D0" w:rsidP="00F905D0">
      <w:pPr>
        <w:spacing w:line="360" w:lineRule="auto"/>
        <w:ind w:firstLine="709"/>
        <w:jc w:val="both"/>
        <w:rPr>
          <w:sz w:val="28"/>
          <w:szCs w:val="28"/>
        </w:rPr>
      </w:pPr>
      <w:r w:rsidRPr="0039354B">
        <w:rPr>
          <w:rFonts w:eastAsia="Arial"/>
          <w:i/>
          <w:sz w:val="28"/>
          <w:szCs w:val="28"/>
        </w:rPr>
        <w:t>Задачі</w:t>
      </w:r>
      <w:r w:rsidRPr="0039354B">
        <w:rPr>
          <w:rFonts w:eastAsia="Arial"/>
          <w:sz w:val="28"/>
          <w:szCs w:val="28"/>
        </w:rPr>
        <w:t xml:space="preserve">: виявити причини утворення (або відсутності) </w:t>
      </w:r>
      <w:r w:rsidRPr="0039354B">
        <w:rPr>
          <w:sz w:val="28"/>
          <w:szCs w:val="28"/>
        </w:rPr>
        <w:t>тіні від предметів;</w:t>
      </w:r>
    </w:p>
    <w:p w:rsidR="00F905D0" w:rsidRPr="0039354B" w:rsidRDefault="00F905D0" w:rsidP="00F905D0">
      <w:pPr>
        <w:spacing w:line="360" w:lineRule="auto"/>
        <w:jc w:val="both"/>
        <w:rPr>
          <w:rFonts w:eastAsia="Arial"/>
          <w:sz w:val="28"/>
          <w:szCs w:val="28"/>
        </w:rPr>
      </w:pPr>
      <w:r w:rsidRPr="0039354B">
        <w:rPr>
          <w:rFonts w:eastAsia="Arial"/>
          <w:sz w:val="28"/>
          <w:szCs w:val="28"/>
        </w:rPr>
        <w:t>дати уявлення про основ</w:t>
      </w:r>
      <w:r w:rsidRPr="0039354B">
        <w:rPr>
          <w:sz w:val="28"/>
          <w:szCs w:val="28"/>
        </w:rPr>
        <w:t>ні доступні методи дослідження;</w:t>
      </w:r>
    </w:p>
    <w:p w:rsidR="00F905D0" w:rsidRPr="0039354B" w:rsidRDefault="00F905D0" w:rsidP="00F905D0">
      <w:pPr>
        <w:spacing w:line="360" w:lineRule="auto"/>
        <w:jc w:val="both"/>
        <w:rPr>
          <w:rFonts w:eastAsia="Arial"/>
          <w:sz w:val="28"/>
          <w:szCs w:val="28"/>
        </w:rPr>
      </w:pPr>
      <w:r w:rsidRPr="0039354B">
        <w:rPr>
          <w:rFonts w:eastAsia="Arial"/>
          <w:sz w:val="28"/>
          <w:szCs w:val="28"/>
        </w:rPr>
        <w:t xml:space="preserve">сприяти оволодінню знаннями, навичками, </w:t>
      </w:r>
      <w:r w:rsidRPr="0039354B">
        <w:rPr>
          <w:sz w:val="28"/>
          <w:szCs w:val="28"/>
        </w:rPr>
        <w:t>вміннями дослідницького пошуку.</w:t>
      </w:r>
    </w:p>
    <w:p w:rsidR="00F905D0" w:rsidRPr="0039354B" w:rsidRDefault="00F905D0" w:rsidP="00F905D0">
      <w:pPr>
        <w:spacing w:line="360" w:lineRule="auto"/>
        <w:ind w:firstLine="709"/>
        <w:jc w:val="both"/>
        <w:rPr>
          <w:rFonts w:eastAsia="Arial"/>
          <w:sz w:val="28"/>
          <w:szCs w:val="28"/>
        </w:rPr>
      </w:pPr>
      <w:r w:rsidRPr="0039354B">
        <w:rPr>
          <w:rFonts w:eastAsia="Arial"/>
          <w:i/>
          <w:sz w:val="28"/>
          <w:szCs w:val="28"/>
        </w:rPr>
        <w:t>Об’єкт дослідження</w:t>
      </w:r>
      <w:r w:rsidRPr="0039354B">
        <w:rPr>
          <w:rFonts w:eastAsia="Arial"/>
          <w:sz w:val="28"/>
          <w:szCs w:val="28"/>
        </w:rPr>
        <w:t>: джерело світла (сонце, лампа тощо), прозорі й не-прозорі о</w:t>
      </w:r>
      <w:r w:rsidRPr="0039354B">
        <w:rPr>
          <w:sz w:val="28"/>
          <w:szCs w:val="28"/>
        </w:rPr>
        <w:t>б’єкти живої і неживої природи.</w:t>
      </w:r>
    </w:p>
    <w:p w:rsidR="00F905D0" w:rsidRPr="0039354B" w:rsidRDefault="00F905D0" w:rsidP="00F905D0">
      <w:pPr>
        <w:spacing w:line="360" w:lineRule="auto"/>
        <w:ind w:firstLine="709"/>
        <w:jc w:val="both"/>
        <w:rPr>
          <w:rFonts w:eastAsia="Arial"/>
          <w:sz w:val="28"/>
          <w:szCs w:val="28"/>
        </w:rPr>
      </w:pPr>
      <w:r w:rsidRPr="0039354B">
        <w:rPr>
          <w:rFonts w:eastAsia="Arial"/>
          <w:i/>
          <w:sz w:val="28"/>
          <w:szCs w:val="28"/>
        </w:rPr>
        <w:lastRenderedPageBreak/>
        <w:t>Предмет дослідження:</w:t>
      </w:r>
      <w:r w:rsidRPr="0039354B">
        <w:rPr>
          <w:rFonts w:eastAsia="Arial"/>
          <w:sz w:val="28"/>
          <w:szCs w:val="28"/>
        </w:rPr>
        <w:t xml:space="preserve"> наявність та відсутність </w:t>
      </w:r>
      <w:r w:rsidRPr="0039354B">
        <w:rPr>
          <w:sz w:val="28"/>
          <w:szCs w:val="28"/>
        </w:rPr>
        <w:t>тіні від об’єктів дослі-дження.</w:t>
      </w:r>
    </w:p>
    <w:p w:rsidR="00F905D0" w:rsidRPr="0039354B" w:rsidRDefault="00F905D0" w:rsidP="00F905D0">
      <w:pPr>
        <w:spacing w:line="360" w:lineRule="auto"/>
        <w:ind w:firstLine="709"/>
        <w:jc w:val="both"/>
        <w:rPr>
          <w:rFonts w:eastAsia="Arial"/>
          <w:sz w:val="28"/>
          <w:szCs w:val="28"/>
        </w:rPr>
      </w:pPr>
      <w:r w:rsidRPr="0039354B">
        <w:rPr>
          <w:rFonts w:eastAsia="Arial"/>
          <w:i/>
          <w:sz w:val="28"/>
          <w:szCs w:val="28"/>
        </w:rPr>
        <w:t>Методи дослідження</w:t>
      </w:r>
      <w:r w:rsidRPr="0039354B">
        <w:rPr>
          <w:rFonts w:eastAsia="Arial"/>
          <w:sz w:val="28"/>
          <w:szCs w:val="28"/>
        </w:rPr>
        <w:t xml:space="preserve">: спостереження, </w:t>
      </w:r>
      <w:r w:rsidRPr="0039354B">
        <w:rPr>
          <w:sz w:val="28"/>
          <w:szCs w:val="28"/>
        </w:rPr>
        <w:t>експеримент.</w:t>
      </w:r>
    </w:p>
    <w:p w:rsidR="00F905D0" w:rsidRPr="0039354B" w:rsidRDefault="00F905D0" w:rsidP="00F905D0">
      <w:pPr>
        <w:spacing w:line="360" w:lineRule="auto"/>
        <w:ind w:firstLine="709"/>
        <w:jc w:val="both"/>
        <w:rPr>
          <w:rFonts w:eastAsia="Arial"/>
          <w:sz w:val="28"/>
          <w:szCs w:val="28"/>
        </w:rPr>
      </w:pPr>
      <w:r w:rsidRPr="0039354B">
        <w:rPr>
          <w:rFonts w:eastAsia="Arial"/>
          <w:i/>
          <w:sz w:val="28"/>
          <w:szCs w:val="28"/>
        </w:rPr>
        <w:t>Практична значущість</w:t>
      </w:r>
      <w:r w:rsidRPr="0039354B">
        <w:rPr>
          <w:rFonts w:eastAsia="Arial"/>
          <w:sz w:val="28"/>
          <w:szCs w:val="28"/>
        </w:rPr>
        <w:t xml:space="preserve">: початкове формування дослідницьких умінь та </w:t>
      </w:r>
      <w:r w:rsidRPr="0039354B">
        <w:rPr>
          <w:sz w:val="28"/>
          <w:szCs w:val="28"/>
        </w:rPr>
        <w:t>навичок.</w:t>
      </w:r>
    </w:p>
    <w:p w:rsidR="00F905D0" w:rsidRPr="0039354B" w:rsidRDefault="00F905D0" w:rsidP="00F905D0">
      <w:pPr>
        <w:spacing w:line="360" w:lineRule="auto"/>
        <w:ind w:firstLine="709"/>
        <w:jc w:val="both"/>
        <w:rPr>
          <w:rFonts w:eastAsia="Arial"/>
          <w:sz w:val="28"/>
          <w:szCs w:val="28"/>
        </w:rPr>
      </w:pPr>
      <w:r w:rsidRPr="0039354B">
        <w:rPr>
          <w:i/>
          <w:sz w:val="28"/>
          <w:szCs w:val="28"/>
        </w:rPr>
        <w:t>Етапи проведення дослідження</w:t>
      </w:r>
      <w:r w:rsidRPr="0039354B">
        <w:rPr>
          <w:sz w:val="28"/>
          <w:szCs w:val="28"/>
        </w:rPr>
        <w:t>:</w:t>
      </w:r>
    </w:p>
    <w:p w:rsidR="00F905D0" w:rsidRPr="0039354B" w:rsidRDefault="00F905D0" w:rsidP="00F905D0">
      <w:pPr>
        <w:spacing w:line="360" w:lineRule="auto"/>
        <w:ind w:firstLine="709"/>
        <w:jc w:val="both"/>
        <w:rPr>
          <w:rFonts w:eastAsia="Arial"/>
          <w:sz w:val="28"/>
          <w:szCs w:val="28"/>
        </w:rPr>
      </w:pPr>
      <w:r w:rsidRPr="0039354B">
        <w:rPr>
          <w:sz w:val="28"/>
          <w:szCs w:val="28"/>
        </w:rPr>
        <w:t>І </w:t>
      </w:r>
      <w:r w:rsidRPr="0039354B">
        <w:rPr>
          <w:rFonts w:eastAsia="Arial"/>
          <w:sz w:val="28"/>
          <w:szCs w:val="28"/>
        </w:rPr>
        <w:t xml:space="preserve">етап. Розвиток дослідницьких здібностей. Методи дослідження, </w:t>
      </w:r>
      <w:r w:rsidRPr="0039354B">
        <w:rPr>
          <w:sz w:val="28"/>
          <w:szCs w:val="28"/>
        </w:rPr>
        <w:t>які до</w:t>
      </w:r>
      <w:r w:rsidRPr="0039354B">
        <w:rPr>
          <w:rFonts w:eastAsia="Arial"/>
          <w:sz w:val="28"/>
          <w:szCs w:val="28"/>
        </w:rPr>
        <w:t>помагають дослідник</w:t>
      </w:r>
      <w:r w:rsidRPr="0039354B">
        <w:rPr>
          <w:sz w:val="28"/>
          <w:szCs w:val="28"/>
        </w:rPr>
        <w:t>ові здійснювати науковий пошук.</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 xml:space="preserve">Основні доступні методи дослідження: </w:t>
      </w:r>
      <w:r w:rsidRPr="0039354B">
        <w:rPr>
          <w:sz w:val="28"/>
          <w:szCs w:val="28"/>
        </w:rPr>
        <w:t>подумати самостійно, дістати ін</w:t>
      </w:r>
      <w:r w:rsidRPr="0039354B">
        <w:rPr>
          <w:rFonts w:eastAsia="Arial"/>
          <w:sz w:val="28"/>
          <w:szCs w:val="28"/>
        </w:rPr>
        <w:t>формацію від іншої людини, поспос</w:t>
      </w:r>
      <w:r w:rsidRPr="0039354B">
        <w:rPr>
          <w:sz w:val="28"/>
          <w:szCs w:val="28"/>
        </w:rPr>
        <w:t>терігати, провести експеримент…</w:t>
      </w:r>
    </w:p>
    <w:p w:rsidR="00F905D0" w:rsidRPr="0039354B" w:rsidRDefault="00F905D0" w:rsidP="00F905D0">
      <w:pPr>
        <w:spacing w:line="360" w:lineRule="auto"/>
        <w:ind w:firstLine="709"/>
        <w:jc w:val="both"/>
        <w:rPr>
          <w:rFonts w:eastAsia="Arial"/>
          <w:sz w:val="28"/>
          <w:szCs w:val="28"/>
        </w:rPr>
      </w:pPr>
      <w:r w:rsidRPr="0039354B">
        <w:rPr>
          <w:sz w:val="28"/>
          <w:szCs w:val="28"/>
        </w:rPr>
        <w:t>ІІ </w:t>
      </w:r>
      <w:r w:rsidRPr="0039354B">
        <w:rPr>
          <w:rFonts w:eastAsia="Arial"/>
          <w:sz w:val="28"/>
          <w:szCs w:val="28"/>
        </w:rPr>
        <w:t>етап. Планув</w:t>
      </w:r>
      <w:r w:rsidRPr="0039354B">
        <w:rPr>
          <w:sz w:val="28"/>
          <w:szCs w:val="28"/>
        </w:rPr>
        <w:t>ання та проведення дослідження.</w:t>
      </w:r>
    </w:p>
    <w:p w:rsidR="00F905D0" w:rsidRPr="0039354B" w:rsidRDefault="00F905D0" w:rsidP="00F905D0">
      <w:pPr>
        <w:spacing w:line="360" w:lineRule="auto"/>
        <w:ind w:firstLine="709"/>
        <w:jc w:val="both"/>
        <w:rPr>
          <w:rFonts w:eastAsia="Arial"/>
          <w:sz w:val="28"/>
          <w:szCs w:val="28"/>
        </w:rPr>
      </w:pPr>
      <w:r w:rsidRPr="0039354B">
        <w:rPr>
          <w:sz w:val="28"/>
          <w:szCs w:val="28"/>
        </w:rPr>
        <w:t>1. Самостійно подумай.</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Щойно ми говорили про найпростіші методи дослідження. Як ви вважаєте, коли їх почали застосовувати люди? Так, напевно, ще первинні люди, сидячи в печері біля вогнища, розглядали химерні тіні на стінах печери й таким чино</w:t>
      </w:r>
      <w:r w:rsidRPr="0039354B">
        <w:rPr>
          <w:sz w:val="28"/>
          <w:szCs w:val="28"/>
        </w:rPr>
        <w:t>м вчились спостерігати, думати…</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Вони, звісно, навіть не здогадувались, що</w:t>
      </w:r>
      <w:r w:rsidRPr="0039354B">
        <w:rPr>
          <w:sz w:val="28"/>
          <w:szCs w:val="28"/>
        </w:rPr>
        <w:t xml:space="preserve"> в Китаї, десь у 300-х роках за</w:t>
      </w:r>
      <w:r w:rsidRPr="0039354B">
        <w:rPr>
          <w:rFonts w:eastAsia="Arial"/>
          <w:sz w:val="28"/>
          <w:szCs w:val="28"/>
        </w:rPr>
        <w:t>родиться мистецтво, яке назвуть театром тіней. Захоплювались ним лише дуже заможні китайці, адже театральні фігурки коштували неймовірно дорого. І лише в 17 столітті французи здогадались, що</w:t>
      </w:r>
      <w:r w:rsidRPr="0039354B">
        <w:rPr>
          <w:sz w:val="28"/>
          <w:szCs w:val="28"/>
        </w:rPr>
        <w:t xml:space="preserve"> фігурки можна утворювати за до</w:t>
      </w:r>
      <w:r w:rsidRPr="0039354B">
        <w:rPr>
          <w:rFonts w:eastAsia="Arial"/>
          <w:sz w:val="28"/>
          <w:szCs w:val="28"/>
        </w:rPr>
        <w:t>помогою… Чого? Так, пальців рук! Спробуйте-но показати собачку, крокодила, пташку… Виявляється, і ви можете грати у театрі тіней. Без чого неможливо уявити такий театр? Як утворюється тінь? Подумайте.</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2.</w:t>
      </w:r>
      <w:r w:rsidRPr="0039354B">
        <w:rPr>
          <w:sz w:val="28"/>
          <w:szCs w:val="28"/>
        </w:rPr>
        <w:t xml:space="preserve"> Озвучування висунутих гіпотез.</w:t>
      </w:r>
    </w:p>
    <w:p w:rsidR="00F905D0" w:rsidRPr="0039354B" w:rsidRDefault="00F905D0" w:rsidP="00F905D0">
      <w:pPr>
        <w:spacing w:line="360" w:lineRule="auto"/>
        <w:ind w:firstLine="709"/>
        <w:jc w:val="both"/>
        <w:rPr>
          <w:sz w:val="28"/>
          <w:szCs w:val="28"/>
        </w:rPr>
      </w:pPr>
      <w:r w:rsidRPr="0039354B">
        <w:rPr>
          <w:rFonts w:eastAsia="Arial"/>
          <w:sz w:val="28"/>
          <w:szCs w:val="28"/>
        </w:rPr>
        <w:t>3. Організація дослідження (пр</w:t>
      </w:r>
      <w:r w:rsidRPr="0039354B">
        <w:rPr>
          <w:sz w:val="28"/>
          <w:szCs w:val="28"/>
        </w:rPr>
        <w:t>актичне заняття). Парна робота.</w:t>
      </w:r>
    </w:p>
    <w:p w:rsidR="00F905D0" w:rsidRPr="0039354B" w:rsidRDefault="00F905D0" w:rsidP="00F905D0">
      <w:pPr>
        <w:spacing w:line="360" w:lineRule="auto"/>
        <w:ind w:firstLine="709"/>
        <w:jc w:val="both"/>
        <w:rPr>
          <w:rFonts w:eastAsia="Arial"/>
          <w:i/>
          <w:sz w:val="28"/>
          <w:szCs w:val="28"/>
        </w:rPr>
      </w:pPr>
      <w:r w:rsidRPr="0039354B">
        <w:rPr>
          <w:rFonts w:eastAsia="Arial"/>
          <w:i/>
          <w:sz w:val="28"/>
          <w:szCs w:val="28"/>
        </w:rPr>
        <w:t xml:space="preserve">Дослід № 1. </w:t>
      </w:r>
      <w:r w:rsidRPr="0039354B">
        <w:rPr>
          <w:sz w:val="28"/>
          <w:szCs w:val="28"/>
        </w:rPr>
        <w:t>Які предмети мають тінь?</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 xml:space="preserve">Встаньте так, щоб сонячне світло (світло лампи) падало на вас, на м’яку </w:t>
      </w:r>
      <w:r w:rsidRPr="0039354B">
        <w:rPr>
          <w:sz w:val="28"/>
          <w:szCs w:val="28"/>
        </w:rPr>
        <w:t>іграшку, на прозорий пластик…</w:t>
      </w:r>
    </w:p>
    <w:p w:rsidR="00F905D0" w:rsidRPr="0039354B" w:rsidRDefault="00F905D0" w:rsidP="00F905D0">
      <w:pPr>
        <w:spacing w:line="360" w:lineRule="auto"/>
        <w:ind w:firstLine="709"/>
        <w:jc w:val="both"/>
        <w:rPr>
          <w:sz w:val="28"/>
          <w:szCs w:val="28"/>
        </w:rPr>
      </w:pPr>
      <w:r w:rsidRPr="0039354B">
        <w:rPr>
          <w:rFonts w:eastAsia="Arial"/>
          <w:sz w:val="28"/>
          <w:szCs w:val="28"/>
        </w:rPr>
        <w:t xml:space="preserve">Подивіться уважно, чи є тінь від віконного </w:t>
      </w:r>
      <w:r w:rsidRPr="0039354B">
        <w:rPr>
          <w:sz w:val="28"/>
          <w:szCs w:val="28"/>
        </w:rPr>
        <w:t>скла, подивіться, від яких пред</w:t>
      </w:r>
      <w:r w:rsidRPr="0039354B">
        <w:rPr>
          <w:rFonts w:eastAsia="Arial"/>
          <w:sz w:val="28"/>
          <w:szCs w:val="28"/>
        </w:rPr>
        <w:t>метів тінь на стінах, на підлозі, на стелі…</w:t>
      </w:r>
      <w:bookmarkStart w:id="1" w:name="page412"/>
      <w:bookmarkEnd w:id="1"/>
    </w:p>
    <w:p w:rsidR="00F905D0" w:rsidRPr="0039354B" w:rsidRDefault="00F905D0" w:rsidP="00F905D0">
      <w:pPr>
        <w:spacing w:line="360" w:lineRule="auto"/>
        <w:ind w:firstLine="709"/>
        <w:jc w:val="both"/>
        <w:rPr>
          <w:sz w:val="28"/>
          <w:szCs w:val="28"/>
        </w:rPr>
      </w:pPr>
      <w:r w:rsidRPr="0039354B">
        <w:rPr>
          <w:rFonts w:eastAsia="Arial"/>
          <w:i/>
          <w:sz w:val="28"/>
          <w:szCs w:val="28"/>
        </w:rPr>
        <w:lastRenderedPageBreak/>
        <w:t xml:space="preserve">Дослід № 2. </w:t>
      </w:r>
      <w:r w:rsidRPr="0039354B">
        <w:rPr>
          <w:rFonts w:eastAsia="Arial"/>
          <w:sz w:val="28"/>
          <w:szCs w:val="28"/>
        </w:rPr>
        <w:t>Скільки тіней мо</w:t>
      </w:r>
      <w:r w:rsidRPr="0039354B">
        <w:rPr>
          <w:sz w:val="28"/>
          <w:szCs w:val="28"/>
        </w:rPr>
        <w:t>же мати предмет?</w:t>
      </w:r>
    </w:p>
    <w:p w:rsidR="00F905D0" w:rsidRPr="0039354B" w:rsidRDefault="00F905D0" w:rsidP="00F905D0">
      <w:pPr>
        <w:spacing w:line="360" w:lineRule="auto"/>
        <w:ind w:firstLine="709"/>
        <w:jc w:val="both"/>
        <w:rPr>
          <w:sz w:val="28"/>
          <w:szCs w:val="28"/>
        </w:rPr>
      </w:pPr>
      <w:r w:rsidRPr="0039354B">
        <w:rPr>
          <w:rFonts w:eastAsia="Arial"/>
          <w:sz w:val="28"/>
          <w:szCs w:val="28"/>
        </w:rPr>
        <w:t xml:space="preserve">Тримайте м’яку іграшку так, щоб на неї </w:t>
      </w:r>
      <w:r w:rsidRPr="0039354B">
        <w:rPr>
          <w:sz w:val="28"/>
          <w:szCs w:val="28"/>
        </w:rPr>
        <w:t>падало сонячне світло. Збоку по</w:t>
      </w:r>
      <w:r w:rsidRPr="0039354B">
        <w:rPr>
          <w:rFonts w:eastAsia="Arial"/>
          <w:sz w:val="28"/>
          <w:szCs w:val="28"/>
        </w:rPr>
        <w:t>світить на ігра</w:t>
      </w:r>
      <w:r w:rsidRPr="0039354B">
        <w:rPr>
          <w:sz w:val="28"/>
          <w:szCs w:val="28"/>
        </w:rPr>
        <w:t>шку ліхтариком. Порахуйте тіні.</w:t>
      </w:r>
    </w:p>
    <w:p w:rsidR="00F905D0" w:rsidRPr="0039354B" w:rsidRDefault="00F905D0" w:rsidP="00F905D0">
      <w:pPr>
        <w:spacing w:line="360" w:lineRule="auto"/>
        <w:ind w:firstLine="709"/>
        <w:jc w:val="both"/>
        <w:rPr>
          <w:sz w:val="28"/>
          <w:szCs w:val="28"/>
        </w:rPr>
      </w:pPr>
      <w:r w:rsidRPr="0039354B">
        <w:rPr>
          <w:rFonts w:eastAsia="Arial"/>
          <w:i/>
          <w:sz w:val="28"/>
          <w:szCs w:val="28"/>
        </w:rPr>
        <w:t xml:space="preserve">Дослід № 3. </w:t>
      </w:r>
      <w:r w:rsidRPr="0039354B">
        <w:rPr>
          <w:sz w:val="28"/>
          <w:szCs w:val="28"/>
        </w:rPr>
        <w:t>Від чого залежить довжина тіні?</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Один учень тримає іграшку біля стіни, другий – світить на неї ліхтариком, змінюючи відстань до іграшки. Спостерігайте за довжиною тіні.</w:t>
      </w:r>
    </w:p>
    <w:p w:rsidR="00F905D0" w:rsidRPr="0039354B" w:rsidRDefault="00F905D0" w:rsidP="00F905D0">
      <w:pPr>
        <w:spacing w:line="360" w:lineRule="auto"/>
        <w:ind w:firstLine="709"/>
        <w:jc w:val="both"/>
        <w:rPr>
          <w:sz w:val="28"/>
          <w:szCs w:val="28"/>
        </w:rPr>
      </w:pPr>
      <w:r w:rsidRPr="0039354B">
        <w:rPr>
          <w:rFonts w:eastAsia="Arial"/>
          <w:sz w:val="28"/>
          <w:szCs w:val="28"/>
        </w:rPr>
        <w:t>Пошук поя</w:t>
      </w:r>
      <w:r w:rsidRPr="0039354B">
        <w:rPr>
          <w:sz w:val="28"/>
          <w:szCs w:val="28"/>
        </w:rPr>
        <w:t>снення результатів дослідження.</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Тінь – це відбиток предмета, освітленог</w:t>
      </w:r>
      <w:r w:rsidRPr="0039354B">
        <w:rPr>
          <w:sz w:val="28"/>
          <w:szCs w:val="28"/>
        </w:rPr>
        <w:t>о з протилежного боку. Щоб утво</w:t>
      </w:r>
      <w:r w:rsidRPr="0039354B">
        <w:rPr>
          <w:rFonts w:eastAsia="Arial"/>
          <w:sz w:val="28"/>
          <w:szCs w:val="28"/>
        </w:rPr>
        <w:t>рилась тінь, має бути джерело світла, причому скільки джерел, стільки й тіней (а фізики б сказали: напівтіней). Тіні утворюю</w:t>
      </w:r>
      <w:r w:rsidRPr="0039354B">
        <w:rPr>
          <w:sz w:val="28"/>
          <w:szCs w:val="28"/>
        </w:rPr>
        <w:t xml:space="preserve">ть лише непрозорі об’єкти, інші </w:t>
      </w:r>
      <w:r w:rsidRPr="0039354B">
        <w:rPr>
          <w:rFonts w:eastAsia="Arial"/>
          <w:sz w:val="28"/>
          <w:szCs w:val="28"/>
        </w:rPr>
        <w:t xml:space="preserve">пропускають через себе світло. Тіні від Сонця на горизонтальній поверхні особливо довгі вранці та ввечері, а найкоротші – опівдні (на цьому базується робота сонячного годинника). Температура повітря в тіні нижча </w:t>
      </w:r>
      <w:r w:rsidRPr="0039354B">
        <w:rPr>
          <w:sz w:val="28"/>
          <w:szCs w:val="28"/>
        </w:rPr>
        <w:t>від освітленої Сонцем поверхні.</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Цікаво! Виявляється, колір тіні може бути різним – від звичайного блідого сірого або тьмяно-кольорового до насиченог</w:t>
      </w:r>
      <w:r w:rsidRPr="0039354B">
        <w:rPr>
          <w:sz w:val="28"/>
          <w:szCs w:val="28"/>
        </w:rPr>
        <w:t>о темно-кольорового та оксамито</w:t>
      </w:r>
      <w:r w:rsidRPr="0039354B">
        <w:rPr>
          <w:rFonts w:eastAsia="Arial"/>
          <w:sz w:val="28"/>
          <w:szCs w:val="28"/>
        </w:rPr>
        <w:t>во-чорного (залежить від багатьох факторів: об’єкта, д</w:t>
      </w:r>
      <w:r w:rsidRPr="0039354B">
        <w:rPr>
          <w:sz w:val="28"/>
          <w:szCs w:val="28"/>
        </w:rPr>
        <w:t>жерела світла, повітря та ін.).</w:t>
      </w:r>
    </w:p>
    <w:p w:rsidR="00F905D0" w:rsidRPr="0039354B" w:rsidRDefault="00F905D0" w:rsidP="003117E0">
      <w:pPr>
        <w:spacing w:line="360" w:lineRule="auto"/>
        <w:ind w:firstLine="709"/>
        <w:jc w:val="both"/>
        <w:rPr>
          <w:sz w:val="28"/>
          <w:szCs w:val="28"/>
        </w:rPr>
      </w:pPr>
      <w:r w:rsidRPr="0039354B">
        <w:rPr>
          <w:sz w:val="28"/>
          <w:szCs w:val="28"/>
        </w:rPr>
        <w:t>ІІІ </w:t>
      </w:r>
      <w:r w:rsidRPr="0039354B">
        <w:rPr>
          <w:rFonts w:eastAsia="Arial"/>
          <w:sz w:val="28"/>
          <w:szCs w:val="28"/>
        </w:rPr>
        <w:t>етап. Узагальнення отриманих даних, інформація про результати д</w:t>
      </w:r>
      <w:r w:rsidRPr="0039354B">
        <w:rPr>
          <w:sz w:val="28"/>
          <w:szCs w:val="28"/>
        </w:rPr>
        <w:t xml:space="preserve">о-слідження. Підбиття підсумків </w:t>
      </w:r>
      <w:r w:rsidRPr="0039354B">
        <w:rPr>
          <w:sz w:val="28"/>
          <w:szCs w:val="28"/>
        </w:rPr>
        <w:sym w:font="Symbol" w:char="F05B"/>
      </w:r>
      <w:r w:rsidR="00257BE5" w:rsidRPr="0039354B">
        <w:rPr>
          <w:sz w:val="28"/>
          <w:szCs w:val="28"/>
        </w:rPr>
        <w:t>71</w:t>
      </w:r>
      <w:r w:rsidRPr="0039354B">
        <w:rPr>
          <w:sz w:val="28"/>
          <w:szCs w:val="28"/>
        </w:rPr>
        <w:t>, с. 411</w:t>
      </w:r>
      <w:r w:rsidRPr="0039354B">
        <w:rPr>
          <w:sz w:val="28"/>
          <w:szCs w:val="28"/>
        </w:rPr>
        <w:sym w:font="Symbol" w:char="F05D"/>
      </w:r>
      <w:r w:rsidR="003117E0" w:rsidRPr="0039354B">
        <w:rPr>
          <w:sz w:val="28"/>
          <w:szCs w:val="28"/>
        </w:rPr>
        <w:t>.</w:t>
      </w:r>
    </w:p>
    <w:p w:rsidR="00F905D0" w:rsidRPr="0039354B" w:rsidRDefault="00F905D0" w:rsidP="00F905D0">
      <w:pPr>
        <w:spacing w:line="360" w:lineRule="auto"/>
        <w:jc w:val="center"/>
        <w:rPr>
          <w:b/>
          <w:sz w:val="28"/>
          <w:szCs w:val="28"/>
        </w:rPr>
      </w:pPr>
      <w:r w:rsidRPr="0039354B">
        <w:rPr>
          <w:rFonts w:eastAsia="Arial"/>
          <w:b/>
          <w:sz w:val="28"/>
          <w:szCs w:val="28"/>
        </w:rPr>
        <w:t>Технологічна картка</w:t>
      </w:r>
    </w:p>
    <w:p w:rsidR="00F905D0" w:rsidRPr="0039354B" w:rsidRDefault="00F905D0" w:rsidP="00F905D0">
      <w:pPr>
        <w:spacing w:line="360" w:lineRule="auto"/>
        <w:jc w:val="center"/>
        <w:rPr>
          <w:b/>
          <w:sz w:val="28"/>
          <w:szCs w:val="28"/>
        </w:rPr>
      </w:pPr>
      <w:r w:rsidRPr="0039354B">
        <w:rPr>
          <w:rFonts w:eastAsia="Arial"/>
          <w:b/>
          <w:sz w:val="28"/>
          <w:szCs w:val="28"/>
        </w:rPr>
        <w:t>дослідження на тему: «Що таке веселка?»</w:t>
      </w:r>
      <w:r w:rsidR="00257BE5" w:rsidRPr="0039354B">
        <w:rPr>
          <w:rFonts w:eastAsia="Arial"/>
          <w:b/>
          <w:sz w:val="28"/>
          <w:szCs w:val="28"/>
        </w:rPr>
        <w:t xml:space="preserve"> </w:t>
      </w:r>
      <w:r w:rsidR="00257BE5" w:rsidRPr="0039354B">
        <w:rPr>
          <w:rFonts w:eastAsia="Arial"/>
          <w:b/>
          <w:sz w:val="28"/>
          <w:szCs w:val="28"/>
        </w:rPr>
        <w:sym w:font="Symbol" w:char="F05B"/>
      </w:r>
      <w:r w:rsidR="00257BE5" w:rsidRPr="0039354B">
        <w:rPr>
          <w:rFonts w:eastAsia="Arial"/>
          <w:b/>
          <w:sz w:val="28"/>
          <w:szCs w:val="28"/>
        </w:rPr>
        <w:t>71</w:t>
      </w:r>
      <w:r w:rsidR="00257BE5" w:rsidRPr="0039354B">
        <w:rPr>
          <w:rFonts w:eastAsia="Arial"/>
          <w:b/>
          <w:sz w:val="28"/>
          <w:szCs w:val="28"/>
        </w:rPr>
        <w:sym w:font="Symbol" w:char="F05D"/>
      </w:r>
    </w:p>
    <w:p w:rsidR="00F905D0" w:rsidRPr="0039354B" w:rsidRDefault="00F905D0" w:rsidP="00F905D0">
      <w:pPr>
        <w:spacing w:line="360" w:lineRule="auto"/>
        <w:ind w:firstLine="709"/>
        <w:rPr>
          <w:i/>
          <w:sz w:val="28"/>
          <w:szCs w:val="28"/>
        </w:rPr>
      </w:pPr>
      <w:r w:rsidRPr="0039354B">
        <w:rPr>
          <w:rFonts w:eastAsia="Arial"/>
          <w:i/>
          <w:sz w:val="28"/>
          <w:szCs w:val="28"/>
        </w:rPr>
        <w:t xml:space="preserve">Клас: </w:t>
      </w:r>
      <w:r w:rsidRPr="0039354B">
        <w:rPr>
          <w:i/>
          <w:sz w:val="28"/>
          <w:szCs w:val="28"/>
        </w:rPr>
        <w:t>1</w:t>
      </w:r>
    </w:p>
    <w:p w:rsidR="00F905D0" w:rsidRPr="0039354B" w:rsidRDefault="00F905D0" w:rsidP="00F905D0">
      <w:pPr>
        <w:spacing w:line="360" w:lineRule="auto"/>
        <w:ind w:firstLine="709"/>
        <w:rPr>
          <w:sz w:val="28"/>
          <w:szCs w:val="28"/>
        </w:rPr>
      </w:pPr>
      <w:r w:rsidRPr="0039354B">
        <w:rPr>
          <w:rFonts w:eastAsia="Arial"/>
          <w:i/>
          <w:sz w:val="28"/>
          <w:szCs w:val="28"/>
        </w:rPr>
        <w:t>Мета:</w:t>
      </w:r>
      <w:r w:rsidRPr="0039354B">
        <w:rPr>
          <w:rFonts w:eastAsia="Arial"/>
          <w:sz w:val="28"/>
          <w:szCs w:val="28"/>
        </w:rPr>
        <w:t xml:space="preserve"> дізнатися, </w:t>
      </w:r>
      <w:r w:rsidRPr="0039354B">
        <w:rPr>
          <w:sz w:val="28"/>
          <w:szCs w:val="28"/>
        </w:rPr>
        <w:t>як виникає на небі веселка.</w:t>
      </w:r>
    </w:p>
    <w:p w:rsidR="00F905D0" w:rsidRPr="0039354B" w:rsidRDefault="00F905D0" w:rsidP="00F905D0">
      <w:pPr>
        <w:spacing w:line="360" w:lineRule="auto"/>
        <w:ind w:firstLine="709"/>
        <w:jc w:val="both"/>
        <w:rPr>
          <w:rFonts w:eastAsia="Arial"/>
          <w:sz w:val="28"/>
          <w:szCs w:val="28"/>
        </w:rPr>
      </w:pPr>
      <w:r w:rsidRPr="0039354B">
        <w:rPr>
          <w:rFonts w:eastAsia="Arial"/>
          <w:i/>
          <w:sz w:val="28"/>
          <w:szCs w:val="28"/>
        </w:rPr>
        <w:t>Задачі:</w:t>
      </w:r>
      <w:r w:rsidRPr="0039354B">
        <w:rPr>
          <w:rFonts w:eastAsia="Arial"/>
          <w:sz w:val="28"/>
          <w:szCs w:val="28"/>
        </w:rPr>
        <w:t xml:space="preserve"> виявити причини виникнення природного явища – </w:t>
      </w:r>
      <w:r w:rsidRPr="0039354B">
        <w:rPr>
          <w:sz w:val="28"/>
          <w:szCs w:val="28"/>
        </w:rPr>
        <w:t xml:space="preserve">веселки; </w:t>
      </w:r>
      <w:r w:rsidRPr="0039354B">
        <w:rPr>
          <w:rFonts w:eastAsia="Arial"/>
          <w:sz w:val="28"/>
          <w:szCs w:val="28"/>
        </w:rPr>
        <w:t xml:space="preserve">дати уявлення про спостереження та </w:t>
      </w:r>
      <w:r w:rsidRPr="0039354B">
        <w:rPr>
          <w:sz w:val="28"/>
          <w:szCs w:val="28"/>
        </w:rPr>
        <w:t>досліди як методи вивчення природи;</w:t>
      </w:r>
    </w:p>
    <w:p w:rsidR="00F905D0" w:rsidRPr="0039354B" w:rsidRDefault="00F905D0" w:rsidP="00F905D0">
      <w:pPr>
        <w:spacing w:line="360" w:lineRule="auto"/>
        <w:jc w:val="both"/>
        <w:rPr>
          <w:sz w:val="28"/>
          <w:szCs w:val="28"/>
        </w:rPr>
      </w:pPr>
      <w:r w:rsidRPr="0039354B">
        <w:rPr>
          <w:rFonts w:eastAsia="Arial"/>
          <w:sz w:val="28"/>
          <w:szCs w:val="28"/>
        </w:rPr>
        <w:t>вчити бачити проблему, ставити запит</w:t>
      </w:r>
      <w:r w:rsidRPr="0039354B">
        <w:rPr>
          <w:sz w:val="28"/>
          <w:szCs w:val="28"/>
        </w:rPr>
        <w:t xml:space="preserve">ання, висувати гіпотези, робити </w:t>
      </w:r>
      <w:r w:rsidRPr="0039354B">
        <w:rPr>
          <w:rFonts w:eastAsia="Arial"/>
          <w:sz w:val="28"/>
          <w:szCs w:val="28"/>
        </w:rPr>
        <w:t xml:space="preserve">узагальнення </w:t>
      </w:r>
    </w:p>
    <w:p w:rsidR="00F905D0" w:rsidRPr="0039354B" w:rsidRDefault="00F905D0" w:rsidP="00F905D0">
      <w:pPr>
        <w:spacing w:line="360" w:lineRule="auto"/>
        <w:ind w:firstLine="709"/>
        <w:rPr>
          <w:sz w:val="28"/>
          <w:szCs w:val="28"/>
        </w:rPr>
      </w:pPr>
      <w:r w:rsidRPr="0039354B">
        <w:rPr>
          <w:rFonts w:eastAsia="Arial"/>
          <w:i/>
          <w:sz w:val="28"/>
          <w:szCs w:val="28"/>
        </w:rPr>
        <w:t>Об’єкт дослідження</w:t>
      </w:r>
      <w:r w:rsidRPr="0039354B">
        <w:rPr>
          <w:rFonts w:eastAsia="Arial"/>
          <w:sz w:val="28"/>
          <w:szCs w:val="28"/>
        </w:rPr>
        <w:t xml:space="preserve">: вода, </w:t>
      </w:r>
      <w:r w:rsidRPr="0039354B">
        <w:rPr>
          <w:sz w:val="28"/>
          <w:szCs w:val="28"/>
        </w:rPr>
        <w:t>сонячний промінь.</w:t>
      </w:r>
    </w:p>
    <w:p w:rsidR="00F905D0" w:rsidRPr="0039354B" w:rsidRDefault="00F905D0" w:rsidP="00F905D0">
      <w:pPr>
        <w:spacing w:line="360" w:lineRule="auto"/>
        <w:ind w:firstLine="709"/>
        <w:rPr>
          <w:sz w:val="28"/>
          <w:szCs w:val="28"/>
        </w:rPr>
      </w:pPr>
      <w:r w:rsidRPr="0039354B">
        <w:rPr>
          <w:rFonts w:eastAsia="Arial"/>
          <w:i/>
          <w:sz w:val="28"/>
          <w:szCs w:val="28"/>
        </w:rPr>
        <w:t>Предмет дослідження</w:t>
      </w:r>
      <w:r w:rsidRPr="0039354B">
        <w:rPr>
          <w:rFonts w:eastAsia="Arial"/>
          <w:sz w:val="28"/>
          <w:szCs w:val="28"/>
        </w:rPr>
        <w:t xml:space="preserve">: </w:t>
      </w:r>
      <w:r w:rsidRPr="0039354B">
        <w:rPr>
          <w:sz w:val="28"/>
          <w:szCs w:val="28"/>
        </w:rPr>
        <w:t>природне явище веселка.</w:t>
      </w:r>
    </w:p>
    <w:p w:rsidR="00F905D0" w:rsidRPr="0039354B" w:rsidRDefault="00F905D0" w:rsidP="00F905D0">
      <w:pPr>
        <w:spacing w:line="360" w:lineRule="auto"/>
        <w:ind w:firstLine="709"/>
        <w:rPr>
          <w:sz w:val="28"/>
          <w:szCs w:val="28"/>
        </w:rPr>
      </w:pPr>
      <w:r w:rsidRPr="0039354B">
        <w:rPr>
          <w:rFonts w:eastAsia="Arial"/>
          <w:i/>
          <w:sz w:val="28"/>
          <w:szCs w:val="28"/>
        </w:rPr>
        <w:lastRenderedPageBreak/>
        <w:t xml:space="preserve">Методи дослідження: </w:t>
      </w:r>
      <w:r w:rsidRPr="0039354B">
        <w:rPr>
          <w:rFonts w:eastAsia="Arial"/>
          <w:sz w:val="28"/>
          <w:szCs w:val="28"/>
        </w:rPr>
        <w:t xml:space="preserve">спостереження, аналіз, </w:t>
      </w:r>
      <w:r w:rsidRPr="0039354B">
        <w:rPr>
          <w:sz w:val="28"/>
          <w:szCs w:val="28"/>
        </w:rPr>
        <w:t>порівняння.</w:t>
      </w:r>
    </w:p>
    <w:p w:rsidR="00F905D0" w:rsidRPr="0039354B" w:rsidRDefault="00F905D0" w:rsidP="00F905D0">
      <w:pPr>
        <w:spacing w:line="360" w:lineRule="auto"/>
        <w:ind w:firstLine="709"/>
        <w:rPr>
          <w:sz w:val="28"/>
          <w:szCs w:val="28"/>
        </w:rPr>
      </w:pPr>
      <w:r w:rsidRPr="0039354B">
        <w:rPr>
          <w:rFonts w:eastAsia="Arial"/>
          <w:i/>
          <w:sz w:val="28"/>
          <w:szCs w:val="28"/>
        </w:rPr>
        <w:t>Практична значущість</w:t>
      </w:r>
      <w:r w:rsidRPr="0039354B">
        <w:rPr>
          <w:rFonts w:eastAsia="Arial"/>
          <w:sz w:val="28"/>
          <w:szCs w:val="28"/>
        </w:rPr>
        <w:t xml:space="preserve">: початкове формування дослідницьких умінь та </w:t>
      </w:r>
      <w:r w:rsidRPr="0039354B">
        <w:rPr>
          <w:sz w:val="28"/>
          <w:szCs w:val="28"/>
        </w:rPr>
        <w:t>навичок.</w:t>
      </w:r>
    </w:p>
    <w:p w:rsidR="00F905D0" w:rsidRPr="0039354B" w:rsidRDefault="00F905D0" w:rsidP="00F905D0">
      <w:pPr>
        <w:spacing w:line="360" w:lineRule="auto"/>
        <w:ind w:firstLine="709"/>
        <w:jc w:val="both"/>
        <w:rPr>
          <w:i/>
          <w:sz w:val="28"/>
          <w:szCs w:val="28"/>
        </w:rPr>
      </w:pPr>
      <w:r w:rsidRPr="0039354B">
        <w:rPr>
          <w:i/>
          <w:sz w:val="28"/>
          <w:szCs w:val="28"/>
        </w:rPr>
        <w:t>Етапи проведення дослідження:</w:t>
      </w:r>
    </w:p>
    <w:p w:rsidR="00F905D0" w:rsidRPr="0039354B" w:rsidRDefault="00F905D0" w:rsidP="00F905D0">
      <w:pPr>
        <w:spacing w:line="360" w:lineRule="auto"/>
        <w:ind w:firstLine="709"/>
        <w:jc w:val="both"/>
        <w:rPr>
          <w:sz w:val="28"/>
          <w:szCs w:val="28"/>
        </w:rPr>
      </w:pPr>
      <w:r w:rsidRPr="0039354B">
        <w:rPr>
          <w:sz w:val="28"/>
          <w:szCs w:val="28"/>
        </w:rPr>
        <w:t>І </w:t>
      </w:r>
      <w:r w:rsidRPr="0039354B">
        <w:rPr>
          <w:rFonts w:eastAsia="Arial"/>
          <w:sz w:val="28"/>
          <w:szCs w:val="28"/>
        </w:rPr>
        <w:t>етап. Розвиток дослідницьких здібностей. Спостереження.</w:t>
      </w:r>
    </w:p>
    <w:p w:rsidR="00F905D0" w:rsidRPr="0039354B" w:rsidRDefault="00F905D0" w:rsidP="00F905D0">
      <w:pPr>
        <w:spacing w:line="360" w:lineRule="auto"/>
        <w:ind w:firstLine="709"/>
        <w:jc w:val="both"/>
        <w:rPr>
          <w:sz w:val="28"/>
          <w:szCs w:val="28"/>
        </w:rPr>
      </w:pPr>
      <w:r w:rsidRPr="0039354B">
        <w:rPr>
          <w:rFonts w:eastAsia="Arial"/>
          <w:sz w:val="28"/>
          <w:szCs w:val="28"/>
        </w:rPr>
        <w:t>Знайомство учнів із поняттям «спостереження» як методом дослідження. Прилади, якими користуються вчені, для проведення спостереження (лу</w:t>
      </w:r>
      <w:r w:rsidRPr="0039354B">
        <w:rPr>
          <w:sz w:val="28"/>
          <w:szCs w:val="28"/>
        </w:rPr>
        <w:t>па, мікроскоп, телескоп тощо).</w:t>
      </w:r>
    </w:p>
    <w:p w:rsidR="00F905D0" w:rsidRPr="0039354B" w:rsidRDefault="00F905D0" w:rsidP="00F905D0">
      <w:pPr>
        <w:spacing w:line="360" w:lineRule="auto"/>
        <w:ind w:left="709"/>
        <w:jc w:val="both"/>
        <w:rPr>
          <w:rFonts w:eastAsia="Arial"/>
          <w:sz w:val="28"/>
          <w:szCs w:val="28"/>
        </w:rPr>
      </w:pPr>
      <w:r w:rsidRPr="0039354B">
        <w:rPr>
          <w:sz w:val="28"/>
          <w:szCs w:val="28"/>
        </w:rPr>
        <w:t>ІІ е</w:t>
      </w:r>
      <w:r w:rsidRPr="0039354B">
        <w:rPr>
          <w:rFonts w:eastAsia="Arial"/>
          <w:sz w:val="28"/>
          <w:szCs w:val="28"/>
        </w:rPr>
        <w:t>тап. Планування та проведення дослідження.</w:t>
      </w:r>
    </w:p>
    <w:p w:rsidR="00F905D0" w:rsidRPr="0039354B" w:rsidRDefault="00F905D0" w:rsidP="00F905D0">
      <w:pPr>
        <w:spacing w:line="360" w:lineRule="auto"/>
        <w:ind w:firstLine="709"/>
        <w:jc w:val="both"/>
        <w:rPr>
          <w:rFonts w:eastAsia="Arial"/>
          <w:sz w:val="28"/>
          <w:szCs w:val="28"/>
        </w:rPr>
      </w:pPr>
      <w:r w:rsidRPr="0039354B">
        <w:rPr>
          <w:sz w:val="28"/>
          <w:szCs w:val="28"/>
        </w:rPr>
        <w:t>1. Самостійно подумай:</w:t>
      </w:r>
    </w:p>
    <w:p w:rsidR="00F905D0" w:rsidRPr="0039354B" w:rsidRDefault="00F905D0" w:rsidP="00F905D0">
      <w:pPr>
        <w:pStyle w:val="a7"/>
        <w:widowControl/>
        <w:numPr>
          <w:ilvl w:val="0"/>
          <w:numId w:val="50"/>
        </w:numPr>
        <w:autoSpaceDE/>
        <w:autoSpaceDN/>
        <w:spacing w:line="360" w:lineRule="auto"/>
        <w:ind w:left="0" w:firstLine="709"/>
        <w:contextualSpacing/>
        <w:rPr>
          <w:rFonts w:eastAsia="Arial"/>
          <w:sz w:val="28"/>
          <w:szCs w:val="28"/>
          <w:lang w:val="uk-UA"/>
        </w:rPr>
      </w:pPr>
      <w:r w:rsidRPr="0039354B">
        <w:rPr>
          <w:sz w:val="28"/>
          <w:szCs w:val="28"/>
          <w:lang w:val="uk-UA"/>
        </w:rPr>
        <w:t>Що я знаю про веселку?</w:t>
      </w:r>
    </w:p>
    <w:p w:rsidR="00F905D0" w:rsidRPr="0039354B" w:rsidRDefault="00F905D0" w:rsidP="00F905D0">
      <w:pPr>
        <w:pStyle w:val="a7"/>
        <w:widowControl/>
        <w:numPr>
          <w:ilvl w:val="0"/>
          <w:numId w:val="50"/>
        </w:numPr>
        <w:autoSpaceDE/>
        <w:autoSpaceDN/>
        <w:spacing w:line="360" w:lineRule="auto"/>
        <w:ind w:left="0" w:firstLine="709"/>
        <w:contextualSpacing/>
        <w:rPr>
          <w:rFonts w:eastAsia="Arial"/>
          <w:sz w:val="28"/>
          <w:szCs w:val="28"/>
          <w:lang w:val="uk-UA"/>
        </w:rPr>
      </w:pPr>
      <w:r w:rsidRPr="0039354B">
        <w:rPr>
          <w:rFonts w:eastAsia="Arial"/>
          <w:sz w:val="28"/>
          <w:szCs w:val="28"/>
          <w:lang w:val="uk-UA"/>
        </w:rPr>
        <w:t>Які судження маю з цього питання?</w:t>
      </w:r>
    </w:p>
    <w:p w:rsidR="00F905D0" w:rsidRPr="0039354B" w:rsidRDefault="00F905D0" w:rsidP="00F905D0">
      <w:pPr>
        <w:pStyle w:val="a7"/>
        <w:widowControl/>
        <w:numPr>
          <w:ilvl w:val="0"/>
          <w:numId w:val="50"/>
        </w:numPr>
        <w:autoSpaceDE/>
        <w:autoSpaceDN/>
        <w:spacing w:line="360" w:lineRule="auto"/>
        <w:ind w:left="0" w:firstLine="709"/>
        <w:contextualSpacing/>
        <w:rPr>
          <w:rFonts w:eastAsia="Arial"/>
          <w:sz w:val="28"/>
          <w:szCs w:val="28"/>
          <w:lang w:val="uk-UA"/>
        </w:rPr>
      </w:pPr>
      <w:r w:rsidRPr="0039354B">
        <w:rPr>
          <w:rFonts w:eastAsia="Arial"/>
          <w:sz w:val="28"/>
          <w:szCs w:val="28"/>
          <w:lang w:val="uk-UA"/>
        </w:rPr>
        <w:t>Які можу зробити висновки й у</w:t>
      </w:r>
      <w:r w:rsidRPr="0039354B">
        <w:rPr>
          <w:sz w:val="28"/>
          <w:szCs w:val="28"/>
          <w:lang w:val="uk-UA"/>
        </w:rPr>
        <w:t>загальнення з теми дослідження?</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2.</w:t>
      </w:r>
      <w:r w:rsidRPr="0039354B">
        <w:rPr>
          <w:sz w:val="28"/>
          <w:szCs w:val="28"/>
        </w:rPr>
        <w:t xml:space="preserve"> Озвучування висунутих гіпотез.</w:t>
      </w:r>
    </w:p>
    <w:p w:rsidR="00F905D0" w:rsidRPr="0039354B" w:rsidRDefault="00F905D0" w:rsidP="00F905D0">
      <w:pPr>
        <w:spacing w:line="360" w:lineRule="auto"/>
        <w:ind w:firstLine="709"/>
        <w:jc w:val="both"/>
        <w:rPr>
          <w:sz w:val="28"/>
          <w:szCs w:val="28"/>
        </w:rPr>
      </w:pPr>
      <w:r w:rsidRPr="0039354B">
        <w:rPr>
          <w:rFonts w:eastAsia="Arial"/>
          <w:sz w:val="28"/>
          <w:szCs w:val="28"/>
        </w:rPr>
        <w:t xml:space="preserve">3. Організація дослідження (практичне </w:t>
      </w:r>
      <w:r w:rsidRPr="0039354B">
        <w:rPr>
          <w:sz w:val="28"/>
          <w:szCs w:val="28"/>
        </w:rPr>
        <w:t>заняття). Групова робота (групи</w:t>
      </w:r>
    </w:p>
    <w:p w:rsidR="00F905D0" w:rsidRPr="0039354B" w:rsidRDefault="00F905D0" w:rsidP="00F905D0">
      <w:pPr>
        <w:spacing w:line="360" w:lineRule="auto"/>
        <w:ind w:firstLine="709"/>
        <w:jc w:val="both"/>
        <w:rPr>
          <w:sz w:val="28"/>
          <w:szCs w:val="28"/>
        </w:rPr>
      </w:pPr>
      <w:r w:rsidRPr="0039354B">
        <w:rPr>
          <w:rFonts w:eastAsia="Arial"/>
          <w:sz w:val="28"/>
          <w:szCs w:val="28"/>
        </w:rPr>
        <w:t>сф</w:t>
      </w:r>
      <w:r w:rsidRPr="0039354B">
        <w:rPr>
          <w:sz w:val="28"/>
          <w:szCs w:val="28"/>
        </w:rPr>
        <w:t>ормовані за кольорами веселки).</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Взяти прозору склянку, поставити всередину неї кольорову соломинку (чайну ло</w:t>
      </w:r>
      <w:r w:rsidRPr="0039354B">
        <w:rPr>
          <w:sz w:val="28"/>
          <w:szCs w:val="28"/>
        </w:rPr>
        <w:t>жку, кольоровий олівець, тощо).</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Подивитись на поставлений у склянку предмет збоку з</w:t>
      </w:r>
      <w:r w:rsidRPr="0039354B">
        <w:rPr>
          <w:sz w:val="28"/>
          <w:szCs w:val="28"/>
        </w:rPr>
        <w:t>верху. (Предмет ніби зламався.)</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Наповнити більше половини склянки водою. Взяти аркуш білого па-перу. Підійти до вікна, у яке світить сонечко. Стати спиною до сонця. Склянку тримати так, щоб промені падал</w:t>
      </w:r>
      <w:r w:rsidRPr="0039354B">
        <w:rPr>
          <w:sz w:val="28"/>
          <w:szCs w:val="28"/>
        </w:rPr>
        <w:t>и крізь неї на паперовий аркуш;</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 xml:space="preserve">Спостерігати за тим, що відбувається з папером, коли склянку тримають на різних відстанях </w:t>
      </w:r>
      <w:r w:rsidRPr="0039354B">
        <w:rPr>
          <w:sz w:val="28"/>
          <w:szCs w:val="28"/>
        </w:rPr>
        <w:t xml:space="preserve">від нього, під різними кутами. </w:t>
      </w:r>
      <w:r w:rsidRPr="0039354B">
        <w:rPr>
          <w:rFonts w:eastAsia="Arial"/>
          <w:sz w:val="28"/>
          <w:szCs w:val="28"/>
        </w:rPr>
        <w:t>Спосте</w:t>
      </w:r>
      <w:r w:rsidRPr="0039354B">
        <w:rPr>
          <w:sz w:val="28"/>
          <w:szCs w:val="28"/>
        </w:rPr>
        <w:t>рігається зображення райдуги.</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4. Пошук поясн</w:t>
      </w:r>
      <w:r w:rsidRPr="0039354B">
        <w:rPr>
          <w:sz w:val="28"/>
          <w:szCs w:val="28"/>
        </w:rPr>
        <w:t>ення результатів спостереження.</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 xml:space="preserve">Коли сонячний промінчик проходить </w:t>
      </w:r>
      <w:r w:rsidRPr="0039354B">
        <w:rPr>
          <w:sz w:val="28"/>
          <w:szCs w:val="28"/>
        </w:rPr>
        <w:t>через дощову крапельку, відбува</w:t>
      </w:r>
      <w:r w:rsidRPr="0039354B">
        <w:rPr>
          <w:rFonts w:eastAsia="Arial"/>
          <w:sz w:val="28"/>
          <w:szCs w:val="28"/>
        </w:rPr>
        <w:t>ється фізич</w:t>
      </w:r>
      <w:r w:rsidRPr="0039354B">
        <w:rPr>
          <w:sz w:val="28"/>
          <w:szCs w:val="28"/>
        </w:rPr>
        <w:t>не явище, яке вчені називають «</w:t>
      </w:r>
      <w:r w:rsidRPr="0039354B">
        <w:rPr>
          <w:rFonts w:eastAsia="Arial"/>
          <w:sz w:val="28"/>
          <w:szCs w:val="28"/>
        </w:rPr>
        <w:t xml:space="preserve">заломлення світла» (аналогічно олівчику в склянці). На фоні чистого неба після дощу, коли повітря </w:t>
      </w:r>
      <w:r w:rsidRPr="0039354B">
        <w:rPr>
          <w:rFonts w:eastAsia="Arial"/>
          <w:sz w:val="28"/>
          <w:szCs w:val="28"/>
        </w:rPr>
        <w:lastRenderedPageBreak/>
        <w:t>насичене водяними краплями, білий сонячний промінь</w:t>
      </w:r>
      <w:r w:rsidRPr="0039354B">
        <w:rPr>
          <w:sz w:val="28"/>
          <w:szCs w:val="28"/>
        </w:rPr>
        <w:t xml:space="preserve"> (під певним кутом – 42 ) залом</w:t>
      </w:r>
      <w:r w:rsidRPr="0039354B">
        <w:rPr>
          <w:rFonts w:eastAsia="Arial"/>
          <w:sz w:val="28"/>
          <w:szCs w:val="28"/>
        </w:rPr>
        <w:t>люється і розкладається на 7 кольорових промі</w:t>
      </w:r>
      <w:r w:rsidRPr="0039354B">
        <w:rPr>
          <w:sz w:val="28"/>
          <w:szCs w:val="28"/>
        </w:rPr>
        <w:t>нців – спектрів. Колір – це хви</w:t>
      </w:r>
      <w:r w:rsidRPr="0039354B">
        <w:rPr>
          <w:rFonts w:eastAsia="Arial"/>
          <w:sz w:val="28"/>
          <w:szCs w:val="28"/>
        </w:rPr>
        <w:t>лі, які сприймає наше око. Вони різної довжини, тому сп</w:t>
      </w:r>
      <w:r w:rsidRPr="0039354B">
        <w:rPr>
          <w:sz w:val="28"/>
          <w:szCs w:val="28"/>
        </w:rPr>
        <w:t>риймаються, як різного кольору.</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Цікаво! Якщо часточки води у повітрі ве</w:t>
      </w:r>
      <w:r w:rsidRPr="0039354B">
        <w:rPr>
          <w:sz w:val="28"/>
          <w:szCs w:val="28"/>
        </w:rPr>
        <w:t>ликі – веселка неширока і яскра</w:t>
      </w:r>
      <w:r w:rsidRPr="0039354B">
        <w:rPr>
          <w:rFonts w:eastAsia="Arial"/>
          <w:sz w:val="28"/>
          <w:szCs w:val="28"/>
        </w:rPr>
        <w:t>ва. Дрібненькі ж дощові крапельки формують широку, але р</w:t>
      </w:r>
      <w:r w:rsidRPr="0039354B">
        <w:rPr>
          <w:sz w:val="28"/>
          <w:szCs w:val="28"/>
        </w:rPr>
        <w:t>озмиту, менш насичену райдугу.</w:t>
      </w:r>
    </w:p>
    <w:p w:rsidR="00F905D0" w:rsidRPr="0039354B" w:rsidRDefault="00F905D0" w:rsidP="00F905D0">
      <w:pPr>
        <w:spacing w:line="360" w:lineRule="auto"/>
        <w:ind w:firstLine="709"/>
        <w:jc w:val="both"/>
        <w:rPr>
          <w:rFonts w:eastAsia="Arial"/>
          <w:sz w:val="28"/>
          <w:szCs w:val="28"/>
        </w:rPr>
      </w:pPr>
      <w:r w:rsidRPr="0039354B">
        <w:rPr>
          <w:rFonts w:eastAsia="Arial"/>
          <w:sz w:val="28"/>
          <w:szCs w:val="28"/>
        </w:rPr>
        <w:t>Цікаво! Коли сонячний промінчик від</w:t>
      </w:r>
      <w:r w:rsidRPr="0039354B">
        <w:rPr>
          <w:sz w:val="28"/>
          <w:szCs w:val="28"/>
        </w:rPr>
        <w:t>бивається у краплі кілька разів</w:t>
      </w:r>
      <w:r w:rsidRPr="0039354B">
        <w:rPr>
          <w:rFonts w:eastAsia="Arial"/>
          <w:sz w:val="28"/>
          <w:szCs w:val="28"/>
        </w:rPr>
        <w:t xml:space="preserve"> – спос</w:t>
      </w:r>
      <w:r w:rsidRPr="0039354B">
        <w:rPr>
          <w:sz w:val="28"/>
          <w:szCs w:val="28"/>
        </w:rPr>
        <w:t>терігаємо дві веселки водночас.</w:t>
      </w:r>
    </w:p>
    <w:p w:rsidR="00F905D0" w:rsidRPr="0039354B" w:rsidRDefault="00F905D0" w:rsidP="00F905D0">
      <w:pPr>
        <w:spacing w:line="360" w:lineRule="auto"/>
        <w:ind w:firstLine="709"/>
        <w:jc w:val="both"/>
        <w:rPr>
          <w:sz w:val="28"/>
          <w:szCs w:val="28"/>
        </w:rPr>
      </w:pPr>
      <w:r w:rsidRPr="0039354B">
        <w:rPr>
          <w:rFonts w:eastAsia="Arial"/>
          <w:sz w:val="28"/>
          <w:szCs w:val="28"/>
        </w:rPr>
        <w:t xml:space="preserve">Вкрай рідкісне явище – біла веселка і нічна (місячна) </w:t>
      </w:r>
    </w:p>
    <w:p w:rsidR="00F905D0" w:rsidRPr="0039354B" w:rsidRDefault="00F905D0" w:rsidP="00F905D0">
      <w:pPr>
        <w:spacing w:line="360" w:lineRule="auto"/>
        <w:ind w:firstLine="709"/>
        <w:jc w:val="both"/>
        <w:rPr>
          <w:sz w:val="28"/>
          <w:szCs w:val="28"/>
        </w:rPr>
      </w:pPr>
      <w:r w:rsidRPr="0039354B">
        <w:rPr>
          <w:sz w:val="28"/>
          <w:szCs w:val="28"/>
        </w:rPr>
        <w:t>ІІІ </w:t>
      </w:r>
      <w:r w:rsidRPr="0039354B">
        <w:rPr>
          <w:rFonts w:eastAsia="Arial"/>
          <w:sz w:val="28"/>
          <w:szCs w:val="28"/>
        </w:rPr>
        <w:t xml:space="preserve">етап. Узагальнення отриманих даних, </w:t>
      </w:r>
      <w:r w:rsidRPr="0039354B">
        <w:rPr>
          <w:sz w:val="28"/>
          <w:szCs w:val="28"/>
        </w:rPr>
        <w:t>інформація про результати до</w:t>
      </w:r>
      <w:r w:rsidRPr="0039354B">
        <w:rPr>
          <w:rFonts w:eastAsia="Arial"/>
          <w:sz w:val="28"/>
          <w:szCs w:val="28"/>
        </w:rPr>
        <w:t>слідження. Підбиття підсумків</w:t>
      </w:r>
      <w:r w:rsidRPr="0039354B">
        <w:rPr>
          <w:sz w:val="28"/>
          <w:szCs w:val="28"/>
        </w:rPr>
        <w:t xml:space="preserve"> </w:t>
      </w:r>
      <w:r w:rsidRPr="0039354B">
        <w:rPr>
          <w:sz w:val="28"/>
          <w:szCs w:val="28"/>
        </w:rPr>
        <w:sym w:font="Symbol" w:char="F05B"/>
      </w:r>
      <w:r w:rsidR="00257BE5" w:rsidRPr="0039354B">
        <w:rPr>
          <w:sz w:val="28"/>
          <w:szCs w:val="28"/>
        </w:rPr>
        <w:t>71</w:t>
      </w:r>
      <w:r w:rsidRPr="0039354B">
        <w:rPr>
          <w:sz w:val="28"/>
          <w:szCs w:val="28"/>
        </w:rPr>
        <w:t>, с. 409</w:t>
      </w:r>
      <w:r w:rsidRPr="0039354B">
        <w:rPr>
          <w:sz w:val="28"/>
          <w:szCs w:val="28"/>
        </w:rPr>
        <w:sym w:font="Symbol" w:char="F02D"/>
      </w:r>
      <w:r w:rsidRPr="0039354B">
        <w:rPr>
          <w:sz w:val="28"/>
          <w:szCs w:val="28"/>
        </w:rPr>
        <w:t>410</w:t>
      </w:r>
      <w:r w:rsidRPr="0039354B">
        <w:rPr>
          <w:sz w:val="28"/>
          <w:szCs w:val="28"/>
        </w:rPr>
        <w:sym w:font="Symbol" w:char="F05D"/>
      </w:r>
      <w:r w:rsidRPr="0039354B">
        <w:rPr>
          <w:sz w:val="28"/>
          <w:szCs w:val="28"/>
        </w:rPr>
        <w:t>.</w:t>
      </w:r>
    </w:p>
    <w:p w:rsidR="007362FB" w:rsidRPr="0039354B" w:rsidRDefault="007362FB" w:rsidP="007362FB">
      <w:pPr>
        <w:pStyle w:val="a3"/>
        <w:spacing w:line="360" w:lineRule="auto"/>
        <w:ind w:left="0" w:firstLine="720"/>
        <w:rPr>
          <w:lang w:val="uk-UA"/>
        </w:rPr>
      </w:pPr>
      <w:r w:rsidRPr="0039354B">
        <w:rPr>
          <w:szCs w:val="24"/>
          <w:lang w:val="uk-UA"/>
        </w:rPr>
        <w:t>Особливість</w:t>
      </w:r>
      <w:r w:rsidRPr="0039354B">
        <w:rPr>
          <w:lang w:val="uk-UA"/>
        </w:rPr>
        <w:t xml:space="preserve"> реалізації концептуальної моделі інтелектуального розвитку молодших школярів на базі експериментального закладу всеукраїнського рівня ЗБЛ</w:t>
      </w:r>
      <w:r w:rsidR="00733734">
        <w:rPr>
          <w:lang w:val="uk-UA"/>
        </w:rPr>
        <w:t> №99 дозволяє зробити висновок</w:t>
      </w:r>
      <w:r w:rsidRPr="0039354B">
        <w:rPr>
          <w:lang w:val="uk-UA"/>
        </w:rPr>
        <w:t xml:space="preserve">, що подвійний експеримент – кваліфікаційної роботи та сучасної авторської школи – </w:t>
      </w:r>
      <w:r w:rsidR="003117E0" w:rsidRPr="0039354B">
        <w:rPr>
          <w:lang w:val="uk-UA"/>
        </w:rPr>
        <w:t xml:space="preserve">уможливлює </w:t>
      </w:r>
      <w:r w:rsidR="00046A27" w:rsidRPr="0039354B">
        <w:rPr>
          <w:lang w:val="uk-UA"/>
        </w:rPr>
        <w:t xml:space="preserve">продукування сприятливих педагогічних умов успішного інтелектуального розвитку молодших школярів на більш змістовному, системному, творчому рівні, про що буде зазначено у наступному підрозділі. </w:t>
      </w:r>
    </w:p>
    <w:p w:rsidR="00F905D0" w:rsidRPr="0039354B" w:rsidRDefault="00F905D0" w:rsidP="00F905D0">
      <w:pPr>
        <w:ind w:firstLine="709"/>
      </w:pPr>
    </w:p>
    <w:p w:rsidR="00ED42CF" w:rsidRPr="0039354B" w:rsidRDefault="00ED42CF" w:rsidP="006068FF">
      <w:pPr>
        <w:pStyle w:val="a3"/>
        <w:widowControl/>
        <w:spacing w:line="360" w:lineRule="auto"/>
        <w:ind w:left="0" w:firstLine="709"/>
        <w:rPr>
          <w:b/>
          <w:lang w:val="uk-UA"/>
        </w:rPr>
      </w:pPr>
    </w:p>
    <w:p w:rsidR="00ED42CF" w:rsidRPr="0039354B" w:rsidRDefault="00ED42CF">
      <w:pPr>
        <w:spacing w:after="200" w:line="276" w:lineRule="auto"/>
        <w:rPr>
          <w:sz w:val="28"/>
          <w:szCs w:val="28"/>
          <w:lang w:bidi="ru-RU"/>
        </w:rPr>
      </w:pPr>
      <w:r w:rsidRPr="0039354B">
        <w:br w:type="page"/>
      </w:r>
    </w:p>
    <w:p w:rsidR="006068FF" w:rsidRPr="0039354B" w:rsidRDefault="006068FF" w:rsidP="006068FF">
      <w:pPr>
        <w:pStyle w:val="a3"/>
        <w:widowControl/>
        <w:spacing w:line="360" w:lineRule="auto"/>
        <w:ind w:left="0" w:firstLine="709"/>
        <w:rPr>
          <w:lang w:val="uk-UA"/>
        </w:rPr>
      </w:pPr>
      <w:r w:rsidRPr="0039354B">
        <w:rPr>
          <w:b/>
          <w:lang w:val="uk-UA"/>
        </w:rPr>
        <w:lastRenderedPageBreak/>
        <w:t>2.3. Аналіз ефективності педагогічних умов успішного інтелектуального розвитку молодших школярів</w:t>
      </w:r>
    </w:p>
    <w:p w:rsidR="00224D47" w:rsidRPr="0039354B" w:rsidRDefault="00224D47" w:rsidP="007E4AE2">
      <w:pPr>
        <w:jc w:val="both"/>
        <w:rPr>
          <w:sz w:val="28"/>
          <w:szCs w:val="28"/>
        </w:rPr>
      </w:pPr>
    </w:p>
    <w:p w:rsidR="007E4AE2" w:rsidRPr="0039354B" w:rsidRDefault="007E4AE2" w:rsidP="000A2263">
      <w:pPr>
        <w:pStyle w:val="a3"/>
        <w:widowControl/>
        <w:spacing w:line="360" w:lineRule="auto"/>
        <w:ind w:left="0" w:firstLine="709"/>
      </w:pPr>
      <w:r w:rsidRPr="0039354B">
        <w:rPr>
          <w:lang w:val="uk-UA"/>
        </w:rPr>
        <w:t>Експериментальна робота з</w:t>
      </w:r>
      <w:r w:rsidR="005C1DC8" w:rsidRPr="0039354B">
        <w:rPr>
          <w:lang w:val="uk-UA"/>
        </w:rPr>
        <w:t>і</w:t>
      </w:r>
      <w:r w:rsidRPr="0039354B">
        <w:rPr>
          <w:lang w:val="uk-UA"/>
        </w:rPr>
        <w:t xml:space="preserve"> </w:t>
      </w:r>
      <w:r w:rsidR="005C1DC8" w:rsidRPr="0039354B">
        <w:rPr>
          <w:rFonts w:eastAsia="Verdana"/>
          <w:lang w:val="uk-UA"/>
        </w:rPr>
        <w:t xml:space="preserve">створювання педагогічних умов для інтелектуального розвитку молодшого школяра, підвищення ефективності навчально-виховного процесу на засадах інноваційних підходів </w:t>
      </w:r>
      <w:r w:rsidR="008A0769">
        <w:rPr>
          <w:rFonts w:eastAsia="Verdana"/>
          <w:lang w:val="uk-UA"/>
        </w:rPr>
        <w:t>у</w:t>
      </w:r>
      <w:r w:rsidR="005C1DC8" w:rsidRPr="0039354B">
        <w:rPr>
          <w:rFonts w:eastAsia="Verdana"/>
          <w:lang w:val="uk-UA"/>
        </w:rPr>
        <w:t xml:space="preserve"> контексті </w:t>
      </w:r>
      <w:r w:rsidR="000A2263" w:rsidRPr="0039354B">
        <w:rPr>
          <w:rFonts w:eastAsia="Verdana"/>
          <w:lang w:val="uk-UA"/>
        </w:rPr>
        <w:t>розробленої концептуальної моделі навчання,</w:t>
      </w:r>
      <w:r w:rsidR="005C1DC8" w:rsidRPr="0039354B">
        <w:rPr>
          <w:rFonts w:eastAsia="Verdana"/>
          <w:lang w:val="uk-UA"/>
        </w:rPr>
        <w:t xml:space="preserve"> визначення акме-орієнтирів особистісного зростання всіх учасників освітнього процесу в діадному відношенні: «учитель – учень», «учень – учитель», «учень – учень», «учитель – учитель», «учитель – батьки» «учень –</w:t>
      </w:r>
      <w:r w:rsidR="000A2263" w:rsidRPr="0039354B">
        <w:rPr>
          <w:rFonts w:eastAsia="Verdana"/>
          <w:lang w:val="uk-UA"/>
        </w:rPr>
        <w:t xml:space="preserve"> батьки», «батьки – батьки» дозволили оцінити </w:t>
      </w:r>
      <w:r w:rsidR="004E454A" w:rsidRPr="0039354B">
        <w:rPr>
          <w:rFonts w:eastAsia="Verdana"/>
          <w:lang w:val="uk-UA"/>
        </w:rPr>
        <w:t xml:space="preserve">її </w:t>
      </w:r>
      <w:r w:rsidR="000A2263" w:rsidRPr="0039354B">
        <w:rPr>
          <w:lang w:val="uk-UA"/>
        </w:rPr>
        <w:t>е</w:t>
      </w:r>
      <w:r w:rsidRPr="0039354B">
        <w:t>фективніс</w:t>
      </w:r>
      <w:r w:rsidR="000A2263" w:rsidRPr="0039354B">
        <w:t xml:space="preserve">ть </w:t>
      </w:r>
      <w:r w:rsidRPr="0039354B">
        <w:t>у процесі проведення моніторингових процедур – це вхідний зріз на початку роботи та підсумковий після завершення експериментального навчання.</w:t>
      </w:r>
    </w:p>
    <w:p w:rsidR="004E454A" w:rsidRPr="0039354B" w:rsidRDefault="007E4AE2" w:rsidP="004E454A">
      <w:pPr>
        <w:pStyle w:val="a3"/>
        <w:spacing w:line="360" w:lineRule="auto"/>
        <w:ind w:left="0" w:firstLine="720"/>
        <w:rPr>
          <w:lang w:val="uk-UA"/>
        </w:rPr>
      </w:pPr>
      <w:r w:rsidRPr="0039354B">
        <w:t xml:space="preserve">Динамічний характер </w:t>
      </w:r>
      <w:r w:rsidR="000A2263" w:rsidRPr="0039354B">
        <w:t xml:space="preserve">підготовки педагогічних працівників до </w:t>
      </w:r>
      <w:r w:rsidR="000A2263" w:rsidRPr="0039354B">
        <w:rPr>
          <w:rFonts w:eastAsia="Verdana"/>
          <w:lang w:val="uk-UA"/>
        </w:rPr>
        <w:t>інтелектуального</w:t>
      </w:r>
      <w:r w:rsidR="000A2263" w:rsidRPr="0039354B">
        <w:t xml:space="preserve"> розвитку молодших школярів в умовах експериментального закладу освіти на концептуальних засадах Нової української школи </w:t>
      </w:r>
      <w:r w:rsidR="004E454A" w:rsidRPr="0039354B">
        <w:t xml:space="preserve">та Авторської школи підтвердив логіку </w:t>
      </w:r>
      <w:r w:rsidRPr="0039354B">
        <w:t>експериментального навчання</w:t>
      </w:r>
      <w:r w:rsidR="004E454A" w:rsidRPr="0039354B">
        <w:t>, яке було</w:t>
      </w:r>
      <w:r w:rsidRPr="0039354B">
        <w:t xml:space="preserve"> розподілен</w:t>
      </w:r>
      <w:r w:rsidR="004E454A" w:rsidRPr="0039354B">
        <w:t>о на читири</w:t>
      </w:r>
      <w:r w:rsidRPr="0039354B">
        <w:t xml:space="preserve"> етапи</w:t>
      </w:r>
      <w:r w:rsidR="005538AD" w:rsidRPr="0039354B">
        <w:rPr>
          <w:lang w:val="uk-UA"/>
        </w:rPr>
        <w:t xml:space="preserve"> та приведено</w:t>
      </w:r>
      <w:r w:rsidR="004E454A" w:rsidRPr="0039354B">
        <w:rPr>
          <w:lang w:val="uk-UA"/>
        </w:rPr>
        <w:t xml:space="preserve"> у відповідність до періодів освітнього процесу в ЗБЛ № 99: підготовчий, діагностичний, основний, результативно-оцінювальний. </w:t>
      </w:r>
    </w:p>
    <w:p w:rsidR="005538AD" w:rsidRPr="0039354B" w:rsidRDefault="007E4AE2" w:rsidP="00D76625">
      <w:pPr>
        <w:spacing w:line="360" w:lineRule="auto"/>
        <w:ind w:firstLine="709"/>
        <w:jc w:val="both"/>
        <w:rPr>
          <w:sz w:val="28"/>
          <w:szCs w:val="28"/>
        </w:rPr>
      </w:pPr>
      <w:r w:rsidRPr="0039354B">
        <w:rPr>
          <w:sz w:val="28"/>
          <w:szCs w:val="28"/>
        </w:rPr>
        <w:t xml:space="preserve">Зазначимо, що створення відповідних педагогічних умов </w:t>
      </w:r>
      <w:r w:rsidR="004E454A" w:rsidRPr="0039354B">
        <w:rPr>
          <w:sz w:val="28"/>
          <w:szCs w:val="28"/>
        </w:rPr>
        <w:t xml:space="preserve">на кожному із етапів </w:t>
      </w:r>
      <w:r w:rsidRPr="0039354B">
        <w:rPr>
          <w:sz w:val="28"/>
          <w:szCs w:val="28"/>
        </w:rPr>
        <w:t xml:space="preserve">сприяло вдосконаленню </w:t>
      </w:r>
      <w:r w:rsidR="005538AD" w:rsidRPr="0039354B">
        <w:rPr>
          <w:sz w:val="28"/>
          <w:szCs w:val="28"/>
        </w:rPr>
        <w:t xml:space="preserve">інтелектуального розвитку молодших школярів в межах експериментального навчання. </w:t>
      </w:r>
      <w:r w:rsidRPr="0039354B">
        <w:rPr>
          <w:sz w:val="28"/>
          <w:szCs w:val="28"/>
        </w:rPr>
        <w:t xml:space="preserve">Організовуючи дослідну роботу, ми виходили з того, що цілеспрямована </w:t>
      </w:r>
      <w:r w:rsidR="005538AD" w:rsidRPr="0039354B">
        <w:rPr>
          <w:sz w:val="28"/>
          <w:szCs w:val="28"/>
        </w:rPr>
        <w:t>робота з педагогічними працівниками-респондентами щодо формування</w:t>
      </w:r>
      <w:r w:rsidR="0071313A" w:rsidRPr="0039354B">
        <w:rPr>
          <w:sz w:val="28"/>
          <w:szCs w:val="28"/>
        </w:rPr>
        <w:t xml:space="preserve"> універсальних компетентностей з урахуванням к</w:t>
      </w:r>
      <w:r w:rsidR="005538AD" w:rsidRPr="0039354B">
        <w:rPr>
          <w:sz w:val="28"/>
          <w:szCs w:val="28"/>
        </w:rPr>
        <w:t>ритері</w:t>
      </w:r>
      <w:r w:rsidR="0071313A" w:rsidRPr="0039354B">
        <w:rPr>
          <w:sz w:val="28"/>
          <w:szCs w:val="28"/>
        </w:rPr>
        <w:t>альної бази</w:t>
      </w:r>
      <w:r w:rsidR="005538AD" w:rsidRPr="0039354B">
        <w:rPr>
          <w:sz w:val="28"/>
          <w:szCs w:val="28"/>
        </w:rPr>
        <w:t xml:space="preserve"> </w:t>
      </w:r>
      <w:r w:rsidR="004F50E6" w:rsidRPr="0039354B">
        <w:rPr>
          <w:sz w:val="28"/>
          <w:szCs w:val="28"/>
        </w:rPr>
        <w:t>(таблиці</w:t>
      </w:r>
      <w:r w:rsidR="00D76625" w:rsidRPr="0039354B">
        <w:rPr>
          <w:sz w:val="28"/>
          <w:szCs w:val="28"/>
        </w:rPr>
        <w:t xml:space="preserve"> А.1, А.2) </w:t>
      </w:r>
      <w:r w:rsidR="005538AD" w:rsidRPr="0039354B">
        <w:rPr>
          <w:sz w:val="28"/>
          <w:szCs w:val="28"/>
        </w:rPr>
        <w:t xml:space="preserve">портфоліо вчителя </w:t>
      </w:r>
      <w:r w:rsidR="00507E3F" w:rsidRPr="0039354B">
        <w:rPr>
          <w:sz w:val="28"/>
          <w:szCs w:val="28"/>
        </w:rPr>
        <w:t>(</w:t>
      </w:r>
      <w:r w:rsidR="005538AD" w:rsidRPr="0039354B">
        <w:rPr>
          <w:sz w:val="28"/>
          <w:szCs w:val="28"/>
        </w:rPr>
        <w:t xml:space="preserve">особливості педагогічного спілкування; психолого-педагогічні знання; загальні знання; науково-методичні знання; гностичні вміння та навички; </w:t>
      </w:r>
      <w:r w:rsidR="005538AD" w:rsidRPr="0039354B">
        <w:rPr>
          <w:rStyle w:val="hps"/>
          <w:sz w:val="28"/>
          <w:szCs w:val="28"/>
        </w:rPr>
        <w:t>діагностико</w:t>
      </w:r>
      <w:r w:rsidR="005538AD" w:rsidRPr="0039354B">
        <w:rPr>
          <w:rStyle w:val="atn"/>
          <w:sz w:val="28"/>
          <w:szCs w:val="28"/>
        </w:rPr>
        <w:t>-</w:t>
      </w:r>
      <w:r w:rsidR="005538AD" w:rsidRPr="0039354B">
        <w:rPr>
          <w:rStyle w:val="shorttext"/>
          <w:sz w:val="28"/>
          <w:szCs w:val="28"/>
        </w:rPr>
        <w:t xml:space="preserve">проекційні </w:t>
      </w:r>
      <w:r w:rsidR="005538AD" w:rsidRPr="0039354B">
        <w:rPr>
          <w:rStyle w:val="hps"/>
          <w:sz w:val="28"/>
          <w:szCs w:val="28"/>
        </w:rPr>
        <w:t>та аналітичні</w:t>
      </w:r>
      <w:r w:rsidR="005538AD" w:rsidRPr="0039354B">
        <w:rPr>
          <w:rStyle w:val="shorttext"/>
          <w:sz w:val="28"/>
          <w:szCs w:val="28"/>
        </w:rPr>
        <w:t xml:space="preserve"> </w:t>
      </w:r>
      <w:r w:rsidR="005538AD" w:rsidRPr="0039354B">
        <w:rPr>
          <w:rStyle w:val="hps"/>
          <w:sz w:val="28"/>
          <w:szCs w:val="28"/>
        </w:rPr>
        <w:t>вміння та навички;</w:t>
      </w:r>
      <w:r w:rsidR="005538AD" w:rsidRPr="0039354B">
        <w:rPr>
          <w:rStyle w:val="10"/>
        </w:rPr>
        <w:t xml:space="preserve"> </w:t>
      </w:r>
      <w:r w:rsidR="005538AD" w:rsidRPr="0039354B">
        <w:rPr>
          <w:rStyle w:val="hps"/>
          <w:sz w:val="28"/>
          <w:szCs w:val="28"/>
        </w:rPr>
        <w:t>рефлексивно</w:t>
      </w:r>
      <w:r w:rsidR="005538AD" w:rsidRPr="0039354B">
        <w:rPr>
          <w:rStyle w:val="atn"/>
          <w:sz w:val="28"/>
          <w:szCs w:val="28"/>
        </w:rPr>
        <w:t>-</w:t>
      </w:r>
      <w:r w:rsidR="005538AD" w:rsidRPr="0039354B">
        <w:rPr>
          <w:rStyle w:val="shorttext"/>
          <w:sz w:val="28"/>
          <w:szCs w:val="28"/>
        </w:rPr>
        <w:t xml:space="preserve">регулятивні </w:t>
      </w:r>
      <w:r w:rsidR="005538AD" w:rsidRPr="0039354B">
        <w:rPr>
          <w:rStyle w:val="hps"/>
          <w:sz w:val="28"/>
          <w:szCs w:val="28"/>
        </w:rPr>
        <w:t>вміння</w:t>
      </w:r>
      <w:r w:rsidR="005538AD" w:rsidRPr="0039354B">
        <w:rPr>
          <w:sz w:val="28"/>
          <w:szCs w:val="28"/>
        </w:rPr>
        <w:t xml:space="preserve"> та навички; к</w:t>
      </w:r>
      <w:r w:rsidR="005538AD" w:rsidRPr="0039354B">
        <w:rPr>
          <w:rStyle w:val="hps"/>
          <w:sz w:val="28"/>
          <w:szCs w:val="28"/>
        </w:rPr>
        <w:t>онструктивні</w:t>
      </w:r>
      <w:r w:rsidR="005538AD" w:rsidRPr="0039354B">
        <w:rPr>
          <w:rStyle w:val="shorttext"/>
          <w:sz w:val="28"/>
          <w:szCs w:val="28"/>
        </w:rPr>
        <w:t xml:space="preserve"> </w:t>
      </w:r>
      <w:r w:rsidR="005538AD" w:rsidRPr="0039354B">
        <w:rPr>
          <w:rStyle w:val="hps"/>
          <w:sz w:val="28"/>
          <w:szCs w:val="28"/>
        </w:rPr>
        <w:t>вміння</w:t>
      </w:r>
      <w:r w:rsidR="005538AD" w:rsidRPr="0039354B">
        <w:rPr>
          <w:sz w:val="28"/>
          <w:szCs w:val="28"/>
        </w:rPr>
        <w:t xml:space="preserve"> та навички; о</w:t>
      </w:r>
      <w:r w:rsidR="005538AD" w:rsidRPr="0039354B">
        <w:rPr>
          <w:rStyle w:val="hps"/>
          <w:sz w:val="28"/>
          <w:szCs w:val="28"/>
        </w:rPr>
        <w:t>рганізаторські</w:t>
      </w:r>
      <w:r w:rsidR="005538AD" w:rsidRPr="0039354B">
        <w:rPr>
          <w:rStyle w:val="shorttext"/>
          <w:sz w:val="28"/>
          <w:szCs w:val="28"/>
        </w:rPr>
        <w:t xml:space="preserve"> </w:t>
      </w:r>
      <w:r w:rsidR="005538AD" w:rsidRPr="0039354B">
        <w:rPr>
          <w:rStyle w:val="hps"/>
          <w:sz w:val="28"/>
          <w:szCs w:val="28"/>
        </w:rPr>
        <w:t xml:space="preserve">вміння та навички; </w:t>
      </w:r>
      <w:r w:rsidR="005538AD" w:rsidRPr="0039354B">
        <w:rPr>
          <w:sz w:val="28"/>
          <w:szCs w:val="28"/>
        </w:rPr>
        <w:lastRenderedPageBreak/>
        <w:t>к</w:t>
      </w:r>
      <w:r w:rsidR="0071313A" w:rsidRPr="0039354B">
        <w:rPr>
          <w:sz w:val="28"/>
          <w:szCs w:val="28"/>
        </w:rPr>
        <w:t>омунікативні вміння та навички</w:t>
      </w:r>
      <w:r w:rsidR="005C70AD" w:rsidRPr="0039354B">
        <w:rPr>
          <w:sz w:val="28"/>
          <w:szCs w:val="28"/>
        </w:rPr>
        <w:t xml:space="preserve">) </w:t>
      </w:r>
      <w:r w:rsidR="005538AD" w:rsidRPr="0039354B">
        <w:rPr>
          <w:sz w:val="28"/>
          <w:szCs w:val="28"/>
        </w:rPr>
        <w:t>продукує розвиток універсальних компетентностей освітянина, які уможливлюють створення педагогічних умов інтелектуального розвитку молодших школярів.</w:t>
      </w:r>
    </w:p>
    <w:p w:rsidR="007E4AE2" w:rsidRPr="0039354B" w:rsidRDefault="007E4AE2" w:rsidP="003B4543">
      <w:pPr>
        <w:spacing w:line="360" w:lineRule="auto"/>
        <w:ind w:firstLine="708"/>
        <w:jc w:val="both"/>
        <w:rPr>
          <w:sz w:val="28"/>
          <w:szCs w:val="28"/>
        </w:rPr>
      </w:pPr>
      <w:r w:rsidRPr="0039354B">
        <w:rPr>
          <w:sz w:val="28"/>
          <w:szCs w:val="28"/>
        </w:rPr>
        <w:t xml:space="preserve">У процесі експериментального навчання головним завданням стало формування </w:t>
      </w:r>
      <w:r w:rsidR="00507E3F" w:rsidRPr="0039354B">
        <w:rPr>
          <w:sz w:val="28"/>
          <w:szCs w:val="28"/>
        </w:rPr>
        <w:t xml:space="preserve">універсальних компетентностей та компонентів інтелектуального розвитку </w:t>
      </w:r>
      <w:r w:rsidR="003B4543" w:rsidRPr="0039354B">
        <w:rPr>
          <w:sz w:val="28"/>
          <w:szCs w:val="28"/>
        </w:rPr>
        <w:t xml:space="preserve">дитини на засадах діалогізації </w:t>
      </w:r>
      <w:r w:rsidR="007F4961" w:rsidRPr="0039354B">
        <w:rPr>
          <w:i/>
          <w:sz w:val="28"/>
          <w:szCs w:val="28"/>
        </w:rPr>
        <w:t xml:space="preserve">навчання </w:t>
      </w:r>
      <w:r w:rsidR="007F4961" w:rsidRPr="0039354B">
        <w:rPr>
          <w:i/>
          <w:sz w:val="28"/>
          <w:szCs w:val="28"/>
        </w:rPr>
        <w:sym w:font="Symbol" w:char="F02D"/>
      </w:r>
      <w:r w:rsidR="007F4961" w:rsidRPr="0039354B">
        <w:rPr>
          <w:i/>
          <w:sz w:val="28"/>
          <w:szCs w:val="28"/>
        </w:rPr>
        <w:t xml:space="preserve"> навчального</w:t>
      </w:r>
      <w:r w:rsidR="003B4543" w:rsidRPr="0039354B">
        <w:rPr>
          <w:i/>
          <w:sz w:val="28"/>
          <w:szCs w:val="28"/>
        </w:rPr>
        <w:t xml:space="preserve"> діалогу учасників освітнього процесу з урахування специфіки полікультурного суспільства й поліетнічного складу учнів, фундаментальності, системності, варіативності, доступності, наступності та перспективності навчання. </w:t>
      </w:r>
    </w:p>
    <w:p w:rsidR="007E4AE2" w:rsidRPr="0039354B" w:rsidRDefault="007E4AE2" w:rsidP="007E4AE2">
      <w:pPr>
        <w:spacing w:line="360" w:lineRule="auto"/>
        <w:ind w:firstLine="709"/>
        <w:jc w:val="both"/>
        <w:rPr>
          <w:sz w:val="28"/>
          <w:szCs w:val="28"/>
        </w:rPr>
      </w:pPr>
      <w:r w:rsidRPr="0039354B">
        <w:rPr>
          <w:sz w:val="28"/>
          <w:szCs w:val="28"/>
        </w:rPr>
        <w:t>Таким чином, після проведення підсумкового зрізу наприкінці експериментального навчання з формування визначених компонентів отримано наступні дані</w:t>
      </w:r>
      <w:r w:rsidR="004B27F2" w:rsidRPr="0039354B">
        <w:rPr>
          <w:sz w:val="28"/>
          <w:szCs w:val="28"/>
        </w:rPr>
        <w:t xml:space="preserve"> (</w:t>
      </w:r>
      <w:r w:rsidR="004F50E6" w:rsidRPr="0039354B">
        <w:rPr>
          <w:sz w:val="28"/>
          <w:szCs w:val="28"/>
        </w:rPr>
        <w:t>таблиця 2.1</w:t>
      </w:r>
      <w:r w:rsidR="004B27F2" w:rsidRPr="0039354B">
        <w:rPr>
          <w:sz w:val="28"/>
          <w:szCs w:val="28"/>
        </w:rPr>
        <w:t>)</w:t>
      </w:r>
      <w:r w:rsidRPr="0039354B">
        <w:rPr>
          <w:sz w:val="28"/>
          <w:szCs w:val="28"/>
        </w:rPr>
        <w:t>.</w:t>
      </w:r>
    </w:p>
    <w:p w:rsidR="003B4543" w:rsidRPr="0039354B" w:rsidRDefault="00FC370C" w:rsidP="00FC370C">
      <w:pPr>
        <w:jc w:val="right"/>
        <w:rPr>
          <w:sz w:val="28"/>
          <w:szCs w:val="28"/>
        </w:rPr>
      </w:pPr>
      <w:r w:rsidRPr="0039354B">
        <w:rPr>
          <w:sz w:val="28"/>
          <w:szCs w:val="28"/>
        </w:rPr>
        <w:t>Таблиця 2.</w:t>
      </w:r>
      <w:r w:rsidR="004F50E6" w:rsidRPr="0039354B">
        <w:rPr>
          <w:sz w:val="28"/>
          <w:szCs w:val="28"/>
        </w:rPr>
        <w:t>1</w:t>
      </w:r>
    </w:p>
    <w:p w:rsidR="003B4543" w:rsidRPr="0039354B" w:rsidRDefault="003B4543" w:rsidP="003B4543">
      <w:pPr>
        <w:spacing w:line="354" w:lineRule="auto"/>
        <w:jc w:val="center"/>
        <w:rPr>
          <w:b/>
          <w:sz w:val="28"/>
        </w:rPr>
      </w:pPr>
      <w:r w:rsidRPr="0039354B">
        <w:rPr>
          <w:b/>
          <w:sz w:val="28"/>
        </w:rPr>
        <w:t>Узагальнені дані сформованості універсальних компетентностей педагогів (контрольний етап експерименту)</w:t>
      </w:r>
    </w:p>
    <w:tbl>
      <w:tblPr>
        <w:tblW w:w="10632" w:type="dxa"/>
        <w:tblInd w:w="-983" w:type="dxa"/>
        <w:tblLayout w:type="fixed"/>
        <w:tblCellMar>
          <w:left w:w="0" w:type="dxa"/>
          <w:right w:w="0" w:type="dxa"/>
        </w:tblCellMar>
        <w:tblLook w:val="0000" w:firstRow="0" w:lastRow="0" w:firstColumn="0" w:lastColumn="0" w:noHBand="0" w:noVBand="0"/>
      </w:tblPr>
      <w:tblGrid>
        <w:gridCol w:w="2785"/>
        <w:gridCol w:w="1000"/>
        <w:gridCol w:w="980"/>
        <w:gridCol w:w="1000"/>
        <w:gridCol w:w="1140"/>
        <w:gridCol w:w="580"/>
        <w:gridCol w:w="260"/>
        <w:gridCol w:w="1019"/>
        <w:gridCol w:w="441"/>
        <w:gridCol w:w="435"/>
        <w:gridCol w:w="992"/>
      </w:tblGrid>
      <w:tr w:rsidR="003B4543" w:rsidRPr="0039354B" w:rsidTr="00CC50B2">
        <w:trPr>
          <w:trHeight w:val="1027"/>
        </w:trPr>
        <w:tc>
          <w:tcPr>
            <w:tcW w:w="2785" w:type="dxa"/>
            <w:vMerge w:val="restart"/>
            <w:tcBorders>
              <w:top w:val="single" w:sz="8" w:space="0" w:color="auto"/>
              <w:left w:val="single" w:sz="8" w:space="0" w:color="auto"/>
              <w:right w:val="single" w:sz="8" w:space="0" w:color="auto"/>
            </w:tcBorders>
            <w:shd w:val="clear" w:color="auto" w:fill="auto"/>
            <w:vAlign w:val="center"/>
          </w:tcPr>
          <w:p w:rsidR="003B4543" w:rsidRPr="0039354B" w:rsidRDefault="003B4543" w:rsidP="00CC50B2">
            <w:pPr>
              <w:spacing w:line="0" w:lineRule="atLeast"/>
              <w:jc w:val="center"/>
              <w:rPr>
                <w:b/>
                <w:szCs w:val="24"/>
              </w:rPr>
            </w:pPr>
            <w:r w:rsidRPr="0039354B">
              <w:rPr>
                <w:b/>
                <w:szCs w:val="24"/>
              </w:rPr>
              <w:t>Рівні</w:t>
            </w:r>
          </w:p>
          <w:p w:rsidR="003B4543" w:rsidRPr="0039354B" w:rsidRDefault="003B4543" w:rsidP="00CC50B2">
            <w:pPr>
              <w:spacing w:line="0" w:lineRule="atLeast"/>
              <w:jc w:val="center"/>
              <w:rPr>
                <w:b/>
                <w:szCs w:val="24"/>
              </w:rPr>
            </w:pPr>
            <w:r w:rsidRPr="0039354B">
              <w:rPr>
                <w:b/>
                <w:szCs w:val="24"/>
              </w:rPr>
              <w:t>сформованості</w:t>
            </w:r>
          </w:p>
        </w:tc>
        <w:tc>
          <w:tcPr>
            <w:tcW w:w="1980" w:type="dxa"/>
            <w:gridSpan w:val="2"/>
            <w:tcBorders>
              <w:top w:val="single" w:sz="8" w:space="0" w:color="auto"/>
              <w:bottom w:val="nil"/>
              <w:right w:val="single" w:sz="8" w:space="0" w:color="auto"/>
            </w:tcBorders>
            <w:shd w:val="clear" w:color="auto" w:fill="auto"/>
            <w:vAlign w:val="bottom"/>
          </w:tcPr>
          <w:p w:rsidR="003B4543" w:rsidRPr="0039354B" w:rsidRDefault="003B4543" w:rsidP="00CC50B2">
            <w:pPr>
              <w:spacing w:line="0" w:lineRule="atLeast"/>
              <w:jc w:val="center"/>
              <w:rPr>
                <w:b/>
                <w:szCs w:val="24"/>
              </w:rPr>
            </w:pPr>
            <w:r w:rsidRPr="0039354B">
              <w:rPr>
                <w:b/>
                <w:szCs w:val="24"/>
                <w:lang w:eastAsia="uk-UA"/>
              </w:rPr>
              <w:t>Компетентність мислення (пізнання)</w:t>
            </w:r>
          </w:p>
        </w:tc>
        <w:tc>
          <w:tcPr>
            <w:tcW w:w="2140" w:type="dxa"/>
            <w:gridSpan w:val="2"/>
            <w:tcBorders>
              <w:top w:val="single" w:sz="8" w:space="0" w:color="auto"/>
              <w:bottom w:val="nil"/>
              <w:right w:val="single" w:sz="8" w:space="0" w:color="auto"/>
            </w:tcBorders>
            <w:shd w:val="clear" w:color="auto" w:fill="auto"/>
            <w:vAlign w:val="bottom"/>
          </w:tcPr>
          <w:p w:rsidR="003B4543" w:rsidRPr="0039354B" w:rsidRDefault="003B4543" w:rsidP="00CC50B2">
            <w:pPr>
              <w:spacing w:line="0" w:lineRule="atLeast"/>
              <w:jc w:val="center"/>
              <w:rPr>
                <w:b/>
                <w:w w:val="99"/>
                <w:szCs w:val="24"/>
              </w:rPr>
            </w:pPr>
            <w:r w:rsidRPr="0039354B">
              <w:rPr>
                <w:b/>
                <w:szCs w:val="24"/>
                <w:lang w:eastAsia="uk-UA"/>
              </w:rPr>
              <w:t>Компетентність взаємодії з іншими людьми</w:t>
            </w:r>
          </w:p>
        </w:tc>
        <w:tc>
          <w:tcPr>
            <w:tcW w:w="1859" w:type="dxa"/>
            <w:gridSpan w:val="3"/>
            <w:tcBorders>
              <w:top w:val="single" w:sz="8" w:space="0" w:color="auto"/>
              <w:bottom w:val="nil"/>
              <w:right w:val="single" w:sz="8" w:space="0" w:color="auto"/>
            </w:tcBorders>
            <w:shd w:val="clear" w:color="auto" w:fill="auto"/>
            <w:vAlign w:val="bottom"/>
          </w:tcPr>
          <w:p w:rsidR="003B4543" w:rsidRPr="0039354B" w:rsidRDefault="003B4543" w:rsidP="00CC50B2">
            <w:pPr>
              <w:spacing w:line="0" w:lineRule="atLeast"/>
              <w:jc w:val="center"/>
              <w:rPr>
                <w:b/>
                <w:w w:val="98"/>
                <w:szCs w:val="24"/>
              </w:rPr>
            </w:pPr>
            <w:r w:rsidRPr="0039354B">
              <w:rPr>
                <w:b/>
                <w:szCs w:val="24"/>
                <w:lang w:eastAsia="uk-UA"/>
              </w:rPr>
              <w:t>Компетентність взаємодії із собою</w:t>
            </w:r>
          </w:p>
        </w:tc>
        <w:tc>
          <w:tcPr>
            <w:tcW w:w="1868" w:type="dxa"/>
            <w:gridSpan w:val="3"/>
            <w:tcBorders>
              <w:top w:val="single" w:sz="8" w:space="0" w:color="auto"/>
              <w:bottom w:val="nil"/>
              <w:right w:val="single" w:sz="8" w:space="0" w:color="auto"/>
            </w:tcBorders>
            <w:shd w:val="clear" w:color="auto" w:fill="auto"/>
            <w:vAlign w:val="bottom"/>
          </w:tcPr>
          <w:p w:rsidR="003B4543" w:rsidRPr="0039354B" w:rsidRDefault="003B4543" w:rsidP="00CC50B2">
            <w:pPr>
              <w:spacing w:line="0" w:lineRule="atLeast"/>
              <w:jc w:val="center"/>
              <w:rPr>
                <w:b/>
                <w:w w:val="99"/>
                <w:sz w:val="26"/>
              </w:rPr>
            </w:pPr>
            <w:r w:rsidRPr="0039354B">
              <w:rPr>
                <w:b/>
                <w:w w:val="99"/>
                <w:sz w:val="26"/>
              </w:rPr>
              <w:t>Загальний</w:t>
            </w:r>
          </w:p>
          <w:p w:rsidR="003B4543" w:rsidRPr="0039354B" w:rsidRDefault="003B4543" w:rsidP="00CC50B2">
            <w:pPr>
              <w:spacing w:line="0" w:lineRule="atLeast"/>
              <w:jc w:val="center"/>
              <w:rPr>
                <w:b/>
                <w:sz w:val="26"/>
              </w:rPr>
            </w:pPr>
            <w:r w:rsidRPr="0039354B">
              <w:rPr>
                <w:b/>
                <w:w w:val="99"/>
                <w:sz w:val="26"/>
              </w:rPr>
              <w:t>рівень</w:t>
            </w:r>
          </w:p>
        </w:tc>
      </w:tr>
      <w:tr w:rsidR="003B4543" w:rsidRPr="0039354B" w:rsidTr="00CC50B2">
        <w:trPr>
          <w:trHeight w:val="47"/>
        </w:trPr>
        <w:tc>
          <w:tcPr>
            <w:tcW w:w="2785" w:type="dxa"/>
            <w:vMerge/>
            <w:tcBorders>
              <w:left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1000" w:type="dxa"/>
            <w:tcBorders>
              <w:bottom w:val="single" w:sz="8" w:space="0" w:color="auto"/>
            </w:tcBorders>
            <w:shd w:val="clear" w:color="auto" w:fill="auto"/>
            <w:vAlign w:val="bottom"/>
          </w:tcPr>
          <w:p w:rsidR="003B4543" w:rsidRPr="0039354B" w:rsidRDefault="003B4543" w:rsidP="00CC50B2">
            <w:pPr>
              <w:spacing w:line="0" w:lineRule="atLeast"/>
              <w:rPr>
                <w:sz w:val="4"/>
              </w:rPr>
            </w:pPr>
          </w:p>
        </w:tc>
        <w:tc>
          <w:tcPr>
            <w:tcW w:w="980"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1000" w:type="dxa"/>
            <w:tcBorders>
              <w:bottom w:val="single" w:sz="8" w:space="0" w:color="auto"/>
            </w:tcBorders>
            <w:shd w:val="clear" w:color="auto" w:fill="auto"/>
            <w:vAlign w:val="bottom"/>
          </w:tcPr>
          <w:p w:rsidR="003B4543" w:rsidRPr="0039354B" w:rsidRDefault="003B4543" w:rsidP="00CC50B2">
            <w:pPr>
              <w:spacing w:line="0" w:lineRule="atLeast"/>
              <w:rPr>
                <w:sz w:val="4"/>
              </w:rPr>
            </w:pPr>
          </w:p>
        </w:tc>
        <w:tc>
          <w:tcPr>
            <w:tcW w:w="1140"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580" w:type="dxa"/>
            <w:tcBorders>
              <w:bottom w:val="single" w:sz="8" w:space="0" w:color="auto"/>
            </w:tcBorders>
            <w:shd w:val="clear" w:color="auto" w:fill="auto"/>
            <w:vAlign w:val="bottom"/>
          </w:tcPr>
          <w:p w:rsidR="003B4543" w:rsidRPr="0039354B" w:rsidRDefault="003B4543" w:rsidP="00CC50B2">
            <w:pPr>
              <w:spacing w:line="0" w:lineRule="atLeast"/>
              <w:rPr>
                <w:sz w:val="4"/>
              </w:rPr>
            </w:pPr>
          </w:p>
        </w:tc>
        <w:tc>
          <w:tcPr>
            <w:tcW w:w="260" w:type="dxa"/>
            <w:tcBorders>
              <w:bottom w:val="single" w:sz="8" w:space="0" w:color="auto"/>
            </w:tcBorders>
            <w:shd w:val="clear" w:color="auto" w:fill="auto"/>
            <w:vAlign w:val="bottom"/>
          </w:tcPr>
          <w:p w:rsidR="003B4543" w:rsidRPr="0039354B" w:rsidRDefault="003B4543" w:rsidP="00CC50B2">
            <w:pPr>
              <w:spacing w:line="0" w:lineRule="atLeast"/>
              <w:rPr>
                <w:sz w:val="4"/>
              </w:rPr>
            </w:pPr>
          </w:p>
        </w:tc>
        <w:tc>
          <w:tcPr>
            <w:tcW w:w="1019"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441" w:type="dxa"/>
            <w:tcBorders>
              <w:bottom w:val="single" w:sz="8" w:space="0" w:color="auto"/>
            </w:tcBorders>
            <w:shd w:val="clear" w:color="auto" w:fill="auto"/>
            <w:vAlign w:val="bottom"/>
          </w:tcPr>
          <w:p w:rsidR="003B4543" w:rsidRPr="0039354B" w:rsidRDefault="003B4543" w:rsidP="00CC50B2">
            <w:pPr>
              <w:spacing w:line="0" w:lineRule="atLeast"/>
              <w:rPr>
                <w:sz w:val="4"/>
              </w:rPr>
            </w:pPr>
          </w:p>
        </w:tc>
        <w:tc>
          <w:tcPr>
            <w:tcW w:w="435" w:type="dxa"/>
            <w:tcBorders>
              <w:bottom w:val="single" w:sz="8" w:space="0" w:color="auto"/>
            </w:tcBorders>
            <w:shd w:val="clear" w:color="auto" w:fill="auto"/>
            <w:vAlign w:val="bottom"/>
          </w:tcPr>
          <w:p w:rsidR="003B4543" w:rsidRPr="0039354B" w:rsidRDefault="003B4543" w:rsidP="00CC50B2">
            <w:pPr>
              <w:spacing w:line="0" w:lineRule="atLeast"/>
              <w:rPr>
                <w:sz w:val="4"/>
              </w:rPr>
            </w:pPr>
          </w:p>
        </w:tc>
        <w:tc>
          <w:tcPr>
            <w:tcW w:w="992"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r>
      <w:tr w:rsidR="003B4543" w:rsidRPr="0039354B" w:rsidTr="00CC50B2">
        <w:trPr>
          <w:trHeight w:val="299"/>
        </w:trPr>
        <w:tc>
          <w:tcPr>
            <w:tcW w:w="2785" w:type="dxa"/>
            <w:vMerge/>
            <w:tcBorders>
              <w:left w:val="single" w:sz="8" w:space="0" w:color="auto"/>
              <w:right w:val="single" w:sz="8" w:space="0" w:color="auto"/>
            </w:tcBorders>
            <w:shd w:val="clear" w:color="auto" w:fill="auto"/>
            <w:vAlign w:val="bottom"/>
          </w:tcPr>
          <w:p w:rsidR="003B4543" w:rsidRPr="0039354B" w:rsidRDefault="003B4543" w:rsidP="00CC50B2">
            <w:pPr>
              <w:spacing w:line="0" w:lineRule="atLeast"/>
              <w:rPr>
                <w:sz w:val="9"/>
              </w:rPr>
            </w:pPr>
          </w:p>
        </w:tc>
        <w:tc>
          <w:tcPr>
            <w:tcW w:w="1000" w:type="dxa"/>
            <w:tcBorders>
              <w:right w:val="single" w:sz="8" w:space="0" w:color="auto"/>
            </w:tcBorders>
            <w:shd w:val="clear" w:color="auto" w:fill="auto"/>
            <w:vAlign w:val="bottom"/>
          </w:tcPr>
          <w:p w:rsidR="003B4543" w:rsidRPr="0039354B" w:rsidRDefault="003B4543" w:rsidP="00CC50B2">
            <w:pPr>
              <w:spacing w:line="281" w:lineRule="exact"/>
              <w:jc w:val="center"/>
              <w:rPr>
                <w:w w:val="98"/>
                <w:sz w:val="26"/>
              </w:rPr>
            </w:pPr>
            <w:r w:rsidRPr="0039354B">
              <w:rPr>
                <w:w w:val="98"/>
                <w:sz w:val="26"/>
              </w:rPr>
              <w:t>КГ</w:t>
            </w:r>
          </w:p>
        </w:tc>
        <w:tc>
          <w:tcPr>
            <w:tcW w:w="980" w:type="dxa"/>
            <w:tcBorders>
              <w:right w:val="single" w:sz="8" w:space="0" w:color="auto"/>
            </w:tcBorders>
            <w:shd w:val="clear" w:color="auto" w:fill="auto"/>
            <w:vAlign w:val="bottom"/>
          </w:tcPr>
          <w:p w:rsidR="003B4543" w:rsidRPr="0039354B" w:rsidRDefault="003B4543" w:rsidP="00CC50B2">
            <w:pPr>
              <w:spacing w:line="281" w:lineRule="exact"/>
              <w:jc w:val="center"/>
              <w:rPr>
                <w:sz w:val="26"/>
              </w:rPr>
            </w:pPr>
            <w:r w:rsidRPr="0039354B">
              <w:rPr>
                <w:sz w:val="26"/>
              </w:rPr>
              <w:t>ЕГ</w:t>
            </w:r>
          </w:p>
        </w:tc>
        <w:tc>
          <w:tcPr>
            <w:tcW w:w="1000" w:type="dxa"/>
            <w:tcBorders>
              <w:right w:val="single" w:sz="8" w:space="0" w:color="auto"/>
            </w:tcBorders>
            <w:shd w:val="clear" w:color="auto" w:fill="auto"/>
            <w:vAlign w:val="bottom"/>
          </w:tcPr>
          <w:p w:rsidR="003B4543" w:rsidRPr="0039354B" w:rsidRDefault="003B4543" w:rsidP="00CC50B2">
            <w:pPr>
              <w:spacing w:line="281" w:lineRule="exact"/>
              <w:jc w:val="center"/>
              <w:rPr>
                <w:sz w:val="26"/>
              </w:rPr>
            </w:pPr>
            <w:r w:rsidRPr="0039354B">
              <w:rPr>
                <w:sz w:val="26"/>
              </w:rPr>
              <w:t>КГ</w:t>
            </w:r>
          </w:p>
        </w:tc>
        <w:tc>
          <w:tcPr>
            <w:tcW w:w="1140" w:type="dxa"/>
            <w:tcBorders>
              <w:right w:val="single" w:sz="8" w:space="0" w:color="auto"/>
            </w:tcBorders>
            <w:shd w:val="clear" w:color="auto" w:fill="auto"/>
            <w:vAlign w:val="bottom"/>
          </w:tcPr>
          <w:p w:rsidR="003B4543" w:rsidRPr="0039354B" w:rsidRDefault="003B4543" w:rsidP="00CC50B2">
            <w:pPr>
              <w:spacing w:line="281" w:lineRule="exact"/>
              <w:jc w:val="center"/>
              <w:rPr>
                <w:w w:val="96"/>
                <w:sz w:val="26"/>
              </w:rPr>
            </w:pPr>
            <w:r w:rsidRPr="0039354B">
              <w:rPr>
                <w:w w:val="96"/>
                <w:sz w:val="26"/>
              </w:rPr>
              <w:t>ЕГ</w:t>
            </w:r>
          </w:p>
        </w:tc>
        <w:tc>
          <w:tcPr>
            <w:tcW w:w="840" w:type="dxa"/>
            <w:gridSpan w:val="2"/>
            <w:tcBorders>
              <w:right w:val="single" w:sz="8" w:space="0" w:color="auto"/>
            </w:tcBorders>
            <w:shd w:val="clear" w:color="auto" w:fill="auto"/>
            <w:vAlign w:val="bottom"/>
          </w:tcPr>
          <w:p w:rsidR="003B4543" w:rsidRPr="0039354B" w:rsidRDefault="003B4543" w:rsidP="00CC50B2">
            <w:pPr>
              <w:spacing w:line="0" w:lineRule="atLeast"/>
              <w:jc w:val="center"/>
              <w:rPr>
                <w:sz w:val="9"/>
              </w:rPr>
            </w:pPr>
            <w:r w:rsidRPr="0039354B">
              <w:rPr>
                <w:w w:val="98"/>
                <w:sz w:val="26"/>
              </w:rPr>
              <w:t>КГ</w:t>
            </w:r>
          </w:p>
        </w:tc>
        <w:tc>
          <w:tcPr>
            <w:tcW w:w="1019" w:type="dxa"/>
            <w:tcBorders>
              <w:left w:val="single" w:sz="8" w:space="0" w:color="auto"/>
              <w:right w:val="single" w:sz="8" w:space="0" w:color="auto"/>
            </w:tcBorders>
            <w:shd w:val="clear" w:color="auto" w:fill="auto"/>
            <w:vAlign w:val="bottom"/>
          </w:tcPr>
          <w:p w:rsidR="003B4543" w:rsidRPr="0039354B" w:rsidRDefault="003B4543" w:rsidP="00CC50B2">
            <w:pPr>
              <w:spacing w:line="281" w:lineRule="exact"/>
              <w:jc w:val="center"/>
              <w:rPr>
                <w:w w:val="96"/>
                <w:sz w:val="26"/>
              </w:rPr>
            </w:pPr>
            <w:r w:rsidRPr="0039354B">
              <w:rPr>
                <w:w w:val="96"/>
                <w:sz w:val="26"/>
              </w:rPr>
              <w:t>ЕГ</w:t>
            </w:r>
          </w:p>
        </w:tc>
        <w:tc>
          <w:tcPr>
            <w:tcW w:w="876" w:type="dxa"/>
            <w:gridSpan w:val="2"/>
            <w:tcBorders>
              <w:right w:val="single" w:sz="8" w:space="0" w:color="auto"/>
            </w:tcBorders>
            <w:shd w:val="clear" w:color="auto" w:fill="auto"/>
            <w:vAlign w:val="bottom"/>
          </w:tcPr>
          <w:p w:rsidR="003B4543" w:rsidRPr="0039354B" w:rsidRDefault="003B4543" w:rsidP="00CC50B2">
            <w:pPr>
              <w:spacing w:line="0" w:lineRule="atLeast"/>
              <w:jc w:val="center"/>
              <w:rPr>
                <w:sz w:val="9"/>
              </w:rPr>
            </w:pPr>
            <w:r w:rsidRPr="0039354B">
              <w:rPr>
                <w:w w:val="98"/>
                <w:sz w:val="26"/>
              </w:rPr>
              <w:t>КГ</w:t>
            </w:r>
          </w:p>
        </w:tc>
        <w:tc>
          <w:tcPr>
            <w:tcW w:w="992" w:type="dxa"/>
            <w:tcBorders>
              <w:left w:val="single" w:sz="8" w:space="0" w:color="auto"/>
              <w:right w:val="single" w:sz="8" w:space="0" w:color="auto"/>
            </w:tcBorders>
            <w:shd w:val="clear" w:color="auto" w:fill="auto"/>
            <w:vAlign w:val="bottom"/>
          </w:tcPr>
          <w:p w:rsidR="003B4543" w:rsidRPr="0039354B" w:rsidRDefault="003B4543" w:rsidP="00CC50B2">
            <w:pPr>
              <w:spacing w:line="281" w:lineRule="exact"/>
              <w:jc w:val="center"/>
              <w:rPr>
                <w:sz w:val="26"/>
              </w:rPr>
            </w:pPr>
            <w:r w:rsidRPr="0039354B">
              <w:rPr>
                <w:sz w:val="26"/>
              </w:rPr>
              <w:t>ЕГ</w:t>
            </w:r>
          </w:p>
        </w:tc>
      </w:tr>
      <w:tr w:rsidR="003B4543" w:rsidRPr="0039354B" w:rsidTr="00CC50B2">
        <w:trPr>
          <w:trHeight w:val="63"/>
        </w:trPr>
        <w:tc>
          <w:tcPr>
            <w:tcW w:w="2785" w:type="dxa"/>
            <w:tcBorders>
              <w:left w:val="single" w:sz="8" w:space="0" w:color="auto"/>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1000"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980"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1000"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1140"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580" w:type="dxa"/>
            <w:tcBorders>
              <w:bottom w:val="single" w:sz="8" w:space="0" w:color="auto"/>
            </w:tcBorders>
            <w:shd w:val="clear" w:color="auto" w:fill="auto"/>
            <w:vAlign w:val="bottom"/>
          </w:tcPr>
          <w:p w:rsidR="003B4543" w:rsidRPr="0039354B" w:rsidRDefault="003B4543" w:rsidP="00CC50B2">
            <w:pPr>
              <w:spacing w:line="0" w:lineRule="atLeast"/>
              <w:rPr>
                <w:sz w:val="4"/>
              </w:rPr>
            </w:pPr>
          </w:p>
        </w:tc>
        <w:tc>
          <w:tcPr>
            <w:tcW w:w="260"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1019"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441" w:type="dxa"/>
            <w:tcBorders>
              <w:bottom w:val="single" w:sz="8" w:space="0" w:color="auto"/>
            </w:tcBorders>
            <w:shd w:val="clear" w:color="auto" w:fill="auto"/>
            <w:vAlign w:val="bottom"/>
          </w:tcPr>
          <w:p w:rsidR="003B4543" w:rsidRPr="0039354B" w:rsidRDefault="003B4543" w:rsidP="00CC50B2">
            <w:pPr>
              <w:spacing w:line="0" w:lineRule="atLeast"/>
              <w:rPr>
                <w:sz w:val="4"/>
              </w:rPr>
            </w:pPr>
          </w:p>
        </w:tc>
        <w:tc>
          <w:tcPr>
            <w:tcW w:w="435"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c>
          <w:tcPr>
            <w:tcW w:w="992" w:type="dxa"/>
            <w:tcBorders>
              <w:bottom w:val="single" w:sz="8" w:space="0" w:color="auto"/>
              <w:right w:val="single" w:sz="8" w:space="0" w:color="auto"/>
            </w:tcBorders>
            <w:shd w:val="clear" w:color="auto" w:fill="auto"/>
            <w:vAlign w:val="bottom"/>
          </w:tcPr>
          <w:p w:rsidR="003B4543" w:rsidRPr="0039354B" w:rsidRDefault="003B4543" w:rsidP="00CC50B2">
            <w:pPr>
              <w:spacing w:line="0" w:lineRule="atLeast"/>
              <w:rPr>
                <w:sz w:val="4"/>
              </w:rPr>
            </w:pPr>
          </w:p>
        </w:tc>
      </w:tr>
      <w:tr w:rsidR="003B4543" w:rsidRPr="0039354B" w:rsidTr="00CC50B2">
        <w:trPr>
          <w:trHeight w:val="279"/>
        </w:trPr>
        <w:tc>
          <w:tcPr>
            <w:tcW w:w="2785" w:type="dxa"/>
            <w:vMerge w:val="restart"/>
            <w:tcBorders>
              <w:left w:val="single" w:sz="8" w:space="0" w:color="auto"/>
              <w:right w:val="single" w:sz="8" w:space="0" w:color="auto"/>
            </w:tcBorders>
            <w:shd w:val="clear" w:color="auto" w:fill="auto"/>
            <w:vAlign w:val="bottom"/>
          </w:tcPr>
          <w:p w:rsidR="003B4543" w:rsidRPr="0039354B" w:rsidRDefault="003B4543" w:rsidP="00CC50B2">
            <w:pPr>
              <w:jc w:val="center"/>
              <w:rPr>
                <w:szCs w:val="24"/>
              </w:rPr>
            </w:pPr>
            <w:r w:rsidRPr="0039354B">
              <w:rPr>
                <w:szCs w:val="24"/>
              </w:rPr>
              <w:t>Достатній</w:t>
            </w:r>
          </w:p>
        </w:tc>
        <w:tc>
          <w:tcPr>
            <w:tcW w:w="1000" w:type="dxa"/>
            <w:vMerge w:val="restart"/>
            <w:tcBorders>
              <w:right w:val="single" w:sz="8" w:space="0" w:color="auto"/>
            </w:tcBorders>
            <w:shd w:val="clear" w:color="auto" w:fill="auto"/>
            <w:vAlign w:val="center"/>
          </w:tcPr>
          <w:p w:rsidR="003B4543" w:rsidRPr="0039354B" w:rsidRDefault="003B4543" w:rsidP="00CC50B2">
            <w:pPr>
              <w:spacing w:line="278" w:lineRule="exact"/>
              <w:jc w:val="center"/>
              <w:rPr>
                <w:sz w:val="26"/>
              </w:rPr>
            </w:pPr>
            <w:r w:rsidRPr="0039354B">
              <w:rPr>
                <w:sz w:val="26"/>
              </w:rPr>
              <w:t>8</w:t>
            </w:r>
          </w:p>
        </w:tc>
        <w:tc>
          <w:tcPr>
            <w:tcW w:w="980" w:type="dxa"/>
            <w:tcBorders>
              <w:right w:val="single" w:sz="8" w:space="0" w:color="auto"/>
            </w:tcBorders>
            <w:shd w:val="clear" w:color="auto" w:fill="auto"/>
            <w:vAlign w:val="center"/>
          </w:tcPr>
          <w:p w:rsidR="003B4543" w:rsidRPr="0039354B" w:rsidRDefault="003B4543" w:rsidP="00CC50B2">
            <w:pPr>
              <w:spacing w:line="278" w:lineRule="exact"/>
              <w:jc w:val="center"/>
              <w:rPr>
                <w:w w:val="99"/>
                <w:sz w:val="26"/>
              </w:rPr>
            </w:pPr>
            <w:r w:rsidRPr="0039354B">
              <w:rPr>
                <w:w w:val="99"/>
                <w:sz w:val="26"/>
              </w:rPr>
              <w:t>19</w:t>
            </w:r>
          </w:p>
        </w:tc>
        <w:tc>
          <w:tcPr>
            <w:tcW w:w="1000" w:type="dxa"/>
            <w:vMerge w:val="restart"/>
            <w:tcBorders>
              <w:right w:val="single" w:sz="8" w:space="0" w:color="auto"/>
            </w:tcBorders>
            <w:shd w:val="clear" w:color="auto" w:fill="auto"/>
            <w:vAlign w:val="center"/>
          </w:tcPr>
          <w:p w:rsidR="003B4543" w:rsidRPr="0039354B" w:rsidRDefault="003B4543" w:rsidP="00CC50B2">
            <w:pPr>
              <w:spacing w:line="278" w:lineRule="exact"/>
              <w:jc w:val="center"/>
              <w:rPr>
                <w:sz w:val="26"/>
              </w:rPr>
            </w:pPr>
            <w:r w:rsidRPr="0039354B">
              <w:rPr>
                <w:sz w:val="26"/>
              </w:rPr>
              <w:t>8</w:t>
            </w:r>
          </w:p>
        </w:tc>
        <w:tc>
          <w:tcPr>
            <w:tcW w:w="1140" w:type="dxa"/>
            <w:vMerge w:val="restart"/>
            <w:tcBorders>
              <w:right w:val="single" w:sz="8" w:space="0" w:color="auto"/>
            </w:tcBorders>
            <w:shd w:val="clear" w:color="auto" w:fill="auto"/>
            <w:vAlign w:val="center"/>
          </w:tcPr>
          <w:p w:rsidR="003B4543" w:rsidRPr="0039354B" w:rsidRDefault="003B4543" w:rsidP="00CC50B2">
            <w:pPr>
              <w:spacing w:line="278" w:lineRule="exact"/>
              <w:jc w:val="center"/>
              <w:rPr>
                <w:w w:val="99"/>
                <w:sz w:val="26"/>
              </w:rPr>
            </w:pPr>
            <w:r w:rsidRPr="0039354B">
              <w:rPr>
                <w:w w:val="99"/>
                <w:sz w:val="26"/>
              </w:rPr>
              <w:t>15</w:t>
            </w:r>
          </w:p>
        </w:tc>
        <w:tc>
          <w:tcPr>
            <w:tcW w:w="840" w:type="dxa"/>
            <w:gridSpan w:val="2"/>
            <w:tcBorders>
              <w:right w:val="single" w:sz="8" w:space="0" w:color="auto"/>
            </w:tcBorders>
            <w:shd w:val="clear" w:color="auto" w:fill="auto"/>
            <w:vAlign w:val="center"/>
          </w:tcPr>
          <w:p w:rsidR="003B4543" w:rsidRPr="0039354B" w:rsidRDefault="003B4543" w:rsidP="00CC50B2">
            <w:pPr>
              <w:spacing w:line="278" w:lineRule="exact"/>
              <w:jc w:val="center"/>
              <w:rPr>
                <w:w w:val="99"/>
                <w:sz w:val="26"/>
              </w:rPr>
            </w:pPr>
            <w:r w:rsidRPr="0039354B">
              <w:rPr>
                <w:w w:val="99"/>
                <w:sz w:val="26"/>
              </w:rPr>
              <w:t>6</w:t>
            </w:r>
          </w:p>
        </w:tc>
        <w:tc>
          <w:tcPr>
            <w:tcW w:w="1019" w:type="dxa"/>
            <w:vMerge w:val="restart"/>
            <w:tcBorders>
              <w:right w:val="single" w:sz="8" w:space="0" w:color="auto"/>
            </w:tcBorders>
            <w:shd w:val="clear" w:color="auto" w:fill="auto"/>
            <w:vAlign w:val="center"/>
          </w:tcPr>
          <w:p w:rsidR="003B4543" w:rsidRPr="0039354B" w:rsidRDefault="003B4543" w:rsidP="00CC50B2">
            <w:pPr>
              <w:spacing w:line="278" w:lineRule="exact"/>
              <w:jc w:val="center"/>
              <w:rPr>
                <w:w w:val="99"/>
                <w:sz w:val="26"/>
              </w:rPr>
            </w:pPr>
            <w:r w:rsidRPr="0039354B">
              <w:rPr>
                <w:w w:val="99"/>
                <w:sz w:val="26"/>
              </w:rPr>
              <w:t>14</w:t>
            </w:r>
          </w:p>
        </w:tc>
        <w:tc>
          <w:tcPr>
            <w:tcW w:w="876" w:type="dxa"/>
            <w:gridSpan w:val="2"/>
            <w:vMerge w:val="restart"/>
            <w:tcBorders>
              <w:right w:val="single" w:sz="8" w:space="0" w:color="auto"/>
            </w:tcBorders>
            <w:shd w:val="clear" w:color="auto" w:fill="auto"/>
            <w:vAlign w:val="center"/>
          </w:tcPr>
          <w:p w:rsidR="003B4543" w:rsidRPr="0039354B" w:rsidRDefault="003B4543" w:rsidP="00CC50B2">
            <w:pPr>
              <w:jc w:val="center"/>
            </w:pPr>
            <w:r w:rsidRPr="0039354B">
              <w:rPr>
                <w:w w:val="99"/>
                <w:sz w:val="26"/>
              </w:rPr>
              <w:t>10</w:t>
            </w:r>
          </w:p>
        </w:tc>
        <w:tc>
          <w:tcPr>
            <w:tcW w:w="992" w:type="dxa"/>
            <w:vMerge w:val="restart"/>
            <w:tcBorders>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18</w:t>
            </w:r>
          </w:p>
        </w:tc>
      </w:tr>
      <w:tr w:rsidR="003B4543" w:rsidRPr="0039354B" w:rsidTr="00CC50B2">
        <w:trPr>
          <w:trHeight w:val="54"/>
        </w:trPr>
        <w:tc>
          <w:tcPr>
            <w:tcW w:w="2785" w:type="dxa"/>
            <w:vMerge/>
            <w:tcBorders>
              <w:left w:val="single" w:sz="8" w:space="0" w:color="auto"/>
              <w:bottom w:val="single" w:sz="8" w:space="0" w:color="auto"/>
              <w:right w:val="single" w:sz="8" w:space="0" w:color="auto"/>
            </w:tcBorders>
            <w:shd w:val="clear" w:color="auto" w:fill="auto"/>
            <w:vAlign w:val="bottom"/>
          </w:tcPr>
          <w:p w:rsidR="003B4543" w:rsidRPr="0039354B" w:rsidRDefault="003B4543" w:rsidP="00CC50B2">
            <w:pPr>
              <w:rPr>
                <w:szCs w:val="24"/>
              </w:rPr>
            </w:pPr>
          </w:p>
        </w:tc>
        <w:tc>
          <w:tcPr>
            <w:tcW w:w="1000" w:type="dxa"/>
            <w:vMerge/>
            <w:tcBorders>
              <w:bottom w:val="single" w:sz="8" w:space="0" w:color="auto"/>
              <w:right w:val="single" w:sz="8" w:space="0" w:color="auto"/>
            </w:tcBorders>
            <w:shd w:val="clear" w:color="auto" w:fill="auto"/>
            <w:vAlign w:val="bottom"/>
          </w:tcPr>
          <w:p w:rsidR="003B4543" w:rsidRPr="0039354B" w:rsidRDefault="003B4543" w:rsidP="00CC50B2">
            <w:pPr>
              <w:rPr>
                <w:sz w:val="4"/>
              </w:rPr>
            </w:pPr>
          </w:p>
        </w:tc>
        <w:tc>
          <w:tcPr>
            <w:tcW w:w="980" w:type="dxa"/>
            <w:tcBorders>
              <w:bottom w:val="single" w:sz="8" w:space="0" w:color="auto"/>
              <w:right w:val="single" w:sz="8" w:space="0" w:color="auto"/>
            </w:tcBorders>
            <w:shd w:val="clear" w:color="auto" w:fill="auto"/>
            <w:vAlign w:val="bottom"/>
          </w:tcPr>
          <w:p w:rsidR="003B4543" w:rsidRPr="0039354B" w:rsidRDefault="003B4543" w:rsidP="00CC50B2">
            <w:pPr>
              <w:rPr>
                <w:sz w:val="4"/>
              </w:rPr>
            </w:pPr>
          </w:p>
        </w:tc>
        <w:tc>
          <w:tcPr>
            <w:tcW w:w="1000" w:type="dxa"/>
            <w:vMerge/>
            <w:tcBorders>
              <w:bottom w:val="single" w:sz="8" w:space="0" w:color="auto"/>
              <w:right w:val="single" w:sz="8" w:space="0" w:color="auto"/>
            </w:tcBorders>
            <w:shd w:val="clear" w:color="auto" w:fill="auto"/>
            <w:vAlign w:val="bottom"/>
          </w:tcPr>
          <w:p w:rsidR="003B4543" w:rsidRPr="0039354B" w:rsidRDefault="003B4543" w:rsidP="00CC50B2">
            <w:pPr>
              <w:rPr>
                <w:sz w:val="4"/>
              </w:rPr>
            </w:pPr>
          </w:p>
        </w:tc>
        <w:tc>
          <w:tcPr>
            <w:tcW w:w="1140" w:type="dxa"/>
            <w:vMerge/>
            <w:tcBorders>
              <w:bottom w:val="single" w:sz="8" w:space="0" w:color="auto"/>
              <w:right w:val="single" w:sz="8" w:space="0" w:color="auto"/>
            </w:tcBorders>
            <w:shd w:val="clear" w:color="auto" w:fill="auto"/>
            <w:vAlign w:val="bottom"/>
          </w:tcPr>
          <w:p w:rsidR="003B4543" w:rsidRPr="0039354B" w:rsidRDefault="003B4543" w:rsidP="00CC50B2">
            <w:pPr>
              <w:rPr>
                <w:sz w:val="4"/>
              </w:rPr>
            </w:pPr>
          </w:p>
        </w:tc>
        <w:tc>
          <w:tcPr>
            <w:tcW w:w="580" w:type="dxa"/>
            <w:tcBorders>
              <w:bottom w:val="single" w:sz="8" w:space="0" w:color="auto"/>
            </w:tcBorders>
            <w:shd w:val="clear" w:color="auto" w:fill="auto"/>
            <w:vAlign w:val="bottom"/>
          </w:tcPr>
          <w:p w:rsidR="003B4543" w:rsidRPr="0039354B" w:rsidRDefault="003B4543" w:rsidP="00CC50B2">
            <w:pPr>
              <w:rPr>
                <w:sz w:val="4"/>
              </w:rPr>
            </w:pPr>
          </w:p>
        </w:tc>
        <w:tc>
          <w:tcPr>
            <w:tcW w:w="260" w:type="dxa"/>
            <w:tcBorders>
              <w:bottom w:val="single" w:sz="8" w:space="0" w:color="auto"/>
              <w:right w:val="single" w:sz="8" w:space="0" w:color="auto"/>
            </w:tcBorders>
            <w:shd w:val="clear" w:color="auto" w:fill="auto"/>
            <w:vAlign w:val="bottom"/>
          </w:tcPr>
          <w:p w:rsidR="003B4543" w:rsidRPr="0039354B" w:rsidRDefault="003B4543" w:rsidP="00CC50B2">
            <w:pPr>
              <w:rPr>
                <w:sz w:val="4"/>
              </w:rPr>
            </w:pPr>
          </w:p>
        </w:tc>
        <w:tc>
          <w:tcPr>
            <w:tcW w:w="1019" w:type="dxa"/>
            <w:vMerge/>
            <w:tcBorders>
              <w:bottom w:val="single" w:sz="8" w:space="0" w:color="auto"/>
              <w:right w:val="single" w:sz="8" w:space="0" w:color="auto"/>
            </w:tcBorders>
            <w:shd w:val="clear" w:color="auto" w:fill="auto"/>
            <w:vAlign w:val="bottom"/>
          </w:tcPr>
          <w:p w:rsidR="003B4543" w:rsidRPr="0039354B" w:rsidRDefault="003B4543" w:rsidP="00CC50B2">
            <w:pPr>
              <w:rPr>
                <w:sz w:val="4"/>
              </w:rPr>
            </w:pPr>
          </w:p>
        </w:tc>
        <w:tc>
          <w:tcPr>
            <w:tcW w:w="876" w:type="dxa"/>
            <w:gridSpan w:val="2"/>
            <w:vMerge/>
            <w:tcBorders>
              <w:bottom w:val="single" w:sz="8" w:space="0" w:color="auto"/>
              <w:right w:val="single" w:sz="8" w:space="0" w:color="auto"/>
            </w:tcBorders>
            <w:shd w:val="clear" w:color="auto" w:fill="auto"/>
            <w:vAlign w:val="bottom"/>
          </w:tcPr>
          <w:p w:rsidR="003B4543" w:rsidRPr="0039354B" w:rsidRDefault="003B4543" w:rsidP="00CC50B2">
            <w:pPr>
              <w:rPr>
                <w:sz w:val="4"/>
              </w:rPr>
            </w:pPr>
          </w:p>
        </w:tc>
        <w:tc>
          <w:tcPr>
            <w:tcW w:w="992" w:type="dxa"/>
            <w:vMerge/>
            <w:tcBorders>
              <w:left w:val="single" w:sz="8" w:space="0" w:color="auto"/>
              <w:bottom w:val="single" w:sz="8" w:space="0" w:color="auto"/>
              <w:right w:val="single" w:sz="8" w:space="0" w:color="auto"/>
            </w:tcBorders>
            <w:shd w:val="clear" w:color="auto" w:fill="auto"/>
            <w:vAlign w:val="bottom"/>
          </w:tcPr>
          <w:p w:rsidR="003B4543" w:rsidRPr="0039354B" w:rsidRDefault="003B4543" w:rsidP="00CC50B2">
            <w:pPr>
              <w:rPr>
                <w:sz w:val="4"/>
              </w:rPr>
            </w:pPr>
          </w:p>
        </w:tc>
      </w:tr>
      <w:tr w:rsidR="003B4543" w:rsidRPr="0039354B" w:rsidTr="00CC50B2">
        <w:trPr>
          <w:trHeight w:val="371"/>
        </w:trPr>
        <w:tc>
          <w:tcPr>
            <w:tcW w:w="2785" w:type="dxa"/>
            <w:tcBorders>
              <w:left w:val="single" w:sz="8" w:space="0" w:color="auto"/>
              <w:bottom w:val="single" w:sz="4" w:space="0" w:color="auto"/>
              <w:right w:val="single" w:sz="8" w:space="0" w:color="auto"/>
            </w:tcBorders>
            <w:shd w:val="clear" w:color="auto" w:fill="auto"/>
            <w:vAlign w:val="bottom"/>
          </w:tcPr>
          <w:p w:rsidR="003B4543" w:rsidRPr="0039354B" w:rsidRDefault="003B4543" w:rsidP="00CC50B2">
            <w:pPr>
              <w:jc w:val="center"/>
              <w:rPr>
                <w:szCs w:val="24"/>
              </w:rPr>
            </w:pPr>
            <w:r w:rsidRPr="0039354B">
              <w:rPr>
                <w:szCs w:val="24"/>
              </w:rPr>
              <w:t>Середній</w:t>
            </w:r>
          </w:p>
        </w:tc>
        <w:tc>
          <w:tcPr>
            <w:tcW w:w="1000"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54</w:t>
            </w:r>
          </w:p>
        </w:tc>
        <w:tc>
          <w:tcPr>
            <w:tcW w:w="980"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74</w:t>
            </w:r>
          </w:p>
        </w:tc>
        <w:tc>
          <w:tcPr>
            <w:tcW w:w="1000"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45</w:t>
            </w:r>
          </w:p>
        </w:tc>
        <w:tc>
          <w:tcPr>
            <w:tcW w:w="1140"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68</w:t>
            </w:r>
          </w:p>
        </w:tc>
        <w:tc>
          <w:tcPr>
            <w:tcW w:w="840" w:type="dxa"/>
            <w:gridSpan w:val="2"/>
            <w:tcBorders>
              <w:bottom w:val="single" w:sz="4" w:space="0" w:color="auto"/>
              <w:right w:val="single" w:sz="8" w:space="0" w:color="auto"/>
            </w:tcBorders>
            <w:shd w:val="clear" w:color="auto" w:fill="auto"/>
            <w:vAlign w:val="center"/>
          </w:tcPr>
          <w:p w:rsidR="003B4543" w:rsidRPr="0039354B" w:rsidRDefault="003B4543" w:rsidP="00CC50B2">
            <w:pPr>
              <w:jc w:val="center"/>
            </w:pPr>
            <w:r w:rsidRPr="0039354B">
              <w:rPr>
                <w:w w:val="99"/>
                <w:sz w:val="26"/>
              </w:rPr>
              <w:t>39</w:t>
            </w:r>
          </w:p>
        </w:tc>
        <w:tc>
          <w:tcPr>
            <w:tcW w:w="1019"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63</w:t>
            </w:r>
          </w:p>
        </w:tc>
        <w:tc>
          <w:tcPr>
            <w:tcW w:w="876" w:type="dxa"/>
            <w:gridSpan w:val="2"/>
            <w:tcBorders>
              <w:bottom w:val="single" w:sz="4" w:space="0" w:color="auto"/>
              <w:right w:val="single" w:sz="8" w:space="0" w:color="auto"/>
            </w:tcBorders>
            <w:shd w:val="clear" w:color="auto" w:fill="auto"/>
            <w:vAlign w:val="center"/>
          </w:tcPr>
          <w:p w:rsidR="003B4543" w:rsidRPr="0039354B" w:rsidRDefault="003B4543" w:rsidP="00CC50B2">
            <w:pPr>
              <w:jc w:val="center"/>
            </w:pPr>
            <w:r w:rsidRPr="0039354B">
              <w:rPr>
                <w:w w:val="99"/>
                <w:sz w:val="26"/>
              </w:rPr>
              <w:t>47</w:t>
            </w:r>
          </w:p>
        </w:tc>
        <w:tc>
          <w:tcPr>
            <w:tcW w:w="992" w:type="dxa"/>
            <w:tcBorders>
              <w:left w:val="single" w:sz="8" w:space="0" w:color="auto"/>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69</w:t>
            </w:r>
          </w:p>
        </w:tc>
      </w:tr>
      <w:tr w:rsidR="003B4543" w:rsidRPr="0039354B" w:rsidTr="00CC50B2">
        <w:trPr>
          <w:trHeight w:val="279"/>
        </w:trPr>
        <w:tc>
          <w:tcPr>
            <w:tcW w:w="2785" w:type="dxa"/>
            <w:vMerge w:val="restart"/>
            <w:tcBorders>
              <w:top w:val="single" w:sz="4" w:space="0" w:color="auto"/>
              <w:left w:val="single" w:sz="8" w:space="0" w:color="auto"/>
              <w:right w:val="single" w:sz="8" w:space="0" w:color="auto"/>
            </w:tcBorders>
            <w:shd w:val="clear" w:color="auto" w:fill="auto"/>
            <w:vAlign w:val="bottom"/>
          </w:tcPr>
          <w:p w:rsidR="003B4543" w:rsidRPr="0039354B" w:rsidRDefault="003B4543" w:rsidP="00CC50B2">
            <w:pPr>
              <w:jc w:val="center"/>
              <w:rPr>
                <w:w w:val="99"/>
                <w:szCs w:val="24"/>
              </w:rPr>
            </w:pPr>
            <w:r w:rsidRPr="0039354B">
              <w:rPr>
                <w:w w:val="99"/>
                <w:szCs w:val="24"/>
              </w:rPr>
              <w:t>Задовільний</w:t>
            </w:r>
          </w:p>
        </w:tc>
        <w:tc>
          <w:tcPr>
            <w:tcW w:w="1000" w:type="dxa"/>
            <w:tcBorders>
              <w:top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70</w:t>
            </w:r>
          </w:p>
        </w:tc>
        <w:tc>
          <w:tcPr>
            <w:tcW w:w="980" w:type="dxa"/>
            <w:tcBorders>
              <w:top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57</w:t>
            </w:r>
          </w:p>
        </w:tc>
        <w:tc>
          <w:tcPr>
            <w:tcW w:w="1000" w:type="dxa"/>
            <w:tcBorders>
              <w:top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77</w:t>
            </w:r>
          </w:p>
        </w:tc>
        <w:tc>
          <w:tcPr>
            <w:tcW w:w="1140" w:type="dxa"/>
            <w:tcBorders>
              <w:top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63</w:t>
            </w:r>
          </w:p>
        </w:tc>
        <w:tc>
          <w:tcPr>
            <w:tcW w:w="840" w:type="dxa"/>
            <w:gridSpan w:val="2"/>
            <w:tcBorders>
              <w:top w:val="single" w:sz="4" w:space="0" w:color="auto"/>
              <w:right w:val="single" w:sz="8" w:space="0" w:color="auto"/>
            </w:tcBorders>
            <w:shd w:val="clear" w:color="auto" w:fill="auto"/>
            <w:vAlign w:val="center"/>
          </w:tcPr>
          <w:p w:rsidR="003B4543" w:rsidRPr="0039354B" w:rsidRDefault="003B4543" w:rsidP="00CC50B2">
            <w:pPr>
              <w:jc w:val="center"/>
            </w:pPr>
            <w:r w:rsidRPr="0039354B">
              <w:t>72</w:t>
            </w:r>
          </w:p>
        </w:tc>
        <w:tc>
          <w:tcPr>
            <w:tcW w:w="1019" w:type="dxa"/>
            <w:tcBorders>
              <w:top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55</w:t>
            </w:r>
          </w:p>
        </w:tc>
        <w:tc>
          <w:tcPr>
            <w:tcW w:w="876" w:type="dxa"/>
            <w:gridSpan w:val="2"/>
            <w:tcBorders>
              <w:top w:val="single" w:sz="4" w:space="0" w:color="auto"/>
              <w:right w:val="single" w:sz="8" w:space="0" w:color="auto"/>
            </w:tcBorders>
            <w:shd w:val="clear" w:color="auto" w:fill="auto"/>
            <w:vAlign w:val="center"/>
          </w:tcPr>
          <w:p w:rsidR="003B4543" w:rsidRPr="0039354B" w:rsidRDefault="003B4543" w:rsidP="00CC50B2">
            <w:pPr>
              <w:jc w:val="center"/>
            </w:pPr>
            <w:r w:rsidRPr="0039354B">
              <w:t>72</w:t>
            </w:r>
          </w:p>
        </w:tc>
        <w:tc>
          <w:tcPr>
            <w:tcW w:w="992" w:type="dxa"/>
            <w:tcBorders>
              <w:top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58</w:t>
            </w:r>
          </w:p>
        </w:tc>
      </w:tr>
      <w:tr w:rsidR="003B4543" w:rsidRPr="0039354B" w:rsidTr="00CC50B2">
        <w:trPr>
          <w:trHeight w:val="54"/>
        </w:trPr>
        <w:tc>
          <w:tcPr>
            <w:tcW w:w="2785" w:type="dxa"/>
            <w:vMerge/>
            <w:tcBorders>
              <w:left w:val="single" w:sz="8" w:space="0" w:color="auto"/>
              <w:bottom w:val="single" w:sz="8" w:space="0" w:color="auto"/>
              <w:right w:val="single" w:sz="8" w:space="0" w:color="auto"/>
            </w:tcBorders>
            <w:shd w:val="clear" w:color="auto" w:fill="auto"/>
            <w:vAlign w:val="bottom"/>
          </w:tcPr>
          <w:p w:rsidR="003B4543" w:rsidRPr="0039354B" w:rsidRDefault="003B4543" w:rsidP="00CC50B2">
            <w:pPr>
              <w:rPr>
                <w:szCs w:val="24"/>
              </w:rPr>
            </w:pPr>
          </w:p>
        </w:tc>
        <w:tc>
          <w:tcPr>
            <w:tcW w:w="1000" w:type="dxa"/>
            <w:tcBorders>
              <w:bottom w:val="single" w:sz="8" w:space="0" w:color="auto"/>
              <w:right w:val="single" w:sz="8" w:space="0" w:color="auto"/>
            </w:tcBorders>
            <w:shd w:val="clear" w:color="auto" w:fill="auto"/>
            <w:vAlign w:val="center"/>
          </w:tcPr>
          <w:p w:rsidR="003B4543" w:rsidRPr="0039354B" w:rsidRDefault="003B4543" w:rsidP="00CC50B2">
            <w:pPr>
              <w:jc w:val="center"/>
              <w:rPr>
                <w:sz w:val="4"/>
              </w:rPr>
            </w:pPr>
          </w:p>
        </w:tc>
        <w:tc>
          <w:tcPr>
            <w:tcW w:w="980" w:type="dxa"/>
            <w:tcBorders>
              <w:bottom w:val="single" w:sz="8" w:space="0" w:color="auto"/>
              <w:right w:val="single" w:sz="8" w:space="0" w:color="auto"/>
            </w:tcBorders>
            <w:shd w:val="clear" w:color="auto" w:fill="auto"/>
            <w:vAlign w:val="center"/>
          </w:tcPr>
          <w:p w:rsidR="003B4543" w:rsidRPr="0039354B" w:rsidRDefault="003B4543" w:rsidP="00CC50B2">
            <w:pPr>
              <w:jc w:val="center"/>
              <w:rPr>
                <w:sz w:val="4"/>
              </w:rPr>
            </w:pPr>
          </w:p>
        </w:tc>
        <w:tc>
          <w:tcPr>
            <w:tcW w:w="1000" w:type="dxa"/>
            <w:tcBorders>
              <w:bottom w:val="single" w:sz="8" w:space="0" w:color="auto"/>
              <w:right w:val="single" w:sz="8" w:space="0" w:color="auto"/>
            </w:tcBorders>
            <w:shd w:val="clear" w:color="auto" w:fill="auto"/>
            <w:vAlign w:val="center"/>
          </w:tcPr>
          <w:p w:rsidR="003B4543" w:rsidRPr="0039354B" w:rsidRDefault="003B4543" w:rsidP="00CC50B2">
            <w:pPr>
              <w:jc w:val="center"/>
              <w:rPr>
                <w:sz w:val="4"/>
              </w:rPr>
            </w:pPr>
          </w:p>
        </w:tc>
        <w:tc>
          <w:tcPr>
            <w:tcW w:w="1140" w:type="dxa"/>
            <w:tcBorders>
              <w:bottom w:val="single" w:sz="8" w:space="0" w:color="auto"/>
              <w:right w:val="single" w:sz="8" w:space="0" w:color="auto"/>
            </w:tcBorders>
            <w:shd w:val="clear" w:color="auto" w:fill="auto"/>
            <w:vAlign w:val="center"/>
          </w:tcPr>
          <w:p w:rsidR="003B4543" w:rsidRPr="0039354B" w:rsidRDefault="003B4543" w:rsidP="00CC50B2">
            <w:pPr>
              <w:jc w:val="center"/>
              <w:rPr>
                <w:sz w:val="4"/>
              </w:rPr>
            </w:pPr>
          </w:p>
        </w:tc>
        <w:tc>
          <w:tcPr>
            <w:tcW w:w="580" w:type="dxa"/>
            <w:tcBorders>
              <w:bottom w:val="single" w:sz="8" w:space="0" w:color="auto"/>
            </w:tcBorders>
            <w:shd w:val="clear" w:color="auto" w:fill="auto"/>
            <w:vAlign w:val="center"/>
          </w:tcPr>
          <w:p w:rsidR="003B4543" w:rsidRPr="0039354B" w:rsidRDefault="003B4543" w:rsidP="00CC50B2">
            <w:pPr>
              <w:jc w:val="center"/>
              <w:rPr>
                <w:sz w:val="4"/>
              </w:rPr>
            </w:pPr>
          </w:p>
        </w:tc>
        <w:tc>
          <w:tcPr>
            <w:tcW w:w="260" w:type="dxa"/>
            <w:tcBorders>
              <w:bottom w:val="single" w:sz="8" w:space="0" w:color="auto"/>
              <w:right w:val="single" w:sz="8" w:space="0" w:color="auto"/>
            </w:tcBorders>
            <w:shd w:val="clear" w:color="auto" w:fill="auto"/>
            <w:vAlign w:val="center"/>
          </w:tcPr>
          <w:p w:rsidR="003B4543" w:rsidRPr="0039354B" w:rsidRDefault="003B4543" w:rsidP="00CC50B2">
            <w:pPr>
              <w:jc w:val="center"/>
              <w:rPr>
                <w:sz w:val="4"/>
              </w:rPr>
            </w:pPr>
          </w:p>
        </w:tc>
        <w:tc>
          <w:tcPr>
            <w:tcW w:w="1019" w:type="dxa"/>
            <w:tcBorders>
              <w:bottom w:val="single" w:sz="8" w:space="0" w:color="auto"/>
              <w:right w:val="single" w:sz="8" w:space="0" w:color="auto"/>
            </w:tcBorders>
            <w:shd w:val="clear" w:color="auto" w:fill="auto"/>
            <w:vAlign w:val="center"/>
          </w:tcPr>
          <w:p w:rsidR="003B4543" w:rsidRPr="0039354B" w:rsidRDefault="003B4543" w:rsidP="00CC50B2">
            <w:pPr>
              <w:jc w:val="center"/>
              <w:rPr>
                <w:sz w:val="4"/>
              </w:rPr>
            </w:pPr>
          </w:p>
        </w:tc>
        <w:tc>
          <w:tcPr>
            <w:tcW w:w="441" w:type="dxa"/>
            <w:tcBorders>
              <w:bottom w:val="single" w:sz="8" w:space="0" w:color="auto"/>
            </w:tcBorders>
            <w:shd w:val="clear" w:color="auto" w:fill="auto"/>
            <w:vAlign w:val="center"/>
          </w:tcPr>
          <w:p w:rsidR="003B4543" w:rsidRPr="0039354B" w:rsidRDefault="003B4543" w:rsidP="00CC50B2">
            <w:pPr>
              <w:jc w:val="center"/>
              <w:rPr>
                <w:sz w:val="4"/>
              </w:rPr>
            </w:pPr>
          </w:p>
        </w:tc>
        <w:tc>
          <w:tcPr>
            <w:tcW w:w="435" w:type="dxa"/>
            <w:tcBorders>
              <w:bottom w:val="single" w:sz="8" w:space="0" w:color="auto"/>
              <w:right w:val="single" w:sz="8" w:space="0" w:color="auto"/>
            </w:tcBorders>
            <w:shd w:val="clear" w:color="auto" w:fill="auto"/>
            <w:vAlign w:val="center"/>
          </w:tcPr>
          <w:p w:rsidR="003B4543" w:rsidRPr="0039354B" w:rsidRDefault="003B4543" w:rsidP="00CC50B2">
            <w:pPr>
              <w:jc w:val="center"/>
              <w:rPr>
                <w:sz w:val="4"/>
              </w:rPr>
            </w:pPr>
          </w:p>
        </w:tc>
        <w:tc>
          <w:tcPr>
            <w:tcW w:w="992" w:type="dxa"/>
            <w:tcBorders>
              <w:bottom w:val="single" w:sz="8" w:space="0" w:color="auto"/>
              <w:right w:val="single" w:sz="8" w:space="0" w:color="auto"/>
            </w:tcBorders>
            <w:shd w:val="clear" w:color="auto" w:fill="auto"/>
            <w:vAlign w:val="center"/>
          </w:tcPr>
          <w:p w:rsidR="003B4543" w:rsidRPr="0039354B" w:rsidRDefault="003B4543" w:rsidP="00CC50B2">
            <w:pPr>
              <w:jc w:val="center"/>
              <w:rPr>
                <w:sz w:val="4"/>
              </w:rPr>
            </w:pPr>
          </w:p>
        </w:tc>
      </w:tr>
      <w:tr w:rsidR="003B4543" w:rsidRPr="0039354B" w:rsidTr="00CC50B2">
        <w:trPr>
          <w:trHeight w:val="279"/>
        </w:trPr>
        <w:tc>
          <w:tcPr>
            <w:tcW w:w="2785" w:type="dxa"/>
            <w:tcBorders>
              <w:left w:val="single" w:sz="8" w:space="0" w:color="auto"/>
              <w:bottom w:val="single" w:sz="4" w:space="0" w:color="auto"/>
              <w:right w:val="single" w:sz="8" w:space="0" w:color="auto"/>
            </w:tcBorders>
            <w:shd w:val="clear" w:color="auto" w:fill="auto"/>
            <w:vAlign w:val="bottom"/>
          </w:tcPr>
          <w:p w:rsidR="003B4543" w:rsidRPr="0039354B" w:rsidRDefault="003B4543" w:rsidP="00CC50B2">
            <w:pPr>
              <w:jc w:val="center"/>
              <w:rPr>
                <w:szCs w:val="24"/>
              </w:rPr>
            </w:pPr>
            <w:r w:rsidRPr="0039354B">
              <w:rPr>
                <w:szCs w:val="24"/>
              </w:rPr>
              <w:t>Низький</w:t>
            </w:r>
          </w:p>
        </w:tc>
        <w:tc>
          <w:tcPr>
            <w:tcW w:w="1000"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18</w:t>
            </w:r>
          </w:p>
        </w:tc>
        <w:tc>
          <w:tcPr>
            <w:tcW w:w="980"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10</w:t>
            </w:r>
          </w:p>
        </w:tc>
        <w:tc>
          <w:tcPr>
            <w:tcW w:w="1000"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20</w:t>
            </w:r>
          </w:p>
        </w:tc>
        <w:tc>
          <w:tcPr>
            <w:tcW w:w="1140"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14</w:t>
            </w:r>
          </w:p>
        </w:tc>
        <w:tc>
          <w:tcPr>
            <w:tcW w:w="840" w:type="dxa"/>
            <w:gridSpan w:val="2"/>
            <w:tcBorders>
              <w:bottom w:val="single" w:sz="4" w:space="0" w:color="auto"/>
              <w:right w:val="single" w:sz="8" w:space="0" w:color="auto"/>
            </w:tcBorders>
            <w:shd w:val="clear" w:color="auto" w:fill="auto"/>
            <w:vAlign w:val="center"/>
          </w:tcPr>
          <w:p w:rsidR="003B4543" w:rsidRPr="0039354B" w:rsidRDefault="003B4543" w:rsidP="00CC50B2">
            <w:pPr>
              <w:jc w:val="center"/>
            </w:pPr>
            <w:r w:rsidRPr="0039354B">
              <w:rPr>
                <w:w w:val="99"/>
                <w:sz w:val="26"/>
              </w:rPr>
              <w:t>33</w:t>
            </w:r>
          </w:p>
        </w:tc>
        <w:tc>
          <w:tcPr>
            <w:tcW w:w="1019"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28</w:t>
            </w:r>
          </w:p>
        </w:tc>
        <w:tc>
          <w:tcPr>
            <w:tcW w:w="876" w:type="dxa"/>
            <w:gridSpan w:val="2"/>
            <w:tcBorders>
              <w:bottom w:val="single" w:sz="4" w:space="0" w:color="auto"/>
              <w:right w:val="single" w:sz="8" w:space="0" w:color="auto"/>
            </w:tcBorders>
            <w:shd w:val="clear" w:color="auto" w:fill="auto"/>
            <w:vAlign w:val="center"/>
          </w:tcPr>
          <w:p w:rsidR="003B4543" w:rsidRPr="0039354B" w:rsidRDefault="003B4543" w:rsidP="00CC50B2">
            <w:pPr>
              <w:jc w:val="center"/>
            </w:pPr>
            <w:r w:rsidRPr="0039354B">
              <w:rPr>
                <w:w w:val="99"/>
                <w:sz w:val="26"/>
              </w:rPr>
              <w:t>22</w:t>
            </w:r>
          </w:p>
        </w:tc>
        <w:tc>
          <w:tcPr>
            <w:tcW w:w="992" w:type="dxa"/>
            <w:tcBorders>
              <w:bottom w:val="single" w:sz="4" w:space="0" w:color="auto"/>
              <w:right w:val="single" w:sz="8" w:space="0" w:color="auto"/>
            </w:tcBorders>
            <w:shd w:val="clear" w:color="auto" w:fill="auto"/>
            <w:vAlign w:val="center"/>
          </w:tcPr>
          <w:p w:rsidR="003B4543" w:rsidRPr="0039354B" w:rsidRDefault="003B4543" w:rsidP="00CC50B2">
            <w:pPr>
              <w:jc w:val="center"/>
              <w:rPr>
                <w:w w:val="99"/>
                <w:sz w:val="26"/>
              </w:rPr>
            </w:pPr>
            <w:r w:rsidRPr="0039354B">
              <w:rPr>
                <w:w w:val="99"/>
                <w:sz w:val="26"/>
              </w:rPr>
              <w:t>15</w:t>
            </w:r>
          </w:p>
        </w:tc>
      </w:tr>
    </w:tbl>
    <w:p w:rsidR="00FC370C" w:rsidRPr="0039354B" w:rsidRDefault="00FC370C" w:rsidP="00FC370C">
      <w:pPr>
        <w:spacing w:line="0" w:lineRule="atLeast"/>
        <w:ind w:right="480"/>
        <w:jc w:val="right"/>
        <w:rPr>
          <w:sz w:val="28"/>
        </w:rPr>
      </w:pPr>
    </w:p>
    <w:p w:rsidR="004B27F2" w:rsidRPr="0039354B" w:rsidRDefault="004B27F2" w:rsidP="00BF1085">
      <w:pPr>
        <w:spacing w:line="360" w:lineRule="auto"/>
        <w:ind w:firstLine="709"/>
        <w:jc w:val="both"/>
        <w:rPr>
          <w:sz w:val="28"/>
          <w:szCs w:val="28"/>
        </w:rPr>
      </w:pPr>
      <w:r w:rsidRPr="0039354B">
        <w:rPr>
          <w:sz w:val="28"/>
          <w:szCs w:val="28"/>
        </w:rPr>
        <w:t xml:space="preserve">Як бачимо з таблиці, дані експериментальної та контрольної групи вже мають певні відмінності та складають: в експериментальній групі – достатній рівень – 18,33%; 15,1%; 13,83%; у контрольній групі – 7,27%; 7,36%; 6,27%. Визначення середніх значень дало такі результати: в експериментальній групі на достатньому рівні </w:t>
      </w:r>
      <w:r w:rsidR="00762953">
        <w:rPr>
          <w:sz w:val="28"/>
          <w:szCs w:val="28"/>
        </w:rPr>
        <w:t>18</w:t>
      </w:r>
      <w:r w:rsidRPr="0039354B">
        <w:rPr>
          <w:sz w:val="28"/>
          <w:szCs w:val="28"/>
        </w:rPr>
        <w:t xml:space="preserve">,34%, що на 3,18% більше ніж на констатувальному етапі; у контрольній – </w:t>
      </w:r>
      <w:r w:rsidR="00762953">
        <w:rPr>
          <w:sz w:val="28"/>
          <w:szCs w:val="28"/>
        </w:rPr>
        <w:t>1</w:t>
      </w:r>
      <w:r w:rsidRPr="0039354B">
        <w:rPr>
          <w:sz w:val="28"/>
          <w:szCs w:val="28"/>
        </w:rPr>
        <w:t xml:space="preserve">0,88%. </w:t>
      </w:r>
    </w:p>
    <w:p w:rsidR="004B27F2" w:rsidRPr="0039354B" w:rsidRDefault="004B27F2" w:rsidP="00BF1085">
      <w:pPr>
        <w:spacing w:line="360" w:lineRule="auto"/>
        <w:ind w:firstLine="709"/>
        <w:jc w:val="both"/>
        <w:rPr>
          <w:sz w:val="28"/>
          <w:szCs w:val="28"/>
        </w:rPr>
      </w:pPr>
      <w:r w:rsidRPr="0039354B">
        <w:rPr>
          <w:sz w:val="28"/>
          <w:szCs w:val="28"/>
        </w:rPr>
        <w:t xml:space="preserve">Середній рівень виявлено вже у </w:t>
      </w:r>
      <w:r w:rsidR="00A170FA" w:rsidRPr="0039354B">
        <w:rPr>
          <w:sz w:val="28"/>
          <w:szCs w:val="28"/>
        </w:rPr>
        <w:t>73,38%; 67,62%; 62</w:t>
      </w:r>
      <w:r w:rsidRPr="0039354B">
        <w:rPr>
          <w:sz w:val="28"/>
          <w:szCs w:val="28"/>
        </w:rPr>
        <w:t xml:space="preserve">,62% експериментальної групи та у </w:t>
      </w:r>
      <w:r w:rsidR="00A170FA" w:rsidRPr="0039354B">
        <w:rPr>
          <w:sz w:val="28"/>
          <w:szCs w:val="28"/>
        </w:rPr>
        <w:t>54,00%; 45,00%; 39,00</w:t>
      </w:r>
      <w:r w:rsidRPr="0039354B">
        <w:rPr>
          <w:sz w:val="28"/>
          <w:szCs w:val="28"/>
        </w:rPr>
        <w:t>% контрольної групи</w:t>
      </w:r>
      <w:r w:rsidR="00A170FA" w:rsidRPr="0039354B">
        <w:rPr>
          <w:sz w:val="28"/>
          <w:szCs w:val="28"/>
        </w:rPr>
        <w:t xml:space="preserve">. </w:t>
      </w:r>
      <w:r w:rsidR="00A170FA" w:rsidRPr="0039354B">
        <w:rPr>
          <w:sz w:val="28"/>
          <w:szCs w:val="28"/>
        </w:rPr>
        <w:lastRenderedPageBreak/>
        <w:t>Задовільний рівень</w:t>
      </w:r>
      <w:r w:rsidRPr="0039354B">
        <w:rPr>
          <w:sz w:val="28"/>
          <w:szCs w:val="28"/>
        </w:rPr>
        <w:t xml:space="preserve">: </w:t>
      </w:r>
      <w:r w:rsidR="00A170FA" w:rsidRPr="0039354B">
        <w:rPr>
          <w:sz w:val="28"/>
          <w:szCs w:val="28"/>
        </w:rPr>
        <w:t>56</w:t>
      </w:r>
      <w:r w:rsidRPr="0039354B">
        <w:rPr>
          <w:sz w:val="28"/>
          <w:szCs w:val="28"/>
        </w:rPr>
        <w:t>,21</w:t>
      </w:r>
      <w:r w:rsidR="00A170FA" w:rsidRPr="0039354B">
        <w:rPr>
          <w:sz w:val="28"/>
          <w:szCs w:val="28"/>
        </w:rPr>
        <w:t xml:space="preserve">%; 62,62%; 55, 00% </w:t>
      </w:r>
      <w:r w:rsidRPr="0039354B">
        <w:rPr>
          <w:sz w:val="28"/>
          <w:szCs w:val="28"/>
        </w:rPr>
        <w:t>в експериментальній</w:t>
      </w:r>
      <w:r w:rsidR="00A170FA" w:rsidRPr="0039354B">
        <w:rPr>
          <w:sz w:val="28"/>
          <w:szCs w:val="28"/>
        </w:rPr>
        <w:t xml:space="preserve"> групі; у контрольній групі – 70,27%; 77,36%; 72,27%. </w:t>
      </w:r>
      <w:r w:rsidRPr="0039354B">
        <w:rPr>
          <w:sz w:val="28"/>
          <w:szCs w:val="28"/>
        </w:rPr>
        <w:t>що на 3,18% б</w:t>
      </w:r>
      <w:r w:rsidR="00486A37" w:rsidRPr="0039354B">
        <w:rPr>
          <w:sz w:val="28"/>
          <w:szCs w:val="28"/>
        </w:rPr>
        <w:t>ільше ніж на констатувальному</w:t>
      </w:r>
      <w:r w:rsidR="00FF66D6" w:rsidRPr="0039354B">
        <w:rPr>
          <w:sz w:val="28"/>
          <w:szCs w:val="28"/>
        </w:rPr>
        <w:t xml:space="preserve"> етапі</w:t>
      </w:r>
      <w:r w:rsidRPr="0039354B">
        <w:rPr>
          <w:sz w:val="28"/>
          <w:szCs w:val="28"/>
        </w:rPr>
        <w:t>.</w:t>
      </w:r>
    </w:p>
    <w:p w:rsidR="00BF1085" w:rsidRPr="0039354B" w:rsidRDefault="004B27F2" w:rsidP="00BF1085">
      <w:pPr>
        <w:spacing w:line="360" w:lineRule="auto"/>
        <w:ind w:firstLine="709"/>
        <w:jc w:val="both"/>
        <w:rPr>
          <w:sz w:val="28"/>
          <w:szCs w:val="28"/>
        </w:rPr>
      </w:pPr>
      <w:r w:rsidRPr="0039354B">
        <w:rPr>
          <w:sz w:val="28"/>
          <w:szCs w:val="28"/>
        </w:rPr>
        <w:t xml:space="preserve">Низький рівень – у </w:t>
      </w:r>
      <w:r w:rsidR="00A170FA" w:rsidRPr="0039354B">
        <w:rPr>
          <w:sz w:val="28"/>
          <w:szCs w:val="28"/>
        </w:rPr>
        <w:t>9,85%; 14,29%; 28</w:t>
      </w:r>
      <w:r w:rsidRPr="0039354B">
        <w:rPr>
          <w:sz w:val="28"/>
          <w:szCs w:val="28"/>
        </w:rPr>
        <w:t>,05% дітей в експериментальній групі та у</w:t>
      </w:r>
      <w:r w:rsidR="00A170FA" w:rsidRPr="0039354B">
        <w:rPr>
          <w:sz w:val="28"/>
          <w:szCs w:val="28"/>
        </w:rPr>
        <w:t xml:space="preserve"> 18,73%; 20,18%; 3</w:t>
      </w:r>
      <w:r w:rsidRPr="0039354B">
        <w:rPr>
          <w:sz w:val="28"/>
          <w:szCs w:val="28"/>
        </w:rPr>
        <w:t>,27% – в кон</w:t>
      </w:r>
      <w:r w:rsidR="00A170FA" w:rsidRPr="0039354B">
        <w:rPr>
          <w:sz w:val="28"/>
          <w:szCs w:val="28"/>
        </w:rPr>
        <w:t xml:space="preserve">трольній. </w:t>
      </w:r>
    </w:p>
    <w:p w:rsidR="007F4961" w:rsidRPr="0039354B" w:rsidRDefault="004B27F2" w:rsidP="007F4961">
      <w:pPr>
        <w:spacing w:line="360" w:lineRule="auto"/>
        <w:ind w:firstLine="709"/>
        <w:jc w:val="both"/>
        <w:rPr>
          <w:sz w:val="28"/>
          <w:szCs w:val="28"/>
        </w:rPr>
      </w:pPr>
      <w:r w:rsidRPr="0039354B">
        <w:rPr>
          <w:sz w:val="28"/>
          <w:szCs w:val="28"/>
        </w:rPr>
        <w:t xml:space="preserve">Отже, </w:t>
      </w:r>
      <w:r w:rsidR="00BF1085" w:rsidRPr="0039354B">
        <w:rPr>
          <w:sz w:val="28"/>
          <w:szCs w:val="28"/>
        </w:rPr>
        <w:t>під час моніторингового дослідження сформованості</w:t>
      </w:r>
      <w:r w:rsidRPr="0039354B">
        <w:rPr>
          <w:sz w:val="28"/>
          <w:szCs w:val="28"/>
        </w:rPr>
        <w:t xml:space="preserve"> </w:t>
      </w:r>
      <w:r w:rsidR="00BF1085" w:rsidRPr="0039354B">
        <w:rPr>
          <w:sz w:val="28"/>
          <w:szCs w:val="28"/>
        </w:rPr>
        <w:t>універсальних компетентностей педагогів</w:t>
      </w:r>
      <w:r w:rsidR="00762953">
        <w:rPr>
          <w:sz w:val="28"/>
          <w:szCs w:val="28"/>
        </w:rPr>
        <w:t>,</w:t>
      </w:r>
      <w:r w:rsidR="00BF1085" w:rsidRPr="0039354B">
        <w:rPr>
          <w:sz w:val="28"/>
          <w:szCs w:val="28"/>
        </w:rPr>
        <w:t xml:space="preserve"> які уможливлюють у</w:t>
      </w:r>
      <w:r w:rsidR="00FF66D6" w:rsidRPr="0039354B">
        <w:rPr>
          <w:sz w:val="28"/>
          <w:szCs w:val="28"/>
        </w:rPr>
        <w:t>спішний інтелектуальний розвиток молодших школярів</w:t>
      </w:r>
      <w:r w:rsidR="00762953">
        <w:rPr>
          <w:sz w:val="28"/>
          <w:szCs w:val="28"/>
        </w:rPr>
        <w:t>,</w:t>
      </w:r>
      <w:r w:rsidR="00FF66D6" w:rsidRPr="0039354B">
        <w:rPr>
          <w:sz w:val="28"/>
          <w:szCs w:val="28"/>
        </w:rPr>
        <w:t xml:space="preserve"> було </w:t>
      </w:r>
      <w:r w:rsidRPr="0039354B">
        <w:rPr>
          <w:sz w:val="28"/>
          <w:szCs w:val="28"/>
        </w:rPr>
        <w:t>зафіксовано відмінність у результатах контрольної та експериментальної груп.</w:t>
      </w:r>
    </w:p>
    <w:p w:rsidR="008756D4" w:rsidRPr="0039354B" w:rsidRDefault="00BF1085" w:rsidP="007F4961">
      <w:pPr>
        <w:spacing w:line="360" w:lineRule="auto"/>
        <w:ind w:firstLine="709"/>
        <w:jc w:val="both"/>
        <w:rPr>
          <w:sz w:val="28"/>
          <w:szCs w:val="28"/>
        </w:rPr>
      </w:pPr>
      <w:r w:rsidRPr="0039354B">
        <w:rPr>
          <w:sz w:val="28"/>
        </w:rPr>
        <w:t xml:space="preserve">Результати аналізу інтелектуального розвитку молодших школярів КГ (1-А кл.) та ЕГ (1-Б кл.) </w:t>
      </w:r>
      <w:r w:rsidR="008756D4" w:rsidRPr="0039354B">
        <w:rPr>
          <w:sz w:val="28"/>
          <w:szCs w:val="28"/>
        </w:rPr>
        <w:t xml:space="preserve">після проведення підсумкового зрізу наприкінці експериментального навчання </w:t>
      </w:r>
      <w:r w:rsidR="00762953">
        <w:rPr>
          <w:sz w:val="28"/>
          <w:szCs w:val="28"/>
        </w:rPr>
        <w:t xml:space="preserve">теж </w:t>
      </w:r>
      <w:r w:rsidRPr="0039354B">
        <w:rPr>
          <w:sz w:val="28"/>
        </w:rPr>
        <w:t>довели</w:t>
      </w:r>
      <w:r w:rsidR="008756D4" w:rsidRPr="0039354B">
        <w:rPr>
          <w:sz w:val="28"/>
          <w:szCs w:val="28"/>
        </w:rPr>
        <w:t xml:space="preserve"> відмінність у результатах контрольної та експериментальної груп.</w:t>
      </w:r>
      <w:r w:rsidRPr="0039354B">
        <w:rPr>
          <w:sz w:val="28"/>
        </w:rPr>
        <w:t xml:space="preserve"> </w:t>
      </w:r>
    </w:p>
    <w:p w:rsidR="00BF1085" w:rsidRPr="0039354B" w:rsidRDefault="008756D4" w:rsidP="00BF1085">
      <w:pPr>
        <w:spacing w:line="360" w:lineRule="auto"/>
        <w:ind w:firstLine="709"/>
        <w:jc w:val="both"/>
        <w:rPr>
          <w:sz w:val="28"/>
        </w:rPr>
      </w:pPr>
      <w:r w:rsidRPr="0039354B">
        <w:rPr>
          <w:sz w:val="28"/>
        </w:rPr>
        <w:t>Д</w:t>
      </w:r>
      <w:r w:rsidR="00BF1085" w:rsidRPr="0039354B">
        <w:rPr>
          <w:sz w:val="28"/>
        </w:rPr>
        <w:t>остатній рівень сформованості компонентів інтелектуального розвитку за визначеними показниками хар</w:t>
      </w:r>
      <w:r w:rsidRPr="0039354B">
        <w:rPr>
          <w:sz w:val="28"/>
        </w:rPr>
        <w:t>актерний для 19</w:t>
      </w:r>
      <w:r w:rsidR="00BF1085" w:rsidRPr="0039354B">
        <w:rPr>
          <w:sz w:val="28"/>
        </w:rPr>
        <w:t>,0% учнів</w:t>
      </w:r>
      <w:r w:rsidRPr="0039354B">
        <w:rPr>
          <w:sz w:val="28"/>
        </w:rPr>
        <w:t xml:space="preserve"> експериментальної групи та 7</w:t>
      </w:r>
      <w:r w:rsidR="00BF1085" w:rsidRPr="0039354B">
        <w:rPr>
          <w:sz w:val="28"/>
        </w:rPr>
        <w:t>,6% у контрольній групі, більшість здобувачів початкової освіти, які брали участь в експериментальному дослідженні</w:t>
      </w:r>
      <w:r w:rsidR="007F4961" w:rsidRPr="0039354B">
        <w:rPr>
          <w:sz w:val="28"/>
        </w:rPr>
        <w:t xml:space="preserve">, мають </w:t>
      </w:r>
      <w:r w:rsidR="00BF1085" w:rsidRPr="0039354B">
        <w:rPr>
          <w:sz w:val="28"/>
        </w:rPr>
        <w:t xml:space="preserve">середній </w:t>
      </w:r>
      <w:r w:rsidR="007F4961" w:rsidRPr="0039354B">
        <w:rPr>
          <w:sz w:val="28"/>
        </w:rPr>
        <w:t xml:space="preserve">та задовільний </w:t>
      </w:r>
      <w:r w:rsidR="00BF1085" w:rsidRPr="0039354B">
        <w:rPr>
          <w:sz w:val="28"/>
        </w:rPr>
        <w:t>рівень</w:t>
      </w:r>
      <w:r w:rsidR="007F4961" w:rsidRPr="0039354B">
        <w:rPr>
          <w:sz w:val="28"/>
        </w:rPr>
        <w:t xml:space="preserve"> (таблиця 2.</w:t>
      </w:r>
      <w:r w:rsidR="004F50E6" w:rsidRPr="0039354B">
        <w:rPr>
          <w:sz w:val="28"/>
        </w:rPr>
        <w:t>2</w:t>
      </w:r>
      <w:r w:rsidR="00BF1085" w:rsidRPr="0039354B">
        <w:rPr>
          <w:sz w:val="28"/>
        </w:rPr>
        <w:t>).</w:t>
      </w:r>
    </w:p>
    <w:p w:rsidR="007F4961" w:rsidRPr="0039354B" w:rsidRDefault="007F4961" w:rsidP="005220F1">
      <w:pPr>
        <w:spacing w:line="0" w:lineRule="atLeast"/>
        <w:ind w:right="480"/>
        <w:jc w:val="right"/>
        <w:rPr>
          <w:sz w:val="28"/>
        </w:rPr>
      </w:pPr>
      <w:r w:rsidRPr="0039354B">
        <w:rPr>
          <w:sz w:val="28"/>
        </w:rPr>
        <w:t>Таблиця 2.</w:t>
      </w:r>
      <w:r w:rsidR="004F50E6" w:rsidRPr="0039354B">
        <w:rPr>
          <w:sz w:val="28"/>
        </w:rPr>
        <w:t>2</w:t>
      </w:r>
    </w:p>
    <w:p w:rsidR="007F4961" w:rsidRPr="0039354B" w:rsidRDefault="007F4961" w:rsidP="007F4961">
      <w:pPr>
        <w:spacing w:line="360" w:lineRule="auto"/>
        <w:jc w:val="center"/>
        <w:rPr>
          <w:b/>
          <w:sz w:val="28"/>
        </w:rPr>
      </w:pPr>
      <w:r w:rsidRPr="0039354B">
        <w:rPr>
          <w:b/>
          <w:sz w:val="28"/>
        </w:rPr>
        <w:t>Узагальнені дані сформованості компонентів інтелектуального розвитку молодших школярів (контрольний етап експерименту)</w:t>
      </w:r>
    </w:p>
    <w:tbl>
      <w:tblPr>
        <w:tblW w:w="1055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1134"/>
        <w:gridCol w:w="992"/>
        <w:gridCol w:w="992"/>
        <w:gridCol w:w="993"/>
        <w:gridCol w:w="992"/>
        <w:gridCol w:w="1059"/>
        <w:gridCol w:w="850"/>
        <w:gridCol w:w="992"/>
      </w:tblGrid>
      <w:tr w:rsidR="007F4961" w:rsidRPr="0039354B" w:rsidTr="00CC50B2">
        <w:trPr>
          <w:trHeight w:val="590"/>
        </w:trPr>
        <w:tc>
          <w:tcPr>
            <w:tcW w:w="2547" w:type="dxa"/>
            <w:vMerge w:val="restart"/>
            <w:shd w:val="clear" w:color="auto" w:fill="auto"/>
            <w:vAlign w:val="bottom"/>
          </w:tcPr>
          <w:p w:rsidR="007F4961" w:rsidRPr="0039354B" w:rsidRDefault="007F4961" w:rsidP="00CC50B2">
            <w:pPr>
              <w:spacing w:line="0" w:lineRule="atLeast"/>
              <w:jc w:val="center"/>
              <w:rPr>
                <w:b/>
                <w:sz w:val="26"/>
              </w:rPr>
            </w:pPr>
            <w:r w:rsidRPr="0039354B">
              <w:rPr>
                <w:b/>
                <w:sz w:val="26"/>
              </w:rPr>
              <w:t>Рівні</w:t>
            </w:r>
          </w:p>
          <w:p w:rsidR="007F4961" w:rsidRPr="0039354B" w:rsidRDefault="007F4961" w:rsidP="00CC50B2">
            <w:pPr>
              <w:spacing w:line="0" w:lineRule="atLeast"/>
              <w:jc w:val="center"/>
              <w:rPr>
                <w:b/>
                <w:sz w:val="26"/>
              </w:rPr>
            </w:pPr>
            <w:r w:rsidRPr="0039354B">
              <w:rPr>
                <w:b/>
                <w:sz w:val="26"/>
              </w:rPr>
              <w:t>сформованості</w:t>
            </w:r>
          </w:p>
        </w:tc>
        <w:tc>
          <w:tcPr>
            <w:tcW w:w="2126" w:type="dxa"/>
            <w:gridSpan w:val="2"/>
            <w:shd w:val="clear" w:color="auto" w:fill="auto"/>
            <w:vAlign w:val="bottom"/>
          </w:tcPr>
          <w:p w:rsidR="007F4961" w:rsidRPr="0039354B" w:rsidRDefault="007F4961" w:rsidP="00CC50B2">
            <w:pPr>
              <w:spacing w:line="0" w:lineRule="atLeast"/>
              <w:jc w:val="center"/>
              <w:rPr>
                <w:b/>
                <w:szCs w:val="24"/>
              </w:rPr>
            </w:pPr>
            <w:r w:rsidRPr="0039354B">
              <w:rPr>
                <w:b/>
                <w:szCs w:val="24"/>
              </w:rPr>
              <w:t>Інтелектульні здібності</w:t>
            </w:r>
          </w:p>
        </w:tc>
        <w:tc>
          <w:tcPr>
            <w:tcW w:w="1985" w:type="dxa"/>
            <w:gridSpan w:val="2"/>
            <w:shd w:val="clear" w:color="auto" w:fill="auto"/>
            <w:vAlign w:val="bottom"/>
          </w:tcPr>
          <w:p w:rsidR="007F4961" w:rsidRPr="0039354B" w:rsidRDefault="007F4961" w:rsidP="00CC50B2">
            <w:pPr>
              <w:spacing w:line="0" w:lineRule="atLeast"/>
              <w:jc w:val="center"/>
              <w:rPr>
                <w:b/>
                <w:w w:val="99"/>
                <w:szCs w:val="24"/>
              </w:rPr>
            </w:pPr>
            <w:r w:rsidRPr="0039354B">
              <w:rPr>
                <w:b/>
                <w:szCs w:val="24"/>
              </w:rPr>
              <w:t>Інтелектуальна обдарованість</w:t>
            </w:r>
          </w:p>
        </w:tc>
        <w:tc>
          <w:tcPr>
            <w:tcW w:w="2051" w:type="dxa"/>
            <w:gridSpan w:val="2"/>
            <w:shd w:val="clear" w:color="auto" w:fill="auto"/>
            <w:vAlign w:val="bottom"/>
          </w:tcPr>
          <w:p w:rsidR="007F4961" w:rsidRPr="0039354B" w:rsidRDefault="007F4961" w:rsidP="00CC50B2">
            <w:pPr>
              <w:spacing w:line="0" w:lineRule="atLeast"/>
              <w:jc w:val="center"/>
              <w:rPr>
                <w:b/>
                <w:w w:val="98"/>
                <w:szCs w:val="24"/>
              </w:rPr>
            </w:pPr>
            <w:r w:rsidRPr="0039354B">
              <w:rPr>
                <w:b/>
                <w:szCs w:val="24"/>
              </w:rPr>
              <w:t>Інтелектуальне виховання</w:t>
            </w:r>
          </w:p>
        </w:tc>
        <w:tc>
          <w:tcPr>
            <w:tcW w:w="1842" w:type="dxa"/>
            <w:gridSpan w:val="2"/>
            <w:shd w:val="clear" w:color="auto" w:fill="auto"/>
            <w:vAlign w:val="bottom"/>
          </w:tcPr>
          <w:p w:rsidR="007F4961" w:rsidRPr="0039354B" w:rsidRDefault="007F4961" w:rsidP="00CC50B2">
            <w:pPr>
              <w:spacing w:line="0" w:lineRule="atLeast"/>
              <w:jc w:val="center"/>
              <w:rPr>
                <w:b/>
                <w:w w:val="99"/>
                <w:szCs w:val="24"/>
              </w:rPr>
            </w:pPr>
            <w:r w:rsidRPr="0039354B">
              <w:rPr>
                <w:b/>
                <w:w w:val="99"/>
                <w:szCs w:val="24"/>
              </w:rPr>
              <w:t>Загальний</w:t>
            </w:r>
          </w:p>
          <w:p w:rsidR="007F4961" w:rsidRPr="0039354B" w:rsidRDefault="007F4961" w:rsidP="00CC50B2">
            <w:pPr>
              <w:spacing w:line="0" w:lineRule="atLeast"/>
              <w:jc w:val="center"/>
              <w:rPr>
                <w:b/>
                <w:w w:val="99"/>
                <w:szCs w:val="24"/>
              </w:rPr>
            </w:pPr>
            <w:r w:rsidRPr="0039354B">
              <w:rPr>
                <w:b/>
                <w:w w:val="99"/>
                <w:szCs w:val="24"/>
              </w:rPr>
              <w:t>рівень</w:t>
            </w:r>
          </w:p>
        </w:tc>
      </w:tr>
      <w:tr w:rsidR="007F4961" w:rsidRPr="0039354B" w:rsidTr="00CC50B2">
        <w:trPr>
          <w:trHeight w:val="62"/>
        </w:trPr>
        <w:tc>
          <w:tcPr>
            <w:tcW w:w="2547" w:type="dxa"/>
            <w:vMerge/>
            <w:shd w:val="clear" w:color="auto" w:fill="auto"/>
            <w:vAlign w:val="bottom"/>
          </w:tcPr>
          <w:p w:rsidR="007F4961" w:rsidRPr="0039354B" w:rsidRDefault="007F4961" w:rsidP="00CC50B2">
            <w:pPr>
              <w:spacing w:line="0" w:lineRule="atLeast"/>
              <w:rPr>
                <w:sz w:val="9"/>
              </w:rPr>
            </w:pPr>
          </w:p>
        </w:tc>
        <w:tc>
          <w:tcPr>
            <w:tcW w:w="1134" w:type="dxa"/>
            <w:shd w:val="clear" w:color="auto" w:fill="auto"/>
            <w:vAlign w:val="bottom"/>
          </w:tcPr>
          <w:p w:rsidR="007F4961" w:rsidRPr="0039354B" w:rsidRDefault="007F4961" w:rsidP="00CC50B2">
            <w:pPr>
              <w:spacing w:line="281" w:lineRule="exact"/>
              <w:jc w:val="center"/>
              <w:rPr>
                <w:w w:val="98"/>
                <w:sz w:val="26"/>
              </w:rPr>
            </w:pPr>
            <w:r w:rsidRPr="0039354B">
              <w:rPr>
                <w:w w:val="98"/>
                <w:sz w:val="26"/>
              </w:rPr>
              <w:t>КГ</w:t>
            </w:r>
          </w:p>
        </w:tc>
        <w:tc>
          <w:tcPr>
            <w:tcW w:w="992" w:type="dxa"/>
            <w:shd w:val="clear" w:color="auto" w:fill="auto"/>
            <w:vAlign w:val="bottom"/>
          </w:tcPr>
          <w:p w:rsidR="007F4961" w:rsidRPr="0039354B" w:rsidRDefault="007F4961" w:rsidP="00CC50B2">
            <w:pPr>
              <w:spacing w:line="281" w:lineRule="exact"/>
              <w:jc w:val="center"/>
              <w:rPr>
                <w:sz w:val="26"/>
              </w:rPr>
            </w:pPr>
            <w:r w:rsidRPr="0039354B">
              <w:rPr>
                <w:sz w:val="26"/>
              </w:rPr>
              <w:t>ЕГ</w:t>
            </w:r>
          </w:p>
        </w:tc>
        <w:tc>
          <w:tcPr>
            <w:tcW w:w="992" w:type="dxa"/>
            <w:shd w:val="clear" w:color="auto" w:fill="auto"/>
            <w:vAlign w:val="bottom"/>
          </w:tcPr>
          <w:p w:rsidR="007F4961" w:rsidRPr="0039354B" w:rsidRDefault="007F4961" w:rsidP="00CC50B2">
            <w:pPr>
              <w:spacing w:line="281" w:lineRule="exact"/>
              <w:jc w:val="center"/>
              <w:rPr>
                <w:sz w:val="26"/>
              </w:rPr>
            </w:pPr>
            <w:r w:rsidRPr="0039354B">
              <w:rPr>
                <w:sz w:val="26"/>
              </w:rPr>
              <w:t>КГ</w:t>
            </w:r>
          </w:p>
        </w:tc>
        <w:tc>
          <w:tcPr>
            <w:tcW w:w="993" w:type="dxa"/>
            <w:shd w:val="clear" w:color="auto" w:fill="auto"/>
            <w:vAlign w:val="bottom"/>
          </w:tcPr>
          <w:p w:rsidR="007F4961" w:rsidRPr="0039354B" w:rsidRDefault="007F4961" w:rsidP="00CC50B2">
            <w:pPr>
              <w:spacing w:line="281" w:lineRule="exact"/>
              <w:jc w:val="center"/>
              <w:rPr>
                <w:w w:val="96"/>
                <w:sz w:val="26"/>
              </w:rPr>
            </w:pPr>
            <w:r w:rsidRPr="0039354B">
              <w:rPr>
                <w:w w:val="96"/>
                <w:sz w:val="26"/>
              </w:rPr>
              <w:t>ЕГ</w:t>
            </w:r>
          </w:p>
        </w:tc>
        <w:tc>
          <w:tcPr>
            <w:tcW w:w="992" w:type="dxa"/>
            <w:shd w:val="clear" w:color="auto" w:fill="auto"/>
            <w:vAlign w:val="bottom"/>
          </w:tcPr>
          <w:p w:rsidR="007F4961" w:rsidRPr="0039354B" w:rsidRDefault="007F4961" w:rsidP="00CC50B2">
            <w:pPr>
              <w:spacing w:line="0" w:lineRule="atLeast"/>
              <w:jc w:val="center"/>
              <w:rPr>
                <w:sz w:val="9"/>
              </w:rPr>
            </w:pPr>
            <w:r w:rsidRPr="0039354B">
              <w:rPr>
                <w:w w:val="98"/>
                <w:sz w:val="26"/>
              </w:rPr>
              <w:t>КГ</w:t>
            </w:r>
          </w:p>
        </w:tc>
        <w:tc>
          <w:tcPr>
            <w:tcW w:w="1059" w:type="dxa"/>
            <w:shd w:val="clear" w:color="auto" w:fill="auto"/>
            <w:vAlign w:val="bottom"/>
          </w:tcPr>
          <w:p w:rsidR="007F4961" w:rsidRPr="0039354B" w:rsidRDefault="007F4961" w:rsidP="00CC50B2">
            <w:pPr>
              <w:spacing w:line="281" w:lineRule="exact"/>
              <w:jc w:val="center"/>
              <w:rPr>
                <w:w w:val="96"/>
                <w:sz w:val="26"/>
              </w:rPr>
            </w:pPr>
            <w:r w:rsidRPr="0039354B">
              <w:rPr>
                <w:w w:val="96"/>
                <w:sz w:val="26"/>
              </w:rPr>
              <w:t>ЕГ</w:t>
            </w:r>
          </w:p>
        </w:tc>
        <w:tc>
          <w:tcPr>
            <w:tcW w:w="850" w:type="dxa"/>
            <w:shd w:val="clear" w:color="auto" w:fill="auto"/>
            <w:vAlign w:val="bottom"/>
          </w:tcPr>
          <w:p w:rsidR="007F4961" w:rsidRPr="0039354B" w:rsidRDefault="007F4961" w:rsidP="00CC50B2">
            <w:pPr>
              <w:spacing w:line="281" w:lineRule="exact"/>
              <w:jc w:val="center"/>
              <w:rPr>
                <w:w w:val="98"/>
                <w:sz w:val="26"/>
              </w:rPr>
            </w:pPr>
            <w:r w:rsidRPr="0039354B">
              <w:rPr>
                <w:w w:val="98"/>
                <w:sz w:val="26"/>
              </w:rPr>
              <w:t>КГ</w:t>
            </w:r>
          </w:p>
        </w:tc>
        <w:tc>
          <w:tcPr>
            <w:tcW w:w="992" w:type="dxa"/>
            <w:shd w:val="clear" w:color="auto" w:fill="auto"/>
            <w:vAlign w:val="bottom"/>
          </w:tcPr>
          <w:p w:rsidR="007F4961" w:rsidRPr="0039354B" w:rsidRDefault="007F4961" w:rsidP="00CC50B2">
            <w:pPr>
              <w:spacing w:line="281" w:lineRule="exact"/>
              <w:jc w:val="center"/>
              <w:rPr>
                <w:sz w:val="26"/>
              </w:rPr>
            </w:pPr>
            <w:r w:rsidRPr="0039354B">
              <w:rPr>
                <w:sz w:val="26"/>
              </w:rPr>
              <w:t>ЕГ</w:t>
            </w:r>
          </w:p>
        </w:tc>
      </w:tr>
      <w:tr w:rsidR="007F4961" w:rsidRPr="0039354B" w:rsidTr="00CC50B2">
        <w:trPr>
          <w:trHeight w:val="343"/>
        </w:trPr>
        <w:tc>
          <w:tcPr>
            <w:tcW w:w="2547" w:type="dxa"/>
            <w:shd w:val="clear" w:color="auto" w:fill="auto"/>
            <w:vAlign w:val="bottom"/>
          </w:tcPr>
          <w:p w:rsidR="007F4961" w:rsidRPr="0039354B" w:rsidRDefault="007F4961" w:rsidP="00CC50B2">
            <w:pPr>
              <w:spacing w:line="278" w:lineRule="exact"/>
              <w:jc w:val="center"/>
              <w:rPr>
                <w:sz w:val="26"/>
              </w:rPr>
            </w:pPr>
            <w:r w:rsidRPr="0039354B">
              <w:rPr>
                <w:sz w:val="26"/>
              </w:rPr>
              <w:t>Достатній</w:t>
            </w:r>
          </w:p>
          <w:p w:rsidR="007F4961" w:rsidRPr="0039354B" w:rsidRDefault="007F4961" w:rsidP="00CC50B2">
            <w:pPr>
              <w:spacing w:line="278" w:lineRule="exact"/>
              <w:jc w:val="center"/>
              <w:rPr>
                <w:sz w:val="26"/>
              </w:rPr>
            </w:pPr>
            <w:r w:rsidRPr="0039354B">
              <w:rPr>
                <w:sz w:val="26"/>
              </w:rPr>
              <w:t>(дуже впевнено)</w:t>
            </w:r>
          </w:p>
        </w:tc>
        <w:tc>
          <w:tcPr>
            <w:tcW w:w="1134" w:type="dxa"/>
            <w:shd w:val="clear" w:color="auto" w:fill="auto"/>
            <w:vAlign w:val="bottom"/>
          </w:tcPr>
          <w:p w:rsidR="007F4961" w:rsidRPr="0039354B" w:rsidRDefault="00D439DB" w:rsidP="00CC50B2">
            <w:pPr>
              <w:spacing w:line="278" w:lineRule="exact"/>
              <w:jc w:val="center"/>
              <w:rPr>
                <w:sz w:val="26"/>
              </w:rPr>
            </w:pPr>
            <w:r w:rsidRPr="0039354B">
              <w:rPr>
                <w:sz w:val="26"/>
              </w:rPr>
              <w:t>6</w:t>
            </w:r>
          </w:p>
        </w:tc>
        <w:tc>
          <w:tcPr>
            <w:tcW w:w="992" w:type="dxa"/>
            <w:shd w:val="clear" w:color="auto" w:fill="auto"/>
            <w:vAlign w:val="bottom"/>
          </w:tcPr>
          <w:p w:rsidR="007F4961" w:rsidRPr="0039354B" w:rsidRDefault="007F4961" w:rsidP="00CC50B2">
            <w:pPr>
              <w:spacing w:line="278" w:lineRule="exact"/>
              <w:jc w:val="center"/>
              <w:rPr>
                <w:w w:val="91"/>
                <w:sz w:val="26"/>
              </w:rPr>
            </w:pPr>
            <w:r w:rsidRPr="0039354B">
              <w:rPr>
                <w:w w:val="91"/>
                <w:sz w:val="26"/>
              </w:rPr>
              <w:t>19</w:t>
            </w:r>
          </w:p>
        </w:tc>
        <w:tc>
          <w:tcPr>
            <w:tcW w:w="992" w:type="dxa"/>
            <w:shd w:val="clear" w:color="auto" w:fill="auto"/>
            <w:vAlign w:val="bottom"/>
          </w:tcPr>
          <w:p w:rsidR="007F4961" w:rsidRPr="0039354B" w:rsidRDefault="00D439DB" w:rsidP="00CC50B2">
            <w:pPr>
              <w:spacing w:line="278" w:lineRule="exact"/>
              <w:jc w:val="center"/>
              <w:rPr>
                <w:sz w:val="26"/>
              </w:rPr>
            </w:pPr>
            <w:r w:rsidRPr="0039354B">
              <w:rPr>
                <w:sz w:val="26"/>
              </w:rPr>
              <w:t>7</w:t>
            </w:r>
          </w:p>
        </w:tc>
        <w:tc>
          <w:tcPr>
            <w:tcW w:w="993" w:type="dxa"/>
            <w:shd w:val="clear" w:color="auto" w:fill="auto"/>
            <w:vAlign w:val="bottom"/>
          </w:tcPr>
          <w:p w:rsidR="007F4961" w:rsidRPr="0039354B" w:rsidRDefault="007F4961" w:rsidP="00CC50B2">
            <w:pPr>
              <w:spacing w:line="278" w:lineRule="exact"/>
              <w:jc w:val="center"/>
              <w:rPr>
                <w:sz w:val="26"/>
              </w:rPr>
            </w:pPr>
            <w:r w:rsidRPr="0039354B">
              <w:rPr>
                <w:sz w:val="26"/>
              </w:rPr>
              <w:t>15</w:t>
            </w:r>
          </w:p>
        </w:tc>
        <w:tc>
          <w:tcPr>
            <w:tcW w:w="992" w:type="dxa"/>
            <w:shd w:val="clear" w:color="auto" w:fill="auto"/>
            <w:vAlign w:val="bottom"/>
          </w:tcPr>
          <w:p w:rsidR="007F4961" w:rsidRPr="0039354B" w:rsidRDefault="00D439DB" w:rsidP="00CC50B2">
            <w:pPr>
              <w:spacing w:line="0" w:lineRule="atLeast"/>
              <w:jc w:val="center"/>
            </w:pPr>
            <w:r w:rsidRPr="0039354B">
              <w:rPr>
                <w:sz w:val="26"/>
              </w:rPr>
              <w:t>5</w:t>
            </w:r>
          </w:p>
        </w:tc>
        <w:tc>
          <w:tcPr>
            <w:tcW w:w="1059" w:type="dxa"/>
            <w:shd w:val="clear" w:color="auto" w:fill="auto"/>
            <w:vAlign w:val="bottom"/>
          </w:tcPr>
          <w:p w:rsidR="007F4961" w:rsidRPr="0039354B" w:rsidRDefault="007F4961" w:rsidP="00CC50B2">
            <w:pPr>
              <w:spacing w:line="278" w:lineRule="exact"/>
              <w:jc w:val="center"/>
              <w:rPr>
                <w:w w:val="91"/>
                <w:sz w:val="26"/>
              </w:rPr>
            </w:pPr>
            <w:r w:rsidRPr="0039354B">
              <w:rPr>
                <w:w w:val="91"/>
                <w:sz w:val="26"/>
              </w:rPr>
              <w:t>13</w:t>
            </w:r>
          </w:p>
        </w:tc>
        <w:tc>
          <w:tcPr>
            <w:tcW w:w="850" w:type="dxa"/>
            <w:shd w:val="clear" w:color="auto" w:fill="auto"/>
            <w:vAlign w:val="bottom"/>
          </w:tcPr>
          <w:p w:rsidR="007F4961" w:rsidRPr="0039354B" w:rsidRDefault="00D439DB" w:rsidP="00CC50B2">
            <w:pPr>
              <w:spacing w:line="278" w:lineRule="exact"/>
              <w:jc w:val="center"/>
              <w:rPr>
                <w:w w:val="91"/>
                <w:sz w:val="26"/>
              </w:rPr>
            </w:pPr>
            <w:r w:rsidRPr="0039354B">
              <w:rPr>
                <w:w w:val="91"/>
                <w:sz w:val="26"/>
              </w:rPr>
              <w:t>7</w:t>
            </w:r>
          </w:p>
        </w:tc>
        <w:tc>
          <w:tcPr>
            <w:tcW w:w="992" w:type="dxa"/>
            <w:shd w:val="clear" w:color="auto" w:fill="auto"/>
            <w:vAlign w:val="bottom"/>
          </w:tcPr>
          <w:p w:rsidR="007F4961" w:rsidRPr="0039354B" w:rsidRDefault="00D439DB" w:rsidP="00CC50B2">
            <w:pPr>
              <w:spacing w:line="278" w:lineRule="exact"/>
              <w:jc w:val="center"/>
              <w:rPr>
                <w:w w:val="99"/>
                <w:sz w:val="26"/>
              </w:rPr>
            </w:pPr>
            <w:r w:rsidRPr="0039354B">
              <w:rPr>
                <w:w w:val="99"/>
                <w:sz w:val="26"/>
              </w:rPr>
              <w:t>19</w:t>
            </w:r>
          </w:p>
        </w:tc>
      </w:tr>
      <w:tr w:rsidR="007F4961" w:rsidRPr="0039354B" w:rsidTr="00CC50B2">
        <w:trPr>
          <w:trHeight w:val="345"/>
        </w:trPr>
        <w:tc>
          <w:tcPr>
            <w:tcW w:w="2547" w:type="dxa"/>
            <w:shd w:val="clear" w:color="auto" w:fill="auto"/>
            <w:vAlign w:val="bottom"/>
          </w:tcPr>
          <w:p w:rsidR="007F4961" w:rsidRPr="0039354B" w:rsidRDefault="007F4961" w:rsidP="00CC50B2">
            <w:pPr>
              <w:spacing w:line="278" w:lineRule="exact"/>
              <w:jc w:val="center"/>
              <w:rPr>
                <w:sz w:val="26"/>
              </w:rPr>
            </w:pPr>
            <w:r w:rsidRPr="0039354B">
              <w:rPr>
                <w:sz w:val="26"/>
              </w:rPr>
              <w:t>Середній</w:t>
            </w:r>
          </w:p>
          <w:p w:rsidR="007F4961" w:rsidRPr="0039354B" w:rsidRDefault="007F4961" w:rsidP="00CC50B2">
            <w:pPr>
              <w:spacing w:line="278" w:lineRule="exact"/>
              <w:jc w:val="center"/>
              <w:rPr>
                <w:sz w:val="26"/>
              </w:rPr>
            </w:pPr>
            <w:r w:rsidRPr="0039354B">
              <w:rPr>
                <w:sz w:val="26"/>
              </w:rPr>
              <w:t>(впевнено)</w:t>
            </w:r>
          </w:p>
        </w:tc>
        <w:tc>
          <w:tcPr>
            <w:tcW w:w="1134"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5</w:t>
            </w:r>
            <w:r w:rsidR="00D439DB" w:rsidRPr="0039354B">
              <w:rPr>
                <w:w w:val="99"/>
                <w:sz w:val="26"/>
              </w:rPr>
              <w:t>2</w:t>
            </w:r>
          </w:p>
        </w:tc>
        <w:tc>
          <w:tcPr>
            <w:tcW w:w="992" w:type="dxa"/>
            <w:shd w:val="clear" w:color="auto" w:fill="auto"/>
            <w:vAlign w:val="bottom"/>
          </w:tcPr>
          <w:p w:rsidR="007F4961" w:rsidRPr="0039354B" w:rsidRDefault="00D972C4" w:rsidP="00CC50B2">
            <w:pPr>
              <w:spacing w:line="278" w:lineRule="exact"/>
              <w:jc w:val="center"/>
              <w:rPr>
                <w:w w:val="99"/>
                <w:sz w:val="26"/>
              </w:rPr>
            </w:pPr>
            <w:r w:rsidRPr="0039354B">
              <w:rPr>
                <w:w w:val="99"/>
                <w:sz w:val="26"/>
              </w:rPr>
              <w:t>62</w:t>
            </w:r>
          </w:p>
        </w:tc>
        <w:tc>
          <w:tcPr>
            <w:tcW w:w="992" w:type="dxa"/>
            <w:shd w:val="clear" w:color="auto" w:fill="auto"/>
            <w:vAlign w:val="bottom"/>
          </w:tcPr>
          <w:p w:rsidR="007F4961" w:rsidRPr="0039354B" w:rsidRDefault="00D439DB" w:rsidP="00CC50B2">
            <w:pPr>
              <w:spacing w:line="278" w:lineRule="exact"/>
              <w:jc w:val="center"/>
              <w:rPr>
                <w:w w:val="99"/>
                <w:sz w:val="26"/>
              </w:rPr>
            </w:pPr>
            <w:r w:rsidRPr="0039354B">
              <w:rPr>
                <w:w w:val="99"/>
                <w:sz w:val="26"/>
              </w:rPr>
              <w:t>49</w:t>
            </w:r>
          </w:p>
        </w:tc>
        <w:tc>
          <w:tcPr>
            <w:tcW w:w="993"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56</w:t>
            </w:r>
          </w:p>
        </w:tc>
        <w:tc>
          <w:tcPr>
            <w:tcW w:w="992" w:type="dxa"/>
            <w:shd w:val="clear" w:color="auto" w:fill="auto"/>
            <w:vAlign w:val="bottom"/>
          </w:tcPr>
          <w:p w:rsidR="007F4961" w:rsidRPr="0039354B" w:rsidRDefault="00D972C4" w:rsidP="00CC50B2">
            <w:pPr>
              <w:spacing w:line="0" w:lineRule="atLeast"/>
              <w:jc w:val="center"/>
            </w:pPr>
            <w:r w:rsidRPr="0039354B">
              <w:rPr>
                <w:w w:val="99"/>
                <w:sz w:val="26"/>
              </w:rPr>
              <w:t>3</w:t>
            </w:r>
            <w:r w:rsidR="00D439DB" w:rsidRPr="0039354B">
              <w:rPr>
                <w:w w:val="99"/>
                <w:sz w:val="26"/>
              </w:rPr>
              <w:t>4</w:t>
            </w:r>
          </w:p>
        </w:tc>
        <w:tc>
          <w:tcPr>
            <w:tcW w:w="1059"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45</w:t>
            </w:r>
          </w:p>
        </w:tc>
        <w:tc>
          <w:tcPr>
            <w:tcW w:w="850" w:type="dxa"/>
            <w:shd w:val="clear" w:color="auto" w:fill="auto"/>
            <w:vAlign w:val="bottom"/>
          </w:tcPr>
          <w:p w:rsidR="007F4961" w:rsidRPr="0039354B" w:rsidRDefault="00D972C4" w:rsidP="00CC50B2">
            <w:pPr>
              <w:spacing w:line="278" w:lineRule="exact"/>
              <w:jc w:val="center"/>
              <w:rPr>
                <w:w w:val="99"/>
                <w:sz w:val="26"/>
              </w:rPr>
            </w:pPr>
            <w:r w:rsidRPr="0039354B">
              <w:rPr>
                <w:w w:val="99"/>
                <w:sz w:val="26"/>
              </w:rPr>
              <w:t>4</w:t>
            </w:r>
            <w:r w:rsidR="00D439DB" w:rsidRPr="0039354B">
              <w:rPr>
                <w:w w:val="99"/>
                <w:sz w:val="26"/>
              </w:rPr>
              <w:t>4</w:t>
            </w:r>
          </w:p>
        </w:tc>
        <w:tc>
          <w:tcPr>
            <w:tcW w:w="992"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59</w:t>
            </w:r>
          </w:p>
        </w:tc>
      </w:tr>
      <w:tr w:rsidR="007F4961" w:rsidRPr="0039354B" w:rsidTr="00CC50B2">
        <w:trPr>
          <w:trHeight w:val="344"/>
        </w:trPr>
        <w:tc>
          <w:tcPr>
            <w:tcW w:w="2547" w:type="dxa"/>
            <w:shd w:val="clear" w:color="auto" w:fill="auto"/>
            <w:vAlign w:val="bottom"/>
          </w:tcPr>
          <w:p w:rsidR="007F4961" w:rsidRPr="0039354B" w:rsidRDefault="007F4961" w:rsidP="00CC50B2">
            <w:pPr>
              <w:spacing w:line="280" w:lineRule="exact"/>
              <w:jc w:val="center"/>
              <w:rPr>
                <w:w w:val="99"/>
                <w:sz w:val="26"/>
              </w:rPr>
            </w:pPr>
            <w:r w:rsidRPr="0039354B">
              <w:rPr>
                <w:w w:val="99"/>
                <w:sz w:val="26"/>
              </w:rPr>
              <w:t>Задовільний</w:t>
            </w:r>
          </w:p>
          <w:p w:rsidR="007F4961" w:rsidRPr="0039354B" w:rsidRDefault="007F4961" w:rsidP="00CC50B2">
            <w:pPr>
              <w:spacing w:line="280" w:lineRule="exact"/>
              <w:jc w:val="center"/>
              <w:rPr>
                <w:w w:val="99"/>
                <w:sz w:val="26"/>
              </w:rPr>
            </w:pPr>
            <w:r w:rsidRPr="0039354B">
              <w:rPr>
                <w:w w:val="99"/>
                <w:sz w:val="26"/>
              </w:rPr>
              <w:t>(досить впевнено)</w:t>
            </w:r>
          </w:p>
        </w:tc>
        <w:tc>
          <w:tcPr>
            <w:tcW w:w="1134" w:type="dxa"/>
            <w:shd w:val="clear" w:color="auto" w:fill="auto"/>
            <w:vAlign w:val="bottom"/>
          </w:tcPr>
          <w:p w:rsidR="007F4961" w:rsidRPr="0039354B" w:rsidRDefault="00D972C4" w:rsidP="00CC50B2">
            <w:pPr>
              <w:spacing w:line="280" w:lineRule="exact"/>
              <w:jc w:val="center"/>
              <w:rPr>
                <w:w w:val="99"/>
                <w:sz w:val="26"/>
              </w:rPr>
            </w:pPr>
            <w:r w:rsidRPr="0039354B">
              <w:rPr>
                <w:w w:val="99"/>
                <w:sz w:val="26"/>
              </w:rPr>
              <w:t>6</w:t>
            </w:r>
            <w:r w:rsidR="00D439DB" w:rsidRPr="0039354B">
              <w:rPr>
                <w:w w:val="99"/>
                <w:sz w:val="26"/>
              </w:rPr>
              <w:t>7</w:t>
            </w:r>
          </w:p>
        </w:tc>
        <w:tc>
          <w:tcPr>
            <w:tcW w:w="992" w:type="dxa"/>
            <w:shd w:val="clear" w:color="auto" w:fill="auto"/>
            <w:vAlign w:val="bottom"/>
          </w:tcPr>
          <w:p w:rsidR="007F4961" w:rsidRPr="0039354B" w:rsidRDefault="00D972C4" w:rsidP="00CC50B2">
            <w:pPr>
              <w:spacing w:line="280" w:lineRule="exact"/>
              <w:jc w:val="center"/>
              <w:rPr>
                <w:w w:val="99"/>
                <w:sz w:val="26"/>
              </w:rPr>
            </w:pPr>
            <w:r w:rsidRPr="0039354B">
              <w:rPr>
                <w:w w:val="99"/>
                <w:sz w:val="26"/>
              </w:rPr>
              <w:t>75</w:t>
            </w:r>
          </w:p>
        </w:tc>
        <w:tc>
          <w:tcPr>
            <w:tcW w:w="992" w:type="dxa"/>
            <w:shd w:val="clear" w:color="auto" w:fill="auto"/>
            <w:vAlign w:val="bottom"/>
          </w:tcPr>
          <w:p w:rsidR="007F4961" w:rsidRPr="0039354B" w:rsidRDefault="00D972C4" w:rsidP="00CC50B2">
            <w:pPr>
              <w:spacing w:line="280" w:lineRule="exact"/>
              <w:jc w:val="center"/>
              <w:rPr>
                <w:w w:val="99"/>
                <w:sz w:val="26"/>
              </w:rPr>
            </w:pPr>
            <w:r w:rsidRPr="0039354B">
              <w:rPr>
                <w:w w:val="99"/>
                <w:sz w:val="26"/>
              </w:rPr>
              <w:t>7</w:t>
            </w:r>
            <w:r w:rsidR="00D439DB" w:rsidRPr="0039354B">
              <w:rPr>
                <w:w w:val="99"/>
                <w:sz w:val="26"/>
              </w:rPr>
              <w:t>3</w:t>
            </w:r>
          </w:p>
        </w:tc>
        <w:tc>
          <w:tcPr>
            <w:tcW w:w="993" w:type="dxa"/>
            <w:shd w:val="clear" w:color="auto" w:fill="auto"/>
            <w:vAlign w:val="bottom"/>
          </w:tcPr>
          <w:p w:rsidR="007F4961" w:rsidRPr="0039354B" w:rsidRDefault="007F4961" w:rsidP="00CC50B2">
            <w:pPr>
              <w:spacing w:line="280" w:lineRule="exact"/>
              <w:jc w:val="center"/>
              <w:rPr>
                <w:w w:val="99"/>
                <w:sz w:val="26"/>
              </w:rPr>
            </w:pPr>
            <w:r w:rsidRPr="0039354B">
              <w:rPr>
                <w:w w:val="99"/>
                <w:sz w:val="26"/>
              </w:rPr>
              <w:t>7</w:t>
            </w:r>
            <w:r w:rsidR="00D439DB" w:rsidRPr="0039354B">
              <w:rPr>
                <w:w w:val="99"/>
                <w:sz w:val="26"/>
              </w:rPr>
              <w:t>6</w:t>
            </w:r>
          </w:p>
        </w:tc>
        <w:tc>
          <w:tcPr>
            <w:tcW w:w="992" w:type="dxa"/>
            <w:shd w:val="clear" w:color="auto" w:fill="auto"/>
            <w:vAlign w:val="bottom"/>
          </w:tcPr>
          <w:p w:rsidR="007F4961" w:rsidRPr="0039354B" w:rsidRDefault="007F4961" w:rsidP="00CC50B2">
            <w:pPr>
              <w:spacing w:line="0" w:lineRule="atLeast"/>
              <w:jc w:val="center"/>
            </w:pPr>
            <w:r w:rsidRPr="0039354B">
              <w:rPr>
                <w:w w:val="99"/>
                <w:sz w:val="26"/>
              </w:rPr>
              <w:t>67</w:t>
            </w:r>
          </w:p>
        </w:tc>
        <w:tc>
          <w:tcPr>
            <w:tcW w:w="1059" w:type="dxa"/>
            <w:shd w:val="clear" w:color="auto" w:fill="auto"/>
            <w:vAlign w:val="bottom"/>
          </w:tcPr>
          <w:p w:rsidR="007F4961" w:rsidRPr="0039354B" w:rsidRDefault="007F4961" w:rsidP="00CC50B2">
            <w:pPr>
              <w:spacing w:line="280" w:lineRule="exact"/>
              <w:jc w:val="center"/>
              <w:rPr>
                <w:w w:val="99"/>
                <w:sz w:val="26"/>
              </w:rPr>
            </w:pPr>
            <w:r w:rsidRPr="0039354B">
              <w:rPr>
                <w:w w:val="99"/>
                <w:sz w:val="26"/>
              </w:rPr>
              <w:t>74</w:t>
            </w:r>
          </w:p>
        </w:tc>
        <w:tc>
          <w:tcPr>
            <w:tcW w:w="850" w:type="dxa"/>
            <w:shd w:val="clear" w:color="auto" w:fill="auto"/>
            <w:vAlign w:val="bottom"/>
          </w:tcPr>
          <w:p w:rsidR="007F4961" w:rsidRPr="0039354B" w:rsidRDefault="007F4961" w:rsidP="00CC50B2">
            <w:pPr>
              <w:spacing w:line="280" w:lineRule="exact"/>
              <w:jc w:val="center"/>
              <w:rPr>
                <w:w w:val="99"/>
                <w:sz w:val="26"/>
              </w:rPr>
            </w:pPr>
            <w:r w:rsidRPr="0039354B">
              <w:rPr>
                <w:w w:val="99"/>
                <w:sz w:val="26"/>
              </w:rPr>
              <w:t>68</w:t>
            </w:r>
          </w:p>
        </w:tc>
        <w:tc>
          <w:tcPr>
            <w:tcW w:w="992" w:type="dxa"/>
            <w:shd w:val="clear" w:color="auto" w:fill="auto"/>
            <w:vAlign w:val="bottom"/>
          </w:tcPr>
          <w:p w:rsidR="007F4961" w:rsidRPr="0039354B" w:rsidRDefault="007F4961" w:rsidP="00CC50B2">
            <w:pPr>
              <w:spacing w:line="280" w:lineRule="exact"/>
              <w:jc w:val="center"/>
              <w:rPr>
                <w:w w:val="99"/>
                <w:sz w:val="26"/>
              </w:rPr>
            </w:pPr>
            <w:r w:rsidRPr="0039354B">
              <w:rPr>
                <w:w w:val="99"/>
                <w:sz w:val="26"/>
              </w:rPr>
              <w:t>74</w:t>
            </w:r>
          </w:p>
        </w:tc>
      </w:tr>
      <w:tr w:rsidR="007F4961" w:rsidRPr="0039354B" w:rsidTr="00CC50B2">
        <w:trPr>
          <w:trHeight w:val="345"/>
        </w:trPr>
        <w:tc>
          <w:tcPr>
            <w:tcW w:w="2547" w:type="dxa"/>
            <w:shd w:val="clear" w:color="auto" w:fill="auto"/>
            <w:vAlign w:val="bottom"/>
          </w:tcPr>
          <w:p w:rsidR="007F4961" w:rsidRPr="0039354B" w:rsidRDefault="007F4961" w:rsidP="00CC50B2">
            <w:pPr>
              <w:spacing w:line="278" w:lineRule="exact"/>
              <w:jc w:val="center"/>
              <w:rPr>
                <w:sz w:val="26"/>
              </w:rPr>
            </w:pPr>
            <w:r w:rsidRPr="0039354B">
              <w:rPr>
                <w:sz w:val="26"/>
              </w:rPr>
              <w:t>Низький</w:t>
            </w:r>
          </w:p>
          <w:p w:rsidR="007F4961" w:rsidRPr="0039354B" w:rsidRDefault="007F4961" w:rsidP="00CC50B2">
            <w:pPr>
              <w:spacing w:line="278" w:lineRule="exact"/>
              <w:jc w:val="center"/>
              <w:rPr>
                <w:sz w:val="26"/>
              </w:rPr>
            </w:pPr>
            <w:r w:rsidRPr="0039354B">
              <w:rPr>
                <w:sz w:val="26"/>
              </w:rPr>
              <w:t>(невпевнено)</w:t>
            </w:r>
          </w:p>
        </w:tc>
        <w:tc>
          <w:tcPr>
            <w:tcW w:w="1134"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18</w:t>
            </w:r>
          </w:p>
        </w:tc>
        <w:tc>
          <w:tcPr>
            <w:tcW w:w="992"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13</w:t>
            </w:r>
          </w:p>
        </w:tc>
        <w:tc>
          <w:tcPr>
            <w:tcW w:w="992"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20</w:t>
            </w:r>
          </w:p>
        </w:tc>
        <w:tc>
          <w:tcPr>
            <w:tcW w:w="993"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14</w:t>
            </w:r>
          </w:p>
        </w:tc>
        <w:tc>
          <w:tcPr>
            <w:tcW w:w="992" w:type="dxa"/>
            <w:shd w:val="clear" w:color="auto" w:fill="auto"/>
            <w:vAlign w:val="bottom"/>
          </w:tcPr>
          <w:p w:rsidR="007F4961" w:rsidRPr="0039354B" w:rsidRDefault="007F4961" w:rsidP="00CC50B2">
            <w:pPr>
              <w:spacing w:line="0" w:lineRule="atLeast"/>
              <w:jc w:val="center"/>
            </w:pPr>
            <w:r w:rsidRPr="0039354B">
              <w:rPr>
                <w:w w:val="99"/>
                <w:sz w:val="26"/>
              </w:rPr>
              <w:t>33</w:t>
            </w:r>
          </w:p>
        </w:tc>
        <w:tc>
          <w:tcPr>
            <w:tcW w:w="1059"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28</w:t>
            </w:r>
          </w:p>
        </w:tc>
        <w:tc>
          <w:tcPr>
            <w:tcW w:w="850"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26</w:t>
            </w:r>
          </w:p>
        </w:tc>
        <w:tc>
          <w:tcPr>
            <w:tcW w:w="992" w:type="dxa"/>
            <w:shd w:val="clear" w:color="auto" w:fill="auto"/>
            <w:vAlign w:val="bottom"/>
          </w:tcPr>
          <w:p w:rsidR="007F4961" w:rsidRPr="0039354B" w:rsidRDefault="007F4961" w:rsidP="00CC50B2">
            <w:pPr>
              <w:spacing w:line="278" w:lineRule="exact"/>
              <w:jc w:val="center"/>
              <w:rPr>
                <w:w w:val="99"/>
                <w:sz w:val="26"/>
              </w:rPr>
            </w:pPr>
            <w:r w:rsidRPr="0039354B">
              <w:rPr>
                <w:w w:val="99"/>
                <w:sz w:val="26"/>
              </w:rPr>
              <w:t>15</w:t>
            </w:r>
          </w:p>
        </w:tc>
      </w:tr>
    </w:tbl>
    <w:p w:rsidR="007F4961" w:rsidRPr="0039354B" w:rsidRDefault="007F4961" w:rsidP="007F4961">
      <w:pPr>
        <w:spacing w:line="236" w:lineRule="exact"/>
      </w:pPr>
    </w:p>
    <w:p w:rsidR="003B4543" w:rsidRPr="0039354B" w:rsidRDefault="003B4543" w:rsidP="007E4AE2">
      <w:pPr>
        <w:spacing w:line="360" w:lineRule="auto"/>
        <w:ind w:firstLine="709"/>
        <w:jc w:val="both"/>
        <w:rPr>
          <w:sz w:val="28"/>
          <w:szCs w:val="28"/>
        </w:rPr>
      </w:pPr>
    </w:p>
    <w:p w:rsidR="00A07AA7" w:rsidRPr="0039354B" w:rsidRDefault="00D972C4" w:rsidP="005220F1">
      <w:pPr>
        <w:spacing w:line="360" w:lineRule="auto"/>
        <w:ind w:firstLine="709"/>
        <w:jc w:val="both"/>
        <w:rPr>
          <w:sz w:val="28"/>
          <w:szCs w:val="28"/>
        </w:rPr>
      </w:pPr>
      <w:r w:rsidRPr="0039354B">
        <w:rPr>
          <w:sz w:val="28"/>
          <w:szCs w:val="28"/>
        </w:rPr>
        <w:lastRenderedPageBreak/>
        <w:t>Порівняння динаміки сформованості універсальних компетентностей (УК мислення (пізнання); УК взаємодії з іншими людьми; УК взаємодії із собою) педагогів та показників визначених компонентів інтелектуального розвитку (інтелектуальні здібності; інтелектуальна обдарованість, інтелектуальне виховання) молодших школярів підтвердило, що за час педагогічного експерименту кількість педагогів-респондентів в ЕГ та кількість учнів-респондентів в ЕГ (1-Б класі) з достатнім і середнім рівнями значно зросла, а задовільного і низького зменшилась (</w:t>
      </w:r>
      <w:r w:rsidR="00C9207B" w:rsidRPr="0039354B">
        <w:rPr>
          <w:sz w:val="28"/>
          <w:szCs w:val="28"/>
        </w:rPr>
        <w:t>таблиця 2.</w:t>
      </w:r>
      <w:r w:rsidR="004F50E6" w:rsidRPr="0039354B">
        <w:rPr>
          <w:sz w:val="28"/>
          <w:szCs w:val="28"/>
        </w:rPr>
        <w:t>3</w:t>
      </w:r>
      <w:r w:rsidRPr="0039354B">
        <w:rPr>
          <w:sz w:val="28"/>
          <w:szCs w:val="28"/>
        </w:rPr>
        <w:t>).</w:t>
      </w:r>
    </w:p>
    <w:p w:rsidR="00D972C4" w:rsidRPr="0039354B" w:rsidRDefault="00C9207B" w:rsidP="00D972C4">
      <w:pPr>
        <w:spacing w:line="360" w:lineRule="auto"/>
        <w:ind w:firstLine="709"/>
        <w:jc w:val="right"/>
      </w:pPr>
      <w:r w:rsidRPr="0039354B">
        <w:rPr>
          <w:sz w:val="28"/>
          <w:szCs w:val="28"/>
        </w:rPr>
        <w:t>Таблиця 2.</w:t>
      </w:r>
      <w:r w:rsidR="004F50E6" w:rsidRPr="0039354B">
        <w:rPr>
          <w:sz w:val="28"/>
          <w:szCs w:val="28"/>
        </w:rPr>
        <w:t>3</w:t>
      </w:r>
    </w:p>
    <w:p w:rsidR="00CF4C58" w:rsidRPr="0039354B" w:rsidRDefault="00CF4C58" w:rsidP="00CF4C58">
      <w:pPr>
        <w:spacing w:line="360" w:lineRule="auto"/>
        <w:jc w:val="center"/>
        <w:rPr>
          <w:b/>
          <w:sz w:val="28"/>
        </w:rPr>
      </w:pPr>
      <w:r w:rsidRPr="0039354B">
        <w:rPr>
          <w:b/>
          <w:sz w:val="28"/>
        </w:rPr>
        <w:t>Динаміка рівнів сформованості універсальних компетентностей педагогів (констатувальний і контрольний етапи експерименту)</w:t>
      </w:r>
    </w:p>
    <w:tbl>
      <w:tblPr>
        <w:tblW w:w="12832" w:type="dxa"/>
        <w:tblInd w:w="-983" w:type="dxa"/>
        <w:tblLayout w:type="fixed"/>
        <w:tblCellMar>
          <w:left w:w="0" w:type="dxa"/>
          <w:right w:w="0" w:type="dxa"/>
        </w:tblCellMar>
        <w:tblLook w:val="0000" w:firstRow="0" w:lastRow="0" w:firstColumn="0" w:lastColumn="0" w:noHBand="0" w:noVBand="0"/>
      </w:tblPr>
      <w:tblGrid>
        <w:gridCol w:w="1844"/>
        <w:gridCol w:w="1338"/>
        <w:gridCol w:w="920"/>
        <w:gridCol w:w="960"/>
        <w:gridCol w:w="1318"/>
        <w:gridCol w:w="1134"/>
        <w:gridCol w:w="1134"/>
        <w:gridCol w:w="850"/>
        <w:gridCol w:w="1134"/>
        <w:gridCol w:w="1100"/>
        <w:gridCol w:w="1100"/>
      </w:tblGrid>
      <w:tr w:rsidR="00CF4C58" w:rsidRPr="0039354B" w:rsidTr="007F4961">
        <w:trPr>
          <w:gridAfter w:val="2"/>
          <w:wAfter w:w="2200" w:type="dxa"/>
          <w:trHeight w:val="663"/>
        </w:trPr>
        <w:tc>
          <w:tcPr>
            <w:tcW w:w="1844" w:type="dxa"/>
            <w:vMerge w:val="restart"/>
            <w:tcBorders>
              <w:top w:val="single" w:sz="8" w:space="0" w:color="auto"/>
              <w:left w:val="single" w:sz="8" w:space="0" w:color="auto"/>
              <w:right w:val="single" w:sz="8" w:space="0" w:color="auto"/>
            </w:tcBorders>
            <w:shd w:val="clear" w:color="auto" w:fill="auto"/>
            <w:vAlign w:val="bottom"/>
          </w:tcPr>
          <w:p w:rsidR="00CF4C58" w:rsidRPr="0039354B" w:rsidRDefault="00CF4C58" w:rsidP="005C1DC8">
            <w:pPr>
              <w:spacing w:line="0" w:lineRule="atLeast"/>
              <w:jc w:val="center"/>
              <w:rPr>
                <w:b/>
                <w:w w:val="97"/>
                <w:sz w:val="26"/>
              </w:rPr>
            </w:pPr>
            <w:r w:rsidRPr="0039354B">
              <w:rPr>
                <w:b/>
                <w:w w:val="97"/>
                <w:sz w:val="26"/>
              </w:rPr>
              <w:t>Рівні</w:t>
            </w:r>
          </w:p>
          <w:p w:rsidR="00CF4C58" w:rsidRPr="0039354B" w:rsidRDefault="00CF4C58" w:rsidP="005C1DC8">
            <w:pPr>
              <w:spacing w:line="0" w:lineRule="atLeast"/>
              <w:jc w:val="center"/>
              <w:rPr>
                <w:b/>
                <w:w w:val="97"/>
                <w:sz w:val="26"/>
              </w:rPr>
            </w:pPr>
            <w:r w:rsidRPr="0039354B">
              <w:rPr>
                <w:b/>
                <w:w w:val="99"/>
                <w:sz w:val="26"/>
              </w:rPr>
              <w:t>сформованості</w:t>
            </w:r>
          </w:p>
        </w:tc>
        <w:tc>
          <w:tcPr>
            <w:tcW w:w="2258" w:type="dxa"/>
            <w:gridSpan w:val="2"/>
            <w:tcBorders>
              <w:top w:val="single" w:sz="8" w:space="0" w:color="auto"/>
              <w:right w:val="single" w:sz="8" w:space="0" w:color="auto"/>
            </w:tcBorders>
            <w:shd w:val="clear" w:color="auto" w:fill="auto"/>
            <w:vAlign w:val="bottom"/>
          </w:tcPr>
          <w:p w:rsidR="00CF4C58" w:rsidRPr="0039354B" w:rsidRDefault="00CF4C58" w:rsidP="005C1DC8">
            <w:pPr>
              <w:spacing w:line="0" w:lineRule="atLeast"/>
              <w:jc w:val="center"/>
              <w:rPr>
                <w:b/>
                <w:szCs w:val="24"/>
              </w:rPr>
            </w:pPr>
            <w:r w:rsidRPr="0039354B">
              <w:rPr>
                <w:b/>
                <w:szCs w:val="24"/>
                <w:lang w:eastAsia="uk-UA"/>
              </w:rPr>
              <w:t>Компетентність мислення (пізнання)</w:t>
            </w:r>
          </w:p>
        </w:tc>
        <w:tc>
          <w:tcPr>
            <w:tcW w:w="2278" w:type="dxa"/>
            <w:gridSpan w:val="2"/>
            <w:tcBorders>
              <w:top w:val="single" w:sz="8" w:space="0" w:color="auto"/>
              <w:right w:val="single" w:sz="8" w:space="0" w:color="auto"/>
            </w:tcBorders>
            <w:shd w:val="clear" w:color="auto" w:fill="auto"/>
            <w:vAlign w:val="bottom"/>
          </w:tcPr>
          <w:p w:rsidR="00CF4C58" w:rsidRPr="0039354B" w:rsidRDefault="00CF4C58" w:rsidP="005C1DC8">
            <w:pPr>
              <w:spacing w:line="0" w:lineRule="atLeast"/>
              <w:jc w:val="center"/>
              <w:rPr>
                <w:b/>
                <w:w w:val="99"/>
                <w:szCs w:val="24"/>
              </w:rPr>
            </w:pPr>
            <w:r w:rsidRPr="0039354B">
              <w:rPr>
                <w:b/>
                <w:szCs w:val="24"/>
                <w:lang w:eastAsia="uk-UA"/>
              </w:rPr>
              <w:t>Компетентність взаємодії з іншими людьми</w:t>
            </w:r>
          </w:p>
        </w:tc>
        <w:tc>
          <w:tcPr>
            <w:tcW w:w="2268" w:type="dxa"/>
            <w:gridSpan w:val="2"/>
            <w:tcBorders>
              <w:top w:val="single" w:sz="8" w:space="0" w:color="auto"/>
              <w:right w:val="single" w:sz="8" w:space="0" w:color="auto"/>
            </w:tcBorders>
            <w:shd w:val="clear" w:color="auto" w:fill="auto"/>
            <w:vAlign w:val="bottom"/>
          </w:tcPr>
          <w:p w:rsidR="00CF4C58" w:rsidRPr="0039354B" w:rsidRDefault="00CF4C58" w:rsidP="005C1DC8">
            <w:pPr>
              <w:spacing w:line="0" w:lineRule="atLeast"/>
              <w:jc w:val="center"/>
              <w:rPr>
                <w:b/>
                <w:w w:val="98"/>
                <w:szCs w:val="24"/>
              </w:rPr>
            </w:pPr>
            <w:r w:rsidRPr="0039354B">
              <w:rPr>
                <w:b/>
                <w:szCs w:val="24"/>
                <w:lang w:eastAsia="uk-UA"/>
              </w:rPr>
              <w:t>Компетентність взаємодії із собою</w:t>
            </w:r>
          </w:p>
        </w:tc>
        <w:tc>
          <w:tcPr>
            <w:tcW w:w="1984" w:type="dxa"/>
            <w:gridSpan w:val="2"/>
            <w:tcBorders>
              <w:top w:val="single" w:sz="8" w:space="0" w:color="auto"/>
              <w:right w:val="single" w:sz="8" w:space="0" w:color="auto"/>
            </w:tcBorders>
            <w:shd w:val="clear" w:color="auto" w:fill="auto"/>
            <w:vAlign w:val="bottom"/>
          </w:tcPr>
          <w:p w:rsidR="00CF4C58" w:rsidRPr="0039354B" w:rsidRDefault="00CF4C58" w:rsidP="005C1DC8">
            <w:pPr>
              <w:spacing w:line="0" w:lineRule="atLeast"/>
              <w:jc w:val="center"/>
              <w:rPr>
                <w:b/>
                <w:w w:val="99"/>
                <w:szCs w:val="24"/>
              </w:rPr>
            </w:pPr>
            <w:r w:rsidRPr="0039354B">
              <w:rPr>
                <w:b/>
                <w:w w:val="99"/>
                <w:szCs w:val="24"/>
              </w:rPr>
              <w:t>Загальний</w:t>
            </w:r>
          </w:p>
          <w:p w:rsidR="00CF4C58" w:rsidRPr="0039354B" w:rsidRDefault="00CF4C58" w:rsidP="005C1DC8">
            <w:pPr>
              <w:spacing w:line="0" w:lineRule="atLeast"/>
              <w:jc w:val="center"/>
              <w:rPr>
                <w:b/>
                <w:szCs w:val="24"/>
              </w:rPr>
            </w:pPr>
            <w:r w:rsidRPr="0039354B">
              <w:rPr>
                <w:b/>
                <w:w w:val="99"/>
                <w:szCs w:val="24"/>
              </w:rPr>
              <w:t>рівень</w:t>
            </w:r>
          </w:p>
        </w:tc>
      </w:tr>
      <w:tr w:rsidR="00CF4C58" w:rsidRPr="0039354B" w:rsidTr="007F4961">
        <w:trPr>
          <w:gridAfter w:val="2"/>
          <w:wAfter w:w="2200" w:type="dxa"/>
          <w:trHeight w:val="47"/>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tcBorders>
              <w:bottom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tcBorders>
              <w:bottom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tcBorders>
              <w:bottom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r w:rsidR="00CF4C58" w:rsidRPr="0039354B" w:rsidTr="007F4961">
        <w:trPr>
          <w:gridAfter w:val="2"/>
          <w:wAfter w:w="2200" w:type="dxa"/>
          <w:trHeight w:val="286"/>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pPr>
          </w:p>
        </w:tc>
        <w:tc>
          <w:tcPr>
            <w:tcW w:w="1338" w:type="dxa"/>
            <w:tcBorders>
              <w:right w:val="single" w:sz="8" w:space="0" w:color="auto"/>
            </w:tcBorders>
            <w:shd w:val="clear" w:color="auto" w:fill="auto"/>
            <w:vAlign w:val="bottom"/>
          </w:tcPr>
          <w:p w:rsidR="00CF4C58" w:rsidRPr="0039354B" w:rsidRDefault="00CF4C58" w:rsidP="005C1DC8">
            <w:pPr>
              <w:spacing w:line="286" w:lineRule="exact"/>
              <w:jc w:val="center"/>
              <w:rPr>
                <w:b/>
                <w:sz w:val="26"/>
              </w:rPr>
            </w:pPr>
            <w:r w:rsidRPr="0039354B">
              <w:rPr>
                <w:b/>
                <w:sz w:val="26"/>
              </w:rPr>
              <w:t>КГ</w:t>
            </w:r>
          </w:p>
        </w:tc>
        <w:tc>
          <w:tcPr>
            <w:tcW w:w="920" w:type="dxa"/>
            <w:tcBorders>
              <w:right w:val="single" w:sz="8" w:space="0" w:color="auto"/>
            </w:tcBorders>
            <w:shd w:val="clear" w:color="auto" w:fill="auto"/>
            <w:vAlign w:val="bottom"/>
          </w:tcPr>
          <w:p w:rsidR="00CF4C58" w:rsidRPr="0039354B" w:rsidRDefault="00CF4C58" w:rsidP="005C1DC8">
            <w:pPr>
              <w:spacing w:line="286" w:lineRule="exact"/>
              <w:jc w:val="center"/>
              <w:rPr>
                <w:b/>
                <w:w w:val="94"/>
                <w:sz w:val="26"/>
              </w:rPr>
            </w:pPr>
            <w:r w:rsidRPr="0039354B">
              <w:rPr>
                <w:b/>
                <w:w w:val="94"/>
                <w:sz w:val="26"/>
              </w:rPr>
              <w:t>ЕГ</w:t>
            </w:r>
          </w:p>
        </w:tc>
        <w:tc>
          <w:tcPr>
            <w:tcW w:w="960" w:type="dxa"/>
            <w:tcBorders>
              <w:right w:val="single" w:sz="8" w:space="0" w:color="auto"/>
            </w:tcBorders>
            <w:shd w:val="clear" w:color="auto" w:fill="auto"/>
            <w:vAlign w:val="bottom"/>
          </w:tcPr>
          <w:p w:rsidR="00CF4C58" w:rsidRPr="0039354B" w:rsidRDefault="00CF4C58" w:rsidP="005C1DC8">
            <w:pPr>
              <w:spacing w:line="286" w:lineRule="exact"/>
              <w:jc w:val="center"/>
              <w:rPr>
                <w:b/>
                <w:w w:val="95"/>
                <w:sz w:val="26"/>
              </w:rPr>
            </w:pPr>
            <w:r w:rsidRPr="0039354B">
              <w:rPr>
                <w:b/>
                <w:w w:val="95"/>
                <w:sz w:val="26"/>
              </w:rPr>
              <w:t>КГ</w:t>
            </w:r>
          </w:p>
        </w:tc>
        <w:tc>
          <w:tcPr>
            <w:tcW w:w="1318" w:type="dxa"/>
            <w:tcBorders>
              <w:right w:val="single" w:sz="8" w:space="0" w:color="auto"/>
            </w:tcBorders>
            <w:shd w:val="clear" w:color="auto" w:fill="auto"/>
            <w:vAlign w:val="bottom"/>
          </w:tcPr>
          <w:p w:rsidR="00CF4C58" w:rsidRPr="0039354B" w:rsidRDefault="00CF4C58" w:rsidP="005C1DC8">
            <w:pPr>
              <w:spacing w:line="286" w:lineRule="exact"/>
              <w:jc w:val="center"/>
              <w:rPr>
                <w:b/>
                <w:w w:val="94"/>
                <w:sz w:val="26"/>
              </w:rPr>
            </w:pPr>
            <w:r w:rsidRPr="0039354B">
              <w:rPr>
                <w:b/>
                <w:w w:val="94"/>
                <w:sz w:val="26"/>
              </w:rPr>
              <w:t>ЕГ</w:t>
            </w:r>
          </w:p>
        </w:tc>
        <w:tc>
          <w:tcPr>
            <w:tcW w:w="1134" w:type="dxa"/>
            <w:tcBorders>
              <w:right w:val="single" w:sz="8" w:space="0" w:color="auto"/>
            </w:tcBorders>
            <w:shd w:val="clear" w:color="auto" w:fill="auto"/>
            <w:vAlign w:val="bottom"/>
          </w:tcPr>
          <w:p w:rsidR="00CF4C58" w:rsidRPr="0039354B" w:rsidRDefault="00CF4C58" w:rsidP="005C1DC8">
            <w:pPr>
              <w:spacing w:line="286" w:lineRule="exact"/>
              <w:jc w:val="center"/>
              <w:rPr>
                <w:b/>
                <w:w w:val="95"/>
                <w:sz w:val="26"/>
              </w:rPr>
            </w:pPr>
            <w:r w:rsidRPr="0039354B">
              <w:rPr>
                <w:b/>
                <w:w w:val="95"/>
                <w:sz w:val="26"/>
              </w:rPr>
              <w:t>КГ</w:t>
            </w:r>
          </w:p>
        </w:tc>
        <w:tc>
          <w:tcPr>
            <w:tcW w:w="1134" w:type="dxa"/>
            <w:tcBorders>
              <w:right w:val="single" w:sz="8" w:space="0" w:color="auto"/>
            </w:tcBorders>
            <w:shd w:val="clear" w:color="auto" w:fill="auto"/>
            <w:vAlign w:val="bottom"/>
          </w:tcPr>
          <w:p w:rsidR="00CF4C58" w:rsidRPr="0039354B" w:rsidRDefault="00CF4C58" w:rsidP="005C1DC8">
            <w:pPr>
              <w:spacing w:line="286" w:lineRule="exact"/>
              <w:jc w:val="center"/>
              <w:rPr>
                <w:b/>
                <w:sz w:val="26"/>
              </w:rPr>
            </w:pPr>
            <w:r w:rsidRPr="0039354B">
              <w:rPr>
                <w:b/>
                <w:sz w:val="26"/>
              </w:rPr>
              <w:t>ЕГ</w:t>
            </w:r>
          </w:p>
        </w:tc>
        <w:tc>
          <w:tcPr>
            <w:tcW w:w="850" w:type="dxa"/>
            <w:tcBorders>
              <w:right w:val="single" w:sz="8" w:space="0" w:color="auto"/>
            </w:tcBorders>
            <w:shd w:val="clear" w:color="auto" w:fill="auto"/>
            <w:vAlign w:val="bottom"/>
          </w:tcPr>
          <w:p w:rsidR="00CF4C58" w:rsidRPr="0039354B" w:rsidRDefault="00CF4C58" w:rsidP="005C1DC8">
            <w:pPr>
              <w:spacing w:line="286" w:lineRule="exact"/>
              <w:jc w:val="center"/>
              <w:rPr>
                <w:b/>
                <w:sz w:val="26"/>
              </w:rPr>
            </w:pPr>
            <w:r w:rsidRPr="0039354B">
              <w:rPr>
                <w:b/>
                <w:sz w:val="26"/>
              </w:rPr>
              <w:t>КГ</w:t>
            </w:r>
          </w:p>
        </w:tc>
        <w:tc>
          <w:tcPr>
            <w:tcW w:w="1134" w:type="dxa"/>
            <w:tcBorders>
              <w:right w:val="single" w:sz="8" w:space="0" w:color="auto"/>
            </w:tcBorders>
            <w:shd w:val="clear" w:color="auto" w:fill="auto"/>
            <w:vAlign w:val="bottom"/>
          </w:tcPr>
          <w:p w:rsidR="00CF4C58" w:rsidRPr="0039354B" w:rsidRDefault="00CF4C58" w:rsidP="005C1DC8">
            <w:pPr>
              <w:spacing w:line="286" w:lineRule="exact"/>
              <w:jc w:val="center"/>
              <w:rPr>
                <w:b/>
                <w:sz w:val="26"/>
              </w:rPr>
            </w:pPr>
            <w:r w:rsidRPr="0039354B">
              <w:rPr>
                <w:b/>
                <w:sz w:val="26"/>
              </w:rPr>
              <w:t>ЕГ</w:t>
            </w:r>
          </w:p>
        </w:tc>
      </w:tr>
      <w:tr w:rsidR="00CF4C58" w:rsidRPr="0039354B" w:rsidTr="007F4961">
        <w:trPr>
          <w:gridAfter w:val="2"/>
          <w:wAfter w:w="2200" w:type="dxa"/>
          <w:trHeight w:val="49"/>
        </w:trPr>
        <w:tc>
          <w:tcPr>
            <w:tcW w:w="1844" w:type="dxa"/>
            <w:tcBorders>
              <w:left w:val="single" w:sz="8" w:space="0" w:color="auto"/>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r w:rsidR="00CF4C58" w:rsidRPr="0039354B" w:rsidTr="007F4961">
        <w:trPr>
          <w:trHeight w:val="286"/>
        </w:trPr>
        <w:tc>
          <w:tcPr>
            <w:tcW w:w="1844" w:type="dxa"/>
            <w:vMerge w:val="restart"/>
            <w:tcBorders>
              <w:left w:val="single" w:sz="8" w:space="0" w:color="auto"/>
              <w:right w:val="single" w:sz="8" w:space="0" w:color="auto"/>
            </w:tcBorders>
            <w:shd w:val="clear" w:color="auto" w:fill="auto"/>
            <w:vAlign w:val="bottom"/>
          </w:tcPr>
          <w:p w:rsidR="00CF4C58" w:rsidRPr="0039354B" w:rsidRDefault="00CF4C58" w:rsidP="005C1DC8">
            <w:pPr>
              <w:spacing w:line="286" w:lineRule="exact"/>
              <w:jc w:val="center"/>
              <w:rPr>
                <w:b/>
                <w:w w:val="99"/>
                <w:sz w:val="26"/>
              </w:rPr>
            </w:pPr>
            <w:r w:rsidRPr="0039354B">
              <w:rPr>
                <w:b/>
                <w:w w:val="99"/>
                <w:sz w:val="26"/>
              </w:rPr>
              <w:t>Достатній</w:t>
            </w:r>
          </w:p>
        </w:tc>
        <w:tc>
          <w:tcPr>
            <w:tcW w:w="1338" w:type="dxa"/>
            <w:tcBorders>
              <w:right w:val="single" w:sz="8" w:space="0" w:color="auto"/>
            </w:tcBorders>
            <w:shd w:val="clear" w:color="auto" w:fill="auto"/>
            <w:vAlign w:val="bottom"/>
          </w:tcPr>
          <w:p w:rsidR="00CF4C58" w:rsidRPr="0039354B" w:rsidRDefault="00CF4C58" w:rsidP="005C1DC8">
            <w:pPr>
              <w:jc w:val="center"/>
              <w:rPr>
                <w:sz w:val="26"/>
              </w:rPr>
            </w:pPr>
            <w:r w:rsidRPr="0039354B">
              <w:rPr>
                <w:sz w:val="26"/>
              </w:rPr>
              <w:t>6</w:t>
            </w:r>
          </w:p>
        </w:tc>
        <w:tc>
          <w:tcPr>
            <w:tcW w:w="920" w:type="dxa"/>
            <w:tcBorders>
              <w:right w:val="single" w:sz="8" w:space="0" w:color="auto"/>
            </w:tcBorders>
            <w:shd w:val="clear" w:color="auto" w:fill="auto"/>
            <w:vAlign w:val="bottom"/>
          </w:tcPr>
          <w:p w:rsidR="00CF4C58" w:rsidRPr="0039354B" w:rsidRDefault="00CF4C58" w:rsidP="005C1DC8">
            <w:pPr>
              <w:jc w:val="center"/>
              <w:rPr>
                <w:w w:val="91"/>
                <w:sz w:val="26"/>
              </w:rPr>
            </w:pPr>
            <w:r w:rsidRPr="0039354B">
              <w:rPr>
                <w:w w:val="91"/>
                <w:sz w:val="26"/>
              </w:rPr>
              <w:t>7</w:t>
            </w:r>
          </w:p>
        </w:tc>
        <w:tc>
          <w:tcPr>
            <w:tcW w:w="960" w:type="dxa"/>
            <w:tcBorders>
              <w:right w:val="single" w:sz="8" w:space="0" w:color="auto"/>
            </w:tcBorders>
            <w:shd w:val="clear" w:color="auto" w:fill="auto"/>
            <w:vAlign w:val="bottom"/>
          </w:tcPr>
          <w:p w:rsidR="00CF4C58" w:rsidRPr="0039354B" w:rsidRDefault="00CF4C58" w:rsidP="005C1DC8">
            <w:pPr>
              <w:jc w:val="center"/>
              <w:rPr>
                <w:sz w:val="26"/>
              </w:rPr>
            </w:pPr>
            <w:r w:rsidRPr="0039354B">
              <w:rPr>
                <w:sz w:val="26"/>
              </w:rPr>
              <w:t>6</w:t>
            </w:r>
          </w:p>
        </w:tc>
        <w:tc>
          <w:tcPr>
            <w:tcW w:w="1318" w:type="dxa"/>
            <w:tcBorders>
              <w:right w:val="single" w:sz="8" w:space="0" w:color="auto"/>
            </w:tcBorders>
            <w:shd w:val="clear" w:color="auto" w:fill="auto"/>
            <w:vAlign w:val="bottom"/>
          </w:tcPr>
          <w:p w:rsidR="00CF4C58" w:rsidRPr="0039354B" w:rsidRDefault="00CF4C58" w:rsidP="005C1DC8">
            <w:pPr>
              <w:jc w:val="center"/>
              <w:rPr>
                <w:sz w:val="26"/>
              </w:rPr>
            </w:pPr>
            <w:r w:rsidRPr="0039354B">
              <w:rPr>
                <w:sz w:val="26"/>
              </w:rPr>
              <w:t>8</w:t>
            </w:r>
          </w:p>
        </w:tc>
        <w:tc>
          <w:tcPr>
            <w:tcW w:w="1134" w:type="dxa"/>
            <w:tcBorders>
              <w:right w:val="single" w:sz="8" w:space="0" w:color="auto"/>
            </w:tcBorders>
            <w:shd w:val="clear" w:color="auto" w:fill="auto"/>
            <w:vAlign w:val="bottom"/>
          </w:tcPr>
          <w:p w:rsidR="00CF4C58" w:rsidRPr="0039354B" w:rsidRDefault="00CF4C58" w:rsidP="005C1DC8">
            <w:pPr>
              <w:jc w:val="center"/>
              <w:rPr>
                <w:sz w:val="26"/>
              </w:rPr>
            </w:pPr>
            <w:r w:rsidRPr="0039354B">
              <w:rPr>
                <w:sz w:val="26"/>
              </w:rPr>
              <w:t>5</w:t>
            </w:r>
          </w:p>
        </w:tc>
        <w:tc>
          <w:tcPr>
            <w:tcW w:w="1134" w:type="dxa"/>
            <w:tcBorders>
              <w:right w:val="single" w:sz="8" w:space="0" w:color="auto"/>
            </w:tcBorders>
            <w:shd w:val="clear" w:color="auto" w:fill="auto"/>
            <w:vAlign w:val="bottom"/>
          </w:tcPr>
          <w:p w:rsidR="00CF4C58" w:rsidRPr="0039354B" w:rsidRDefault="00CF4C58" w:rsidP="005C1DC8">
            <w:pPr>
              <w:jc w:val="center"/>
            </w:pPr>
            <w:r w:rsidRPr="0039354B">
              <w:t>7</w:t>
            </w:r>
          </w:p>
        </w:tc>
        <w:tc>
          <w:tcPr>
            <w:tcW w:w="850" w:type="dxa"/>
            <w:tcBorders>
              <w:right w:val="single" w:sz="8" w:space="0" w:color="auto"/>
            </w:tcBorders>
            <w:shd w:val="clear" w:color="auto" w:fill="auto"/>
            <w:vAlign w:val="bottom"/>
          </w:tcPr>
          <w:p w:rsidR="00CF4C58" w:rsidRPr="0039354B" w:rsidRDefault="00CF4C58" w:rsidP="005C1DC8">
            <w:pPr>
              <w:jc w:val="center"/>
              <w:rPr>
                <w:w w:val="91"/>
                <w:sz w:val="26"/>
              </w:rPr>
            </w:pPr>
            <w:r w:rsidRPr="0039354B">
              <w:rPr>
                <w:w w:val="91"/>
                <w:sz w:val="26"/>
              </w:rPr>
              <w:t>9</w:t>
            </w:r>
          </w:p>
        </w:tc>
        <w:tc>
          <w:tcPr>
            <w:tcW w:w="1134" w:type="dxa"/>
            <w:tcBorders>
              <w:right w:val="single" w:sz="8" w:space="0" w:color="auto"/>
            </w:tcBorders>
            <w:shd w:val="clear" w:color="auto" w:fill="auto"/>
            <w:vAlign w:val="bottom"/>
          </w:tcPr>
          <w:p w:rsidR="00CF4C58" w:rsidRPr="0039354B" w:rsidRDefault="00CF4C58" w:rsidP="005C1DC8">
            <w:pPr>
              <w:jc w:val="center"/>
              <w:rPr>
                <w:w w:val="91"/>
                <w:sz w:val="26"/>
              </w:rPr>
            </w:pPr>
            <w:r w:rsidRPr="0039354B">
              <w:rPr>
                <w:w w:val="91"/>
                <w:sz w:val="26"/>
              </w:rPr>
              <w:t>11</w:t>
            </w:r>
          </w:p>
        </w:tc>
        <w:tc>
          <w:tcPr>
            <w:tcW w:w="1100" w:type="dxa"/>
            <w:shd w:val="clear" w:color="auto" w:fill="auto"/>
            <w:vAlign w:val="bottom"/>
          </w:tcPr>
          <w:p w:rsidR="00CF4C58" w:rsidRPr="0039354B" w:rsidRDefault="00CF4C58" w:rsidP="005C1DC8"/>
        </w:tc>
        <w:tc>
          <w:tcPr>
            <w:tcW w:w="1100" w:type="dxa"/>
            <w:shd w:val="clear" w:color="auto" w:fill="auto"/>
            <w:vAlign w:val="bottom"/>
          </w:tcPr>
          <w:p w:rsidR="00CF4C58" w:rsidRPr="0039354B" w:rsidRDefault="00CF4C58" w:rsidP="005C1DC8">
            <w:pPr>
              <w:jc w:val="center"/>
              <w:rPr>
                <w:w w:val="99"/>
                <w:sz w:val="26"/>
              </w:rPr>
            </w:pPr>
            <w:r w:rsidRPr="0039354B">
              <w:rPr>
                <w:w w:val="99"/>
                <w:sz w:val="26"/>
              </w:rPr>
              <w:t>11</w:t>
            </w:r>
          </w:p>
        </w:tc>
      </w:tr>
      <w:tr w:rsidR="00CF4C58" w:rsidRPr="0039354B" w:rsidTr="007F4961">
        <w:trPr>
          <w:gridAfter w:val="2"/>
          <w:wAfter w:w="2200" w:type="dxa"/>
          <w:trHeight w:val="47"/>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r w:rsidR="00CF4C58" w:rsidRPr="0039354B" w:rsidTr="007F4961">
        <w:trPr>
          <w:gridAfter w:val="2"/>
          <w:wAfter w:w="2200" w:type="dxa"/>
          <w:trHeight w:val="279"/>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pPr>
          </w:p>
        </w:tc>
        <w:tc>
          <w:tcPr>
            <w:tcW w:w="1338" w:type="dxa"/>
            <w:tcBorders>
              <w:right w:val="single" w:sz="8" w:space="0" w:color="auto"/>
            </w:tcBorders>
            <w:shd w:val="clear" w:color="auto" w:fill="auto"/>
            <w:vAlign w:val="bottom"/>
          </w:tcPr>
          <w:p w:rsidR="00CF4C58" w:rsidRPr="0039354B" w:rsidRDefault="00CF4C58" w:rsidP="005C1DC8">
            <w:pPr>
              <w:spacing w:line="278" w:lineRule="exact"/>
              <w:jc w:val="center"/>
              <w:rPr>
                <w:b/>
                <w:sz w:val="26"/>
              </w:rPr>
            </w:pPr>
            <w:r w:rsidRPr="0039354B">
              <w:rPr>
                <w:b/>
                <w:sz w:val="26"/>
              </w:rPr>
              <w:t>8</w:t>
            </w:r>
          </w:p>
        </w:tc>
        <w:tc>
          <w:tcPr>
            <w:tcW w:w="920" w:type="dxa"/>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19</w:t>
            </w:r>
          </w:p>
        </w:tc>
        <w:tc>
          <w:tcPr>
            <w:tcW w:w="960" w:type="dxa"/>
            <w:tcBorders>
              <w:right w:val="single" w:sz="8" w:space="0" w:color="auto"/>
            </w:tcBorders>
            <w:shd w:val="clear" w:color="auto" w:fill="auto"/>
            <w:vAlign w:val="bottom"/>
          </w:tcPr>
          <w:p w:rsidR="00CF4C58" w:rsidRPr="0039354B" w:rsidRDefault="00CF4C58" w:rsidP="005C1DC8">
            <w:pPr>
              <w:spacing w:line="278" w:lineRule="exact"/>
              <w:jc w:val="center"/>
              <w:rPr>
                <w:b/>
                <w:sz w:val="26"/>
              </w:rPr>
            </w:pPr>
            <w:r w:rsidRPr="0039354B">
              <w:rPr>
                <w:b/>
                <w:sz w:val="26"/>
              </w:rPr>
              <w:t>8</w:t>
            </w:r>
          </w:p>
        </w:tc>
        <w:tc>
          <w:tcPr>
            <w:tcW w:w="1318" w:type="dxa"/>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15</w:t>
            </w:r>
          </w:p>
        </w:tc>
        <w:tc>
          <w:tcPr>
            <w:tcW w:w="1134" w:type="dxa"/>
            <w:tcBorders>
              <w:right w:val="single" w:sz="8" w:space="0" w:color="auto"/>
            </w:tcBorders>
            <w:shd w:val="clear" w:color="auto" w:fill="auto"/>
            <w:vAlign w:val="bottom"/>
          </w:tcPr>
          <w:p w:rsidR="00CF4C58" w:rsidRPr="0039354B" w:rsidRDefault="00CF4C58" w:rsidP="005C1DC8">
            <w:pPr>
              <w:spacing w:line="278" w:lineRule="exact"/>
              <w:jc w:val="center"/>
              <w:rPr>
                <w:b/>
                <w:w w:val="91"/>
                <w:sz w:val="26"/>
              </w:rPr>
            </w:pPr>
            <w:r w:rsidRPr="0039354B">
              <w:rPr>
                <w:b/>
                <w:w w:val="91"/>
                <w:sz w:val="26"/>
              </w:rPr>
              <w:t>6</w:t>
            </w:r>
          </w:p>
        </w:tc>
        <w:tc>
          <w:tcPr>
            <w:tcW w:w="1134" w:type="dxa"/>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14</w:t>
            </w:r>
          </w:p>
        </w:tc>
        <w:tc>
          <w:tcPr>
            <w:tcW w:w="850" w:type="dxa"/>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10</w:t>
            </w:r>
          </w:p>
        </w:tc>
        <w:tc>
          <w:tcPr>
            <w:tcW w:w="1134" w:type="dxa"/>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18</w:t>
            </w:r>
          </w:p>
        </w:tc>
      </w:tr>
      <w:tr w:rsidR="00CF4C58" w:rsidRPr="0039354B" w:rsidTr="007F4961">
        <w:trPr>
          <w:gridAfter w:val="2"/>
          <w:wAfter w:w="2200" w:type="dxa"/>
          <w:trHeight w:val="54"/>
        </w:trPr>
        <w:tc>
          <w:tcPr>
            <w:tcW w:w="1844" w:type="dxa"/>
            <w:vMerge/>
            <w:tcBorders>
              <w:left w:val="single" w:sz="8" w:space="0" w:color="auto"/>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r w:rsidR="00CF4C58" w:rsidRPr="0039354B" w:rsidTr="007F4961">
        <w:trPr>
          <w:gridAfter w:val="2"/>
          <w:wAfter w:w="2200" w:type="dxa"/>
          <w:trHeight w:val="288"/>
        </w:trPr>
        <w:tc>
          <w:tcPr>
            <w:tcW w:w="1844" w:type="dxa"/>
            <w:vMerge w:val="restart"/>
            <w:tcBorders>
              <w:left w:val="single" w:sz="8" w:space="0" w:color="auto"/>
              <w:right w:val="single" w:sz="8" w:space="0" w:color="auto"/>
            </w:tcBorders>
            <w:shd w:val="clear" w:color="auto" w:fill="auto"/>
            <w:vAlign w:val="bottom"/>
          </w:tcPr>
          <w:p w:rsidR="00CF4C58" w:rsidRPr="0039354B" w:rsidRDefault="00CF4C58" w:rsidP="005C1DC8">
            <w:pPr>
              <w:spacing w:line="288" w:lineRule="exact"/>
              <w:jc w:val="center"/>
              <w:rPr>
                <w:b/>
                <w:w w:val="99"/>
                <w:sz w:val="26"/>
              </w:rPr>
            </w:pPr>
            <w:r w:rsidRPr="0039354B">
              <w:rPr>
                <w:b/>
                <w:w w:val="99"/>
                <w:sz w:val="26"/>
              </w:rPr>
              <w:t>Середній</w:t>
            </w:r>
          </w:p>
        </w:tc>
        <w:tc>
          <w:tcPr>
            <w:tcW w:w="1338"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51</w:t>
            </w:r>
          </w:p>
        </w:tc>
        <w:tc>
          <w:tcPr>
            <w:tcW w:w="920"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60</w:t>
            </w:r>
          </w:p>
        </w:tc>
        <w:tc>
          <w:tcPr>
            <w:tcW w:w="960"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45</w:t>
            </w:r>
          </w:p>
        </w:tc>
        <w:tc>
          <w:tcPr>
            <w:tcW w:w="1318"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52</w:t>
            </w:r>
          </w:p>
        </w:tc>
        <w:tc>
          <w:tcPr>
            <w:tcW w:w="1134"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37</w:t>
            </w:r>
          </w:p>
        </w:tc>
        <w:tc>
          <w:tcPr>
            <w:tcW w:w="1134"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40</w:t>
            </w:r>
          </w:p>
        </w:tc>
        <w:tc>
          <w:tcPr>
            <w:tcW w:w="850" w:type="dxa"/>
            <w:tcBorders>
              <w:right w:val="single" w:sz="8" w:space="0" w:color="auto"/>
            </w:tcBorders>
            <w:shd w:val="clear" w:color="auto" w:fill="auto"/>
            <w:vAlign w:val="bottom"/>
          </w:tcPr>
          <w:p w:rsidR="00CF4C58" w:rsidRPr="0039354B" w:rsidRDefault="007F4961" w:rsidP="005C1DC8">
            <w:pPr>
              <w:spacing w:line="285" w:lineRule="exact"/>
              <w:jc w:val="center"/>
              <w:rPr>
                <w:w w:val="99"/>
                <w:sz w:val="26"/>
              </w:rPr>
            </w:pPr>
            <w:r w:rsidRPr="0039354B">
              <w:rPr>
                <w:w w:val="99"/>
                <w:sz w:val="26"/>
              </w:rPr>
              <w:t>45</w:t>
            </w:r>
          </w:p>
        </w:tc>
        <w:tc>
          <w:tcPr>
            <w:tcW w:w="1134"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54</w:t>
            </w:r>
          </w:p>
        </w:tc>
      </w:tr>
      <w:tr w:rsidR="00CF4C58" w:rsidRPr="0039354B" w:rsidTr="007F4961">
        <w:trPr>
          <w:gridAfter w:val="2"/>
          <w:wAfter w:w="2200" w:type="dxa"/>
          <w:trHeight w:val="47"/>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r w:rsidR="00CF4C58" w:rsidRPr="0039354B" w:rsidTr="007F4961">
        <w:trPr>
          <w:gridAfter w:val="2"/>
          <w:wAfter w:w="2200" w:type="dxa"/>
          <w:trHeight w:val="279"/>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pPr>
          </w:p>
        </w:tc>
        <w:tc>
          <w:tcPr>
            <w:tcW w:w="1338" w:type="dxa"/>
            <w:tcBorders>
              <w:right w:val="single" w:sz="8" w:space="0" w:color="auto"/>
            </w:tcBorders>
            <w:shd w:val="clear" w:color="auto" w:fill="auto"/>
            <w:vAlign w:val="bottom"/>
          </w:tcPr>
          <w:p w:rsidR="00CF4C58" w:rsidRPr="0039354B" w:rsidRDefault="00CF4C58" w:rsidP="005C1DC8">
            <w:pPr>
              <w:spacing w:line="280" w:lineRule="exact"/>
              <w:jc w:val="center"/>
              <w:rPr>
                <w:b/>
                <w:w w:val="99"/>
                <w:sz w:val="26"/>
              </w:rPr>
            </w:pPr>
            <w:r w:rsidRPr="0039354B">
              <w:rPr>
                <w:b/>
                <w:w w:val="99"/>
                <w:sz w:val="26"/>
              </w:rPr>
              <w:t>54</w:t>
            </w:r>
          </w:p>
        </w:tc>
        <w:tc>
          <w:tcPr>
            <w:tcW w:w="920" w:type="dxa"/>
            <w:tcBorders>
              <w:right w:val="single" w:sz="8" w:space="0" w:color="auto"/>
            </w:tcBorders>
            <w:shd w:val="clear" w:color="auto" w:fill="auto"/>
            <w:vAlign w:val="bottom"/>
          </w:tcPr>
          <w:p w:rsidR="00CF4C58" w:rsidRPr="0039354B" w:rsidRDefault="00CF4C58" w:rsidP="005C1DC8">
            <w:pPr>
              <w:spacing w:line="280" w:lineRule="exact"/>
              <w:jc w:val="center"/>
              <w:rPr>
                <w:b/>
                <w:w w:val="99"/>
                <w:sz w:val="26"/>
              </w:rPr>
            </w:pPr>
            <w:r w:rsidRPr="0039354B">
              <w:rPr>
                <w:b/>
                <w:w w:val="99"/>
                <w:sz w:val="26"/>
              </w:rPr>
              <w:t>74</w:t>
            </w:r>
          </w:p>
        </w:tc>
        <w:tc>
          <w:tcPr>
            <w:tcW w:w="960" w:type="dxa"/>
            <w:tcBorders>
              <w:right w:val="single" w:sz="8" w:space="0" w:color="auto"/>
            </w:tcBorders>
            <w:shd w:val="clear" w:color="auto" w:fill="auto"/>
            <w:vAlign w:val="bottom"/>
          </w:tcPr>
          <w:p w:rsidR="00CF4C58" w:rsidRPr="0039354B" w:rsidRDefault="007F4961" w:rsidP="005C1DC8">
            <w:pPr>
              <w:spacing w:line="280" w:lineRule="exact"/>
              <w:jc w:val="center"/>
              <w:rPr>
                <w:b/>
                <w:w w:val="99"/>
                <w:sz w:val="26"/>
              </w:rPr>
            </w:pPr>
            <w:r w:rsidRPr="0039354B">
              <w:rPr>
                <w:b/>
                <w:w w:val="99"/>
                <w:sz w:val="26"/>
              </w:rPr>
              <w:t>48</w:t>
            </w:r>
          </w:p>
        </w:tc>
        <w:tc>
          <w:tcPr>
            <w:tcW w:w="1318" w:type="dxa"/>
            <w:tcBorders>
              <w:right w:val="single" w:sz="8" w:space="0" w:color="auto"/>
            </w:tcBorders>
            <w:shd w:val="clear" w:color="auto" w:fill="auto"/>
            <w:vAlign w:val="bottom"/>
          </w:tcPr>
          <w:p w:rsidR="00CF4C58" w:rsidRPr="0039354B" w:rsidRDefault="00CF4C58" w:rsidP="005C1DC8">
            <w:pPr>
              <w:spacing w:line="280" w:lineRule="exact"/>
              <w:jc w:val="center"/>
              <w:rPr>
                <w:b/>
                <w:w w:val="99"/>
                <w:sz w:val="26"/>
              </w:rPr>
            </w:pPr>
            <w:r w:rsidRPr="0039354B">
              <w:rPr>
                <w:b/>
                <w:w w:val="99"/>
                <w:sz w:val="26"/>
              </w:rPr>
              <w:t>68</w:t>
            </w:r>
          </w:p>
        </w:tc>
        <w:tc>
          <w:tcPr>
            <w:tcW w:w="1134" w:type="dxa"/>
            <w:tcBorders>
              <w:right w:val="single" w:sz="8" w:space="0" w:color="auto"/>
            </w:tcBorders>
            <w:shd w:val="clear" w:color="auto" w:fill="auto"/>
            <w:vAlign w:val="bottom"/>
          </w:tcPr>
          <w:p w:rsidR="00CF4C58" w:rsidRPr="0039354B" w:rsidRDefault="00CF4C58" w:rsidP="005C1DC8">
            <w:pPr>
              <w:spacing w:line="280" w:lineRule="exact"/>
              <w:jc w:val="center"/>
              <w:rPr>
                <w:b/>
                <w:w w:val="99"/>
                <w:sz w:val="26"/>
              </w:rPr>
            </w:pPr>
            <w:r w:rsidRPr="0039354B">
              <w:rPr>
                <w:b/>
                <w:w w:val="99"/>
                <w:sz w:val="26"/>
              </w:rPr>
              <w:t>39</w:t>
            </w:r>
          </w:p>
        </w:tc>
        <w:tc>
          <w:tcPr>
            <w:tcW w:w="1134" w:type="dxa"/>
            <w:tcBorders>
              <w:right w:val="single" w:sz="8" w:space="0" w:color="auto"/>
            </w:tcBorders>
            <w:shd w:val="clear" w:color="auto" w:fill="auto"/>
            <w:vAlign w:val="bottom"/>
          </w:tcPr>
          <w:p w:rsidR="00CF4C58" w:rsidRPr="0039354B" w:rsidRDefault="00CF4C58" w:rsidP="005C1DC8">
            <w:pPr>
              <w:spacing w:line="280" w:lineRule="exact"/>
              <w:jc w:val="center"/>
              <w:rPr>
                <w:b/>
                <w:w w:val="99"/>
                <w:sz w:val="26"/>
              </w:rPr>
            </w:pPr>
            <w:r w:rsidRPr="0039354B">
              <w:rPr>
                <w:b/>
                <w:w w:val="99"/>
                <w:sz w:val="26"/>
              </w:rPr>
              <w:t>63</w:t>
            </w:r>
          </w:p>
        </w:tc>
        <w:tc>
          <w:tcPr>
            <w:tcW w:w="850" w:type="dxa"/>
            <w:tcBorders>
              <w:right w:val="single" w:sz="8" w:space="0" w:color="auto"/>
            </w:tcBorders>
            <w:shd w:val="clear" w:color="auto" w:fill="auto"/>
            <w:vAlign w:val="bottom"/>
          </w:tcPr>
          <w:p w:rsidR="00CF4C58" w:rsidRPr="0039354B" w:rsidRDefault="007F4961" w:rsidP="005C1DC8">
            <w:pPr>
              <w:spacing w:line="280" w:lineRule="exact"/>
              <w:jc w:val="center"/>
              <w:rPr>
                <w:b/>
                <w:w w:val="99"/>
                <w:sz w:val="26"/>
              </w:rPr>
            </w:pPr>
            <w:r w:rsidRPr="0039354B">
              <w:rPr>
                <w:b/>
                <w:w w:val="99"/>
                <w:sz w:val="26"/>
              </w:rPr>
              <w:t>49</w:t>
            </w:r>
          </w:p>
        </w:tc>
        <w:tc>
          <w:tcPr>
            <w:tcW w:w="1134" w:type="dxa"/>
            <w:tcBorders>
              <w:right w:val="single" w:sz="8" w:space="0" w:color="auto"/>
            </w:tcBorders>
            <w:shd w:val="clear" w:color="auto" w:fill="auto"/>
            <w:vAlign w:val="bottom"/>
          </w:tcPr>
          <w:p w:rsidR="00CF4C58" w:rsidRPr="0039354B" w:rsidRDefault="00CF4C58" w:rsidP="005C1DC8">
            <w:pPr>
              <w:spacing w:line="280" w:lineRule="exact"/>
              <w:jc w:val="center"/>
              <w:rPr>
                <w:b/>
                <w:w w:val="99"/>
                <w:sz w:val="26"/>
              </w:rPr>
            </w:pPr>
            <w:r w:rsidRPr="0039354B">
              <w:rPr>
                <w:b/>
                <w:w w:val="99"/>
                <w:sz w:val="26"/>
              </w:rPr>
              <w:t>69</w:t>
            </w:r>
          </w:p>
        </w:tc>
      </w:tr>
      <w:tr w:rsidR="00CF4C58" w:rsidRPr="0039354B" w:rsidTr="007F4961">
        <w:trPr>
          <w:gridAfter w:val="2"/>
          <w:wAfter w:w="2200" w:type="dxa"/>
          <w:trHeight w:val="54"/>
        </w:trPr>
        <w:tc>
          <w:tcPr>
            <w:tcW w:w="1844" w:type="dxa"/>
            <w:vMerge/>
            <w:tcBorders>
              <w:left w:val="single" w:sz="8" w:space="0" w:color="auto"/>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r w:rsidR="00CF4C58" w:rsidRPr="0039354B" w:rsidTr="007F4961">
        <w:trPr>
          <w:gridAfter w:val="2"/>
          <w:wAfter w:w="2200" w:type="dxa"/>
          <w:trHeight w:val="286"/>
        </w:trPr>
        <w:tc>
          <w:tcPr>
            <w:tcW w:w="1844" w:type="dxa"/>
            <w:vMerge w:val="restart"/>
            <w:tcBorders>
              <w:left w:val="single" w:sz="8" w:space="0" w:color="auto"/>
              <w:right w:val="single" w:sz="8" w:space="0" w:color="auto"/>
            </w:tcBorders>
            <w:shd w:val="clear" w:color="auto" w:fill="auto"/>
            <w:vAlign w:val="bottom"/>
          </w:tcPr>
          <w:p w:rsidR="00CF4C58" w:rsidRPr="0039354B" w:rsidRDefault="00CF4C58" w:rsidP="005C1DC8">
            <w:pPr>
              <w:spacing w:line="286" w:lineRule="exact"/>
              <w:jc w:val="center"/>
              <w:rPr>
                <w:b/>
                <w:sz w:val="26"/>
              </w:rPr>
            </w:pPr>
            <w:r w:rsidRPr="0039354B">
              <w:rPr>
                <w:b/>
                <w:sz w:val="26"/>
              </w:rPr>
              <w:t>Задовільний</w:t>
            </w:r>
          </w:p>
        </w:tc>
        <w:tc>
          <w:tcPr>
            <w:tcW w:w="1338"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68</w:t>
            </w:r>
          </w:p>
        </w:tc>
        <w:tc>
          <w:tcPr>
            <w:tcW w:w="920"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72</w:t>
            </w:r>
          </w:p>
        </w:tc>
        <w:tc>
          <w:tcPr>
            <w:tcW w:w="960"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73</w:t>
            </w:r>
          </w:p>
        </w:tc>
        <w:tc>
          <w:tcPr>
            <w:tcW w:w="1318"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74</w:t>
            </w:r>
          </w:p>
        </w:tc>
        <w:tc>
          <w:tcPr>
            <w:tcW w:w="1134"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69</w:t>
            </w:r>
          </w:p>
        </w:tc>
        <w:tc>
          <w:tcPr>
            <w:tcW w:w="1134"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71</w:t>
            </w:r>
          </w:p>
        </w:tc>
        <w:tc>
          <w:tcPr>
            <w:tcW w:w="850"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69</w:t>
            </w:r>
          </w:p>
        </w:tc>
        <w:tc>
          <w:tcPr>
            <w:tcW w:w="1134"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71</w:t>
            </w:r>
          </w:p>
        </w:tc>
      </w:tr>
      <w:tr w:rsidR="00CF4C58" w:rsidRPr="0039354B" w:rsidTr="007F4961">
        <w:trPr>
          <w:gridAfter w:val="2"/>
          <w:wAfter w:w="2200" w:type="dxa"/>
          <w:trHeight w:val="49"/>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r w:rsidR="00CF4C58" w:rsidRPr="0039354B" w:rsidTr="007F4961">
        <w:trPr>
          <w:gridAfter w:val="2"/>
          <w:wAfter w:w="2200" w:type="dxa"/>
          <w:trHeight w:val="279"/>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pPr>
          </w:p>
        </w:tc>
        <w:tc>
          <w:tcPr>
            <w:tcW w:w="1338" w:type="dxa"/>
            <w:tcBorders>
              <w:right w:val="single" w:sz="8" w:space="0" w:color="auto"/>
            </w:tcBorders>
            <w:shd w:val="clear" w:color="auto" w:fill="auto"/>
            <w:vAlign w:val="bottom"/>
          </w:tcPr>
          <w:p w:rsidR="00CF4C58" w:rsidRPr="0039354B" w:rsidRDefault="00C9207B" w:rsidP="005C1DC8">
            <w:pPr>
              <w:spacing w:line="278" w:lineRule="exact"/>
              <w:jc w:val="center"/>
              <w:rPr>
                <w:b/>
                <w:w w:val="99"/>
                <w:sz w:val="26"/>
              </w:rPr>
            </w:pPr>
            <w:r w:rsidRPr="0039354B">
              <w:rPr>
                <w:b/>
                <w:w w:val="99"/>
                <w:sz w:val="26"/>
              </w:rPr>
              <w:t>67</w:t>
            </w:r>
          </w:p>
        </w:tc>
        <w:tc>
          <w:tcPr>
            <w:tcW w:w="920" w:type="dxa"/>
            <w:tcBorders>
              <w:right w:val="single" w:sz="8" w:space="0" w:color="auto"/>
            </w:tcBorders>
            <w:shd w:val="clear" w:color="auto" w:fill="auto"/>
            <w:vAlign w:val="bottom"/>
          </w:tcPr>
          <w:p w:rsidR="00CF4C58" w:rsidRPr="0039354B" w:rsidRDefault="007F4961" w:rsidP="005C1DC8">
            <w:pPr>
              <w:spacing w:line="278" w:lineRule="exact"/>
              <w:jc w:val="center"/>
              <w:rPr>
                <w:b/>
                <w:w w:val="99"/>
                <w:sz w:val="26"/>
              </w:rPr>
            </w:pPr>
            <w:r w:rsidRPr="0039354B">
              <w:rPr>
                <w:b/>
                <w:w w:val="99"/>
                <w:sz w:val="26"/>
              </w:rPr>
              <w:t>70</w:t>
            </w:r>
          </w:p>
        </w:tc>
        <w:tc>
          <w:tcPr>
            <w:tcW w:w="960" w:type="dxa"/>
            <w:tcBorders>
              <w:right w:val="single" w:sz="8" w:space="0" w:color="auto"/>
            </w:tcBorders>
            <w:shd w:val="clear" w:color="auto" w:fill="auto"/>
            <w:vAlign w:val="bottom"/>
          </w:tcPr>
          <w:p w:rsidR="00CF4C58" w:rsidRPr="0039354B" w:rsidRDefault="007F4961" w:rsidP="005C1DC8">
            <w:pPr>
              <w:spacing w:line="278" w:lineRule="exact"/>
              <w:jc w:val="center"/>
              <w:rPr>
                <w:b/>
                <w:w w:val="99"/>
                <w:sz w:val="26"/>
              </w:rPr>
            </w:pPr>
            <w:r w:rsidRPr="0039354B">
              <w:rPr>
                <w:b/>
                <w:w w:val="99"/>
                <w:sz w:val="26"/>
              </w:rPr>
              <w:t>7</w:t>
            </w:r>
            <w:r w:rsidR="00C9207B" w:rsidRPr="0039354B">
              <w:rPr>
                <w:b/>
                <w:w w:val="99"/>
                <w:sz w:val="26"/>
              </w:rPr>
              <w:t>2</w:t>
            </w:r>
          </w:p>
        </w:tc>
        <w:tc>
          <w:tcPr>
            <w:tcW w:w="1318" w:type="dxa"/>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63</w:t>
            </w:r>
          </w:p>
        </w:tc>
        <w:tc>
          <w:tcPr>
            <w:tcW w:w="1134" w:type="dxa"/>
            <w:tcBorders>
              <w:right w:val="single" w:sz="8" w:space="0" w:color="auto"/>
            </w:tcBorders>
            <w:shd w:val="clear" w:color="auto" w:fill="auto"/>
            <w:vAlign w:val="bottom"/>
          </w:tcPr>
          <w:p w:rsidR="00CF4C58" w:rsidRPr="0039354B" w:rsidRDefault="007F4961" w:rsidP="005C1DC8">
            <w:pPr>
              <w:spacing w:line="278" w:lineRule="exact"/>
              <w:jc w:val="center"/>
              <w:rPr>
                <w:b/>
                <w:w w:val="99"/>
                <w:sz w:val="26"/>
              </w:rPr>
            </w:pPr>
            <w:r w:rsidRPr="0039354B">
              <w:rPr>
                <w:b/>
                <w:w w:val="99"/>
                <w:sz w:val="26"/>
              </w:rPr>
              <w:t>6</w:t>
            </w:r>
            <w:r w:rsidR="00C9207B" w:rsidRPr="0039354B">
              <w:rPr>
                <w:b/>
                <w:w w:val="99"/>
                <w:sz w:val="26"/>
              </w:rPr>
              <w:t>7</w:t>
            </w:r>
          </w:p>
        </w:tc>
        <w:tc>
          <w:tcPr>
            <w:tcW w:w="1134" w:type="dxa"/>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55</w:t>
            </w:r>
          </w:p>
        </w:tc>
        <w:tc>
          <w:tcPr>
            <w:tcW w:w="850" w:type="dxa"/>
            <w:tcBorders>
              <w:right w:val="single" w:sz="8" w:space="0" w:color="auto"/>
            </w:tcBorders>
            <w:shd w:val="clear" w:color="auto" w:fill="auto"/>
            <w:vAlign w:val="bottom"/>
          </w:tcPr>
          <w:p w:rsidR="00CF4C58" w:rsidRPr="0039354B" w:rsidRDefault="00C9207B" w:rsidP="005C1DC8">
            <w:pPr>
              <w:spacing w:line="278" w:lineRule="exact"/>
              <w:jc w:val="center"/>
              <w:rPr>
                <w:b/>
                <w:w w:val="99"/>
                <w:sz w:val="26"/>
              </w:rPr>
            </w:pPr>
            <w:r w:rsidRPr="0039354B">
              <w:rPr>
                <w:b/>
                <w:w w:val="99"/>
                <w:sz w:val="26"/>
              </w:rPr>
              <w:t>68</w:t>
            </w:r>
          </w:p>
        </w:tc>
        <w:tc>
          <w:tcPr>
            <w:tcW w:w="1134" w:type="dxa"/>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58</w:t>
            </w:r>
          </w:p>
        </w:tc>
      </w:tr>
      <w:tr w:rsidR="00CF4C58" w:rsidRPr="0039354B" w:rsidTr="007F4961">
        <w:trPr>
          <w:gridAfter w:val="2"/>
          <w:wAfter w:w="2200" w:type="dxa"/>
          <w:trHeight w:val="54"/>
        </w:trPr>
        <w:tc>
          <w:tcPr>
            <w:tcW w:w="1844" w:type="dxa"/>
            <w:vMerge/>
            <w:tcBorders>
              <w:left w:val="single" w:sz="8" w:space="0" w:color="auto"/>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r w:rsidR="00CF4C58" w:rsidRPr="0039354B" w:rsidTr="007F4961">
        <w:trPr>
          <w:gridAfter w:val="2"/>
          <w:wAfter w:w="2200" w:type="dxa"/>
          <w:trHeight w:val="286"/>
        </w:trPr>
        <w:tc>
          <w:tcPr>
            <w:tcW w:w="1844" w:type="dxa"/>
            <w:vMerge w:val="restart"/>
            <w:tcBorders>
              <w:left w:val="single" w:sz="8" w:space="0" w:color="auto"/>
              <w:right w:val="single" w:sz="8" w:space="0" w:color="auto"/>
            </w:tcBorders>
            <w:shd w:val="clear" w:color="auto" w:fill="auto"/>
            <w:vAlign w:val="bottom"/>
          </w:tcPr>
          <w:p w:rsidR="00CF4C58" w:rsidRPr="0039354B" w:rsidRDefault="00CF4C58" w:rsidP="005C1DC8">
            <w:pPr>
              <w:spacing w:line="286" w:lineRule="exact"/>
              <w:jc w:val="center"/>
              <w:rPr>
                <w:b/>
                <w:w w:val="99"/>
                <w:sz w:val="26"/>
              </w:rPr>
            </w:pPr>
            <w:r w:rsidRPr="0039354B">
              <w:rPr>
                <w:b/>
                <w:w w:val="99"/>
                <w:sz w:val="26"/>
              </w:rPr>
              <w:t>Низький</w:t>
            </w:r>
          </w:p>
        </w:tc>
        <w:tc>
          <w:tcPr>
            <w:tcW w:w="1338"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21</w:t>
            </w:r>
          </w:p>
        </w:tc>
        <w:tc>
          <w:tcPr>
            <w:tcW w:w="920"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18</w:t>
            </w:r>
          </w:p>
        </w:tc>
        <w:tc>
          <w:tcPr>
            <w:tcW w:w="960"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22</w:t>
            </w:r>
          </w:p>
        </w:tc>
        <w:tc>
          <w:tcPr>
            <w:tcW w:w="1318"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21</w:t>
            </w:r>
          </w:p>
        </w:tc>
        <w:tc>
          <w:tcPr>
            <w:tcW w:w="1134"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37</w:t>
            </w:r>
          </w:p>
        </w:tc>
        <w:tc>
          <w:tcPr>
            <w:tcW w:w="1134"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38</w:t>
            </w:r>
          </w:p>
        </w:tc>
        <w:tc>
          <w:tcPr>
            <w:tcW w:w="850"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23</w:t>
            </w:r>
          </w:p>
        </w:tc>
        <w:tc>
          <w:tcPr>
            <w:tcW w:w="1134" w:type="dxa"/>
            <w:tcBorders>
              <w:right w:val="single" w:sz="8" w:space="0" w:color="auto"/>
            </w:tcBorders>
            <w:shd w:val="clear" w:color="auto" w:fill="auto"/>
            <w:vAlign w:val="bottom"/>
          </w:tcPr>
          <w:p w:rsidR="00CF4C58" w:rsidRPr="0039354B" w:rsidRDefault="00CF4C58" w:rsidP="005C1DC8">
            <w:pPr>
              <w:spacing w:line="285" w:lineRule="exact"/>
              <w:jc w:val="center"/>
              <w:rPr>
                <w:w w:val="99"/>
                <w:sz w:val="26"/>
              </w:rPr>
            </w:pPr>
            <w:r w:rsidRPr="0039354B">
              <w:rPr>
                <w:w w:val="99"/>
                <w:sz w:val="26"/>
              </w:rPr>
              <w:t>24</w:t>
            </w:r>
          </w:p>
        </w:tc>
      </w:tr>
      <w:tr w:rsidR="00CF4C58" w:rsidRPr="0039354B" w:rsidTr="007F4961">
        <w:trPr>
          <w:gridAfter w:val="2"/>
          <w:wAfter w:w="2200" w:type="dxa"/>
          <w:trHeight w:val="49"/>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r w:rsidR="00CF4C58" w:rsidRPr="0039354B" w:rsidTr="007F4961">
        <w:trPr>
          <w:gridAfter w:val="2"/>
          <w:wAfter w:w="2200" w:type="dxa"/>
          <w:trHeight w:val="279"/>
        </w:trPr>
        <w:tc>
          <w:tcPr>
            <w:tcW w:w="1844" w:type="dxa"/>
            <w:vMerge/>
            <w:tcBorders>
              <w:left w:val="single" w:sz="8" w:space="0" w:color="auto"/>
              <w:right w:val="single" w:sz="8" w:space="0" w:color="auto"/>
            </w:tcBorders>
            <w:shd w:val="clear" w:color="auto" w:fill="auto"/>
            <w:vAlign w:val="bottom"/>
          </w:tcPr>
          <w:p w:rsidR="00CF4C58" w:rsidRPr="0039354B" w:rsidRDefault="00CF4C58" w:rsidP="005C1DC8">
            <w:pPr>
              <w:spacing w:line="0" w:lineRule="atLeast"/>
            </w:pPr>
          </w:p>
        </w:tc>
        <w:tc>
          <w:tcPr>
            <w:tcW w:w="1338" w:type="dxa"/>
            <w:vMerge w:val="restart"/>
            <w:tcBorders>
              <w:right w:val="single" w:sz="8" w:space="0" w:color="auto"/>
            </w:tcBorders>
            <w:shd w:val="clear" w:color="auto" w:fill="auto"/>
            <w:vAlign w:val="bottom"/>
          </w:tcPr>
          <w:p w:rsidR="00CF4C58" w:rsidRPr="0039354B" w:rsidRDefault="00C9207B" w:rsidP="005C1DC8">
            <w:pPr>
              <w:spacing w:line="278" w:lineRule="exact"/>
              <w:jc w:val="center"/>
              <w:rPr>
                <w:b/>
                <w:w w:val="99"/>
                <w:sz w:val="26"/>
              </w:rPr>
            </w:pPr>
            <w:r w:rsidRPr="0039354B">
              <w:rPr>
                <w:b/>
                <w:w w:val="99"/>
                <w:sz w:val="26"/>
              </w:rPr>
              <w:t>20</w:t>
            </w:r>
          </w:p>
        </w:tc>
        <w:tc>
          <w:tcPr>
            <w:tcW w:w="920" w:type="dxa"/>
            <w:vMerge w:val="restart"/>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10</w:t>
            </w:r>
          </w:p>
        </w:tc>
        <w:tc>
          <w:tcPr>
            <w:tcW w:w="960" w:type="dxa"/>
            <w:vMerge w:val="restart"/>
            <w:tcBorders>
              <w:right w:val="single" w:sz="8" w:space="0" w:color="auto"/>
            </w:tcBorders>
            <w:shd w:val="clear" w:color="auto" w:fill="auto"/>
            <w:vAlign w:val="bottom"/>
          </w:tcPr>
          <w:p w:rsidR="00CF4C58" w:rsidRPr="0039354B" w:rsidRDefault="00C9207B" w:rsidP="005C1DC8">
            <w:pPr>
              <w:spacing w:line="278" w:lineRule="exact"/>
              <w:jc w:val="center"/>
              <w:rPr>
                <w:b/>
                <w:w w:val="99"/>
                <w:sz w:val="26"/>
              </w:rPr>
            </w:pPr>
            <w:r w:rsidRPr="0039354B">
              <w:rPr>
                <w:b/>
                <w:w w:val="99"/>
                <w:sz w:val="26"/>
              </w:rPr>
              <w:t>21</w:t>
            </w:r>
          </w:p>
        </w:tc>
        <w:tc>
          <w:tcPr>
            <w:tcW w:w="1318" w:type="dxa"/>
            <w:vMerge w:val="restart"/>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14</w:t>
            </w:r>
          </w:p>
        </w:tc>
        <w:tc>
          <w:tcPr>
            <w:tcW w:w="1134" w:type="dxa"/>
            <w:vMerge w:val="restart"/>
            <w:tcBorders>
              <w:right w:val="single" w:sz="8" w:space="0" w:color="auto"/>
            </w:tcBorders>
            <w:shd w:val="clear" w:color="auto" w:fill="auto"/>
            <w:vAlign w:val="bottom"/>
          </w:tcPr>
          <w:p w:rsidR="00CF4C58" w:rsidRPr="0039354B" w:rsidRDefault="00C9207B" w:rsidP="005C1DC8">
            <w:pPr>
              <w:spacing w:line="278" w:lineRule="exact"/>
              <w:jc w:val="center"/>
              <w:rPr>
                <w:b/>
                <w:w w:val="99"/>
                <w:sz w:val="26"/>
              </w:rPr>
            </w:pPr>
            <w:r w:rsidRPr="0039354B">
              <w:rPr>
                <w:b/>
                <w:w w:val="99"/>
                <w:sz w:val="26"/>
              </w:rPr>
              <w:t>36</w:t>
            </w:r>
          </w:p>
        </w:tc>
        <w:tc>
          <w:tcPr>
            <w:tcW w:w="1134" w:type="dxa"/>
            <w:vMerge w:val="restart"/>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28</w:t>
            </w:r>
          </w:p>
        </w:tc>
        <w:tc>
          <w:tcPr>
            <w:tcW w:w="850" w:type="dxa"/>
            <w:vMerge w:val="restart"/>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22</w:t>
            </w:r>
          </w:p>
        </w:tc>
        <w:tc>
          <w:tcPr>
            <w:tcW w:w="1134" w:type="dxa"/>
            <w:vMerge w:val="restart"/>
            <w:tcBorders>
              <w:right w:val="single" w:sz="8" w:space="0" w:color="auto"/>
            </w:tcBorders>
            <w:shd w:val="clear" w:color="auto" w:fill="auto"/>
            <w:vAlign w:val="bottom"/>
          </w:tcPr>
          <w:p w:rsidR="00CF4C58" w:rsidRPr="0039354B" w:rsidRDefault="00CF4C58" w:rsidP="005C1DC8">
            <w:pPr>
              <w:spacing w:line="278" w:lineRule="exact"/>
              <w:jc w:val="center"/>
              <w:rPr>
                <w:b/>
                <w:w w:val="99"/>
                <w:sz w:val="26"/>
              </w:rPr>
            </w:pPr>
            <w:r w:rsidRPr="0039354B">
              <w:rPr>
                <w:b/>
                <w:w w:val="99"/>
                <w:sz w:val="26"/>
              </w:rPr>
              <w:t>15</w:t>
            </w:r>
          </w:p>
        </w:tc>
      </w:tr>
      <w:tr w:rsidR="00CF4C58" w:rsidRPr="0039354B" w:rsidTr="007F4961">
        <w:trPr>
          <w:gridAfter w:val="2"/>
          <w:wAfter w:w="2200" w:type="dxa"/>
          <w:trHeight w:val="54"/>
        </w:trPr>
        <w:tc>
          <w:tcPr>
            <w:tcW w:w="1844" w:type="dxa"/>
            <w:tcBorders>
              <w:left w:val="single" w:sz="8" w:space="0" w:color="auto"/>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38" w:type="dxa"/>
            <w:vMerge/>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20" w:type="dxa"/>
            <w:vMerge/>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960" w:type="dxa"/>
            <w:vMerge/>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318" w:type="dxa"/>
            <w:vMerge/>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vMerge/>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vMerge/>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850" w:type="dxa"/>
            <w:vMerge/>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c>
          <w:tcPr>
            <w:tcW w:w="1134" w:type="dxa"/>
            <w:vMerge/>
            <w:tcBorders>
              <w:bottom w:val="single" w:sz="8" w:space="0" w:color="auto"/>
              <w:right w:val="single" w:sz="8" w:space="0" w:color="auto"/>
            </w:tcBorders>
            <w:shd w:val="clear" w:color="auto" w:fill="auto"/>
            <w:vAlign w:val="bottom"/>
          </w:tcPr>
          <w:p w:rsidR="00CF4C58" w:rsidRPr="0039354B" w:rsidRDefault="00CF4C58" w:rsidP="005C1DC8">
            <w:pPr>
              <w:spacing w:line="0" w:lineRule="atLeast"/>
              <w:rPr>
                <w:sz w:val="4"/>
              </w:rPr>
            </w:pPr>
          </w:p>
        </w:tc>
      </w:tr>
    </w:tbl>
    <w:p w:rsidR="00CF4C58" w:rsidRPr="0039354B" w:rsidRDefault="00CF4C58" w:rsidP="00CF4C58">
      <w:pPr>
        <w:spacing w:line="126" w:lineRule="exact"/>
      </w:pPr>
    </w:p>
    <w:p w:rsidR="004F50E6" w:rsidRPr="0039354B" w:rsidRDefault="007E4AE2" w:rsidP="007E4AE2">
      <w:pPr>
        <w:spacing w:line="360" w:lineRule="auto"/>
        <w:ind w:firstLine="709"/>
        <w:jc w:val="both"/>
        <w:rPr>
          <w:sz w:val="28"/>
          <w:szCs w:val="28"/>
        </w:rPr>
      </w:pPr>
      <w:r w:rsidRPr="0039354B">
        <w:rPr>
          <w:sz w:val="28"/>
          <w:szCs w:val="28"/>
        </w:rPr>
        <w:t>Примітка. Числові дані, виділені курсивом, показують результати підсумкового зрізу</w:t>
      </w:r>
    </w:p>
    <w:p w:rsidR="004F50E6" w:rsidRPr="0039354B" w:rsidRDefault="004F50E6">
      <w:pPr>
        <w:spacing w:after="200" w:line="276" w:lineRule="auto"/>
        <w:rPr>
          <w:sz w:val="28"/>
          <w:szCs w:val="28"/>
        </w:rPr>
      </w:pPr>
      <w:r w:rsidRPr="0039354B">
        <w:rPr>
          <w:sz w:val="28"/>
          <w:szCs w:val="28"/>
        </w:rPr>
        <w:br w:type="page"/>
      </w:r>
    </w:p>
    <w:p w:rsidR="007E4AE2" w:rsidRPr="0039354B" w:rsidRDefault="007E4AE2" w:rsidP="007E4AE2">
      <w:pPr>
        <w:spacing w:line="360" w:lineRule="auto"/>
        <w:ind w:firstLine="709"/>
        <w:jc w:val="both"/>
        <w:rPr>
          <w:sz w:val="28"/>
          <w:szCs w:val="28"/>
        </w:rPr>
      </w:pPr>
    </w:p>
    <w:p w:rsidR="004F50E6" w:rsidRPr="0039354B" w:rsidRDefault="004F50E6" w:rsidP="004F50E6">
      <w:pPr>
        <w:spacing w:line="360" w:lineRule="auto"/>
        <w:ind w:firstLine="709"/>
        <w:jc w:val="both"/>
        <w:rPr>
          <w:sz w:val="28"/>
          <w:szCs w:val="28"/>
        </w:rPr>
      </w:pPr>
      <w:r w:rsidRPr="0039354B">
        <w:rPr>
          <w:sz w:val="28"/>
          <w:szCs w:val="28"/>
        </w:rPr>
        <w:t>Аналіз дослідно-експериментальної роботи за результатами порівняльної діагностики педагогічних умов (рівень сформованості універсальних компетентностей педагогів) інтелектуального розвитку молодших школярів (рівень сформованості компонентів інтелектуального розвитку учнів початкової школи) в експериментальних групах у середньому зріс в 1,9 рази дає підстави стверджувати, що розроблена дослідна модель є ефективною (рису</w:t>
      </w:r>
      <w:r w:rsidR="00456B45" w:rsidRPr="0039354B">
        <w:rPr>
          <w:sz w:val="28"/>
          <w:szCs w:val="28"/>
        </w:rPr>
        <w:t>нок 2.1</w:t>
      </w:r>
      <w:r w:rsidRPr="0039354B">
        <w:rPr>
          <w:sz w:val="28"/>
          <w:szCs w:val="28"/>
        </w:rPr>
        <w:t xml:space="preserve">). </w:t>
      </w:r>
    </w:p>
    <w:p w:rsidR="004F50E6" w:rsidRPr="0039354B" w:rsidRDefault="004F50E6" w:rsidP="007E4AE2">
      <w:pPr>
        <w:spacing w:line="360" w:lineRule="auto"/>
        <w:ind w:firstLine="709"/>
        <w:jc w:val="both"/>
        <w:rPr>
          <w:sz w:val="28"/>
          <w:szCs w:val="28"/>
        </w:rPr>
      </w:pPr>
    </w:p>
    <w:p w:rsidR="00CF4C58" w:rsidRPr="0039354B" w:rsidRDefault="00CF4C58" w:rsidP="00CF4C58">
      <w:r w:rsidRPr="0039354B">
        <w:rPr>
          <w:noProof/>
          <w:lang w:val="ru-RU"/>
        </w:rPr>
        <w:drawing>
          <wp:inline distT="0" distB="0" distL="0" distR="0" wp14:anchorId="2AE8AB07" wp14:editId="3AF5E7A3">
            <wp:extent cx="5486400" cy="3200400"/>
            <wp:effectExtent l="0" t="0" r="19050" b="1905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07AA7" w:rsidRPr="0039354B" w:rsidRDefault="00C9207B" w:rsidP="00A07AA7">
      <w:pPr>
        <w:spacing w:line="360" w:lineRule="auto"/>
        <w:jc w:val="center"/>
        <w:rPr>
          <w:b/>
          <w:sz w:val="28"/>
          <w:szCs w:val="28"/>
        </w:rPr>
      </w:pPr>
      <w:r w:rsidRPr="0039354B">
        <w:rPr>
          <w:b/>
          <w:sz w:val="28"/>
          <w:szCs w:val="28"/>
        </w:rPr>
        <w:t>Рисунок 2</w:t>
      </w:r>
      <w:r w:rsidR="004F50E6" w:rsidRPr="0039354B">
        <w:rPr>
          <w:b/>
          <w:sz w:val="28"/>
          <w:szCs w:val="28"/>
        </w:rPr>
        <w:t>.1</w:t>
      </w:r>
      <w:r w:rsidRPr="0039354B">
        <w:rPr>
          <w:b/>
          <w:sz w:val="28"/>
          <w:szCs w:val="28"/>
        </w:rPr>
        <w:t>. Результати діагностики пед</w:t>
      </w:r>
      <w:r w:rsidR="00A07AA7" w:rsidRPr="0039354B">
        <w:rPr>
          <w:b/>
          <w:sz w:val="28"/>
          <w:szCs w:val="28"/>
        </w:rPr>
        <w:t xml:space="preserve">агогічних умов </w:t>
      </w:r>
      <w:r w:rsidR="004F50E6" w:rsidRPr="0039354B">
        <w:rPr>
          <w:b/>
          <w:sz w:val="28"/>
          <w:szCs w:val="28"/>
        </w:rPr>
        <w:t xml:space="preserve">успішного </w:t>
      </w:r>
      <w:r w:rsidR="00A07AA7" w:rsidRPr="0039354B">
        <w:rPr>
          <w:b/>
          <w:sz w:val="28"/>
          <w:szCs w:val="28"/>
        </w:rPr>
        <w:t xml:space="preserve">інтелектуального </w:t>
      </w:r>
      <w:r w:rsidRPr="0039354B">
        <w:rPr>
          <w:b/>
          <w:sz w:val="28"/>
          <w:szCs w:val="28"/>
        </w:rPr>
        <w:t>розвитку мо</w:t>
      </w:r>
      <w:r w:rsidR="00A07AA7" w:rsidRPr="0039354B">
        <w:rPr>
          <w:b/>
          <w:sz w:val="28"/>
          <w:szCs w:val="28"/>
        </w:rPr>
        <w:t xml:space="preserve">лодших школярів </w:t>
      </w:r>
      <w:r w:rsidR="00A07AA7" w:rsidRPr="0039354B">
        <w:rPr>
          <w:b/>
          <w:sz w:val="28"/>
        </w:rPr>
        <w:t>(констатувальний і контрольний етапи експерименту)</w:t>
      </w:r>
    </w:p>
    <w:p w:rsidR="00A07AA7" w:rsidRPr="0039354B" w:rsidRDefault="00A07AA7" w:rsidP="00A07AA7">
      <w:pPr>
        <w:spacing w:line="360" w:lineRule="auto"/>
        <w:ind w:firstLine="709"/>
        <w:jc w:val="both"/>
        <w:rPr>
          <w:sz w:val="28"/>
          <w:szCs w:val="28"/>
        </w:rPr>
      </w:pPr>
      <w:r w:rsidRPr="0039354B">
        <w:rPr>
          <w:sz w:val="28"/>
          <w:szCs w:val="28"/>
        </w:rPr>
        <w:t xml:space="preserve">Результати проведеного педагогічного експерименту свідчать про ефективність педагогічних умов реалізації концептуальної моделі інтелектуального розвитку молодших школярів у контексті </w:t>
      </w:r>
      <w:r w:rsidR="00456B45" w:rsidRPr="0039354B">
        <w:rPr>
          <w:sz w:val="28"/>
          <w:szCs w:val="28"/>
        </w:rPr>
        <w:t>Авторської школи О. Солдатєнко «Школа</w:t>
      </w:r>
      <w:r w:rsidRPr="0039354B">
        <w:rPr>
          <w:sz w:val="28"/>
          <w:szCs w:val="28"/>
        </w:rPr>
        <w:t xml:space="preserve"> особистісного зростання</w:t>
      </w:r>
      <w:r w:rsidR="00456B45" w:rsidRPr="0039354B">
        <w:rPr>
          <w:sz w:val="28"/>
          <w:szCs w:val="28"/>
        </w:rPr>
        <w:t xml:space="preserve">: </w:t>
      </w:r>
      <w:r w:rsidR="00B43858" w:rsidRPr="00B43858">
        <w:rPr>
          <w:sz w:val="28"/>
          <w:szCs w:val="28"/>
        </w:rPr>
        <w:t>від творчого розвитку до особистісної реалізації</w:t>
      </w:r>
      <w:r w:rsidR="00B43858">
        <w:rPr>
          <w:sz w:val="28"/>
          <w:szCs w:val="28"/>
        </w:rPr>
        <w:t>».</w:t>
      </w:r>
      <w:r w:rsidRPr="00B43858">
        <w:rPr>
          <w:sz w:val="28"/>
          <w:szCs w:val="28"/>
        </w:rPr>
        <w:t xml:space="preserve"> Т</w:t>
      </w:r>
      <w:r w:rsidRPr="0039354B">
        <w:rPr>
          <w:sz w:val="28"/>
          <w:szCs w:val="28"/>
        </w:rPr>
        <w:t>аким чином, всі завдання дослідження виконано</w:t>
      </w:r>
      <w:r w:rsidR="007A2420" w:rsidRPr="007A2420">
        <w:rPr>
          <w:sz w:val="28"/>
          <w:szCs w:val="28"/>
        </w:rPr>
        <w:t xml:space="preserve"> </w:t>
      </w:r>
      <w:r w:rsidR="007A2420">
        <w:rPr>
          <w:sz w:val="28"/>
          <w:szCs w:val="28"/>
        </w:rPr>
        <w:t>й досягнуто</w:t>
      </w:r>
      <w:r w:rsidR="007A2420" w:rsidRPr="0039354B">
        <w:rPr>
          <w:sz w:val="28"/>
          <w:szCs w:val="28"/>
        </w:rPr>
        <w:t xml:space="preserve"> його мету</w:t>
      </w:r>
      <w:r w:rsidR="00DA3171">
        <w:rPr>
          <w:sz w:val="28"/>
          <w:szCs w:val="28"/>
        </w:rPr>
        <w:t>.</w:t>
      </w:r>
    </w:p>
    <w:p w:rsidR="00B92079" w:rsidRPr="0039354B" w:rsidRDefault="00B92079" w:rsidP="00224D47">
      <w:pPr>
        <w:spacing w:line="360" w:lineRule="auto"/>
        <w:ind w:firstLine="709"/>
        <w:jc w:val="both"/>
        <w:rPr>
          <w:sz w:val="28"/>
          <w:szCs w:val="28"/>
        </w:rPr>
      </w:pPr>
    </w:p>
    <w:p w:rsidR="009C4E11" w:rsidRPr="0039354B" w:rsidRDefault="009C4E11">
      <w:pPr>
        <w:spacing w:after="200" w:line="276" w:lineRule="auto"/>
        <w:rPr>
          <w:b/>
          <w:bCs/>
          <w:sz w:val="28"/>
          <w:szCs w:val="28"/>
        </w:rPr>
      </w:pPr>
      <w:r w:rsidRPr="0039354B">
        <w:rPr>
          <w:b/>
          <w:bCs/>
          <w:sz w:val="28"/>
          <w:szCs w:val="28"/>
        </w:rPr>
        <w:br w:type="page"/>
      </w:r>
    </w:p>
    <w:p w:rsidR="002D52F8" w:rsidRPr="0039354B" w:rsidRDefault="002D52F8" w:rsidP="002D52F8">
      <w:pPr>
        <w:spacing w:line="360" w:lineRule="auto"/>
        <w:jc w:val="center"/>
        <w:rPr>
          <w:b/>
          <w:sz w:val="28"/>
          <w:szCs w:val="28"/>
        </w:rPr>
      </w:pPr>
      <w:r w:rsidRPr="0039354B">
        <w:rPr>
          <w:b/>
          <w:sz w:val="28"/>
          <w:szCs w:val="28"/>
        </w:rPr>
        <w:lastRenderedPageBreak/>
        <w:t>ВИСНОВКИ</w:t>
      </w:r>
    </w:p>
    <w:p w:rsidR="002D52F8" w:rsidRPr="0039354B" w:rsidRDefault="002D52F8" w:rsidP="002D52F8">
      <w:pPr>
        <w:spacing w:line="360" w:lineRule="auto"/>
        <w:jc w:val="center"/>
        <w:rPr>
          <w:b/>
          <w:sz w:val="28"/>
          <w:szCs w:val="28"/>
        </w:rPr>
      </w:pPr>
    </w:p>
    <w:p w:rsidR="002D52F8" w:rsidRPr="0039354B" w:rsidRDefault="002D52F8" w:rsidP="002D52F8">
      <w:pPr>
        <w:spacing w:line="360" w:lineRule="auto"/>
        <w:jc w:val="center"/>
        <w:rPr>
          <w:b/>
          <w:sz w:val="28"/>
          <w:szCs w:val="28"/>
        </w:rPr>
      </w:pPr>
    </w:p>
    <w:p w:rsidR="002D52F8" w:rsidRPr="0039354B" w:rsidRDefault="002D52F8" w:rsidP="002D52F8">
      <w:pPr>
        <w:spacing w:line="360" w:lineRule="auto"/>
        <w:ind w:firstLine="709"/>
        <w:jc w:val="both"/>
        <w:rPr>
          <w:b/>
          <w:sz w:val="28"/>
          <w:szCs w:val="28"/>
        </w:rPr>
      </w:pPr>
      <w:r w:rsidRPr="0039354B">
        <w:rPr>
          <w:sz w:val="28"/>
          <w:szCs w:val="28"/>
        </w:rPr>
        <w:t xml:space="preserve">Відповідно до завдань дослідження на підставі отриманих результатів зроблено такі </w:t>
      </w:r>
      <w:r w:rsidRPr="0039354B">
        <w:rPr>
          <w:b/>
          <w:sz w:val="28"/>
          <w:szCs w:val="28"/>
        </w:rPr>
        <w:t>висновки.</w:t>
      </w:r>
    </w:p>
    <w:p w:rsidR="002D52F8" w:rsidRPr="0039354B" w:rsidRDefault="002D52F8" w:rsidP="002D52F8">
      <w:pPr>
        <w:spacing w:line="360" w:lineRule="auto"/>
        <w:ind w:firstLine="709"/>
        <w:jc w:val="both"/>
        <w:rPr>
          <w:sz w:val="28"/>
          <w:szCs w:val="28"/>
        </w:rPr>
      </w:pPr>
      <w:r w:rsidRPr="0039354B">
        <w:rPr>
          <w:sz w:val="28"/>
          <w:szCs w:val="28"/>
        </w:rPr>
        <w:t>Аналіз теоретичних засад дослідження педагогічних умов інтелектуального розвитку молодших школярів у психолого-педагогічній науці та практиці довів важливість урахування особливостей світогляду сучасного здобувача освіти початкової ланки, перебудови професійного саморозвитку педагога-початківця Нової української школи; комплексність визначення поняття «педагогічні умови» у складному, динамічному, багаторівневому педагогічному процесі, який набуває своєї ваги в контексті мегатрендів світового глобального розвитку.</w:t>
      </w:r>
    </w:p>
    <w:p w:rsidR="00C4410B" w:rsidRPr="0039354B" w:rsidRDefault="00C4410B" w:rsidP="00C4410B">
      <w:pPr>
        <w:pStyle w:val="a3"/>
        <w:widowControl/>
        <w:spacing w:line="360" w:lineRule="auto"/>
        <w:ind w:left="0" w:firstLine="709"/>
        <w:rPr>
          <w:lang w:val="uk-UA"/>
        </w:rPr>
      </w:pPr>
      <w:r w:rsidRPr="0039354B">
        <w:rPr>
          <w:lang w:val="uk-UA"/>
        </w:rPr>
        <w:t xml:space="preserve">Педагогічні умови інтелектуального розвитку сучасного молодшого школяра мають свої особливості, </w:t>
      </w:r>
      <w:r w:rsidRPr="0039354B">
        <w:rPr>
          <w:i/>
          <w:lang w:val="uk-UA"/>
        </w:rPr>
        <w:t>з одного боку</w:t>
      </w:r>
      <w:r w:rsidRPr="0039354B">
        <w:rPr>
          <w:lang w:val="uk-UA"/>
        </w:rPr>
        <w:t xml:space="preserve">, з урахуванням ідей педагогіки розвитку, інновацій авторських шкіл; </w:t>
      </w:r>
      <w:r w:rsidRPr="0039354B">
        <w:rPr>
          <w:rFonts w:eastAsia="Calibri"/>
          <w:bCs/>
          <w:lang w:val="uk-UA"/>
        </w:rPr>
        <w:t>культивування творчих можливостей педагогів та школярів; удосконалення змісту освіти відповідно до індивідуальної стратегії та індивідуального стилю життя кожного учасника освітнього процесу;</w:t>
      </w:r>
      <w:r w:rsidRPr="0039354B">
        <w:rPr>
          <w:lang w:val="uk-UA"/>
        </w:rPr>
        <w:t xml:space="preserve"> </w:t>
      </w:r>
      <w:r w:rsidRPr="0039354B">
        <w:rPr>
          <w:rFonts w:eastAsia="Calibri"/>
          <w:bCs/>
          <w:i/>
          <w:lang w:val="uk-UA"/>
        </w:rPr>
        <w:t>з другого боку,</w:t>
      </w:r>
      <w:r w:rsidRPr="0039354B">
        <w:rPr>
          <w:rFonts w:eastAsia="Calibri"/>
          <w:bCs/>
          <w:lang w:val="uk-UA"/>
        </w:rPr>
        <w:t xml:space="preserve"> </w:t>
      </w:r>
      <w:r w:rsidRPr="0039354B">
        <w:rPr>
          <w:lang w:val="uk-UA"/>
        </w:rPr>
        <w:t>з позицій конструювання освітньої системи як гнучкого багатоваріантного системного утворення</w:t>
      </w:r>
      <w:r w:rsidRPr="0039354B">
        <w:rPr>
          <w:lang w:val="uk-UA" w:eastAsia="uk-UA"/>
        </w:rPr>
        <w:t xml:space="preserve"> здобувача освіти </w:t>
      </w:r>
      <w:r w:rsidRPr="0039354B">
        <w:rPr>
          <w:rFonts w:eastAsia="Calibri"/>
          <w:lang w:val="uk-UA"/>
        </w:rPr>
        <w:t xml:space="preserve">покоління </w:t>
      </w:r>
      <w:r w:rsidRPr="00F01AFA">
        <w:rPr>
          <w:rFonts w:eastAsia="Calibri"/>
          <w:lang w:val="uk-UA"/>
        </w:rPr>
        <w:t>«</w:t>
      </w:r>
      <w:r w:rsidRPr="00F01AFA">
        <w:rPr>
          <w:rFonts w:eastAsia="Calibri"/>
        </w:rPr>
        <w:t>Z</w:t>
      </w:r>
      <w:r w:rsidRPr="00F01AFA">
        <w:rPr>
          <w:rFonts w:eastAsia="Calibri"/>
          <w:lang w:val="uk-UA"/>
        </w:rPr>
        <w:t>»,</w:t>
      </w:r>
      <w:r w:rsidRPr="0039354B">
        <w:rPr>
          <w:rFonts w:eastAsia="Calibri"/>
          <w:b/>
          <w:lang w:val="uk-UA"/>
        </w:rPr>
        <w:t xml:space="preserve"> </w:t>
      </w:r>
      <w:r w:rsidRPr="0039354B">
        <w:rPr>
          <w:rFonts w:eastAsia="Calibri"/>
          <w:lang w:val="uk-UA"/>
        </w:rPr>
        <w:t>у перспективі</w:t>
      </w:r>
      <w:r w:rsidRPr="0039354B">
        <w:rPr>
          <w:lang w:val="uk-UA"/>
        </w:rPr>
        <w:t xml:space="preserve"> академічно здібних і обдарованих учнів</w:t>
      </w:r>
      <w:r w:rsidRPr="0039354B">
        <w:rPr>
          <w:rFonts w:eastAsia="Calibri"/>
          <w:b/>
          <w:lang w:val="uk-UA"/>
        </w:rPr>
        <w:t xml:space="preserve"> </w:t>
      </w:r>
      <w:r w:rsidRPr="0039354B">
        <w:rPr>
          <w:lang w:val="uk-UA" w:eastAsia="uk-UA"/>
        </w:rPr>
        <w:t>щодо сприйняття нової інформації</w:t>
      </w:r>
      <w:r w:rsidRPr="0039354B">
        <w:rPr>
          <w:lang w:val="uk-UA"/>
        </w:rPr>
        <w:t xml:space="preserve"> та потребують подальшого дослідження в психолого-педагогічному аспекті.</w:t>
      </w:r>
    </w:p>
    <w:p w:rsidR="002D52F8" w:rsidRPr="0039354B" w:rsidRDefault="002D52F8" w:rsidP="002D52F8">
      <w:pPr>
        <w:spacing w:line="360" w:lineRule="auto"/>
        <w:ind w:firstLine="709"/>
        <w:jc w:val="both"/>
        <w:rPr>
          <w:sz w:val="28"/>
          <w:szCs w:val="28"/>
        </w:rPr>
      </w:pPr>
      <w:r w:rsidRPr="0039354B">
        <w:rPr>
          <w:sz w:val="28"/>
          <w:szCs w:val="28"/>
        </w:rPr>
        <w:t xml:space="preserve">З’ясування сутнісних характеристик і показників цілеспрямованого розвитку та саморозвитку інтелекту учнів як глибинно розвиненого розуму; моделювання освітнього процесу сучасної авторської школи, в якій на перший план виходить діалогізм мислетворчості: </w:t>
      </w:r>
      <w:r w:rsidRPr="0039354B">
        <w:rPr>
          <w:i/>
          <w:sz w:val="28"/>
          <w:szCs w:val="28"/>
        </w:rPr>
        <w:t>діалогізація навчання</w:t>
      </w:r>
      <w:r w:rsidRPr="0039354B">
        <w:rPr>
          <w:sz w:val="28"/>
          <w:szCs w:val="28"/>
        </w:rPr>
        <w:t xml:space="preserve"> (формування у школярів діалогічного мислення та усвідомлення діалогу як способу спілкування та пізнання, способу життя в сучасному світі), </w:t>
      </w:r>
      <w:r w:rsidRPr="0039354B">
        <w:rPr>
          <w:i/>
          <w:sz w:val="28"/>
          <w:szCs w:val="28"/>
        </w:rPr>
        <w:t>діалог учасників освітнього процесу</w:t>
      </w:r>
      <w:r w:rsidRPr="0039354B">
        <w:rPr>
          <w:sz w:val="28"/>
          <w:szCs w:val="28"/>
        </w:rPr>
        <w:t xml:space="preserve"> (навчальний діалог розглядається як форма спілкування: </w:t>
      </w:r>
      <w:r w:rsidRPr="0039354B">
        <w:rPr>
          <w:sz w:val="28"/>
          <w:szCs w:val="28"/>
        </w:rPr>
        <w:lastRenderedPageBreak/>
        <w:t xml:space="preserve">спільний пошук, тлумачення, осмислення, оцінка інформації, що припускає обмін думками, взаємозбагачення, «прирощення» сенсу), </w:t>
      </w:r>
      <w:r w:rsidRPr="0039354B">
        <w:rPr>
          <w:i/>
          <w:sz w:val="28"/>
          <w:szCs w:val="28"/>
        </w:rPr>
        <w:t>діалог способів пізнання</w:t>
      </w:r>
      <w:r w:rsidRPr="0039354B">
        <w:rPr>
          <w:sz w:val="28"/>
          <w:szCs w:val="28"/>
        </w:rPr>
        <w:t xml:space="preserve"> (розвиток у школярів основних способів пізнання світу: повсякденного, наукового, художнього, синергетичного, а також встановлення діалогічної взаємодії між ними). </w:t>
      </w:r>
    </w:p>
    <w:p w:rsidR="00E512E1" w:rsidRPr="0039354B" w:rsidRDefault="002D52F8" w:rsidP="00054C5E">
      <w:pPr>
        <w:spacing w:line="360" w:lineRule="auto"/>
        <w:ind w:firstLine="709"/>
        <w:jc w:val="both"/>
        <w:rPr>
          <w:sz w:val="28"/>
          <w:szCs w:val="28"/>
        </w:rPr>
      </w:pPr>
      <w:r w:rsidRPr="0039354B">
        <w:rPr>
          <w:sz w:val="28"/>
          <w:szCs w:val="28"/>
        </w:rPr>
        <w:t xml:space="preserve">У ході дослідження визначено педагогічні умови успішного інтелектуального розвитку молодших школярів у межах науково-методичного комплексу </w:t>
      </w:r>
      <w:r w:rsidRPr="0039354B">
        <w:rPr>
          <w:b/>
          <w:i/>
          <w:sz w:val="28"/>
          <w:szCs w:val="28"/>
        </w:rPr>
        <w:t>«Студія-діалог»</w:t>
      </w:r>
      <w:r w:rsidRPr="0039354B">
        <w:rPr>
          <w:sz w:val="28"/>
          <w:szCs w:val="28"/>
        </w:rPr>
        <w:t>, який розроблено з урахуванням специфіки полікультурного суспільства й поліетнічного складу учнів, фундаментальності, системності, варіативності, доступності, наступнос</w:t>
      </w:r>
      <w:r w:rsidR="00054C5E" w:rsidRPr="0039354B">
        <w:rPr>
          <w:sz w:val="28"/>
          <w:szCs w:val="28"/>
        </w:rPr>
        <w:t xml:space="preserve">ті та перспективності навчання. </w:t>
      </w:r>
      <w:r w:rsidR="00E512E1" w:rsidRPr="0039354B">
        <w:rPr>
          <w:sz w:val="28"/>
          <w:szCs w:val="28"/>
        </w:rPr>
        <w:t xml:space="preserve">Особливість реалізації концептуальної моделі інтелектуального розвитку молодших школярів на базі експериментального закладу всеукраїнського рівня Запорізького багатопрофільного ліцею №99 дозволяє зробити висновок, що подвійний експеримент – кваліфікаційної роботи та сучасної авторської школи – уможливлює продукування сприятливих педагогічних умов успішного інтелектуального розвитку молодших школярів на більш змістовному, системному, творчому рівні. </w:t>
      </w:r>
    </w:p>
    <w:p w:rsidR="002D52F8" w:rsidRPr="0039354B" w:rsidRDefault="002D52F8" w:rsidP="002D52F8">
      <w:pPr>
        <w:spacing w:line="360" w:lineRule="auto"/>
        <w:ind w:firstLine="709"/>
        <w:jc w:val="both"/>
        <w:rPr>
          <w:sz w:val="28"/>
          <w:szCs w:val="28"/>
        </w:rPr>
      </w:pPr>
      <w:r w:rsidRPr="0039354B">
        <w:rPr>
          <w:sz w:val="28"/>
          <w:szCs w:val="28"/>
        </w:rPr>
        <w:t xml:space="preserve">Здійснена </w:t>
      </w:r>
      <w:r w:rsidRPr="0039354B">
        <w:rPr>
          <w:b/>
          <w:i/>
          <w:sz w:val="28"/>
          <w:szCs w:val="28"/>
        </w:rPr>
        <w:t>дослідно-експериментальна робота</w:t>
      </w:r>
      <w:r w:rsidRPr="0039354B">
        <w:rPr>
          <w:sz w:val="28"/>
          <w:szCs w:val="28"/>
        </w:rPr>
        <w:t xml:space="preserve"> по перевірці ефективності педагогічних умов реалізації концептуальної моделі інтелектуального розвитку молодших школярів у контексті Школи особистісного зростання, </w:t>
      </w:r>
      <w:r w:rsidRPr="0039354B">
        <w:rPr>
          <w:b/>
          <w:i/>
          <w:sz w:val="28"/>
          <w:szCs w:val="28"/>
        </w:rPr>
        <w:t xml:space="preserve">продуктивність якої підтверджується </w:t>
      </w:r>
      <w:r w:rsidRPr="0039354B">
        <w:rPr>
          <w:sz w:val="28"/>
          <w:szCs w:val="28"/>
        </w:rPr>
        <w:t xml:space="preserve">значною </w:t>
      </w:r>
      <w:r w:rsidRPr="0039354B">
        <w:rPr>
          <w:b/>
          <w:i/>
          <w:sz w:val="28"/>
          <w:szCs w:val="28"/>
        </w:rPr>
        <w:t>динамікою</w:t>
      </w:r>
      <w:r w:rsidRPr="0039354B">
        <w:rPr>
          <w:sz w:val="28"/>
          <w:szCs w:val="28"/>
        </w:rPr>
        <w:t xml:space="preserve"> зменшення низького рівня,</w:t>
      </w:r>
      <w:r w:rsidR="00E512E1" w:rsidRPr="0039354B">
        <w:rPr>
          <w:sz w:val="28"/>
          <w:szCs w:val="28"/>
        </w:rPr>
        <w:t xml:space="preserve"> зростання середнього й достатнього</w:t>
      </w:r>
      <w:r w:rsidRPr="0039354B">
        <w:rPr>
          <w:sz w:val="28"/>
          <w:szCs w:val="28"/>
        </w:rPr>
        <w:t xml:space="preserve"> рівнів інтелектуального розвитку (інтелектульних </w:t>
      </w:r>
      <w:r w:rsidRPr="0039354B">
        <w:rPr>
          <w:i/>
          <w:sz w:val="28"/>
          <w:szCs w:val="28"/>
        </w:rPr>
        <w:t>здібностей</w:t>
      </w:r>
      <w:r w:rsidRPr="0039354B">
        <w:rPr>
          <w:sz w:val="28"/>
          <w:szCs w:val="28"/>
        </w:rPr>
        <w:t xml:space="preserve">, інтелектуальної </w:t>
      </w:r>
      <w:r w:rsidRPr="0039354B">
        <w:rPr>
          <w:i/>
          <w:sz w:val="28"/>
          <w:szCs w:val="28"/>
        </w:rPr>
        <w:t>обдарованості,</w:t>
      </w:r>
      <w:r w:rsidRPr="0039354B">
        <w:rPr>
          <w:sz w:val="28"/>
          <w:szCs w:val="28"/>
        </w:rPr>
        <w:t xml:space="preserve"> інтелектуального </w:t>
      </w:r>
      <w:r w:rsidRPr="0039354B">
        <w:rPr>
          <w:i/>
          <w:sz w:val="28"/>
          <w:szCs w:val="28"/>
        </w:rPr>
        <w:t>виховання</w:t>
      </w:r>
      <w:r w:rsidRPr="0039354B">
        <w:rPr>
          <w:sz w:val="28"/>
          <w:szCs w:val="28"/>
        </w:rPr>
        <w:t xml:space="preserve">) молодших школярів, </w:t>
      </w:r>
      <w:r w:rsidRPr="0039354B">
        <w:rPr>
          <w:b/>
          <w:i/>
          <w:sz w:val="28"/>
          <w:szCs w:val="28"/>
        </w:rPr>
        <w:t>яка корелює з динамікою</w:t>
      </w:r>
      <w:r w:rsidRPr="0039354B">
        <w:rPr>
          <w:sz w:val="28"/>
          <w:szCs w:val="28"/>
        </w:rPr>
        <w:t xml:space="preserve"> зменшення низького рівня,</w:t>
      </w:r>
      <w:r w:rsidR="00E512E1" w:rsidRPr="0039354B">
        <w:rPr>
          <w:sz w:val="28"/>
          <w:szCs w:val="28"/>
        </w:rPr>
        <w:t xml:space="preserve"> зростання середнього й достатнього</w:t>
      </w:r>
      <w:r w:rsidRPr="0039354B">
        <w:rPr>
          <w:sz w:val="28"/>
          <w:szCs w:val="28"/>
        </w:rPr>
        <w:t xml:space="preserve"> рівнів розвитку </w:t>
      </w:r>
      <w:r w:rsidRPr="0039354B">
        <w:rPr>
          <w:b/>
          <w:i/>
          <w:sz w:val="28"/>
          <w:szCs w:val="28"/>
        </w:rPr>
        <w:t xml:space="preserve">універсальних компетентностей </w:t>
      </w:r>
      <w:r w:rsidRPr="0039354B">
        <w:rPr>
          <w:sz w:val="28"/>
          <w:szCs w:val="28"/>
        </w:rPr>
        <w:t xml:space="preserve">(компетентність мислення – </w:t>
      </w:r>
      <w:r w:rsidRPr="0039354B">
        <w:rPr>
          <w:i/>
          <w:sz w:val="28"/>
          <w:szCs w:val="28"/>
        </w:rPr>
        <w:t>пізнання;</w:t>
      </w:r>
      <w:r w:rsidRPr="0039354B">
        <w:rPr>
          <w:sz w:val="28"/>
          <w:szCs w:val="28"/>
        </w:rPr>
        <w:t xml:space="preserve"> компетентність </w:t>
      </w:r>
      <w:r w:rsidRPr="0039354B">
        <w:rPr>
          <w:i/>
          <w:sz w:val="28"/>
          <w:szCs w:val="28"/>
        </w:rPr>
        <w:t>взаємодії з іншими людьми</w:t>
      </w:r>
      <w:r w:rsidRPr="0039354B">
        <w:rPr>
          <w:sz w:val="28"/>
          <w:szCs w:val="28"/>
        </w:rPr>
        <w:t xml:space="preserve">; компетентність </w:t>
      </w:r>
      <w:r w:rsidRPr="0039354B">
        <w:rPr>
          <w:i/>
          <w:sz w:val="28"/>
          <w:szCs w:val="28"/>
        </w:rPr>
        <w:t>взаємодії із собою)</w:t>
      </w:r>
      <w:r w:rsidRPr="0039354B">
        <w:rPr>
          <w:sz w:val="28"/>
          <w:szCs w:val="28"/>
        </w:rPr>
        <w:t xml:space="preserve"> сучасного освітянина.</w:t>
      </w:r>
    </w:p>
    <w:p w:rsidR="002D52F8" w:rsidRPr="0039354B" w:rsidRDefault="002D52F8" w:rsidP="00E32374">
      <w:pPr>
        <w:spacing w:line="360" w:lineRule="auto"/>
        <w:ind w:firstLine="709"/>
        <w:jc w:val="both"/>
        <w:rPr>
          <w:sz w:val="28"/>
          <w:szCs w:val="28"/>
        </w:rPr>
      </w:pPr>
      <w:r w:rsidRPr="0039354B">
        <w:rPr>
          <w:sz w:val="28"/>
          <w:szCs w:val="28"/>
        </w:rPr>
        <w:t>Це дає підстави вважати виконаними завдання дослідження й досягнутою його мету.</w:t>
      </w:r>
    </w:p>
    <w:p w:rsidR="00736E30" w:rsidRPr="0039354B" w:rsidRDefault="00736E30" w:rsidP="00736E30">
      <w:pPr>
        <w:spacing w:line="200" w:lineRule="exact"/>
        <w:rPr>
          <w:sz w:val="20"/>
        </w:rPr>
      </w:pPr>
    </w:p>
    <w:p w:rsidR="00736E30" w:rsidRPr="0039354B" w:rsidRDefault="00736E30" w:rsidP="00736E30">
      <w:pPr>
        <w:widowControl w:val="0"/>
        <w:spacing w:line="360" w:lineRule="auto"/>
        <w:jc w:val="center"/>
        <w:rPr>
          <w:b/>
          <w:bCs/>
          <w:sz w:val="28"/>
          <w:szCs w:val="28"/>
        </w:rPr>
      </w:pPr>
      <w:r w:rsidRPr="0039354B">
        <w:rPr>
          <w:b/>
          <w:bCs/>
          <w:sz w:val="28"/>
          <w:szCs w:val="28"/>
        </w:rPr>
        <w:t>СПИСОК ВИКОРИСТАНИХ ДЖЕРЕЛ</w:t>
      </w:r>
    </w:p>
    <w:p w:rsidR="00736E30" w:rsidRPr="0039354B" w:rsidRDefault="00736E30" w:rsidP="00736E30">
      <w:pPr>
        <w:widowControl w:val="0"/>
        <w:spacing w:line="360" w:lineRule="auto"/>
        <w:jc w:val="center"/>
        <w:rPr>
          <w:sz w:val="28"/>
          <w:szCs w:val="28"/>
        </w:rPr>
      </w:pPr>
    </w:p>
    <w:p w:rsidR="00736E30" w:rsidRPr="0039354B" w:rsidRDefault="00736E30" w:rsidP="00736E30">
      <w:pPr>
        <w:widowControl w:val="0"/>
        <w:spacing w:line="360" w:lineRule="auto"/>
        <w:jc w:val="center"/>
        <w:rPr>
          <w:sz w:val="28"/>
          <w:szCs w:val="28"/>
        </w:rPr>
      </w:pPr>
    </w:p>
    <w:p w:rsidR="00736E30" w:rsidRPr="0039354B" w:rsidRDefault="00736E30" w:rsidP="00736E30">
      <w:pPr>
        <w:widowControl w:val="0"/>
        <w:numPr>
          <w:ilvl w:val="0"/>
          <w:numId w:val="5"/>
        </w:numPr>
        <w:tabs>
          <w:tab w:val="clear" w:pos="720"/>
          <w:tab w:val="num" w:pos="0"/>
        </w:tabs>
        <w:spacing w:line="360" w:lineRule="auto"/>
        <w:ind w:left="0" w:firstLine="709"/>
        <w:jc w:val="both"/>
        <w:rPr>
          <w:sz w:val="28"/>
          <w:szCs w:val="28"/>
        </w:rPr>
      </w:pPr>
      <w:r w:rsidRPr="0039354B">
        <w:rPr>
          <w:i/>
          <w:sz w:val="28"/>
          <w:szCs w:val="28"/>
        </w:rPr>
        <w:t xml:space="preserve">Авторські школи України. Матеріали Х Міжнародного фестивалю педагогічних інновацій </w:t>
      </w:r>
      <w:r w:rsidRPr="0039354B">
        <w:rPr>
          <w:sz w:val="28"/>
          <w:szCs w:val="28"/>
        </w:rPr>
        <w:t>/ упор. Г.А. Назаренко. У двох томах. Том 2 Черкаси : ЧОПОПП, 2018. 202 с. URL: </w:t>
      </w:r>
      <w:hyperlink r:id="rId23" w:history="1">
        <w:r w:rsidRPr="0039354B">
          <w:rPr>
            <w:rStyle w:val="ac"/>
            <w:sz w:val="28"/>
            <w:szCs w:val="28"/>
          </w:rPr>
          <w:t>http://library.ippro.com.ua/attachments/article/475/%D0%90%D0%B2%D1%82%D0%BE%D1%80%D1%81%D1%8C%D0%BA%D0%B0%20%D1%88%D0%BA%D0%BE%D0%BB%D0%B0.%20%D1%82.%202..pdf</w:t>
        </w:r>
      </w:hyperlink>
      <w:r w:rsidRPr="0039354B">
        <w:rPr>
          <w:sz w:val="28"/>
          <w:szCs w:val="28"/>
        </w:rPr>
        <w:t>. (дата звернення: 12.06.2020).</w:t>
      </w:r>
    </w:p>
    <w:p w:rsidR="00736E30" w:rsidRPr="0039354B" w:rsidRDefault="00736E30" w:rsidP="00736E30">
      <w:pPr>
        <w:widowControl w:val="0"/>
        <w:numPr>
          <w:ilvl w:val="0"/>
          <w:numId w:val="5"/>
        </w:numPr>
        <w:tabs>
          <w:tab w:val="clear" w:pos="720"/>
          <w:tab w:val="num" w:pos="0"/>
        </w:tabs>
        <w:spacing w:line="360" w:lineRule="auto"/>
        <w:ind w:left="0" w:firstLine="709"/>
        <w:jc w:val="both"/>
        <w:rPr>
          <w:sz w:val="28"/>
          <w:szCs w:val="28"/>
        </w:rPr>
      </w:pPr>
      <w:r w:rsidRPr="0039354B">
        <w:rPr>
          <w:sz w:val="28"/>
          <w:szCs w:val="28"/>
        </w:rPr>
        <w:t>Амонашвiлi Ш.О. Кожний для мене учитель : змiст майстер-класу, представленого на Тринадцятих Мiжнародних Педагогiчних Читаннях «Учитель» (м. Тбiлiсi 21-2З березня 2014 р.) / Ш.О. Амонашвiлi : пер. з росiйськоi В.К. Гаврилькевич. Хмельницький : Хмельницький обласний Центp Всеукраїнської культурно-освiтницької асоцiацiї Гуманної Педагогiки. Центр iнновацiйноi педагогiки та психологiї Хмельницького нацiонального унiверситету. Подiльський культурно-просвiтницький центр iм. М.К. Pepixa. 2014. 28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Антипов М. Клиповое мышление как атрибут техногенного общества. XXI век: Итоги прошлого и проблемы настоящего : научно-методический журнал. 2015. № 06 (28). С. 21–26. URL: http://www.penzgtu.ru/ fileadmin/filemounts/ filosof/staff/publish/antipov/Antipov__10.pdf. (дата звернення: 12.06.2020).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Бабанский</w:t>
      </w:r>
      <w:r w:rsidRPr="0039354B">
        <w:rPr>
          <w:sz w:val="28"/>
          <w:szCs w:val="28"/>
          <w:lang w:val="ru-RU"/>
        </w:rPr>
        <w:t> </w:t>
      </w:r>
      <w:r w:rsidRPr="0039354B">
        <w:rPr>
          <w:sz w:val="28"/>
          <w:szCs w:val="28"/>
        </w:rPr>
        <w:t>Ю.К. Избранные педагогические труды / сост. М.Ю.</w:t>
      </w:r>
      <w:r w:rsidRPr="0039354B">
        <w:rPr>
          <w:sz w:val="28"/>
          <w:szCs w:val="28"/>
          <w:lang w:val="ru-RU"/>
        </w:rPr>
        <w:t> </w:t>
      </w:r>
      <w:r w:rsidRPr="0039354B">
        <w:rPr>
          <w:sz w:val="28"/>
          <w:szCs w:val="28"/>
        </w:rPr>
        <w:t>Бабанский; авт. вступ. ст. Г.Н.</w:t>
      </w:r>
      <w:r w:rsidRPr="0039354B">
        <w:rPr>
          <w:sz w:val="28"/>
          <w:szCs w:val="28"/>
          <w:lang w:val="ru-RU"/>
        </w:rPr>
        <w:t> </w:t>
      </w:r>
      <w:r w:rsidRPr="0039354B">
        <w:rPr>
          <w:sz w:val="28"/>
          <w:szCs w:val="28"/>
        </w:rPr>
        <w:t>Филонов, Г.А.</w:t>
      </w:r>
      <w:r w:rsidRPr="0039354B">
        <w:rPr>
          <w:sz w:val="28"/>
          <w:szCs w:val="28"/>
          <w:lang w:val="ru-RU"/>
        </w:rPr>
        <w:t> </w:t>
      </w:r>
      <w:r w:rsidRPr="0039354B">
        <w:rPr>
          <w:sz w:val="28"/>
          <w:szCs w:val="28"/>
        </w:rPr>
        <w:t>Победоносцев, А.М.</w:t>
      </w:r>
      <w:r w:rsidRPr="0039354B">
        <w:rPr>
          <w:sz w:val="28"/>
          <w:szCs w:val="28"/>
          <w:lang w:val="ru-RU"/>
        </w:rPr>
        <w:t> </w:t>
      </w:r>
      <w:r w:rsidRPr="0039354B">
        <w:rPr>
          <w:sz w:val="28"/>
          <w:szCs w:val="28"/>
        </w:rPr>
        <w:t>Моисеев; авт. коммент. А.М.</w:t>
      </w:r>
      <w:r w:rsidRPr="0039354B">
        <w:rPr>
          <w:sz w:val="28"/>
          <w:szCs w:val="28"/>
          <w:lang w:val="ru-RU"/>
        </w:rPr>
        <w:t> </w:t>
      </w:r>
      <w:r w:rsidRPr="0039354B">
        <w:rPr>
          <w:sz w:val="28"/>
          <w:szCs w:val="28"/>
        </w:rPr>
        <w:t>Моисеев. Акад. пед. наук СССР. М</w:t>
      </w:r>
      <w:r w:rsidRPr="0039354B">
        <w:rPr>
          <w:sz w:val="28"/>
          <w:szCs w:val="28"/>
          <w:lang w:val="ru-RU"/>
        </w:rPr>
        <w:t>осква </w:t>
      </w:r>
      <w:r w:rsidRPr="0039354B">
        <w:rPr>
          <w:sz w:val="28"/>
          <w:szCs w:val="28"/>
        </w:rPr>
        <w:t>: Педагогика, 1989. 558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Башманівський О.Л. Формування інтелектуальних умінь старшокласників у процесі навчання предметів мовно-літературного циклу: монографія. Житомир : Вид-во ЖДУ ім. І. Франка, 2009. 193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rFonts w:eastAsia="Arial"/>
          <w:sz w:val="28"/>
          <w:szCs w:val="28"/>
        </w:rPr>
        <w:lastRenderedPageBreak/>
        <w:t>Бережна О.М., Діордієва Н.В., Фомич І.І. Проєктування акмеологічної</w:t>
      </w:r>
      <w:r w:rsidRPr="0039354B">
        <w:rPr>
          <w:sz w:val="28"/>
          <w:szCs w:val="28"/>
        </w:rPr>
        <w:t xml:space="preserve"> </w:t>
      </w:r>
      <w:r w:rsidRPr="0039354B">
        <w:rPr>
          <w:rFonts w:eastAsia="Arial"/>
          <w:sz w:val="28"/>
          <w:szCs w:val="28"/>
        </w:rPr>
        <w:t>авторської моделі школи на основі формування особистісно</w:t>
      </w:r>
    </w:p>
    <w:p w:rsidR="00736E30" w:rsidRPr="0039354B" w:rsidRDefault="00736E30" w:rsidP="00736E30">
      <w:pPr>
        <w:spacing w:line="11" w:lineRule="exact"/>
        <w:rPr>
          <w:sz w:val="28"/>
          <w:szCs w:val="28"/>
        </w:rPr>
      </w:pPr>
    </w:p>
    <w:p w:rsidR="00736E30" w:rsidRPr="0039354B" w:rsidRDefault="00736E30" w:rsidP="00736E30">
      <w:pPr>
        <w:widowControl w:val="0"/>
        <w:spacing w:line="360" w:lineRule="auto"/>
        <w:jc w:val="both"/>
        <w:rPr>
          <w:sz w:val="28"/>
          <w:szCs w:val="28"/>
        </w:rPr>
      </w:pPr>
      <w:r w:rsidRPr="0039354B">
        <w:rPr>
          <w:rFonts w:eastAsia="Arial"/>
          <w:sz w:val="28"/>
          <w:szCs w:val="28"/>
        </w:rPr>
        <w:t xml:space="preserve">конструктивної взаємодії педагогів та ліцеїстів. </w:t>
      </w:r>
      <w:r w:rsidRPr="0039354B">
        <w:rPr>
          <w:i/>
          <w:sz w:val="28"/>
          <w:szCs w:val="28"/>
        </w:rPr>
        <w:t>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69–81,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Беликов В.А. Образование. Деятельность. Личность: монография. Москва : Академия Естествознания, 2010. 310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Беліменко Л. Актуальність та значущість проєктної діяльності. </w:t>
      </w:r>
      <w:r w:rsidRPr="0039354B">
        <w:rPr>
          <w:i/>
          <w:sz w:val="28"/>
          <w:szCs w:val="28"/>
        </w:rPr>
        <w:t>Початкова школа.</w:t>
      </w:r>
      <w:r w:rsidRPr="0039354B">
        <w:rPr>
          <w:sz w:val="28"/>
          <w:szCs w:val="28"/>
        </w:rPr>
        <w:t xml:space="preserve"> 2011. № 6. С. 38–39.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Бех І.Д. Виховання особистості. С ходинки до духовності / І.Д.Бех. Київ : Либідь, 2006. 271 с.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Божович Л.И. </w:t>
      </w:r>
      <w:r w:rsidRPr="0039354B">
        <w:rPr>
          <w:sz w:val="28"/>
          <w:szCs w:val="28"/>
          <w:lang w:val="ru-RU"/>
        </w:rPr>
        <w:t>Личность и её формирование в детском возрасте</w:t>
      </w:r>
      <w:r w:rsidRPr="0039354B">
        <w:rPr>
          <w:sz w:val="28"/>
          <w:szCs w:val="28"/>
        </w:rPr>
        <w:t xml:space="preserve">. </w:t>
      </w:r>
      <w:r w:rsidRPr="0039354B">
        <w:rPr>
          <w:sz w:val="28"/>
          <w:szCs w:val="28"/>
          <w:lang w:val="ru-RU"/>
        </w:rPr>
        <w:t>Санкт-Петербург</w:t>
      </w:r>
      <w:proofErr w:type="gramStart"/>
      <w:r w:rsidRPr="0039354B">
        <w:rPr>
          <w:sz w:val="28"/>
          <w:szCs w:val="28"/>
          <w:lang w:val="ru-RU"/>
        </w:rPr>
        <w:t xml:space="preserve"> :</w:t>
      </w:r>
      <w:proofErr w:type="gramEnd"/>
      <w:r w:rsidRPr="0039354B">
        <w:rPr>
          <w:sz w:val="28"/>
          <w:szCs w:val="28"/>
          <w:lang w:val="ru-RU"/>
        </w:rPr>
        <w:t xml:space="preserve"> Питер</w:t>
      </w:r>
      <w:r w:rsidRPr="0039354B">
        <w:rPr>
          <w:sz w:val="28"/>
          <w:szCs w:val="28"/>
        </w:rPr>
        <w:t>, 200</w:t>
      </w:r>
      <w:r w:rsidRPr="0039354B">
        <w:rPr>
          <w:sz w:val="28"/>
          <w:szCs w:val="28"/>
          <w:lang w:val="ru-RU"/>
        </w:rPr>
        <w:t>8</w:t>
      </w:r>
      <w:r w:rsidRPr="0039354B">
        <w:rPr>
          <w:sz w:val="28"/>
          <w:szCs w:val="28"/>
        </w:rPr>
        <w:t xml:space="preserve">. </w:t>
      </w:r>
      <w:r w:rsidRPr="0039354B">
        <w:rPr>
          <w:sz w:val="28"/>
          <w:szCs w:val="28"/>
          <w:lang w:val="ru-RU"/>
        </w:rPr>
        <w:t>400 </w:t>
      </w:r>
      <w:r w:rsidRPr="0039354B">
        <w:rPr>
          <w:sz w:val="28"/>
          <w:szCs w:val="28"/>
        </w:rPr>
        <w:t>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Валицкая А.П. Культуротворческая школа: концепция и модель образовательного процесса. </w:t>
      </w:r>
      <w:r w:rsidRPr="0039354B">
        <w:rPr>
          <w:i/>
          <w:sz w:val="28"/>
          <w:szCs w:val="28"/>
        </w:rPr>
        <w:t>Педагогика</w:t>
      </w:r>
      <w:r w:rsidRPr="0039354B">
        <w:rPr>
          <w:sz w:val="28"/>
          <w:szCs w:val="28"/>
        </w:rPr>
        <w:t>. 1998. №4. С.12</w:t>
      </w:r>
      <w:r w:rsidRPr="0039354B">
        <w:rPr>
          <w:sz w:val="28"/>
          <w:szCs w:val="28"/>
        </w:rPr>
        <w:sym w:font="Symbol" w:char="F02D"/>
      </w:r>
      <w:r w:rsidRPr="0039354B">
        <w:rPr>
          <w:sz w:val="28"/>
          <w:szCs w:val="28"/>
        </w:rPr>
        <w:t>18.</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Волянюк А. Мотивацiя як фактор пiдвищення навчальної успiшностi молодших школярiв. URL :http://journals.uran.ua/index.php/2308-4855/article/view/203423/203199. (дата звернення: 23.06.2020).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Волкова І.О., Карпенко Т.О. Емоційний інтелект як основа соціально успішної сучасної особистості в умовах реалізації моделі авторської школи. </w:t>
      </w:r>
      <w:r w:rsidRPr="0039354B">
        <w:rPr>
          <w:i/>
          <w:sz w:val="28"/>
          <w:szCs w:val="28"/>
        </w:rPr>
        <w:t>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222–228,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Гоулман Д. Эмоциональное лидерство: Искусство управления людьми на основе эмоционального интеллекта / Д. Гоулман, Р. Бояцис, </w:t>
      </w:r>
      <w:r w:rsidRPr="0039354B">
        <w:rPr>
          <w:sz w:val="28"/>
          <w:szCs w:val="28"/>
        </w:rPr>
        <w:lastRenderedPageBreak/>
        <w:t>Э. Макки; пер. с англ. Москва : Альпина Бизнес Букс, 2005. 301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Давыдов В.В.</w:t>
      </w:r>
      <w:r w:rsidRPr="0039354B">
        <w:rPr>
          <w:i/>
          <w:sz w:val="28"/>
          <w:szCs w:val="28"/>
        </w:rPr>
        <w:t xml:space="preserve"> </w:t>
      </w:r>
      <w:r w:rsidRPr="0039354B">
        <w:rPr>
          <w:sz w:val="28"/>
          <w:szCs w:val="28"/>
        </w:rPr>
        <w:t>Психологическое развитие младших школьников. Москва :</w:t>
      </w:r>
      <w:r w:rsidRPr="0039354B">
        <w:rPr>
          <w:i/>
          <w:sz w:val="28"/>
          <w:szCs w:val="28"/>
        </w:rPr>
        <w:t xml:space="preserve"> </w:t>
      </w:r>
      <w:r w:rsidRPr="0039354B">
        <w:rPr>
          <w:sz w:val="28"/>
          <w:szCs w:val="28"/>
        </w:rPr>
        <w:t>Педагогика, 2000. 306 с.</w:t>
      </w:r>
    </w:p>
    <w:p w:rsidR="00736E30" w:rsidRPr="0039354B" w:rsidRDefault="00736E30" w:rsidP="00736E30">
      <w:pPr>
        <w:pStyle w:val="a7"/>
        <w:widowControl/>
        <w:numPr>
          <w:ilvl w:val="0"/>
          <w:numId w:val="5"/>
        </w:numPr>
        <w:tabs>
          <w:tab w:val="left" w:pos="426"/>
          <w:tab w:val="left" w:pos="993"/>
        </w:tabs>
        <w:autoSpaceDE/>
        <w:autoSpaceDN/>
        <w:spacing w:line="360" w:lineRule="auto"/>
        <w:ind w:left="0" w:firstLine="709"/>
        <w:contextualSpacing/>
        <w:rPr>
          <w:rFonts w:eastAsia="Segoe UI"/>
          <w:sz w:val="28"/>
          <w:szCs w:val="28"/>
          <w:lang w:val="uk-UA"/>
        </w:rPr>
      </w:pPr>
      <w:r w:rsidRPr="0039354B">
        <w:rPr>
          <w:sz w:val="28"/>
          <w:szCs w:val="28"/>
          <w:lang w:val="uk-UA"/>
        </w:rPr>
        <w:t xml:space="preserve">Державний стандарт початкової освіти. </w:t>
      </w:r>
      <w:r w:rsidRPr="0039354B">
        <w:rPr>
          <w:i/>
          <w:sz w:val="28"/>
          <w:szCs w:val="28"/>
          <w:lang w:val="uk-UA"/>
        </w:rPr>
        <w:t xml:space="preserve">Постанова Кабінету Міністрів України від 21 лютого 2018 р. </w:t>
      </w:r>
      <w:r w:rsidRPr="0039354B">
        <w:rPr>
          <w:sz w:val="28"/>
          <w:szCs w:val="28"/>
          <w:lang w:val="uk-UA"/>
        </w:rPr>
        <w:t xml:space="preserve">№ 87. URL: </w:t>
      </w:r>
      <w:hyperlink r:id="rId24" w:history="1">
        <w:r w:rsidRPr="0039354B">
          <w:rPr>
            <w:rStyle w:val="ac"/>
            <w:sz w:val="28"/>
            <w:szCs w:val="28"/>
            <w:lang w:val="uk-UA"/>
          </w:rPr>
          <w:t>https://www.kmu.gov.ua/npas/pro-zatverdzhennya-derzhavnogo-standartu-pochatkovoyi-osviti</w:t>
        </w:r>
      </w:hyperlink>
      <w:r w:rsidRPr="0039354B">
        <w:rPr>
          <w:rStyle w:val="ac"/>
          <w:sz w:val="28"/>
          <w:szCs w:val="28"/>
          <w:lang w:val="uk-UA"/>
        </w:rPr>
        <w:t>.</w:t>
      </w:r>
      <w:r w:rsidRPr="0039354B">
        <w:rPr>
          <w:sz w:val="28"/>
          <w:szCs w:val="28"/>
          <w:lang w:val="uk-UA"/>
        </w:rPr>
        <w:t xml:space="preserve"> (дата звернення: 15.06.2020).</w:t>
      </w:r>
    </w:p>
    <w:p w:rsidR="00736E30" w:rsidRPr="0039354B" w:rsidRDefault="00736E30" w:rsidP="00736E30">
      <w:pPr>
        <w:pStyle w:val="a7"/>
        <w:widowControl/>
        <w:numPr>
          <w:ilvl w:val="0"/>
          <w:numId w:val="5"/>
        </w:numPr>
        <w:tabs>
          <w:tab w:val="left" w:pos="426"/>
          <w:tab w:val="left" w:pos="993"/>
        </w:tabs>
        <w:autoSpaceDE/>
        <w:autoSpaceDN/>
        <w:spacing w:line="360" w:lineRule="auto"/>
        <w:ind w:left="0" w:firstLine="709"/>
        <w:contextualSpacing/>
        <w:rPr>
          <w:rFonts w:eastAsia="Segoe UI"/>
          <w:sz w:val="28"/>
          <w:szCs w:val="28"/>
          <w:lang w:val="uk-UA"/>
        </w:rPr>
      </w:pPr>
      <w:r w:rsidRPr="0039354B">
        <w:rPr>
          <w:rFonts w:eastAsia="Segoe UI"/>
          <w:sz w:val="28"/>
          <w:szCs w:val="28"/>
          <w:lang w:val="uk-UA"/>
        </w:rPr>
        <w:t>Добрякова М., Фрумин И.</w:t>
      </w:r>
      <w:r w:rsidRPr="0039354B">
        <w:rPr>
          <w:rFonts w:eastAsia="Segoe UI"/>
          <w:b/>
          <w:sz w:val="28"/>
          <w:szCs w:val="28"/>
          <w:lang w:val="uk-UA"/>
        </w:rPr>
        <w:t xml:space="preserve"> </w:t>
      </w:r>
      <w:r w:rsidRPr="0039354B">
        <w:rPr>
          <w:rFonts w:eastAsia="Segoe UI Semibold"/>
          <w:sz w:val="28"/>
          <w:szCs w:val="28"/>
          <w:lang w:val="uk-UA"/>
        </w:rPr>
        <w:t xml:space="preserve">Меняется мир – меняется образование. </w:t>
      </w:r>
      <w:r w:rsidRPr="0039354B">
        <w:rPr>
          <w:rFonts w:eastAsia="Arial"/>
          <w:i/>
          <w:sz w:val="28"/>
          <w:szCs w:val="28"/>
          <w:lang w:val="uk-UA"/>
        </w:rPr>
        <w:t>Универсальные компетентности и новая грамотность</w:t>
      </w:r>
      <w:r w:rsidRPr="0039354B">
        <w:rPr>
          <w:i/>
          <w:sz w:val="28"/>
          <w:szCs w:val="28"/>
          <w:lang w:val="uk-UA"/>
        </w:rPr>
        <w:t>:</w:t>
      </w:r>
      <w:r w:rsidRPr="0039354B">
        <w:rPr>
          <w:rFonts w:eastAsia="Arial"/>
          <w:i/>
          <w:sz w:val="28"/>
          <w:szCs w:val="28"/>
          <w:lang w:val="uk-UA"/>
        </w:rPr>
        <w:t xml:space="preserve"> от лозунгов к реальности </w:t>
      </w:r>
      <w:r w:rsidRPr="0039354B">
        <w:rPr>
          <w:sz w:val="28"/>
          <w:szCs w:val="28"/>
          <w:lang w:val="uk-UA"/>
        </w:rPr>
        <w:t>/</w:t>
      </w:r>
      <w:r w:rsidRPr="0039354B">
        <w:rPr>
          <w:rFonts w:eastAsia="Arial"/>
          <w:sz w:val="28"/>
          <w:szCs w:val="28"/>
          <w:lang w:val="uk-UA"/>
        </w:rPr>
        <w:t xml:space="preserve"> под ред</w:t>
      </w:r>
      <w:r w:rsidRPr="0039354B">
        <w:rPr>
          <w:sz w:val="28"/>
          <w:szCs w:val="28"/>
          <w:lang w:val="uk-UA"/>
        </w:rPr>
        <w:t>.</w:t>
      </w:r>
      <w:r w:rsidRPr="0039354B">
        <w:rPr>
          <w:rFonts w:eastAsia="Arial"/>
          <w:sz w:val="28"/>
          <w:szCs w:val="28"/>
          <w:lang w:val="uk-UA"/>
        </w:rPr>
        <w:t xml:space="preserve"> М</w:t>
      </w:r>
      <w:r w:rsidRPr="0039354B">
        <w:rPr>
          <w:sz w:val="28"/>
          <w:szCs w:val="28"/>
          <w:lang w:val="uk-UA"/>
        </w:rPr>
        <w:t>.</w:t>
      </w:r>
      <w:r w:rsidRPr="0039354B">
        <w:rPr>
          <w:rFonts w:eastAsia="Arial"/>
          <w:sz w:val="28"/>
          <w:szCs w:val="28"/>
          <w:lang w:val="uk-UA"/>
        </w:rPr>
        <w:t>С</w:t>
      </w:r>
      <w:r w:rsidRPr="0039354B">
        <w:rPr>
          <w:sz w:val="28"/>
          <w:szCs w:val="28"/>
          <w:lang w:val="uk-UA"/>
        </w:rPr>
        <w:t>.</w:t>
      </w:r>
      <w:r w:rsidRPr="0039354B">
        <w:rPr>
          <w:rFonts w:eastAsia="Arial"/>
          <w:sz w:val="28"/>
          <w:szCs w:val="28"/>
          <w:lang w:val="uk-UA"/>
        </w:rPr>
        <w:t> Добряковой</w:t>
      </w:r>
      <w:r w:rsidRPr="0039354B">
        <w:rPr>
          <w:sz w:val="28"/>
          <w:szCs w:val="28"/>
          <w:lang w:val="uk-UA"/>
        </w:rPr>
        <w:t>,</w:t>
      </w:r>
      <w:r w:rsidRPr="0039354B">
        <w:rPr>
          <w:rFonts w:eastAsia="Arial"/>
          <w:sz w:val="28"/>
          <w:szCs w:val="28"/>
          <w:lang w:val="uk-UA"/>
        </w:rPr>
        <w:t xml:space="preserve"> И</w:t>
      </w:r>
      <w:r w:rsidRPr="0039354B">
        <w:rPr>
          <w:sz w:val="28"/>
          <w:szCs w:val="28"/>
          <w:lang w:val="uk-UA"/>
        </w:rPr>
        <w:t>.</w:t>
      </w:r>
      <w:r w:rsidRPr="0039354B">
        <w:rPr>
          <w:rFonts w:eastAsia="Arial"/>
          <w:sz w:val="28"/>
          <w:szCs w:val="28"/>
          <w:lang w:val="uk-UA"/>
        </w:rPr>
        <w:t>Д</w:t>
      </w:r>
      <w:r w:rsidRPr="0039354B">
        <w:rPr>
          <w:sz w:val="28"/>
          <w:szCs w:val="28"/>
          <w:lang w:val="uk-UA"/>
        </w:rPr>
        <w:t>.</w:t>
      </w:r>
      <w:r w:rsidRPr="0039354B">
        <w:rPr>
          <w:rFonts w:eastAsia="Arial"/>
          <w:sz w:val="28"/>
          <w:szCs w:val="28"/>
          <w:lang w:val="uk-UA"/>
        </w:rPr>
        <w:t xml:space="preserve"> Фрумина </w:t>
      </w:r>
      <w:r w:rsidRPr="0039354B">
        <w:rPr>
          <w:sz w:val="28"/>
          <w:szCs w:val="28"/>
          <w:lang w:val="uk-UA"/>
        </w:rPr>
        <w:t>;</w:t>
      </w:r>
      <w:r w:rsidRPr="0039354B">
        <w:rPr>
          <w:rFonts w:eastAsia="Arial"/>
          <w:sz w:val="28"/>
          <w:szCs w:val="28"/>
          <w:lang w:val="uk-UA"/>
        </w:rPr>
        <w:t xml:space="preserve"> при участии К</w:t>
      </w:r>
      <w:r w:rsidRPr="0039354B">
        <w:rPr>
          <w:sz w:val="28"/>
          <w:szCs w:val="28"/>
          <w:lang w:val="uk-UA"/>
        </w:rPr>
        <w:t>.</w:t>
      </w:r>
      <w:r w:rsidRPr="0039354B">
        <w:rPr>
          <w:rFonts w:eastAsia="Arial"/>
          <w:sz w:val="28"/>
          <w:szCs w:val="28"/>
          <w:lang w:val="uk-UA"/>
        </w:rPr>
        <w:t>А</w:t>
      </w:r>
      <w:r w:rsidRPr="0039354B">
        <w:rPr>
          <w:sz w:val="28"/>
          <w:szCs w:val="28"/>
          <w:lang w:val="uk-UA"/>
        </w:rPr>
        <w:t>.</w:t>
      </w:r>
      <w:r w:rsidRPr="0039354B">
        <w:rPr>
          <w:rFonts w:eastAsia="Arial"/>
          <w:sz w:val="28"/>
          <w:szCs w:val="28"/>
          <w:lang w:val="uk-UA"/>
        </w:rPr>
        <w:t> Баранникова</w:t>
      </w:r>
      <w:r w:rsidRPr="0039354B">
        <w:rPr>
          <w:sz w:val="28"/>
          <w:szCs w:val="28"/>
          <w:lang w:val="uk-UA"/>
        </w:rPr>
        <w:t>,</w:t>
      </w:r>
      <w:r w:rsidRPr="0039354B">
        <w:rPr>
          <w:rFonts w:eastAsia="Arial"/>
          <w:sz w:val="28"/>
          <w:szCs w:val="28"/>
          <w:lang w:val="uk-UA"/>
        </w:rPr>
        <w:t xml:space="preserve"> Н</w:t>
      </w:r>
      <w:r w:rsidRPr="0039354B">
        <w:rPr>
          <w:sz w:val="28"/>
          <w:szCs w:val="28"/>
          <w:lang w:val="uk-UA"/>
        </w:rPr>
        <w:t>.</w:t>
      </w:r>
      <w:r w:rsidRPr="0039354B">
        <w:rPr>
          <w:rFonts w:eastAsia="Arial"/>
          <w:sz w:val="28"/>
          <w:szCs w:val="28"/>
          <w:lang w:val="uk-UA"/>
        </w:rPr>
        <w:t> Зиила</w:t>
      </w:r>
      <w:r w:rsidRPr="0039354B">
        <w:rPr>
          <w:sz w:val="28"/>
          <w:szCs w:val="28"/>
          <w:lang w:val="uk-UA"/>
        </w:rPr>
        <w:t>,</w:t>
      </w:r>
      <w:r w:rsidRPr="0039354B">
        <w:rPr>
          <w:rFonts w:eastAsia="Arial"/>
          <w:sz w:val="28"/>
          <w:szCs w:val="28"/>
          <w:lang w:val="uk-UA"/>
        </w:rPr>
        <w:t xml:space="preserve"> Дж</w:t>
      </w:r>
      <w:r w:rsidRPr="0039354B">
        <w:rPr>
          <w:sz w:val="28"/>
          <w:szCs w:val="28"/>
          <w:lang w:val="uk-UA"/>
        </w:rPr>
        <w:t>.</w:t>
      </w:r>
      <w:r w:rsidRPr="0039354B">
        <w:rPr>
          <w:rFonts w:eastAsia="Arial"/>
          <w:sz w:val="28"/>
          <w:szCs w:val="28"/>
          <w:lang w:val="uk-UA"/>
        </w:rPr>
        <w:t> Мосс</w:t>
      </w:r>
      <w:r w:rsidRPr="0039354B">
        <w:rPr>
          <w:sz w:val="28"/>
          <w:szCs w:val="28"/>
          <w:lang w:val="uk-UA"/>
        </w:rPr>
        <w:t>,</w:t>
      </w:r>
      <w:r w:rsidRPr="0039354B">
        <w:rPr>
          <w:rFonts w:eastAsia="Arial"/>
          <w:sz w:val="28"/>
          <w:szCs w:val="28"/>
          <w:lang w:val="uk-UA"/>
        </w:rPr>
        <w:t xml:space="preserve"> И</w:t>
      </w:r>
      <w:r w:rsidRPr="0039354B">
        <w:rPr>
          <w:sz w:val="28"/>
          <w:szCs w:val="28"/>
          <w:lang w:val="uk-UA"/>
        </w:rPr>
        <w:t>.</w:t>
      </w:r>
      <w:r w:rsidRPr="0039354B">
        <w:rPr>
          <w:rFonts w:eastAsia="Arial"/>
          <w:sz w:val="28"/>
          <w:szCs w:val="28"/>
          <w:lang w:val="uk-UA"/>
        </w:rPr>
        <w:t>М</w:t>
      </w:r>
      <w:r w:rsidRPr="0039354B">
        <w:rPr>
          <w:sz w:val="28"/>
          <w:szCs w:val="28"/>
          <w:lang w:val="uk-UA"/>
        </w:rPr>
        <w:t>.</w:t>
      </w:r>
      <w:r w:rsidRPr="0039354B">
        <w:rPr>
          <w:rFonts w:eastAsia="Arial"/>
          <w:sz w:val="28"/>
          <w:szCs w:val="28"/>
          <w:lang w:val="uk-UA"/>
        </w:rPr>
        <w:t> Реморенко</w:t>
      </w:r>
      <w:r w:rsidRPr="0039354B">
        <w:rPr>
          <w:sz w:val="28"/>
          <w:szCs w:val="28"/>
          <w:lang w:val="uk-UA"/>
        </w:rPr>
        <w:t>,</w:t>
      </w:r>
      <w:r w:rsidRPr="0039354B">
        <w:rPr>
          <w:rFonts w:eastAsia="Arial"/>
          <w:sz w:val="28"/>
          <w:szCs w:val="28"/>
          <w:lang w:val="uk-UA"/>
        </w:rPr>
        <w:t xml:space="preserve"> Я</w:t>
      </w:r>
      <w:r w:rsidRPr="0039354B">
        <w:rPr>
          <w:sz w:val="28"/>
          <w:szCs w:val="28"/>
          <w:lang w:val="uk-UA"/>
        </w:rPr>
        <w:t>.</w:t>
      </w:r>
      <w:r w:rsidRPr="0039354B">
        <w:rPr>
          <w:rFonts w:eastAsia="Arial"/>
          <w:sz w:val="28"/>
          <w:szCs w:val="28"/>
          <w:lang w:val="uk-UA"/>
        </w:rPr>
        <w:t xml:space="preserve"> Хаутамяки </w:t>
      </w:r>
      <w:r w:rsidRPr="0039354B">
        <w:rPr>
          <w:sz w:val="28"/>
          <w:szCs w:val="28"/>
          <w:lang w:val="uk-UA"/>
        </w:rPr>
        <w:t>;</w:t>
      </w:r>
      <w:r w:rsidRPr="0039354B">
        <w:rPr>
          <w:rFonts w:eastAsia="Arial"/>
          <w:sz w:val="28"/>
          <w:szCs w:val="28"/>
          <w:lang w:val="uk-UA"/>
        </w:rPr>
        <w:t xml:space="preserve"> Нац</w:t>
      </w:r>
      <w:r w:rsidRPr="0039354B">
        <w:rPr>
          <w:sz w:val="28"/>
          <w:szCs w:val="28"/>
          <w:lang w:val="uk-UA"/>
        </w:rPr>
        <w:t>.</w:t>
      </w:r>
      <w:r w:rsidRPr="0039354B">
        <w:rPr>
          <w:rFonts w:eastAsia="Arial"/>
          <w:sz w:val="28"/>
          <w:szCs w:val="28"/>
          <w:lang w:val="uk-UA"/>
        </w:rPr>
        <w:t xml:space="preserve"> исслед</w:t>
      </w:r>
      <w:r w:rsidRPr="0039354B">
        <w:rPr>
          <w:sz w:val="28"/>
          <w:szCs w:val="28"/>
          <w:lang w:val="uk-UA"/>
        </w:rPr>
        <w:t>.</w:t>
      </w:r>
      <w:r w:rsidRPr="0039354B">
        <w:rPr>
          <w:rFonts w:eastAsia="Arial"/>
          <w:sz w:val="28"/>
          <w:szCs w:val="28"/>
          <w:lang w:val="uk-UA"/>
        </w:rPr>
        <w:t xml:space="preserve"> ун</w:t>
      </w:r>
      <w:r w:rsidRPr="0039354B">
        <w:rPr>
          <w:sz w:val="28"/>
          <w:szCs w:val="28"/>
          <w:lang w:val="uk-UA"/>
        </w:rPr>
        <w:t>-</w:t>
      </w:r>
      <w:r w:rsidRPr="0039354B">
        <w:rPr>
          <w:rFonts w:eastAsia="Arial"/>
          <w:sz w:val="28"/>
          <w:szCs w:val="28"/>
          <w:lang w:val="uk-UA"/>
        </w:rPr>
        <w:t xml:space="preserve">т </w:t>
      </w:r>
      <w:r w:rsidRPr="0039354B">
        <w:rPr>
          <w:sz w:val="28"/>
          <w:szCs w:val="28"/>
          <w:lang w:val="uk-UA"/>
        </w:rPr>
        <w:t>«</w:t>
      </w:r>
      <w:r w:rsidRPr="0039354B">
        <w:rPr>
          <w:rFonts w:eastAsia="Arial"/>
          <w:sz w:val="28"/>
          <w:szCs w:val="28"/>
          <w:lang w:val="uk-UA"/>
        </w:rPr>
        <w:t>Высшая школа экономики</w:t>
      </w:r>
      <w:r w:rsidRPr="0039354B">
        <w:rPr>
          <w:sz w:val="28"/>
          <w:szCs w:val="28"/>
          <w:lang w:val="uk-UA"/>
        </w:rPr>
        <w:t xml:space="preserve">». </w:t>
      </w:r>
      <w:r w:rsidRPr="0039354B">
        <w:rPr>
          <w:rFonts w:eastAsia="Arial"/>
          <w:sz w:val="28"/>
          <w:szCs w:val="28"/>
          <w:lang w:val="uk-UA"/>
        </w:rPr>
        <w:t>М</w:t>
      </w:r>
      <w:r w:rsidRPr="0039354B">
        <w:rPr>
          <w:sz w:val="28"/>
          <w:szCs w:val="28"/>
          <w:lang w:val="uk-UA"/>
        </w:rPr>
        <w:t>осква :</w:t>
      </w:r>
      <w:r w:rsidRPr="0039354B">
        <w:rPr>
          <w:rFonts w:eastAsia="Arial"/>
          <w:sz w:val="28"/>
          <w:szCs w:val="28"/>
          <w:lang w:val="uk-UA"/>
        </w:rPr>
        <w:t xml:space="preserve"> Изд</w:t>
      </w:r>
      <w:r w:rsidRPr="0039354B">
        <w:rPr>
          <w:sz w:val="28"/>
          <w:szCs w:val="28"/>
          <w:lang w:val="uk-UA"/>
        </w:rPr>
        <w:t>.</w:t>
      </w:r>
      <w:r w:rsidRPr="0039354B">
        <w:rPr>
          <w:rFonts w:eastAsia="Arial"/>
          <w:sz w:val="28"/>
          <w:szCs w:val="28"/>
          <w:lang w:val="uk-UA"/>
        </w:rPr>
        <w:t xml:space="preserve"> дом Высшей школы экономики</w:t>
      </w:r>
      <w:r w:rsidRPr="0039354B">
        <w:rPr>
          <w:sz w:val="28"/>
          <w:szCs w:val="28"/>
          <w:lang w:val="uk-UA"/>
        </w:rPr>
        <w:t>, 2020. С. 23</w:t>
      </w:r>
      <w:r w:rsidRPr="0039354B">
        <w:rPr>
          <w:sz w:val="28"/>
          <w:szCs w:val="28"/>
          <w:lang w:val="uk-UA"/>
        </w:rPr>
        <w:sym w:font="Symbol" w:char="F02D"/>
      </w:r>
      <w:r w:rsidRPr="0039354B">
        <w:rPr>
          <w:sz w:val="28"/>
          <w:szCs w:val="28"/>
          <w:lang w:val="uk-UA"/>
        </w:rPr>
        <w:t>31.</w:t>
      </w:r>
    </w:p>
    <w:p w:rsidR="00736E30" w:rsidRPr="0039354B" w:rsidRDefault="00736E30" w:rsidP="00736E30">
      <w:pPr>
        <w:pStyle w:val="a7"/>
        <w:widowControl/>
        <w:numPr>
          <w:ilvl w:val="0"/>
          <w:numId w:val="5"/>
        </w:numPr>
        <w:tabs>
          <w:tab w:val="left" w:pos="426"/>
          <w:tab w:val="left" w:pos="993"/>
        </w:tabs>
        <w:autoSpaceDE/>
        <w:autoSpaceDN/>
        <w:spacing w:line="360" w:lineRule="auto"/>
        <w:ind w:left="0" w:firstLine="709"/>
        <w:contextualSpacing/>
        <w:rPr>
          <w:rFonts w:eastAsia="Segoe UI"/>
          <w:sz w:val="28"/>
          <w:szCs w:val="28"/>
          <w:lang w:val="uk-UA"/>
        </w:rPr>
      </w:pPr>
      <w:r w:rsidRPr="0039354B">
        <w:rPr>
          <w:rFonts w:eastAsia="Segoe UI"/>
          <w:sz w:val="28"/>
          <w:szCs w:val="28"/>
          <w:lang w:val="uk-UA"/>
        </w:rPr>
        <w:t xml:space="preserve">Добрякова М., Фрумин И. </w:t>
      </w:r>
      <w:r w:rsidRPr="0039354B">
        <w:rPr>
          <w:sz w:val="28"/>
          <w:szCs w:val="28"/>
        </w:rPr>
        <w:t xml:space="preserve">Рамка </w:t>
      </w:r>
      <w:proofErr w:type="gramStart"/>
      <w:r w:rsidRPr="0039354B">
        <w:rPr>
          <w:sz w:val="28"/>
          <w:szCs w:val="28"/>
        </w:rPr>
        <w:t>универсальных</w:t>
      </w:r>
      <w:proofErr w:type="gramEnd"/>
      <w:r w:rsidRPr="0039354B">
        <w:rPr>
          <w:sz w:val="28"/>
          <w:szCs w:val="28"/>
        </w:rPr>
        <w:t xml:space="preserve"> компетентностей и новой грамотности</w:t>
      </w:r>
      <w:r w:rsidRPr="0039354B">
        <w:rPr>
          <w:rFonts w:eastAsia="Segoe UI Semibold"/>
          <w:sz w:val="28"/>
          <w:szCs w:val="28"/>
          <w:lang w:val="uk-UA"/>
        </w:rPr>
        <w:t>.</w:t>
      </w:r>
      <w:r w:rsidRPr="0039354B">
        <w:rPr>
          <w:rFonts w:eastAsia="Arial"/>
          <w:b/>
          <w:sz w:val="28"/>
          <w:szCs w:val="28"/>
          <w:lang w:val="uk-UA"/>
        </w:rPr>
        <w:t xml:space="preserve"> </w:t>
      </w:r>
      <w:r w:rsidRPr="0039354B">
        <w:rPr>
          <w:rFonts w:eastAsia="Arial"/>
          <w:i/>
          <w:sz w:val="28"/>
          <w:szCs w:val="28"/>
          <w:lang w:val="uk-UA"/>
        </w:rPr>
        <w:t>Универсальные компетентности и новая грамотность</w:t>
      </w:r>
      <w:r w:rsidRPr="0039354B">
        <w:rPr>
          <w:i/>
          <w:sz w:val="28"/>
          <w:szCs w:val="28"/>
          <w:lang w:val="uk-UA"/>
        </w:rPr>
        <w:t>:</w:t>
      </w:r>
      <w:r w:rsidRPr="0039354B">
        <w:rPr>
          <w:rFonts w:eastAsia="Arial"/>
          <w:i/>
          <w:sz w:val="28"/>
          <w:szCs w:val="28"/>
          <w:lang w:val="uk-UA"/>
        </w:rPr>
        <w:t xml:space="preserve"> от лозунгов к реальности</w:t>
      </w:r>
      <w:r w:rsidRPr="0039354B">
        <w:rPr>
          <w:rFonts w:eastAsia="Arial"/>
          <w:sz w:val="28"/>
          <w:szCs w:val="28"/>
          <w:lang w:val="uk-UA"/>
        </w:rPr>
        <w:t xml:space="preserve"> </w:t>
      </w:r>
      <w:r w:rsidRPr="0039354B">
        <w:rPr>
          <w:sz w:val="28"/>
          <w:szCs w:val="28"/>
          <w:lang w:val="uk-UA"/>
        </w:rPr>
        <w:t>/</w:t>
      </w:r>
      <w:r w:rsidRPr="0039354B">
        <w:rPr>
          <w:rFonts w:eastAsia="Arial"/>
          <w:sz w:val="28"/>
          <w:szCs w:val="28"/>
          <w:lang w:val="uk-UA"/>
        </w:rPr>
        <w:t xml:space="preserve"> под ред</w:t>
      </w:r>
      <w:r w:rsidRPr="0039354B">
        <w:rPr>
          <w:sz w:val="28"/>
          <w:szCs w:val="28"/>
          <w:lang w:val="uk-UA"/>
        </w:rPr>
        <w:t>.</w:t>
      </w:r>
      <w:r w:rsidRPr="0039354B">
        <w:rPr>
          <w:rFonts w:eastAsia="Arial"/>
          <w:sz w:val="28"/>
          <w:szCs w:val="28"/>
          <w:lang w:val="uk-UA"/>
        </w:rPr>
        <w:t xml:space="preserve"> М</w:t>
      </w:r>
      <w:r w:rsidRPr="0039354B">
        <w:rPr>
          <w:sz w:val="28"/>
          <w:szCs w:val="28"/>
          <w:lang w:val="uk-UA"/>
        </w:rPr>
        <w:t>.</w:t>
      </w:r>
      <w:r w:rsidRPr="0039354B">
        <w:rPr>
          <w:rFonts w:eastAsia="Arial"/>
          <w:sz w:val="28"/>
          <w:szCs w:val="28"/>
          <w:lang w:val="uk-UA"/>
        </w:rPr>
        <w:t>С</w:t>
      </w:r>
      <w:r w:rsidRPr="0039354B">
        <w:rPr>
          <w:sz w:val="28"/>
          <w:szCs w:val="28"/>
          <w:lang w:val="uk-UA"/>
        </w:rPr>
        <w:t>.</w:t>
      </w:r>
      <w:r w:rsidRPr="0039354B">
        <w:rPr>
          <w:rFonts w:eastAsia="Arial"/>
          <w:sz w:val="28"/>
          <w:szCs w:val="28"/>
          <w:lang w:val="uk-UA"/>
        </w:rPr>
        <w:t> Добряковой</w:t>
      </w:r>
      <w:r w:rsidRPr="0039354B">
        <w:rPr>
          <w:sz w:val="28"/>
          <w:szCs w:val="28"/>
          <w:lang w:val="uk-UA"/>
        </w:rPr>
        <w:t>,</w:t>
      </w:r>
      <w:r w:rsidRPr="0039354B">
        <w:rPr>
          <w:rFonts w:eastAsia="Arial"/>
          <w:sz w:val="28"/>
          <w:szCs w:val="28"/>
          <w:lang w:val="uk-UA"/>
        </w:rPr>
        <w:t xml:space="preserve"> И</w:t>
      </w:r>
      <w:r w:rsidRPr="0039354B">
        <w:rPr>
          <w:sz w:val="28"/>
          <w:szCs w:val="28"/>
          <w:lang w:val="uk-UA"/>
        </w:rPr>
        <w:t>.</w:t>
      </w:r>
      <w:r w:rsidRPr="0039354B">
        <w:rPr>
          <w:rFonts w:eastAsia="Arial"/>
          <w:sz w:val="28"/>
          <w:szCs w:val="28"/>
          <w:lang w:val="uk-UA"/>
        </w:rPr>
        <w:t>Д</w:t>
      </w:r>
      <w:r w:rsidRPr="0039354B">
        <w:rPr>
          <w:sz w:val="28"/>
          <w:szCs w:val="28"/>
          <w:lang w:val="uk-UA"/>
        </w:rPr>
        <w:t>.</w:t>
      </w:r>
      <w:r w:rsidRPr="0039354B">
        <w:rPr>
          <w:rFonts w:eastAsia="Arial"/>
          <w:sz w:val="28"/>
          <w:szCs w:val="28"/>
          <w:lang w:val="uk-UA"/>
        </w:rPr>
        <w:t xml:space="preserve"> Фрумина </w:t>
      </w:r>
      <w:r w:rsidRPr="0039354B">
        <w:rPr>
          <w:sz w:val="28"/>
          <w:szCs w:val="28"/>
          <w:lang w:val="uk-UA"/>
        </w:rPr>
        <w:t>;</w:t>
      </w:r>
      <w:r w:rsidRPr="0039354B">
        <w:rPr>
          <w:rFonts w:eastAsia="Arial"/>
          <w:sz w:val="28"/>
          <w:szCs w:val="28"/>
          <w:lang w:val="uk-UA"/>
        </w:rPr>
        <w:t xml:space="preserve"> при участии К</w:t>
      </w:r>
      <w:r w:rsidRPr="0039354B">
        <w:rPr>
          <w:sz w:val="28"/>
          <w:szCs w:val="28"/>
          <w:lang w:val="uk-UA"/>
        </w:rPr>
        <w:t>.</w:t>
      </w:r>
      <w:r w:rsidRPr="0039354B">
        <w:rPr>
          <w:rFonts w:eastAsia="Arial"/>
          <w:sz w:val="28"/>
          <w:szCs w:val="28"/>
          <w:lang w:val="uk-UA"/>
        </w:rPr>
        <w:t>А</w:t>
      </w:r>
      <w:r w:rsidRPr="0039354B">
        <w:rPr>
          <w:sz w:val="28"/>
          <w:szCs w:val="28"/>
          <w:lang w:val="uk-UA"/>
        </w:rPr>
        <w:t>.</w:t>
      </w:r>
      <w:r w:rsidRPr="0039354B">
        <w:rPr>
          <w:rFonts w:eastAsia="Arial"/>
          <w:sz w:val="28"/>
          <w:szCs w:val="28"/>
          <w:lang w:val="uk-UA"/>
        </w:rPr>
        <w:t> Баранникова</w:t>
      </w:r>
      <w:r w:rsidRPr="0039354B">
        <w:rPr>
          <w:sz w:val="28"/>
          <w:szCs w:val="28"/>
          <w:lang w:val="uk-UA"/>
        </w:rPr>
        <w:t>,</w:t>
      </w:r>
      <w:r w:rsidRPr="0039354B">
        <w:rPr>
          <w:rFonts w:eastAsia="Arial"/>
          <w:sz w:val="28"/>
          <w:szCs w:val="28"/>
          <w:lang w:val="uk-UA"/>
        </w:rPr>
        <w:t xml:space="preserve"> Н</w:t>
      </w:r>
      <w:r w:rsidRPr="0039354B">
        <w:rPr>
          <w:sz w:val="28"/>
          <w:szCs w:val="28"/>
          <w:lang w:val="uk-UA"/>
        </w:rPr>
        <w:t>.</w:t>
      </w:r>
      <w:r w:rsidRPr="0039354B">
        <w:rPr>
          <w:rFonts w:eastAsia="Arial"/>
          <w:sz w:val="28"/>
          <w:szCs w:val="28"/>
          <w:lang w:val="uk-UA"/>
        </w:rPr>
        <w:t> Зиила</w:t>
      </w:r>
      <w:r w:rsidRPr="0039354B">
        <w:rPr>
          <w:sz w:val="28"/>
          <w:szCs w:val="28"/>
          <w:lang w:val="uk-UA"/>
        </w:rPr>
        <w:t>,</w:t>
      </w:r>
      <w:r w:rsidRPr="0039354B">
        <w:rPr>
          <w:rFonts w:eastAsia="Arial"/>
          <w:sz w:val="28"/>
          <w:szCs w:val="28"/>
          <w:lang w:val="uk-UA"/>
        </w:rPr>
        <w:t xml:space="preserve"> Дж</w:t>
      </w:r>
      <w:r w:rsidRPr="0039354B">
        <w:rPr>
          <w:sz w:val="28"/>
          <w:szCs w:val="28"/>
          <w:lang w:val="uk-UA"/>
        </w:rPr>
        <w:t>.</w:t>
      </w:r>
      <w:r w:rsidRPr="0039354B">
        <w:rPr>
          <w:rFonts w:eastAsia="Arial"/>
          <w:sz w:val="28"/>
          <w:szCs w:val="28"/>
          <w:lang w:val="uk-UA"/>
        </w:rPr>
        <w:t> Мосс</w:t>
      </w:r>
      <w:r w:rsidRPr="0039354B">
        <w:rPr>
          <w:sz w:val="28"/>
          <w:szCs w:val="28"/>
          <w:lang w:val="uk-UA"/>
        </w:rPr>
        <w:t>,</w:t>
      </w:r>
      <w:r w:rsidRPr="0039354B">
        <w:rPr>
          <w:rFonts w:eastAsia="Arial"/>
          <w:sz w:val="28"/>
          <w:szCs w:val="28"/>
          <w:lang w:val="uk-UA"/>
        </w:rPr>
        <w:t xml:space="preserve"> И</w:t>
      </w:r>
      <w:r w:rsidRPr="0039354B">
        <w:rPr>
          <w:sz w:val="28"/>
          <w:szCs w:val="28"/>
          <w:lang w:val="uk-UA"/>
        </w:rPr>
        <w:t>.</w:t>
      </w:r>
      <w:r w:rsidRPr="0039354B">
        <w:rPr>
          <w:rFonts w:eastAsia="Arial"/>
          <w:sz w:val="28"/>
          <w:szCs w:val="28"/>
          <w:lang w:val="uk-UA"/>
        </w:rPr>
        <w:t>М</w:t>
      </w:r>
      <w:r w:rsidRPr="0039354B">
        <w:rPr>
          <w:sz w:val="28"/>
          <w:szCs w:val="28"/>
          <w:lang w:val="uk-UA"/>
        </w:rPr>
        <w:t>.</w:t>
      </w:r>
      <w:r w:rsidRPr="0039354B">
        <w:rPr>
          <w:rFonts w:eastAsia="Arial"/>
          <w:sz w:val="28"/>
          <w:szCs w:val="28"/>
          <w:lang w:val="uk-UA"/>
        </w:rPr>
        <w:t> Реморенко</w:t>
      </w:r>
      <w:r w:rsidRPr="0039354B">
        <w:rPr>
          <w:sz w:val="28"/>
          <w:szCs w:val="28"/>
          <w:lang w:val="uk-UA"/>
        </w:rPr>
        <w:t>,</w:t>
      </w:r>
      <w:r w:rsidRPr="0039354B">
        <w:rPr>
          <w:rFonts w:eastAsia="Arial"/>
          <w:sz w:val="28"/>
          <w:szCs w:val="28"/>
          <w:lang w:val="uk-UA"/>
        </w:rPr>
        <w:t xml:space="preserve"> Я</w:t>
      </w:r>
      <w:r w:rsidRPr="0039354B">
        <w:rPr>
          <w:sz w:val="28"/>
          <w:szCs w:val="28"/>
          <w:lang w:val="uk-UA"/>
        </w:rPr>
        <w:t>.</w:t>
      </w:r>
      <w:r w:rsidRPr="0039354B">
        <w:rPr>
          <w:rFonts w:eastAsia="Arial"/>
          <w:sz w:val="28"/>
          <w:szCs w:val="28"/>
          <w:lang w:val="uk-UA"/>
        </w:rPr>
        <w:t xml:space="preserve"> Хаутамяки </w:t>
      </w:r>
      <w:r w:rsidRPr="0039354B">
        <w:rPr>
          <w:sz w:val="28"/>
          <w:szCs w:val="28"/>
          <w:lang w:val="uk-UA"/>
        </w:rPr>
        <w:t>;</w:t>
      </w:r>
      <w:r w:rsidRPr="0039354B">
        <w:rPr>
          <w:rFonts w:eastAsia="Arial"/>
          <w:sz w:val="28"/>
          <w:szCs w:val="28"/>
          <w:lang w:val="uk-UA"/>
        </w:rPr>
        <w:t xml:space="preserve"> Нац</w:t>
      </w:r>
      <w:r w:rsidRPr="0039354B">
        <w:rPr>
          <w:sz w:val="28"/>
          <w:szCs w:val="28"/>
          <w:lang w:val="uk-UA"/>
        </w:rPr>
        <w:t>.</w:t>
      </w:r>
      <w:r w:rsidRPr="0039354B">
        <w:rPr>
          <w:rFonts w:eastAsia="Arial"/>
          <w:sz w:val="28"/>
          <w:szCs w:val="28"/>
          <w:lang w:val="uk-UA"/>
        </w:rPr>
        <w:t xml:space="preserve"> исслед</w:t>
      </w:r>
      <w:r w:rsidRPr="0039354B">
        <w:rPr>
          <w:sz w:val="28"/>
          <w:szCs w:val="28"/>
          <w:lang w:val="uk-UA"/>
        </w:rPr>
        <w:t>.</w:t>
      </w:r>
      <w:r w:rsidRPr="0039354B">
        <w:rPr>
          <w:rFonts w:eastAsia="Arial"/>
          <w:sz w:val="28"/>
          <w:szCs w:val="28"/>
          <w:lang w:val="uk-UA"/>
        </w:rPr>
        <w:t xml:space="preserve"> ун</w:t>
      </w:r>
      <w:r w:rsidRPr="0039354B">
        <w:rPr>
          <w:sz w:val="28"/>
          <w:szCs w:val="28"/>
          <w:lang w:val="uk-UA"/>
        </w:rPr>
        <w:t>-</w:t>
      </w:r>
      <w:r w:rsidRPr="0039354B">
        <w:rPr>
          <w:rFonts w:eastAsia="Arial"/>
          <w:sz w:val="28"/>
          <w:szCs w:val="28"/>
          <w:lang w:val="uk-UA"/>
        </w:rPr>
        <w:t xml:space="preserve">т </w:t>
      </w:r>
      <w:r w:rsidRPr="0039354B">
        <w:rPr>
          <w:sz w:val="28"/>
          <w:szCs w:val="28"/>
          <w:lang w:val="uk-UA"/>
        </w:rPr>
        <w:t>«</w:t>
      </w:r>
      <w:r w:rsidRPr="0039354B">
        <w:rPr>
          <w:rFonts w:eastAsia="Arial"/>
          <w:sz w:val="28"/>
          <w:szCs w:val="28"/>
          <w:lang w:val="uk-UA"/>
        </w:rPr>
        <w:t>Высшая школа экономики</w:t>
      </w:r>
      <w:r w:rsidRPr="0039354B">
        <w:rPr>
          <w:sz w:val="28"/>
          <w:szCs w:val="28"/>
          <w:lang w:val="uk-UA"/>
        </w:rPr>
        <w:t xml:space="preserve">». </w:t>
      </w:r>
      <w:r w:rsidRPr="0039354B">
        <w:rPr>
          <w:rFonts w:eastAsia="Arial"/>
          <w:sz w:val="28"/>
          <w:szCs w:val="28"/>
          <w:lang w:val="uk-UA"/>
        </w:rPr>
        <w:t>М</w:t>
      </w:r>
      <w:r w:rsidRPr="0039354B">
        <w:rPr>
          <w:sz w:val="28"/>
          <w:szCs w:val="28"/>
          <w:lang w:val="uk-UA"/>
        </w:rPr>
        <w:t>осква :</w:t>
      </w:r>
      <w:r w:rsidRPr="0039354B">
        <w:rPr>
          <w:rFonts w:eastAsia="Arial"/>
          <w:sz w:val="28"/>
          <w:szCs w:val="28"/>
          <w:lang w:val="uk-UA"/>
        </w:rPr>
        <w:t xml:space="preserve"> Изд</w:t>
      </w:r>
      <w:r w:rsidRPr="0039354B">
        <w:rPr>
          <w:sz w:val="28"/>
          <w:szCs w:val="28"/>
          <w:lang w:val="uk-UA"/>
        </w:rPr>
        <w:t>.</w:t>
      </w:r>
      <w:r w:rsidRPr="0039354B">
        <w:rPr>
          <w:rFonts w:eastAsia="Arial"/>
          <w:sz w:val="28"/>
          <w:szCs w:val="28"/>
          <w:lang w:val="uk-UA"/>
        </w:rPr>
        <w:t xml:space="preserve"> дом Высшей школы экономики</w:t>
      </w:r>
      <w:r w:rsidRPr="0039354B">
        <w:rPr>
          <w:sz w:val="28"/>
          <w:szCs w:val="28"/>
          <w:lang w:val="uk-UA"/>
        </w:rPr>
        <w:t>, 2020. С. 34</w:t>
      </w:r>
      <w:r w:rsidRPr="0039354B">
        <w:rPr>
          <w:sz w:val="28"/>
          <w:szCs w:val="28"/>
          <w:lang w:val="uk-UA"/>
        </w:rPr>
        <w:sym w:font="Symbol" w:char="F02D"/>
      </w:r>
      <w:r w:rsidRPr="0039354B">
        <w:rPr>
          <w:sz w:val="28"/>
          <w:szCs w:val="28"/>
          <w:lang w:val="uk-UA"/>
        </w:rPr>
        <w:t>60.</w:t>
      </w:r>
    </w:p>
    <w:p w:rsidR="00736E30" w:rsidRPr="0039354B" w:rsidRDefault="00736E30" w:rsidP="00736E30">
      <w:pPr>
        <w:pStyle w:val="a7"/>
        <w:widowControl/>
        <w:numPr>
          <w:ilvl w:val="0"/>
          <w:numId w:val="5"/>
        </w:numPr>
        <w:tabs>
          <w:tab w:val="left" w:pos="426"/>
          <w:tab w:val="left" w:pos="993"/>
        </w:tabs>
        <w:autoSpaceDE/>
        <w:autoSpaceDN/>
        <w:spacing w:line="360" w:lineRule="auto"/>
        <w:ind w:left="0" w:firstLine="709"/>
        <w:contextualSpacing/>
        <w:rPr>
          <w:rFonts w:eastAsia="Segoe UI"/>
          <w:sz w:val="28"/>
          <w:szCs w:val="28"/>
          <w:lang w:val="uk-UA"/>
        </w:rPr>
      </w:pPr>
      <w:r w:rsidRPr="0039354B">
        <w:rPr>
          <w:sz w:val="28"/>
          <w:szCs w:val="28"/>
          <w:lang w:val="uk-UA"/>
        </w:rPr>
        <w:t>Довідник педагога-початківця / уклад. А.Г. Дербеньова. Харків : Видавнича група «Основа», 2010. 160 с. : схеми, рис., табл. (Серія «Золота педагогічна скарбниця»).</w:t>
      </w:r>
    </w:p>
    <w:p w:rsidR="00736E30" w:rsidRPr="0039354B" w:rsidRDefault="00736E30" w:rsidP="00736E30">
      <w:pPr>
        <w:pStyle w:val="a7"/>
        <w:widowControl/>
        <w:numPr>
          <w:ilvl w:val="0"/>
          <w:numId w:val="5"/>
        </w:numPr>
        <w:tabs>
          <w:tab w:val="left" w:pos="426"/>
          <w:tab w:val="left" w:pos="993"/>
        </w:tabs>
        <w:autoSpaceDE/>
        <w:autoSpaceDN/>
        <w:spacing w:line="360" w:lineRule="auto"/>
        <w:ind w:left="0" w:firstLine="709"/>
        <w:contextualSpacing/>
        <w:rPr>
          <w:rFonts w:eastAsia="Segoe UI"/>
          <w:sz w:val="28"/>
          <w:szCs w:val="28"/>
          <w:lang w:val="uk-UA"/>
        </w:rPr>
      </w:pPr>
      <w:r w:rsidRPr="0039354B">
        <w:rPr>
          <w:sz w:val="28"/>
          <w:szCs w:val="28"/>
          <w:lang w:val="uk-UA"/>
        </w:rPr>
        <w:t>Дичківська І.М. Інноваційні педагогічні технології: навчальний посібник / І.М. Дичківська. Київ : Академвидав, 2004. 352 с.</w:t>
      </w:r>
    </w:p>
    <w:p w:rsidR="00736E30" w:rsidRPr="0039354B" w:rsidRDefault="00736E30" w:rsidP="00736E30">
      <w:pPr>
        <w:pStyle w:val="a7"/>
        <w:widowControl/>
        <w:numPr>
          <w:ilvl w:val="0"/>
          <w:numId w:val="5"/>
        </w:numPr>
        <w:tabs>
          <w:tab w:val="left" w:pos="426"/>
          <w:tab w:val="left" w:pos="993"/>
        </w:tabs>
        <w:autoSpaceDE/>
        <w:autoSpaceDN/>
        <w:spacing w:line="360" w:lineRule="auto"/>
        <w:ind w:left="0" w:firstLine="709"/>
        <w:contextualSpacing/>
        <w:rPr>
          <w:rFonts w:eastAsia="Segoe UI"/>
          <w:sz w:val="28"/>
          <w:szCs w:val="28"/>
          <w:lang w:val="uk-UA"/>
        </w:rPr>
      </w:pPr>
      <w:r w:rsidRPr="0039354B">
        <w:rPr>
          <w:sz w:val="28"/>
          <w:szCs w:val="28"/>
          <w:lang w:val="uk-UA"/>
        </w:rPr>
        <w:t>Зеленська</w:t>
      </w:r>
      <w:r w:rsidRPr="0039354B">
        <w:rPr>
          <w:sz w:val="28"/>
          <w:szCs w:val="28"/>
        </w:rPr>
        <w:t> </w:t>
      </w:r>
      <w:r w:rsidRPr="0039354B">
        <w:rPr>
          <w:sz w:val="28"/>
          <w:szCs w:val="28"/>
          <w:lang w:val="uk-UA"/>
        </w:rPr>
        <w:t>Л., Балацинова</w:t>
      </w:r>
      <w:r w:rsidRPr="0039354B">
        <w:rPr>
          <w:sz w:val="28"/>
          <w:szCs w:val="28"/>
        </w:rPr>
        <w:t> </w:t>
      </w:r>
      <w:r w:rsidRPr="0039354B">
        <w:rPr>
          <w:sz w:val="28"/>
          <w:szCs w:val="28"/>
          <w:lang w:val="uk-UA"/>
        </w:rPr>
        <w:t>А. Теоретичні основи застосування контент-аналізу в історико-педагогічних дослідженнях. Педагогічні науки. Вип.1. Бердянськ : БДПУ, 2020. 495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Зверева М.В. О понятиях «дидактические условия». Новые исследования в педагогических науках. Москва : </w:t>
      </w:r>
      <w:r w:rsidRPr="0039354B">
        <w:rPr>
          <w:i/>
          <w:sz w:val="28"/>
          <w:szCs w:val="28"/>
        </w:rPr>
        <w:t>Педагогика,</w:t>
      </w:r>
      <w:r w:rsidRPr="0039354B">
        <w:rPr>
          <w:sz w:val="28"/>
          <w:szCs w:val="28"/>
        </w:rPr>
        <w:t xml:space="preserve"> 1987. №1. С. 29</w:t>
      </w:r>
      <w:r w:rsidRPr="0039354B">
        <w:rPr>
          <w:sz w:val="28"/>
          <w:szCs w:val="28"/>
        </w:rPr>
        <w:sym w:font="Symbol" w:char="F02D"/>
      </w:r>
      <w:r w:rsidRPr="0039354B">
        <w:rPr>
          <w:sz w:val="28"/>
          <w:szCs w:val="28"/>
        </w:rPr>
        <w:t>32.</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lastRenderedPageBreak/>
        <w:t>Зубцова Ю. Є., Сущенко Л. О., Мацкевіч Ю. Р., Гладиш М. О. Вимоги до написання курсових та кваліфікаційних робіт : методичні рекомендації для здобувачів ступенів вищої освіти бакалавра і магістра спеціальності «Дошкільна освіта» освітньо-професійної програми «Дошкільна освіта» та для здобувачів ступенів вищої освіти бакалавра і магістра спеціальності «Початкова освіта» освітньо-професійної програми «Початкова освіта». Запоріжжя : ЗНУ, 2020. 115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Ипполитова Н.В. Теория и практика подготовки будущих учителей к патриотическому воспитанию учащихся : дис. … д-ра пед. наук : 13.00.08 / Челяб. гос. ун-т. Каф. педагогики. Челябинск, 2000. 380 с.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Кириленко С.В. Авторська школа в Україні як педагогічний феномен. </w:t>
      </w:r>
      <w:r w:rsidRPr="0039354B">
        <w:rPr>
          <w:i/>
          <w:sz w:val="28"/>
          <w:szCs w:val="28"/>
        </w:rPr>
        <w:t>Авторські школи України.</w:t>
      </w:r>
      <w:r w:rsidRPr="0039354B">
        <w:rPr>
          <w:sz w:val="28"/>
          <w:szCs w:val="28"/>
        </w:rPr>
        <w:t xml:space="preserve"> </w:t>
      </w:r>
      <w:r w:rsidRPr="0039354B">
        <w:rPr>
          <w:i/>
          <w:sz w:val="28"/>
          <w:szCs w:val="28"/>
        </w:rPr>
        <w:t xml:space="preserve">Матеріали Х Міжнародного фестивалю педагогічних інновацій </w:t>
      </w:r>
      <w:r w:rsidRPr="0039354B">
        <w:rPr>
          <w:sz w:val="28"/>
          <w:szCs w:val="28"/>
        </w:rPr>
        <w:t>/ упор. Г.А. Назаренко. У двох томах. Том 2. Черкаси : ЧОПОПП, 2018. 202 с. URL: </w:t>
      </w:r>
      <w:hyperlink r:id="rId25" w:history="1">
        <w:r w:rsidRPr="0039354B">
          <w:rPr>
            <w:rStyle w:val="ac"/>
            <w:sz w:val="28"/>
            <w:szCs w:val="28"/>
          </w:rPr>
          <w:t>http://library.ippro.com.ua/attachments/article/475/%D0%90%D0%B2%D1%82%D0%BE%D1%80%D1%81%D1%8C%D0%BA%D0%B0%20%D1%88%D0%BA%D0%BE%D0%BB%D0%B0.%20%D1%82.%202..pdf</w:t>
        </w:r>
      </w:hyperlink>
      <w:r w:rsidRPr="0039354B">
        <w:rPr>
          <w:sz w:val="28"/>
          <w:szCs w:val="28"/>
        </w:rPr>
        <w:t>. (дата звернення: 12.06.2020)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Кириленко С.В. Лідер освітянської справи. </w:t>
      </w:r>
      <w:r w:rsidRPr="0039354B">
        <w:rPr>
          <w:i/>
          <w:sz w:val="28"/>
          <w:szCs w:val="28"/>
        </w:rPr>
        <w:t>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18–20,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Концепція «Нова українська школа». URL: </w:t>
      </w:r>
      <w:hyperlink r:id="rId26" w:history="1">
        <w:r w:rsidRPr="0039354B">
          <w:rPr>
            <w:rStyle w:val="ac"/>
            <w:sz w:val="28"/>
            <w:szCs w:val="28"/>
          </w:rPr>
          <w:t>https://mon.gov.ua/storage/app/media/zagalna%20serednya/nova-ukrainska-shkolacompressed.pdfю</w:t>
        </w:r>
      </w:hyperlink>
      <w:r w:rsidRPr="0039354B">
        <w:rPr>
          <w:sz w:val="28"/>
          <w:szCs w:val="28"/>
        </w:rPr>
        <w:t>. (дата звернення: 17.05.2020).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Конституція України від 01.01.2020 р. № 254к/96-ВР </w:t>
      </w:r>
      <w:r w:rsidRPr="0039354B">
        <w:rPr>
          <w:i/>
          <w:sz w:val="28"/>
          <w:szCs w:val="28"/>
        </w:rPr>
        <w:t>База даних «Законодавство України»</w:t>
      </w:r>
      <w:r w:rsidRPr="0039354B">
        <w:rPr>
          <w:iCs/>
          <w:sz w:val="28"/>
          <w:szCs w:val="28"/>
        </w:rPr>
        <w:t xml:space="preserve"> </w:t>
      </w:r>
      <w:r w:rsidRPr="0039354B">
        <w:rPr>
          <w:i/>
          <w:sz w:val="28"/>
          <w:szCs w:val="28"/>
        </w:rPr>
        <w:t>Верховної Ради України</w:t>
      </w:r>
      <w:r w:rsidRPr="0039354B">
        <w:rPr>
          <w:iCs/>
          <w:sz w:val="28"/>
          <w:szCs w:val="28"/>
        </w:rPr>
        <w:t>.</w:t>
      </w:r>
      <w:r w:rsidRPr="0039354B">
        <w:rPr>
          <w:sz w:val="28"/>
          <w:szCs w:val="28"/>
        </w:rPr>
        <w:t xml:space="preserve"> URL: https://zakon.rada.gov.ua/laws/show/254к/96-вр. (дата звернення: 17.05.2020).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Козірога М. Формування інтелектуальних вмінь і навичок у процесі </w:t>
      </w:r>
      <w:r w:rsidRPr="0039354B">
        <w:rPr>
          <w:sz w:val="28"/>
          <w:szCs w:val="28"/>
        </w:rPr>
        <w:lastRenderedPageBreak/>
        <w:t xml:space="preserve">навчання молодших школярів. </w:t>
      </w:r>
      <w:r w:rsidRPr="0039354B">
        <w:rPr>
          <w:i/>
          <w:sz w:val="28"/>
          <w:szCs w:val="28"/>
        </w:rPr>
        <w:t>Педагогічні інновації: ідеї, реалії, перспективи</w:t>
      </w:r>
      <w:r w:rsidRPr="0039354B">
        <w:rPr>
          <w:sz w:val="28"/>
          <w:szCs w:val="28"/>
        </w:rPr>
        <w:t xml:space="preserve"> : зб. наук. праць / В. М. Мадзігон (гол. ред.) та ін. Київ : Інститут обдарованої дитини НАПН України, 2016. Вип. 1 (16). С. 74-79.</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Котенко Д. Професійний саморозвиток учителя НУШ. Нукові підходи. </w:t>
      </w:r>
      <w:r w:rsidRPr="0039354B">
        <w:rPr>
          <w:i/>
          <w:sz w:val="28"/>
          <w:szCs w:val="28"/>
        </w:rPr>
        <w:t>Завуч.</w:t>
      </w:r>
      <w:r w:rsidRPr="0039354B">
        <w:rPr>
          <w:sz w:val="28"/>
          <w:szCs w:val="28"/>
        </w:rPr>
        <w:t xml:space="preserve"> №10 (652), жовтень. 2019. С. 6–17.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pacing w:val="2"/>
          <w:sz w:val="28"/>
          <w:szCs w:val="28"/>
          <w:shd w:val="clear" w:color="auto" w:fill="FFFFFF"/>
        </w:rPr>
        <w:t xml:space="preserve"> Курінна А.Ф., Солдатєнко О.В. </w:t>
      </w:r>
      <w:r w:rsidRPr="0039354B">
        <w:rPr>
          <w:sz w:val="28"/>
          <w:szCs w:val="28"/>
        </w:rPr>
        <w:t xml:space="preserve">Шляхи особистісного становлення життєвокомпетентісної особистості в умовах позитивного виховного простору. </w:t>
      </w:r>
      <w:r w:rsidRPr="0039354B">
        <w:rPr>
          <w:i/>
          <w:sz w:val="28"/>
          <w:szCs w:val="28"/>
        </w:rPr>
        <w:t>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30–40,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pacing w:val="2"/>
          <w:sz w:val="28"/>
          <w:szCs w:val="28"/>
          <w:shd w:val="clear" w:color="auto" w:fill="FFFFFF"/>
        </w:rPr>
        <w:t>Курінна А.Ф., Солдатєнко О.В. Концептульні засади розвитку</w:t>
      </w:r>
      <w:r w:rsidRPr="0039354B">
        <w:rPr>
          <w:sz w:val="28"/>
          <w:szCs w:val="28"/>
        </w:rPr>
        <w:t xml:space="preserve"> життєвокомпетентнісної особистості в умовах позитивного виховного простору. </w:t>
      </w:r>
      <w:r w:rsidRPr="0039354B">
        <w:rPr>
          <w:i/>
          <w:sz w:val="28"/>
          <w:szCs w:val="28"/>
        </w:rPr>
        <w:t>Виховний простір як вихідна умова розвитку життєвокомпетентнісної особистості.</w:t>
      </w:r>
      <w:r w:rsidRPr="0039354B">
        <w:rPr>
          <w:sz w:val="28"/>
          <w:szCs w:val="28"/>
        </w:rPr>
        <w:t xml:space="preserve"> Науково-методичний посібник. Запоріжжя : СТАТУС, 2017. С. 22–43.</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Курінна А.Ф., Фролов Д.О. Розвиток екологічної свідомості успішної особистості в синергетичній площині неперервної освіти (із досвіду Школи особистісного зростання). </w:t>
      </w:r>
      <w:r w:rsidRPr="0039354B">
        <w:rPr>
          <w:i/>
          <w:sz w:val="28"/>
          <w:szCs w:val="28"/>
        </w:rPr>
        <w:t>Школа особистісного зростання: від творчого розвитку до особистісної реалізації. Авторська модель Ольги Солдатєнко:</w:t>
      </w:r>
      <w:r w:rsidRPr="0039354B">
        <w:rPr>
          <w:sz w:val="28"/>
          <w:szCs w:val="28"/>
        </w:rPr>
        <w:t xml:space="preserve">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233–242,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Курінна А.Ф. Новий вимір педагогічної взаємодії з батьківською спільнотою. Тренінгова студія «Експромт». </w:t>
      </w:r>
      <w:r w:rsidRPr="0039354B">
        <w:rPr>
          <w:i/>
          <w:sz w:val="28"/>
          <w:szCs w:val="28"/>
        </w:rPr>
        <w:t>Школа особистісного зростання: від творчого розвитку до особистісної реалізації. Авторська модель Ольги Солдатєнко:</w:t>
      </w:r>
      <w:r w:rsidRPr="0039354B">
        <w:rPr>
          <w:sz w:val="28"/>
          <w:szCs w:val="28"/>
        </w:rPr>
        <w:t xml:space="preserve"> науково-методичний посібник / Автор-упорядник О. В. Солдатєнко; за фаховою редакцією С. В. Кириленко, О. І. Кіян, </w:t>
      </w:r>
      <w:r w:rsidRPr="0039354B">
        <w:rPr>
          <w:sz w:val="28"/>
          <w:szCs w:val="28"/>
        </w:rPr>
        <w:lastRenderedPageBreak/>
        <w:t>І. Н. Євтушенко. Київ – Запоріжжя – Чернівці : «Букрек», 2020. С. 99–105,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Левкiвський М.В. Історiя педагогiки: Навчально-методичний посiбник. / М. В. Левківський. Житомир : ЖДПУ, 2003. 188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Люсин Д.В. Новая методика для измерения эмоционального интеллекта: опросник ЭмИн. Психологическая диагностика. 2006. № 4. С. 3–22.</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Махончук А.С., Холох І.М. Сайт «PersonaGrata» як альтернативна форма життєвої навігації та психологічного онлайн супроводу. </w:t>
      </w:r>
      <w:r w:rsidRPr="0039354B">
        <w:rPr>
          <w:i/>
          <w:sz w:val="28"/>
          <w:szCs w:val="28"/>
        </w:rPr>
        <w:t>Виховний простір як вихідна умова розвитку життєвокомпетентнісної особистості.</w:t>
      </w:r>
      <w:r w:rsidRPr="0039354B">
        <w:rPr>
          <w:sz w:val="28"/>
          <w:szCs w:val="28"/>
        </w:rPr>
        <w:t xml:space="preserve"> Науково-методичний посібник. Запоріжжя : СТАТУС, 2017. С. 15–23.</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Мельникова Н.М. Развитие интеллектуальной инициативы у младших школьников : автореф. дис. ... канд. пед. наук : 13.00.01. Ярославль, 2005. 18</w:t>
      </w:r>
      <w:r w:rsidRPr="0039354B">
        <w:rPr>
          <w:sz w:val="28"/>
          <w:szCs w:val="28"/>
          <w:lang w:val="ru-RU"/>
        </w:rPr>
        <w:t> </w:t>
      </w:r>
      <w:r w:rsidRPr="0039354B">
        <w:rPr>
          <w:sz w:val="28"/>
          <w:szCs w:val="28"/>
        </w:rPr>
        <w:t>с</w:t>
      </w:r>
      <w:r w:rsidRPr="0039354B">
        <w:rPr>
          <w:sz w:val="28"/>
          <w:szCs w:val="28"/>
          <w:lang w:val="ru-RU"/>
        </w:rPr>
        <w:t>.</w:t>
      </w:r>
      <w:r w:rsidRPr="0039354B">
        <w:rPr>
          <w:sz w:val="28"/>
          <w:szCs w:val="28"/>
        </w:rPr>
        <w:t xml:space="preserve">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Мороко Л.В. Технологія портфоліо як засіб розвитку життевокомпетентістної особистості ліцеїстів. </w:t>
      </w:r>
      <w:r w:rsidRPr="0039354B">
        <w:rPr>
          <w:i/>
          <w:sz w:val="28"/>
          <w:szCs w:val="28"/>
        </w:rPr>
        <w:t>Виховний простір як вихідна умова розвитку життєвокомпетентнісної особистості.</w:t>
      </w:r>
      <w:r w:rsidRPr="0039354B">
        <w:rPr>
          <w:sz w:val="28"/>
          <w:szCs w:val="28"/>
        </w:rPr>
        <w:t xml:space="preserve"> Науково-методичний посібник. Запоріжжя : СТАТУС, 2017. С. 232–245.</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Музика Г.О., Притуленко Т.Я., Сорокоус О.Я. Реалізація літературно-творчих здібностей молодших школярів у літературній діяльності як запорука розвитку творчого простору. </w:t>
      </w:r>
      <w:r w:rsidRPr="0039354B">
        <w:rPr>
          <w:i/>
          <w:sz w:val="28"/>
          <w:szCs w:val="28"/>
        </w:rPr>
        <w:t>Виховний простір як вихідна умова розвитку життєвокомпетентнісної особистості.</w:t>
      </w:r>
      <w:r w:rsidRPr="0039354B">
        <w:rPr>
          <w:sz w:val="28"/>
          <w:szCs w:val="28"/>
        </w:rPr>
        <w:t xml:space="preserve"> Науково-методичний посібник. Запоріжжя : СТАТУС, 2017. С. 322–339. </w:t>
      </w:r>
    </w:p>
    <w:p w:rsidR="00736E30" w:rsidRPr="0039354B" w:rsidRDefault="00736E30" w:rsidP="00736E30">
      <w:pPr>
        <w:widowControl w:val="0"/>
        <w:numPr>
          <w:ilvl w:val="0"/>
          <w:numId w:val="5"/>
        </w:numPr>
        <w:spacing w:line="360" w:lineRule="auto"/>
        <w:ind w:left="0" w:firstLine="709"/>
        <w:jc w:val="both"/>
        <w:rPr>
          <w:b/>
          <w:sz w:val="28"/>
          <w:szCs w:val="28"/>
        </w:rPr>
      </w:pPr>
      <w:r w:rsidRPr="0039354B">
        <w:rPr>
          <w:rStyle w:val="ab"/>
          <w:b w:val="0"/>
          <w:color w:val="212529"/>
          <w:sz w:val="28"/>
          <w:szCs w:val="28"/>
          <w:shd w:val="clear" w:color="auto" w:fill="FFFFFF"/>
        </w:rPr>
        <w:t xml:space="preserve">Науково-педагогічний проект «Інтелект України». Нормативна база з питань реалізації науково-педагогічного проекту «Інтелект України» в закладах загальної середньої освіти. </w:t>
      </w:r>
      <w:r w:rsidRPr="0039354B">
        <w:rPr>
          <w:sz w:val="28"/>
          <w:szCs w:val="28"/>
        </w:rPr>
        <w:t xml:space="preserve">URL : </w:t>
      </w:r>
      <w:hyperlink r:id="rId27" w:history="1">
        <w:r w:rsidRPr="0039354B">
          <w:rPr>
            <w:rStyle w:val="ac"/>
            <w:sz w:val="28"/>
            <w:szCs w:val="28"/>
          </w:rPr>
          <w:t>https://drive.google.com/file/d/1-kAl2RrepjTo1EoaFr-e70QAa3yzn9JZ/view</w:t>
        </w:r>
      </w:hyperlink>
      <w:r w:rsidRPr="0039354B">
        <w:rPr>
          <w:sz w:val="28"/>
          <w:szCs w:val="28"/>
        </w:rPr>
        <w:t>. (дата звернення: 10.05.2020).</w:t>
      </w:r>
    </w:p>
    <w:p w:rsidR="00736E30" w:rsidRPr="0039354B" w:rsidRDefault="00736E30" w:rsidP="00736E30">
      <w:pPr>
        <w:pStyle w:val="a7"/>
        <w:numPr>
          <w:ilvl w:val="0"/>
          <w:numId w:val="5"/>
        </w:numPr>
        <w:tabs>
          <w:tab w:val="left" w:pos="142"/>
        </w:tabs>
        <w:spacing w:line="360" w:lineRule="auto"/>
        <w:ind w:left="0" w:firstLine="709"/>
        <w:rPr>
          <w:sz w:val="28"/>
          <w:szCs w:val="28"/>
          <w:lang w:val="uk-UA"/>
        </w:rPr>
      </w:pPr>
      <w:r w:rsidRPr="0039354B">
        <w:rPr>
          <w:sz w:val="28"/>
          <w:szCs w:val="28"/>
          <w:lang w:val="uk-UA"/>
        </w:rPr>
        <w:t>Нагайчук О.В. Теорія і методика інтелектуального розвитку підлітків у процесі проектно-технологічної діяльності : навчально-методичний посібник. Умань : СПД Жовтий, 2011. 220 с.</w:t>
      </w:r>
    </w:p>
    <w:p w:rsidR="00736E30" w:rsidRPr="0039354B" w:rsidRDefault="00736E30" w:rsidP="00736E30">
      <w:pPr>
        <w:pStyle w:val="a7"/>
        <w:numPr>
          <w:ilvl w:val="0"/>
          <w:numId w:val="5"/>
        </w:numPr>
        <w:tabs>
          <w:tab w:val="left" w:pos="142"/>
        </w:tabs>
        <w:spacing w:line="360" w:lineRule="auto"/>
        <w:ind w:left="0" w:firstLine="709"/>
        <w:rPr>
          <w:sz w:val="28"/>
          <w:szCs w:val="28"/>
          <w:lang w:val="uk-UA"/>
        </w:rPr>
      </w:pPr>
      <w:r w:rsidRPr="0039354B">
        <w:rPr>
          <w:sz w:val="28"/>
          <w:szCs w:val="28"/>
          <w:lang w:val="uk-UA"/>
        </w:rPr>
        <w:t xml:space="preserve">Найн А.Я. О методологическом аппарате диссертационных </w:t>
      </w:r>
      <w:r w:rsidRPr="0039354B">
        <w:rPr>
          <w:sz w:val="28"/>
          <w:szCs w:val="28"/>
          <w:lang w:val="uk-UA"/>
        </w:rPr>
        <w:lastRenderedPageBreak/>
        <w:t>исследований. Педагогика. Москва, 1995. №5. С. 44–49.</w:t>
      </w:r>
    </w:p>
    <w:p w:rsidR="00736E30" w:rsidRPr="0039354B" w:rsidRDefault="00736E30" w:rsidP="00736E30">
      <w:pPr>
        <w:pStyle w:val="a7"/>
        <w:numPr>
          <w:ilvl w:val="0"/>
          <w:numId w:val="5"/>
        </w:numPr>
        <w:tabs>
          <w:tab w:val="left" w:pos="142"/>
        </w:tabs>
        <w:spacing w:line="360" w:lineRule="auto"/>
        <w:ind w:left="0" w:firstLine="709"/>
        <w:rPr>
          <w:sz w:val="28"/>
          <w:szCs w:val="28"/>
          <w:lang w:val="uk-UA"/>
        </w:rPr>
      </w:pPr>
      <w:r w:rsidRPr="0039354B">
        <w:rPr>
          <w:sz w:val="28"/>
          <w:szCs w:val="28"/>
          <w:lang w:val="uk-UA"/>
        </w:rPr>
        <w:t xml:space="preserve">Николаев В.А. Интеллектуальное развитие младших школьников. URL: </w:t>
      </w:r>
      <w:hyperlink r:id="rId28" w:history="1">
        <w:r w:rsidRPr="0039354B">
          <w:rPr>
            <w:rStyle w:val="ac"/>
            <w:sz w:val="28"/>
            <w:szCs w:val="28"/>
            <w:lang w:val="uk-UA"/>
          </w:rPr>
          <w:t>http://jeducation.ru/1_2001/nikolaew.html</w:t>
        </w:r>
      </w:hyperlink>
      <w:r w:rsidRPr="0039354B">
        <w:rPr>
          <w:sz w:val="28"/>
          <w:szCs w:val="28"/>
          <w:lang w:val="uk-UA"/>
        </w:rPr>
        <w:t>. (дата обращения: 21.07.2018).</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Нова українська школа: порадник для вчителя / за заг. ред. Н. М. Бібік. Київ : Літера ЛТД, 2018. 160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Павлова С.О. Виховне значення оцінювання навчальних досягнень молодших школярів.</w:t>
      </w:r>
      <w:r w:rsidRPr="0039354B">
        <w:rPr>
          <w:i/>
          <w:sz w:val="28"/>
          <w:szCs w:val="28"/>
        </w:rPr>
        <w:t xml:space="preserve"> Виховний простір як вихідна умова розвитку життєвокомпетентнісної особистості.</w:t>
      </w:r>
      <w:r w:rsidRPr="0039354B">
        <w:rPr>
          <w:sz w:val="28"/>
          <w:szCs w:val="28"/>
        </w:rPr>
        <w:t xml:space="preserve"> Науково-методичний посібник. Запоріжжя : СТАТУС, 2017. С. 165–173.</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rFonts w:eastAsia="Verdana"/>
          <w:sz w:val="28"/>
          <w:szCs w:val="28"/>
        </w:rPr>
        <w:t>Піаже Ж. Вибрані твори : Психологія інтелекту. Москва : Міжнародна академія, 1998. 680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Пинская М.А. Формирующее оценивание и качество образования / М.А. Пинская. </w:t>
      </w:r>
      <w:r w:rsidRPr="0039354B">
        <w:rPr>
          <w:i/>
          <w:sz w:val="28"/>
          <w:szCs w:val="28"/>
        </w:rPr>
        <w:t>Педагогическая диагностика.</w:t>
      </w:r>
      <w:r w:rsidRPr="0039354B">
        <w:rPr>
          <w:sz w:val="28"/>
          <w:szCs w:val="28"/>
        </w:rPr>
        <w:t xml:space="preserve"> 2010. № 3. С. 104–114.</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Пинская М.А. Формирующее оценивание: оценивание в классе: учеб.пособие / М.А. Пинская. Москва : Логос, 2010. 264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Пєтік Ю.О. Підвищення якості освіти молодших школярів шляхом використання інтерактивних технологій (інтерактивні зошити). </w:t>
      </w:r>
      <w:r w:rsidRPr="0039354B">
        <w:rPr>
          <w:i/>
          <w:sz w:val="28"/>
          <w:szCs w:val="28"/>
        </w:rPr>
        <w:t>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269–276,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Пєтік Ю.О., Репетун Т.В. Організація освітнього процесу в Запорізькому багатопрофільному ліцеї № 99 в контексті Нової української школи. </w:t>
      </w:r>
      <w:r w:rsidRPr="0039354B">
        <w:rPr>
          <w:i/>
          <w:color w:val="000000"/>
          <w:sz w:val="28"/>
          <w:szCs w:val="28"/>
          <w:shd w:val="clear" w:color="auto" w:fill="FFFFFF"/>
        </w:rPr>
        <w:t>Актуальні проблеми педагогічної освіти: новації, досвід та перспективи</w:t>
      </w:r>
      <w:r w:rsidRPr="0039354B">
        <w:rPr>
          <w:color w:val="000000"/>
          <w:sz w:val="28"/>
          <w:szCs w:val="28"/>
          <w:shd w:val="clear" w:color="auto" w:fill="FFFFFF"/>
        </w:rPr>
        <w:t xml:space="preserve"> : збірник тез доповідей </w:t>
      </w:r>
      <w:r w:rsidRPr="0039354B">
        <w:rPr>
          <w:sz w:val="28"/>
          <w:szCs w:val="28"/>
        </w:rPr>
        <w:t xml:space="preserve">І Всеукраїнської науково-практичної конференції з міжнародною участю (10 квітня 2020 року, м. Запоріжжя) / за заг. ред. О. В. Пономаренко, Л. О. Сущенко. Запоріжжя : </w:t>
      </w:r>
      <w:r w:rsidRPr="0039354B">
        <w:rPr>
          <w:color w:val="000000" w:themeColor="text1"/>
          <w:sz w:val="28"/>
          <w:szCs w:val="28"/>
        </w:rPr>
        <w:t>АА Тандем</w:t>
      </w:r>
      <w:r w:rsidRPr="0039354B">
        <w:rPr>
          <w:sz w:val="28"/>
          <w:szCs w:val="28"/>
        </w:rPr>
        <w:t>, 2020. С. 54–56.</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Петрик О.В. До проблеми розвитку емоційного інтелекту молодших </w:t>
      </w:r>
      <w:r w:rsidRPr="0039354B">
        <w:rPr>
          <w:sz w:val="28"/>
          <w:szCs w:val="28"/>
        </w:rPr>
        <w:lastRenderedPageBreak/>
        <w:t xml:space="preserve">школярів. </w:t>
      </w:r>
      <w:r w:rsidRPr="0039354B">
        <w:rPr>
          <w:i/>
          <w:color w:val="000000"/>
          <w:sz w:val="28"/>
          <w:szCs w:val="28"/>
          <w:shd w:val="clear" w:color="auto" w:fill="FFFFFF"/>
        </w:rPr>
        <w:t>Актуальні проблеми педагогічної освіти: новації, досвід та перспективи</w:t>
      </w:r>
      <w:r w:rsidRPr="0039354B">
        <w:rPr>
          <w:color w:val="000000"/>
          <w:sz w:val="28"/>
          <w:szCs w:val="28"/>
          <w:shd w:val="clear" w:color="auto" w:fill="FFFFFF"/>
        </w:rPr>
        <w:t xml:space="preserve"> : збірник тез доповідей </w:t>
      </w:r>
      <w:r w:rsidRPr="0039354B">
        <w:rPr>
          <w:sz w:val="28"/>
          <w:szCs w:val="28"/>
        </w:rPr>
        <w:t xml:space="preserve">І Всеукраїнської науково-практичної конференції з міжнародною участю (10 квітня 2020 року, м. Запоріжжя) / за заг. ред. О. В. Пономаренко, Л. О. Сущенко. Запоріжжя : </w:t>
      </w:r>
      <w:r w:rsidRPr="0039354B">
        <w:rPr>
          <w:color w:val="000000" w:themeColor="text1"/>
          <w:sz w:val="28"/>
          <w:szCs w:val="28"/>
        </w:rPr>
        <w:t>АА Тандем</w:t>
      </w:r>
      <w:r w:rsidRPr="0039354B">
        <w:rPr>
          <w:sz w:val="28"/>
          <w:szCs w:val="28"/>
        </w:rPr>
        <w:t>, 2020. С. 121–124.</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Про вищу освіту : Закон України від 01.07.2014 р. № 1556-VII. Дата оновлення : 28.09.2017. URL : </w:t>
      </w:r>
      <w:hyperlink r:id="rId29" w:history="1">
        <w:r w:rsidRPr="0039354B">
          <w:rPr>
            <w:rStyle w:val="ac"/>
            <w:sz w:val="28"/>
            <w:szCs w:val="28"/>
          </w:rPr>
          <w:t>http://zakon2.rada.gov.ua/laws/show/1556-18</w:t>
        </w:r>
      </w:hyperlink>
      <w:r w:rsidRPr="0039354B">
        <w:rPr>
          <w:sz w:val="28"/>
          <w:szCs w:val="28"/>
        </w:rPr>
        <w:t>. (дата звернення: 15.09.2020).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Про Національну стратегію розвитку освіти в Україні на період до 2021 року : Указ Президента України від 25 червня 2013 року № 344/2013.</w:t>
      </w:r>
      <w:r w:rsidRPr="0039354B">
        <w:rPr>
          <w:i/>
          <w:sz w:val="28"/>
          <w:szCs w:val="28"/>
        </w:rPr>
        <w:t xml:space="preserve"> База даних «Законодавство України»</w:t>
      </w:r>
      <w:r w:rsidRPr="0039354B">
        <w:rPr>
          <w:sz w:val="28"/>
          <w:szCs w:val="28"/>
        </w:rPr>
        <w:t xml:space="preserve"> </w:t>
      </w:r>
      <w:r w:rsidRPr="0039354B">
        <w:rPr>
          <w:i/>
          <w:sz w:val="28"/>
          <w:szCs w:val="28"/>
        </w:rPr>
        <w:t>Верховної Ради України</w:t>
      </w:r>
      <w:r w:rsidRPr="0039354B">
        <w:rPr>
          <w:sz w:val="28"/>
          <w:szCs w:val="28"/>
        </w:rPr>
        <w:t xml:space="preserve">. URL: </w:t>
      </w:r>
      <w:hyperlink r:id="rId30" w:anchor="Text" w:history="1">
        <w:r w:rsidRPr="0039354B">
          <w:rPr>
            <w:rStyle w:val="ac"/>
            <w:sz w:val="28"/>
            <w:szCs w:val="28"/>
          </w:rPr>
          <w:t>https://zakon.rada.gov.ua/laws/show/344/2013#Text</w:t>
        </w:r>
      </w:hyperlink>
      <w:r w:rsidRPr="0039354B">
        <w:rPr>
          <w:rStyle w:val="ac"/>
          <w:sz w:val="28"/>
          <w:szCs w:val="28"/>
        </w:rPr>
        <w:t xml:space="preserve">. </w:t>
      </w:r>
      <w:r w:rsidRPr="0039354B">
        <w:rPr>
          <w:sz w:val="28"/>
          <w:szCs w:val="28"/>
        </w:rPr>
        <w:t>(дата звернення 15.10.2020).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Про освіту : Закон України  від 05.09.2017.2020 № 2145-VIII. Дата оновлення 24.06.2020 URL : </w:t>
      </w:r>
      <w:hyperlink r:id="rId31" w:anchor="Text" w:history="1">
        <w:r w:rsidRPr="0039354B">
          <w:rPr>
            <w:rStyle w:val="ac"/>
            <w:sz w:val="28"/>
            <w:szCs w:val="28"/>
          </w:rPr>
          <w:t>https://zakon.rada.gov.ua/laws/show/2145-19#Text</w:t>
        </w:r>
      </w:hyperlink>
      <w:r w:rsidRPr="0039354B">
        <w:rPr>
          <w:rStyle w:val="ac"/>
          <w:sz w:val="28"/>
          <w:szCs w:val="28"/>
        </w:rPr>
        <w:t>.</w:t>
      </w:r>
      <w:r w:rsidRPr="0039354B">
        <w:rPr>
          <w:sz w:val="28"/>
          <w:szCs w:val="28"/>
        </w:rPr>
        <w:t xml:space="preserve"> (дата звернення 25.08.2020).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iCs/>
          <w:sz w:val="28"/>
          <w:szCs w:val="28"/>
        </w:rPr>
        <w:t>Проєктна діяльність в дитячих навчальних закладах. Технології проєктної діяльності в дитячих навчальних закладах.</w:t>
      </w:r>
      <w:r w:rsidRPr="0039354B">
        <w:rPr>
          <w:sz w:val="28"/>
          <w:szCs w:val="28"/>
        </w:rPr>
        <w:t xml:space="preserve"> URL : https:// </w:t>
      </w:r>
      <w:hyperlink r:id="rId32" w:history="1">
        <w:r w:rsidRPr="0039354B">
          <w:rPr>
            <w:rStyle w:val="ac"/>
            <w:sz w:val="28"/>
            <w:szCs w:val="28"/>
          </w:rPr>
          <w:t>https://mkdi.jimdofree.com/атестація/проєкт</w:t>
        </w:r>
      </w:hyperlink>
      <w:r w:rsidRPr="0039354B">
        <w:rPr>
          <w:rStyle w:val="ac"/>
          <w:sz w:val="28"/>
          <w:szCs w:val="28"/>
        </w:rPr>
        <w:t>. </w:t>
      </w:r>
      <w:r w:rsidRPr="0039354B">
        <w:rPr>
          <w:sz w:val="28"/>
          <w:szCs w:val="28"/>
        </w:rPr>
        <w:t>(дата звернення: 27.04.2020).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Про проведення всеукраїнського експерименту за темою «Теоретико-методологічні засади моделювання розвитку авторських шкіл» на базі загальноосвітніх навчальних закладів України : наказ Міністерства освіти і науки від 19.01.2017 р. № 79. URL : </w:t>
      </w:r>
      <w:hyperlink r:id="rId33" w:history="1">
        <w:r w:rsidRPr="0039354B">
          <w:rPr>
            <w:rStyle w:val="ac"/>
            <w:sz w:val="28"/>
            <w:szCs w:val="28"/>
          </w:rPr>
          <w:t>https://osvita.ua/legislation/Ser_osv/54252/</w:t>
        </w:r>
      </w:hyperlink>
      <w:r w:rsidRPr="0039354B">
        <w:rPr>
          <w:rStyle w:val="ac"/>
          <w:sz w:val="28"/>
          <w:szCs w:val="28"/>
        </w:rPr>
        <w:t>. (дата звернення: 12.05.2020).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noProof/>
          <w:sz w:val="28"/>
          <w:szCs w:val="28"/>
        </w:rPr>
        <w:t xml:space="preserve">Притуленко Т.Я., Лавруша В.І., Шахміна О.М. Ігри на уроках як засіб підвищення пізнавальної діяльності молодших школярів. </w:t>
      </w:r>
      <w:r w:rsidRPr="0039354B">
        <w:rPr>
          <w:i/>
          <w:sz w:val="28"/>
          <w:szCs w:val="28"/>
        </w:rPr>
        <w:t>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299–300,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lastRenderedPageBreak/>
        <w:t>Рева Ю.В. Теоретико-методологічні аспекти інтегрально-гармонійного впливу на розвиток і саморозвиток особистості учня : монографія / Ю.В. Рева. Кривий ріг : Видавничий дім, 2013. 445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Репетун Т.В. Формування мотивації до навчання молодших школярів в відповідно для завдань авторської моделі «школа особистісного зростання». </w:t>
      </w:r>
      <w:r w:rsidRPr="0039354B">
        <w:rPr>
          <w:i/>
          <w:sz w:val="28"/>
          <w:szCs w:val="28"/>
        </w:rPr>
        <w:t>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300–308,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Репетун Т.В. Розвиток критичного мислення у молодших школярів як запорука виховання успішної особистості. </w:t>
      </w:r>
      <w:r w:rsidRPr="0039354B">
        <w:rPr>
          <w:i/>
          <w:sz w:val="28"/>
          <w:szCs w:val="28"/>
        </w:rPr>
        <w:t>Виховний простір як вихідна умова розвитку життєвокомпетентнісної особистості.</w:t>
      </w:r>
      <w:r w:rsidRPr="0039354B">
        <w:rPr>
          <w:sz w:val="28"/>
          <w:szCs w:val="28"/>
        </w:rPr>
        <w:t xml:space="preserve"> Науково-методичний посібник. Запоріжжя : СТАТУС, 2017. С. 305–313.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Ривкин Е.Ю. Клиповое мышление как стимул обновления педагогической практики. </w:t>
      </w:r>
      <w:r w:rsidRPr="0039354B">
        <w:rPr>
          <w:i/>
          <w:sz w:val="28"/>
          <w:szCs w:val="28"/>
        </w:rPr>
        <w:t>Психолог в школе.</w:t>
      </w:r>
      <w:r w:rsidRPr="0039354B">
        <w:rPr>
          <w:sz w:val="28"/>
          <w:szCs w:val="28"/>
        </w:rPr>
        <w:t xml:space="preserve"> № 1 (13). 2015. С. 5-9.</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pacing w:val="2"/>
          <w:sz w:val="28"/>
          <w:szCs w:val="28"/>
          <w:shd w:val="clear" w:color="auto" w:fill="FFFFFF"/>
        </w:rPr>
        <w:t xml:space="preserve">Солдатєнко О.В. </w:t>
      </w:r>
      <w:r w:rsidRPr="0039354B">
        <w:rPr>
          <w:sz w:val="28"/>
          <w:szCs w:val="28"/>
        </w:rPr>
        <w:t xml:space="preserve">Концептуальні засади школи особистісного зростання: від творчої самореалізації до особистісного становлення (пошуки та перспективи). </w:t>
      </w:r>
      <w:r w:rsidRPr="0039354B">
        <w:rPr>
          <w:i/>
          <w:sz w:val="28"/>
          <w:szCs w:val="28"/>
        </w:rPr>
        <w:t>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21</w:t>
      </w:r>
      <w:r w:rsidRPr="0039354B">
        <w:rPr>
          <w:sz w:val="28"/>
          <w:szCs w:val="28"/>
        </w:rPr>
        <w:sym w:font="Symbol" w:char="F02D"/>
      </w:r>
      <w:r w:rsidRPr="0039354B">
        <w:rPr>
          <w:sz w:val="28"/>
          <w:szCs w:val="28"/>
        </w:rPr>
        <w:t>30,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pacing w:val="2"/>
          <w:sz w:val="28"/>
          <w:szCs w:val="28"/>
          <w:shd w:val="clear" w:color="auto" w:fill="FFFFFF"/>
        </w:rPr>
        <w:t xml:space="preserve">Солдатєнко О.В. </w:t>
      </w:r>
      <w:r w:rsidRPr="0039354B">
        <w:rPr>
          <w:sz w:val="28"/>
          <w:szCs w:val="28"/>
        </w:rPr>
        <w:t>Концептуальні засади школи особистісного зростання: від творчої самореалізації до особистісного становлення (пошуки та перспективи).</w:t>
      </w:r>
      <w:r w:rsidRPr="0039354B">
        <w:rPr>
          <w:b/>
          <w:sz w:val="28"/>
          <w:szCs w:val="28"/>
          <w:lang w:eastAsia="uk-UA"/>
        </w:rPr>
        <w:t xml:space="preserve"> </w:t>
      </w:r>
      <w:r w:rsidRPr="0039354B">
        <w:rPr>
          <w:sz w:val="28"/>
          <w:szCs w:val="28"/>
          <w:lang w:eastAsia="uk-UA"/>
        </w:rPr>
        <w:t xml:space="preserve">Освітологічний дискурс. 2019. </w:t>
      </w:r>
      <w:r w:rsidRPr="0039354B">
        <w:rPr>
          <w:sz w:val="28"/>
          <w:szCs w:val="28"/>
        </w:rPr>
        <w:t>№ 1-2 (24-25)</w:t>
      </w:r>
      <w:r w:rsidRPr="0039354B">
        <w:rPr>
          <w:sz w:val="28"/>
          <w:szCs w:val="28"/>
          <w:lang w:eastAsia="uk-UA"/>
        </w:rPr>
        <w:t xml:space="preserve"> С. 321</w:t>
      </w:r>
      <w:r w:rsidRPr="0039354B">
        <w:rPr>
          <w:sz w:val="28"/>
          <w:szCs w:val="28"/>
        </w:rPr>
        <w:t>–</w:t>
      </w:r>
      <w:r w:rsidRPr="0039354B">
        <w:rPr>
          <w:sz w:val="28"/>
          <w:szCs w:val="28"/>
          <w:lang w:eastAsia="uk-UA"/>
        </w:rPr>
        <w:t xml:space="preserve">335. doi: </w:t>
      </w:r>
      <w:r w:rsidRPr="0039354B">
        <w:rPr>
          <w:sz w:val="28"/>
          <w:szCs w:val="28"/>
        </w:rPr>
        <w:t>https://doi.org/10.28925/2312-5829.2019.1-2.321335</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pacing w:val="2"/>
          <w:sz w:val="28"/>
          <w:szCs w:val="28"/>
          <w:shd w:val="clear" w:color="auto" w:fill="FFFFFF"/>
        </w:rPr>
        <w:t xml:space="preserve">Солдатєнко О.В. Школа особистісного зростання: від творчого розвитку до особистісної реалізації. </w:t>
      </w:r>
      <w:r w:rsidRPr="0039354B">
        <w:rPr>
          <w:i/>
          <w:sz w:val="28"/>
          <w:szCs w:val="28"/>
        </w:rPr>
        <w:t>Виховний простір як вихідна умова розвитку життєвокомпетентнісної особистості.</w:t>
      </w:r>
      <w:r w:rsidRPr="0039354B">
        <w:rPr>
          <w:sz w:val="28"/>
          <w:szCs w:val="28"/>
        </w:rPr>
        <w:t xml:space="preserve"> Науково-методичний </w:t>
      </w:r>
      <w:r w:rsidRPr="0039354B">
        <w:rPr>
          <w:sz w:val="28"/>
          <w:szCs w:val="28"/>
        </w:rPr>
        <w:lastRenderedPageBreak/>
        <w:t xml:space="preserve">посібник. Запоріжжя : СТАТУС, 2017. С. 15–23. </w:t>
      </w:r>
    </w:p>
    <w:p w:rsidR="00736E30" w:rsidRPr="0039354B" w:rsidRDefault="00736E30" w:rsidP="00736E30">
      <w:pPr>
        <w:numPr>
          <w:ilvl w:val="0"/>
          <w:numId w:val="5"/>
        </w:numPr>
        <w:tabs>
          <w:tab w:val="left" w:pos="1134"/>
        </w:tabs>
        <w:spacing w:line="360" w:lineRule="auto"/>
        <w:ind w:left="0" w:firstLine="709"/>
        <w:jc w:val="both"/>
        <w:rPr>
          <w:sz w:val="28"/>
          <w:szCs w:val="28"/>
          <w:lang w:eastAsia="uk-UA"/>
        </w:rPr>
      </w:pPr>
      <w:r w:rsidRPr="0039354B">
        <w:rPr>
          <w:sz w:val="28"/>
          <w:szCs w:val="28"/>
          <w:lang w:eastAsia="uk-UA"/>
        </w:rPr>
        <w:t>Универсальные компетентности и новая грамотность: от лозунгов к реальности / под ред. М.С. Добряковой.</w:t>
      </w:r>
      <w:r w:rsidRPr="0039354B">
        <w:rPr>
          <w:sz w:val="28"/>
          <w:szCs w:val="28"/>
        </w:rPr>
        <w:t xml:space="preserve"> И.Д.  Фрумина ; при участии К. А. Баранникова, Н. Зиила, Дж. Мосс, И. М. Реморенко, Я. Хаутамяки; Нац. исслед. ун-т «Высшая школа экономики». </w:t>
      </w:r>
      <w:r w:rsidRPr="0039354B">
        <w:rPr>
          <w:sz w:val="28"/>
          <w:szCs w:val="28"/>
          <w:lang w:eastAsia="uk-UA"/>
        </w:rPr>
        <w:t>Москва : Изд. дом Высшей школы экономики, 2020. 472 c.</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Фишман И.С., Голуб Г.Б. Формирующая оценка образовательных результатов учащихся: методическое пособие. Самара : Издательство «Учебная литература», 2007. 244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Фомич І.І. «Назад у майбутнє»: Педагогіка співробітництва (педагогічна взаємодія) як головна умова підвищення якості педагогічного процесу (матеріали до педради</w:t>
      </w:r>
      <w:r w:rsidRPr="0039354B">
        <w:rPr>
          <w:szCs w:val="24"/>
        </w:rPr>
        <w:t>)</w:t>
      </w:r>
      <w:r w:rsidRPr="0039354B">
        <w:rPr>
          <w:i/>
          <w:sz w:val="28"/>
          <w:szCs w:val="28"/>
        </w:rPr>
        <w:t>. Виховний простір як вихідна умова розвитку життєвокомпетентнісної особистості.</w:t>
      </w:r>
      <w:r w:rsidRPr="0039354B">
        <w:rPr>
          <w:sz w:val="28"/>
          <w:szCs w:val="28"/>
        </w:rPr>
        <w:t xml:space="preserve"> Науково-методичний посібник. Запоріжжя : СТАТУС, 2017. С. 211–232.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Виникнення та застосування в освіті педагогічних технологій «проєкт». </w:t>
      </w:r>
      <w:r w:rsidRPr="0039354B">
        <w:rPr>
          <w:i/>
          <w:iCs/>
          <w:sz w:val="28"/>
          <w:szCs w:val="28"/>
        </w:rPr>
        <w:t>Освіта та розвиток обдарованої особистості</w:t>
      </w:r>
      <w:r w:rsidRPr="0039354B">
        <w:rPr>
          <w:sz w:val="28"/>
          <w:szCs w:val="28"/>
        </w:rPr>
        <w:t xml:space="preserve">. 2017, № 6 (61), червень, С. 67–72.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Холодная М.А. Психология интеллекта. Парадоксі исследования. 2-е изд., перераб. и доп. Санкт-Петербург : Питер, 2002. 272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Холох І.М., Гацько С.О., Зоріна І.О. Технологічні картки досліджень до Програми курсу за вибором «Досліджую рідний край», 1-4 класи.</w:t>
      </w:r>
      <w:r w:rsidRPr="0039354B">
        <w:rPr>
          <w:i/>
          <w:sz w:val="28"/>
          <w:szCs w:val="28"/>
        </w:rPr>
        <w:t xml:space="preserve"> 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науково-методичний посібник / Автор-упорядник О. В. Солдатєнко; за фаховою редакцією С. В. Кириленко, О. І. Кіян, І. Н. Євтушенко. Київ – Запоріжжя – Чернівці : «Букрек», 2020. С. 407–422,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Холох І.М., Гацько С.О., Зоріна І.О. Програма курсу за вибором «Досліджую рідний край», 1-4 класи.</w:t>
      </w:r>
      <w:r w:rsidRPr="0039354B">
        <w:rPr>
          <w:i/>
          <w:sz w:val="28"/>
          <w:szCs w:val="28"/>
        </w:rPr>
        <w:t xml:space="preserve"> Школа особистісного зростання: від творчого розвитку до особистісної реалізації.</w:t>
      </w:r>
      <w:r w:rsidRPr="0039354B">
        <w:rPr>
          <w:sz w:val="28"/>
          <w:szCs w:val="28"/>
        </w:rPr>
        <w:t xml:space="preserve"> </w:t>
      </w:r>
      <w:r w:rsidRPr="0039354B">
        <w:rPr>
          <w:i/>
          <w:sz w:val="28"/>
          <w:szCs w:val="28"/>
        </w:rPr>
        <w:t>Авторська модель Ольги Солдатєнко</w:t>
      </w:r>
      <w:r w:rsidRPr="0039354B">
        <w:rPr>
          <w:sz w:val="28"/>
          <w:szCs w:val="28"/>
        </w:rPr>
        <w:t xml:space="preserve">: науково-методичний посібник / Автор-упорядник </w:t>
      </w:r>
      <w:r w:rsidRPr="0039354B">
        <w:rPr>
          <w:sz w:val="28"/>
          <w:szCs w:val="28"/>
        </w:rPr>
        <w:lastRenderedPageBreak/>
        <w:t>О. В. Солдатєнко; за фаховою редакцією С. В. Кириленко, О. І. Кіян, І. Н. Євтушенко. Київ – Запоріжжя – Чернівці : «Букрек», 2020. С. 393–407. с., іл. (Серія «Авторська школа в Україні»).</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Цукерман Г.А., Венгер А.Л. Развитие учебной самостоятельности средствами школьного образования. </w:t>
      </w:r>
      <w:r w:rsidRPr="0039354B">
        <w:rPr>
          <w:i/>
          <w:sz w:val="28"/>
          <w:szCs w:val="28"/>
        </w:rPr>
        <w:t>Психологическая наука и образование.</w:t>
      </w:r>
      <w:r w:rsidRPr="0039354B">
        <w:rPr>
          <w:sz w:val="28"/>
          <w:szCs w:val="28"/>
        </w:rPr>
        <w:t xml:space="preserve"> 2010. Том 15. № 4. С. 77–90.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Шалин М.И. Организационно-педагогические условия развития конкурентоспособности личности старшеклассника. Теория и практика образования в современном мире: материалы III Междунар. науч. конф. (г. Санкт-Петербург, май 2013 г.). Санкт-Петербур : Реноме, 2013. С. 47–49. URL https://moluch.ru/conf/ped/archive/70/3860/ (дата обращения: 13.03.2020).</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Штейнберг В.Э. Дидактические многомерные инструменты. Теория, методика, практика / В.Э. Штейнберг. Москва : Народное образование, 2002. 304 с.</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Штейнберг В.Э. Инструментальная дидактика – дидактический дизайн / В.Э. Штейнберг. </w:t>
      </w:r>
      <w:r w:rsidRPr="0039354B">
        <w:rPr>
          <w:i/>
          <w:sz w:val="28"/>
          <w:szCs w:val="28"/>
        </w:rPr>
        <w:t>Педагогический журнал Башкортостана</w:t>
      </w:r>
      <w:r w:rsidRPr="0039354B">
        <w:rPr>
          <w:sz w:val="28"/>
          <w:szCs w:val="28"/>
        </w:rPr>
        <w:t>. 2007. № 1(8). С. 76–88.</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Яхтева</w:t>
      </w:r>
      <w:r w:rsidRPr="0039354B">
        <w:rPr>
          <w:sz w:val="28"/>
          <w:szCs w:val="28"/>
          <w:lang w:val="ru-RU"/>
        </w:rPr>
        <w:t> </w:t>
      </w:r>
      <w:r w:rsidRPr="0039354B">
        <w:rPr>
          <w:sz w:val="28"/>
          <w:szCs w:val="28"/>
        </w:rPr>
        <w:t>А.Х.</w:t>
      </w:r>
      <w:r w:rsidRPr="0039354B">
        <w:rPr>
          <w:sz w:val="28"/>
          <w:szCs w:val="28"/>
          <w:lang w:val="ru-RU"/>
        </w:rPr>
        <w:t> </w:t>
      </w:r>
      <w:r w:rsidRPr="0039354B">
        <w:rPr>
          <w:sz w:val="28"/>
          <w:szCs w:val="28"/>
        </w:rPr>
        <w:t xml:space="preserve">Педагогические условия развития интеллектуальных способностей младших школьников в этнокультурной образовательной среде : дис. ... канд. пед. наук : 13.00.01. </w:t>
      </w:r>
      <w:r w:rsidRPr="0039354B">
        <w:rPr>
          <w:sz w:val="28"/>
          <w:szCs w:val="28"/>
          <w:lang w:val="ru-RU"/>
        </w:rPr>
        <w:t>Грозный, 2018.</w:t>
      </w:r>
      <w:r w:rsidRPr="0039354B">
        <w:rPr>
          <w:sz w:val="28"/>
          <w:szCs w:val="28"/>
        </w:rPr>
        <w:t xml:space="preserve"> </w:t>
      </w:r>
      <w:r w:rsidRPr="0039354B">
        <w:rPr>
          <w:sz w:val="28"/>
          <w:szCs w:val="28"/>
          <w:lang w:val="ru-RU"/>
        </w:rPr>
        <w:t>180 </w:t>
      </w:r>
      <w:r w:rsidRPr="0039354B">
        <w:rPr>
          <w:sz w:val="28"/>
          <w:szCs w:val="28"/>
        </w:rPr>
        <w:t>с.</w:t>
      </w:r>
    </w:p>
    <w:p w:rsidR="00736E30" w:rsidRPr="0039354B" w:rsidRDefault="00736E30" w:rsidP="00736E30">
      <w:pPr>
        <w:numPr>
          <w:ilvl w:val="0"/>
          <w:numId w:val="5"/>
        </w:numPr>
        <w:tabs>
          <w:tab w:val="left" w:pos="1134"/>
        </w:tabs>
        <w:spacing w:line="360" w:lineRule="auto"/>
        <w:ind w:left="0" w:firstLine="709"/>
        <w:jc w:val="both"/>
        <w:rPr>
          <w:sz w:val="28"/>
          <w:szCs w:val="28"/>
          <w:lang w:eastAsia="uk-UA"/>
        </w:rPr>
      </w:pPr>
      <w:r w:rsidRPr="0039354B">
        <w:rPr>
          <w:sz w:val="28"/>
          <w:szCs w:val="28"/>
          <w:lang w:eastAsia="uk-UA"/>
        </w:rPr>
        <w:t xml:space="preserve">American Association for the Advancement of Science. Science for all Americans: a Project 2061 report on literacy goals in science, mathematics and technology. Washington, D.C.: AAAS URL: </w:t>
      </w:r>
      <w:hyperlink r:id="rId34" w:history="1">
        <w:r w:rsidRPr="0039354B">
          <w:rPr>
            <w:rStyle w:val="ac"/>
            <w:sz w:val="28"/>
            <w:szCs w:val="28"/>
            <w:lang w:eastAsia="uk-UA"/>
          </w:rPr>
          <w:t>http://www.project2061.org/publications/sfaa/online/sfaatoc.htm</w:t>
        </w:r>
      </w:hyperlink>
      <w:r w:rsidRPr="0039354B">
        <w:rPr>
          <w:sz w:val="28"/>
          <w:szCs w:val="28"/>
          <w:lang w:eastAsia="uk-UA"/>
        </w:rPr>
        <w:t>. (дата звернення: 28.08.2020 р.).</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 Koicheva T.I., Kniazheva I.A. Tekhnolohiia vykorystannia dydaktychnykh bahatovymirnykh instrumentiv u profesiinii pidhotovtsi maibutnikh vykladachiv. </w:t>
      </w:r>
      <w:r w:rsidRPr="0039354B">
        <w:rPr>
          <w:rFonts w:eastAsia="Arial"/>
          <w:i/>
          <w:sz w:val="28"/>
          <w:szCs w:val="28"/>
        </w:rPr>
        <w:t>Science and Education</w:t>
      </w:r>
      <w:r w:rsidRPr="0039354B">
        <w:rPr>
          <w:rFonts w:eastAsia="Arial"/>
          <w:sz w:val="28"/>
          <w:szCs w:val="28"/>
        </w:rPr>
        <w:t xml:space="preserve">, 2017, Issue 12. </w:t>
      </w:r>
      <w:r w:rsidRPr="0039354B">
        <w:rPr>
          <w:sz w:val="28"/>
          <w:szCs w:val="28"/>
        </w:rPr>
        <w:t xml:space="preserve">P. 190–194. </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t xml:space="preserve">Mayer J. D., Salovej P. The Intelligence of emotional intelligence. </w:t>
      </w:r>
      <w:r w:rsidRPr="0039354B">
        <w:rPr>
          <w:i/>
          <w:sz w:val="28"/>
          <w:szCs w:val="28"/>
        </w:rPr>
        <w:t>Intelligence.</w:t>
      </w:r>
      <w:r w:rsidRPr="0039354B">
        <w:rPr>
          <w:sz w:val="28"/>
          <w:szCs w:val="28"/>
        </w:rPr>
        <w:t xml:space="preserve"> 1993. V. 17. № 4. P. 433–442.</w:t>
      </w:r>
    </w:p>
    <w:p w:rsidR="00736E30" w:rsidRPr="0039354B" w:rsidRDefault="00736E30" w:rsidP="00736E30">
      <w:pPr>
        <w:widowControl w:val="0"/>
        <w:numPr>
          <w:ilvl w:val="0"/>
          <w:numId w:val="5"/>
        </w:numPr>
        <w:spacing w:line="360" w:lineRule="auto"/>
        <w:ind w:left="0" w:firstLine="709"/>
        <w:jc w:val="both"/>
        <w:rPr>
          <w:sz w:val="28"/>
          <w:szCs w:val="28"/>
        </w:rPr>
      </w:pPr>
      <w:r w:rsidRPr="0039354B">
        <w:rPr>
          <w:sz w:val="28"/>
          <w:szCs w:val="28"/>
        </w:rPr>
        <w:lastRenderedPageBreak/>
        <w:t xml:space="preserve">Ippolitova N. Sterhova N. Analysis of the notion “pedagogical conditions” : essence and classification. </w:t>
      </w:r>
      <w:r w:rsidRPr="0039354B">
        <w:rPr>
          <w:i/>
          <w:sz w:val="28"/>
          <w:szCs w:val="28"/>
        </w:rPr>
        <w:t>General and Professional Education</w:t>
      </w:r>
      <w:r w:rsidRPr="0039354B">
        <w:rPr>
          <w:sz w:val="28"/>
          <w:szCs w:val="28"/>
        </w:rPr>
        <w:t>. 2012, NR 1. P. 8–14. (педагогические условия Ипполитова)</w:t>
      </w:r>
    </w:p>
    <w:p w:rsidR="00736E30" w:rsidRPr="0039354B" w:rsidRDefault="00736E30" w:rsidP="00736E30">
      <w:pPr>
        <w:rPr>
          <w:lang w:val="ru-RU"/>
        </w:rPr>
      </w:pPr>
    </w:p>
    <w:p w:rsidR="00736E30" w:rsidRPr="0039354B" w:rsidRDefault="00E06416" w:rsidP="00E06416">
      <w:pPr>
        <w:spacing w:after="200" w:line="276" w:lineRule="auto"/>
        <w:rPr>
          <w:sz w:val="28"/>
          <w:szCs w:val="28"/>
        </w:rPr>
      </w:pPr>
      <w:r w:rsidRPr="0039354B">
        <w:rPr>
          <w:sz w:val="28"/>
          <w:szCs w:val="28"/>
        </w:rPr>
        <w:br w:type="page"/>
      </w:r>
    </w:p>
    <w:p w:rsidR="000E78A9" w:rsidRPr="0039354B" w:rsidRDefault="000E78A9" w:rsidP="000E78A9">
      <w:pPr>
        <w:jc w:val="center"/>
        <w:rPr>
          <w:b/>
          <w:sz w:val="28"/>
          <w:szCs w:val="28"/>
        </w:rPr>
      </w:pPr>
      <w:r w:rsidRPr="0039354B">
        <w:rPr>
          <w:b/>
          <w:sz w:val="28"/>
          <w:szCs w:val="28"/>
        </w:rPr>
        <w:lastRenderedPageBreak/>
        <w:t>ДОДАТКИ</w:t>
      </w:r>
    </w:p>
    <w:p w:rsidR="000E78A9" w:rsidRPr="0039354B" w:rsidRDefault="000E78A9" w:rsidP="000E78A9">
      <w:pPr>
        <w:jc w:val="center"/>
        <w:rPr>
          <w:b/>
          <w:sz w:val="28"/>
          <w:szCs w:val="28"/>
        </w:rPr>
      </w:pPr>
    </w:p>
    <w:p w:rsidR="000E78A9" w:rsidRPr="0039354B" w:rsidRDefault="000E78A9" w:rsidP="000E78A9">
      <w:pPr>
        <w:jc w:val="center"/>
        <w:rPr>
          <w:b/>
          <w:sz w:val="28"/>
          <w:szCs w:val="28"/>
        </w:rPr>
      </w:pPr>
    </w:p>
    <w:p w:rsidR="000E78A9" w:rsidRPr="0039354B" w:rsidRDefault="000E78A9" w:rsidP="000E78A9">
      <w:pPr>
        <w:jc w:val="center"/>
        <w:rPr>
          <w:b/>
          <w:sz w:val="28"/>
          <w:szCs w:val="28"/>
        </w:rPr>
      </w:pPr>
      <w:r w:rsidRPr="0039354B">
        <w:rPr>
          <w:b/>
          <w:sz w:val="28"/>
          <w:szCs w:val="28"/>
        </w:rPr>
        <w:t>Додаток А</w:t>
      </w:r>
    </w:p>
    <w:p w:rsidR="000E78A9" w:rsidRPr="0039354B" w:rsidRDefault="000E78A9" w:rsidP="000E78A9">
      <w:pPr>
        <w:ind w:firstLine="709"/>
        <w:jc w:val="center"/>
        <w:rPr>
          <w:sz w:val="28"/>
          <w:szCs w:val="28"/>
        </w:rPr>
      </w:pPr>
    </w:p>
    <w:p w:rsidR="000E78A9" w:rsidRPr="0039354B" w:rsidRDefault="002E23E0" w:rsidP="000E78A9">
      <w:pPr>
        <w:ind w:firstLine="709"/>
        <w:jc w:val="center"/>
        <w:rPr>
          <w:b/>
          <w:sz w:val="28"/>
          <w:szCs w:val="28"/>
        </w:rPr>
      </w:pPr>
      <w:r w:rsidRPr="0039354B">
        <w:rPr>
          <w:b/>
          <w:sz w:val="28"/>
          <w:szCs w:val="28"/>
        </w:rPr>
        <w:t>Портфоліо вчителів</w:t>
      </w:r>
      <w:r w:rsidR="000E78A9" w:rsidRPr="0039354B">
        <w:rPr>
          <w:b/>
          <w:sz w:val="28"/>
          <w:szCs w:val="28"/>
        </w:rPr>
        <w:t xml:space="preserve"> Запорізького багатопрофільного ліцею № 99</w:t>
      </w:r>
    </w:p>
    <w:p w:rsidR="000E78A9" w:rsidRPr="0039354B" w:rsidRDefault="000E78A9" w:rsidP="000E78A9">
      <w:pPr>
        <w:ind w:firstLine="709"/>
        <w:jc w:val="center"/>
        <w:rPr>
          <w:b/>
          <w:sz w:val="28"/>
          <w:szCs w:val="28"/>
        </w:rPr>
      </w:pPr>
      <w:r w:rsidRPr="0039354B">
        <w:rPr>
          <w:b/>
          <w:sz w:val="28"/>
          <w:szCs w:val="28"/>
        </w:rPr>
        <w:t>(фрагменти)</w:t>
      </w:r>
      <w:r w:rsidR="00230AFC" w:rsidRPr="0039354B">
        <w:rPr>
          <w:b/>
          <w:sz w:val="28"/>
          <w:szCs w:val="28"/>
        </w:rPr>
        <w:t xml:space="preserve"> </w:t>
      </w:r>
      <w:r w:rsidR="00230AFC" w:rsidRPr="0039354B">
        <w:rPr>
          <w:b/>
          <w:sz w:val="28"/>
          <w:szCs w:val="28"/>
        </w:rPr>
        <w:sym w:font="Symbol" w:char="F05B"/>
      </w:r>
      <w:r w:rsidR="00230AFC" w:rsidRPr="0039354B">
        <w:rPr>
          <w:b/>
          <w:sz w:val="28"/>
          <w:szCs w:val="28"/>
        </w:rPr>
        <w:t>39</w:t>
      </w:r>
      <w:r w:rsidR="00A83E0E" w:rsidRPr="0039354B">
        <w:rPr>
          <w:b/>
          <w:sz w:val="28"/>
          <w:szCs w:val="28"/>
        </w:rPr>
        <w:t>, с. 237</w:t>
      </w:r>
      <w:r w:rsidR="00A83E0E" w:rsidRPr="0039354B">
        <w:rPr>
          <w:b/>
          <w:sz w:val="28"/>
          <w:szCs w:val="28"/>
        </w:rPr>
        <w:sym w:font="Symbol" w:char="F02D"/>
      </w:r>
      <w:r w:rsidR="00A83E0E" w:rsidRPr="0039354B">
        <w:rPr>
          <w:b/>
          <w:sz w:val="28"/>
          <w:szCs w:val="28"/>
        </w:rPr>
        <w:t>244</w:t>
      </w:r>
      <w:r w:rsidR="00230AFC" w:rsidRPr="0039354B">
        <w:rPr>
          <w:b/>
          <w:sz w:val="28"/>
          <w:szCs w:val="28"/>
        </w:rPr>
        <w:sym w:font="Symbol" w:char="F05D"/>
      </w:r>
    </w:p>
    <w:p w:rsidR="000E78A9" w:rsidRPr="0039354B" w:rsidRDefault="000E78A9" w:rsidP="000E78A9">
      <w:pPr>
        <w:jc w:val="right"/>
        <w:rPr>
          <w:sz w:val="28"/>
          <w:szCs w:val="28"/>
        </w:rPr>
      </w:pPr>
      <w:r w:rsidRPr="0039354B">
        <w:rPr>
          <w:sz w:val="28"/>
          <w:szCs w:val="28"/>
        </w:rPr>
        <w:t>Таблиця А.1</w:t>
      </w:r>
    </w:p>
    <w:p w:rsidR="000E78A9" w:rsidRPr="0039354B" w:rsidRDefault="000E78A9" w:rsidP="000E78A9">
      <w:pPr>
        <w:pStyle w:val="a7"/>
        <w:ind w:left="720" w:firstLine="0"/>
        <w:jc w:val="center"/>
        <w:rPr>
          <w:b/>
          <w:sz w:val="28"/>
          <w:szCs w:val="28"/>
          <w:lang w:val="uk-UA"/>
        </w:rPr>
      </w:pPr>
      <w:r w:rsidRPr="0039354B">
        <w:rPr>
          <w:b/>
          <w:sz w:val="28"/>
          <w:szCs w:val="28"/>
          <w:lang w:val="uk-UA"/>
        </w:rPr>
        <w:t>Педагогічне спілкування</w:t>
      </w:r>
    </w:p>
    <w:p w:rsidR="000E78A9" w:rsidRPr="0039354B" w:rsidRDefault="000E78A9" w:rsidP="000E78A9">
      <w:pPr>
        <w:pStyle w:val="a7"/>
        <w:ind w:left="0" w:firstLine="0"/>
        <w:jc w:val="center"/>
        <w:rPr>
          <w:b/>
          <w:caps/>
          <w:sz w:val="28"/>
          <w:szCs w:val="28"/>
          <w:lang w:val="uk-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002"/>
        <w:gridCol w:w="1778"/>
        <w:gridCol w:w="1620"/>
      </w:tblGrid>
      <w:tr w:rsidR="000E78A9" w:rsidRPr="0039354B" w:rsidTr="008A25C2">
        <w:tc>
          <w:tcPr>
            <w:tcW w:w="2988" w:type="dxa"/>
            <w:vAlign w:val="center"/>
          </w:tcPr>
          <w:p w:rsidR="000E78A9" w:rsidRPr="0039354B" w:rsidRDefault="000E78A9" w:rsidP="008A25C2">
            <w:pPr>
              <w:jc w:val="center"/>
              <w:rPr>
                <w:b/>
                <w:szCs w:val="24"/>
              </w:rPr>
            </w:pPr>
            <w:r w:rsidRPr="0039354B">
              <w:rPr>
                <w:b/>
                <w:szCs w:val="24"/>
              </w:rPr>
              <w:t>Особливості спілкування</w:t>
            </w:r>
          </w:p>
        </w:tc>
        <w:tc>
          <w:tcPr>
            <w:tcW w:w="1800" w:type="dxa"/>
            <w:vAlign w:val="center"/>
          </w:tcPr>
          <w:p w:rsidR="000E78A9" w:rsidRPr="0039354B" w:rsidRDefault="000E78A9" w:rsidP="008A25C2">
            <w:pPr>
              <w:ind w:firstLine="142"/>
              <w:jc w:val="center"/>
              <w:rPr>
                <w:b/>
                <w:szCs w:val="24"/>
              </w:rPr>
            </w:pPr>
            <w:r w:rsidRPr="0039354B">
              <w:rPr>
                <w:b/>
                <w:szCs w:val="24"/>
              </w:rPr>
              <w:t>Самооцінка</w:t>
            </w:r>
          </w:p>
        </w:tc>
        <w:tc>
          <w:tcPr>
            <w:tcW w:w="2002" w:type="dxa"/>
            <w:vAlign w:val="center"/>
          </w:tcPr>
          <w:p w:rsidR="000E78A9" w:rsidRPr="0039354B" w:rsidRDefault="000E78A9" w:rsidP="008A25C2">
            <w:pPr>
              <w:ind w:firstLine="142"/>
              <w:jc w:val="center"/>
              <w:rPr>
                <w:b/>
                <w:szCs w:val="24"/>
              </w:rPr>
            </w:pPr>
            <w:r w:rsidRPr="0039354B">
              <w:rPr>
                <w:b/>
                <w:szCs w:val="24"/>
              </w:rPr>
              <w:t>Оцінка колег</w:t>
            </w:r>
          </w:p>
        </w:tc>
        <w:tc>
          <w:tcPr>
            <w:tcW w:w="1778" w:type="dxa"/>
            <w:vAlign w:val="center"/>
          </w:tcPr>
          <w:p w:rsidR="000E78A9" w:rsidRPr="0039354B" w:rsidRDefault="000E78A9" w:rsidP="008A25C2">
            <w:pPr>
              <w:jc w:val="center"/>
              <w:rPr>
                <w:b/>
                <w:szCs w:val="24"/>
              </w:rPr>
            </w:pPr>
            <w:r w:rsidRPr="0039354B">
              <w:rPr>
                <w:b/>
                <w:szCs w:val="24"/>
              </w:rPr>
              <w:t>Оцінка психолога</w:t>
            </w:r>
          </w:p>
        </w:tc>
        <w:tc>
          <w:tcPr>
            <w:tcW w:w="1620" w:type="dxa"/>
            <w:vAlign w:val="center"/>
          </w:tcPr>
          <w:p w:rsidR="000E78A9" w:rsidRPr="0039354B" w:rsidRDefault="000E78A9" w:rsidP="008A25C2">
            <w:pPr>
              <w:jc w:val="center"/>
              <w:rPr>
                <w:b/>
                <w:szCs w:val="24"/>
              </w:rPr>
            </w:pPr>
            <w:r w:rsidRPr="0039354B">
              <w:rPr>
                <w:b/>
                <w:szCs w:val="24"/>
              </w:rPr>
              <w:t>Оцінка батьків</w:t>
            </w:r>
          </w:p>
        </w:tc>
      </w:tr>
      <w:tr w:rsidR="000E78A9" w:rsidRPr="0039354B" w:rsidTr="008A25C2">
        <w:tc>
          <w:tcPr>
            <w:tcW w:w="2988" w:type="dxa"/>
          </w:tcPr>
          <w:p w:rsidR="000E78A9" w:rsidRPr="0039354B" w:rsidRDefault="000E78A9" w:rsidP="008A25C2">
            <w:pPr>
              <w:jc w:val="both"/>
              <w:rPr>
                <w:szCs w:val="24"/>
              </w:rPr>
            </w:pPr>
            <w:r w:rsidRPr="0039354B">
              <w:rPr>
                <w:rStyle w:val="hps"/>
                <w:szCs w:val="24"/>
              </w:rPr>
              <w:t>Куратор передбачає вирішення</w:t>
            </w:r>
            <w:r w:rsidRPr="0039354B">
              <w:rPr>
                <w:szCs w:val="24"/>
              </w:rPr>
              <w:t xml:space="preserve"> </w:t>
            </w:r>
            <w:r w:rsidRPr="0039354B">
              <w:rPr>
                <w:rStyle w:val="hps"/>
                <w:szCs w:val="24"/>
              </w:rPr>
              <w:t>комунікативних</w:t>
            </w:r>
            <w:r w:rsidRPr="0039354B">
              <w:rPr>
                <w:szCs w:val="24"/>
              </w:rPr>
              <w:t xml:space="preserve"> </w:t>
            </w:r>
            <w:r w:rsidRPr="0039354B">
              <w:rPr>
                <w:rStyle w:val="hps"/>
                <w:szCs w:val="24"/>
              </w:rPr>
              <w:t>завдань у роботі</w:t>
            </w:r>
            <w:r w:rsidRPr="0039354B">
              <w:rPr>
                <w:szCs w:val="24"/>
              </w:rPr>
              <w:t xml:space="preserve"> </w:t>
            </w:r>
            <w:r w:rsidRPr="0039354B">
              <w:rPr>
                <w:rStyle w:val="hps"/>
                <w:szCs w:val="24"/>
              </w:rPr>
              <w:t>з учнями</w:t>
            </w:r>
          </w:p>
        </w:tc>
        <w:tc>
          <w:tcPr>
            <w:tcW w:w="1800" w:type="dxa"/>
          </w:tcPr>
          <w:p w:rsidR="000E78A9" w:rsidRPr="0039354B" w:rsidRDefault="00FA2113" w:rsidP="008A25C2">
            <w:pPr>
              <w:ind w:firstLine="709"/>
              <w:rPr>
                <w:szCs w:val="24"/>
              </w:rPr>
            </w:pPr>
            <w:r w:rsidRPr="0039354B">
              <w:rPr>
                <w:szCs w:val="24"/>
              </w:rPr>
              <w:t>Д</w:t>
            </w:r>
          </w:p>
        </w:tc>
        <w:tc>
          <w:tcPr>
            <w:tcW w:w="2002" w:type="dxa"/>
          </w:tcPr>
          <w:p w:rsidR="000E78A9" w:rsidRPr="0039354B" w:rsidRDefault="00FA2113" w:rsidP="008A25C2">
            <w:pPr>
              <w:ind w:firstLine="709"/>
              <w:rPr>
                <w:szCs w:val="24"/>
              </w:rPr>
            </w:pPr>
            <w:r w:rsidRPr="0039354B">
              <w:rPr>
                <w:szCs w:val="24"/>
              </w:rPr>
              <w:t>Д</w:t>
            </w:r>
          </w:p>
        </w:tc>
        <w:tc>
          <w:tcPr>
            <w:tcW w:w="1778" w:type="dxa"/>
          </w:tcPr>
          <w:p w:rsidR="000E78A9" w:rsidRPr="0039354B" w:rsidRDefault="00FA2113" w:rsidP="00FA2113">
            <w:pPr>
              <w:jc w:val="center"/>
              <w:rPr>
                <w:szCs w:val="24"/>
              </w:rPr>
            </w:pPr>
            <w:r w:rsidRPr="0039354B">
              <w:rPr>
                <w:szCs w:val="24"/>
              </w:rPr>
              <w:t>Д</w:t>
            </w:r>
          </w:p>
        </w:tc>
        <w:tc>
          <w:tcPr>
            <w:tcW w:w="1620" w:type="dxa"/>
          </w:tcPr>
          <w:p w:rsidR="000E78A9" w:rsidRPr="0039354B" w:rsidRDefault="00FA2113" w:rsidP="008A25C2">
            <w:pPr>
              <w:ind w:firstLine="709"/>
              <w:rPr>
                <w:szCs w:val="24"/>
              </w:rPr>
            </w:pPr>
            <w:r w:rsidRPr="0039354B">
              <w:rPr>
                <w:szCs w:val="24"/>
              </w:rPr>
              <w:t>Д</w:t>
            </w:r>
          </w:p>
        </w:tc>
      </w:tr>
      <w:tr w:rsidR="000E78A9" w:rsidRPr="0039354B" w:rsidTr="008A25C2">
        <w:tc>
          <w:tcPr>
            <w:tcW w:w="2988" w:type="dxa"/>
          </w:tcPr>
          <w:p w:rsidR="000E78A9" w:rsidRPr="0039354B" w:rsidRDefault="000E78A9" w:rsidP="008A25C2">
            <w:pPr>
              <w:jc w:val="both"/>
              <w:rPr>
                <w:rStyle w:val="hps"/>
                <w:szCs w:val="24"/>
              </w:rPr>
            </w:pPr>
            <w:r w:rsidRPr="0039354B">
              <w:rPr>
                <w:rStyle w:val="hps"/>
                <w:szCs w:val="24"/>
              </w:rPr>
              <w:t>Для</w:t>
            </w:r>
            <w:r w:rsidRPr="0039354B">
              <w:rPr>
                <w:rStyle w:val="shorttext"/>
                <w:szCs w:val="24"/>
              </w:rPr>
              <w:t xml:space="preserve"> </w:t>
            </w:r>
            <w:r w:rsidRPr="0039354B">
              <w:rPr>
                <w:rStyle w:val="hps"/>
                <w:szCs w:val="24"/>
              </w:rPr>
              <w:t>куратора учень</w:t>
            </w:r>
            <w:r w:rsidRPr="0039354B">
              <w:rPr>
                <w:rStyle w:val="shorttext"/>
                <w:szCs w:val="24"/>
              </w:rPr>
              <w:t xml:space="preserve"> </w:t>
            </w:r>
            <w:r w:rsidRPr="0039354B">
              <w:rPr>
                <w:rStyle w:val="hps"/>
                <w:szCs w:val="24"/>
              </w:rPr>
              <w:t>не засіб,</w:t>
            </w:r>
            <w:r w:rsidRPr="0039354B">
              <w:rPr>
                <w:rStyle w:val="shorttext"/>
                <w:szCs w:val="24"/>
              </w:rPr>
              <w:t xml:space="preserve"> </w:t>
            </w:r>
            <w:r w:rsidRPr="0039354B">
              <w:rPr>
                <w:rStyle w:val="hps"/>
                <w:szCs w:val="24"/>
              </w:rPr>
              <w:t>а джерело</w:t>
            </w:r>
            <w:r w:rsidRPr="0039354B">
              <w:rPr>
                <w:rStyle w:val="shorttext"/>
                <w:szCs w:val="24"/>
              </w:rPr>
              <w:t xml:space="preserve"> </w:t>
            </w:r>
            <w:r w:rsidRPr="0039354B">
              <w:rPr>
                <w:rStyle w:val="hps"/>
                <w:szCs w:val="24"/>
              </w:rPr>
              <w:t>спілкування</w:t>
            </w:r>
          </w:p>
        </w:tc>
        <w:tc>
          <w:tcPr>
            <w:tcW w:w="1800" w:type="dxa"/>
          </w:tcPr>
          <w:p w:rsidR="000E78A9" w:rsidRPr="0039354B" w:rsidRDefault="000E78A9" w:rsidP="008A25C2">
            <w:pPr>
              <w:ind w:firstLine="709"/>
              <w:rPr>
                <w:szCs w:val="24"/>
              </w:rPr>
            </w:pPr>
            <w:r w:rsidRPr="0039354B">
              <w:rPr>
                <w:szCs w:val="24"/>
              </w:rPr>
              <w:t>С</w:t>
            </w:r>
          </w:p>
        </w:tc>
        <w:tc>
          <w:tcPr>
            <w:tcW w:w="2002" w:type="dxa"/>
          </w:tcPr>
          <w:p w:rsidR="000E78A9" w:rsidRPr="0039354B" w:rsidRDefault="000E78A9" w:rsidP="008A25C2">
            <w:pPr>
              <w:ind w:firstLine="709"/>
              <w:rPr>
                <w:szCs w:val="24"/>
              </w:rPr>
            </w:pPr>
            <w:r w:rsidRPr="0039354B">
              <w:rPr>
                <w:szCs w:val="24"/>
              </w:rPr>
              <w:t>С</w:t>
            </w:r>
          </w:p>
        </w:tc>
        <w:tc>
          <w:tcPr>
            <w:tcW w:w="1778" w:type="dxa"/>
          </w:tcPr>
          <w:p w:rsidR="000E78A9" w:rsidRPr="0039354B" w:rsidRDefault="000E78A9" w:rsidP="008A25C2">
            <w:pPr>
              <w:ind w:firstLine="709"/>
              <w:rPr>
                <w:szCs w:val="24"/>
              </w:rPr>
            </w:pPr>
            <w:r w:rsidRPr="0039354B">
              <w:rPr>
                <w:szCs w:val="24"/>
              </w:rPr>
              <w:t>С</w:t>
            </w:r>
          </w:p>
        </w:tc>
        <w:tc>
          <w:tcPr>
            <w:tcW w:w="1620" w:type="dxa"/>
          </w:tcPr>
          <w:p w:rsidR="000E78A9" w:rsidRPr="0039354B" w:rsidRDefault="000E78A9" w:rsidP="008A25C2">
            <w:pPr>
              <w:ind w:firstLine="709"/>
              <w:rPr>
                <w:szCs w:val="24"/>
              </w:rPr>
            </w:pPr>
            <w:r w:rsidRPr="0039354B">
              <w:rPr>
                <w:szCs w:val="24"/>
              </w:rPr>
              <w:t>С</w:t>
            </w:r>
          </w:p>
        </w:tc>
      </w:tr>
      <w:tr w:rsidR="000E78A9" w:rsidRPr="0039354B" w:rsidTr="008A25C2">
        <w:tc>
          <w:tcPr>
            <w:tcW w:w="2988" w:type="dxa"/>
          </w:tcPr>
          <w:p w:rsidR="000E78A9" w:rsidRPr="0039354B" w:rsidRDefault="000E78A9" w:rsidP="008A25C2">
            <w:pPr>
              <w:jc w:val="both"/>
              <w:rPr>
                <w:rStyle w:val="hps"/>
                <w:szCs w:val="24"/>
              </w:rPr>
            </w:pPr>
            <w:r w:rsidRPr="0039354B">
              <w:rPr>
                <w:rStyle w:val="hps"/>
                <w:szCs w:val="24"/>
              </w:rPr>
              <w:t>Куратор вміє</w:t>
            </w:r>
            <w:r w:rsidRPr="0039354B">
              <w:rPr>
                <w:rStyle w:val="shorttext"/>
                <w:szCs w:val="24"/>
              </w:rPr>
              <w:t xml:space="preserve"> </w:t>
            </w:r>
            <w:r w:rsidRPr="0039354B">
              <w:rPr>
                <w:rStyle w:val="hps"/>
                <w:szCs w:val="24"/>
              </w:rPr>
              <w:t>виконувати різноманітні ролі</w:t>
            </w:r>
          </w:p>
        </w:tc>
        <w:tc>
          <w:tcPr>
            <w:tcW w:w="1800" w:type="dxa"/>
          </w:tcPr>
          <w:p w:rsidR="000E78A9" w:rsidRPr="0039354B" w:rsidRDefault="000E78A9" w:rsidP="008A25C2">
            <w:pPr>
              <w:ind w:firstLine="709"/>
              <w:rPr>
                <w:szCs w:val="24"/>
              </w:rPr>
            </w:pPr>
            <w:r w:rsidRPr="0039354B">
              <w:rPr>
                <w:szCs w:val="24"/>
              </w:rPr>
              <w:t>С</w:t>
            </w:r>
          </w:p>
        </w:tc>
        <w:tc>
          <w:tcPr>
            <w:tcW w:w="2002" w:type="dxa"/>
          </w:tcPr>
          <w:p w:rsidR="000E78A9" w:rsidRPr="0039354B" w:rsidRDefault="00FA2113" w:rsidP="008A25C2">
            <w:pPr>
              <w:ind w:firstLine="709"/>
              <w:rPr>
                <w:szCs w:val="24"/>
              </w:rPr>
            </w:pPr>
            <w:r w:rsidRPr="0039354B">
              <w:rPr>
                <w:szCs w:val="24"/>
              </w:rPr>
              <w:t>Д</w:t>
            </w:r>
          </w:p>
        </w:tc>
        <w:tc>
          <w:tcPr>
            <w:tcW w:w="1778" w:type="dxa"/>
          </w:tcPr>
          <w:p w:rsidR="000E78A9" w:rsidRPr="0039354B" w:rsidRDefault="000E78A9" w:rsidP="008A25C2">
            <w:pPr>
              <w:ind w:firstLine="709"/>
              <w:rPr>
                <w:szCs w:val="24"/>
              </w:rPr>
            </w:pPr>
            <w:r w:rsidRPr="0039354B">
              <w:rPr>
                <w:szCs w:val="24"/>
              </w:rPr>
              <w:t>С</w:t>
            </w:r>
          </w:p>
        </w:tc>
        <w:tc>
          <w:tcPr>
            <w:tcW w:w="1620" w:type="dxa"/>
          </w:tcPr>
          <w:p w:rsidR="000E78A9" w:rsidRPr="0039354B" w:rsidRDefault="00FA2113" w:rsidP="008A25C2">
            <w:pPr>
              <w:ind w:firstLine="709"/>
              <w:rPr>
                <w:szCs w:val="24"/>
              </w:rPr>
            </w:pPr>
            <w:r w:rsidRPr="0039354B">
              <w:rPr>
                <w:szCs w:val="24"/>
              </w:rPr>
              <w:t>Д</w:t>
            </w:r>
          </w:p>
        </w:tc>
      </w:tr>
      <w:tr w:rsidR="00FA2113" w:rsidRPr="0039354B" w:rsidTr="008A25C2">
        <w:tc>
          <w:tcPr>
            <w:tcW w:w="2988" w:type="dxa"/>
          </w:tcPr>
          <w:p w:rsidR="00FA2113" w:rsidRPr="0039354B" w:rsidRDefault="00FA2113" w:rsidP="008A25C2">
            <w:pPr>
              <w:jc w:val="both"/>
              <w:rPr>
                <w:rStyle w:val="hps"/>
                <w:szCs w:val="24"/>
              </w:rPr>
            </w:pPr>
            <w:r w:rsidRPr="0039354B">
              <w:rPr>
                <w:rStyle w:val="hps"/>
                <w:szCs w:val="24"/>
              </w:rPr>
              <w:t>Куратор може</w:t>
            </w:r>
            <w:r w:rsidRPr="0039354B">
              <w:rPr>
                <w:rStyle w:val="shorttext"/>
                <w:szCs w:val="24"/>
              </w:rPr>
              <w:t xml:space="preserve"> </w:t>
            </w:r>
            <w:r w:rsidRPr="0039354B">
              <w:rPr>
                <w:rStyle w:val="hps"/>
                <w:szCs w:val="24"/>
              </w:rPr>
              <w:t>зрозуміти</w:t>
            </w:r>
            <w:r w:rsidRPr="0039354B">
              <w:rPr>
                <w:rStyle w:val="shorttext"/>
                <w:szCs w:val="24"/>
              </w:rPr>
              <w:t xml:space="preserve"> </w:t>
            </w:r>
            <w:r w:rsidRPr="0039354B">
              <w:rPr>
                <w:rStyle w:val="hps"/>
                <w:szCs w:val="24"/>
              </w:rPr>
              <w:t>і прийняти</w:t>
            </w:r>
            <w:r w:rsidRPr="0039354B">
              <w:rPr>
                <w:rStyle w:val="shorttext"/>
                <w:szCs w:val="24"/>
              </w:rPr>
              <w:t xml:space="preserve"> </w:t>
            </w:r>
            <w:r w:rsidRPr="0039354B">
              <w:rPr>
                <w:rStyle w:val="hps"/>
                <w:szCs w:val="24"/>
              </w:rPr>
              <w:t>точку</w:t>
            </w:r>
            <w:r w:rsidRPr="0039354B">
              <w:rPr>
                <w:rStyle w:val="shorttext"/>
                <w:szCs w:val="24"/>
              </w:rPr>
              <w:t xml:space="preserve"> </w:t>
            </w:r>
            <w:r w:rsidRPr="0039354B">
              <w:rPr>
                <w:rStyle w:val="hps"/>
                <w:szCs w:val="24"/>
              </w:rPr>
              <w:t>зору учня</w:t>
            </w:r>
          </w:p>
        </w:tc>
        <w:tc>
          <w:tcPr>
            <w:tcW w:w="1800" w:type="dxa"/>
          </w:tcPr>
          <w:p w:rsidR="00FA2113" w:rsidRPr="0039354B" w:rsidRDefault="00FA2113" w:rsidP="00220CE1">
            <w:pPr>
              <w:ind w:firstLine="709"/>
              <w:rPr>
                <w:szCs w:val="24"/>
              </w:rPr>
            </w:pPr>
            <w:r w:rsidRPr="0039354B">
              <w:rPr>
                <w:szCs w:val="24"/>
              </w:rPr>
              <w:t>Д</w:t>
            </w:r>
          </w:p>
        </w:tc>
        <w:tc>
          <w:tcPr>
            <w:tcW w:w="2002" w:type="dxa"/>
          </w:tcPr>
          <w:p w:rsidR="00FA2113" w:rsidRPr="0039354B" w:rsidRDefault="00FA2113" w:rsidP="00220CE1">
            <w:pPr>
              <w:ind w:firstLine="709"/>
              <w:rPr>
                <w:szCs w:val="24"/>
              </w:rPr>
            </w:pPr>
            <w:r w:rsidRPr="0039354B">
              <w:rPr>
                <w:szCs w:val="24"/>
              </w:rPr>
              <w:t>Д</w:t>
            </w:r>
          </w:p>
        </w:tc>
        <w:tc>
          <w:tcPr>
            <w:tcW w:w="1778" w:type="dxa"/>
          </w:tcPr>
          <w:p w:rsidR="00FA2113" w:rsidRPr="0039354B" w:rsidRDefault="00FA2113" w:rsidP="00220CE1">
            <w:pPr>
              <w:jc w:val="center"/>
              <w:rPr>
                <w:szCs w:val="24"/>
              </w:rPr>
            </w:pPr>
            <w:r w:rsidRPr="0039354B">
              <w:rPr>
                <w:szCs w:val="24"/>
              </w:rPr>
              <w:t>Д</w:t>
            </w:r>
          </w:p>
        </w:tc>
        <w:tc>
          <w:tcPr>
            <w:tcW w:w="1620" w:type="dxa"/>
          </w:tcPr>
          <w:p w:rsidR="00FA2113" w:rsidRPr="0039354B" w:rsidRDefault="00FA2113" w:rsidP="00220CE1">
            <w:pPr>
              <w:ind w:firstLine="709"/>
              <w:rPr>
                <w:szCs w:val="24"/>
              </w:rPr>
            </w:pPr>
            <w:r w:rsidRPr="0039354B">
              <w:rPr>
                <w:szCs w:val="24"/>
              </w:rPr>
              <w:t>Д</w:t>
            </w:r>
          </w:p>
        </w:tc>
      </w:tr>
      <w:tr w:rsidR="00FA2113" w:rsidRPr="0039354B" w:rsidTr="008A25C2">
        <w:tc>
          <w:tcPr>
            <w:tcW w:w="2988" w:type="dxa"/>
          </w:tcPr>
          <w:p w:rsidR="00FA2113" w:rsidRPr="0039354B" w:rsidRDefault="00FA2113" w:rsidP="008A25C2">
            <w:pPr>
              <w:jc w:val="both"/>
              <w:rPr>
                <w:rStyle w:val="hps"/>
                <w:szCs w:val="24"/>
              </w:rPr>
            </w:pPr>
            <w:r w:rsidRPr="0039354B">
              <w:rPr>
                <w:rStyle w:val="hps"/>
                <w:szCs w:val="24"/>
              </w:rPr>
              <w:t>Для</w:t>
            </w:r>
            <w:r w:rsidRPr="0039354B">
              <w:rPr>
                <w:szCs w:val="24"/>
              </w:rPr>
              <w:t xml:space="preserve"> </w:t>
            </w:r>
            <w:r w:rsidRPr="0039354B">
              <w:rPr>
                <w:rStyle w:val="hps"/>
                <w:szCs w:val="24"/>
              </w:rPr>
              <w:t>куратора важливий</w:t>
            </w:r>
            <w:r w:rsidRPr="0039354B">
              <w:rPr>
                <w:szCs w:val="24"/>
              </w:rPr>
              <w:t xml:space="preserve"> </w:t>
            </w:r>
            <w:r w:rsidRPr="0039354B">
              <w:rPr>
                <w:rStyle w:val="hps"/>
                <w:szCs w:val="24"/>
              </w:rPr>
              <w:t>демократичний</w:t>
            </w:r>
            <w:r w:rsidRPr="0039354B">
              <w:rPr>
                <w:szCs w:val="24"/>
              </w:rPr>
              <w:t xml:space="preserve"> </w:t>
            </w:r>
            <w:r w:rsidRPr="0039354B">
              <w:rPr>
                <w:rStyle w:val="hps"/>
                <w:szCs w:val="24"/>
              </w:rPr>
              <w:t>стиль</w:t>
            </w:r>
            <w:r w:rsidRPr="0039354B">
              <w:rPr>
                <w:szCs w:val="24"/>
              </w:rPr>
              <w:t xml:space="preserve"> </w:t>
            </w:r>
            <w:r w:rsidRPr="0039354B">
              <w:rPr>
                <w:rStyle w:val="hps"/>
                <w:szCs w:val="24"/>
              </w:rPr>
              <w:t>спілкування</w:t>
            </w:r>
          </w:p>
        </w:tc>
        <w:tc>
          <w:tcPr>
            <w:tcW w:w="1800" w:type="dxa"/>
          </w:tcPr>
          <w:p w:rsidR="00FA2113" w:rsidRPr="0039354B" w:rsidRDefault="00FA2113" w:rsidP="00220CE1">
            <w:pPr>
              <w:ind w:firstLine="709"/>
              <w:rPr>
                <w:szCs w:val="24"/>
              </w:rPr>
            </w:pPr>
            <w:r w:rsidRPr="0039354B">
              <w:rPr>
                <w:szCs w:val="24"/>
              </w:rPr>
              <w:t>Д</w:t>
            </w:r>
          </w:p>
        </w:tc>
        <w:tc>
          <w:tcPr>
            <w:tcW w:w="2002" w:type="dxa"/>
          </w:tcPr>
          <w:p w:rsidR="00FA2113" w:rsidRPr="0039354B" w:rsidRDefault="00FA2113" w:rsidP="00220CE1">
            <w:pPr>
              <w:ind w:firstLine="709"/>
              <w:rPr>
                <w:szCs w:val="24"/>
              </w:rPr>
            </w:pPr>
            <w:r w:rsidRPr="0039354B">
              <w:rPr>
                <w:szCs w:val="24"/>
              </w:rPr>
              <w:t>Д</w:t>
            </w:r>
          </w:p>
        </w:tc>
        <w:tc>
          <w:tcPr>
            <w:tcW w:w="1778" w:type="dxa"/>
          </w:tcPr>
          <w:p w:rsidR="00FA2113" w:rsidRPr="0039354B" w:rsidRDefault="00FA2113" w:rsidP="00220CE1">
            <w:pPr>
              <w:jc w:val="center"/>
              <w:rPr>
                <w:szCs w:val="24"/>
              </w:rPr>
            </w:pPr>
            <w:r w:rsidRPr="0039354B">
              <w:rPr>
                <w:szCs w:val="24"/>
              </w:rPr>
              <w:t>Д</w:t>
            </w:r>
          </w:p>
        </w:tc>
        <w:tc>
          <w:tcPr>
            <w:tcW w:w="1620" w:type="dxa"/>
          </w:tcPr>
          <w:p w:rsidR="00FA2113" w:rsidRPr="0039354B" w:rsidRDefault="00FA2113" w:rsidP="00220CE1">
            <w:pPr>
              <w:ind w:firstLine="709"/>
              <w:rPr>
                <w:szCs w:val="24"/>
              </w:rPr>
            </w:pPr>
            <w:r w:rsidRPr="0039354B">
              <w:rPr>
                <w:szCs w:val="24"/>
              </w:rPr>
              <w:t>Д</w:t>
            </w:r>
          </w:p>
        </w:tc>
      </w:tr>
    </w:tbl>
    <w:p w:rsidR="000E78A9" w:rsidRPr="0039354B" w:rsidRDefault="000E78A9" w:rsidP="000E78A9">
      <w:pPr>
        <w:jc w:val="right"/>
        <w:rPr>
          <w:sz w:val="28"/>
          <w:szCs w:val="28"/>
        </w:rPr>
      </w:pPr>
    </w:p>
    <w:p w:rsidR="000E78A9" w:rsidRPr="0039354B" w:rsidRDefault="000E78A9" w:rsidP="000E78A9">
      <w:pPr>
        <w:jc w:val="right"/>
        <w:rPr>
          <w:sz w:val="28"/>
          <w:szCs w:val="28"/>
        </w:rPr>
      </w:pPr>
      <w:r w:rsidRPr="0039354B">
        <w:rPr>
          <w:sz w:val="28"/>
          <w:szCs w:val="28"/>
        </w:rPr>
        <w:t>Таблиця А.2</w:t>
      </w:r>
    </w:p>
    <w:p w:rsidR="000E78A9" w:rsidRPr="0039354B" w:rsidRDefault="000E78A9" w:rsidP="000E78A9">
      <w:pPr>
        <w:pStyle w:val="a7"/>
        <w:ind w:left="720" w:firstLine="0"/>
        <w:rPr>
          <w:rStyle w:val="hps"/>
          <w:b/>
          <w:sz w:val="28"/>
          <w:szCs w:val="28"/>
          <w:lang w:val="uk-UA"/>
        </w:rPr>
      </w:pPr>
      <w:r w:rsidRPr="0039354B">
        <w:rPr>
          <w:b/>
          <w:sz w:val="28"/>
          <w:szCs w:val="28"/>
          <w:lang w:val="uk-UA"/>
        </w:rPr>
        <w:t>Діагностика р</w:t>
      </w:r>
      <w:r w:rsidRPr="0039354B">
        <w:rPr>
          <w:rStyle w:val="hps"/>
          <w:b/>
          <w:sz w:val="28"/>
          <w:szCs w:val="28"/>
          <w:lang w:val="uk-UA"/>
        </w:rPr>
        <w:t>івня професійно-орієнтованих</w:t>
      </w:r>
      <w:r w:rsidRPr="0039354B">
        <w:rPr>
          <w:b/>
          <w:sz w:val="28"/>
          <w:szCs w:val="28"/>
          <w:lang w:val="uk-UA"/>
        </w:rPr>
        <w:t xml:space="preserve"> </w:t>
      </w:r>
      <w:r w:rsidRPr="0039354B">
        <w:rPr>
          <w:rStyle w:val="hps"/>
          <w:b/>
          <w:sz w:val="28"/>
          <w:szCs w:val="28"/>
          <w:lang w:val="uk-UA"/>
        </w:rPr>
        <w:t>умінь і</w:t>
      </w:r>
      <w:r w:rsidRPr="0039354B">
        <w:rPr>
          <w:b/>
          <w:sz w:val="28"/>
          <w:szCs w:val="28"/>
          <w:lang w:val="uk-UA"/>
        </w:rPr>
        <w:t xml:space="preserve"> </w:t>
      </w:r>
      <w:r w:rsidRPr="0039354B">
        <w:rPr>
          <w:rStyle w:val="hps"/>
          <w:b/>
          <w:sz w:val="28"/>
          <w:szCs w:val="28"/>
          <w:lang w:val="uk-UA"/>
        </w:rPr>
        <w:t>навичок</w:t>
      </w:r>
      <w:r w:rsidRPr="0039354B">
        <w:rPr>
          <w:b/>
          <w:sz w:val="28"/>
          <w:szCs w:val="28"/>
          <w:lang w:val="uk-UA"/>
        </w:rPr>
        <w:t xml:space="preserve"> </w:t>
      </w:r>
      <w:r w:rsidRPr="0039354B">
        <w:rPr>
          <w:rStyle w:val="hps"/>
          <w:b/>
          <w:sz w:val="28"/>
          <w:szCs w:val="28"/>
          <w:lang w:val="uk-UA"/>
        </w:rPr>
        <w:t>учителя</w:t>
      </w:r>
    </w:p>
    <w:p w:rsidR="000E78A9" w:rsidRPr="0039354B" w:rsidRDefault="000E78A9" w:rsidP="000E78A9">
      <w:pPr>
        <w:jc w:val="center"/>
        <w:rPr>
          <w:b/>
          <w:caps/>
          <w:sz w:val="28"/>
          <w:szCs w:val="28"/>
        </w:rPr>
      </w:pPr>
    </w:p>
    <w:tbl>
      <w:tblPr>
        <w:tblStyle w:val="a6"/>
        <w:tblW w:w="10241" w:type="dxa"/>
        <w:tblInd w:w="-34" w:type="dxa"/>
        <w:tblLayout w:type="fixed"/>
        <w:tblLook w:val="01E0" w:firstRow="1" w:lastRow="1" w:firstColumn="1" w:lastColumn="1" w:noHBand="0" w:noVBand="0"/>
      </w:tblPr>
      <w:tblGrid>
        <w:gridCol w:w="4136"/>
        <w:gridCol w:w="1620"/>
        <w:gridCol w:w="1800"/>
        <w:gridCol w:w="1440"/>
        <w:gridCol w:w="1245"/>
      </w:tblGrid>
      <w:tr w:rsidR="000E78A9" w:rsidRPr="0039354B" w:rsidTr="008A25C2">
        <w:tc>
          <w:tcPr>
            <w:tcW w:w="4136" w:type="dxa"/>
            <w:vAlign w:val="center"/>
          </w:tcPr>
          <w:p w:rsidR="000E78A9" w:rsidRPr="0039354B" w:rsidRDefault="000E78A9" w:rsidP="008A25C2">
            <w:pPr>
              <w:ind w:firstLine="34"/>
              <w:jc w:val="center"/>
              <w:rPr>
                <w:b/>
                <w:szCs w:val="24"/>
              </w:rPr>
            </w:pPr>
            <w:r w:rsidRPr="0039354B">
              <w:rPr>
                <w:b/>
                <w:szCs w:val="24"/>
              </w:rPr>
              <w:t>Питання для самооцінки</w:t>
            </w:r>
          </w:p>
        </w:tc>
        <w:tc>
          <w:tcPr>
            <w:tcW w:w="1620" w:type="dxa"/>
            <w:vAlign w:val="center"/>
          </w:tcPr>
          <w:p w:rsidR="000E78A9" w:rsidRPr="0039354B" w:rsidRDefault="000E78A9" w:rsidP="008A25C2">
            <w:pPr>
              <w:ind w:firstLine="34"/>
              <w:jc w:val="center"/>
              <w:rPr>
                <w:b/>
                <w:szCs w:val="24"/>
              </w:rPr>
            </w:pPr>
            <w:r w:rsidRPr="0039354B">
              <w:rPr>
                <w:b/>
                <w:szCs w:val="24"/>
              </w:rPr>
              <w:t>Не володію</w:t>
            </w:r>
          </w:p>
        </w:tc>
        <w:tc>
          <w:tcPr>
            <w:tcW w:w="1800" w:type="dxa"/>
            <w:vAlign w:val="center"/>
          </w:tcPr>
          <w:p w:rsidR="000E78A9" w:rsidRPr="0039354B" w:rsidRDefault="000E78A9" w:rsidP="008A25C2">
            <w:pPr>
              <w:ind w:firstLine="34"/>
              <w:jc w:val="center"/>
              <w:rPr>
                <w:b/>
                <w:szCs w:val="24"/>
              </w:rPr>
            </w:pPr>
            <w:r w:rsidRPr="0039354B">
              <w:rPr>
                <w:b/>
                <w:szCs w:val="24"/>
              </w:rPr>
              <w:t>Володію</w:t>
            </w:r>
          </w:p>
          <w:p w:rsidR="000E78A9" w:rsidRPr="0039354B" w:rsidRDefault="000E78A9" w:rsidP="008A25C2">
            <w:pPr>
              <w:ind w:firstLine="34"/>
              <w:jc w:val="center"/>
              <w:rPr>
                <w:b/>
                <w:szCs w:val="24"/>
              </w:rPr>
            </w:pPr>
            <w:r w:rsidRPr="0039354B">
              <w:rPr>
                <w:b/>
                <w:szCs w:val="24"/>
              </w:rPr>
              <w:t>посередньо</w:t>
            </w:r>
          </w:p>
        </w:tc>
        <w:tc>
          <w:tcPr>
            <w:tcW w:w="1440" w:type="dxa"/>
            <w:vAlign w:val="center"/>
          </w:tcPr>
          <w:p w:rsidR="000E78A9" w:rsidRPr="0039354B" w:rsidRDefault="000E78A9" w:rsidP="008A25C2">
            <w:pPr>
              <w:ind w:firstLine="34"/>
              <w:jc w:val="center"/>
              <w:rPr>
                <w:b/>
                <w:szCs w:val="24"/>
              </w:rPr>
            </w:pPr>
            <w:r w:rsidRPr="0039354B">
              <w:rPr>
                <w:b/>
                <w:szCs w:val="24"/>
              </w:rPr>
              <w:t>Володію</w:t>
            </w:r>
          </w:p>
        </w:tc>
        <w:tc>
          <w:tcPr>
            <w:tcW w:w="1245" w:type="dxa"/>
            <w:vAlign w:val="center"/>
          </w:tcPr>
          <w:p w:rsidR="000E78A9" w:rsidRPr="0039354B" w:rsidRDefault="000E78A9" w:rsidP="008A25C2">
            <w:pPr>
              <w:ind w:firstLine="34"/>
              <w:jc w:val="center"/>
              <w:rPr>
                <w:b/>
                <w:szCs w:val="24"/>
              </w:rPr>
            </w:pPr>
            <w:r w:rsidRPr="0039354B">
              <w:rPr>
                <w:b/>
                <w:szCs w:val="24"/>
              </w:rPr>
              <w:t>Володію добре</w:t>
            </w:r>
          </w:p>
        </w:tc>
      </w:tr>
      <w:tr w:rsidR="000E78A9" w:rsidRPr="0039354B" w:rsidTr="008A25C2">
        <w:tc>
          <w:tcPr>
            <w:tcW w:w="10241" w:type="dxa"/>
            <w:gridSpan w:val="5"/>
          </w:tcPr>
          <w:p w:rsidR="000E78A9" w:rsidRPr="0039354B" w:rsidRDefault="000E78A9" w:rsidP="008A25C2">
            <w:pPr>
              <w:ind w:firstLine="709"/>
              <w:jc w:val="center"/>
              <w:rPr>
                <w:b/>
                <w:szCs w:val="24"/>
              </w:rPr>
            </w:pPr>
            <w:r w:rsidRPr="0039354B">
              <w:rPr>
                <w:b/>
                <w:szCs w:val="24"/>
              </w:rPr>
              <w:t>Блок знань</w:t>
            </w:r>
          </w:p>
        </w:tc>
      </w:tr>
      <w:tr w:rsidR="000E78A9" w:rsidRPr="0039354B" w:rsidTr="008A25C2">
        <w:tc>
          <w:tcPr>
            <w:tcW w:w="10241" w:type="dxa"/>
            <w:gridSpan w:val="5"/>
          </w:tcPr>
          <w:p w:rsidR="000E78A9" w:rsidRPr="0039354B" w:rsidRDefault="000E78A9" w:rsidP="008A25C2">
            <w:pPr>
              <w:ind w:firstLine="709"/>
              <w:jc w:val="center"/>
              <w:rPr>
                <w:b/>
                <w:szCs w:val="24"/>
              </w:rPr>
            </w:pPr>
            <w:r w:rsidRPr="0039354B">
              <w:rPr>
                <w:b/>
                <w:szCs w:val="24"/>
              </w:rPr>
              <w:t>1.З</w:t>
            </w:r>
            <w:r w:rsidRPr="0039354B">
              <w:rPr>
                <w:rStyle w:val="hps"/>
                <w:b/>
                <w:szCs w:val="24"/>
              </w:rPr>
              <w:t>нання</w:t>
            </w:r>
            <w:r w:rsidRPr="0039354B">
              <w:rPr>
                <w:b/>
                <w:szCs w:val="24"/>
              </w:rPr>
              <w:t xml:space="preserve"> </w:t>
            </w:r>
            <w:r w:rsidRPr="0039354B">
              <w:rPr>
                <w:rStyle w:val="hps"/>
                <w:b/>
                <w:szCs w:val="24"/>
              </w:rPr>
              <w:t>нормативно</w:t>
            </w:r>
            <w:r w:rsidRPr="0039354B">
              <w:rPr>
                <w:rStyle w:val="atn"/>
                <w:b/>
                <w:szCs w:val="24"/>
              </w:rPr>
              <w:t>-</w:t>
            </w:r>
            <w:r w:rsidRPr="0039354B">
              <w:rPr>
                <w:b/>
                <w:szCs w:val="24"/>
              </w:rPr>
              <w:t xml:space="preserve">правових </w:t>
            </w:r>
            <w:r w:rsidRPr="0039354B">
              <w:rPr>
                <w:rStyle w:val="hps"/>
                <w:b/>
                <w:szCs w:val="24"/>
              </w:rPr>
              <w:t>актів</w:t>
            </w:r>
            <w:r w:rsidRPr="0039354B">
              <w:rPr>
                <w:b/>
                <w:szCs w:val="24"/>
              </w:rPr>
              <w:t xml:space="preserve">, що регламентують </w:t>
            </w:r>
            <w:r w:rsidRPr="0039354B">
              <w:rPr>
                <w:rStyle w:val="hps"/>
                <w:b/>
                <w:szCs w:val="24"/>
              </w:rPr>
              <w:t>функціонування</w:t>
            </w:r>
            <w:r w:rsidRPr="0039354B">
              <w:rPr>
                <w:b/>
                <w:szCs w:val="24"/>
              </w:rPr>
              <w:t xml:space="preserve"> </w:t>
            </w:r>
            <w:r w:rsidRPr="0039354B">
              <w:rPr>
                <w:rStyle w:val="hps"/>
                <w:b/>
                <w:szCs w:val="24"/>
              </w:rPr>
              <w:t>освітньої</w:t>
            </w:r>
            <w:r w:rsidRPr="0039354B">
              <w:rPr>
                <w:b/>
                <w:szCs w:val="24"/>
              </w:rPr>
              <w:t xml:space="preserve"> </w:t>
            </w:r>
            <w:r w:rsidRPr="0039354B">
              <w:rPr>
                <w:rStyle w:val="hps"/>
                <w:b/>
                <w:szCs w:val="24"/>
              </w:rPr>
              <w:t>системи</w:t>
            </w:r>
          </w:p>
        </w:tc>
      </w:tr>
      <w:tr w:rsidR="000E78A9" w:rsidRPr="0039354B" w:rsidTr="008A25C2">
        <w:tc>
          <w:tcPr>
            <w:tcW w:w="10241" w:type="dxa"/>
            <w:gridSpan w:val="5"/>
          </w:tcPr>
          <w:p w:rsidR="000E78A9" w:rsidRPr="0039354B" w:rsidRDefault="000E78A9" w:rsidP="008A25C2">
            <w:pPr>
              <w:ind w:firstLine="709"/>
              <w:jc w:val="center"/>
              <w:rPr>
                <w:b/>
                <w:szCs w:val="24"/>
              </w:rPr>
            </w:pPr>
            <w:r w:rsidRPr="0039354B">
              <w:rPr>
                <w:b/>
                <w:szCs w:val="24"/>
              </w:rPr>
              <w:t>2. Психолого-педагоічні знання</w:t>
            </w:r>
          </w:p>
        </w:tc>
      </w:tr>
      <w:tr w:rsidR="000E78A9" w:rsidRPr="0039354B" w:rsidTr="008A25C2">
        <w:tc>
          <w:tcPr>
            <w:tcW w:w="4136" w:type="dxa"/>
          </w:tcPr>
          <w:p w:rsidR="000E78A9" w:rsidRPr="0039354B" w:rsidRDefault="000E78A9" w:rsidP="00700960">
            <w:pPr>
              <w:pStyle w:val="a7"/>
              <w:numPr>
                <w:ilvl w:val="0"/>
                <w:numId w:val="11"/>
              </w:numPr>
              <w:tabs>
                <w:tab w:val="left" w:pos="176"/>
              </w:tabs>
              <w:ind w:left="-108" w:firstLine="0"/>
              <w:rPr>
                <w:sz w:val="24"/>
                <w:szCs w:val="24"/>
                <w:lang w:val="uk-UA"/>
              </w:rPr>
            </w:pPr>
            <w:r w:rsidRPr="0039354B">
              <w:rPr>
                <w:sz w:val="24"/>
                <w:szCs w:val="24"/>
                <w:lang w:val="uk-UA"/>
              </w:rPr>
              <w:t>З</w:t>
            </w:r>
            <w:r w:rsidRPr="0039354B">
              <w:rPr>
                <w:rStyle w:val="hps"/>
                <w:sz w:val="24"/>
                <w:szCs w:val="24"/>
                <w:lang w:val="uk-UA"/>
              </w:rPr>
              <w:t>агальна</w:t>
            </w:r>
            <w:r w:rsidRPr="0039354B">
              <w:rPr>
                <w:sz w:val="24"/>
                <w:szCs w:val="24"/>
                <w:lang w:val="uk-UA"/>
              </w:rPr>
              <w:t xml:space="preserve"> </w:t>
            </w:r>
            <w:r w:rsidRPr="0039354B">
              <w:rPr>
                <w:rStyle w:val="hps"/>
                <w:sz w:val="24"/>
                <w:szCs w:val="24"/>
                <w:lang w:val="uk-UA"/>
              </w:rPr>
              <w:t>психологія</w:t>
            </w:r>
            <w:r w:rsidRPr="0039354B">
              <w:rPr>
                <w:sz w:val="24"/>
                <w:szCs w:val="24"/>
                <w:lang w:val="uk-UA"/>
              </w:rPr>
              <w:t xml:space="preserve"> </w:t>
            </w:r>
            <w:r w:rsidRPr="0039354B">
              <w:rPr>
                <w:rStyle w:val="hps"/>
                <w:sz w:val="24"/>
                <w:szCs w:val="24"/>
                <w:lang w:val="uk-UA"/>
              </w:rPr>
              <w:t>(розуміння</w:t>
            </w:r>
            <w:r w:rsidRPr="0039354B">
              <w:rPr>
                <w:sz w:val="24"/>
                <w:szCs w:val="24"/>
                <w:lang w:val="uk-UA"/>
              </w:rPr>
              <w:t xml:space="preserve"> </w:t>
            </w:r>
            <w:r w:rsidRPr="0039354B">
              <w:rPr>
                <w:rStyle w:val="hps"/>
                <w:sz w:val="24"/>
                <w:szCs w:val="24"/>
                <w:lang w:val="uk-UA"/>
              </w:rPr>
              <w:t>структури</w:t>
            </w:r>
            <w:r w:rsidRPr="0039354B">
              <w:rPr>
                <w:sz w:val="24"/>
                <w:szCs w:val="24"/>
                <w:lang w:val="uk-UA"/>
              </w:rPr>
              <w:t xml:space="preserve"> </w:t>
            </w:r>
            <w:r w:rsidRPr="0039354B">
              <w:rPr>
                <w:rStyle w:val="hps"/>
                <w:sz w:val="24"/>
                <w:szCs w:val="24"/>
                <w:lang w:val="uk-UA"/>
              </w:rPr>
              <w:t>психічної</w:t>
            </w:r>
            <w:r w:rsidRPr="0039354B">
              <w:rPr>
                <w:sz w:val="24"/>
                <w:szCs w:val="24"/>
                <w:lang w:val="uk-UA"/>
              </w:rPr>
              <w:t xml:space="preserve"> </w:t>
            </w:r>
            <w:r w:rsidRPr="0039354B">
              <w:rPr>
                <w:rStyle w:val="hps"/>
                <w:sz w:val="24"/>
                <w:szCs w:val="24"/>
                <w:lang w:val="uk-UA"/>
              </w:rPr>
              <w:t>діяльності людини)</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p>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36" w:type="dxa"/>
          </w:tcPr>
          <w:p w:rsidR="000E78A9" w:rsidRPr="0039354B" w:rsidRDefault="000E78A9" w:rsidP="008A25C2">
            <w:pPr>
              <w:ind w:hanging="108"/>
              <w:jc w:val="both"/>
              <w:rPr>
                <w:szCs w:val="24"/>
              </w:rPr>
            </w:pPr>
            <w:r w:rsidRPr="0039354B">
              <w:rPr>
                <w:szCs w:val="24"/>
              </w:rPr>
              <w:t xml:space="preserve">2. </w:t>
            </w:r>
            <w:r w:rsidRPr="0039354B">
              <w:rPr>
                <w:rStyle w:val="hps"/>
                <w:szCs w:val="24"/>
              </w:rPr>
              <w:t>Вікова</w:t>
            </w:r>
            <w:r w:rsidRPr="0039354B">
              <w:rPr>
                <w:szCs w:val="24"/>
              </w:rPr>
              <w:t xml:space="preserve"> </w:t>
            </w:r>
            <w:r w:rsidRPr="0039354B">
              <w:rPr>
                <w:rStyle w:val="hps"/>
                <w:szCs w:val="24"/>
              </w:rPr>
              <w:t>психологія</w:t>
            </w:r>
            <w:r w:rsidRPr="0039354B">
              <w:rPr>
                <w:szCs w:val="24"/>
              </w:rPr>
              <w:t xml:space="preserve"> </w:t>
            </w:r>
            <w:r w:rsidRPr="0039354B">
              <w:rPr>
                <w:rStyle w:val="hps"/>
                <w:szCs w:val="24"/>
              </w:rPr>
              <w:t>(закономірності</w:t>
            </w:r>
            <w:r w:rsidRPr="0039354B">
              <w:rPr>
                <w:szCs w:val="24"/>
              </w:rPr>
              <w:t xml:space="preserve"> </w:t>
            </w:r>
            <w:r w:rsidRPr="0039354B">
              <w:rPr>
                <w:rStyle w:val="hps"/>
                <w:szCs w:val="24"/>
              </w:rPr>
              <w:t>психічного</w:t>
            </w:r>
            <w:r w:rsidRPr="0039354B">
              <w:rPr>
                <w:szCs w:val="24"/>
              </w:rPr>
              <w:t xml:space="preserve"> </w:t>
            </w:r>
            <w:r w:rsidRPr="0039354B">
              <w:rPr>
                <w:rStyle w:val="hps"/>
                <w:szCs w:val="24"/>
              </w:rPr>
              <w:t>розвитку людини</w:t>
            </w:r>
            <w:r w:rsidRPr="0039354B">
              <w:rPr>
                <w:szCs w:val="24"/>
              </w:rPr>
              <w:t xml:space="preserve"> </w:t>
            </w:r>
            <w:r w:rsidRPr="0039354B">
              <w:rPr>
                <w:rStyle w:val="hps"/>
                <w:szCs w:val="24"/>
              </w:rPr>
              <w:t>на</w:t>
            </w:r>
            <w:r w:rsidRPr="0039354B">
              <w:rPr>
                <w:szCs w:val="24"/>
              </w:rPr>
              <w:t xml:space="preserve"> </w:t>
            </w:r>
            <w:r w:rsidRPr="0039354B">
              <w:rPr>
                <w:rStyle w:val="hps"/>
                <w:szCs w:val="24"/>
              </w:rPr>
              <w:t>різних</w:t>
            </w:r>
            <w:r w:rsidRPr="0039354B">
              <w:rPr>
                <w:szCs w:val="24"/>
              </w:rPr>
              <w:t xml:space="preserve"> </w:t>
            </w:r>
            <w:r w:rsidRPr="0039354B">
              <w:rPr>
                <w:rStyle w:val="hps"/>
                <w:szCs w:val="24"/>
              </w:rPr>
              <w:t>етапах</w:t>
            </w:r>
            <w:r w:rsidRPr="0039354B">
              <w:rPr>
                <w:szCs w:val="24"/>
              </w:rPr>
              <w:t xml:space="preserve"> </w:t>
            </w:r>
            <w:r w:rsidRPr="0039354B">
              <w:rPr>
                <w:rStyle w:val="hps"/>
                <w:szCs w:val="24"/>
              </w:rPr>
              <w:t>життя)</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p>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36" w:type="dxa"/>
          </w:tcPr>
          <w:p w:rsidR="000E78A9" w:rsidRPr="0039354B" w:rsidRDefault="000E78A9" w:rsidP="008A25C2">
            <w:pPr>
              <w:ind w:hanging="108"/>
              <w:jc w:val="both"/>
              <w:rPr>
                <w:rStyle w:val="hps"/>
                <w:szCs w:val="24"/>
              </w:rPr>
            </w:pPr>
            <w:r w:rsidRPr="0039354B">
              <w:rPr>
                <w:szCs w:val="24"/>
              </w:rPr>
              <w:t>3. П</w:t>
            </w:r>
            <w:r w:rsidRPr="0039354B">
              <w:rPr>
                <w:rStyle w:val="hps"/>
                <w:szCs w:val="24"/>
              </w:rPr>
              <w:t>едагогічна</w:t>
            </w:r>
            <w:r w:rsidRPr="0039354B">
              <w:rPr>
                <w:rStyle w:val="shorttext"/>
                <w:szCs w:val="24"/>
              </w:rPr>
              <w:t xml:space="preserve"> </w:t>
            </w:r>
            <w:r w:rsidRPr="0039354B">
              <w:rPr>
                <w:rStyle w:val="hps"/>
                <w:szCs w:val="24"/>
              </w:rPr>
              <w:t>психологія:</w:t>
            </w:r>
          </w:p>
          <w:p w:rsidR="000E78A9" w:rsidRPr="0039354B" w:rsidRDefault="000E78A9" w:rsidP="008A25C2">
            <w:pPr>
              <w:ind w:hanging="108"/>
              <w:jc w:val="both"/>
              <w:rPr>
                <w:rStyle w:val="hps"/>
                <w:szCs w:val="24"/>
              </w:rPr>
            </w:pPr>
            <w:r w:rsidRPr="0039354B">
              <w:rPr>
                <w:rStyle w:val="hps"/>
                <w:szCs w:val="24"/>
              </w:rPr>
              <w:t>- закономірності</w:t>
            </w:r>
            <w:r w:rsidRPr="0039354B">
              <w:rPr>
                <w:szCs w:val="24"/>
              </w:rPr>
              <w:t xml:space="preserve"> </w:t>
            </w:r>
            <w:r w:rsidRPr="0039354B">
              <w:rPr>
                <w:rStyle w:val="hps"/>
                <w:szCs w:val="24"/>
              </w:rPr>
              <w:t>процесу</w:t>
            </w:r>
            <w:r w:rsidRPr="0039354B">
              <w:rPr>
                <w:szCs w:val="24"/>
              </w:rPr>
              <w:t xml:space="preserve"> </w:t>
            </w:r>
            <w:r w:rsidRPr="0039354B">
              <w:rPr>
                <w:rStyle w:val="hps"/>
                <w:szCs w:val="24"/>
              </w:rPr>
              <w:t>формування</w:t>
            </w:r>
            <w:r w:rsidRPr="0039354B">
              <w:rPr>
                <w:szCs w:val="24"/>
              </w:rPr>
              <w:t xml:space="preserve"> </w:t>
            </w:r>
            <w:r w:rsidRPr="0039354B">
              <w:rPr>
                <w:rStyle w:val="hps"/>
                <w:szCs w:val="24"/>
              </w:rPr>
              <w:t>особистості</w:t>
            </w:r>
            <w:r w:rsidRPr="0039354B">
              <w:rPr>
                <w:szCs w:val="24"/>
              </w:rPr>
              <w:t xml:space="preserve"> </w:t>
            </w:r>
            <w:r w:rsidRPr="0039354B">
              <w:rPr>
                <w:rStyle w:val="hps"/>
                <w:szCs w:val="24"/>
              </w:rPr>
              <w:t>в</w:t>
            </w:r>
            <w:r w:rsidRPr="0039354B">
              <w:rPr>
                <w:szCs w:val="24"/>
              </w:rPr>
              <w:t xml:space="preserve"> </w:t>
            </w:r>
            <w:r w:rsidRPr="0039354B">
              <w:rPr>
                <w:rStyle w:val="hps"/>
                <w:szCs w:val="24"/>
              </w:rPr>
              <w:t>онтогенезі;</w:t>
            </w:r>
          </w:p>
          <w:p w:rsidR="000E78A9" w:rsidRPr="0039354B" w:rsidRDefault="000E78A9" w:rsidP="008A25C2">
            <w:pPr>
              <w:ind w:hanging="108"/>
              <w:jc w:val="both"/>
              <w:rPr>
                <w:rStyle w:val="hps"/>
                <w:szCs w:val="24"/>
              </w:rPr>
            </w:pPr>
            <w:r w:rsidRPr="0039354B">
              <w:rPr>
                <w:rStyle w:val="hps"/>
                <w:szCs w:val="24"/>
              </w:rPr>
              <w:t>- психологія виховання;</w:t>
            </w:r>
          </w:p>
          <w:p w:rsidR="000E78A9" w:rsidRPr="0039354B" w:rsidRDefault="000E78A9" w:rsidP="008A25C2">
            <w:pPr>
              <w:ind w:hanging="108"/>
              <w:jc w:val="both"/>
              <w:rPr>
                <w:szCs w:val="24"/>
              </w:rPr>
            </w:pPr>
            <w:r w:rsidRPr="0039354B">
              <w:rPr>
                <w:rStyle w:val="hps"/>
                <w:szCs w:val="24"/>
              </w:rPr>
              <w:t xml:space="preserve">- психологія педагогічної діяльності </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p>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36" w:type="dxa"/>
          </w:tcPr>
          <w:p w:rsidR="000E78A9" w:rsidRPr="0039354B" w:rsidRDefault="000E78A9" w:rsidP="008A25C2">
            <w:pPr>
              <w:ind w:hanging="108"/>
              <w:jc w:val="both"/>
              <w:rPr>
                <w:szCs w:val="24"/>
              </w:rPr>
            </w:pPr>
            <w:r w:rsidRPr="0039354B">
              <w:rPr>
                <w:szCs w:val="24"/>
              </w:rPr>
              <w:t>4. Педагогіка</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bl>
    <w:p w:rsidR="000E78A9" w:rsidRPr="0039354B" w:rsidRDefault="000E78A9" w:rsidP="000E78A9"/>
    <w:p w:rsidR="000E78A9" w:rsidRPr="0039354B" w:rsidRDefault="000E78A9" w:rsidP="006B39DD">
      <w:pPr>
        <w:jc w:val="right"/>
        <w:rPr>
          <w:sz w:val="28"/>
          <w:szCs w:val="28"/>
        </w:rPr>
      </w:pPr>
      <w:r w:rsidRPr="0039354B">
        <w:rPr>
          <w:sz w:val="28"/>
          <w:szCs w:val="28"/>
        </w:rPr>
        <w:lastRenderedPageBreak/>
        <w:t>Продовження таблиці А.2</w:t>
      </w:r>
    </w:p>
    <w:tbl>
      <w:tblPr>
        <w:tblStyle w:val="a6"/>
        <w:tblW w:w="10241" w:type="dxa"/>
        <w:tblInd w:w="-34" w:type="dxa"/>
        <w:tblLayout w:type="fixed"/>
        <w:tblLook w:val="01E0" w:firstRow="1" w:lastRow="1" w:firstColumn="1" w:lastColumn="1" w:noHBand="0" w:noVBand="0"/>
      </w:tblPr>
      <w:tblGrid>
        <w:gridCol w:w="4136"/>
        <w:gridCol w:w="1620"/>
        <w:gridCol w:w="1800"/>
        <w:gridCol w:w="1440"/>
        <w:gridCol w:w="1245"/>
      </w:tblGrid>
      <w:tr w:rsidR="000E78A9" w:rsidRPr="0039354B" w:rsidTr="008A25C2">
        <w:tc>
          <w:tcPr>
            <w:tcW w:w="4136" w:type="dxa"/>
          </w:tcPr>
          <w:p w:rsidR="000E78A9" w:rsidRPr="0039354B" w:rsidRDefault="000E78A9" w:rsidP="008A25C2">
            <w:pPr>
              <w:ind w:hanging="108"/>
              <w:jc w:val="both"/>
              <w:rPr>
                <w:szCs w:val="24"/>
              </w:rPr>
            </w:pPr>
            <w:r w:rsidRPr="0039354B">
              <w:rPr>
                <w:szCs w:val="24"/>
              </w:rPr>
              <w:t>5. Теорія та методика виховної роботи:</w:t>
            </w:r>
          </w:p>
          <w:p w:rsidR="000E78A9" w:rsidRPr="0039354B" w:rsidRDefault="000E78A9" w:rsidP="00700960">
            <w:pPr>
              <w:pStyle w:val="a7"/>
              <w:numPr>
                <w:ilvl w:val="0"/>
                <w:numId w:val="19"/>
              </w:numPr>
              <w:tabs>
                <w:tab w:val="left" w:pos="346"/>
              </w:tabs>
              <w:ind w:left="0" w:firstLine="34"/>
              <w:rPr>
                <w:szCs w:val="24"/>
                <w:lang w:val="uk-UA"/>
              </w:rPr>
            </w:pPr>
            <w:r w:rsidRPr="0039354B">
              <w:rPr>
                <w:rStyle w:val="hps"/>
                <w:sz w:val="24"/>
                <w:szCs w:val="24"/>
                <w:lang w:val="uk-UA"/>
              </w:rPr>
              <w:t>цілі, зміст</w:t>
            </w:r>
            <w:r w:rsidRPr="0039354B">
              <w:rPr>
                <w:szCs w:val="24"/>
                <w:lang w:val="uk-UA"/>
              </w:rPr>
              <w:t xml:space="preserve">, методи, форми </w:t>
            </w:r>
            <w:r w:rsidRPr="0039354B">
              <w:rPr>
                <w:rStyle w:val="hps"/>
                <w:sz w:val="24"/>
                <w:szCs w:val="24"/>
                <w:lang w:val="uk-UA"/>
              </w:rPr>
              <w:t>виховання</w:t>
            </w:r>
            <w:r w:rsidRPr="0039354B">
              <w:rPr>
                <w:szCs w:val="24"/>
                <w:lang w:val="uk-UA"/>
              </w:rPr>
              <w:t xml:space="preserve"> </w:t>
            </w:r>
            <w:r w:rsidRPr="0039354B">
              <w:rPr>
                <w:rStyle w:val="hps"/>
                <w:sz w:val="24"/>
                <w:szCs w:val="24"/>
                <w:lang w:val="uk-UA"/>
              </w:rPr>
              <w:t>підростаючого</w:t>
            </w:r>
            <w:r w:rsidRPr="0039354B">
              <w:rPr>
                <w:szCs w:val="24"/>
                <w:lang w:val="uk-UA"/>
              </w:rPr>
              <w:t xml:space="preserve"> </w:t>
            </w:r>
            <w:r w:rsidRPr="0039354B">
              <w:rPr>
                <w:rStyle w:val="hps"/>
                <w:sz w:val="24"/>
                <w:szCs w:val="24"/>
                <w:lang w:val="uk-UA"/>
              </w:rPr>
              <w:t>покоління</w:t>
            </w:r>
            <w:r w:rsidRPr="0039354B">
              <w:rPr>
                <w:rStyle w:val="hps"/>
                <w:szCs w:val="24"/>
                <w:lang w:val="uk-UA"/>
              </w:rPr>
              <w:t>;</w:t>
            </w:r>
          </w:p>
          <w:p w:rsidR="000E78A9" w:rsidRPr="0039354B" w:rsidRDefault="000E78A9" w:rsidP="00700960">
            <w:pPr>
              <w:pStyle w:val="a7"/>
              <w:numPr>
                <w:ilvl w:val="0"/>
                <w:numId w:val="19"/>
              </w:numPr>
              <w:tabs>
                <w:tab w:val="left" w:pos="346"/>
              </w:tabs>
              <w:ind w:left="0" w:firstLine="34"/>
              <w:rPr>
                <w:szCs w:val="24"/>
                <w:lang w:val="uk-UA"/>
              </w:rPr>
            </w:pPr>
            <w:r w:rsidRPr="0039354B">
              <w:rPr>
                <w:rStyle w:val="hps"/>
                <w:sz w:val="24"/>
                <w:szCs w:val="24"/>
                <w:lang w:val="uk-UA"/>
              </w:rPr>
              <w:t>знання</w:t>
            </w:r>
            <w:r w:rsidRPr="0039354B">
              <w:rPr>
                <w:szCs w:val="24"/>
                <w:lang w:val="uk-UA"/>
              </w:rPr>
              <w:t xml:space="preserve"> </w:t>
            </w:r>
            <w:r w:rsidRPr="0039354B">
              <w:rPr>
                <w:rStyle w:val="hps"/>
                <w:sz w:val="24"/>
                <w:szCs w:val="24"/>
                <w:lang w:val="uk-UA"/>
              </w:rPr>
              <w:t>сучасних</w:t>
            </w:r>
            <w:r w:rsidRPr="0039354B">
              <w:rPr>
                <w:szCs w:val="24"/>
                <w:lang w:val="uk-UA"/>
              </w:rPr>
              <w:t xml:space="preserve"> </w:t>
            </w:r>
            <w:r w:rsidRPr="0039354B">
              <w:rPr>
                <w:rStyle w:val="hps"/>
                <w:sz w:val="24"/>
                <w:szCs w:val="24"/>
                <w:lang w:val="uk-UA"/>
              </w:rPr>
              <w:t>виховних</w:t>
            </w:r>
            <w:r w:rsidRPr="0039354B">
              <w:rPr>
                <w:szCs w:val="24"/>
                <w:lang w:val="uk-UA"/>
              </w:rPr>
              <w:t xml:space="preserve"> </w:t>
            </w:r>
            <w:r w:rsidRPr="0039354B">
              <w:rPr>
                <w:rStyle w:val="hps"/>
                <w:sz w:val="24"/>
                <w:szCs w:val="24"/>
                <w:lang w:val="uk-UA"/>
              </w:rPr>
              <w:t>технологій</w:t>
            </w:r>
            <w:r w:rsidRPr="0039354B">
              <w:rPr>
                <w:szCs w:val="24"/>
                <w:lang w:val="uk-UA"/>
              </w:rPr>
              <w:t xml:space="preserve">, нетрадиційних </w:t>
            </w:r>
            <w:r w:rsidRPr="0039354B">
              <w:rPr>
                <w:rStyle w:val="hps"/>
                <w:sz w:val="24"/>
                <w:szCs w:val="24"/>
                <w:lang w:val="uk-UA"/>
              </w:rPr>
              <w:t>форм</w:t>
            </w:r>
            <w:r w:rsidRPr="0039354B">
              <w:rPr>
                <w:szCs w:val="24"/>
                <w:lang w:val="uk-UA"/>
              </w:rPr>
              <w:t xml:space="preserve"> </w:t>
            </w:r>
            <w:r w:rsidRPr="0039354B">
              <w:rPr>
                <w:rStyle w:val="hps"/>
                <w:sz w:val="24"/>
                <w:szCs w:val="24"/>
                <w:lang w:val="uk-UA"/>
              </w:rPr>
              <w:t>роботи</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p>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1620"/>
        <w:gridCol w:w="1800"/>
        <w:gridCol w:w="1440"/>
        <w:gridCol w:w="1245"/>
      </w:tblGrid>
      <w:tr w:rsidR="000E78A9" w:rsidRPr="0039354B" w:rsidTr="008A25C2">
        <w:tc>
          <w:tcPr>
            <w:tcW w:w="10207" w:type="dxa"/>
            <w:gridSpan w:val="5"/>
          </w:tcPr>
          <w:p w:rsidR="000E78A9" w:rsidRPr="0039354B" w:rsidRDefault="000E78A9" w:rsidP="008A25C2">
            <w:pPr>
              <w:ind w:firstLine="709"/>
              <w:jc w:val="center"/>
              <w:rPr>
                <w:b/>
                <w:szCs w:val="24"/>
              </w:rPr>
            </w:pPr>
            <w:r w:rsidRPr="0039354B">
              <w:rPr>
                <w:b/>
                <w:szCs w:val="24"/>
              </w:rPr>
              <w:t>3. Загальні знання</w:t>
            </w:r>
          </w:p>
        </w:tc>
      </w:tr>
      <w:tr w:rsidR="000E78A9" w:rsidRPr="0039354B" w:rsidTr="008A25C2">
        <w:tc>
          <w:tcPr>
            <w:tcW w:w="4102" w:type="dxa"/>
          </w:tcPr>
          <w:p w:rsidR="000E78A9" w:rsidRPr="0039354B" w:rsidRDefault="000E78A9" w:rsidP="008A25C2">
            <w:pPr>
              <w:ind w:hanging="108"/>
              <w:rPr>
                <w:szCs w:val="24"/>
              </w:rPr>
            </w:pPr>
            <w:r w:rsidRPr="0039354B">
              <w:rPr>
                <w:szCs w:val="24"/>
              </w:rPr>
              <w:t>1. Історія України</w:t>
            </w:r>
          </w:p>
        </w:tc>
        <w:tc>
          <w:tcPr>
            <w:tcW w:w="1620" w:type="dxa"/>
          </w:tcPr>
          <w:p w:rsidR="000E78A9" w:rsidRPr="0039354B" w:rsidRDefault="000E78A9" w:rsidP="008A25C2">
            <w:pPr>
              <w:ind w:firstLine="43"/>
              <w:jc w:val="center"/>
              <w:rPr>
                <w:szCs w:val="24"/>
              </w:rPr>
            </w:pPr>
          </w:p>
        </w:tc>
        <w:tc>
          <w:tcPr>
            <w:tcW w:w="1800" w:type="dxa"/>
          </w:tcPr>
          <w:p w:rsidR="000E78A9" w:rsidRPr="0039354B" w:rsidRDefault="000E78A9" w:rsidP="008A25C2">
            <w:pPr>
              <w:ind w:firstLine="709"/>
              <w:jc w:val="center"/>
              <w:rPr>
                <w:szCs w:val="24"/>
              </w:rPr>
            </w:pPr>
          </w:p>
        </w:tc>
        <w:tc>
          <w:tcPr>
            <w:tcW w:w="1440" w:type="dxa"/>
          </w:tcPr>
          <w:p w:rsidR="000E78A9" w:rsidRPr="0039354B" w:rsidRDefault="000E78A9" w:rsidP="008A25C2">
            <w:pPr>
              <w:ind w:firstLine="709"/>
              <w:jc w:val="center"/>
              <w:rPr>
                <w:szCs w:val="24"/>
              </w:rPr>
            </w:pPr>
            <w:r w:rsidRPr="0039354B">
              <w:rPr>
                <w:szCs w:val="24"/>
              </w:rPr>
              <w:t>+</w:t>
            </w:r>
          </w:p>
        </w:tc>
        <w:tc>
          <w:tcPr>
            <w:tcW w:w="1245" w:type="dxa"/>
          </w:tcPr>
          <w:p w:rsidR="000E78A9" w:rsidRPr="0039354B" w:rsidRDefault="000E78A9" w:rsidP="008A25C2">
            <w:pPr>
              <w:ind w:firstLine="43"/>
              <w:jc w:val="center"/>
              <w:rPr>
                <w:szCs w:val="24"/>
              </w:rPr>
            </w:pPr>
          </w:p>
        </w:tc>
      </w:tr>
      <w:tr w:rsidR="000E78A9" w:rsidRPr="0039354B" w:rsidTr="008A25C2">
        <w:tc>
          <w:tcPr>
            <w:tcW w:w="4102" w:type="dxa"/>
          </w:tcPr>
          <w:p w:rsidR="000E78A9" w:rsidRPr="0039354B" w:rsidRDefault="000E78A9" w:rsidP="008A25C2">
            <w:pPr>
              <w:ind w:hanging="108"/>
              <w:rPr>
                <w:szCs w:val="24"/>
              </w:rPr>
            </w:pPr>
            <w:r w:rsidRPr="0039354B">
              <w:rPr>
                <w:szCs w:val="24"/>
              </w:rPr>
              <w:t>2. Основи культурології</w:t>
            </w:r>
          </w:p>
        </w:tc>
        <w:tc>
          <w:tcPr>
            <w:tcW w:w="1620" w:type="dxa"/>
          </w:tcPr>
          <w:p w:rsidR="000E78A9" w:rsidRPr="0039354B" w:rsidRDefault="000E78A9" w:rsidP="008A25C2">
            <w:pPr>
              <w:jc w:val="center"/>
              <w:rPr>
                <w:szCs w:val="24"/>
              </w:rPr>
            </w:pPr>
          </w:p>
        </w:tc>
        <w:tc>
          <w:tcPr>
            <w:tcW w:w="1800" w:type="dxa"/>
          </w:tcPr>
          <w:p w:rsidR="000E78A9" w:rsidRPr="0039354B" w:rsidRDefault="000E78A9" w:rsidP="008A25C2">
            <w:pPr>
              <w:rPr>
                <w:szCs w:val="24"/>
              </w:rPr>
            </w:pPr>
          </w:p>
        </w:tc>
        <w:tc>
          <w:tcPr>
            <w:tcW w:w="1440" w:type="dxa"/>
          </w:tcPr>
          <w:p w:rsidR="000E78A9" w:rsidRPr="0039354B" w:rsidRDefault="000E78A9" w:rsidP="008A25C2">
            <w:pPr>
              <w:ind w:firstLine="709"/>
              <w:jc w:val="center"/>
              <w:rPr>
                <w:szCs w:val="24"/>
              </w:rPr>
            </w:pPr>
            <w:r w:rsidRPr="0039354B">
              <w:rPr>
                <w:szCs w:val="24"/>
              </w:rPr>
              <w:t>+</w:t>
            </w:r>
          </w:p>
        </w:tc>
        <w:tc>
          <w:tcPr>
            <w:tcW w:w="1245" w:type="dxa"/>
          </w:tcPr>
          <w:p w:rsidR="000E78A9" w:rsidRPr="0039354B" w:rsidRDefault="000E78A9" w:rsidP="008A25C2">
            <w:pPr>
              <w:jc w:val="center"/>
              <w:rPr>
                <w:szCs w:val="24"/>
              </w:rPr>
            </w:pPr>
          </w:p>
        </w:tc>
      </w:tr>
      <w:tr w:rsidR="000E78A9" w:rsidRPr="0039354B" w:rsidTr="008A25C2">
        <w:tc>
          <w:tcPr>
            <w:tcW w:w="4102" w:type="dxa"/>
          </w:tcPr>
          <w:p w:rsidR="000E78A9" w:rsidRPr="0039354B" w:rsidRDefault="000E78A9" w:rsidP="008A25C2">
            <w:pPr>
              <w:ind w:hanging="108"/>
              <w:rPr>
                <w:szCs w:val="24"/>
              </w:rPr>
            </w:pPr>
            <w:r w:rsidRPr="0039354B">
              <w:rPr>
                <w:szCs w:val="24"/>
              </w:rPr>
              <w:t>3. Основі філософії</w:t>
            </w:r>
          </w:p>
        </w:tc>
        <w:tc>
          <w:tcPr>
            <w:tcW w:w="1620" w:type="dxa"/>
          </w:tcPr>
          <w:p w:rsidR="000E78A9" w:rsidRPr="0039354B" w:rsidRDefault="000E78A9" w:rsidP="008A25C2">
            <w:pPr>
              <w:jc w:val="center"/>
              <w:rPr>
                <w:szCs w:val="24"/>
              </w:rPr>
            </w:pPr>
          </w:p>
        </w:tc>
        <w:tc>
          <w:tcPr>
            <w:tcW w:w="1800" w:type="dxa"/>
          </w:tcPr>
          <w:p w:rsidR="000E78A9" w:rsidRPr="0039354B" w:rsidRDefault="000E78A9" w:rsidP="008A25C2">
            <w:pPr>
              <w:jc w:val="center"/>
              <w:rPr>
                <w:szCs w:val="24"/>
              </w:rPr>
            </w:pP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jc w:val="center"/>
              <w:rPr>
                <w:szCs w:val="24"/>
              </w:rPr>
            </w:pPr>
            <w:r w:rsidRPr="0039354B">
              <w:rPr>
                <w:szCs w:val="24"/>
              </w:rPr>
              <w:t>+</w:t>
            </w:r>
          </w:p>
        </w:tc>
      </w:tr>
      <w:tr w:rsidR="000E78A9" w:rsidRPr="0039354B" w:rsidTr="008A25C2">
        <w:tc>
          <w:tcPr>
            <w:tcW w:w="4102" w:type="dxa"/>
          </w:tcPr>
          <w:p w:rsidR="000E78A9" w:rsidRPr="0039354B" w:rsidRDefault="000E78A9" w:rsidP="008A25C2">
            <w:pPr>
              <w:ind w:hanging="108"/>
              <w:rPr>
                <w:szCs w:val="24"/>
              </w:rPr>
            </w:pPr>
            <w:r w:rsidRPr="0039354B">
              <w:rPr>
                <w:szCs w:val="24"/>
              </w:rPr>
              <w:t>4. Основи політології</w:t>
            </w:r>
          </w:p>
        </w:tc>
        <w:tc>
          <w:tcPr>
            <w:tcW w:w="1620" w:type="dxa"/>
          </w:tcPr>
          <w:p w:rsidR="000E78A9" w:rsidRPr="0039354B" w:rsidRDefault="000E78A9" w:rsidP="008A25C2">
            <w:pPr>
              <w:jc w:val="center"/>
              <w:rPr>
                <w:szCs w:val="24"/>
              </w:rPr>
            </w:pPr>
          </w:p>
        </w:tc>
        <w:tc>
          <w:tcPr>
            <w:tcW w:w="1800" w:type="dxa"/>
          </w:tcPr>
          <w:p w:rsidR="000E78A9" w:rsidRPr="0039354B" w:rsidRDefault="000E78A9" w:rsidP="008A25C2">
            <w:pPr>
              <w:jc w:val="center"/>
              <w:rPr>
                <w:szCs w:val="24"/>
              </w:rPr>
            </w:pP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jc w:val="center"/>
              <w:rPr>
                <w:szCs w:val="24"/>
              </w:rPr>
            </w:pPr>
            <w:r w:rsidRPr="0039354B">
              <w:rPr>
                <w:szCs w:val="24"/>
              </w:rPr>
              <w:t>+</w:t>
            </w:r>
          </w:p>
        </w:tc>
      </w:tr>
      <w:tr w:rsidR="000E78A9" w:rsidRPr="0039354B" w:rsidTr="008A25C2">
        <w:tc>
          <w:tcPr>
            <w:tcW w:w="4102" w:type="dxa"/>
          </w:tcPr>
          <w:p w:rsidR="000E78A9" w:rsidRPr="0039354B" w:rsidRDefault="000E78A9" w:rsidP="008A25C2">
            <w:pPr>
              <w:ind w:hanging="108"/>
              <w:rPr>
                <w:szCs w:val="24"/>
              </w:rPr>
            </w:pPr>
            <w:r w:rsidRPr="0039354B">
              <w:rPr>
                <w:szCs w:val="24"/>
              </w:rPr>
              <w:t>5. Основи соціології</w:t>
            </w:r>
          </w:p>
        </w:tc>
        <w:tc>
          <w:tcPr>
            <w:tcW w:w="1620" w:type="dxa"/>
          </w:tcPr>
          <w:p w:rsidR="000E78A9" w:rsidRPr="0039354B" w:rsidRDefault="000E78A9" w:rsidP="008A25C2">
            <w:pPr>
              <w:jc w:val="center"/>
              <w:rPr>
                <w:szCs w:val="24"/>
              </w:rPr>
            </w:pPr>
          </w:p>
        </w:tc>
        <w:tc>
          <w:tcPr>
            <w:tcW w:w="1800" w:type="dxa"/>
          </w:tcPr>
          <w:p w:rsidR="000E78A9" w:rsidRPr="0039354B" w:rsidRDefault="000E78A9" w:rsidP="008A25C2">
            <w:pPr>
              <w:jc w:val="center"/>
              <w:rPr>
                <w:szCs w:val="24"/>
              </w:rPr>
            </w:pP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jc w:val="center"/>
              <w:rPr>
                <w:szCs w:val="24"/>
              </w:rPr>
            </w:pPr>
            <w:r w:rsidRPr="0039354B">
              <w:rPr>
                <w:szCs w:val="24"/>
              </w:rPr>
              <w:t>+</w:t>
            </w:r>
          </w:p>
        </w:tc>
      </w:tr>
      <w:tr w:rsidR="000E78A9" w:rsidRPr="0039354B" w:rsidTr="008A25C2">
        <w:tc>
          <w:tcPr>
            <w:tcW w:w="4102" w:type="dxa"/>
          </w:tcPr>
          <w:p w:rsidR="000E78A9" w:rsidRPr="0039354B" w:rsidRDefault="000E78A9" w:rsidP="008A25C2">
            <w:pPr>
              <w:ind w:hanging="108"/>
              <w:rPr>
                <w:szCs w:val="24"/>
              </w:rPr>
            </w:pPr>
            <w:r w:rsidRPr="0039354B">
              <w:rPr>
                <w:szCs w:val="24"/>
              </w:rPr>
              <w:t>6. Правові знання</w:t>
            </w:r>
          </w:p>
        </w:tc>
        <w:tc>
          <w:tcPr>
            <w:tcW w:w="1620" w:type="dxa"/>
          </w:tcPr>
          <w:p w:rsidR="000E78A9" w:rsidRPr="0039354B" w:rsidRDefault="000E78A9" w:rsidP="008A25C2">
            <w:pPr>
              <w:jc w:val="center"/>
              <w:rPr>
                <w:szCs w:val="24"/>
              </w:rPr>
            </w:pPr>
          </w:p>
        </w:tc>
        <w:tc>
          <w:tcPr>
            <w:tcW w:w="1800" w:type="dxa"/>
          </w:tcPr>
          <w:p w:rsidR="000E78A9" w:rsidRPr="0039354B" w:rsidRDefault="000E78A9" w:rsidP="008A25C2">
            <w:pPr>
              <w:jc w:val="center"/>
              <w:rPr>
                <w:szCs w:val="24"/>
              </w:rPr>
            </w:pP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jc w:val="center"/>
              <w:rPr>
                <w:szCs w:val="24"/>
              </w:rPr>
            </w:pPr>
            <w:r w:rsidRPr="0039354B">
              <w:rPr>
                <w:szCs w:val="24"/>
              </w:rPr>
              <w:t>+</w:t>
            </w:r>
          </w:p>
        </w:tc>
      </w:tr>
      <w:tr w:rsidR="000E78A9" w:rsidRPr="0039354B" w:rsidTr="008A25C2">
        <w:tc>
          <w:tcPr>
            <w:tcW w:w="4102" w:type="dxa"/>
          </w:tcPr>
          <w:p w:rsidR="000E78A9" w:rsidRPr="0039354B" w:rsidRDefault="000E78A9" w:rsidP="008A25C2">
            <w:pPr>
              <w:ind w:hanging="108"/>
              <w:rPr>
                <w:szCs w:val="24"/>
              </w:rPr>
            </w:pPr>
            <w:r w:rsidRPr="0039354B">
              <w:rPr>
                <w:szCs w:val="24"/>
              </w:rPr>
              <w:t>7. С</w:t>
            </w:r>
            <w:r w:rsidRPr="0039354B">
              <w:rPr>
                <w:rStyle w:val="hps"/>
                <w:szCs w:val="24"/>
              </w:rPr>
              <w:t>оціально</w:t>
            </w:r>
            <w:r w:rsidRPr="0039354B">
              <w:rPr>
                <w:rStyle w:val="atn"/>
                <w:szCs w:val="24"/>
              </w:rPr>
              <w:t>-</w:t>
            </w:r>
            <w:r w:rsidRPr="0039354B">
              <w:rPr>
                <w:rStyle w:val="shorttext"/>
                <w:szCs w:val="24"/>
              </w:rPr>
              <w:t>економічні знання</w:t>
            </w:r>
          </w:p>
        </w:tc>
        <w:tc>
          <w:tcPr>
            <w:tcW w:w="1620" w:type="dxa"/>
          </w:tcPr>
          <w:p w:rsidR="000E78A9" w:rsidRPr="0039354B" w:rsidRDefault="000E78A9" w:rsidP="008A25C2">
            <w:pPr>
              <w:jc w:val="center"/>
              <w:rPr>
                <w:szCs w:val="24"/>
              </w:rPr>
            </w:pPr>
          </w:p>
        </w:tc>
        <w:tc>
          <w:tcPr>
            <w:tcW w:w="1800" w:type="dxa"/>
          </w:tcPr>
          <w:p w:rsidR="000E78A9" w:rsidRPr="0039354B" w:rsidRDefault="000E78A9" w:rsidP="008A25C2">
            <w:pPr>
              <w:jc w:val="center"/>
              <w:rPr>
                <w:szCs w:val="24"/>
              </w:rPr>
            </w:pP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jc w:val="center"/>
              <w:rPr>
                <w:szCs w:val="24"/>
              </w:rPr>
            </w:pPr>
            <w:r w:rsidRPr="0039354B">
              <w:rPr>
                <w:szCs w:val="24"/>
              </w:rPr>
              <w:t>+</w:t>
            </w:r>
          </w:p>
        </w:tc>
      </w:tr>
      <w:tr w:rsidR="000E78A9" w:rsidRPr="0039354B" w:rsidTr="008A25C2">
        <w:tc>
          <w:tcPr>
            <w:tcW w:w="4102" w:type="dxa"/>
          </w:tcPr>
          <w:p w:rsidR="000E78A9" w:rsidRPr="0039354B" w:rsidRDefault="000E78A9" w:rsidP="008A25C2">
            <w:pPr>
              <w:ind w:hanging="108"/>
              <w:rPr>
                <w:szCs w:val="24"/>
              </w:rPr>
            </w:pPr>
            <w:r w:rsidRPr="0039354B">
              <w:rPr>
                <w:szCs w:val="24"/>
              </w:rPr>
              <w:t xml:space="preserve">8. Основи комп’ютерної грамотності </w:t>
            </w:r>
          </w:p>
        </w:tc>
        <w:tc>
          <w:tcPr>
            <w:tcW w:w="1620" w:type="dxa"/>
          </w:tcPr>
          <w:p w:rsidR="000E78A9" w:rsidRPr="0039354B" w:rsidRDefault="000E78A9" w:rsidP="008A25C2">
            <w:pPr>
              <w:jc w:val="center"/>
              <w:rPr>
                <w:szCs w:val="24"/>
              </w:rPr>
            </w:pPr>
          </w:p>
        </w:tc>
        <w:tc>
          <w:tcPr>
            <w:tcW w:w="1800" w:type="dxa"/>
          </w:tcPr>
          <w:p w:rsidR="000E78A9" w:rsidRPr="0039354B" w:rsidRDefault="000E78A9" w:rsidP="008A25C2">
            <w:pPr>
              <w:jc w:val="center"/>
              <w:rPr>
                <w:szCs w:val="24"/>
              </w:rPr>
            </w:pP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jc w:val="center"/>
              <w:rPr>
                <w:szCs w:val="24"/>
              </w:rPr>
            </w:pPr>
            <w:r w:rsidRPr="0039354B">
              <w:rPr>
                <w:szCs w:val="24"/>
              </w:rPr>
              <w:t>+</w:t>
            </w:r>
          </w:p>
        </w:tc>
      </w:tr>
      <w:tr w:rsidR="000E78A9" w:rsidRPr="0039354B" w:rsidTr="008A25C2">
        <w:tc>
          <w:tcPr>
            <w:tcW w:w="4102" w:type="dxa"/>
          </w:tcPr>
          <w:p w:rsidR="000E78A9" w:rsidRPr="0039354B" w:rsidRDefault="000E78A9" w:rsidP="008A25C2">
            <w:pPr>
              <w:ind w:hanging="108"/>
              <w:rPr>
                <w:szCs w:val="24"/>
              </w:rPr>
            </w:pPr>
            <w:r w:rsidRPr="0039354B">
              <w:rPr>
                <w:szCs w:val="24"/>
              </w:rPr>
              <w:t xml:space="preserve">9. Основи </w:t>
            </w:r>
            <w:r w:rsidRPr="0039354B">
              <w:rPr>
                <w:rStyle w:val="hps"/>
                <w:szCs w:val="24"/>
              </w:rPr>
              <w:t>освітнього</w:t>
            </w:r>
            <w:r w:rsidRPr="0039354B">
              <w:rPr>
                <w:rStyle w:val="shorttext"/>
                <w:szCs w:val="24"/>
              </w:rPr>
              <w:t xml:space="preserve"> </w:t>
            </w:r>
            <w:r w:rsidRPr="0039354B">
              <w:rPr>
                <w:rStyle w:val="hps"/>
                <w:szCs w:val="24"/>
              </w:rPr>
              <w:t>менеджменту</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jc w:val="center"/>
              <w:rPr>
                <w:szCs w:val="24"/>
              </w:rPr>
            </w:pPr>
          </w:p>
        </w:tc>
        <w:tc>
          <w:tcPr>
            <w:tcW w:w="1440" w:type="dxa"/>
          </w:tcPr>
          <w:p w:rsidR="000E78A9" w:rsidRPr="0039354B" w:rsidRDefault="000E78A9" w:rsidP="008A25C2">
            <w:pPr>
              <w:ind w:firstLine="709"/>
              <w:jc w:val="center"/>
              <w:rPr>
                <w:szCs w:val="24"/>
              </w:rPr>
            </w:pPr>
            <w:r w:rsidRPr="0039354B">
              <w:rPr>
                <w:szCs w:val="24"/>
              </w:rPr>
              <w:t>+</w:t>
            </w:r>
          </w:p>
        </w:tc>
        <w:tc>
          <w:tcPr>
            <w:tcW w:w="1245" w:type="dxa"/>
          </w:tcPr>
          <w:p w:rsidR="000E78A9" w:rsidRPr="0039354B" w:rsidRDefault="000E78A9" w:rsidP="008A25C2">
            <w:pPr>
              <w:ind w:firstLine="709"/>
              <w:rPr>
                <w:szCs w:val="24"/>
              </w:rPr>
            </w:pPr>
          </w:p>
        </w:tc>
      </w:tr>
      <w:tr w:rsidR="000E78A9" w:rsidRPr="0039354B" w:rsidTr="008A25C2">
        <w:tc>
          <w:tcPr>
            <w:tcW w:w="10207" w:type="dxa"/>
            <w:gridSpan w:val="5"/>
          </w:tcPr>
          <w:p w:rsidR="000E78A9" w:rsidRPr="0039354B" w:rsidRDefault="000E78A9" w:rsidP="008A25C2">
            <w:pPr>
              <w:ind w:firstLine="709"/>
              <w:jc w:val="center"/>
              <w:rPr>
                <w:b/>
                <w:szCs w:val="24"/>
              </w:rPr>
            </w:pPr>
            <w:r w:rsidRPr="0039354B">
              <w:rPr>
                <w:b/>
                <w:szCs w:val="24"/>
              </w:rPr>
              <w:t xml:space="preserve">4. </w:t>
            </w:r>
            <w:r w:rsidRPr="0039354B">
              <w:rPr>
                <w:rStyle w:val="hps"/>
                <w:b/>
                <w:szCs w:val="24"/>
              </w:rPr>
              <w:t>Науково</w:t>
            </w:r>
            <w:r w:rsidRPr="0039354B">
              <w:rPr>
                <w:rStyle w:val="atn"/>
                <w:b/>
                <w:szCs w:val="24"/>
              </w:rPr>
              <w:t>-</w:t>
            </w:r>
            <w:r w:rsidRPr="0039354B">
              <w:rPr>
                <w:rStyle w:val="shorttext"/>
                <w:b/>
                <w:szCs w:val="24"/>
              </w:rPr>
              <w:t xml:space="preserve">методичні </w:t>
            </w:r>
            <w:r w:rsidRPr="0039354B">
              <w:rPr>
                <w:rStyle w:val="hps"/>
                <w:b/>
                <w:szCs w:val="24"/>
              </w:rPr>
              <w:t>знання</w:t>
            </w:r>
          </w:p>
        </w:tc>
      </w:tr>
      <w:tr w:rsidR="000E78A9" w:rsidRPr="0039354B" w:rsidTr="008A25C2">
        <w:tc>
          <w:tcPr>
            <w:tcW w:w="4102" w:type="dxa"/>
          </w:tcPr>
          <w:p w:rsidR="000E78A9" w:rsidRPr="0039354B" w:rsidRDefault="000E78A9" w:rsidP="008A25C2">
            <w:pPr>
              <w:jc w:val="both"/>
              <w:rPr>
                <w:szCs w:val="24"/>
              </w:rPr>
            </w:pPr>
            <w:r w:rsidRPr="0039354B">
              <w:rPr>
                <w:szCs w:val="24"/>
              </w:rPr>
              <w:t xml:space="preserve">1. </w:t>
            </w:r>
            <w:r w:rsidRPr="0039354B">
              <w:rPr>
                <w:rStyle w:val="hps"/>
                <w:szCs w:val="24"/>
              </w:rPr>
              <w:t>Знання</w:t>
            </w:r>
            <w:r w:rsidRPr="0039354B">
              <w:rPr>
                <w:szCs w:val="24"/>
              </w:rPr>
              <w:t xml:space="preserve"> </w:t>
            </w:r>
            <w:r w:rsidRPr="0039354B">
              <w:rPr>
                <w:rStyle w:val="hps"/>
                <w:szCs w:val="24"/>
              </w:rPr>
              <w:t>про наявність</w:t>
            </w:r>
            <w:r w:rsidRPr="0039354B">
              <w:rPr>
                <w:szCs w:val="24"/>
              </w:rPr>
              <w:t xml:space="preserve"> </w:t>
            </w:r>
            <w:r w:rsidRPr="0039354B">
              <w:rPr>
                <w:rStyle w:val="hps"/>
                <w:szCs w:val="24"/>
              </w:rPr>
              <w:t>та зміст</w:t>
            </w:r>
            <w:r w:rsidRPr="0039354B">
              <w:rPr>
                <w:szCs w:val="24"/>
              </w:rPr>
              <w:t xml:space="preserve"> </w:t>
            </w:r>
            <w:r w:rsidRPr="0039354B">
              <w:rPr>
                <w:rStyle w:val="hps"/>
                <w:szCs w:val="24"/>
              </w:rPr>
              <w:t>перспективного</w:t>
            </w:r>
            <w:r w:rsidRPr="0039354B">
              <w:rPr>
                <w:szCs w:val="24"/>
              </w:rPr>
              <w:t xml:space="preserve"> </w:t>
            </w:r>
            <w:r w:rsidRPr="0039354B">
              <w:rPr>
                <w:rStyle w:val="hps"/>
                <w:szCs w:val="24"/>
              </w:rPr>
              <w:t>педагогічного досвіду</w:t>
            </w:r>
            <w:r w:rsidRPr="0039354B">
              <w:rPr>
                <w:szCs w:val="24"/>
              </w:rPr>
              <w:t xml:space="preserve"> </w:t>
            </w:r>
            <w:r w:rsidRPr="0039354B">
              <w:rPr>
                <w:rStyle w:val="hps"/>
                <w:szCs w:val="24"/>
              </w:rPr>
              <w:t>в</w:t>
            </w:r>
            <w:r w:rsidRPr="0039354B">
              <w:rPr>
                <w:szCs w:val="24"/>
              </w:rPr>
              <w:t xml:space="preserve"> </w:t>
            </w:r>
            <w:r w:rsidRPr="0039354B">
              <w:rPr>
                <w:rStyle w:val="hps"/>
                <w:szCs w:val="24"/>
              </w:rPr>
              <w:t>районі</w:t>
            </w:r>
            <w:r w:rsidRPr="0039354B">
              <w:rPr>
                <w:szCs w:val="24"/>
              </w:rPr>
              <w:t xml:space="preserve"> </w:t>
            </w:r>
            <w:r w:rsidRPr="0039354B">
              <w:rPr>
                <w:rStyle w:val="hps"/>
                <w:szCs w:val="24"/>
              </w:rPr>
              <w:t>(місті</w:t>
            </w:r>
            <w:r w:rsidRPr="0039354B">
              <w:rPr>
                <w:szCs w:val="24"/>
              </w:rPr>
              <w:t>, області)</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124"/>
              <w:rPr>
                <w:szCs w:val="24"/>
              </w:rPr>
            </w:pPr>
          </w:p>
        </w:tc>
        <w:tc>
          <w:tcPr>
            <w:tcW w:w="1440" w:type="dxa"/>
          </w:tcPr>
          <w:p w:rsidR="000E78A9" w:rsidRPr="0039354B" w:rsidRDefault="000E78A9" w:rsidP="008A25C2">
            <w:pPr>
              <w:ind w:firstLine="709"/>
              <w:jc w:val="center"/>
              <w:rPr>
                <w:szCs w:val="24"/>
              </w:rPr>
            </w:pPr>
          </w:p>
          <w:p w:rsidR="000E78A9" w:rsidRPr="0039354B" w:rsidRDefault="000E78A9" w:rsidP="008A25C2">
            <w:pPr>
              <w:ind w:firstLine="709"/>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jc w:val="both"/>
              <w:rPr>
                <w:szCs w:val="24"/>
              </w:rPr>
            </w:pPr>
            <w:r w:rsidRPr="0039354B">
              <w:rPr>
                <w:szCs w:val="24"/>
              </w:rPr>
              <w:t xml:space="preserve">2. </w:t>
            </w:r>
            <w:r w:rsidRPr="0039354B">
              <w:rPr>
                <w:rStyle w:val="hps"/>
                <w:szCs w:val="24"/>
              </w:rPr>
              <w:t>Знання</w:t>
            </w:r>
            <w:r w:rsidRPr="0039354B">
              <w:rPr>
                <w:szCs w:val="24"/>
              </w:rPr>
              <w:t xml:space="preserve"> </w:t>
            </w:r>
            <w:r w:rsidRPr="0039354B">
              <w:rPr>
                <w:rStyle w:val="hps"/>
                <w:szCs w:val="24"/>
              </w:rPr>
              <w:t>сучасних</w:t>
            </w:r>
            <w:r w:rsidRPr="0039354B">
              <w:rPr>
                <w:szCs w:val="24"/>
              </w:rPr>
              <w:t xml:space="preserve"> </w:t>
            </w:r>
            <w:r w:rsidRPr="0039354B">
              <w:rPr>
                <w:rStyle w:val="hps"/>
                <w:szCs w:val="24"/>
              </w:rPr>
              <w:t>досягнень</w:t>
            </w:r>
            <w:r w:rsidRPr="0039354B">
              <w:rPr>
                <w:szCs w:val="24"/>
              </w:rPr>
              <w:t xml:space="preserve"> </w:t>
            </w:r>
            <w:r w:rsidRPr="0039354B">
              <w:rPr>
                <w:rStyle w:val="hps"/>
                <w:szCs w:val="24"/>
              </w:rPr>
              <w:t>в</w:t>
            </w:r>
            <w:r w:rsidRPr="0039354B">
              <w:rPr>
                <w:szCs w:val="24"/>
              </w:rPr>
              <w:t xml:space="preserve"> </w:t>
            </w:r>
            <w:r w:rsidRPr="0039354B">
              <w:rPr>
                <w:rStyle w:val="hps"/>
                <w:szCs w:val="24"/>
              </w:rPr>
              <w:t>галузі педагогіки</w:t>
            </w:r>
            <w:r w:rsidRPr="0039354B">
              <w:rPr>
                <w:szCs w:val="24"/>
              </w:rPr>
              <w:t xml:space="preserve"> </w:t>
            </w:r>
            <w:r w:rsidRPr="0039354B">
              <w:rPr>
                <w:rStyle w:val="hps"/>
                <w:szCs w:val="24"/>
              </w:rPr>
              <w:t>й психології</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124"/>
              <w:jc w:val="center"/>
              <w:rPr>
                <w:szCs w:val="24"/>
              </w:rPr>
            </w:pP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ind w:firstLine="709"/>
              <w:jc w:val="center"/>
              <w:rPr>
                <w:szCs w:val="24"/>
              </w:rPr>
            </w:pPr>
            <w:r w:rsidRPr="0039354B">
              <w:rPr>
                <w:szCs w:val="24"/>
              </w:rPr>
              <w:t>+</w:t>
            </w:r>
          </w:p>
        </w:tc>
      </w:tr>
      <w:tr w:rsidR="000E78A9" w:rsidRPr="0039354B" w:rsidTr="008A25C2">
        <w:tc>
          <w:tcPr>
            <w:tcW w:w="4102" w:type="dxa"/>
          </w:tcPr>
          <w:p w:rsidR="000E78A9" w:rsidRPr="0039354B" w:rsidRDefault="000E78A9" w:rsidP="008A25C2">
            <w:pPr>
              <w:jc w:val="both"/>
              <w:rPr>
                <w:szCs w:val="24"/>
              </w:rPr>
            </w:pPr>
            <w:r w:rsidRPr="0039354B">
              <w:rPr>
                <w:szCs w:val="24"/>
              </w:rPr>
              <w:t xml:space="preserve">3. </w:t>
            </w:r>
            <w:r w:rsidRPr="0039354B">
              <w:rPr>
                <w:rStyle w:val="hps"/>
                <w:szCs w:val="24"/>
              </w:rPr>
              <w:t>Знання</w:t>
            </w:r>
            <w:r w:rsidRPr="0039354B">
              <w:rPr>
                <w:szCs w:val="24"/>
              </w:rPr>
              <w:t xml:space="preserve"> </w:t>
            </w:r>
            <w:r w:rsidRPr="0039354B">
              <w:rPr>
                <w:rStyle w:val="hps"/>
                <w:szCs w:val="24"/>
              </w:rPr>
              <w:t>технологій впровадження</w:t>
            </w:r>
            <w:r w:rsidRPr="0039354B">
              <w:rPr>
                <w:szCs w:val="24"/>
              </w:rPr>
              <w:t xml:space="preserve"> </w:t>
            </w:r>
            <w:r w:rsidRPr="0039354B">
              <w:rPr>
                <w:rStyle w:val="hps"/>
                <w:szCs w:val="24"/>
              </w:rPr>
              <w:t>ППД</w:t>
            </w:r>
            <w:r w:rsidRPr="0039354B">
              <w:rPr>
                <w:szCs w:val="24"/>
              </w:rPr>
              <w:t xml:space="preserve"> </w:t>
            </w:r>
            <w:r w:rsidRPr="0039354B">
              <w:rPr>
                <w:rStyle w:val="hps"/>
                <w:szCs w:val="24"/>
              </w:rPr>
              <w:t>і досягнень</w:t>
            </w:r>
            <w:r w:rsidRPr="0039354B">
              <w:rPr>
                <w:szCs w:val="24"/>
              </w:rPr>
              <w:t xml:space="preserve"> </w:t>
            </w:r>
            <w:r w:rsidRPr="0039354B">
              <w:rPr>
                <w:rStyle w:val="hps"/>
                <w:szCs w:val="24"/>
              </w:rPr>
              <w:t>науки</w:t>
            </w:r>
            <w:r w:rsidRPr="0039354B">
              <w:rPr>
                <w:szCs w:val="24"/>
              </w:rPr>
              <w:t xml:space="preserve"> </w:t>
            </w:r>
            <w:r w:rsidRPr="0039354B">
              <w:rPr>
                <w:rStyle w:val="hps"/>
                <w:szCs w:val="24"/>
              </w:rPr>
              <w:t>в</w:t>
            </w:r>
            <w:r w:rsidRPr="0039354B">
              <w:rPr>
                <w:szCs w:val="24"/>
              </w:rPr>
              <w:t xml:space="preserve"> </w:t>
            </w:r>
            <w:r w:rsidRPr="0039354B">
              <w:rPr>
                <w:rStyle w:val="hps"/>
                <w:szCs w:val="24"/>
              </w:rPr>
              <w:t>практику</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124"/>
              <w:jc w:val="center"/>
              <w:rPr>
                <w:szCs w:val="24"/>
              </w:rPr>
            </w:pPr>
            <w:r w:rsidRPr="0039354B">
              <w:rPr>
                <w:szCs w:val="24"/>
              </w:rPr>
              <w:t>+</w:t>
            </w: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ind w:firstLine="709"/>
              <w:jc w:val="center"/>
              <w:rPr>
                <w:szCs w:val="24"/>
              </w:rPr>
            </w:pPr>
          </w:p>
        </w:tc>
      </w:tr>
      <w:tr w:rsidR="000E78A9" w:rsidRPr="0039354B" w:rsidTr="008A25C2">
        <w:tc>
          <w:tcPr>
            <w:tcW w:w="10207" w:type="dxa"/>
            <w:gridSpan w:val="5"/>
          </w:tcPr>
          <w:p w:rsidR="000E78A9" w:rsidRPr="0039354B" w:rsidRDefault="000E78A9" w:rsidP="008A25C2">
            <w:pPr>
              <w:ind w:firstLine="709"/>
              <w:jc w:val="center"/>
              <w:rPr>
                <w:b/>
                <w:szCs w:val="24"/>
              </w:rPr>
            </w:pPr>
            <w:r w:rsidRPr="0039354B">
              <w:rPr>
                <w:b/>
                <w:szCs w:val="24"/>
              </w:rPr>
              <w:t>Блок умінь</w:t>
            </w:r>
          </w:p>
        </w:tc>
      </w:tr>
      <w:tr w:rsidR="000E78A9" w:rsidRPr="0039354B" w:rsidTr="008A25C2">
        <w:tc>
          <w:tcPr>
            <w:tcW w:w="10207" w:type="dxa"/>
            <w:gridSpan w:val="5"/>
          </w:tcPr>
          <w:p w:rsidR="000E78A9" w:rsidRPr="0039354B" w:rsidRDefault="000E78A9" w:rsidP="008A25C2">
            <w:pPr>
              <w:ind w:firstLine="709"/>
              <w:jc w:val="center"/>
              <w:rPr>
                <w:b/>
                <w:szCs w:val="24"/>
              </w:rPr>
            </w:pPr>
            <w:r w:rsidRPr="0039354B">
              <w:rPr>
                <w:b/>
                <w:szCs w:val="24"/>
              </w:rPr>
              <w:t>1. Г</w:t>
            </w:r>
            <w:r w:rsidRPr="0039354B">
              <w:rPr>
                <w:rStyle w:val="hps"/>
                <w:b/>
                <w:szCs w:val="24"/>
              </w:rPr>
              <w:t>ностичні</w:t>
            </w:r>
            <w:r w:rsidRPr="0039354B">
              <w:rPr>
                <w:rStyle w:val="shorttext"/>
                <w:b/>
                <w:szCs w:val="24"/>
              </w:rPr>
              <w:t xml:space="preserve"> </w:t>
            </w:r>
            <w:r w:rsidRPr="0039354B">
              <w:rPr>
                <w:rStyle w:val="hps"/>
                <w:b/>
                <w:szCs w:val="24"/>
              </w:rPr>
              <w:t>вміння</w:t>
            </w: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1. </w:t>
            </w:r>
            <w:r w:rsidRPr="0039354B">
              <w:rPr>
                <w:rStyle w:val="hps"/>
                <w:szCs w:val="24"/>
              </w:rPr>
              <w:t>Працювати</w:t>
            </w:r>
            <w:r w:rsidRPr="0039354B">
              <w:rPr>
                <w:rStyle w:val="shorttext"/>
                <w:szCs w:val="24"/>
              </w:rPr>
              <w:t xml:space="preserve"> </w:t>
            </w:r>
            <w:r w:rsidRPr="0039354B">
              <w:rPr>
                <w:rStyle w:val="hps"/>
                <w:szCs w:val="24"/>
              </w:rPr>
              <w:t>з різними</w:t>
            </w:r>
            <w:r w:rsidRPr="0039354B">
              <w:rPr>
                <w:rStyle w:val="shorttext"/>
                <w:szCs w:val="24"/>
              </w:rPr>
              <w:t xml:space="preserve"> </w:t>
            </w:r>
            <w:r w:rsidRPr="0039354B">
              <w:rPr>
                <w:rStyle w:val="hps"/>
                <w:szCs w:val="24"/>
              </w:rPr>
              <w:t>джерелами</w:t>
            </w:r>
            <w:r w:rsidRPr="0039354B">
              <w:rPr>
                <w:rStyle w:val="shorttext"/>
                <w:szCs w:val="24"/>
              </w:rPr>
              <w:t xml:space="preserve"> </w:t>
            </w:r>
            <w:r w:rsidRPr="0039354B">
              <w:rPr>
                <w:rStyle w:val="hps"/>
                <w:szCs w:val="24"/>
              </w:rPr>
              <w:t>інформації</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p>
        </w:tc>
        <w:tc>
          <w:tcPr>
            <w:tcW w:w="1245" w:type="dxa"/>
          </w:tcPr>
          <w:p w:rsidR="000E78A9" w:rsidRPr="0039354B" w:rsidRDefault="000E78A9" w:rsidP="008A25C2">
            <w:pPr>
              <w:ind w:firstLine="709"/>
              <w:jc w:val="center"/>
              <w:rPr>
                <w:szCs w:val="24"/>
              </w:rPr>
            </w:pPr>
            <w:r w:rsidRPr="0039354B">
              <w:rPr>
                <w:szCs w:val="24"/>
              </w:rPr>
              <w:t>+</w:t>
            </w:r>
          </w:p>
        </w:tc>
      </w:tr>
      <w:tr w:rsidR="000E78A9" w:rsidRPr="0039354B" w:rsidTr="008A25C2">
        <w:tc>
          <w:tcPr>
            <w:tcW w:w="4102" w:type="dxa"/>
          </w:tcPr>
          <w:p w:rsidR="000E78A9" w:rsidRPr="0039354B" w:rsidRDefault="000E78A9" w:rsidP="00700960">
            <w:pPr>
              <w:pStyle w:val="a7"/>
              <w:numPr>
                <w:ilvl w:val="0"/>
                <w:numId w:val="7"/>
              </w:numPr>
              <w:tabs>
                <w:tab w:val="left" w:pos="318"/>
                <w:tab w:val="left" w:pos="463"/>
              </w:tabs>
              <w:ind w:left="0" w:firstLine="0"/>
              <w:rPr>
                <w:sz w:val="24"/>
                <w:szCs w:val="24"/>
                <w:lang w:val="uk-UA"/>
              </w:rPr>
            </w:pPr>
            <w:r w:rsidRPr="0039354B">
              <w:rPr>
                <w:rStyle w:val="hps"/>
                <w:sz w:val="24"/>
                <w:szCs w:val="24"/>
                <w:lang w:val="uk-UA"/>
              </w:rPr>
              <w:t>Отримувати</w:t>
            </w:r>
            <w:r w:rsidRPr="0039354B">
              <w:rPr>
                <w:sz w:val="24"/>
                <w:szCs w:val="24"/>
                <w:lang w:val="uk-UA"/>
              </w:rPr>
              <w:t xml:space="preserve"> </w:t>
            </w:r>
            <w:r w:rsidRPr="0039354B">
              <w:rPr>
                <w:rStyle w:val="hps"/>
                <w:sz w:val="24"/>
                <w:szCs w:val="24"/>
                <w:lang w:val="uk-UA"/>
              </w:rPr>
              <w:t>необхідну</w:t>
            </w:r>
            <w:r w:rsidRPr="0039354B">
              <w:rPr>
                <w:sz w:val="24"/>
                <w:szCs w:val="24"/>
                <w:lang w:val="uk-UA"/>
              </w:rPr>
              <w:t xml:space="preserve"> </w:t>
            </w:r>
            <w:r w:rsidRPr="0039354B">
              <w:rPr>
                <w:rStyle w:val="hps"/>
                <w:sz w:val="24"/>
                <w:szCs w:val="24"/>
                <w:lang w:val="uk-UA"/>
              </w:rPr>
              <w:t>інформацію</w:t>
            </w:r>
            <w:r w:rsidRPr="0039354B">
              <w:rPr>
                <w:sz w:val="24"/>
                <w:szCs w:val="24"/>
                <w:lang w:val="uk-UA"/>
              </w:rPr>
              <w:t xml:space="preserve">, обробляти, </w:t>
            </w:r>
            <w:r w:rsidRPr="0039354B">
              <w:rPr>
                <w:rStyle w:val="hps"/>
                <w:sz w:val="24"/>
                <w:szCs w:val="24"/>
                <w:lang w:val="uk-UA"/>
              </w:rPr>
              <w:t>систематизувати,</w:t>
            </w:r>
            <w:r w:rsidRPr="0039354B">
              <w:rPr>
                <w:sz w:val="24"/>
                <w:szCs w:val="24"/>
                <w:lang w:val="uk-UA"/>
              </w:rPr>
              <w:t xml:space="preserve"> </w:t>
            </w:r>
            <w:r w:rsidRPr="0039354B">
              <w:rPr>
                <w:rStyle w:val="hps"/>
                <w:sz w:val="24"/>
                <w:szCs w:val="24"/>
                <w:lang w:val="uk-UA"/>
              </w:rPr>
              <w:t>узагальнювати</w:t>
            </w:r>
            <w:r w:rsidRPr="0039354B">
              <w:rPr>
                <w:sz w:val="24"/>
                <w:szCs w:val="24"/>
                <w:lang w:val="uk-UA"/>
              </w:rPr>
              <w:t xml:space="preserve"> </w:t>
            </w:r>
            <w:r w:rsidRPr="0039354B">
              <w:rPr>
                <w:rStyle w:val="hps"/>
                <w:sz w:val="24"/>
                <w:szCs w:val="24"/>
                <w:lang w:val="uk-UA"/>
              </w:rPr>
              <w:t>і використовувати</w:t>
            </w:r>
            <w:r w:rsidRPr="0039354B">
              <w:rPr>
                <w:sz w:val="24"/>
                <w:szCs w:val="24"/>
                <w:lang w:val="uk-UA"/>
              </w:rPr>
              <w:t xml:space="preserve"> </w:t>
            </w:r>
            <w:r w:rsidRPr="0039354B">
              <w:rPr>
                <w:rStyle w:val="hps"/>
                <w:sz w:val="24"/>
                <w:szCs w:val="24"/>
                <w:lang w:val="uk-UA"/>
              </w:rPr>
              <w:t>її на практиці</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700960">
            <w:pPr>
              <w:pStyle w:val="a7"/>
              <w:numPr>
                <w:ilvl w:val="0"/>
                <w:numId w:val="7"/>
              </w:numPr>
              <w:tabs>
                <w:tab w:val="left" w:pos="268"/>
              </w:tabs>
              <w:ind w:left="34" w:firstLine="0"/>
              <w:rPr>
                <w:sz w:val="24"/>
                <w:szCs w:val="24"/>
                <w:lang w:val="uk-UA"/>
              </w:rPr>
            </w:pPr>
            <w:r w:rsidRPr="0039354B">
              <w:rPr>
                <w:rStyle w:val="hps"/>
                <w:sz w:val="24"/>
                <w:szCs w:val="24"/>
                <w:lang w:val="uk-UA"/>
              </w:rPr>
              <w:t>Користуватися</w:t>
            </w:r>
            <w:r w:rsidRPr="0039354B">
              <w:rPr>
                <w:rStyle w:val="shorttext"/>
                <w:sz w:val="24"/>
                <w:szCs w:val="24"/>
                <w:lang w:val="uk-UA"/>
              </w:rPr>
              <w:t xml:space="preserve"> </w:t>
            </w:r>
            <w:r w:rsidRPr="0039354B">
              <w:rPr>
                <w:rStyle w:val="hps"/>
                <w:sz w:val="24"/>
                <w:szCs w:val="24"/>
                <w:lang w:val="uk-UA"/>
              </w:rPr>
              <w:t>новими</w:t>
            </w:r>
            <w:r w:rsidRPr="0039354B">
              <w:rPr>
                <w:rStyle w:val="shorttext"/>
                <w:sz w:val="24"/>
                <w:szCs w:val="24"/>
                <w:lang w:val="uk-UA"/>
              </w:rPr>
              <w:t xml:space="preserve"> </w:t>
            </w:r>
            <w:r w:rsidRPr="0039354B">
              <w:rPr>
                <w:rStyle w:val="hps"/>
                <w:sz w:val="24"/>
                <w:szCs w:val="24"/>
                <w:lang w:val="uk-UA"/>
              </w:rPr>
              <w:t>інформаційними</w:t>
            </w:r>
            <w:r w:rsidRPr="0039354B">
              <w:rPr>
                <w:rStyle w:val="shorttext"/>
                <w:sz w:val="24"/>
                <w:szCs w:val="24"/>
                <w:lang w:val="uk-UA"/>
              </w:rPr>
              <w:t xml:space="preserve"> </w:t>
            </w:r>
            <w:r w:rsidRPr="0039354B">
              <w:rPr>
                <w:rStyle w:val="hps"/>
                <w:sz w:val="24"/>
                <w:szCs w:val="24"/>
                <w:lang w:val="uk-UA"/>
              </w:rPr>
              <w:t>технологіями</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10207" w:type="dxa"/>
            <w:gridSpan w:val="5"/>
          </w:tcPr>
          <w:p w:rsidR="000E78A9" w:rsidRPr="0039354B" w:rsidRDefault="000E78A9" w:rsidP="008A25C2">
            <w:pPr>
              <w:jc w:val="center"/>
              <w:rPr>
                <w:b/>
                <w:szCs w:val="24"/>
              </w:rPr>
            </w:pPr>
            <w:r w:rsidRPr="0039354B">
              <w:rPr>
                <w:b/>
                <w:szCs w:val="24"/>
              </w:rPr>
              <w:t xml:space="preserve">2. </w:t>
            </w:r>
            <w:r w:rsidRPr="0039354B">
              <w:rPr>
                <w:rStyle w:val="hps"/>
                <w:b/>
                <w:szCs w:val="24"/>
              </w:rPr>
              <w:t>Діагностико</w:t>
            </w:r>
            <w:r w:rsidRPr="0039354B">
              <w:rPr>
                <w:rStyle w:val="atn"/>
                <w:b/>
                <w:szCs w:val="24"/>
              </w:rPr>
              <w:t>-</w:t>
            </w:r>
            <w:r w:rsidRPr="0039354B">
              <w:rPr>
                <w:rStyle w:val="shorttext"/>
                <w:b/>
                <w:szCs w:val="24"/>
              </w:rPr>
              <w:t xml:space="preserve">проєкційні </w:t>
            </w:r>
            <w:r w:rsidRPr="0039354B">
              <w:rPr>
                <w:rStyle w:val="hps"/>
                <w:b/>
                <w:szCs w:val="24"/>
              </w:rPr>
              <w:t>та аналітичні</w:t>
            </w:r>
            <w:r w:rsidRPr="0039354B">
              <w:rPr>
                <w:rStyle w:val="shorttext"/>
                <w:b/>
                <w:szCs w:val="24"/>
              </w:rPr>
              <w:t xml:space="preserve"> </w:t>
            </w:r>
            <w:r w:rsidRPr="0039354B">
              <w:rPr>
                <w:rStyle w:val="hps"/>
                <w:b/>
                <w:szCs w:val="24"/>
              </w:rPr>
              <w:t>вміння</w:t>
            </w: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1.В</w:t>
            </w:r>
            <w:r w:rsidRPr="0039354B">
              <w:rPr>
                <w:rStyle w:val="hps"/>
                <w:szCs w:val="24"/>
              </w:rPr>
              <w:t>икористовувати</w:t>
            </w:r>
            <w:r w:rsidRPr="0039354B">
              <w:rPr>
                <w:szCs w:val="24"/>
              </w:rPr>
              <w:t xml:space="preserve"> </w:t>
            </w:r>
            <w:r w:rsidRPr="0039354B">
              <w:rPr>
                <w:rStyle w:val="hps"/>
                <w:szCs w:val="24"/>
              </w:rPr>
              <w:t>педагогічні та</w:t>
            </w:r>
            <w:r w:rsidRPr="0039354B">
              <w:rPr>
                <w:szCs w:val="24"/>
              </w:rPr>
              <w:t xml:space="preserve"> </w:t>
            </w:r>
            <w:r w:rsidRPr="0039354B">
              <w:rPr>
                <w:rStyle w:val="hps"/>
                <w:szCs w:val="24"/>
              </w:rPr>
              <w:t>психологічні</w:t>
            </w:r>
            <w:r w:rsidRPr="0039354B">
              <w:rPr>
                <w:szCs w:val="24"/>
              </w:rPr>
              <w:t xml:space="preserve"> </w:t>
            </w:r>
            <w:r w:rsidRPr="0039354B">
              <w:rPr>
                <w:rStyle w:val="hps"/>
                <w:szCs w:val="24"/>
              </w:rPr>
              <w:t>методи</w:t>
            </w:r>
            <w:r w:rsidRPr="0039354B">
              <w:rPr>
                <w:szCs w:val="24"/>
              </w:rPr>
              <w:t xml:space="preserve"> </w:t>
            </w:r>
            <w:r w:rsidRPr="0039354B">
              <w:rPr>
                <w:rStyle w:val="hps"/>
                <w:szCs w:val="24"/>
              </w:rPr>
              <w:t>дослідження особистості</w:t>
            </w:r>
            <w:r w:rsidRPr="0039354B">
              <w:rPr>
                <w:szCs w:val="24"/>
              </w:rPr>
              <w:t xml:space="preserve"> </w:t>
            </w:r>
            <w:r w:rsidRPr="0039354B">
              <w:rPr>
                <w:rStyle w:val="hps"/>
                <w:szCs w:val="24"/>
              </w:rPr>
              <w:t>школяра</w:t>
            </w:r>
            <w:r w:rsidRPr="0039354B">
              <w:rPr>
                <w:szCs w:val="24"/>
              </w:rPr>
              <w:t xml:space="preserve"> </w:t>
            </w:r>
            <w:r w:rsidRPr="0039354B">
              <w:rPr>
                <w:rStyle w:val="hps"/>
                <w:szCs w:val="24"/>
              </w:rPr>
              <w:t>і проєктування</w:t>
            </w:r>
            <w:r w:rsidRPr="0039354B">
              <w:rPr>
                <w:szCs w:val="24"/>
              </w:rPr>
              <w:t xml:space="preserve"> </w:t>
            </w:r>
            <w:r w:rsidRPr="0039354B">
              <w:rPr>
                <w:rStyle w:val="hps"/>
                <w:szCs w:val="24"/>
              </w:rPr>
              <w:t>його розвитку</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2. </w:t>
            </w:r>
            <w:r w:rsidRPr="0039354B">
              <w:rPr>
                <w:rStyle w:val="hps"/>
                <w:szCs w:val="24"/>
              </w:rPr>
              <w:t>Використовувати</w:t>
            </w:r>
            <w:r w:rsidRPr="0039354B">
              <w:rPr>
                <w:szCs w:val="24"/>
              </w:rPr>
              <w:t xml:space="preserve"> </w:t>
            </w:r>
            <w:r w:rsidRPr="0039354B">
              <w:rPr>
                <w:rStyle w:val="hps"/>
                <w:szCs w:val="24"/>
              </w:rPr>
              <w:t>педагогічні та</w:t>
            </w:r>
            <w:r w:rsidRPr="0039354B">
              <w:rPr>
                <w:szCs w:val="24"/>
              </w:rPr>
              <w:t xml:space="preserve"> </w:t>
            </w:r>
            <w:r w:rsidRPr="0039354B">
              <w:rPr>
                <w:rStyle w:val="hps"/>
                <w:szCs w:val="24"/>
              </w:rPr>
              <w:t>психологічні</w:t>
            </w:r>
            <w:r w:rsidRPr="0039354B">
              <w:rPr>
                <w:szCs w:val="24"/>
              </w:rPr>
              <w:t xml:space="preserve"> </w:t>
            </w:r>
            <w:r w:rsidRPr="0039354B">
              <w:rPr>
                <w:rStyle w:val="hps"/>
                <w:szCs w:val="24"/>
              </w:rPr>
              <w:t>методи</w:t>
            </w:r>
            <w:r w:rsidRPr="0039354B">
              <w:rPr>
                <w:szCs w:val="24"/>
              </w:rPr>
              <w:t xml:space="preserve"> </w:t>
            </w:r>
            <w:r w:rsidRPr="0039354B">
              <w:rPr>
                <w:rStyle w:val="hps"/>
                <w:szCs w:val="24"/>
              </w:rPr>
              <w:t>дослідження</w:t>
            </w:r>
            <w:r w:rsidRPr="0039354B">
              <w:rPr>
                <w:szCs w:val="24"/>
              </w:rPr>
              <w:t xml:space="preserve"> </w:t>
            </w:r>
            <w:r w:rsidRPr="0039354B">
              <w:rPr>
                <w:rStyle w:val="hps"/>
                <w:szCs w:val="24"/>
              </w:rPr>
              <w:t>класного</w:t>
            </w:r>
            <w:r w:rsidRPr="0039354B">
              <w:rPr>
                <w:szCs w:val="24"/>
              </w:rPr>
              <w:t xml:space="preserve"> </w:t>
            </w:r>
            <w:r w:rsidRPr="0039354B">
              <w:rPr>
                <w:rStyle w:val="hps"/>
                <w:szCs w:val="24"/>
              </w:rPr>
              <w:t>колективу і</w:t>
            </w:r>
            <w:r w:rsidRPr="0039354B">
              <w:rPr>
                <w:szCs w:val="24"/>
              </w:rPr>
              <w:t xml:space="preserve"> </w:t>
            </w:r>
            <w:r w:rsidRPr="0039354B">
              <w:rPr>
                <w:rStyle w:val="hps"/>
                <w:szCs w:val="24"/>
              </w:rPr>
              <w:t>проектування його</w:t>
            </w:r>
            <w:r w:rsidRPr="0039354B">
              <w:rPr>
                <w:szCs w:val="24"/>
              </w:rPr>
              <w:t xml:space="preserve"> </w:t>
            </w:r>
            <w:r w:rsidRPr="0039354B">
              <w:rPr>
                <w:rStyle w:val="hps"/>
                <w:szCs w:val="24"/>
              </w:rPr>
              <w:t>розвитку</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700960">
            <w:pPr>
              <w:pStyle w:val="a7"/>
              <w:numPr>
                <w:ilvl w:val="0"/>
                <w:numId w:val="7"/>
              </w:numPr>
              <w:tabs>
                <w:tab w:val="left" w:pos="333"/>
              </w:tabs>
              <w:ind w:left="0" w:firstLine="0"/>
              <w:rPr>
                <w:sz w:val="24"/>
                <w:szCs w:val="24"/>
                <w:lang w:val="uk-UA"/>
              </w:rPr>
            </w:pPr>
            <w:r w:rsidRPr="0039354B">
              <w:rPr>
                <w:rStyle w:val="hps"/>
                <w:sz w:val="24"/>
                <w:szCs w:val="24"/>
                <w:lang w:val="uk-UA"/>
              </w:rPr>
              <w:t>Вивчати</w:t>
            </w:r>
            <w:r w:rsidRPr="0039354B">
              <w:rPr>
                <w:sz w:val="24"/>
                <w:szCs w:val="24"/>
                <w:lang w:val="uk-UA"/>
              </w:rPr>
              <w:t xml:space="preserve"> </w:t>
            </w:r>
            <w:r w:rsidRPr="0039354B">
              <w:rPr>
                <w:rStyle w:val="hps"/>
                <w:sz w:val="24"/>
                <w:szCs w:val="24"/>
                <w:lang w:val="uk-UA"/>
              </w:rPr>
              <w:t>соціальне оточення</w:t>
            </w:r>
            <w:r w:rsidRPr="0039354B">
              <w:rPr>
                <w:sz w:val="24"/>
                <w:szCs w:val="24"/>
                <w:lang w:val="uk-UA"/>
              </w:rPr>
              <w:t xml:space="preserve"> </w:t>
            </w:r>
            <w:r w:rsidRPr="0039354B">
              <w:rPr>
                <w:rStyle w:val="hps"/>
                <w:sz w:val="24"/>
                <w:szCs w:val="24"/>
                <w:lang w:val="uk-UA"/>
              </w:rPr>
              <w:t>школяра й</w:t>
            </w:r>
            <w:r w:rsidRPr="0039354B">
              <w:rPr>
                <w:sz w:val="24"/>
                <w:szCs w:val="24"/>
                <w:lang w:val="uk-UA"/>
              </w:rPr>
              <w:t xml:space="preserve"> </w:t>
            </w:r>
            <w:r w:rsidRPr="0039354B">
              <w:rPr>
                <w:rStyle w:val="hps"/>
                <w:sz w:val="24"/>
                <w:szCs w:val="24"/>
                <w:lang w:val="uk-UA"/>
              </w:rPr>
              <w:t>передбачати його</w:t>
            </w:r>
            <w:r w:rsidRPr="0039354B">
              <w:rPr>
                <w:sz w:val="24"/>
                <w:szCs w:val="24"/>
                <w:lang w:val="uk-UA"/>
              </w:rPr>
              <w:t xml:space="preserve"> </w:t>
            </w:r>
            <w:r w:rsidRPr="0039354B">
              <w:rPr>
                <w:rStyle w:val="hps"/>
                <w:sz w:val="24"/>
                <w:szCs w:val="24"/>
                <w:lang w:val="uk-UA"/>
              </w:rPr>
              <w:t>вплив</w:t>
            </w:r>
            <w:r w:rsidRPr="0039354B">
              <w:rPr>
                <w:sz w:val="24"/>
                <w:szCs w:val="24"/>
                <w:lang w:val="uk-UA"/>
              </w:rPr>
              <w:t xml:space="preserve"> </w:t>
            </w:r>
            <w:r w:rsidRPr="0039354B">
              <w:rPr>
                <w:rStyle w:val="hps"/>
                <w:sz w:val="24"/>
                <w:szCs w:val="24"/>
                <w:lang w:val="uk-UA"/>
              </w:rPr>
              <w:t>на формування</w:t>
            </w:r>
            <w:r w:rsidRPr="0039354B">
              <w:rPr>
                <w:sz w:val="24"/>
                <w:szCs w:val="24"/>
                <w:lang w:val="uk-UA"/>
              </w:rPr>
              <w:t xml:space="preserve"> </w:t>
            </w:r>
            <w:r w:rsidRPr="0039354B">
              <w:rPr>
                <w:rStyle w:val="hps"/>
                <w:sz w:val="24"/>
                <w:szCs w:val="24"/>
                <w:lang w:val="uk-UA"/>
              </w:rPr>
              <w:t>особистості</w:t>
            </w:r>
            <w:r w:rsidRPr="0039354B">
              <w:rPr>
                <w:sz w:val="24"/>
                <w:szCs w:val="24"/>
                <w:lang w:val="uk-UA"/>
              </w:rPr>
              <w:t xml:space="preserve"> </w:t>
            </w:r>
            <w:r w:rsidRPr="0039354B">
              <w:rPr>
                <w:rStyle w:val="hps"/>
                <w:sz w:val="24"/>
                <w:szCs w:val="24"/>
                <w:lang w:val="uk-UA"/>
              </w:rPr>
              <w:t>дитини</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4. </w:t>
            </w:r>
            <w:r w:rsidRPr="0039354B">
              <w:rPr>
                <w:rStyle w:val="hps"/>
                <w:szCs w:val="24"/>
              </w:rPr>
              <w:t>Виявляти</w:t>
            </w:r>
            <w:r w:rsidRPr="0039354B">
              <w:rPr>
                <w:szCs w:val="24"/>
              </w:rPr>
              <w:t xml:space="preserve"> </w:t>
            </w:r>
            <w:r w:rsidRPr="0039354B">
              <w:rPr>
                <w:rStyle w:val="hps"/>
                <w:szCs w:val="24"/>
              </w:rPr>
              <w:t>проблеми</w:t>
            </w:r>
            <w:r w:rsidRPr="0039354B">
              <w:rPr>
                <w:szCs w:val="24"/>
              </w:rPr>
              <w:t xml:space="preserve"> </w:t>
            </w:r>
            <w:r w:rsidRPr="0039354B">
              <w:rPr>
                <w:rStyle w:val="hpsatn"/>
                <w:szCs w:val="24"/>
              </w:rPr>
              <w:t>учнів (</w:t>
            </w:r>
            <w:r w:rsidRPr="0039354B">
              <w:rPr>
                <w:szCs w:val="24"/>
              </w:rPr>
              <w:t xml:space="preserve">уявлення дітей </w:t>
            </w:r>
            <w:r w:rsidRPr="0039354B">
              <w:rPr>
                <w:rStyle w:val="hps"/>
                <w:szCs w:val="24"/>
              </w:rPr>
              <w:t>про себе</w:t>
            </w:r>
            <w:r w:rsidRPr="0039354B">
              <w:rPr>
                <w:szCs w:val="24"/>
              </w:rPr>
              <w:t xml:space="preserve"> </w:t>
            </w:r>
            <w:r w:rsidRPr="0039354B">
              <w:rPr>
                <w:rStyle w:val="hps"/>
                <w:szCs w:val="24"/>
              </w:rPr>
              <w:t>як особистості</w:t>
            </w:r>
            <w:r w:rsidRPr="0039354B">
              <w:rPr>
                <w:szCs w:val="24"/>
              </w:rPr>
              <w:t xml:space="preserve">, визначення </w:t>
            </w:r>
            <w:r w:rsidRPr="0039354B">
              <w:rPr>
                <w:rStyle w:val="hps"/>
                <w:szCs w:val="24"/>
              </w:rPr>
              <w:t>особистих</w:t>
            </w:r>
            <w:r w:rsidRPr="0039354B">
              <w:rPr>
                <w:szCs w:val="24"/>
              </w:rPr>
              <w:t xml:space="preserve"> </w:t>
            </w:r>
            <w:r w:rsidRPr="0039354B">
              <w:rPr>
                <w:rStyle w:val="hps"/>
                <w:szCs w:val="24"/>
              </w:rPr>
              <w:t>проблем</w:t>
            </w:r>
            <w:r w:rsidRPr="0039354B">
              <w:rPr>
                <w:szCs w:val="24"/>
              </w:rPr>
              <w:t xml:space="preserve"> </w:t>
            </w:r>
            <w:r w:rsidRPr="0039354B">
              <w:rPr>
                <w:rStyle w:val="hps"/>
                <w:szCs w:val="24"/>
              </w:rPr>
              <w:t>і</w:t>
            </w:r>
            <w:r w:rsidRPr="0039354B">
              <w:rPr>
                <w:szCs w:val="24"/>
              </w:rPr>
              <w:t xml:space="preserve"> </w:t>
            </w:r>
            <w:r w:rsidRPr="0039354B">
              <w:rPr>
                <w:rStyle w:val="hps"/>
                <w:szCs w:val="24"/>
              </w:rPr>
              <w:t>інтересів)</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bl>
    <w:p w:rsidR="000E78A9" w:rsidRPr="0039354B" w:rsidRDefault="000E78A9" w:rsidP="000E78A9"/>
    <w:p w:rsidR="000E78A9" w:rsidRPr="0039354B" w:rsidRDefault="000E78A9" w:rsidP="000E78A9">
      <w:pPr>
        <w:jc w:val="right"/>
        <w:rPr>
          <w:sz w:val="28"/>
          <w:szCs w:val="28"/>
        </w:rPr>
      </w:pPr>
      <w:r w:rsidRPr="0039354B">
        <w:rPr>
          <w:sz w:val="28"/>
          <w:szCs w:val="28"/>
        </w:rPr>
        <w:t>Продовження таблиці А.2</w:t>
      </w:r>
    </w:p>
    <w:p w:rsidR="000E78A9" w:rsidRPr="0039354B" w:rsidRDefault="000E78A9" w:rsidP="000E78A9">
      <w:pPr>
        <w:jc w:val="right"/>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1620"/>
        <w:gridCol w:w="1800"/>
        <w:gridCol w:w="1440"/>
        <w:gridCol w:w="1245"/>
      </w:tblGrid>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5. </w:t>
            </w:r>
            <w:r w:rsidRPr="0039354B">
              <w:rPr>
                <w:rStyle w:val="hps"/>
                <w:szCs w:val="24"/>
              </w:rPr>
              <w:t>Проводити</w:t>
            </w:r>
            <w:r w:rsidRPr="0039354B">
              <w:rPr>
                <w:szCs w:val="24"/>
              </w:rPr>
              <w:t xml:space="preserve"> </w:t>
            </w:r>
            <w:r w:rsidRPr="0039354B">
              <w:rPr>
                <w:rStyle w:val="hps"/>
                <w:szCs w:val="24"/>
              </w:rPr>
              <w:t>моніторинг</w:t>
            </w:r>
            <w:r w:rsidRPr="0039354B">
              <w:rPr>
                <w:szCs w:val="24"/>
              </w:rPr>
              <w:t xml:space="preserve"> </w:t>
            </w:r>
            <w:r w:rsidRPr="0039354B">
              <w:rPr>
                <w:rStyle w:val="hps"/>
                <w:szCs w:val="24"/>
              </w:rPr>
              <w:t>зовнішніх</w:t>
            </w:r>
            <w:r w:rsidRPr="0039354B">
              <w:rPr>
                <w:szCs w:val="24"/>
              </w:rPr>
              <w:t xml:space="preserve"> </w:t>
            </w:r>
            <w:r w:rsidRPr="0039354B">
              <w:rPr>
                <w:rStyle w:val="hps"/>
                <w:szCs w:val="24"/>
              </w:rPr>
              <w:t>проявів</w:t>
            </w:r>
            <w:r w:rsidRPr="0039354B">
              <w:rPr>
                <w:szCs w:val="24"/>
              </w:rPr>
              <w:t xml:space="preserve"> </w:t>
            </w:r>
            <w:r w:rsidRPr="0039354B">
              <w:rPr>
                <w:rStyle w:val="hps"/>
                <w:szCs w:val="24"/>
              </w:rPr>
              <w:t>внутрішнього стану</w:t>
            </w:r>
            <w:r w:rsidRPr="0039354B">
              <w:rPr>
                <w:szCs w:val="24"/>
              </w:rPr>
              <w:t xml:space="preserve">, поведінки </w:t>
            </w:r>
            <w:r w:rsidRPr="0039354B">
              <w:rPr>
                <w:rStyle w:val="hps"/>
                <w:szCs w:val="24"/>
              </w:rPr>
              <w:t>учнів</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6. </w:t>
            </w:r>
            <w:r w:rsidRPr="0039354B">
              <w:rPr>
                <w:rStyle w:val="hps"/>
                <w:szCs w:val="24"/>
              </w:rPr>
              <w:t>Аналізувати</w:t>
            </w:r>
            <w:r w:rsidRPr="0039354B">
              <w:rPr>
                <w:rStyle w:val="shorttext"/>
                <w:szCs w:val="24"/>
              </w:rPr>
              <w:t xml:space="preserve"> </w:t>
            </w:r>
            <w:r w:rsidRPr="0039354B">
              <w:rPr>
                <w:rStyle w:val="hps"/>
                <w:szCs w:val="24"/>
              </w:rPr>
              <w:t>рівень</w:t>
            </w:r>
            <w:r w:rsidRPr="0039354B">
              <w:rPr>
                <w:rStyle w:val="shorttext"/>
                <w:szCs w:val="24"/>
              </w:rPr>
              <w:t xml:space="preserve"> </w:t>
            </w:r>
            <w:r w:rsidRPr="0039354B">
              <w:rPr>
                <w:rStyle w:val="hps"/>
                <w:szCs w:val="24"/>
              </w:rPr>
              <w:t>особистісного</w:t>
            </w:r>
            <w:r w:rsidRPr="0039354B">
              <w:rPr>
                <w:rStyle w:val="shorttext"/>
                <w:szCs w:val="24"/>
              </w:rPr>
              <w:t xml:space="preserve"> </w:t>
            </w:r>
            <w:r w:rsidRPr="0039354B">
              <w:rPr>
                <w:rStyle w:val="hps"/>
                <w:szCs w:val="24"/>
              </w:rPr>
              <w:t>зростання</w:t>
            </w:r>
            <w:r w:rsidRPr="0039354B">
              <w:rPr>
                <w:rStyle w:val="shorttext"/>
                <w:szCs w:val="24"/>
              </w:rPr>
              <w:t xml:space="preserve"> </w:t>
            </w:r>
            <w:r w:rsidRPr="0039354B">
              <w:rPr>
                <w:rStyle w:val="hps"/>
                <w:szCs w:val="24"/>
              </w:rPr>
              <w:t>учнів</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34"/>
              <w:jc w:val="both"/>
              <w:rPr>
                <w:szCs w:val="24"/>
              </w:rPr>
            </w:pPr>
            <w:r w:rsidRPr="0039354B">
              <w:rPr>
                <w:szCs w:val="24"/>
              </w:rPr>
              <w:t xml:space="preserve">7. </w:t>
            </w:r>
            <w:r w:rsidRPr="0039354B">
              <w:rPr>
                <w:rStyle w:val="hps"/>
                <w:szCs w:val="24"/>
              </w:rPr>
              <w:t>Аналізувати</w:t>
            </w:r>
            <w:r w:rsidRPr="0039354B">
              <w:rPr>
                <w:rStyle w:val="shorttext"/>
                <w:szCs w:val="24"/>
              </w:rPr>
              <w:t xml:space="preserve"> </w:t>
            </w:r>
            <w:r w:rsidRPr="0039354B">
              <w:rPr>
                <w:rStyle w:val="hps"/>
                <w:szCs w:val="24"/>
              </w:rPr>
              <w:t>рівень</w:t>
            </w:r>
            <w:r w:rsidRPr="0039354B">
              <w:rPr>
                <w:rStyle w:val="shorttext"/>
                <w:szCs w:val="24"/>
              </w:rPr>
              <w:t xml:space="preserve"> </w:t>
            </w:r>
            <w:r w:rsidRPr="0039354B">
              <w:rPr>
                <w:rStyle w:val="hps"/>
                <w:szCs w:val="24"/>
              </w:rPr>
              <w:t>розвитку класу</w:t>
            </w:r>
          </w:p>
        </w:tc>
        <w:tc>
          <w:tcPr>
            <w:tcW w:w="162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rPr>
                <w:szCs w:val="24"/>
              </w:rPr>
            </w:pPr>
          </w:p>
        </w:tc>
        <w:tc>
          <w:tcPr>
            <w:tcW w:w="180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rPr>
                <w:szCs w:val="24"/>
              </w:rPr>
            </w:pPr>
          </w:p>
        </w:tc>
        <w:tc>
          <w:tcPr>
            <w:tcW w:w="144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jc w:val="center"/>
              <w:rPr>
                <w:szCs w:val="24"/>
              </w:rPr>
            </w:pPr>
            <w:r w:rsidRPr="0039354B">
              <w:rPr>
                <w:szCs w:val="24"/>
              </w:rPr>
              <w:t>+</w:t>
            </w:r>
          </w:p>
        </w:tc>
        <w:tc>
          <w:tcPr>
            <w:tcW w:w="1245"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jc w:val="center"/>
              <w:rPr>
                <w:szCs w:val="24"/>
              </w:rPr>
            </w:pPr>
          </w:p>
        </w:tc>
      </w:tr>
      <w:tr w:rsidR="000E78A9" w:rsidRPr="0039354B" w:rsidTr="008A25C2">
        <w:tc>
          <w:tcPr>
            <w:tcW w:w="10207" w:type="dxa"/>
            <w:gridSpan w:val="5"/>
          </w:tcPr>
          <w:p w:rsidR="000E78A9" w:rsidRPr="0039354B" w:rsidRDefault="000E78A9" w:rsidP="008A25C2">
            <w:pPr>
              <w:ind w:firstLine="34"/>
              <w:jc w:val="center"/>
              <w:rPr>
                <w:b/>
                <w:szCs w:val="24"/>
              </w:rPr>
            </w:pPr>
            <w:r w:rsidRPr="0039354B">
              <w:rPr>
                <w:b/>
                <w:szCs w:val="24"/>
              </w:rPr>
              <w:t xml:space="preserve">3. </w:t>
            </w:r>
            <w:r w:rsidRPr="0039354B">
              <w:rPr>
                <w:rStyle w:val="hps"/>
                <w:b/>
                <w:szCs w:val="24"/>
              </w:rPr>
              <w:t>Рефлексивно</w:t>
            </w:r>
            <w:r w:rsidRPr="0039354B">
              <w:rPr>
                <w:rStyle w:val="atn"/>
                <w:b/>
                <w:szCs w:val="24"/>
              </w:rPr>
              <w:t>-</w:t>
            </w:r>
            <w:r w:rsidRPr="0039354B">
              <w:rPr>
                <w:rStyle w:val="shorttext"/>
                <w:b/>
                <w:szCs w:val="24"/>
              </w:rPr>
              <w:t xml:space="preserve">регулятивні </w:t>
            </w:r>
            <w:r w:rsidRPr="0039354B">
              <w:rPr>
                <w:rStyle w:val="hps"/>
                <w:b/>
                <w:szCs w:val="24"/>
              </w:rPr>
              <w:t>вміння</w:t>
            </w: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1. </w:t>
            </w:r>
            <w:r w:rsidRPr="0039354B">
              <w:rPr>
                <w:rStyle w:val="hps"/>
                <w:szCs w:val="24"/>
              </w:rPr>
              <w:t>Визначати</w:t>
            </w:r>
            <w:r w:rsidRPr="0039354B">
              <w:rPr>
                <w:szCs w:val="24"/>
              </w:rPr>
              <w:t xml:space="preserve"> </w:t>
            </w:r>
            <w:r w:rsidRPr="0039354B">
              <w:rPr>
                <w:rStyle w:val="hps"/>
                <w:szCs w:val="24"/>
              </w:rPr>
              <w:t>стан</w:t>
            </w:r>
            <w:r w:rsidRPr="0039354B">
              <w:rPr>
                <w:szCs w:val="24"/>
              </w:rPr>
              <w:t xml:space="preserve"> </w:t>
            </w:r>
            <w:r w:rsidRPr="0039354B">
              <w:rPr>
                <w:rStyle w:val="hps"/>
                <w:szCs w:val="24"/>
              </w:rPr>
              <w:t>фізичного,</w:t>
            </w:r>
            <w:r w:rsidRPr="0039354B">
              <w:rPr>
                <w:szCs w:val="24"/>
              </w:rPr>
              <w:t xml:space="preserve"> </w:t>
            </w:r>
            <w:r w:rsidRPr="0039354B">
              <w:rPr>
                <w:rStyle w:val="hps"/>
                <w:szCs w:val="24"/>
              </w:rPr>
              <w:t>психічного,</w:t>
            </w:r>
            <w:r w:rsidRPr="0039354B">
              <w:rPr>
                <w:szCs w:val="24"/>
              </w:rPr>
              <w:t xml:space="preserve"> </w:t>
            </w:r>
            <w:r w:rsidRPr="0039354B">
              <w:rPr>
                <w:rStyle w:val="hps"/>
                <w:szCs w:val="24"/>
              </w:rPr>
              <w:t>соціального і</w:t>
            </w:r>
            <w:r w:rsidRPr="0039354B">
              <w:rPr>
                <w:szCs w:val="24"/>
              </w:rPr>
              <w:t xml:space="preserve"> </w:t>
            </w:r>
            <w:r w:rsidRPr="0039354B">
              <w:rPr>
                <w:rStyle w:val="hps"/>
                <w:szCs w:val="24"/>
              </w:rPr>
              <w:t>духовного</w:t>
            </w:r>
            <w:r w:rsidRPr="0039354B">
              <w:rPr>
                <w:szCs w:val="24"/>
              </w:rPr>
              <w:t xml:space="preserve"> </w:t>
            </w:r>
            <w:r w:rsidRPr="0039354B">
              <w:rPr>
                <w:rStyle w:val="hps"/>
                <w:szCs w:val="24"/>
              </w:rPr>
              <w:t>розвитку класу</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jc w:val="center"/>
              <w:rPr>
                <w:szCs w:val="24"/>
              </w:rPr>
            </w:pP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ind w:firstLine="25"/>
              <w:jc w:val="center"/>
              <w:rPr>
                <w:szCs w:val="24"/>
              </w:rPr>
            </w:pPr>
          </w:p>
          <w:p w:rsidR="000E78A9" w:rsidRPr="0039354B" w:rsidRDefault="000E78A9" w:rsidP="008A25C2">
            <w:pPr>
              <w:ind w:firstLine="25"/>
              <w:jc w:val="center"/>
              <w:rPr>
                <w:szCs w:val="24"/>
              </w:rPr>
            </w:pPr>
            <w:r w:rsidRPr="0039354B">
              <w:rPr>
                <w:szCs w:val="24"/>
              </w:rPr>
              <w:t>+</w:t>
            </w: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2. </w:t>
            </w:r>
            <w:r w:rsidRPr="0039354B">
              <w:rPr>
                <w:rStyle w:val="hps"/>
                <w:szCs w:val="24"/>
              </w:rPr>
              <w:t>Зіставляти</w:t>
            </w:r>
            <w:r w:rsidRPr="0039354B">
              <w:rPr>
                <w:szCs w:val="24"/>
              </w:rPr>
              <w:t xml:space="preserve"> </w:t>
            </w:r>
            <w:r w:rsidRPr="0039354B">
              <w:rPr>
                <w:rStyle w:val="hps"/>
                <w:szCs w:val="24"/>
              </w:rPr>
              <w:t>власні</w:t>
            </w:r>
            <w:r w:rsidRPr="0039354B">
              <w:rPr>
                <w:szCs w:val="24"/>
              </w:rPr>
              <w:t xml:space="preserve"> </w:t>
            </w:r>
            <w:r w:rsidRPr="0039354B">
              <w:rPr>
                <w:rStyle w:val="hps"/>
                <w:szCs w:val="24"/>
              </w:rPr>
              <w:t>особистісні</w:t>
            </w:r>
            <w:r w:rsidRPr="0039354B">
              <w:rPr>
                <w:szCs w:val="24"/>
              </w:rPr>
              <w:t xml:space="preserve"> </w:t>
            </w:r>
            <w:r w:rsidRPr="0039354B">
              <w:rPr>
                <w:rStyle w:val="hps"/>
                <w:szCs w:val="24"/>
              </w:rPr>
              <w:t>характеристики з</w:t>
            </w:r>
            <w:r w:rsidRPr="0039354B">
              <w:rPr>
                <w:szCs w:val="24"/>
              </w:rPr>
              <w:t xml:space="preserve"> </w:t>
            </w:r>
            <w:r w:rsidRPr="0039354B">
              <w:rPr>
                <w:rStyle w:val="hps"/>
                <w:szCs w:val="24"/>
              </w:rPr>
              <w:t>реальними</w:t>
            </w:r>
            <w:r w:rsidRPr="0039354B">
              <w:rPr>
                <w:szCs w:val="24"/>
              </w:rPr>
              <w:t xml:space="preserve"> </w:t>
            </w:r>
            <w:r w:rsidRPr="0039354B">
              <w:rPr>
                <w:rStyle w:val="hps"/>
                <w:szCs w:val="24"/>
              </w:rPr>
              <w:t>особистісними</w:t>
            </w:r>
            <w:r w:rsidRPr="0039354B">
              <w:rPr>
                <w:szCs w:val="24"/>
              </w:rPr>
              <w:t xml:space="preserve"> </w:t>
            </w:r>
            <w:r w:rsidRPr="0039354B">
              <w:rPr>
                <w:rStyle w:val="hps"/>
                <w:szCs w:val="24"/>
              </w:rPr>
              <w:t>характеристиками</w:t>
            </w:r>
            <w:r w:rsidRPr="0039354B">
              <w:rPr>
                <w:szCs w:val="24"/>
              </w:rPr>
              <w:t xml:space="preserve"> </w:t>
            </w:r>
            <w:r w:rsidRPr="0039354B">
              <w:rPr>
                <w:rStyle w:val="hps"/>
                <w:szCs w:val="24"/>
              </w:rPr>
              <w:t>учнів та</w:t>
            </w:r>
            <w:r w:rsidRPr="0039354B">
              <w:rPr>
                <w:szCs w:val="24"/>
              </w:rPr>
              <w:t xml:space="preserve"> </w:t>
            </w:r>
            <w:r w:rsidRPr="0039354B">
              <w:rPr>
                <w:rStyle w:val="hps"/>
                <w:szCs w:val="24"/>
              </w:rPr>
              <w:t>всього класу</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hanging="18"/>
              <w:jc w:val="center"/>
              <w:rPr>
                <w:szCs w:val="24"/>
              </w:rPr>
            </w:pP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ind w:firstLine="25"/>
              <w:jc w:val="center"/>
              <w:rPr>
                <w:szCs w:val="24"/>
              </w:rPr>
            </w:pPr>
            <w:r w:rsidRPr="0039354B">
              <w:rPr>
                <w:szCs w:val="24"/>
              </w:rPr>
              <w:t>+</w:t>
            </w: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3. О</w:t>
            </w:r>
            <w:r w:rsidRPr="0039354B">
              <w:rPr>
                <w:rStyle w:val="hps"/>
                <w:szCs w:val="24"/>
              </w:rPr>
              <w:t>б'єктивно</w:t>
            </w:r>
            <w:r w:rsidRPr="0039354B">
              <w:rPr>
                <w:szCs w:val="24"/>
              </w:rPr>
              <w:t xml:space="preserve"> </w:t>
            </w:r>
            <w:r w:rsidRPr="0039354B">
              <w:rPr>
                <w:rStyle w:val="hps"/>
                <w:szCs w:val="24"/>
              </w:rPr>
              <w:t>оцінювати</w:t>
            </w:r>
            <w:r w:rsidRPr="0039354B">
              <w:rPr>
                <w:szCs w:val="24"/>
              </w:rPr>
              <w:t xml:space="preserve"> </w:t>
            </w:r>
            <w:r w:rsidRPr="0039354B">
              <w:rPr>
                <w:rStyle w:val="hps"/>
                <w:szCs w:val="24"/>
              </w:rPr>
              <w:t>рівень</w:t>
            </w:r>
            <w:r w:rsidRPr="0039354B">
              <w:rPr>
                <w:szCs w:val="24"/>
              </w:rPr>
              <w:t xml:space="preserve"> </w:t>
            </w:r>
            <w:r w:rsidRPr="0039354B">
              <w:rPr>
                <w:rStyle w:val="hps"/>
                <w:szCs w:val="24"/>
              </w:rPr>
              <w:t>теоретичної</w:t>
            </w:r>
            <w:r w:rsidRPr="0039354B">
              <w:rPr>
                <w:szCs w:val="24"/>
              </w:rPr>
              <w:t xml:space="preserve"> </w:t>
            </w:r>
            <w:r w:rsidRPr="0039354B">
              <w:rPr>
                <w:rStyle w:val="hps"/>
                <w:szCs w:val="24"/>
              </w:rPr>
              <w:t>готовності</w:t>
            </w:r>
            <w:r w:rsidRPr="0039354B">
              <w:rPr>
                <w:szCs w:val="24"/>
              </w:rPr>
              <w:t xml:space="preserve"> </w:t>
            </w:r>
            <w:r w:rsidRPr="0039354B">
              <w:rPr>
                <w:rStyle w:val="hps"/>
                <w:szCs w:val="24"/>
              </w:rPr>
              <w:t>до взаємодії</w:t>
            </w:r>
            <w:r w:rsidRPr="0039354B">
              <w:rPr>
                <w:szCs w:val="24"/>
              </w:rPr>
              <w:t xml:space="preserve"> </w:t>
            </w:r>
            <w:r w:rsidRPr="0039354B">
              <w:rPr>
                <w:rStyle w:val="hps"/>
                <w:szCs w:val="24"/>
              </w:rPr>
              <w:t>з конкретними</w:t>
            </w:r>
            <w:r w:rsidRPr="0039354B">
              <w:rPr>
                <w:szCs w:val="24"/>
              </w:rPr>
              <w:t xml:space="preserve"> </w:t>
            </w:r>
            <w:r w:rsidRPr="0039354B">
              <w:rPr>
                <w:rStyle w:val="hps"/>
                <w:szCs w:val="24"/>
              </w:rPr>
              <w:t>учнями або</w:t>
            </w:r>
            <w:r w:rsidRPr="0039354B">
              <w:rPr>
                <w:szCs w:val="24"/>
              </w:rPr>
              <w:t xml:space="preserve"> </w:t>
            </w:r>
            <w:r w:rsidRPr="0039354B">
              <w:rPr>
                <w:rStyle w:val="hps"/>
                <w:szCs w:val="24"/>
              </w:rPr>
              <w:t>групою</w:t>
            </w:r>
            <w:r w:rsidRPr="0039354B">
              <w:rPr>
                <w:szCs w:val="24"/>
              </w:rPr>
              <w:t xml:space="preserve"> </w:t>
            </w:r>
            <w:r w:rsidRPr="0039354B">
              <w:rPr>
                <w:rStyle w:val="hps"/>
                <w:szCs w:val="24"/>
              </w:rPr>
              <w:t>учнів</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hanging="18"/>
              <w:jc w:val="center"/>
              <w:rPr>
                <w:szCs w:val="24"/>
              </w:rPr>
            </w:pPr>
          </w:p>
        </w:tc>
        <w:tc>
          <w:tcPr>
            <w:tcW w:w="1440" w:type="dxa"/>
          </w:tcPr>
          <w:p w:rsidR="000E78A9" w:rsidRPr="0039354B" w:rsidRDefault="000E78A9" w:rsidP="008A25C2">
            <w:pPr>
              <w:ind w:firstLine="25"/>
              <w:jc w:val="center"/>
              <w:rPr>
                <w:szCs w:val="24"/>
              </w:rPr>
            </w:pPr>
          </w:p>
          <w:p w:rsidR="000E78A9" w:rsidRPr="0039354B" w:rsidRDefault="000E78A9" w:rsidP="008A25C2">
            <w:pPr>
              <w:ind w:firstLine="25"/>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4. </w:t>
            </w:r>
            <w:r w:rsidRPr="0039354B">
              <w:rPr>
                <w:rStyle w:val="hps"/>
                <w:szCs w:val="24"/>
              </w:rPr>
              <w:t>Визначати</w:t>
            </w:r>
            <w:r w:rsidRPr="0039354B">
              <w:rPr>
                <w:rStyle w:val="shorttext"/>
                <w:szCs w:val="24"/>
              </w:rPr>
              <w:t xml:space="preserve"> </w:t>
            </w:r>
            <w:r w:rsidRPr="0039354B">
              <w:rPr>
                <w:rStyle w:val="hps"/>
                <w:szCs w:val="24"/>
              </w:rPr>
              <w:t>напрями</w:t>
            </w:r>
            <w:r w:rsidRPr="0039354B">
              <w:rPr>
                <w:rStyle w:val="shorttext"/>
                <w:szCs w:val="24"/>
              </w:rPr>
              <w:t xml:space="preserve"> </w:t>
            </w:r>
            <w:r w:rsidRPr="0039354B">
              <w:rPr>
                <w:rStyle w:val="hps"/>
                <w:szCs w:val="24"/>
              </w:rPr>
              <w:t>самоосвіти</w:t>
            </w:r>
            <w:r w:rsidRPr="0039354B">
              <w:rPr>
                <w:rStyle w:val="shorttext"/>
                <w:szCs w:val="24"/>
              </w:rPr>
              <w:t xml:space="preserve"> </w:t>
            </w:r>
            <w:r w:rsidRPr="0039354B">
              <w:rPr>
                <w:rStyle w:val="hps"/>
                <w:szCs w:val="24"/>
              </w:rPr>
              <w:t>і самовиховання</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hanging="18"/>
              <w:jc w:val="center"/>
              <w:rPr>
                <w:szCs w:val="24"/>
              </w:rPr>
            </w:pPr>
          </w:p>
        </w:tc>
        <w:tc>
          <w:tcPr>
            <w:tcW w:w="1440" w:type="dxa"/>
          </w:tcPr>
          <w:p w:rsidR="000E78A9" w:rsidRPr="0039354B" w:rsidRDefault="000E78A9" w:rsidP="008A25C2">
            <w:pPr>
              <w:ind w:firstLine="25"/>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5. </w:t>
            </w:r>
            <w:r w:rsidRPr="0039354B">
              <w:rPr>
                <w:rStyle w:val="hps"/>
                <w:szCs w:val="24"/>
              </w:rPr>
              <w:t>Регулювати власну</w:t>
            </w:r>
            <w:r w:rsidRPr="0039354B">
              <w:rPr>
                <w:rStyle w:val="shorttext"/>
                <w:szCs w:val="24"/>
              </w:rPr>
              <w:t xml:space="preserve"> </w:t>
            </w:r>
            <w:r w:rsidRPr="0039354B">
              <w:rPr>
                <w:rStyle w:val="hps"/>
                <w:szCs w:val="24"/>
              </w:rPr>
              <w:t>діяльність</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hanging="18"/>
              <w:jc w:val="center"/>
              <w:rPr>
                <w:szCs w:val="24"/>
              </w:rPr>
            </w:pPr>
          </w:p>
        </w:tc>
        <w:tc>
          <w:tcPr>
            <w:tcW w:w="1440" w:type="dxa"/>
          </w:tcPr>
          <w:p w:rsidR="000E78A9" w:rsidRPr="0039354B" w:rsidRDefault="000E78A9" w:rsidP="008A25C2">
            <w:pPr>
              <w:ind w:firstLine="25"/>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6. </w:t>
            </w:r>
            <w:r w:rsidRPr="0039354B">
              <w:rPr>
                <w:rStyle w:val="hps"/>
                <w:szCs w:val="24"/>
              </w:rPr>
              <w:t>Аналізувати</w:t>
            </w:r>
            <w:r w:rsidRPr="0039354B">
              <w:rPr>
                <w:rStyle w:val="shorttext"/>
                <w:szCs w:val="24"/>
              </w:rPr>
              <w:t xml:space="preserve"> </w:t>
            </w:r>
            <w:r w:rsidRPr="0039354B">
              <w:rPr>
                <w:rStyle w:val="hps"/>
                <w:szCs w:val="24"/>
              </w:rPr>
              <w:t>рівень</w:t>
            </w:r>
            <w:r w:rsidRPr="0039354B">
              <w:rPr>
                <w:rStyle w:val="shorttext"/>
                <w:szCs w:val="24"/>
              </w:rPr>
              <w:t xml:space="preserve"> </w:t>
            </w:r>
            <w:r w:rsidRPr="0039354B">
              <w:rPr>
                <w:rStyle w:val="hps"/>
                <w:szCs w:val="24"/>
              </w:rPr>
              <w:t>особистісного</w:t>
            </w:r>
            <w:r w:rsidRPr="0039354B">
              <w:rPr>
                <w:rStyle w:val="shorttext"/>
                <w:szCs w:val="24"/>
              </w:rPr>
              <w:t xml:space="preserve"> </w:t>
            </w:r>
            <w:r w:rsidRPr="0039354B">
              <w:rPr>
                <w:rStyle w:val="hps"/>
                <w:szCs w:val="24"/>
              </w:rPr>
              <w:t>зростання</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hanging="18"/>
              <w:jc w:val="center"/>
              <w:rPr>
                <w:szCs w:val="24"/>
              </w:rPr>
            </w:pPr>
          </w:p>
        </w:tc>
        <w:tc>
          <w:tcPr>
            <w:tcW w:w="1440" w:type="dxa"/>
          </w:tcPr>
          <w:p w:rsidR="000E78A9" w:rsidRPr="0039354B" w:rsidRDefault="000E78A9" w:rsidP="008A25C2">
            <w:pPr>
              <w:ind w:firstLine="25"/>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10207" w:type="dxa"/>
            <w:gridSpan w:val="5"/>
          </w:tcPr>
          <w:p w:rsidR="000E78A9" w:rsidRPr="0039354B" w:rsidRDefault="000E78A9" w:rsidP="008A25C2">
            <w:pPr>
              <w:ind w:hanging="18"/>
              <w:jc w:val="center"/>
              <w:rPr>
                <w:b/>
                <w:szCs w:val="24"/>
              </w:rPr>
            </w:pPr>
            <w:r w:rsidRPr="0039354B">
              <w:rPr>
                <w:b/>
                <w:szCs w:val="24"/>
              </w:rPr>
              <w:t>4. К</w:t>
            </w:r>
            <w:r w:rsidRPr="0039354B">
              <w:rPr>
                <w:rStyle w:val="hps"/>
                <w:b/>
                <w:szCs w:val="24"/>
              </w:rPr>
              <w:t>онструктивні</w:t>
            </w:r>
            <w:r w:rsidRPr="0039354B">
              <w:rPr>
                <w:rStyle w:val="shorttext"/>
                <w:b/>
                <w:szCs w:val="24"/>
              </w:rPr>
              <w:t xml:space="preserve"> </w:t>
            </w:r>
            <w:r w:rsidRPr="0039354B">
              <w:rPr>
                <w:rStyle w:val="hps"/>
                <w:b/>
                <w:szCs w:val="24"/>
              </w:rPr>
              <w:t>уміння</w:t>
            </w:r>
          </w:p>
        </w:tc>
      </w:tr>
      <w:tr w:rsidR="000E78A9" w:rsidRPr="0039354B" w:rsidTr="008A25C2">
        <w:tc>
          <w:tcPr>
            <w:tcW w:w="4102" w:type="dxa"/>
          </w:tcPr>
          <w:p w:rsidR="000E78A9" w:rsidRPr="0039354B" w:rsidRDefault="000E78A9" w:rsidP="00700960">
            <w:pPr>
              <w:pStyle w:val="a7"/>
              <w:numPr>
                <w:ilvl w:val="0"/>
                <w:numId w:val="10"/>
              </w:numPr>
              <w:tabs>
                <w:tab w:val="left" w:pos="34"/>
                <w:tab w:val="left" w:pos="318"/>
              </w:tabs>
              <w:ind w:left="0" w:firstLine="34"/>
              <w:rPr>
                <w:sz w:val="24"/>
                <w:szCs w:val="24"/>
                <w:lang w:val="uk-UA"/>
              </w:rPr>
            </w:pPr>
            <w:r w:rsidRPr="0039354B">
              <w:rPr>
                <w:rStyle w:val="hps"/>
                <w:sz w:val="24"/>
                <w:szCs w:val="24"/>
                <w:lang w:val="uk-UA"/>
              </w:rPr>
              <w:t>Визначити цілі</w:t>
            </w:r>
            <w:r w:rsidRPr="0039354B">
              <w:rPr>
                <w:sz w:val="24"/>
                <w:szCs w:val="24"/>
                <w:lang w:val="uk-UA"/>
              </w:rPr>
              <w:t xml:space="preserve">, завдання, напрями, </w:t>
            </w:r>
            <w:r w:rsidRPr="0039354B">
              <w:rPr>
                <w:rStyle w:val="hps"/>
                <w:sz w:val="24"/>
                <w:szCs w:val="24"/>
                <w:lang w:val="uk-UA"/>
              </w:rPr>
              <w:t>зміст,</w:t>
            </w:r>
            <w:r w:rsidRPr="0039354B">
              <w:rPr>
                <w:sz w:val="24"/>
                <w:szCs w:val="24"/>
                <w:lang w:val="uk-UA"/>
              </w:rPr>
              <w:t xml:space="preserve"> </w:t>
            </w:r>
            <w:r w:rsidRPr="0039354B">
              <w:rPr>
                <w:rStyle w:val="hps"/>
                <w:sz w:val="24"/>
                <w:szCs w:val="24"/>
                <w:lang w:val="uk-UA"/>
              </w:rPr>
              <w:t>методи і</w:t>
            </w:r>
            <w:r w:rsidRPr="0039354B">
              <w:rPr>
                <w:sz w:val="24"/>
                <w:szCs w:val="24"/>
                <w:lang w:val="uk-UA"/>
              </w:rPr>
              <w:t xml:space="preserve"> </w:t>
            </w:r>
            <w:r w:rsidRPr="0039354B">
              <w:rPr>
                <w:rStyle w:val="hps"/>
                <w:sz w:val="24"/>
                <w:szCs w:val="24"/>
                <w:lang w:val="uk-UA"/>
              </w:rPr>
              <w:t>форми індивідуальної</w:t>
            </w:r>
            <w:r w:rsidRPr="0039354B">
              <w:rPr>
                <w:sz w:val="24"/>
                <w:szCs w:val="24"/>
                <w:lang w:val="uk-UA"/>
              </w:rPr>
              <w:t xml:space="preserve"> </w:t>
            </w:r>
            <w:r w:rsidRPr="0039354B">
              <w:rPr>
                <w:rStyle w:val="hps"/>
                <w:sz w:val="24"/>
                <w:szCs w:val="24"/>
                <w:lang w:val="uk-UA"/>
              </w:rPr>
              <w:t>роботи</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hanging="18"/>
              <w:jc w:val="center"/>
              <w:rPr>
                <w:szCs w:val="24"/>
              </w:rPr>
            </w:pPr>
          </w:p>
        </w:tc>
        <w:tc>
          <w:tcPr>
            <w:tcW w:w="1440" w:type="dxa"/>
          </w:tcPr>
          <w:p w:rsidR="000E78A9" w:rsidRPr="0039354B" w:rsidRDefault="000E78A9" w:rsidP="008A25C2">
            <w:pPr>
              <w:ind w:firstLine="25"/>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700960">
            <w:pPr>
              <w:pStyle w:val="a7"/>
              <w:numPr>
                <w:ilvl w:val="0"/>
                <w:numId w:val="10"/>
              </w:numPr>
              <w:tabs>
                <w:tab w:val="left" w:pos="333"/>
              </w:tabs>
              <w:ind w:left="34" w:firstLine="0"/>
              <w:rPr>
                <w:sz w:val="24"/>
                <w:szCs w:val="24"/>
                <w:lang w:val="uk-UA"/>
              </w:rPr>
            </w:pPr>
            <w:r w:rsidRPr="0039354B">
              <w:rPr>
                <w:rStyle w:val="hps"/>
                <w:sz w:val="24"/>
                <w:szCs w:val="24"/>
                <w:lang w:val="uk-UA"/>
              </w:rPr>
              <w:t>Визначити цілі</w:t>
            </w:r>
            <w:r w:rsidRPr="0039354B">
              <w:rPr>
                <w:sz w:val="24"/>
                <w:szCs w:val="24"/>
                <w:lang w:val="uk-UA"/>
              </w:rPr>
              <w:t xml:space="preserve">, завдання, напрями, </w:t>
            </w:r>
            <w:r w:rsidRPr="0039354B">
              <w:rPr>
                <w:rStyle w:val="hps"/>
                <w:sz w:val="24"/>
                <w:szCs w:val="24"/>
                <w:lang w:val="uk-UA"/>
              </w:rPr>
              <w:t>зміст,</w:t>
            </w:r>
            <w:r w:rsidRPr="0039354B">
              <w:rPr>
                <w:sz w:val="24"/>
                <w:szCs w:val="24"/>
                <w:lang w:val="uk-UA"/>
              </w:rPr>
              <w:t xml:space="preserve"> </w:t>
            </w:r>
            <w:r w:rsidRPr="0039354B">
              <w:rPr>
                <w:rStyle w:val="hps"/>
                <w:sz w:val="24"/>
                <w:szCs w:val="24"/>
                <w:lang w:val="uk-UA"/>
              </w:rPr>
              <w:t>методи і</w:t>
            </w:r>
            <w:r w:rsidRPr="0039354B">
              <w:rPr>
                <w:sz w:val="24"/>
                <w:szCs w:val="24"/>
                <w:lang w:val="uk-UA"/>
              </w:rPr>
              <w:t xml:space="preserve"> </w:t>
            </w:r>
            <w:r w:rsidRPr="0039354B">
              <w:rPr>
                <w:rStyle w:val="hps"/>
                <w:sz w:val="24"/>
                <w:szCs w:val="24"/>
                <w:lang w:val="uk-UA"/>
              </w:rPr>
              <w:t>форми групової</w:t>
            </w:r>
            <w:r w:rsidRPr="0039354B">
              <w:rPr>
                <w:sz w:val="24"/>
                <w:szCs w:val="24"/>
                <w:lang w:val="uk-UA"/>
              </w:rPr>
              <w:t xml:space="preserve"> </w:t>
            </w:r>
            <w:r w:rsidRPr="0039354B">
              <w:rPr>
                <w:rStyle w:val="hps"/>
                <w:sz w:val="24"/>
                <w:szCs w:val="24"/>
                <w:lang w:val="uk-UA"/>
              </w:rPr>
              <w:t>роботи</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hanging="18"/>
              <w:jc w:val="center"/>
              <w:rPr>
                <w:szCs w:val="24"/>
              </w:rPr>
            </w:pPr>
            <w:r w:rsidRPr="0039354B">
              <w:rPr>
                <w:szCs w:val="24"/>
              </w:rPr>
              <w:t>+</w:t>
            </w:r>
          </w:p>
        </w:tc>
        <w:tc>
          <w:tcPr>
            <w:tcW w:w="1440" w:type="dxa"/>
          </w:tcPr>
          <w:p w:rsidR="000E78A9" w:rsidRPr="0039354B" w:rsidRDefault="000E78A9" w:rsidP="008A25C2">
            <w:pPr>
              <w:ind w:firstLine="25"/>
              <w:jc w:val="center"/>
              <w:rPr>
                <w:szCs w:val="24"/>
              </w:rPr>
            </w:pP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rStyle w:val="hps"/>
                <w:szCs w:val="24"/>
              </w:rPr>
            </w:pPr>
            <w:r w:rsidRPr="0039354B">
              <w:rPr>
                <w:szCs w:val="24"/>
              </w:rPr>
              <w:t xml:space="preserve">3. </w:t>
            </w:r>
            <w:r w:rsidRPr="0039354B">
              <w:rPr>
                <w:rStyle w:val="hps"/>
                <w:szCs w:val="24"/>
              </w:rPr>
              <w:t>Планувати</w:t>
            </w:r>
            <w:r w:rsidRPr="0039354B">
              <w:rPr>
                <w:szCs w:val="24"/>
              </w:rPr>
              <w:t xml:space="preserve"> </w:t>
            </w:r>
            <w:r w:rsidRPr="0039354B">
              <w:rPr>
                <w:rStyle w:val="hps"/>
                <w:szCs w:val="24"/>
              </w:rPr>
              <w:t>виховну</w:t>
            </w:r>
            <w:r w:rsidRPr="0039354B">
              <w:rPr>
                <w:szCs w:val="24"/>
              </w:rPr>
              <w:t xml:space="preserve"> </w:t>
            </w:r>
            <w:r w:rsidRPr="0039354B">
              <w:rPr>
                <w:rStyle w:val="hps"/>
                <w:szCs w:val="24"/>
              </w:rPr>
              <w:t>діяльність</w:t>
            </w:r>
            <w:r w:rsidRPr="0039354B">
              <w:rPr>
                <w:szCs w:val="24"/>
              </w:rPr>
              <w:t xml:space="preserve"> </w:t>
            </w:r>
            <w:r w:rsidRPr="0039354B">
              <w:rPr>
                <w:rStyle w:val="hps"/>
                <w:szCs w:val="24"/>
              </w:rPr>
              <w:t>на</w:t>
            </w:r>
            <w:r w:rsidRPr="0039354B">
              <w:rPr>
                <w:szCs w:val="24"/>
              </w:rPr>
              <w:t xml:space="preserve"> </w:t>
            </w:r>
            <w:r w:rsidRPr="0039354B">
              <w:rPr>
                <w:rStyle w:val="hpsatn"/>
                <w:szCs w:val="24"/>
              </w:rPr>
              <w:t>основі 4-</w:t>
            </w:r>
            <w:r w:rsidRPr="0039354B">
              <w:rPr>
                <w:szCs w:val="24"/>
              </w:rPr>
              <w:t xml:space="preserve">х </w:t>
            </w:r>
            <w:r w:rsidRPr="0039354B">
              <w:rPr>
                <w:rStyle w:val="hps"/>
                <w:szCs w:val="24"/>
              </w:rPr>
              <w:t>взаємодіючих</w:t>
            </w:r>
            <w:r w:rsidRPr="0039354B">
              <w:rPr>
                <w:szCs w:val="24"/>
              </w:rPr>
              <w:t xml:space="preserve"> </w:t>
            </w:r>
            <w:r w:rsidRPr="0039354B">
              <w:rPr>
                <w:rStyle w:val="hps"/>
                <w:szCs w:val="24"/>
              </w:rPr>
              <w:t>рівнів</w:t>
            </w:r>
            <w:r w:rsidRPr="0039354B">
              <w:rPr>
                <w:szCs w:val="24"/>
              </w:rPr>
              <w:t xml:space="preserve"> </w:t>
            </w:r>
            <w:r w:rsidRPr="0039354B">
              <w:rPr>
                <w:rStyle w:val="hps"/>
                <w:szCs w:val="24"/>
              </w:rPr>
              <w:t>інформації:</w:t>
            </w:r>
          </w:p>
          <w:p w:rsidR="000E78A9" w:rsidRPr="0039354B" w:rsidRDefault="000E78A9" w:rsidP="008A25C2">
            <w:pPr>
              <w:ind w:firstLine="34"/>
              <w:jc w:val="both"/>
              <w:rPr>
                <w:szCs w:val="24"/>
              </w:rPr>
            </w:pPr>
            <w:r w:rsidRPr="0039354B">
              <w:rPr>
                <w:rStyle w:val="hps"/>
                <w:szCs w:val="24"/>
              </w:rPr>
              <w:t>- уявлення</w:t>
            </w:r>
            <w:r w:rsidRPr="0039354B">
              <w:rPr>
                <w:szCs w:val="24"/>
              </w:rPr>
              <w:t xml:space="preserve"> </w:t>
            </w:r>
            <w:r w:rsidRPr="0039354B">
              <w:rPr>
                <w:rStyle w:val="hps"/>
                <w:szCs w:val="24"/>
              </w:rPr>
              <w:t>учнів</w:t>
            </w:r>
            <w:r w:rsidRPr="0039354B">
              <w:rPr>
                <w:szCs w:val="24"/>
              </w:rPr>
              <w:t xml:space="preserve"> </w:t>
            </w:r>
            <w:r w:rsidRPr="0039354B">
              <w:rPr>
                <w:rStyle w:val="hps"/>
                <w:szCs w:val="24"/>
              </w:rPr>
              <w:t>про себе</w:t>
            </w:r>
            <w:r w:rsidRPr="0039354B">
              <w:rPr>
                <w:szCs w:val="24"/>
              </w:rPr>
              <w:t xml:space="preserve"> </w:t>
            </w:r>
            <w:r w:rsidRPr="0039354B">
              <w:rPr>
                <w:rStyle w:val="hps"/>
                <w:szCs w:val="24"/>
              </w:rPr>
              <w:t>як особистості</w:t>
            </w:r>
            <w:r w:rsidRPr="0039354B">
              <w:rPr>
                <w:szCs w:val="24"/>
              </w:rPr>
              <w:t>;</w:t>
            </w:r>
          </w:p>
          <w:p w:rsidR="000E78A9" w:rsidRPr="0039354B" w:rsidRDefault="000E78A9" w:rsidP="008A25C2">
            <w:pPr>
              <w:ind w:firstLine="34"/>
              <w:jc w:val="both"/>
              <w:rPr>
                <w:szCs w:val="24"/>
              </w:rPr>
            </w:pPr>
            <w:r w:rsidRPr="0039354B">
              <w:rPr>
                <w:rStyle w:val="hps"/>
                <w:szCs w:val="24"/>
              </w:rPr>
              <w:t>-</w:t>
            </w:r>
            <w:r w:rsidRPr="0039354B">
              <w:rPr>
                <w:szCs w:val="24"/>
              </w:rPr>
              <w:t xml:space="preserve"> р</w:t>
            </w:r>
            <w:r w:rsidRPr="0039354B">
              <w:rPr>
                <w:rStyle w:val="hps"/>
                <w:szCs w:val="24"/>
              </w:rPr>
              <w:t>еальний стан</w:t>
            </w:r>
            <w:r w:rsidRPr="0039354B">
              <w:rPr>
                <w:szCs w:val="24"/>
              </w:rPr>
              <w:t xml:space="preserve"> </w:t>
            </w:r>
            <w:r w:rsidRPr="0039354B">
              <w:rPr>
                <w:rStyle w:val="hps"/>
                <w:szCs w:val="24"/>
              </w:rPr>
              <w:t>фізичного,</w:t>
            </w:r>
            <w:r w:rsidRPr="0039354B">
              <w:rPr>
                <w:szCs w:val="24"/>
              </w:rPr>
              <w:t xml:space="preserve"> </w:t>
            </w:r>
            <w:r w:rsidRPr="0039354B">
              <w:rPr>
                <w:rStyle w:val="hps"/>
                <w:szCs w:val="24"/>
              </w:rPr>
              <w:t>соціального і</w:t>
            </w:r>
            <w:r w:rsidRPr="0039354B">
              <w:rPr>
                <w:szCs w:val="24"/>
              </w:rPr>
              <w:t xml:space="preserve"> </w:t>
            </w:r>
            <w:r w:rsidRPr="0039354B">
              <w:rPr>
                <w:rStyle w:val="hps"/>
                <w:szCs w:val="24"/>
              </w:rPr>
              <w:t>духовного</w:t>
            </w:r>
            <w:r w:rsidRPr="0039354B">
              <w:rPr>
                <w:szCs w:val="24"/>
              </w:rPr>
              <w:t xml:space="preserve"> </w:t>
            </w:r>
            <w:r w:rsidRPr="0039354B">
              <w:rPr>
                <w:rStyle w:val="hps"/>
                <w:szCs w:val="24"/>
              </w:rPr>
              <w:t>рівня розвитку</w:t>
            </w:r>
            <w:r w:rsidRPr="0039354B">
              <w:rPr>
                <w:szCs w:val="24"/>
              </w:rPr>
              <w:t xml:space="preserve"> </w:t>
            </w:r>
            <w:r w:rsidRPr="0039354B">
              <w:rPr>
                <w:rStyle w:val="hps"/>
                <w:szCs w:val="24"/>
              </w:rPr>
              <w:t>учнів</w:t>
            </w:r>
            <w:r w:rsidRPr="0039354B">
              <w:rPr>
                <w:szCs w:val="24"/>
              </w:rPr>
              <w:t>;</w:t>
            </w:r>
            <w:r w:rsidRPr="0039354B">
              <w:rPr>
                <w:szCs w:val="24"/>
              </w:rPr>
              <w:br/>
            </w:r>
            <w:r w:rsidRPr="0039354B">
              <w:rPr>
                <w:rStyle w:val="hps"/>
                <w:szCs w:val="24"/>
              </w:rPr>
              <w:t>- характер</w:t>
            </w:r>
            <w:r w:rsidRPr="0039354B">
              <w:rPr>
                <w:szCs w:val="24"/>
              </w:rPr>
              <w:t xml:space="preserve"> </w:t>
            </w:r>
            <w:r w:rsidRPr="0039354B">
              <w:rPr>
                <w:rStyle w:val="hps"/>
                <w:szCs w:val="24"/>
              </w:rPr>
              <w:t>соціального</w:t>
            </w:r>
            <w:r w:rsidRPr="0039354B">
              <w:rPr>
                <w:szCs w:val="24"/>
              </w:rPr>
              <w:t xml:space="preserve"> </w:t>
            </w:r>
            <w:r w:rsidRPr="0039354B">
              <w:rPr>
                <w:rStyle w:val="hps"/>
                <w:szCs w:val="24"/>
              </w:rPr>
              <w:t>оточення</w:t>
            </w:r>
            <w:r w:rsidRPr="0039354B">
              <w:rPr>
                <w:szCs w:val="24"/>
              </w:rPr>
              <w:t xml:space="preserve"> </w:t>
            </w:r>
            <w:r w:rsidRPr="0039354B">
              <w:rPr>
                <w:rStyle w:val="hps"/>
                <w:szCs w:val="24"/>
              </w:rPr>
              <w:t>школярів;</w:t>
            </w:r>
            <w:r w:rsidRPr="0039354B">
              <w:rPr>
                <w:szCs w:val="24"/>
              </w:rPr>
              <w:br/>
            </w:r>
            <w:r w:rsidRPr="0039354B">
              <w:rPr>
                <w:rStyle w:val="hps"/>
                <w:szCs w:val="24"/>
              </w:rPr>
              <w:t>- власні</w:t>
            </w:r>
            <w:r w:rsidRPr="0039354B">
              <w:rPr>
                <w:szCs w:val="24"/>
              </w:rPr>
              <w:t xml:space="preserve"> </w:t>
            </w:r>
            <w:r w:rsidRPr="0039354B">
              <w:rPr>
                <w:rStyle w:val="hps"/>
                <w:szCs w:val="24"/>
              </w:rPr>
              <w:t>особистісні</w:t>
            </w:r>
            <w:r w:rsidRPr="0039354B">
              <w:rPr>
                <w:szCs w:val="24"/>
              </w:rPr>
              <w:t xml:space="preserve"> </w:t>
            </w:r>
            <w:r w:rsidRPr="0039354B">
              <w:rPr>
                <w:rStyle w:val="hps"/>
                <w:szCs w:val="24"/>
              </w:rPr>
              <w:t>характеристики</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hanging="18"/>
              <w:jc w:val="center"/>
              <w:rPr>
                <w:szCs w:val="24"/>
              </w:rPr>
            </w:pPr>
          </w:p>
        </w:tc>
        <w:tc>
          <w:tcPr>
            <w:tcW w:w="1440" w:type="dxa"/>
          </w:tcPr>
          <w:p w:rsidR="000E78A9" w:rsidRPr="0039354B" w:rsidRDefault="000E78A9" w:rsidP="008A25C2">
            <w:pPr>
              <w:ind w:firstLine="25"/>
              <w:jc w:val="center"/>
              <w:rPr>
                <w:szCs w:val="24"/>
              </w:rPr>
            </w:pPr>
          </w:p>
          <w:p w:rsidR="000E78A9" w:rsidRPr="0039354B" w:rsidRDefault="000E78A9" w:rsidP="008A25C2">
            <w:pPr>
              <w:ind w:firstLine="25"/>
              <w:jc w:val="center"/>
              <w:rPr>
                <w:szCs w:val="24"/>
              </w:rPr>
            </w:pPr>
          </w:p>
          <w:p w:rsidR="000E78A9" w:rsidRPr="0039354B" w:rsidRDefault="000E78A9" w:rsidP="008A25C2">
            <w:pPr>
              <w:ind w:firstLine="25"/>
              <w:jc w:val="center"/>
              <w:rPr>
                <w:szCs w:val="24"/>
              </w:rPr>
            </w:pPr>
            <w:r w:rsidRPr="0039354B">
              <w:rPr>
                <w:szCs w:val="24"/>
              </w:rPr>
              <w:t>+</w:t>
            </w:r>
          </w:p>
          <w:p w:rsidR="000E78A9" w:rsidRPr="0039354B" w:rsidRDefault="000E78A9" w:rsidP="008A25C2">
            <w:pPr>
              <w:ind w:firstLine="25"/>
              <w:jc w:val="center"/>
              <w:rPr>
                <w:szCs w:val="24"/>
              </w:rPr>
            </w:pPr>
          </w:p>
          <w:p w:rsidR="000E78A9" w:rsidRPr="0039354B" w:rsidRDefault="000E78A9" w:rsidP="008A25C2">
            <w:pPr>
              <w:ind w:firstLine="25"/>
              <w:jc w:val="center"/>
              <w:rPr>
                <w:szCs w:val="24"/>
              </w:rPr>
            </w:pPr>
            <w:r w:rsidRPr="0039354B">
              <w:rPr>
                <w:szCs w:val="24"/>
              </w:rPr>
              <w:t>+</w:t>
            </w:r>
          </w:p>
          <w:p w:rsidR="000E78A9" w:rsidRPr="0039354B" w:rsidRDefault="000E78A9" w:rsidP="008A25C2">
            <w:pPr>
              <w:ind w:firstLine="25"/>
              <w:jc w:val="center"/>
              <w:rPr>
                <w:szCs w:val="24"/>
              </w:rPr>
            </w:pPr>
          </w:p>
          <w:p w:rsidR="000E78A9" w:rsidRPr="0039354B" w:rsidRDefault="000E78A9" w:rsidP="008A25C2">
            <w:pPr>
              <w:ind w:firstLine="25"/>
              <w:jc w:val="center"/>
              <w:rPr>
                <w:szCs w:val="24"/>
              </w:rPr>
            </w:pPr>
          </w:p>
          <w:p w:rsidR="000E78A9" w:rsidRPr="0039354B" w:rsidRDefault="000E78A9" w:rsidP="008A25C2">
            <w:pPr>
              <w:ind w:firstLine="25"/>
              <w:jc w:val="center"/>
              <w:rPr>
                <w:szCs w:val="24"/>
              </w:rPr>
            </w:pPr>
            <w:r w:rsidRPr="0039354B">
              <w:rPr>
                <w:szCs w:val="24"/>
              </w:rPr>
              <w:t>+</w:t>
            </w:r>
          </w:p>
          <w:p w:rsidR="000E78A9" w:rsidRPr="0039354B" w:rsidRDefault="000E78A9" w:rsidP="008A25C2">
            <w:pPr>
              <w:ind w:firstLine="25"/>
              <w:jc w:val="center"/>
              <w:rPr>
                <w:szCs w:val="24"/>
              </w:rPr>
            </w:pPr>
          </w:p>
          <w:p w:rsidR="000E78A9" w:rsidRPr="0039354B" w:rsidRDefault="000E78A9" w:rsidP="008A25C2">
            <w:pPr>
              <w:ind w:firstLine="25"/>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700960">
            <w:pPr>
              <w:pStyle w:val="a7"/>
              <w:numPr>
                <w:ilvl w:val="0"/>
                <w:numId w:val="7"/>
              </w:numPr>
              <w:tabs>
                <w:tab w:val="left" w:pos="463"/>
              </w:tabs>
              <w:ind w:left="0" w:firstLine="0"/>
              <w:rPr>
                <w:sz w:val="24"/>
                <w:szCs w:val="24"/>
                <w:lang w:val="uk-UA"/>
              </w:rPr>
            </w:pPr>
            <w:r w:rsidRPr="0039354B">
              <w:rPr>
                <w:rStyle w:val="hps"/>
                <w:sz w:val="24"/>
                <w:szCs w:val="24"/>
                <w:lang w:val="uk-UA"/>
              </w:rPr>
              <w:t>Розробляти</w:t>
            </w:r>
            <w:r w:rsidRPr="0039354B">
              <w:rPr>
                <w:rStyle w:val="shorttext"/>
                <w:sz w:val="24"/>
                <w:szCs w:val="24"/>
                <w:lang w:val="uk-UA"/>
              </w:rPr>
              <w:t xml:space="preserve"> </w:t>
            </w:r>
            <w:r w:rsidRPr="0039354B">
              <w:rPr>
                <w:rStyle w:val="hps"/>
                <w:sz w:val="24"/>
                <w:szCs w:val="24"/>
                <w:lang w:val="uk-UA"/>
              </w:rPr>
              <w:t>технологію</w:t>
            </w:r>
            <w:r w:rsidRPr="0039354B">
              <w:rPr>
                <w:rStyle w:val="shorttext"/>
                <w:sz w:val="24"/>
                <w:szCs w:val="24"/>
                <w:lang w:val="uk-UA"/>
              </w:rPr>
              <w:t xml:space="preserve"> </w:t>
            </w:r>
            <w:r w:rsidRPr="0039354B">
              <w:rPr>
                <w:rStyle w:val="hps"/>
                <w:sz w:val="24"/>
                <w:szCs w:val="24"/>
                <w:lang w:val="uk-UA"/>
              </w:rPr>
              <w:t>розв’язання педагогічних</w:t>
            </w:r>
            <w:r w:rsidRPr="0039354B">
              <w:rPr>
                <w:rStyle w:val="shorttext"/>
                <w:sz w:val="24"/>
                <w:szCs w:val="24"/>
                <w:lang w:val="uk-UA"/>
              </w:rPr>
              <w:t xml:space="preserve"> </w:t>
            </w:r>
            <w:r w:rsidRPr="0039354B">
              <w:rPr>
                <w:rStyle w:val="hps"/>
                <w:sz w:val="24"/>
                <w:szCs w:val="24"/>
                <w:lang w:val="uk-UA"/>
              </w:rPr>
              <w:t>завдань</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hanging="18"/>
              <w:jc w:val="center"/>
              <w:rPr>
                <w:szCs w:val="24"/>
              </w:rPr>
            </w:pPr>
            <w:r w:rsidRPr="0039354B">
              <w:rPr>
                <w:szCs w:val="24"/>
              </w:rPr>
              <w:t>+</w:t>
            </w: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ind w:firstLine="709"/>
              <w:jc w:val="center"/>
              <w:rPr>
                <w:szCs w:val="24"/>
              </w:rPr>
            </w:pPr>
          </w:p>
        </w:tc>
      </w:tr>
      <w:tr w:rsidR="000E78A9" w:rsidRPr="0039354B" w:rsidTr="008A25C2">
        <w:tc>
          <w:tcPr>
            <w:tcW w:w="10207" w:type="dxa"/>
            <w:gridSpan w:val="5"/>
          </w:tcPr>
          <w:p w:rsidR="000E78A9" w:rsidRPr="0039354B" w:rsidRDefault="000E78A9" w:rsidP="008A25C2">
            <w:pPr>
              <w:ind w:firstLine="709"/>
              <w:jc w:val="center"/>
              <w:rPr>
                <w:b/>
                <w:szCs w:val="24"/>
              </w:rPr>
            </w:pPr>
            <w:r w:rsidRPr="0039354B">
              <w:rPr>
                <w:b/>
                <w:szCs w:val="24"/>
              </w:rPr>
              <w:t>5. О</w:t>
            </w:r>
            <w:r w:rsidRPr="0039354B">
              <w:rPr>
                <w:rStyle w:val="hps"/>
                <w:b/>
                <w:szCs w:val="24"/>
              </w:rPr>
              <w:t>рганізаторські</w:t>
            </w:r>
            <w:r w:rsidRPr="0039354B">
              <w:rPr>
                <w:rStyle w:val="shorttext"/>
                <w:b/>
                <w:szCs w:val="24"/>
              </w:rPr>
              <w:t xml:space="preserve"> </w:t>
            </w:r>
            <w:r w:rsidRPr="0039354B">
              <w:rPr>
                <w:rStyle w:val="hps"/>
                <w:b/>
                <w:szCs w:val="24"/>
              </w:rPr>
              <w:t>уміння</w:t>
            </w:r>
          </w:p>
        </w:tc>
      </w:tr>
      <w:tr w:rsidR="000E78A9" w:rsidRPr="0039354B" w:rsidTr="008A25C2">
        <w:tc>
          <w:tcPr>
            <w:tcW w:w="4102" w:type="dxa"/>
          </w:tcPr>
          <w:p w:rsidR="000E78A9" w:rsidRPr="0039354B" w:rsidRDefault="000E78A9" w:rsidP="00700960">
            <w:pPr>
              <w:pStyle w:val="a7"/>
              <w:numPr>
                <w:ilvl w:val="0"/>
                <w:numId w:val="9"/>
              </w:numPr>
              <w:tabs>
                <w:tab w:val="left" w:pos="322"/>
              </w:tabs>
              <w:ind w:left="34" w:hanging="34"/>
              <w:rPr>
                <w:sz w:val="24"/>
                <w:szCs w:val="24"/>
                <w:lang w:val="uk-UA"/>
              </w:rPr>
            </w:pPr>
            <w:r w:rsidRPr="0039354B">
              <w:rPr>
                <w:rStyle w:val="hps"/>
                <w:sz w:val="24"/>
                <w:szCs w:val="24"/>
                <w:lang w:val="uk-UA"/>
              </w:rPr>
              <w:t>Викликати</w:t>
            </w:r>
            <w:r w:rsidRPr="0039354B">
              <w:rPr>
                <w:rStyle w:val="shorttext"/>
                <w:sz w:val="24"/>
                <w:szCs w:val="24"/>
                <w:lang w:val="uk-UA"/>
              </w:rPr>
              <w:t xml:space="preserve"> </w:t>
            </w:r>
            <w:r w:rsidRPr="0039354B">
              <w:rPr>
                <w:rStyle w:val="hps"/>
                <w:sz w:val="24"/>
                <w:szCs w:val="24"/>
                <w:lang w:val="uk-UA"/>
              </w:rPr>
              <w:t>інтерес</w:t>
            </w:r>
            <w:r w:rsidRPr="0039354B">
              <w:rPr>
                <w:rStyle w:val="shorttext"/>
                <w:sz w:val="24"/>
                <w:szCs w:val="24"/>
                <w:lang w:val="uk-UA"/>
              </w:rPr>
              <w:t xml:space="preserve"> </w:t>
            </w:r>
            <w:r w:rsidRPr="0039354B">
              <w:rPr>
                <w:rStyle w:val="hps"/>
                <w:sz w:val="24"/>
                <w:szCs w:val="24"/>
                <w:lang w:val="uk-UA"/>
              </w:rPr>
              <w:t>учнів</w:t>
            </w:r>
            <w:r w:rsidRPr="0039354B">
              <w:rPr>
                <w:rStyle w:val="shorttext"/>
                <w:sz w:val="24"/>
                <w:szCs w:val="24"/>
                <w:lang w:val="uk-UA"/>
              </w:rPr>
              <w:t xml:space="preserve"> </w:t>
            </w:r>
            <w:r w:rsidRPr="0039354B">
              <w:rPr>
                <w:rStyle w:val="hps"/>
                <w:sz w:val="24"/>
                <w:szCs w:val="24"/>
                <w:lang w:val="uk-UA"/>
              </w:rPr>
              <w:t>до різних видів</w:t>
            </w:r>
            <w:r w:rsidRPr="0039354B">
              <w:rPr>
                <w:rStyle w:val="shorttext"/>
                <w:sz w:val="24"/>
                <w:szCs w:val="24"/>
                <w:lang w:val="uk-UA"/>
              </w:rPr>
              <w:t xml:space="preserve"> </w:t>
            </w:r>
            <w:r w:rsidRPr="0039354B">
              <w:rPr>
                <w:rStyle w:val="hps"/>
                <w:sz w:val="24"/>
                <w:szCs w:val="24"/>
                <w:lang w:val="uk-UA"/>
              </w:rPr>
              <w:t>діяльності</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700960">
            <w:pPr>
              <w:pStyle w:val="a7"/>
              <w:numPr>
                <w:ilvl w:val="0"/>
                <w:numId w:val="9"/>
              </w:numPr>
              <w:tabs>
                <w:tab w:val="left" w:pos="-108"/>
                <w:tab w:val="left" w:pos="34"/>
                <w:tab w:val="left" w:pos="411"/>
              </w:tabs>
              <w:ind w:left="34" w:hanging="34"/>
              <w:rPr>
                <w:sz w:val="24"/>
                <w:szCs w:val="24"/>
                <w:lang w:val="uk-UA"/>
              </w:rPr>
            </w:pPr>
            <w:r w:rsidRPr="0039354B">
              <w:rPr>
                <w:rStyle w:val="hps"/>
                <w:sz w:val="24"/>
                <w:szCs w:val="24"/>
                <w:lang w:val="uk-UA"/>
              </w:rPr>
              <w:t>Використовувати</w:t>
            </w:r>
            <w:r w:rsidRPr="0039354B">
              <w:rPr>
                <w:rStyle w:val="shorttext"/>
                <w:sz w:val="24"/>
                <w:szCs w:val="24"/>
                <w:lang w:val="uk-UA"/>
              </w:rPr>
              <w:t xml:space="preserve"> </w:t>
            </w:r>
            <w:r w:rsidRPr="0039354B">
              <w:rPr>
                <w:rStyle w:val="hps"/>
                <w:sz w:val="24"/>
                <w:szCs w:val="24"/>
                <w:lang w:val="uk-UA"/>
              </w:rPr>
              <w:t>виховні</w:t>
            </w:r>
            <w:r w:rsidRPr="0039354B">
              <w:rPr>
                <w:rStyle w:val="shorttext"/>
                <w:sz w:val="24"/>
                <w:szCs w:val="24"/>
                <w:lang w:val="uk-UA"/>
              </w:rPr>
              <w:t xml:space="preserve"> </w:t>
            </w:r>
            <w:r w:rsidRPr="0039354B">
              <w:rPr>
                <w:rStyle w:val="hps"/>
                <w:sz w:val="24"/>
                <w:szCs w:val="24"/>
                <w:lang w:val="uk-UA"/>
              </w:rPr>
              <w:t>можливості школи</w:t>
            </w:r>
            <w:r w:rsidRPr="0039354B">
              <w:rPr>
                <w:rStyle w:val="shorttext"/>
                <w:sz w:val="24"/>
                <w:szCs w:val="24"/>
                <w:lang w:val="uk-UA"/>
              </w:rPr>
              <w:t xml:space="preserve"> </w:t>
            </w:r>
            <w:r w:rsidRPr="0039354B">
              <w:rPr>
                <w:rStyle w:val="hps"/>
                <w:sz w:val="24"/>
                <w:szCs w:val="24"/>
                <w:lang w:val="uk-UA"/>
              </w:rPr>
              <w:t>й соціуму</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bl>
    <w:p w:rsidR="000E78A9" w:rsidRPr="0039354B" w:rsidRDefault="000E78A9" w:rsidP="000E78A9">
      <w:pPr>
        <w:jc w:val="right"/>
        <w:rPr>
          <w:sz w:val="28"/>
          <w:szCs w:val="28"/>
        </w:rPr>
      </w:pPr>
      <w:r w:rsidRPr="0039354B">
        <w:rPr>
          <w:sz w:val="28"/>
          <w:szCs w:val="28"/>
        </w:rPr>
        <w:lastRenderedPageBreak/>
        <w:t>Продовження таблиці А.2</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1620"/>
        <w:gridCol w:w="1800"/>
        <w:gridCol w:w="1440"/>
        <w:gridCol w:w="1245"/>
      </w:tblGrid>
      <w:tr w:rsidR="000E78A9" w:rsidRPr="0039354B" w:rsidTr="008A25C2">
        <w:tc>
          <w:tcPr>
            <w:tcW w:w="4102" w:type="dxa"/>
            <w:tcBorders>
              <w:top w:val="single" w:sz="4" w:space="0" w:color="auto"/>
              <w:left w:val="single" w:sz="4" w:space="0" w:color="auto"/>
              <w:bottom w:val="single" w:sz="4" w:space="0" w:color="auto"/>
              <w:right w:val="single" w:sz="4" w:space="0" w:color="auto"/>
            </w:tcBorders>
          </w:tcPr>
          <w:p w:rsidR="000E78A9" w:rsidRPr="0039354B" w:rsidRDefault="000E78A9" w:rsidP="00700960">
            <w:pPr>
              <w:pStyle w:val="a7"/>
              <w:numPr>
                <w:ilvl w:val="0"/>
                <w:numId w:val="9"/>
              </w:numPr>
              <w:tabs>
                <w:tab w:val="left" w:pos="176"/>
                <w:tab w:val="left" w:pos="318"/>
              </w:tabs>
              <w:ind w:left="34" w:hanging="142"/>
              <w:rPr>
                <w:sz w:val="24"/>
                <w:szCs w:val="24"/>
                <w:lang w:val="uk-UA"/>
              </w:rPr>
            </w:pPr>
            <w:r w:rsidRPr="0039354B">
              <w:rPr>
                <w:rStyle w:val="hps"/>
                <w:sz w:val="24"/>
                <w:szCs w:val="24"/>
                <w:lang w:val="uk-UA"/>
              </w:rPr>
              <w:t>Використовувати</w:t>
            </w:r>
            <w:r w:rsidRPr="0039354B">
              <w:rPr>
                <w:sz w:val="24"/>
                <w:szCs w:val="24"/>
                <w:lang w:val="uk-UA"/>
              </w:rPr>
              <w:t xml:space="preserve"> </w:t>
            </w:r>
            <w:r w:rsidRPr="0039354B">
              <w:rPr>
                <w:rStyle w:val="hps"/>
                <w:sz w:val="24"/>
                <w:szCs w:val="24"/>
                <w:lang w:val="uk-UA"/>
              </w:rPr>
              <w:t>різноманітні</w:t>
            </w:r>
            <w:r w:rsidRPr="0039354B">
              <w:rPr>
                <w:sz w:val="24"/>
                <w:szCs w:val="24"/>
                <w:lang w:val="uk-UA"/>
              </w:rPr>
              <w:t xml:space="preserve"> </w:t>
            </w:r>
            <w:r w:rsidRPr="0039354B">
              <w:rPr>
                <w:rStyle w:val="hps"/>
                <w:sz w:val="24"/>
                <w:szCs w:val="24"/>
                <w:lang w:val="uk-UA"/>
              </w:rPr>
              <w:t>форми і</w:t>
            </w:r>
            <w:r w:rsidRPr="0039354B">
              <w:rPr>
                <w:sz w:val="24"/>
                <w:szCs w:val="24"/>
                <w:lang w:val="uk-UA"/>
              </w:rPr>
              <w:t xml:space="preserve"> </w:t>
            </w:r>
            <w:r w:rsidRPr="0039354B">
              <w:rPr>
                <w:rStyle w:val="hps"/>
                <w:sz w:val="24"/>
                <w:szCs w:val="24"/>
                <w:lang w:val="uk-UA"/>
              </w:rPr>
              <w:t>методи</w:t>
            </w:r>
            <w:r w:rsidRPr="0039354B">
              <w:rPr>
                <w:sz w:val="24"/>
                <w:szCs w:val="24"/>
                <w:lang w:val="uk-UA"/>
              </w:rPr>
              <w:t xml:space="preserve"> </w:t>
            </w:r>
            <w:r w:rsidRPr="0039354B">
              <w:rPr>
                <w:rStyle w:val="hps"/>
                <w:sz w:val="24"/>
                <w:szCs w:val="24"/>
                <w:lang w:val="uk-UA"/>
              </w:rPr>
              <w:t>життєдіяльності</w:t>
            </w:r>
            <w:r w:rsidRPr="0039354B">
              <w:rPr>
                <w:sz w:val="24"/>
                <w:szCs w:val="24"/>
                <w:lang w:val="uk-UA"/>
              </w:rPr>
              <w:t xml:space="preserve"> </w:t>
            </w:r>
            <w:r w:rsidRPr="0039354B">
              <w:rPr>
                <w:rStyle w:val="hps"/>
                <w:sz w:val="24"/>
                <w:szCs w:val="24"/>
                <w:lang w:val="uk-UA"/>
              </w:rPr>
              <w:t>класної</w:t>
            </w:r>
            <w:r w:rsidRPr="0039354B">
              <w:rPr>
                <w:sz w:val="24"/>
                <w:szCs w:val="24"/>
                <w:lang w:val="uk-UA"/>
              </w:rPr>
              <w:t xml:space="preserve"> </w:t>
            </w:r>
            <w:r w:rsidRPr="0039354B">
              <w:rPr>
                <w:rStyle w:val="hps"/>
                <w:sz w:val="24"/>
                <w:szCs w:val="24"/>
                <w:lang w:val="uk-UA"/>
              </w:rPr>
              <w:t>групи</w:t>
            </w:r>
          </w:p>
        </w:tc>
        <w:tc>
          <w:tcPr>
            <w:tcW w:w="162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rPr>
                <w:szCs w:val="24"/>
              </w:rPr>
            </w:pPr>
          </w:p>
        </w:tc>
        <w:tc>
          <w:tcPr>
            <w:tcW w:w="180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rPr>
                <w:szCs w:val="24"/>
              </w:rPr>
            </w:pPr>
          </w:p>
        </w:tc>
        <w:tc>
          <w:tcPr>
            <w:tcW w:w="144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jc w:val="center"/>
              <w:rPr>
                <w:szCs w:val="24"/>
              </w:rPr>
            </w:pPr>
            <w:r w:rsidRPr="0039354B">
              <w:rPr>
                <w:szCs w:val="24"/>
              </w:rPr>
              <w:t>+</w:t>
            </w:r>
          </w:p>
        </w:tc>
        <w:tc>
          <w:tcPr>
            <w:tcW w:w="1245"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jc w:val="center"/>
              <w:rPr>
                <w:szCs w:val="24"/>
              </w:rPr>
            </w:pPr>
          </w:p>
        </w:tc>
      </w:tr>
      <w:tr w:rsidR="000E78A9" w:rsidRPr="0039354B" w:rsidTr="008A25C2">
        <w:tc>
          <w:tcPr>
            <w:tcW w:w="4102" w:type="dxa"/>
            <w:tcBorders>
              <w:top w:val="single" w:sz="4" w:space="0" w:color="auto"/>
              <w:left w:val="single" w:sz="4" w:space="0" w:color="auto"/>
              <w:bottom w:val="single" w:sz="4" w:space="0" w:color="auto"/>
              <w:right w:val="single" w:sz="4" w:space="0" w:color="auto"/>
            </w:tcBorders>
          </w:tcPr>
          <w:p w:rsidR="000E78A9" w:rsidRPr="0039354B" w:rsidRDefault="000E78A9" w:rsidP="00700960">
            <w:pPr>
              <w:pStyle w:val="a7"/>
              <w:numPr>
                <w:ilvl w:val="0"/>
                <w:numId w:val="9"/>
              </w:numPr>
              <w:tabs>
                <w:tab w:val="left" w:pos="176"/>
                <w:tab w:val="left" w:pos="318"/>
              </w:tabs>
              <w:ind w:left="0" w:firstLine="0"/>
              <w:rPr>
                <w:sz w:val="24"/>
                <w:szCs w:val="24"/>
                <w:lang w:val="uk-UA"/>
              </w:rPr>
            </w:pPr>
            <w:r w:rsidRPr="0039354B">
              <w:rPr>
                <w:rStyle w:val="hps"/>
                <w:sz w:val="24"/>
                <w:szCs w:val="24"/>
                <w:lang w:val="uk-UA"/>
              </w:rPr>
              <w:t>Координувати</w:t>
            </w:r>
            <w:r w:rsidRPr="0039354B">
              <w:rPr>
                <w:sz w:val="24"/>
                <w:szCs w:val="24"/>
                <w:lang w:val="uk-UA"/>
              </w:rPr>
              <w:t xml:space="preserve"> </w:t>
            </w:r>
            <w:r w:rsidRPr="0039354B">
              <w:rPr>
                <w:rStyle w:val="hps"/>
                <w:sz w:val="24"/>
                <w:szCs w:val="24"/>
                <w:lang w:val="uk-UA"/>
              </w:rPr>
              <w:t>діяльність учасників</w:t>
            </w:r>
            <w:r w:rsidRPr="0039354B">
              <w:rPr>
                <w:sz w:val="24"/>
                <w:szCs w:val="24"/>
                <w:lang w:val="uk-UA"/>
              </w:rPr>
              <w:t xml:space="preserve"> </w:t>
            </w:r>
            <w:r w:rsidRPr="0039354B">
              <w:rPr>
                <w:rStyle w:val="hps"/>
                <w:sz w:val="24"/>
                <w:szCs w:val="24"/>
                <w:lang w:val="uk-UA"/>
              </w:rPr>
              <w:t>навчально</w:t>
            </w:r>
            <w:r w:rsidRPr="0039354B">
              <w:rPr>
                <w:rStyle w:val="atn"/>
                <w:sz w:val="24"/>
                <w:szCs w:val="24"/>
                <w:lang w:val="uk-UA"/>
              </w:rPr>
              <w:t>-</w:t>
            </w:r>
            <w:r w:rsidRPr="0039354B">
              <w:rPr>
                <w:sz w:val="24"/>
                <w:szCs w:val="24"/>
                <w:lang w:val="uk-UA"/>
              </w:rPr>
              <w:t xml:space="preserve">виховного </w:t>
            </w:r>
            <w:r w:rsidRPr="0039354B">
              <w:rPr>
                <w:rStyle w:val="hps"/>
                <w:sz w:val="24"/>
                <w:szCs w:val="24"/>
                <w:lang w:val="uk-UA"/>
              </w:rPr>
              <w:t>процесу</w:t>
            </w:r>
          </w:p>
        </w:tc>
        <w:tc>
          <w:tcPr>
            <w:tcW w:w="162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rPr>
                <w:szCs w:val="24"/>
              </w:rPr>
            </w:pPr>
          </w:p>
        </w:tc>
        <w:tc>
          <w:tcPr>
            <w:tcW w:w="180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rPr>
                <w:szCs w:val="24"/>
              </w:rPr>
            </w:pPr>
          </w:p>
        </w:tc>
        <w:tc>
          <w:tcPr>
            <w:tcW w:w="144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jc w:val="center"/>
              <w:rPr>
                <w:szCs w:val="24"/>
              </w:rPr>
            </w:pPr>
            <w:r w:rsidRPr="0039354B">
              <w:rPr>
                <w:szCs w:val="24"/>
              </w:rPr>
              <w:t>+</w:t>
            </w:r>
          </w:p>
        </w:tc>
        <w:tc>
          <w:tcPr>
            <w:tcW w:w="1245"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jc w:val="center"/>
              <w:rPr>
                <w:szCs w:val="24"/>
              </w:rPr>
            </w:pPr>
          </w:p>
        </w:tc>
      </w:tr>
      <w:tr w:rsidR="000E78A9" w:rsidRPr="0039354B" w:rsidTr="008A25C2">
        <w:tc>
          <w:tcPr>
            <w:tcW w:w="4102" w:type="dxa"/>
            <w:tcBorders>
              <w:top w:val="single" w:sz="4" w:space="0" w:color="auto"/>
              <w:left w:val="single" w:sz="4" w:space="0" w:color="auto"/>
              <w:bottom w:val="single" w:sz="4" w:space="0" w:color="auto"/>
              <w:right w:val="single" w:sz="4" w:space="0" w:color="auto"/>
            </w:tcBorders>
          </w:tcPr>
          <w:p w:rsidR="000E78A9" w:rsidRPr="0039354B" w:rsidRDefault="000E78A9" w:rsidP="00700960">
            <w:pPr>
              <w:pStyle w:val="a7"/>
              <w:numPr>
                <w:ilvl w:val="0"/>
                <w:numId w:val="9"/>
              </w:numPr>
              <w:tabs>
                <w:tab w:val="left" w:pos="195"/>
              </w:tabs>
              <w:ind w:left="0" w:firstLine="0"/>
              <w:rPr>
                <w:sz w:val="24"/>
                <w:szCs w:val="24"/>
                <w:lang w:val="uk-UA"/>
              </w:rPr>
            </w:pPr>
            <w:r w:rsidRPr="0039354B">
              <w:rPr>
                <w:rStyle w:val="hps"/>
                <w:sz w:val="24"/>
                <w:szCs w:val="24"/>
                <w:lang w:val="uk-UA"/>
              </w:rPr>
              <w:t>Організовувати</w:t>
            </w:r>
            <w:r w:rsidRPr="0039354B">
              <w:rPr>
                <w:sz w:val="24"/>
                <w:szCs w:val="24"/>
                <w:lang w:val="uk-UA"/>
              </w:rPr>
              <w:t xml:space="preserve"> </w:t>
            </w:r>
            <w:r w:rsidRPr="0039354B">
              <w:rPr>
                <w:rStyle w:val="hps"/>
                <w:sz w:val="24"/>
                <w:szCs w:val="24"/>
                <w:lang w:val="uk-UA"/>
              </w:rPr>
              <w:t>процес</w:t>
            </w:r>
            <w:r w:rsidRPr="0039354B">
              <w:rPr>
                <w:sz w:val="24"/>
                <w:szCs w:val="24"/>
                <w:lang w:val="uk-UA"/>
              </w:rPr>
              <w:t xml:space="preserve"> </w:t>
            </w:r>
            <w:r w:rsidRPr="0039354B">
              <w:rPr>
                <w:rStyle w:val="hps"/>
                <w:sz w:val="24"/>
                <w:szCs w:val="24"/>
                <w:lang w:val="uk-UA"/>
              </w:rPr>
              <w:t>педагогічної</w:t>
            </w:r>
            <w:r w:rsidRPr="0039354B">
              <w:rPr>
                <w:sz w:val="24"/>
                <w:szCs w:val="24"/>
                <w:lang w:val="uk-UA"/>
              </w:rPr>
              <w:t xml:space="preserve"> </w:t>
            </w:r>
            <w:r w:rsidRPr="0039354B">
              <w:rPr>
                <w:rStyle w:val="hps"/>
                <w:sz w:val="24"/>
                <w:szCs w:val="24"/>
                <w:lang w:val="uk-UA"/>
              </w:rPr>
              <w:t>підготовки дитини</w:t>
            </w:r>
          </w:p>
        </w:tc>
        <w:tc>
          <w:tcPr>
            <w:tcW w:w="162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rPr>
                <w:szCs w:val="24"/>
              </w:rPr>
            </w:pPr>
          </w:p>
        </w:tc>
        <w:tc>
          <w:tcPr>
            <w:tcW w:w="180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rPr>
                <w:szCs w:val="24"/>
              </w:rPr>
            </w:pPr>
          </w:p>
        </w:tc>
        <w:tc>
          <w:tcPr>
            <w:tcW w:w="1440"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jc w:val="center"/>
              <w:rPr>
                <w:szCs w:val="24"/>
              </w:rPr>
            </w:pPr>
            <w:r w:rsidRPr="0039354B">
              <w:rPr>
                <w:szCs w:val="24"/>
              </w:rPr>
              <w:t>+</w:t>
            </w:r>
          </w:p>
        </w:tc>
        <w:tc>
          <w:tcPr>
            <w:tcW w:w="1245" w:type="dxa"/>
            <w:tcBorders>
              <w:top w:val="single" w:sz="4" w:space="0" w:color="auto"/>
              <w:left w:val="single" w:sz="4" w:space="0" w:color="auto"/>
              <w:bottom w:val="single" w:sz="4" w:space="0" w:color="auto"/>
              <w:right w:val="single" w:sz="4" w:space="0" w:color="auto"/>
            </w:tcBorders>
          </w:tcPr>
          <w:p w:rsidR="000E78A9" w:rsidRPr="0039354B" w:rsidRDefault="000E78A9" w:rsidP="008A25C2">
            <w:pPr>
              <w:ind w:firstLine="709"/>
              <w:jc w:val="center"/>
              <w:rPr>
                <w:szCs w:val="24"/>
              </w:rPr>
            </w:pPr>
          </w:p>
        </w:tc>
      </w:tr>
      <w:tr w:rsidR="000E78A9" w:rsidRPr="0039354B" w:rsidTr="008A25C2">
        <w:tc>
          <w:tcPr>
            <w:tcW w:w="10207" w:type="dxa"/>
            <w:gridSpan w:val="5"/>
          </w:tcPr>
          <w:p w:rsidR="000E78A9" w:rsidRPr="0039354B" w:rsidRDefault="000E78A9" w:rsidP="008A25C2">
            <w:pPr>
              <w:ind w:hanging="108"/>
              <w:jc w:val="center"/>
              <w:rPr>
                <w:b/>
                <w:szCs w:val="24"/>
              </w:rPr>
            </w:pPr>
            <w:r w:rsidRPr="0039354B">
              <w:rPr>
                <w:b/>
                <w:szCs w:val="24"/>
              </w:rPr>
              <w:t>6. Комунікативні уміння</w:t>
            </w: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1.</w:t>
            </w:r>
            <w:r w:rsidRPr="0039354B">
              <w:rPr>
                <w:rStyle w:val="hps"/>
                <w:szCs w:val="24"/>
              </w:rPr>
              <w:t>Сприймати</w:t>
            </w:r>
            <w:r w:rsidRPr="0039354B">
              <w:rPr>
                <w:rStyle w:val="shorttext"/>
                <w:szCs w:val="24"/>
              </w:rPr>
              <w:t xml:space="preserve"> </w:t>
            </w:r>
            <w:r w:rsidRPr="0039354B">
              <w:rPr>
                <w:rStyle w:val="hps"/>
                <w:szCs w:val="24"/>
              </w:rPr>
              <w:t>і розуміти</w:t>
            </w:r>
            <w:r w:rsidRPr="0039354B">
              <w:rPr>
                <w:rStyle w:val="shorttext"/>
                <w:szCs w:val="24"/>
              </w:rPr>
              <w:t xml:space="preserve"> </w:t>
            </w:r>
            <w:r w:rsidRPr="0039354B">
              <w:rPr>
                <w:rStyle w:val="hps"/>
                <w:szCs w:val="24"/>
              </w:rPr>
              <w:t>учнів</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ind w:firstLine="709"/>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2.</w:t>
            </w:r>
            <w:r w:rsidRPr="0039354B">
              <w:rPr>
                <w:rStyle w:val="hps"/>
                <w:szCs w:val="24"/>
              </w:rPr>
              <w:t>Виявляти</w:t>
            </w:r>
            <w:r w:rsidRPr="0039354B">
              <w:rPr>
                <w:rStyle w:val="shorttext"/>
                <w:szCs w:val="24"/>
              </w:rPr>
              <w:t xml:space="preserve"> </w:t>
            </w:r>
            <w:r w:rsidRPr="0039354B">
              <w:rPr>
                <w:rStyle w:val="hps"/>
                <w:szCs w:val="24"/>
              </w:rPr>
              <w:t>здатність</w:t>
            </w:r>
            <w:r w:rsidRPr="0039354B">
              <w:rPr>
                <w:rStyle w:val="shorttext"/>
                <w:szCs w:val="24"/>
              </w:rPr>
              <w:t xml:space="preserve"> </w:t>
            </w:r>
            <w:r w:rsidRPr="0039354B">
              <w:rPr>
                <w:rStyle w:val="hps"/>
                <w:szCs w:val="24"/>
              </w:rPr>
              <w:t>до емпатії</w:t>
            </w:r>
            <w:r w:rsidRPr="0039354B">
              <w:rPr>
                <w:rStyle w:val="shorttext"/>
                <w:szCs w:val="24"/>
              </w:rPr>
              <w:t>, відкритості</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ind w:firstLine="709"/>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3. О</w:t>
            </w:r>
            <w:r w:rsidRPr="0039354B">
              <w:rPr>
                <w:rStyle w:val="hps"/>
                <w:szCs w:val="24"/>
              </w:rPr>
              <w:t>бмінюватися</w:t>
            </w:r>
            <w:r w:rsidRPr="0039354B">
              <w:rPr>
                <w:rStyle w:val="shorttext"/>
                <w:szCs w:val="24"/>
              </w:rPr>
              <w:t xml:space="preserve"> </w:t>
            </w:r>
            <w:r w:rsidRPr="0039354B">
              <w:rPr>
                <w:rStyle w:val="hps"/>
                <w:szCs w:val="24"/>
              </w:rPr>
              <w:t>інформацією</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ind w:firstLine="709"/>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4. О</w:t>
            </w:r>
            <w:r w:rsidRPr="0039354B">
              <w:rPr>
                <w:rStyle w:val="hps"/>
                <w:szCs w:val="24"/>
              </w:rPr>
              <w:t>рганізовувати</w:t>
            </w:r>
            <w:r w:rsidRPr="0039354B">
              <w:rPr>
                <w:rStyle w:val="shorttext"/>
                <w:szCs w:val="24"/>
              </w:rPr>
              <w:t xml:space="preserve"> </w:t>
            </w:r>
            <w:r w:rsidRPr="0039354B">
              <w:rPr>
                <w:rStyle w:val="hps"/>
                <w:szCs w:val="24"/>
              </w:rPr>
              <w:t>спілкування</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jc w:val="center"/>
              <w:rPr>
                <w:szCs w:val="24"/>
              </w:rPr>
            </w:pPr>
            <w:r w:rsidRPr="0039354B">
              <w:rPr>
                <w:szCs w:val="24"/>
              </w:rPr>
              <w:t>+</w:t>
            </w:r>
          </w:p>
        </w:tc>
        <w:tc>
          <w:tcPr>
            <w:tcW w:w="1440" w:type="dxa"/>
          </w:tcPr>
          <w:p w:rsidR="000E78A9" w:rsidRPr="0039354B" w:rsidRDefault="000E78A9" w:rsidP="008A25C2">
            <w:pPr>
              <w:ind w:firstLine="709"/>
              <w:jc w:val="center"/>
              <w:rPr>
                <w:szCs w:val="24"/>
              </w:rPr>
            </w:pPr>
          </w:p>
        </w:tc>
        <w:tc>
          <w:tcPr>
            <w:tcW w:w="1245" w:type="dxa"/>
          </w:tcPr>
          <w:p w:rsidR="000E78A9" w:rsidRPr="0039354B" w:rsidRDefault="000E78A9" w:rsidP="008A25C2">
            <w:pPr>
              <w:ind w:firstLine="709"/>
              <w:jc w:val="center"/>
              <w:rPr>
                <w:szCs w:val="24"/>
              </w:rPr>
            </w:pPr>
          </w:p>
        </w:tc>
      </w:tr>
      <w:tr w:rsidR="000E78A9" w:rsidRPr="0039354B" w:rsidTr="008A25C2">
        <w:tc>
          <w:tcPr>
            <w:tcW w:w="4102" w:type="dxa"/>
          </w:tcPr>
          <w:p w:rsidR="000E78A9" w:rsidRPr="0039354B" w:rsidRDefault="000E78A9" w:rsidP="008A25C2">
            <w:pPr>
              <w:ind w:firstLine="34"/>
              <w:jc w:val="both"/>
              <w:rPr>
                <w:szCs w:val="24"/>
              </w:rPr>
            </w:pPr>
            <w:r w:rsidRPr="0039354B">
              <w:rPr>
                <w:szCs w:val="24"/>
              </w:rPr>
              <w:t xml:space="preserve">5. </w:t>
            </w:r>
            <w:r w:rsidRPr="0039354B">
              <w:rPr>
                <w:rStyle w:val="hps"/>
                <w:szCs w:val="24"/>
              </w:rPr>
              <w:t>Вирішувати конфліктні</w:t>
            </w:r>
            <w:r w:rsidRPr="0039354B">
              <w:rPr>
                <w:rStyle w:val="shorttext"/>
                <w:szCs w:val="24"/>
              </w:rPr>
              <w:t xml:space="preserve"> </w:t>
            </w:r>
            <w:r w:rsidRPr="0039354B">
              <w:rPr>
                <w:rStyle w:val="hps"/>
                <w:szCs w:val="24"/>
              </w:rPr>
              <w:t>ситуації</w:t>
            </w:r>
          </w:p>
        </w:tc>
        <w:tc>
          <w:tcPr>
            <w:tcW w:w="1620" w:type="dxa"/>
          </w:tcPr>
          <w:p w:rsidR="000E78A9" w:rsidRPr="0039354B" w:rsidRDefault="000E78A9" w:rsidP="008A25C2">
            <w:pPr>
              <w:ind w:firstLine="709"/>
              <w:rPr>
                <w:szCs w:val="24"/>
              </w:rPr>
            </w:pPr>
          </w:p>
        </w:tc>
        <w:tc>
          <w:tcPr>
            <w:tcW w:w="1800" w:type="dxa"/>
          </w:tcPr>
          <w:p w:rsidR="000E78A9" w:rsidRPr="0039354B" w:rsidRDefault="000E78A9" w:rsidP="008A25C2">
            <w:pPr>
              <w:ind w:firstLine="709"/>
              <w:rPr>
                <w:szCs w:val="24"/>
              </w:rPr>
            </w:pPr>
          </w:p>
        </w:tc>
        <w:tc>
          <w:tcPr>
            <w:tcW w:w="1440" w:type="dxa"/>
          </w:tcPr>
          <w:p w:rsidR="000E78A9" w:rsidRPr="0039354B" w:rsidRDefault="000E78A9" w:rsidP="008A25C2">
            <w:pPr>
              <w:ind w:firstLine="709"/>
              <w:jc w:val="center"/>
              <w:rPr>
                <w:szCs w:val="24"/>
              </w:rPr>
            </w:pPr>
            <w:r w:rsidRPr="0039354B">
              <w:rPr>
                <w:szCs w:val="24"/>
              </w:rPr>
              <w:t>+</w:t>
            </w:r>
          </w:p>
        </w:tc>
        <w:tc>
          <w:tcPr>
            <w:tcW w:w="1245" w:type="dxa"/>
          </w:tcPr>
          <w:p w:rsidR="000E78A9" w:rsidRPr="0039354B" w:rsidRDefault="000E78A9" w:rsidP="008A25C2">
            <w:pPr>
              <w:ind w:firstLine="709"/>
              <w:jc w:val="center"/>
              <w:rPr>
                <w:szCs w:val="24"/>
              </w:rPr>
            </w:pPr>
          </w:p>
        </w:tc>
      </w:tr>
    </w:tbl>
    <w:p w:rsidR="000E78A9" w:rsidRPr="0039354B" w:rsidRDefault="000E78A9" w:rsidP="000E78A9">
      <w:pPr>
        <w:rPr>
          <w:sz w:val="28"/>
          <w:szCs w:val="28"/>
        </w:rPr>
      </w:pPr>
    </w:p>
    <w:p w:rsidR="000E78A9" w:rsidRPr="0039354B" w:rsidRDefault="000E78A9" w:rsidP="000E78A9">
      <w:pPr>
        <w:jc w:val="right"/>
        <w:rPr>
          <w:sz w:val="28"/>
          <w:szCs w:val="28"/>
        </w:rPr>
      </w:pPr>
      <w:r w:rsidRPr="0039354B">
        <w:rPr>
          <w:sz w:val="28"/>
          <w:szCs w:val="28"/>
        </w:rPr>
        <w:t>Таблиця А.3</w:t>
      </w:r>
    </w:p>
    <w:p w:rsidR="000E78A9" w:rsidRPr="0039354B" w:rsidRDefault="000E78A9" w:rsidP="000E78A9">
      <w:pPr>
        <w:pStyle w:val="a7"/>
        <w:ind w:left="0" w:firstLine="0"/>
        <w:jc w:val="center"/>
        <w:rPr>
          <w:rStyle w:val="hps"/>
          <w:b/>
          <w:sz w:val="28"/>
          <w:szCs w:val="28"/>
          <w:lang w:val="uk-UA"/>
        </w:rPr>
      </w:pPr>
      <w:r w:rsidRPr="0039354B">
        <w:rPr>
          <w:rStyle w:val="hps"/>
          <w:b/>
          <w:sz w:val="28"/>
          <w:szCs w:val="28"/>
          <w:lang w:val="uk-UA"/>
        </w:rPr>
        <w:t>Зведена</w:t>
      </w:r>
      <w:r w:rsidRPr="0039354B">
        <w:rPr>
          <w:b/>
          <w:sz w:val="28"/>
          <w:szCs w:val="28"/>
          <w:lang w:val="uk-UA"/>
        </w:rPr>
        <w:t xml:space="preserve"> </w:t>
      </w:r>
      <w:r w:rsidRPr="0039354B">
        <w:rPr>
          <w:rStyle w:val="hps"/>
          <w:b/>
          <w:sz w:val="28"/>
          <w:szCs w:val="28"/>
          <w:lang w:val="uk-UA"/>
        </w:rPr>
        <w:t>таблиця</w:t>
      </w:r>
      <w:r w:rsidRPr="0039354B">
        <w:rPr>
          <w:b/>
          <w:sz w:val="28"/>
          <w:szCs w:val="28"/>
          <w:lang w:val="uk-UA"/>
        </w:rPr>
        <w:t xml:space="preserve"> </w:t>
      </w:r>
      <w:r w:rsidRPr="0039354B">
        <w:rPr>
          <w:rStyle w:val="hps"/>
          <w:b/>
          <w:sz w:val="28"/>
          <w:szCs w:val="28"/>
          <w:lang w:val="uk-UA"/>
        </w:rPr>
        <w:t>оцінювання</w:t>
      </w:r>
      <w:r w:rsidRPr="0039354B">
        <w:rPr>
          <w:b/>
          <w:sz w:val="28"/>
          <w:szCs w:val="28"/>
          <w:lang w:val="uk-UA"/>
        </w:rPr>
        <w:t xml:space="preserve"> </w:t>
      </w:r>
      <w:r w:rsidR="00A85F43" w:rsidRPr="0039354B">
        <w:rPr>
          <w:b/>
          <w:sz w:val="28"/>
          <w:szCs w:val="28"/>
          <w:lang w:val="uk-UA"/>
        </w:rPr>
        <w:t xml:space="preserve">знань, </w:t>
      </w:r>
      <w:r w:rsidRPr="0039354B">
        <w:rPr>
          <w:rStyle w:val="hps"/>
          <w:b/>
          <w:sz w:val="28"/>
          <w:szCs w:val="28"/>
          <w:lang w:val="uk-UA"/>
        </w:rPr>
        <w:t>умінь і</w:t>
      </w:r>
      <w:r w:rsidRPr="0039354B">
        <w:rPr>
          <w:b/>
          <w:sz w:val="28"/>
          <w:szCs w:val="28"/>
          <w:lang w:val="uk-UA"/>
        </w:rPr>
        <w:t xml:space="preserve"> </w:t>
      </w:r>
      <w:r w:rsidRPr="0039354B">
        <w:rPr>
          <w:rStyle w:val="hps"/>
          <w:b/>
          <w:sz w:val="28"/>
          <w:szCs w:val="28"/>
          <w:lang w:val="uk-UA"/>
        </w:rPr>
        <w:t>навичок</w:t>
      </w:r>
      <w:r w:rsidRPr="0039354B">
        <w:rPr>
          <w:b/>
          <w:sz w:val="28"/>
          <w:szCs w:val="28"/>
          <w:lang w:val="uk-UA"/>
        </w:rPr>
        <w:t xml:space="preserve"> </w:t>
      </w:r>
      <w:r w:rsidRPr="0039354B">
        <w:rPr>
          <w:rStyle w:val="hps"/>
          <w:b/>
          <w:sz w:val="28"/>
          <w:szCs w:val="28"/>
          <w:lang w:val="uk-UA"/>
        </w:rPr>
        <w:t>куратора</w:t>
      </w:r>
    </w:p>
    <w:p w:rsidR="000E78A9" w:rsidRPr="0039354B" w:rsidRDefault="000E78A9" w:rsidP="000E78A9">
      <w:pPr>
        <w:pStyle w:val="a7"/>
        <w:ind w:left="0" w:firstLine="0"/>
        <w:jc w:val="center"/>
        <w:rPr>
          <w:caps/>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20"/>
        <w:gridCol w:w="1987"/>
        <w:gridCol w:w="1793"/>
        <w:gridCol w:w="1605"/>
      </w:tblGrid>
      <w:tr w:rsidR="000E78A9" w:rsidRPr="0039354B" w:rsidTr="008A25C2">
        <w:tc>
          <w:tcPr>
            <w:tcW w:w="3168" w:type="dxa"/>
            <w:vAlign w:val="center"/>
          </w:tcPr>
          <w:p w:rsidR="000E78A9" w:rsidRPr="0039354B" w:rsidRDefault="000E78A9" w:rsidP="008A25C2">
            <w:pPr>
              <w:jc w:val="center"/>
              <w:rPr>
                <w:b/>
                <w:szCs w:val="24"/>
              </w:rPr>
            </w:pPr>
            <w:r w:rsidRPr="0039354B">
              <w:rPr>
                <w:b/>
                <w:szCs w:val="24"/>
              </w:rPr>
              <w:t>Критерії</w:t>
            </w:r>
          </w:p>
        </w:tc>
        <w:tc>
          <w:tcPr>
            <w:tcW w:w="1620" w:type="dxa"/>
            <w:vAlign w:val="center"/>
          </w:tcPr>
          <w:p w:rsidR="000E78A9" w:rsidRPr="0039354B" w:rsidRDefault="000E78A9" w:rsidP="008A25C2">
            <w:pPr>
              <w:jc w:val="center"/>
              <w:rPr>
                <w:b/>
                <w:szCs w:val="24"/>
              </w:rPr>
            </w:pPr>
            <w:r w:rsidRPr="0039354B">
              <w:rPr>
                <w:b/>
                <w:szCs w:val="24"/>
              </w:rPr>
              <w:t>Самооцінка</w:t>
            </w:r>
          </w:p>
        </w:tc>
        <w:tc>
          <w:tcPr>
            <w:tcW w:w="1987" w:type="dxa"/>
            <w:vAlign w:val="center"/>
          </w:tcPr>
          <w:p w:rsidR="000E78A9" w:rsidRPr="0039354B" w:rsidRDefault="000E78A9" w:rsidP="008A25C2">
            <w:pPr>
              <w:jc w:val="center"/>
              <w:rPr>
                <w:b/>
                <w:szCs w:val="24"/>
              </w:rPr>
            </w:pPr>
            <w:r w:rsidRPr="0039354B">
              <w:rPr>
                <w:b/>
                <w:szCs w:val="24"/>
              </w:rPr>
              <w:t>Оцінка адміністрації</w:t>
            </w:r>
          </w:p>
        </w:tc>
        <w:tc>
          <w:tcPr>
            <w:tcW w:w="1793" w:type="dxa"/>
            <w:vAlign w:val="center"/>
          </w:tcPr>
          <w:p w:rsidR="000E78A9" w:rsidRPr="0039354B" w:rsidRDefault="000E78A9" w:rsidP="008A25C2">
            <w:pPr>
              <w:jc w:val="center"/>
              <w:rPr>
                <w:b/>
                <w:szCs w:val="24"/>
              </w:rPr>
            </w:pPr>
            <w:r w:rsidRPr="0039354B">
              <w:rPr>
                <w:b/>
                <w:szCs w:val="24"/>
              </w:rPr>
              <w:t>Оцінка експертної групи</w:t>
            </w:r>
          </w:p>
        </w:tc>
        <w:tc>
          <w:tcPr>
            <w:tcW w:w="1605" w:type="dxa"/>
            <w:vAlign w:val="center"/>
          </w:tcPr>
          <w:p w:rsidR="000E78A9" w:rsidRPr="0039354B" w:rsidRDefault="000E78A9" w:rsidP="008A25C2">
            <w:pPr>
              <w:jc w:val="center"/>
              <w:rPr>
                <w:b/>
                <w:szCs w:val="24"/>
              </w:rPr>
            </w:pPr>
            <w:r w:rsidRPr="0039354B">
              <w:rPr>
                <w:b/>
                <w:szCs w:val="24"/>
              </w:rPr>
              <w:t>Загальна оцінка</w:t>
            </w:r>
          </w:p>
        </w:tc>
      </w:tr>
      <w:tr w:rsidR="00FA2113" w:rsidRPr="0039354B" w:rsidTr="008A25C2">
        <w:tc>
          <w:tcPr>
            <w:tcW w:w="3168" w:type="dxa"/>
          </w:tcPr>
          <w:p w:rsidR="00FA2113" w:rsidRPr="0039354B" w:rsidRDefault="00FA2113" w:rsidP="00700960">
            <w:pPr>
              <w:pStyle w:val="a7"/>
              <w:numPr>
                <w:ilvl w:val="0"/>
                <w:numId w:val="8"/>
              </w:numPr>
              <w:tabs>
                <w:tab w:val="left" w:pos="142"/>
                <w:tab w:val="left" w:pos="284"/>
              </w:tabs>
              <w:ind w:left="0" w:firstLine="0"/>
              <w:rPr>
                <w:sz w:val="24"/>
                <w:szCs w:val="24"/>
                <w:lang w:val="uk-UA"/>
              </w:rPr>
            </w:pPr>
            <w:r w:rsidRPr="0039354B">
              <w:rPr>
                <w:rStyle w:val="hps"/>
                <w:sz w:val="24"/>
                <w:szCs w:val="24"/>
                <w:lang w:val="uk-UA"/>
              </w:rPr>
              <w:t>Знання</w:t>
            </w:r>
            <w:r w:rsidRPr="0039354B">
              <w:rPr>
                <w:sz w:val="24"/>
                <w:szCs w:val="24"/>
                <w:lang w:val="uk-UA"/>
              </w:rPr>
              <w:t xml:space="preserve"> </w:t>
            </w:r>
            <w:r w:rsidRPr="0039354B">
              <w:rPr>
                <w:rStyle w:val="hps"/>
                <w:sz w:val="24"/>
                <w:szCs w:val="24"/>
                <w:lang w:val="uk-UA"/>
              </w:rPr>
              <w:t>нормативно</w:t>
            </w:r>
            <w:r w:rsidRPr="0039354B">
              <w:rPr>
                <w:rStyle w:val="atn"/>
                <w:sz w:val="24"/>
                <w:szCs w:val="24"/>
                <w:lang w:val="uk-UA"/>
              </w:rPr>
              <w:t>-</w:t>
            </w:r>
            <w:r w:rsidRPr="0039354B">
              <w:rPr>
                <w:sz w:val="24"/>
                <w:szCs w:val="24"/>
                <w:lang w:val="uk-UA"/>
              </w:rPr>
              <w:t xml:space="preserve">правових </w:t>
            </w:r>
            <w:r w:rsidRPr="0039354B">
              <w:rPr>
                <w:rStyle w:val="hps"/>
                <w:sz w:val="24"/>
                <w:szCs w:val="24"/>
                <w:lang w:val="uk-UA"/>
              </w:rPr>
              <w:t>актів,</w:t>
            </w:r>
            <w:r w:rsidRPr="0039354B">
              <w:rPr>
                <w:sz w:val="24"/>
                <w:szCs w:val="24"/>
                <w:lang w:val="uk-UA"/>
              </w:rPr>
              <w:t xml:space="preserve"> </w:t>
            </w:r>
            <w:r w:rsidRPr="0039354B">
              <w:rPr>
                <w:rStyle w:val="hps"/>
                <w:sz w:val="24"/>
                <w:szCs w:val="24"/>
                <w:lang w:val="uk-UA"/>
              </w:rPr>
              <w:t>що регламентують функціонування</w:t>
            </w:r>
            <w:r w:rsidRPr="0039354B">
              <w:rPr>
                <w:sz w:val="24"/>
                <w:szCs w:val="24"/>
                <w:lang w:val="uk-UA"/>
              </w:rPr>
              <w:t xml:space="preserve"> </w:t>
            </w:r>
            <w:r w:rsidRPr="0039354B">
              <w:rPr>
                <w:rStyle w:val="hps"/>
                <w:sz w:val="24"/>
                <w:szCs w:val="24"/>
                <w:lang w:val="uk-UA"/>
              </w:rPr>
              <w:t>освітньої</w:t>
            </w:r>
            <w:r w:rsidRPr="0039354B">
              <w:rPr>
                <w:sz w:val="24"/>
                <w:szCs w:val="24"/>
                <w:lang w:val="uk-UA"/>
              </w:rPr>
              <w:t xml:space="preserve"> </w:t>
            </w:r>
            <w:r w:rsidRPr="0039354B">
              <w:rPr>
                <w:rStyle w:val="hps"/>
                <w:sz w:val="24"/>
                <w:szCs w:val="24"/>
                <w:lang w:val="uk-UA"/>
              </w:rPr>
              <w:t>системи</w:t>
            </w:r>
          </w:p>
        </w:tc>
        <w:tc>
          <w:tcPr>
            <w:tcW w:w="1620" w:type="dxa"/>
          </w:tcPr>
          <w:p w:rsidR="00FA2113" w:rsidRPr="0039354B" w:rsidRDefault="00FA2113" w:rsidP="00220CE1">
            <w:pPr>
              <w:ind w:firstLine="93"/>
              <w:jc w:val="center"/>
              <w:rPr>
                <w:szCs w:val="24"/>
              </w:rPr>
            </w:pPr>
            <w:r w:rsidRPr="0039354B">
              <w:rPr>
                <w:szCs w:val="24"/>
              </w:rPr>
              <w:t>Д</w:t>
            </w:r>
          </w:p>
        </w:tc>
        <w:tc>
          <w:tcPr>
            <w:tcW w:w="1987" w:type="dxa"/>
          </w:tcPr>
          <w:p w:rsidR="00FA2113" w:rsidRPr="0039354B" w:rsidRDefault="00FA2113" w:rsidP="00220CE1">
            <w:pPr>
              <w:ind w:hanging="110"/>
              <w:jc w:val="center"/>
              <w:rPr>
                <w:szCs w:val="24"/>
              </w:rPr>
            </w:pPr>
            <w:r w:rsidRPr="0039354B">
              <w:rPr>
                <w:szCs w:val="24"/>
              </w:rPr>
              <w:t>Д</w:t>
            </w:r>
          </w:p>
        </w:tc>
        <w:tc>
          <w:tcPr>
            <w:tcW w:w="1793" w:type="dxa"/>
          </w:tcPr>
          <w:p w:rsidR="00FA2113" w:rsidRPr="0039354B" w:rsidRDefault="00FA2113" w:rsidP="00220CE1">
            <w:pPr>
              <w:ind w:firstLine="29"/>
              <w:jc w:val="center"/>
              <w:rPr>
                <w:szCs w:val="24"/>
              </w:rPr>
            </w:pPr>
            <w:r w:rsidRPr="0039354B">
              <w:rPr>
                <w:szCs w:val="24"/>
              </w:rPr>
              <w:t>Д</w:t>
            </w:r>
          </w:p>
        </w:tc>
        <w:tc>
          <w:tcPr>
            <w:tcW w:w="1605" w:type="dxa"/>
          </w:tcPr>
          <w:p w:rsidR="00FA2113" w:rsidRPr="0039354B" w:rsidRDefault="00FA2113" w:rsidP="00220CE1">
            <w:pPr>
              <w:jc w:val="center"/>
              <w:rPr>
                <w:szCs w:val="24"/>
              </w:rPr>
            </w:pPr>
            <w:r w:rsidRPr="0039354B">
              <w:rPr>
                <w:szCs w:val="24"/>
              </w:rPr>
              <w:t>Д</w:t>
            </w:r>
          </w:p>
        </w:tc>
      </w:tr>
      <w:tr w:rsidR="00FA2113" w:rsidRPr="0039354B" w:rsidTr="008A25C2">
        <w:tc>
          <w:tcPr>
            <w:tcW w:w="3168" w:type="dxa"/>
          </w:tcPr>
          <w:p w:rsidR="00FA2113" w:rsidRPr="0039354B" w:rsidRDefault="00FA2113" w:rsidP="00700960">
            <w:pPr>
              <w:pStyle w:val="a7"/>
              <w:numPr>
                <w:ilvl w:val="0"/>
                <w:numId w:val="8"/>
              </w:numPr>
              <w:tabs>
                <w:tab w:val="left" w:pos="323"/>
              </w:tabs>
              <w:ind w:left="0" w:firstLine="0"/>
              <w:rPr>
                <w:sz w:val="24"/>
                <w:szCs w:val="24"/>
                <w:lang w:val="uk-UA"/>
              </w:rPr>
            </w:pPr>
            <w:r w:rsidRPr="0039354B">
              <w:rPr>
                <w:rStyle w:val="hps"/>
                <w:sz w:val="24"/>
                <w:szCs w:val="24"/>
                <w:lang w:val="uk-UA"/>
              </w:rPr>
              <w:t>Психолого</w:t>
            </w:r>
            <w:r w:rsidRPr="0039354B">
              <w:rPr>
                <w:rStyle w:val="atn"/>
                <w:sz w:val="24"/>
                <w:szCs w:val="24"/>
                <w:lang w:val="uk-UA"/>
              </w:rPr>
              <w:t>-</w:t>
            </w:r>
            <w:r w:rsidRPr="0039354B">
              <w:rPr>
                <w:rStyle w:val="shorttext"/>
                <w:sz w:val="24"/>
                <w:szCs w:val="24"/>
                <w:lang w:val="uk-UA"/>
              </w:rPr>
              <w:t xml:space="preserve">педагогічні </w:t>
            </w:r>
            <w:r w:rsidRPr="0039354B">
              <w:rPr>
                <w:rStyle w:val="hps"/>
                <w:sz w:val="24"/>
                <w:szCs w:val="24"/>
                <w:lang w:val="uk-UA"/>
              </w:rPr>
              <w:t>знання</w:t>
            </w:r>
          </w:p>
        </w:tc>
        <w:tc>
          <w:tcPr>
            <w:tcW w:w="1620" w:type="dxa"/>
          </w:tcPr>
          <w:p w:rsidR="00FA2113" w:rsidRPr="0039354B" w:rsidRDefault="00FA2113" w:rsidP="00220CE1">
            <w:pPr>
              <w:ind w:firstLine="93"/>
              <w:jc w:val="center"/>
              <w:rPr>
                <w:szCs w:val="24"/>
              </w:rPr>
            </w:pPr>
            <w:r w:rsidRPr="0039354B">
              <w:rPr>
                <w:szCs w:val="24"/>
              </w:rPr>
              <w:t>З</w:t>
            </w:r>
          </w:p>
        </w:tc>
        <w:tc>
          <w:tcPr>
            <w:tcW w:w="1987" w:type="dxa"/>
          </w:tcPr>
          <w:p w:rsidR="00FA2113" w:rsidRPr="0039354B" w:rsidRDefault="00FA2113" w:rsidP="00220CE1">
            <w:pPr>
              <w:ind w:hanging="110"/>
              <w:jc w:val="center"/>
              <w:rPr>
                <w:szCs w:val="24"/>
              </w:rPr>
            </w:pPr>
            <w:r w:rsidRPr="0039354B">
              <w:rPr>
                <w:szCs w:val="24"/>
              </w:rPr>
              <w:t>З</w:t>
            </w:r>
          </w:p>
        </w:tc>
        <w:tc>
          <w:tcPr>
            <w:tcW w:w="1793" w:type="dxa"/>
          </w:tcPr>
          <w:p w:rsidR="00FA2113" w:rsidRPr="0039354B" w:rsidRDefault="00FA2113" w:rsidP="00220CE1">
            <w:pPr>
              <w:ind w:firstLine="29"/>
              <w:jc w:val="center"/>
              <w:rPr>
                <w:szCs w:val="24"/>
              </w:rPr>
            </w:pPr>
            <w:r w:rsidRPr="0039354B">
              <w:rPr>
                <w:szCs w:val="24"/>
              </w:rPr>
              <w:t>З</w:t>
            </w:r>
          </w:p>
        </w:tc>
        <w:tc>
          <w:tcPr>
            <w:tcW w:w="1605" w:type="dxa"/>
          </w:tcPr>
          <w:p w:rsidR="00FA2113" w:rsidRPr="0039354B" w:rsidRDefault="00FA2113" w:rsidP="00220CE1">
            <w:pPr>
              <w:jc w:val="center"/>
              <w:rPr>
                <w:szCs w:val="24"/>
              </w:rPr>
            </w:pPr>
            <w:r w:rsidRPr="0039354B">
              <w:rPr>
                <w:szCs w:val="24"/>
              </w:rPr>
              <w:t>З</w:t>
            </w:r>
          </w:p>
        </w:tc>
      </w:tr>
      <w:tr w:rsidR="00FA2113" w:rsidRPr="0039354B" w:rsidTr="008A25C2">
        <w:tc>
          <w:tcPr>
            <w:tcW w:w="3168" w:type="dxa"/>
          </w:tcPr>
          <w:p w:rsidR="00FA2113" w:rsidRPr="0039354B" w:rsidRDefault="00FA2113" w:rsidP="00700960">
            <w:pPr>
              <w:pStyle w:val="a7"/>
              <w:numPr>
                <w:ilvl w:val="0"/>
                <w:numId w:val="8"/>
              </w:numPr>
              <w:tabs>
                <w:tab w:val="left" w:pos="276"/>
              </w:tabs>
              <w:ind w:hanging="720"/>
              <w:rPr>
                <w:sz w:val="24"/>
                <w:szCs w:val="24"/>
                <w:lang w:val="uk-UA"/>
              </w:rPr>
            </w:pPr>
            <w:r w:rsidRPr="0039354B">
              <w:rPr>
                <w:sz w:val="24"/>
                <w:szCs w:val="24"/>
                <w:lang w:val="uk-UA"/>
              </w:rPr>
              <w:t>Загальні знання</w:t>
            </w:r>
          </w:p>
        </w:tc>
        <w:tc>
          <w:tcPr>
            <w:tcW w:w="1620" w:type="dxa"/>
          </w:tcPr>
          <w:p w:rsidR="00FA2113" w:rsidRPr="0039354B" w:rsidRDefault="00FA2113" w:rsidP="00220CE1">
            <w:pPr>
              <w:ind w:firstLine="93"/>
              <w:jc w:val="center"/>
              <w:rPr>
                <w:szCs w:val="24"/>
              </w:rPr>
            </w:pPr>
            <w:r w:rsidRPr="0039354B">
              <w:rPr>
                <w:szCs w:val="24"/>
              </w:rPr>
              <w:t>Д</w:t>
            </w:r>
          </w:p>
        </w:tc>
        <w:tc>
          <w:tcPr>
            <w:tcW w:w="1987" w:type="dxa"/>
          </w:tcPr>
          <w:p w:rsidR="00FA2113" w:rsidRPr="0039354B" w:rsidRDefault="00FA2113" w:rsidP="00220CE1">
            <w:pPr>
              <w:ind w:hanging="110"/>
              <w:jc w:val="center"/>
              <w:rPr>
                <w:szCs w:val="24"/>
              </w:rPr>
            </w:pPr>
            <w:r w:rsidRPr="0039354B">
              <w:rPr>
                <w:szCs w:val="24"/>
              </w:rPr>
              <w:t>Д</w:t>
            </w:r>
          </w:p>
        </w:tc>
        <w:tc>
          <w:tcPr>
            <w:tcW w:w="1793" w:type="dxa"/>
          </w:tcPr>
          <w:p w:rsidR="00FA2113" w:rsidRPr="0039354B" w:rsidRDefault="00FA2113" w:rsidP="00220CE1">
            <w:pPr>
              <w:ind w:firstLine="29"/>
              <w:jc w:val="center"/>
              <w:rPr>
                <w:szCs w:val="24"/>
              </w:rPr>
            </w:pPr>
            <w:r w:rsidRPr="0039354B">
              <w:rPr>
                <w:szCs w:val="24"/>
              </w:rPr>
              <w:t>Д</w:t>
            </w:r>
          </w:p>
        </w:tc>
        <w:tc>
          <w:tcPr>
            <w:tcW w:w="1605" w:type="dxa"/>
          </w:tcPr>
          <w:p w:rsidR="00FA2113" w:rsidRPr="0039354B" w:rsidRDefault="00FA2113" w:rsidP="00220CE1">
            <w:pPr>
              <w:jc w:val="center"/>
              <w:rPr>
                <w:szCs w:val="24"/>
              </w:rPr>
            </w:pPr>
            <w:r w:rsidRPr="0039354B">
              <w:rPr>
                <w:szCs w:val="24"/>
              </w:rPr>
              <w:t>Д</w:t>
            </w:r>
          </w:p>
        </w:tc>
      </w:tr>
      <w:tr w:rsidR="00FA2113" w:rsidRPr="0039354B" w:rsidTr="008A25C2">
        <w:tc>
          <w:tcPr>
            <w:tcW w:w="3168" w:type="dxa"/>
          </w:tcPr>
          <w:p w:rsidR="00FA2113" w:rsidRPr="0039354B" w:rsidRDefault="00FA2113" w:rsidP="00700960">
            <w:pPr>
              <w:pStyle w:val="a7"/>
              <w:numPr>
                <w:ilvl w:val="0"/>
                <w:numId w:val="8"/>
              </w:numPr>
              <w:tabs>
                <w:tab w:val="left" w:pos="288"/>
              </w:tabs>
              <w:ind w:left="0" w:firstLine="0"/>
              <w:rPr>
                <w:sz w:val="24"/>
                <w:szCs w:val="24"/>
                <w:lang w:val="uk-UA"/>
              </w:rPr>
            </w:pPr>
            <w:r w:rsidRPr="0039354B">
              <w:rPr>
                <w:sz w:val="24"/>
                <w:szCs w:val="24"/>
                <w:lang w:val="uk-UA"/>
              </w:rPr>
              <w:t>Науково-методичні знання</w:t>
            </w:r>
          </w:p>
        </w:tc>
        <w:tc>
          <w:tcPr>
            <w:tcW w:w="1620" w:type="dxa"/>
          </w:tcPr>
          <w:p w:rsidR="00FA2113" w:rsidRPr="0039354B" w:rsidRDefault="00FA2113" w:rsidP="00220CE1">
            <w:pPr>
              <w:ind w:firstLine="93"/>
              <w:jc w:val="center"/>
              <w:rPr>
                <w:szCs w:val="24"/>
              </w:rPr>
            </w:pPr>
            <w:r w:rsidRPr="0039354B">
              <w:rPr>
                <w:szCs w:val="24"/>
              </w:rPr>
              <w:t>Д</w:t>
            </w:r>
          </w:p>
        </w:tc>
        <w:tc>
          <w:tcPr>
            <w:tcW w:w="1987" w:type="dxa"/>
          </w:tcPr>
          <w:p w:rsidR="00FA2113" w:rsidRPr="0039354B" w:rsidRDefault="00FA2113" w:rsidP="00220CE1">
            <w:pPr>
              <w:ind w:hanging="110"/>
              <w:jc w:val="center"/>
              <w:rPr>
                <w:szCs w:val="24"/>
              </w:rPr>
            </w:pPr>
            <w:r w:rsidRPr="0039354B">
              <w:rPr>
                <w:szCs w:val="24"/>
              </w:rPr>
              <w:t>Д</w:t>
            </w:r>
          </w:p>
        </w:tc>
        <w:tc>
          <w:tcPr>
            <w:tcW w:w="1793" w:type="dxa"/>
          </w:tcPr>
          <w:p w:rsidR="00FA2113" w:rsidRPr="0039354B" w:rsidRDefault="00FA2113" w:rsidP="00220CE1">
            <w:pPr>
              <w:ind w:firstLine="29"/>
              <w:jc w:val="center"/>
              <w:rPr>
                <w:szCs w:val="24"/>
              </w:rPr>
            </w:pPr>
            <w:r w:rsidRPr="0039354B">
              <w:rPr>
                <w:szCs w:val="24"/>
              </w:rPr>
              <w:t>Д</w:t>
            </w:r>
          </w:p>
        </w:tc>
        <w:tc>
          <w:tcPr>
            <w:tcW w:w="1605" w:type="dxa"/>
          </w:tcPr>
          <w:p w:rsidR="00FA2113" w:rsidRPr="0039354B" w:rsidRDefault="00FA2113" w:rsidP="00220CE1">
            <w:pPr>
              <w:jc w:val="center"/>
              <w:rPr>
                <w:szCs w:val="24"/>
              </w:rPr>
            </w:pPr>
            <w:r w:rsidRPr="0039354B">
              <w:rPr>
                <w:szCs w:val="24"/>
              </w:rPr>
              <w:t>Д</w:t>
            </w:r>
          </w:p>
        </w:tc>
      </w:tr>
      <w:tr w:rsidR="00FA2113" w:rsidRPr="0039354B" w:rsidTr="008A25C2">
        <w:tc>
          <w:tcPr>
            <w:tcW w:w="3168" w:type="dxa"/>
          </w:tcPr>
          <w:p w:rsidR="00FA2113" w:rsidRPr="0039354B" w:rsidRDefault="00FA2113" w:rsidP="00700960">
            <w:pPr>
              <w:pStyle w:val="a7"/>
              <w:numPr>
                <w:ilvl w:val="0"/>
                <w:numId w:val="8"/>
              </w:numPr>
              <w:tabs>
                <w:tab w:val="left" w:pos="288"/>
              </w:tabs>
              <w:ind w:hanging="720"/>
              <w:rPr>
                <w:sz w:val="24"/>
                <w:szCs w:val="24"/>
                <w:lang w:val="uk-UA"/>
              </w:rPr>
            </w:pPr>
            <w:r w:rsidRPr="0039354B">
              <w:rPr>
                <w:sz w:val="24"/>
                <w:szCs w:val="24"/>
                <w:lang w:val="uk-UA"/>
              </w:rPr>
              <w:t>Гностичні уміння</w:t>
            </w:r>
          </w:p>
        </w:tc>
        <w:tc>
          <w:tcPr>
            <w:tcW w:w="1620" w:type="dxa"/>
          </w:tcPr>
          <w:p w:rsidR="00FA2113" w:rsidRPr="0039354B" w:rsidRDefault="00FA2113" w:rsidP="008A25C2">
            <w:pPr>
              <w:ind w:firstLine="93"/>
              <w:jc w:val="center"/>
              <w:rPr>
                <w:szCs w:val="24"/>
              </w:rPr>
            </w:pPr>
            <w:r w:rsidRPr="0039354B">
              <w:rPr>
                <w:szCs w:val="24"/>
              </w:rPr>
              <w:t>С</w:t>
            </w:r>
          </w:p>
        </w:tc>
        <w:tc>
          <w:tcPr>
            <w:tcW w:w="1987" w:type="dxa"/>
          </w:tcPr>
          <w:p w:rsidR="00FA2113" w:rsidRPr="0039354B" w:rsidRDefault="00FA2113" w:rsidP="008A25C2">
            <w:pPr>
              <w:ind w:hanging="110"/>
              <w:jc w:val="center"/>
              <w:rPr>
                <w:szCs w:val="24"/>
              </w:rPr>
            </w:pPr>
            <w:r w:rsidRPr="0039354B">
              <w:rPr>
                <w:szCs w:val="24"/>
              </w:rPr>
              <w:t>С</w:t>
            </w:r>
          </w:p>
        </w:tc>
        <w:tc>
          <w:tcPr>
            <w:tcW w:w="1793" w:type="dxa"/>
          </w:tcPr>
          <w:p w:rsidR="00FA2113" w:rsidRPr="0039354B" w:rsidRDefault="00FA2113" w:rsidP="008A25C2">
            <w:pPr>
              <w:ind w:firstLine="29"/>
              <w:jc w:val="center"/>
              <w:rPr>
                <w:szCs w:val="24"/>
              </w:rPr>
            </w:pPr>
            <w:r w:rsidRPr="0039354B">
              <w:rPr>
                <w:szCs w:val="24"/>
              </w:rPr>
              <w:t>С</w:t>
            </w:r>
          </w:p>
        </w:tc>
        <w:tc>
          <w:tcPr>
            <w:tcW w:w="1605" w:type="dxa"/>
          </w:tcPr>
          <w:p w:rsidR="00FA2113" w:rsidRPr="0039354B" w:rsidRDefault="00FA2113" w:rsidP="008A25C2">
            <w:pPr>
              <w:jc w:val="center"/>
              <w:rPr>
                <w:szCs w:val="24"/>
              </w:rPr>
            </w:pPr>
            <w:r w:rsidRPr="0039354B">
              <w:rPr>
                <w:szCs w:val="24"/>
              </w:rPr>
              <w:t>С</w:t>
            </w:r>
          </w:p>
        </w:tc>
      </w:tr>
      <w:tr w:rsidR="00FA2113" w:rsidRPr="0039354B" w:rsidTr="008A25C2">
        <w:tc>
          <w:tcPr>
            <w:tcW w:w="3168" w:type="dxa"/>
          </w:tcPr>
          <w:p w:rsidR="00FA2113" w:rsidRPr="0039354B" w:rsidRDefault="00FA2113" w:rsidP="00700960">
            <w:pPr>
              <w:pStyle w:val="a7"/>
              <w:numPr>
                <w:ilvl w:val="0"/>
                <w:numId w:val="8"/>
              </w:numPr>
              <w:tabs>
                <w:tab w:val="left" w:pos="357"/>
              </w:tabs>
              <w:ind w:left="0" w:firstLine="0"/>
              <w:rPr>
                <w:sz w:val="24"/>
                <w:szCs w:val="24"/>
                <w:lang w:val="uk-UA"/>
              </w:rPr>
            </w:pPr>
            <w:r w:rsidRPr="0039354B">
              <w:rPr>
                <w:sz w:val="24"/>
                <w:szCs w:val="24"/>
                <w:lang w:val="uk-UA"/>
              </w:rPr>
              <w:t>Діагностико-проекційні й аналітичні уміння</w:t>
            </w:r>
          </w:p>
        </w:tc>
        <w:tc>
          <w:tcPr>
            <w:tcW w:w="1620" w:type="dxa"/>
          </w:tcPr>
          <w:p w:rsidR="00FA2113" w:rsidRPr="0039354B" w:rsidRDefault="00FA2113" w:rsidP="008A25C2">
            <w:pPr>
              <w:ind w:firstLine="93"/>
              <w:jc w:val="center"/>
              <w:rPr>
                <w:szCs w:val="24"/>
              </w:rPr>
            </w:pPr>
          </w:p>
        </w:tc>
        <w:tc>
          <w:tcPr>
            <w:tcW w:w="1987" w:type="dxa"/>
          </w:tcPr>
          <w:p w:rsidR="00FA2113" w:rsidRPr="0039354B" w:rsidRDefault="00FA2113" w:rsidP="008A25C2">
            <w:pPr>
              <w:ind w:hanging="110"/>
              <w:jc w:val="center"/>
              <w:rPr>
                <w:szCs w:val="24"/>
              </w:rPr>
            </w:pPr>
          </w:p>
        </w:tc>
        <w:tc>
          <w:tcPr>
            <w:tcW w:w="1793" w:type="dxa"/>
          </w:tcPr>
          <w:p w:rsidR="00FA2113" w:rsidRPr="0039354B" w:rsidRDefault="00FA2113" w:rsidP="008A25C2">
            <w:pPr>
              <w:ind w:firstLine="29"/>
              <w:jc w:val="center"/>
              <w:rPr>
                <w:szCs w:val="24"/>
              </w:rPr>
            </w:pPr>
          </w:p>
        </w:tc>
        <w:tc>
          <w:tcPr>
            <w:tcW w:w="1605" w:type="dxa"/>
          </w:tcPr>
          <w:p w:rsidR="00FA2113" w:rsidRPr="0039354B" w:rsidRDefault="00FA2113" w:rsidP="008A25C2">
            <w:pPr>
              <w:jc w:val="center"/>
              <w:rPr>
                <w:szCs w:val="24"/>
              </w:rPr>
            </w:pPr>
          </w:p>
        </w:tc>
      </w:tr>
      <w:tr w:rsidR="00FA2113" w:rsidRPr="0039354B" w:rsidTr="008A25C2">
        <w:tc>
          <w:tcPr>
            <w:tcW w:w="3168" w:type="dxa"/>
          </w:tcPr>
          <w:p w:rsidR="00FA2113" w:rsidRPr="0039354B" w:rsidRDefault="00FA2113" w:rsidP="00700960">
            <w:pPr>
              <w:pStyle w:val="a7"/>
              <w:numPr>
                <w:ilvl w:val="0"/>
                <w:numId w:val="8"/>
              </w:numPr>
              <w:tabs>
                <w:tab w:val="left" w:pos="161"/>
                <w:tab w:val="left" w:pos="284"/>
              </w:tabs>
              <w:ind w:left="0" w:firstLine="0"/>
              <w:rPr>
                <w:sz w:val="24"/>
                <w:szCs w:val="24"/>
                <w:lang w:val="uk-UA"/>
              </w:rPr>
            </w:pPr>
            <w:r w:rsidRPr="0039354B">
              <w:rPr>
                <w:sz w:val="24"/>
                <w:szCs w:val="24"/>
                <w:lang w:val="uk-UA"/>
              </w:rPr>
              <w:t>Рефлексивно-регулятивні уміння</w:t>
            </w:r>
          </w:p>
        </w:tc>
        <w:tc>
          <w:tcPr>
            <w:tcW w:w="1620" w:type="dxa"/>
          </w:tcPr>
          <w:p w:rsidR="00FA2113" w:rsidRPr="0039354B" w:rsidRDefault="00FA2113" w:rsidP="008A25C2">
            <w:pPr>
              <w:ind w:firstLine="93"/>
              <w:jc w:val="center"/>
              <w:rPr>
                <w:szCs w:val="24"/>
              </w:rPr>
            </w:pPr>
            <w:r w:rsidRPr="0039354B">
              <w:rPr>
                <w:szCs w:val="24"/>
              </w:rPr>
              <w:t>С</w:t>
            </w:r>
          </w:p>
        </w:tc>
        <w:tc>
          <w:tcPr>
            <w:tcW w:w="1987" w:type="dxa"/>
          </w:tcPr>
          <w:p w:rsidR="00FA2113" w:rsidRPr="0039354B" w:rsidRDefault="00FA2113" w:rsidP="008A25C2">
            <w:pPr>
              <w:ind w:hanging="110"/>
              <w:jc w:val="center"/>
              <w:rPr>
                <w:szCs w:val="24"/>
              </w:rPr>
            </w:pPr>
            <w:r w:rsidRPr="0039354B">
              <w:rPr>
                <w:szCs w:val="24"/>
              </w:rPr>
              <w:t>С</w:t>
            </w:r>
          </w:p>
        </w:tc>
        <w:tc>
          <w:tcPr>
            <w:tcW w:w="1793" w:type="dxa"/>
          </w:tcPr>
          <w:p w:rsidR="00FA2113" w:rsidRPr="0039354B" w:rsidRDefault="00FA2113" w:rsidP="008A25C2">
            <w:pPr>
              <w:ind w:firstLine="29"/>
              <w:jc w:val="center"/>
              <w:rPr>
                <w:szCs w:val="24"/>
              </w:rPr>
            </w:pPr>
            <w:r w:rsidRPr="0039354B">
              <w:rPr>
                <w:szCs w:val="24"/>
              </w:rPr>
              <w:t>С</w:t>
            </w:r>
          </w:p>
        </w:tc>
        <w:tc>
          <w:tcPr>
            <w:tcW w:w="1605" w:type="dxa"/>
          </w:tcPr>
          <w:p w:rsidR="00FA2113" w:rsidRPr="0039354B" w:rsidRDefault="00FA2113" w:rsidP="008A25C2">
            <w:pPr>
              <w:jc w:val="center"/>
              <w:rPr>
                <w:szCs w:val="24"/>
              </w:rPr>
            </w:pPr>
            <w:r w:rsidRPr="0039354B">
              <w:rPr>
                <w:szCs w:val="24"/>
              </w:rPr>
              <w:t>С</w:t>
            </w:r>
          </w:p>
        </w:tc>
      </w:tr>
      <w:tr w:rsidR="00FA2113" w:rsidRPr="0039354B" w:rsidTr="008A25C2">
        <w:tc>
          <w:tcPr>
            <w:tcW w:w="3168" w:type="dxa"/>
          </w:tcPr>
          <w:p w:rsidR="00FA2113" w:rsidRPr="0039354B" w:rsidRDefault="00FA2113" w:rsidP="00700960">
            <w:pPr>
              <w:pStyle w:val="a7"/>
              <w:numPr>
                <w:ilvl w:val="0"/>
                <w:numId w:val="8"/>
              </w:numPr>
              <w:tabs>
                <w:tab w:val="left" w:pos="242"/>
              </w:tabs>
              <w:ind w:left="0" w:firstLine="0"/>
              <w:rPr>
                <w:sz w:val="24"/>
                <w:szCs w:val="24"/>
                <w:lang w:val="uk-UA"/>
              </w:rPr>
            </w:pPr>
            <w:r w:rsidRPr="0039354B">
              <w:rPr>
                <w:sz w:val="24"/>
                <w:szCs w:val="24"/>
                <w:lang w:val="uk-UA"/>
              </w:rPr>
              <w:t>Конструктивні уміння</w:t>
            </w:r>
          </w:p>
        </w:tc>
        <w:tc>
          <w:tcPr>
            <w:tcW w:w="1620" w:type="dxa"/>
          </w:tcPr>
          <w:p w:rsidR="00FA2113" w:rsidRPr="0039354B" w:rsidRDefault="00FA2113" w:rsidP="008A25C2">
            <w:pPr>
              <w:ind w:firstLine="93"/>
              <w:jc w:val="center"/>
              <w:rPr>
                <w:szCs w:val="24"/>
              </w:rPr>
            </w:pPr>
            <w:r w:rsidRPr="0039354B">
              <w:rPr>
                <w:szCs w:val="24"/>
              </w:rPr>
              <w:t>С</w:t>
            </w:r>
          </w:p>
        </w:tc>
        <w:tc>
          <w:tcPr>
            <w:tcW w:w="1987" w:type="dxa"/>
          </w:tcPr>
          <w:p w:rsidR="00FA2113" w:rsidRPr="0039354B" w:rsidRDefault="00FA2113" w:rsidP="008A25C2">
            <w:pPr>
              <w:ind w:hanging="110"/>
              <w:jc w:val="center"/>
              <w:rPr>
                <w:szCs w:val="24"/>
              </w:rPr>
            </w:pPr>
            <w:r w:rsidRPr="0039354B">
              <w:rPr>
                <w:szCs w:val="24"/>
              </w:rPr>
              <w:t>С</w:t>
            </w:r>
          </w:p>
        </w:tc>
        <w:tc>
          <w:tcPr>
            <w:tcW w:w="1793" w:type="dxa"/>
          </w:tcPr>
          <w:p w:rsidR="00FA2113" w:rsidRPr="0039354B" w:rsidRDefault="00FA2113" w:rsidP="008A25C2">
            <w:pPr>
              <w:ind w:firstLine="29"/>
              <w:jc w:val="center"/>
              <w:rPr>
                <w:szCs w:val="24"/>
              </w:rPr>
            </w:pPr>
            <w:r w:rsidRPr="0039354B">
              <w:rPr>
                <w:szCs w:val="24"/>
              </w:rPr>
              <w:t>С</w:t>
            </w:r>
          </w:p>
        </w:tc>
        <w:tc>
          <w:tcPr>
            <w:tcW w:w="1605" w:type="dxa"/>
          </w:tcPr>
          <w:p w:rsidR="00FA2113" w:rsidRPr="0039354B" w:rsidRDefault="00FA2113" w:rsidP="008A25C2">
            <w:pPr>
              <w:jc w:val="center"/>
              <w:rPr>
                <w:szCs w:val="24"/>
              </w:rPr>
            </w:pPr>
            <w:r w:rsidRPr="0039354B">
              <w:rPr>
                <w:szCs w:val="24"/>
              </w:rPr>
              <w:t>С</w:t>
            </w:r>
          </w:p>
        </w:tc>
      </w:tr>
      <w:tr w:rsidR="00FA2113" w:rsidRPr="0039354B" w:rsidTr="008A25C2">
        <w:tc>
          <w:tcPr>
            <w:tcW w:w="3168" w:type="dxa"/>
          </w:tcPr>
          <w:p w:rsidR="00FA2113" w:rsidRPr="0039354B" w:rsidRDefault="00FA2113" w:rsidP="00700960">
            <w:pPr>
              <w:pStyle w:val="a7"/>
              <w:numPr>
                <w:ilvl w:val="0"/>
                <w:numId w:val="8"/>
              </w:numPr>
              <w:tabs>
                <w:tab w:val="left" w:pos="142"/>
                <w:tab w:val="left" w:pos="284"/>
              </w:tabs>
              <w:ind w:hanging="720"/>
              <w:rPr>
                <w:sz w:val="24"/>
                <w:szCs w:val="24"/>
                <w:lang w:val="uk-UA"/>
              </w:rPr>
            </w:pPr>
            <w:r w:rsidRPr="0039354B">
              <w:rPr>
                <w:sz w:val="24"/>
                <w:szCs w:val="24"/>
                <w:lang w:val="uk-UA"/>
              </w:rPr>
              <w:t>Організаторські уміння</w:t>
            </w:r>
          </w:p>
        </w:tc>
        <w:tc>
          <w:tcPr>
            <w:tcW w:w="1620" w:type="dxa"/>
          </w:tcPr>
          <w:p w:rsidR="00FA2113" w:rsidRPr="0039354B" w:rsidRDefault="00FA2113" w:rsidP="008A25C2">
            <w:pPr>
              <w:ind w:firstLine="93"/>
              <w:jc w:val="center"/>
              <w:rPr>
                <w:szCs w:val="24"/>
              </w:rPr>
            </w:pPr>
            <w:r w:rsidRPr="0039354B">
              <w:rPr>
                <w:szCs w:val="24"/>
              </w:rPr>
              <w:t>С</w:t>
            </w:r>
          </w:p>
        </w:tc>
        <w:tc>
          <w:tcPr>
            <w:tcW w:w="1987" w:type="dxa"/>
          </w:tcPr>
          <w:p w:rsidR="00FA2113" w:rsidRPr="0039354B" w:rsidRDefault="00FA2113" w:rsidP="008A25C2">
            <w:pPr>
              <w:ind w:hanging="110"/>
              <w:jc w:val="center"/>
              <w:rPr>
                <w:szCs w:val="24"/>
              </w:rPr>
            </w:pPr>
            <w:r w:rsidRPr="0039354B">
              <w:rPr>
                <w:szCs w:val="24"/>
              </w:rPr>
              <w:t>С</w:t>
            </w:r>
          </w:p>
        </w:tc>
        <w:tc>
          <w:tcPr>
            <w:tcW w:w="1793" w:type="dxa"/>
          </w:tcPr>
          <w:p w:rsidR="00FA2113" w:rsidRPr="0039354B" w:rsidRDefault="00FA2113" w:rsidP="008A25C2">
            <w:pPr>
              <w:ind w:firstLine="29"/>
              <w:jc w:val="center"/>
              <w:rPr>
                <w:szCs w:val="24"/>
              </w:rPr>
            </w:pPr>
            <w:r w:rsidRPr="0039354B">
              <w:rPr>
                <w:szCs w:val="24"/>
              </w:rPr>
              <w:t>С</w:t>
            </w:r>
          </w:p>
        </w:tc>
        <w:tc>
          <w:tcPr>
            <w:tcW w:w="1605" w:type="dxa"/>
          </w:tcPr>
          <w:p w:rsidR="00FA2113" w:rsidRPr="0039354B" w:rsidRDefault="00FA2113" w:rsidP="008A25C2">
            <w:pPr>
              <w:jc w:val="center"/>
              <w:rPr>
                <w:szCs w:val="24"/>
              </w:rPr>
            </w:pPr>
            <w:r w:rsidRPr="0039354B">
              <w:rPr>
                <w:szCs w:val="24"/>
              </w:rPr>
              <w:t>С</w:t>
            </w:r>
          </w:p>
        </w:tc>
      </w:tr>
      <w:tr w:rsidR="00FA2113" w:rsidRPr="0039354B" w:rsidTr="008A25C2">
        <w:tc>
          <w:tcPr>
            <w:tcW w:w="3168" w:type="dxa"/>
          </w:tcPr>
          <w:p w:rsidR="00FA2113" w:rsidRPr="0039354B" w:rsidRDefault="00FA2113" w:rsidP="00700960">
            <w:pPr>
              <w:pStyle w:val="a7"/>
              <w:numPr>
                <w:ilvl w:val="0"/>
                <w:numId w:val="8"/>
              </w:numPr>
              <w:tabs>
                <w:tab w:val="left" w:pos="288"/>
                <w:tab w:val="left" w:pos="426"/>
              </w:tabs>
              <w:ind w:left="0" w:firstLine="0"/>
              <w:rPr>
                <w:sz w:val="24"/>
                <w:szCs w:val="24"/>
                <w:lang w:val="uk-UA"/>
              </w:rPr>
            </w:pPr>
            <w:r w:rsidRPr="0039354B">
              <w:rPr>
                <w:sz w:val="24"/>
                <w:szCs w:val="24"/>
                <w:lang w:val="uk-UA"/>
              </w:rPr>
              <w:t>Комунікативні уміння</w:t>
            </w:r>
          </w:p>
        </w:tc>
        <w:tc>
          <w:tcPr>
            <w:tcW w:w="1620" w:type="dxa"/>
          </w:tcPr>
          <w:p w:rsidR="00FA2113" w:rsidRPr="0039354B" w:rsidRDefault="00FA2113" w:rsidP="008A25C2">
            <w:pPr>
              <w:ind w:firstLine="93"/>
              <w:jc w:val="center"/>
              <w:rPr>
                <w:szCs w:val="24"/>
              </w:rPr>
            </w:pPr>
            <w:r w:rsidRPr="0039354B">
              <w:rPr>
                <w:szCs w:val="24"/>
              </w:rPr>
              <w:t>Д</w:t>
            </w:r>
          </w:p>
        </w:tc>
        <w:tc>
          <w:tcPr>
            <w:tcW w:w="1987" w:type="dxa"/>
          </w:tcPr>
          <w:p w:rsidR="00FA2113" w:rsidRPr="0039354B" w:rsidRDefault="00FA2113" w:rsidP="008A25C2">
            <w:pPr>
              <w:ind w:hanging="110"/>
              <w:jc w:val="center"/>
              <w:rPr>
                <w:szCs w:val="24"/>
              </w:rPr>
            </w:pPr>
            <w:r w:rsidRPr="0039354B">
              <w:rPr>
                <w:szCs w:val="24"/>
              </w:rPr>
              <w:t>Д</w:t>
            </w:r>
          </w:p>
        </w:tc>
        <w:tc>
          <w:tcPr>
            <w:tcW w:w="1793" w:type="dxa"/>
          </w:tcPr>
          <w:p w:rsidR="00FA2113" w:rsidRPr="0039354B" w:rsidRDefault="00FA2113" w:rsidP="008A25C2">
            <w:pPr>
              <w:ind w:firstLine="29"/>
              <w:jc w:val="center"/>
              <w:rPr>
                <w:szCs w:val="24"/>
              </w:rPr>
            </w:pPr>
            <w:r w:rsidRPr="0039354B">
              <w:rPr>
                <w:szCs w:val="24"/>
              </w:rPr>
              <w:t>Д</w:t>
            </w:r>
          </w:p>
        </w:tc>
        <w:tc>
          <w:tcPr>
            <w:tcW w:w="1605" w:type="dxa"/>
          </w:tcPr>
          <w:p w:rsidR="00FA2113" w:rsidRPr="0039354B" w:rsidRDefault="00FA2113" w:rsidP="008A25C2">
            <w:pPr>
              <w:jc w:val="center"/>
              <w:rPr>
                <w:szCs w:val="24"/>
              </w:rPr>
            </w:pPr>
            <w:r w:rsidRPr="0039354B">
              <w:rPr>
                <w:szCs w:val="24"/>
              </w:rPr>
              <w:t>Д</w:t>
            </w:r>
          </w:p>
        </w:tc>
      </w:tr>
      <w:tr w:rsidR="00FA2113" w:rsidRPr="0039354B" w:rsidTr="008A25C2">
        <w:tc>
          <w:tcPr>
            <w:tcW w:w="3168" w:type="dxa"/>
          </w:tcPr>
          <w:p w:rsidR="00FA2113" w:rsidRPr="0039354B" w:rsidRDefault="00FA2113" w:rsidP="008A25C2">
            <w:pPr>
              <w:rPr>
                <w:b/>
                <w:szCs w:val="24"/>
              </w:rPr>
            </w:pPr>
            <w:r w:rsidRPr="0039354B">
              <w:rPr>
                <w:b/>
                <w:szCs w:val="24"/>
              </w:rPr>
              <w:t xml:space="preserve">Загальна сумарна оцінка </w:t>
            </w:r>
          </w:p>
        </w:tc>
        <w:tc>
          <w:tcPr>
            <w:tcW w:w="1620" w:type="dxa"/>
          </w:tcPr>
          <w:p w:rsidR="00FA2113" w:rsidRPr="0039354B" w:rsidRDefault="00FA2113" w:rsidP="008A25C2">
            <w:pPr>
              <w:ind w:firstLine="93"/>
              <w:rPr>
                <w:szCs w:val="24"/>
              </w:rPr>
            </w:pPr>
          </w:p>
        </w:tc>
        <w:tc>
          <w:tcPr>
            <w:tcW w:w="1987" w:type="dxa"/>
          </w:tcPr>
          <w:p w:rsidR="00FA2113" w:rsidRPr="0039354B" w:rsidRDefault="00FA2113" w:rsidP="008A25C2">
            <w:pPr>
              <w:ind w:firstLine="709"/>
              <w:rPr>
                <w:szCs w:val="24"/>
              </w:rPr>
            </w:pPr>
          </w:p>
        </w:tc>
        <w:tc>
          <w:tcPr>
            <w:tcW w:w="1793" w:type="dxa"/>
          </w:tcPr>
          <w:p w:rsidR="00FA2113" w:rsidRPr="0039354B" w:rsidRDefault="00FA2113" w:rsidP="008A25C2">
            <w:pPr>
              <w:ind w:firstLine="709"/>
              <w:rPr>
                <w:szCs w:val="24"/>
              </w:rPr>
            </w:pPr>
          </w:p>
        </w:tc>
        <w:tc>
          <w:tcPr>
            <w:tcW w:w="1605" w:type="dxa"/>
          </w:tcPr>
          <w:p w:rsidR="00FA2113" w:rsidRPr="0039354B" w:rsidRDefault="00FA2113" w:rsidP="008A25C2">
            <w:pPr>
              <w:jc w:val="center"/>
              <w:rPr>
                <w:szCs w:val="24"/>
              </w:rPr>
            </w:pPr>
          </w:p>
        </w:tc>
      </w:tr>
    </w:tbl>
    <w:p w:rsidR="000E78A9" w:rsidRPr="0039354B" w:rsidRDefault="000E78A9" w:rsidP="000E78A9">
      <w:pPr>
        <w:ind w:firstLine="709"/>
        <w:rPr>
          <w:rStyle w:val="hps"/>
          <w:b/>
          <w:sz w:val="20"/>
        </w:rPr>
      </w:pPr>
      <w:r w:rsidRPr="0039354B">
        <w:rPr>
          <w:rStyle w:val="hps"/>
          <w:b/>
          <w:sz w:val="20"/>
        </w:rPr>
        <w:t>Умовні</w:t>
      </w:r>
      <w:r w:rsidRPr="0039354B">
        <w:rPr>
          <w:rStyle w:val="shorttext"/>
          <w:b/>
          <w:sz w:val="20"/>
        </w:rPr>
        <w:t xml:space="preserve"> </w:t>
      </w:r>
      <w:r w:rsidRPr="0039354B">
        <w:rPr>
          <w:rStyle w:val="hps"/>
          <w:b/>
          <w:sz w:val="20"/>
        </w:rPr>
        <w:t>позначення:</w:t>
      </w:r>
    </w:p>
    <w:p w:rsidR="000E78A9" w:rsidRPr="0039354B" w:rsidRDefault="00A85F43" w:rsidP="000E78A9">
      <w:pPr>
        <w:ind w:left="540" w:firstLine="709"/>
        <w:rPr>
          <w:rStyle w:val="hps"/>
          <w:sz w:val="20"/>
        </w:rPr>
      </w:pPr>
      <w:r w:rsidRPr="0039354B">
        <w:rPr>
          <w:rStyle w:val="hps"/>
          <w:sz w:val="20"/>
        </w:rPr>
        <w:t>Д – достатній</w:t>
      </w:r>
      <w:r w:rsidR="000E78A9" w:rsidRPr="0039354B">
        <w:rPr>
          <w:rStyle w:val="hps"/>
          <w:sz w:val="20"/>
        </w:rPr>
        <w:t xml:space="preserve"> рівень</w:t>
      </w:r>
    </w:p>
    <w:p w:rsidR="000E78A9" w:rsidRPr="0039354B" w:rsidRDefault="00A85F43" w:rsidP="000E78A9">
      <w:pPr>
        <w:ind w:left="540" w:firstLine="709"/>
        <w:rPr>
          <w:rStyle w:val="hps"/>
          <w:sz w:val="20"/>
        </w:rPr>
      </w:pPr>
      <w:r w:rsidRPr="0039354B">
        <w:rPr>
          <w:rStyle w:val="hps"/>
          <w:sz w:val="20"/>
        </w:rPr>
        <w:t>С – середній рівень</w:t>
      </w:r>
    </w:p>
    <w:p w:rsidR="000E78A9" w:rsidRPr="0039354B" w:rsidRDefault="00A85F43" w:rsidP="000E78A9">
      <w:pPr>
        <w:ind w:left="540" w:firstLine="709"/>
        <w:rPr>
          <w:rStyle w:val="hps"/>
          <w:sz w:val="20"/>
        </w:rPr>
      </w:pPr>
      <w:r w:rsidRPr="0039354B">
        <w:rPr>
          <w:rStyle w:val="hps"/>
          <w:sz w:val="20"/>
        </w:rPr>
        <w:t>З</w:t>
      </w:r>
      <w:r w:rsidR="000E78A9" w:rsidRPr="0039354B">
        <w:rPr>
          <w:rStyle w:val="hps"/>
          <w:sz w:val="20"/>
        </w:rPr>
        <w:t xml:space="preserve"> </w:t>
      </w:r>
      <w:r w:rsidRPr="0039354B">
        <w:rPr>
          <w:rStyle w:val="hps"/>
          <w:sz w:val="20"/>
        </w:rPr>
        <w:t>– задовільний рівень</w:t>
      </w:r>
    </w:p>
    <w:p w:rsidR="000E78A9" w:rsidRPr="0039354B" w:rsidRDefault="000E78A9" w:rsidP="000E78A9">
      <w:pPr>
        <w:ind w:left="540" w:firstLine="709"/>
        <w:rPr>
          <w:rStyle w:val="hps"/>
          <w:sz w:val="20"/>
        </w:rPr>
      </w:pPr>
      <w:r w:rsidRPr="0039354B">
        <w:rPr>
          <w:rStyle w:val="hps"/>
          <w:sz w:val="20"/>
        </w:rPr>
        <w:t xml:space="preserve">Н – низький рівень </w:t>
      </w:r>
    </w:p>
    <w:p w:rsidR="006B39DD" w:rsidRPr="0039354B" w:rsidRDefault="006B39DD">
      <w:pPr>
        <w:spacing w:after="200" w:line="276" w:lineRule="auto"/>
        <w:rPr>
          <w:b/>
          <w:sz w:val="28"/>
          <w:szCs w:val="28"/>
        </w:rPr>
      </w:pPr>
      <w:r w:rsidRPr="0039354B">
        <w:rPr>
          <w:b/>
          <w:sz w:val="28"/>
          <w:szCs w:val="28"/>
        </w:rPr>
        <w:br w:type="page"/>
      </w:r>
    </w:p>
    <w:p w:rsidR="000E78A9" w:rsidRPr="0039354B" w:rsidRDefault="000E78A9" w:rsidP="000E78A9">
      <w:pPr>
        <w:jc w:val="center"/>
        <w:rPr>
          <w:b/>
          <w:sz w:val="28"/>
          <w:szCs w:val="28"/>
        </w:rPr>
      </w:pPr>
      <w:r w:rsidRPr="0039354B">
        <w:rPr>
          <w:b/>
          <w:sz w:val="28"/>
          <w:szCs w:val="28"/>
        </w:rPr>
        <w:lastRenderedPageBreak/>
        <w:t>Додаток Б</w:t>
      </w:r>
    </w:p>
    <w:p w:rsidR="000E78A9" w:rsidRDefault="000E78A9" w:rsidP="00620422">
      <w:pPr>
        <w:rPr>
          <w:b/>
          <w:sz w:val="28"/>
          <w:szCs w:val="28"/>
        </w:rPr>
      </w:pPr>
    </w:p>
    <w:p w:rsidR="00620422" w:rsidRPr="0039354B" w:rsidRDefault="00620422" w:rsidP="00620422">
      <w:pPr>
        <w:rPr>
          <w:b/>
          <w:sz w:val="28"/>
          <w:szCs w:val="28"/>
        </w:rPr>
      </w:pPr>
      <w:bookmarkStart w:id="2" w:name="_GoBack"/>
      <w:bookmarkEnd w:id="2"/>
    </w:p>
    <w:p w:rsidR="000E78A9" w:rsidRPr="0039354B" w:rsidRDefault="000E78A9" w:rsidP="000E78A9">
      <w:pPr>
        <w:jc w:val="center"/>
        <w:rPr>
          <w:b/>
          <w:sz w:val="28"/>
          <w:szCs w:val="28"/>
        </w:rPr>
      </w:pPr>
      <w:r w:rsidRPr="0039354B">
        <w:rPr>
          <w:b/>
          <w:sz w:val="28"/>
          <w:szCs w:val="28"/>
        </w:rPr>
        <w:t>Державний стандарт початкової освіти (2018)</w:t>
      </w:r>
    </w:p>
    <w:p w:rsidR="000E78A9" w:rsidRPr="0039354B" w:rsidRDefault="000E78A9" w:rsidP="000E78A9">
      <w:pPr>
        <w:jc w:val="center"/>
        <w:rPr>
          <w:sz w:val="28"/>
          <w:szCs w:val="28"/>
        </w:rPr>
      </w:pPr>
      <w:r w:rsidRPr="0039354B">
        <w:rPr>
          <w:b/>
          <w:sz w:val="28"/>
          <w:szCs w:val="28"/>
        </w:rPr>
        <w:t xml:space="preserve">(фрагменти) </w:t>
      </w:r>
      <w:r w:rsidRPr="0039354B">
        <w:rPr>
          <w:sz w:val="28"/>
          <w:szCs w:val="28"/>
        </w:rPr>
        <w:sym w:font="Symbol" w:char="F05B"/>
      </w:r>
      <w:r w:rsidR="00230AFC" w:rsidRPr="0039354B">
        <w:rPr>
          <w:sz w:val="28"/>
          <w:szCs w:val="28"/>
        </w:rPr>
        <w:t>16</w:t>
      </w:r>
      <w:r w:rsidRPr="0039354B">
        <w:rPr>
          <w:sz w:val="28"/>
          <w:szCs w:val="28"/>
        </w:rPr>
        <w:sym w:font="Symbol" w:char="F05D"/>
      </w:r>
    </w:p>
    <w:p w:rsidR="000E78A9" w:rsidRPr="0039354B" w:rsidRDefault="000E78A9" w:rsidP="000E78A9">
      <w:pPr>
        <w:jc w:val="right"/>
        <w:rPr>
          <w:sz w:val="28"/>
          <w:szCs w:val="28"/>
        </w:rPr>
      </w:pPr>
      <w:r w:rsidRPr="0039354B">
        <w:rPr>
          <w:sz w:val="28"/>
          <w:szCs w:val="28"/>
        </w:rPr>
        <w:t>Таблиця Б.1</w:t>
      </w:r>
    </w:p>
    <w:p w:rsidR="000E78A9" w:rsidRPr="0039354B" w:rsidRDefault="000E78A9" w:rsidP="000E78A9">
      <w:pPr>
        <w:jc w:val="center"/>
        <w:rPr>
          <w:rFonts w:eastAsia="SimSun"/>
          <w:b/>
          <w:sz w:val="28"/>
          <w:szCs w:val="28"/>
        </w:rPr>
      </w:pPr>
      <w:r w:rsidRPr="0039354B">
        <w:rPr>
          <w:b/>
          <w:sz w:val="28"/>
          <w:szCs w:val="28"/>
        </w:rPr>
        <w:t>Обов’язкові результати навчання здобувачів освіти (с</w:t>
      </w:r>
      <w:r w:rsidRPr="0039354B">
        <w:rPr>
          <w:rFonts w:eastAsia="SimSun"/>
          <w:b/>
          <w:sz w:val="28"/>
          <w:szCs w:val="28"/>
        </w:rPr>
        <w:t>оціальна та здоров’язбережувальна освітня галузь)</w:t>
      </w:r>
    </w:p>
    <w:p w:rsidR="000E78A9" w:rsidRPr="0039354B" w:rsidRDefault="000E78A9" w:rsidP="000E78A9">
      <w:pPr>
        <w:jc w:val="center"/>
        <w:rPr>
          <w:rFonts w:eastAsia="SimSun"/>
          <w:b/>
          <w:i/>
          <w:sz w:val="28"/>
          <w:szCs w:val="28"/>
        </w:rPr>
      </w:pPr>
    </w:p>
    <w:tbl>
      <w:tblPr>
        <w:tblW w:w="5108" w:type="pct"/>
        <w:tblLayout w:type="fixed"/>
        <w:tblLook w:val="00A0" w:firstRow="1" w:lastRow="0" w:firstColumn="1" w:lastColumn="0" w:noHBand="0" w:noVBand="0"/>
      </w:tblPr>
      <w:tblGrid>
        <w:gridCol w:w="1999"/>
        <w:gridCol w:w="95"/>
        <w:gridCol w:w="44"/>
        <w:gridCol w:w="3924"/>
        <w:gridCol w:w="16"/>
        <w:gridCol w:w="3989"/>
      </w:tblGrid>
      <w:tr w:rsidR="000E78A9" w:rsidRPr="0039354B" w:rsidTr="008A25C2">
        <w:trPr>
          <w:trHeight w:val="20"/>
          <w:tblHead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E78A9" w:rsidRPr="0039354B" w:rsidRDefault="000E78A9" w:rsidP="008A25C2">
            <w:pPr>
              <w:pStyle w:val="af5"/>
              <w:spacing w:before="0"/>
              <w:ind w:firstLine="0"/>
              <w:jc w:val="center"/>
              <w:rPr>
                <w:rFonts w:ascii="Times New Roman" w:hAnsi="Times New Roman"/>
                <w:sz w:val="24"/>
                <w:szCs w:val="24"/>
              </w:rPr>
            </w:pPr>
            <w:r w:rsidRPr="0039354B">
              <w:rPr>
                <w:rFonts w:ascii="Times New Roman" w:hAnsi="Times New Roman"/>
                <w:i/>
                <w:sz w:val="24"/>
                <w:szCs w:val="24"/>
              </w:rPr>
              <w:t>Турбота про особисте здоров’я і безпеку, реагування на діяльність, яка становить загрозу для життя, здоров’я, добробуту власного і тих, хто оточує</w:t>
            </w:r>
          </w:p>
        </w:tc>
      </w:tr>
      <w:tr w:rsidR="000E78A9" w:rsidRPr="0039354B" w:rsidTr="008A25C2">
        <w:trPr>
          <w:trHeight w:val="20"/>
        </w:trPr>
        <w:tc>
          <w:tcPr>
            <w:tcW w:w="1040" w:type="pct"/>
            <w:gridSpan w:val="2"/>
            <w:tcBorders>
              <w:top w:val="single" w:sz="4" w:space="0" w:color="auto"/>
              <w:left w:val="single" w:sz="4" w:space="0" w:color="auto"/>
              <w:bottom w:val="single" w:sz="4" w:space="0" w:color="auto"/>
              <w:right w:val="single" w:sz="4" w:space="0" w:color="auto"/>
            </w:tcBorders>
            <w:hideMark/>
          </w:tcPr>
          <w:p w:rsidR="000E78A9" w:rsidRPr="0039354B" w:rsidRDefault="000E78A9" w:rsidP="008A25C2">
            <w:pPr>
              <w:pStyle w:val="af5"/>
              <w:spacing w:before="0"/>
              <w:ind w:right="-107" w:firstLine="0"/>
              <w:rPr>
                <w:rFonts w:ascii="Times New Roman" w:eastAsia="SimSun" w:hAnsi="Times New Roman"/>
                <w:sz w:val="24"/>
                <w:szCs w:val="24"/>
              </w:rPr>
            </w:pPr>
            <w:r w:rsidRPr="0039354B">
              <w:rPr>
                <w:rFonts w:ascii="Times New Roman" w:eastAsia="SimSun" w:hAnsi="Times New Roman"/>
                <w:sz w:val="24"/>
                <w:szCs w:val="24"/>
              </w:rPr>
              <w:t>Поводиться етично</w:t>
            </w:r>
          </w:p>
        </w:tc>
        <w:tc>
          <w:tcPr>
            <w:tcW w:w="1971" w:type="pct"/>
            <w:gridSpan w:val="2"/>
            <w:tcBorders>
              <w:top w:val="single" w:sz="4" w:space="0" w:color="auto"/>
              <w:left w:val="single" w:sz="4" w:space="0" w:color="auto"/>
              <w:bottom w:val="single" w:sz="4" w:space="0" w:color="auto"/>
              <w:right w:val="single" w:sz="4" w:space="0" w:color="auto"/>
            </w:tcBorders>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розпізнає здорову етичну поведінку (сумлінність, справедливість, чесність, відповідальність, відвагу, відданість) та наслідує її</w:t>
            </w:r>
          </w:p>
        </w:tc>
        <w:tc>
          <w:tcPr>
            <w:tcW w:w="1989" w:type="pct"/>
            <w:gridSpan w:val="2"/>
            <w:tcBorders>
              <w:top w:val="single" w:sz="4" w:space="0" w:color="auto"/>
              <w:left w:val="single" w:sz="4" w:space="0" w:color="auto"/>
              <w:bottom w:val="single" w:sz="4" w:space="0" w:color="auto"/>
              <w:right w:val="single" w:sz="4" w:space="0" w:color="auto"/>
            </w:tcBorders>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 xml:space="preserve">поводиться етично, демонструючи сумлінність, справедливість, чесність, відповідальність тощо </w:t>
            </w:r>
          </w:p>
        </w:tc>
      </w:tr>
      <w:tr w:rsidR="000E78A9" w:rsidRPr="0039354B" w:rsidTr="008A25C2">
        <w:trPr>
          <w:trHeight w:val="20"/>
        </w:trPr>
        <w:tc>
          <w:tcPr>
            <w:tcW w:w="5000" w:type="pct"/>
            <w:gridSpan w:val="6"/>
            <w:tcBorders>
              <w:top w:val="single" w:sz="4" w:space="0" w:color="auto"/>
              <w:left w:val="single" w:sz="4" w:space="0" w:color="auto"/>
              <w:bottom w:val="single" w:sz="4" w:space="0" w:color="auto"/>
              <w:right w:val="single" w:sz="4" w:space="0" w:color="auto"/>
            </w:tcBorders>
          </w:tcPr>
          <w:p w:rsidR="000E78A9" w:rsidRPr="0039354B" w:rsidRDefault="000E78A9" w:rsidP="008A25C2">
            <w:pPr>
              <w:pStyle w:val="af5"/>
              <w:spacing w:before="0"/>
              <w:ind w:firstLine="0"/>
              <w:jc w:val="center"/>
              <w:rPr>
                <w:rFonts w:ascii="Times New Roman" w:hAnsi="Times New Roman"/>
                <w:sz w:val="24"/>
                <w:szCs w:val="24"/>
              </w:rPr>
            </w:pPr>
            <w:r w:rsidRPr="0039354B">
              <w:rPr>
                <w:rFonts w:ascii="Times New Roman" w:hAnsi="Times New Roman"/>
                <w:i/>
                <w:sz w:val="24"/>
                <w:szCs w:val="24"/>
              </w:rPr>
              <w:t>Аргументований вибір на користь здорового способу життя,  аналіз і оцінка наслідків та ризиків</w:t>
            </w:r>
          </w:p>
        </w:tc>
      </w:tr>
      <w:tr w:rsidR="000E78A9" w:rsidRPr="0039354B" w:rsidTr="008A2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62" w:type="pct"/>
            <w:gridSpan w:val="3"/>
            <w:hideMark/>
          </w:tcPr>
          <w:p w:rsidR="000E78A9" w:rsidRPr="0039354B" w:rsidRDefault="000E78A9" w:rsidP="008A25C2">
            <w:pPr>
              <w:pStyle w:val="af5"/>
              <w:spacing w:before="0"/>
              <w:ind w:right="-107" w:firstLine="0"/>
              <w:rPr>
                <w:rFonts w:ascii="Times New Roman" w:eastAsia="SimSun" w:hAnsi="Times New Roman"/>
                <w:sz w:val="24"/>
                <w:szCs w:val="24"/>
              </w:rPr>
            </w:pPr>
            <w:r w:rsidRPr="0039354B">
              <w:rPr>
                <w:rFonts w:ascii="Times New Roman" w:eastAsia="SimSun" w:hAnsi="Times New Roman"/>
                <w:sz w:val="24"/>
                <w:szCs w:val="24"/>
              </w:rPr>
              <w:t>Аналізує вплив поведінки на здоров’я</w:t>
            </w:r>
          </w:p>
        </w:tc>
        <w:tc>
          <w:tcPr>
            <w:tcW w:w="1957" w:type="pct"/>
            <w:gridSpan w:val="2"/>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визначає позитивний і негативний вплив на вибір здорової та безпечної поведінки</w:t>
            </w:r>
          </w:p>
        </w:tc>
        <w:tc>
          <w:tcPr>
            <w:tcW w:w="1981" w:type="pct"/>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аналізує позитивний і негативний вплив на вибір здорової та безпечної поведінки</w:t>
            </w:r>
          </w:p>
        </w:tc>
      </w:tr>
      <w:tr w:rsidR="000E78A9" w:rsidRPr="0039354B" w:rsidTr="008A2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62" w:type="pct"/>
            <w:gridSpan w:val="3"/>
            <w:hideMark/>
          </w:tcPr>
          <w:p w:rsidR="000E78A9" w:rsidRPr="0039354B" w:rsidRDefault="000E78A9" w:rsidP="008A25C2">
            <w:pPr>
              <w:pStyle w:val="af5"/>
              <w:spacing w:before="0"/>
              <w:ind w:right="-107" w:firstLine="0"/>
              <w:rPr>
                <w:rFonts w:ascii="Times New Roman" w:eastAsia="SimSun" w:hAnsi="Times New Roman"/>
                <w:sz w:val="24"/>
                <w:szCs w:val="24"/>
              </w:rPr>
            </w:pPr>
            <w:r w:rsidRPr="0039354B">
              <w:rPr>
                <w:rFonts w:ascii="Times New Roman" w:eastAsia="SimSun" w:hAnsi="Times New Roman"/>
                <w:sz w:val="24"/>
                <w:szCs w:val="24"/>
              </w:rPr>
              <w:t>Здійснює вибір та отримує задоволення</w:t>
            </w:r>
          </w:p>
        </w:tc>
        <w:tc>
          <w:tcPr>
            <w:tcW w:w="1957" w:type="pct"/>
            <w:gridSpan w:val="2"/>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розпізнає, що приносить задоволення та користь</w:t>
            </w:r>
          </w:p>
        </w:tc>
        <w:tc>
          <w:tcPr>
            <w:tcW w:w="1981" w:type="pct"/>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 xml:space="preserve">обирає діяльність, яка приносить задоволення та користь </w:t>
            </w:r>
          </w:p>
        </w:tc>
      </w:tr>
      <w:tr w:rsidR="000E78A9" w:rsidRPr="0039354B" w:rsidTr="008A2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6"/>
          </w:tcPr>
          <w:p w:rsidR="000E78A9" w:rsidRPr="0039354B" w:rsidRDefault="000E78A9" w:rsidP="008A25C2">
            <w:pPr>
              <w:pStyle w:val="af5"/>
              <w:spacing w:before="0"/>
              <w:ind w:firstLine="0"/>
              <w:jc w:val="center"/>
              <w:rPr>
                <w:rFonts w:ascii="Times New Roman" w:hAnsi="Times New Roman"/>
                <w:sz w:val="24"/>
                <w:szCs w:val="24"/>
              </w:rPr>
            </w:pPr>
            <w:r w:rsidRPr="0039354B">
              <w:rPr>
                <w:rFonts w:ascii="Times New Roman" w:hAnsi="Times New Roman"/>
                <w:i/>
                <w:sz w:val="24"/>
                <w:szCs w:val="24"/>
              </w:rPr>
              <w:t>Підприємливість та етична поведінка для поліпшення здоров’я, безпеки та добробуту</w:t>
            </w:r>
          </w:p>
        </w:tc>
      </w:tr>
      <w:tr w:rsidR="000E78A9" w:rsidRPr="0039354B" w:rsidTr="008A2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3" w:type="pct"/>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Спілкується конструктивно</w:t>
            </w:r>
          </w:p>
        </w:tc>
        <w:tc>
          <w:tcPr>
            <w:tcW w:w="2018" w:type="pct"/>
            <w:gridSpan w:val="3"/>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уважно слухає, запитує про потреби інших осіб та висловлюється так, щоб не образити інших осіб</w:t>
            </w:r>
          </w:p>
        </w:tc>
        <w:tc>
          <w:tcPr>
            <w:tcW w:w="1989" w:type="pct"/>
            <w:gridSpan w:val="2"/>
            <w:hideMark/>
          </w:tcPr>
          <w:p w:rsidR="000E78A9" w:rsidRPr="0039354B" w:rsidRDefault="000E78A9" w:rsidP="008A25C2">
            <w:pPr>
              <w:pStyle w:val="af5"/>
              <w:spacing w:before="0"/>
              <w:ind w:right="-107" w:firstLine="0"/>
              <w:rPr>
                <w:rFonts w:ascii="Times New Roman" w:eastAsia="SimSun" w:hAnsi="Times New Roman"/>
                <w:sz w:val="24"/>
                <w:szCs w:val="24"/>
              </w:rPr>
            </w:pPr>
            <w:r w:rsidRPr="0039354B">
              <w:rPr>
                <w:rFonts w:ascii="Times New Roman" w:hAnsi="Times New Roman"/>
                <w:sz w:val="24"/>
                <w:szCs w:val="24"/>
              </w:rPr>
              <w:t>сприймає критичну інформацію щодо себе та етично реагує на неї</w:t>
            </w:r>
          </w:p>
        </w:tc>
      </w:tr>
      <w:tr w:rsidR="000E78A9" w:rsidRPr="0039354B" w:rsidTr="008A2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3" w:type="pct"/>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 xml:space="preserve">Виявляє культуру споживання </w:t>
            </w:r>
          </w:p>
        </w:tc>
        <w:tc>
          <w:tcPr>
            <w:tcW w:w="2018" w:type="pct"/>
            <w:gridSpan w:val="3"/>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 xml:space="preserve">визнає важливість помірності у споживанні послуг та продукції </w:t>
            </w:r>
          </w:p>
        </w:tc>
        <w:tc>
          <w:tcPr>
            <w:tcW w:w="1989" w:type="pct"/>
            <w:gridSpan w:val="2"/>
            <w:hideMark/>
          </w:tcPr>
          <w:p w:rsidR="000E78A9" w:rsidRPr="0039354B" w:rsidRDefault="000E78A9" w:rsidP="008A25C2">
            <w:pPr>
              <w:pStyle w:val="af5"/>
              <w:spacing w:before="0"/>
              <w:ind w:right="-107" w:firstLine="0"/>
              <w:rPr>
                <w:rFonts w:ascii="Times New Roman" w:hAnsi="Times New Roman"/>
                <w:sz w:val="24"/>
                <w:szCs w:val="24"/>
              </w:rPr>
            </w:pPr>
            <w:r w:rsidRPr="0039354B">
              <w:rPr>
                <w:rFonts w:ascii="Times New Roman" w:hAnsi="Times New Roman"/>
                <w:sz w:val="24"/>
                <w:szCs w:val="24"/>
              </w:rPr>
              <w:t>намагається ощадно використовувати ресурси</w:t>
            </w:r>
          </w:p>
        </w:tc>
      </w:tr>
    </w:tbl>
    <w:p w:rsidR="000E78A9" w:rsidRPr="0039354B" w:rsidRDefault="000E78A9" w:rsidP="000E78A9">
      <w:pPr>
        <w:jc w:val="right"/>
        <w:rPr>
          <w:sz w:val="28"/>
          <w:szCs w:val="28"/>
        </w:rPr>
      </w:pPr>
    </w:p>
    <w:p w:rsidR="000E78A9" w:rsidRPr="0039354B" w:rsidRDefault="000E78A9" w:rsidP="000E78A9">
      <w:pPr>
        <w:jc w:val="right"/>
        <w:rPr>
          <w:sz w:val="28"/>
          <w:szCs w:val="28"/>
        </w:rPr>
      </w:pPr>
      <w:r w:rsidRPr="0039354B">
        <w:rPr>
          <w:sz w:val="28"/>
          <w:szCs w:val="28"/>
        </w:rPr>
        <w:t>Таблиця Б.2</w:t>
      </w:r>
    </w:p>
    <w:p w:rsidR="000E78A9" w:rsidRPr="0039354B" w:rsidRDefault="000E78A9" w:rsidP="000E78A9">
      <w:pPr>
        <w:spacing w:line="252" w:lineRule="auto"/>
        <w:jc w:val="center"/>
        <w:rPr>
          <w:rFonts w:eastAsia="SimSun"/>
          <w:b/>
          <w:sz w:val="28"/>
          <w:szCs w:val="28"/>
        </w:rPr>
      </w:pPr>
      <w:r w:rsidRPr="0039354B">
        <w:rPr>
          <w:b/>
          <w:sz w:val="28"/>
          <w:szCs w:val="28"/>
        </w:rPr>
        <w:t>Обов’язкові результати навчання здобувачів освіти (мовно-літературна</w:t>
      </w:r>
      <w:r w:rsidRPr="0039354B">
        <w:rPr>
          <w:rFonts w:eastAsia="SimSun"/>
          <w:b/>
          <w:sz w:val="28"/>
          <w:szCs w:val="28"/>
        </w:rPr>
        <w:t xml:space="preserve"> освітня галузь)</w:t>
      </w:r>
    </w:p>
    <w:p w:rsidR="000E78A9" w:rsidRPr="0039354B" w:rsidRDefault="000E78A9" w:rsidP="000E78A9">
      <w:pPr>
        <w:spacing w:line="252" w:lineRule="auto"/>
        <w:jc w:val="center"/>
        <w:rPr>
          <w:rFonts w:eastAsia="SimSun"/>
          <w:b/>
          <w:i/>
          <w:sz w:val="28"/>
          <w:szCs w:val="28"/>
        </w:r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970"/>
        <w:gridCol w:w="4111"/>
      </w:tblGrid>
      <w:tr w:rsidR="000E78A9" w:rsidRPr="0039354B" w:rsidTr="008A25C2">
        <w:trPr>
          <w:trHeight w:val="20"/>
          <w:tblHeader/>
        </w:trPr>
        <w:tc>
          <w:tcPr>
            <w:tcW w:w="986" w:type="pct"/>
            <w:vMerge w:val="restart"/>
            <w:vAlign w:val="center"/>
            <w:hideMark/>
          </w:tcPr>
          <w:p w:rsidR="000E78A9" w:rsidRPr="0039354B" w:rsidRDefault="000E78A9" w:rsidP="008A25C2">
            <w:pPr>
              <w:pStyle w:val="af5"/>
              <w:tabs>
                <w:tab w:val="left" w:pos="1448"/>
              </w:tabs>
              <w:spacing w:before="0"/>
              <w:ind w:right="-111" w:firstLine="0"/>
              <w:jc w:val="both"/>
              <w:rPr>
                <w:rFonts w:ascii="Times New Roman" w:hAnsi="Times New Roman"/>
                <w:sz w:val="24"/>
                <w:szCs w:val="24"/>
              </w:rPr>
            </w:pPr>
            <w:r w:rsidRPr="0039354B">
              <w:rPr>
                <w:rFonts w:ascii="Times New Roman" w:hAnsi="Times New Roman"/>
                <w:sz w:val="24"/>
                <w:szCs w:val="24"/>
              </w:rPr>
              <w:t>Загальні результати навчання здобувачів освіти</w:t>
            </w:r>
          </w:p>
        </w:tc>
        <w:tc>
          <w:tcPr>
            <w:tcW w:w="4014" w:type="pct"/>
            <w:gridSpan w:val="2"/>
            <w:vAlign w:val="center"/>
            <w:hideMark/>
          </w:tcPr>
          <w:p w:rsidR="000E78A9" w:rsidRPr="0039354B" w:rsidRDefault="000E78A9" w:rsidP="008A25C2">
            <w:pPr>
              <w:pStyle w:val="af6"/>
              <w:spacing w:before="0" w:after="0"/>
              <w:rPr>
                <w:rFonts w:ascii="Times New Roman" w:hAnsi="Times New Roman"/>
                <w:b w:val="0"/>
                <w:sz w:val="24"/>
                <w:szCs w:val="24"/>
              </w:rPr>
            </w:pPr>
            <w:r w:rsidRPr="0039354B">
              <w:rPr>
                <w:rFonts w:ascii="Times New Roman" w:hAnsi="Times New Roman"/>
                <w:b w:val="0"/>
                <w:sz w:val="24"/>
                <w:szCs w:val="24"/>
              </w:rPr>
              <w:t>Обов’язкові результати навчання здобувачів освіти</w:t>
            </w:r>
          </w:p>
        </w:tc>
      </w:tr>
      <w:tr w:rsidR="000E78A9" w:rsidRPr="0039354B" w:rsidTr="008A25C2">
        <w:trPr>
          <w:trHeight w:val="20"/>
          <w:tblHeader/>
        </w:trPr>
        <w:tc>
          <w:tcPr>
            <w:tcW w:w="986" w:type="pct"/>
            <w:vMerge/>
            <w:vAlign w:val="center"/>
            <w:hideMark/>
          </w:tcPr>
          <w:p w:rsidR="000E78A9" w:rsidRPr="0039354B" w:rsidRDefault="000E78A9" w:rsidP="008A25C2">
            <w:pPr>
              <w:ind w:firstLine="709"/>
              <w:rPr>
                <w:szCs w:val="24"/>
              </w:rPr>
            </w:pPr>
          </w:p>
        </w:tc>
        <w:tc>
          <w:tcPr>
            <w:tcW w:w="1972" w:type="pct"/>
            <w:vAlign w:val="center"/>
            <w:hideMark/>
          </w:tcPr>
          <w:p w:rsidR="000E78A9" w:rsidRPr="0039354B" w:rsidRDefault="000E78A9" w:rsidP="008A25C2">
            <w:pPr>
              <w:pStyle w:val="af5"/>
              <w:spacing w:before="0"/>
              <w:ind w:firstLine="709"/>
              <w:jc w:val="center"/>
              <w:rPr>
                <w:rFonts w:ascii="Times New Roman" w:eastAsia="SimSun" w:hAnsi="Times New Roman"/>
                <w:sz w:val="24"/>
                <w:szCs w:val="24"/>
              </w:rPr>
            </w:pPr>
            <w:r w:rsidRPr="0039354B">
              <w:rPr>
                <w:rFonts w:ascii="Times New Roman" w:hAnsi="Times New Roman"/>
                <w:sz w:val="24"/>
                <w:szCs w:val="24"/>
              </w:rPr>
              <w:t>1-2 класи</w:t>
            </w:r>
          </w:p>
        </w:tc>
        <w:tc>
          <w:tcPr>
            <w:tcW w:w="2042" w:type="pct"/>
            <w:vAlign w:val="center"/>
            <w:hideMark/>
          </w:tcPr>
          <w:p w:rsidR="000E78A9" w:rsidRPr="0039354B" w:rsidRDefault="000E78A9" w:rsidP="008A25C2">
            <w:pPr>
              <w:pStyle w:val="af5"/>
              <w:spacing w:before="0"/>
              <w:ind w:firstLine="709"/>
              <w:jc w:val="center"/>
              <w:rPr>
                <w:rFonts w:ascii="Times New Roman" w:eastAsia="SimSun" w:hAnsi="Times New Roman"/>
                <w:sz w:val="24"/>
                <w:szCs w:val="24"/>
              </w:rPr>
            </w:pPr>
            <w:r w:rsidRPr="0039354B">
              <w:rPr>
                <w:rFonts w:ascii="Times New Roman" w:hAnsi="Times New Roman"/>
                <w:sz w:val="24"/>
                <w:szCs w:val="24"/>
              </w:rPr>
              <w:t>3-4 класи</w:t>
            </w:r>
          </w:p>
        </w:tc>
      </w:tr>
      <w:tr w:rsidR="000E78A9" w:rsidRPr="0039354B" w:rsidTr="008A25C2">
        <w:trPr>
          <w:trHeight w:val="20"/>
          <w:tblHeader/>
        </w:trPr>
        <w:tc>
          <w:tcPr>
            <w:tcW w:w="5000" w:type="pct"/>
            <w:gridSpan w:val="3"/>
            <w:vAlign w:val="center"/>
          </w:tcPr>
          <w:p w:rsidR="000E78A9" w:rsidRPr="0039354B" w:rsidRDefault="000E78A9" w:rsidP="008A25C2">
            <w:pPr>
              <w:pStyle w:val="af5"/>
              <w:spacing w:before="0"/>
              <w:ind w:firstLine="34"/>
              <w:jc w:val="center"/>
              <w:rPr>
                <w:rFonts w:ascii="Times New Roman" w:hAnsi="Times New Roman"/>
                <w:sz w:val="24"/>
                <w:szCs w:val="24"/>
              </w:rPr>
            </w:pPr>
            <w:r w:rsidRPr="0039354B">
              <w:rPr>
                <w:rFonts w:ascii="Times New Roman" w:hAnsi="Times New Roman"/>
                <w:i/>
                <w:sz w:val="24"/>
                <w:szCs w:val="24"/>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0E78A9" w:rsidRPr="0039354B" w:rsidTr="008A25C2">
        <w:trPr>
          <w:trHeight w:val="20"/>
        </w:trPr>
        <w:tc>
          <w:tcPr>
            <w:tcW w:w="986" w:type="pct"/>
            <w:hideMark/>
          </w:tcPr>
          <w:p w:rsidR="000E78A9" w:rsidRPr="0039354B" w:rsidRDefault="000E78A9" w:rsidP="008A25C2">
            <w:pPr>
              <w:pStyle w:val="af5"/>
              <w:spacing w:before="0"/>
              <w:ind w:right="-57" w:firstLine="709"/>
              <w:rPr>
                <w:rFonts w:ascii="Times New Roman" w:hAnsi="Times New Roman"/>
                <w:sz w:val="24"/>
                <w:szCs w:val="24"/>
              </w:rPr>
            </w:pPr>
          </w:p>
        </w:tc>
        <w:tc>
          <w:tcPr>
            <w:tcW w:w="1972" w:type="pct"/>
            <w:hideMark/>
          </w:tcPr>
          <w:p w:rsidR="000E78A9" w:rsidRPr="0039354B" w:rsidRDefault="000E78A9" w:rsidP="008A25C2">
            <w:pPr>
              <w:pStyle w:val="af5"/>
              <w:spacing w:before="0"/>
              <w:ind w:right="-57" w:firstLine="709"/>
              <w:rPr>
                <w:rFonts w:ascii="Times New Roman" w:eastAsia="SimSun" w:hAnsi="Times New Roman"/>
                <w:sz w:val="24"/>
                <w:szCs w:val="24"/>
              </w:rPr>
            </w:pPr>
          </w:p>
        </w:tc>
        <w:tc>
          <w:tcPr>
            <w:tcW w:w="2042" w:type="pct"/>
            <w:hideMark/>
          </w:tcPr>
          <w:p w:rsidR="000E78A9" w:rsidRPr="0039354B" w:rsidRDefault="000E78A9" w:rsidP="008A25C2">
            <w:pPr>
              <w:pStyle w:val="af5"/>
              <w:spacing w:before="0"/>
              <w:ind w:right="-57" w:firstLine="709"/>
              <w:rPr>
                <w:rFonts w:ascii="Times New Roman" w:eastAsia="SimSun" w:hAnsi="Times New Roman"/>
                <w:sz w:val="24"/>
                <w:szCs w:val="24"/>
              </w:rPr>
            </w:pPr>
          </w:p>
        </w:tc>
      </w:tr>
      <w:tr w:rsidR="000E78A9" w:rsidRPr="0039354B" w:rsidTr="008A25C2">
        <w:trPr>
          <w:trHeight w:val="20"/>
        </w:trPr>
        <w:tc>
          <w:tcPr>
            <w:tcW w:w="986" w:type="pct"/>
          </w:tcPr>
          <w:p w:rsidR="000E78A9" w:rsidRPr="0039354B" w:rsidRDefault="000E78A9" w:rsidP="008A25C2">
            <w:pPr>
              <w:pStyle w:val="af5"/>
              <w:spacing w:before="0"/>
              <w:ind w:right="-57" w:firstLine="0"/>
              <w:jc w:val="both"/>
              <w:rPr>
                <w:rFonts w:ascii="Times New Roman" w:hAnsi="Times New Roman"/>
                <w:sz w:val="24"/>
                <w:szCs w:val="24"/>
              </w:rPr>
            </w:pPr>
            <w:r w:rsidRPr="0039354B">
              <w:rPr>
                <w:rFonts w:ascii="Times New Roman" w:hAnsi="Times New Roman"/>
                <w:sz w:val="24"/>
                <w:szCs w:val="24"/>
              </w:rPr>
              <w:t>Використовує вербальні та невербальні засоби під час представлення своїх думок</w:t>
            </w:r>
          </w:p>
        </w:tc>
        <w:tc>
          <w:tcPr>
            <w:tcW w:w="1972" w:type="pct"/>
          </w:tcPr>
          <w:p w:rsidR="000E78A9" w:rsidRPr="0039354B" w:rsidRDefault="000E78A9" w:rsidP="008A25C2">
            <w:pPr>
              <w:pStyle w:val="af5"/>
              <w:spacing w:before="0"/>
              <w:ind w:right="-57" w:firstLine="0"/>
              <w:jc w:val="both"/>
              <w:rPr>
                <w:rFonts w:ascii="Times New Roman" w:eastAsia="SimSun" w:hAnsi="Times New Roman"/>
                <w:sz w:val="24"/>
                <w:szCs w:val="24"/>
              </w:rPr>
            </w:pPr>
            <w:r w:rsidRPr="0039354B">
              <w:rPr>
                <w:rFonts w:ascii="Times New Roman" w:eastAsia="SimSun" w:hAnsi="Times New Roman"/>
                <w:sz w:val="24"/>
                <w:szCs w:val="24"/>
              </w:rPr>
              <w:t>розпізнає емоції своїх співрозмовників, використовує відомі вербальні та невербальні засоби для передачі емоцій та настрою;</w:t>
            </w:r>
          </w:p>
        </w:tc>
        <w:tc>
          <w:tcPr>
            <w:tcW w:w="2042" w:type="pct"/>
          </w:tcPr>
          <w:p w:rsidR="000E78A9" w:rsidRPr="0039354B" w:rsidRDefault="000E78A9" w:rsidP="008A25C2">
            <w:pPr>
              <w:pStyle w:val="af5"/>
              <w:spacing w:before="0"/>
              <w:ind w:right="-57" w:firstLine="709"/>
              <w:rPr>
                <w:rFonts w:ascii="Times New Roman" w:eastAsia="SimSun" w:hAnsi="Times New Roman"/>
                <w:sz w:val="24"/>
                <w:szCs w:val="24"/>
              </w:rPr>
            </w:pPr>
          </w:p>
        </w:tc>
      </w:tr>
    </w:tbl>
    <w:p w:rsidR="000E78A9" w:rsidRPr="0039354B" w:rsidRDefault="000E78A9" w:rsidP="000E78A9"/>
    <w:p w:rsidR="000E78A9" w:rsidRPr="0039354B" w:rsidRDefault="000E78A9" w:rsidP="000E78A9"/>
    <w:p w:rsidR="000E78A9" w:rsidRPr="0039354B" w:rsidRDefault="000E78A9" w:rsidP="000E78A9">
      <w:pPr>
        <w:jc w:val="right"/>
        <w:rPr>
          <w:sz w:val="28"/>
          <w:szCs w:val="28"/>
        </w:rPr>
      </w:pPr>
      <w:r w:rsidRPr="0039354B">
        <w:rPr>
          <w:sz w:val="28"/>
          <w:szCs w:val="28"/>
        </w:rPr>
        <w:lastRenderedPageBreak/>
        <w:t>Продовження таблиці Б.2</w:t>
      </w: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970"/>
        <w:gridCol w:w="4111"/>
      </w:tblGrid>
      <w:tr w:rsidR="000E78A9" w:rsidRPr="0039354B" w:rsidTr="008A25C2">
        <w:trPr>
          <w:trHeight w:val="20"/>
        </w:trPr>
        <w:tc>
          <w:tcPr>
            <w:tcW w:w="986" w:type="pct"/>
          </w:tcPr>
          <w:p w:rsidR="000E78A9" w:rsidRPr="0039354B" w:rsidRDefault="000E78A9" w:rsidP="008A25C2">
            <w:pPr>
              <w:pStyle w:val="af5"/>
              <w:spacing w:before="0"/>
              <w:ind w:right="-57" w:firstLine="0"/>
              <w:jc w:val="both"/>
              <w:rPr>
                <w:rFonts w:ascii="Times New Roman" w:hAnsi="Times New Roman"/>
                <w:sz w:val="24"/>
                <w:szCs w:val="24"/>
              </w:rPr>
            </w:pPr>
            <w:r w:rsidRPr="0039354B">
              <w:rPr>
                <w:rFonts w:ascii="Times New Roman" w:hAnsi="Times New Roman"/>
                <w:sz w:val="24"/>
                <w:szCs w:val="24"/>
              </w:rPr>
              <w:t>Регулює власний емоційний стан</w:t>
            </w:r>
          </w:p>
        </w:tc>
        <w:tc>
          <w:tcPr>
            <w:tcW w:w="1972" w:type="pct"/>
          </w:tcPr>
          <w:p w:rsidR="000E78A9" w:rsidRPr="0039354B" w:rsidRDefault="000E78A9" w:rsidP="008A25C2">
            <w:pPr>
              <w:pStyle w:val="af5"/>
              <w:spacing w:before="0"/>
              <w:ind w:right="-57" w:firstLine="0"/>
              <w:jc w:val="both"/>
              <w:rPr>
                <w:rFonts w:ascii="Times New Roman" w:eastAsia="SimSun" w:hAnsi="Times New Roman"/>
                <w:sz w:val="24"/>
                <w:szCs w:val="24"/>
              </w:rPr>
            </w:pPr>
            <w:r w:rsidRPr="0039354B">
              <w:rPr>
                <w:rFonts w:ascii="Times New Roman" w:eastAsia="SimSun" w:hAnsi="Times New Roman"/>
                <w:sz w:val="24"/>
                <w:szCs w:val="24"/>
              </w:rPr>
              <w:t>розповідає про власні відчуття та емоції від прослуханого/побаченого; ввічливо спілкується</w:t>
            </w:r>
          </w:p>
        </w:tc>
        <w:tc>
          <w:tcPr>
            <w:tcW w:w="2042" w:type="pct"/>
          </w:tcPr>
          <w:p w:rsidR="000E78A9" w:rsidRPr="0039354B" w:rsidRDefault="000E78A9" w:rsidP="008A25C2">
            <w:pPr>
              <w:pStyle w:val="af5"/>
              <w:spacing w:before="0"/>
              <w:ind w:right="-57" w:firstLine="0"/>
              <w:jc w:val="both"/>
              <w:rPr>
                <w:rFonts w:ascii="Times New Roman" w:eastAsia="SimSun" w:hAnsi="Times New Roman"/>
                <w:sz w:val="24"/>
                <w:szCs w:val="24"/>
              </w:rPr>
            </w:pPr>
            <w:r w:rsidRPr="0039354B">
              <w:rPr>
                <w:rFonts w:ascii="Times New Roman" w:eastAsia="SimSun" w:hAnsi="Times New Roman"/>
                <w:sz w:val="24"/>
                <w:szCs w:val="24"/>
              </w:rPr>
              <w:t>описує власні емоції та емоції співрозмовника від прослуханого/побаченого; доречно використовує у власному мовленні формули мовленнєвого етикету</w:t>
            </w:r>
          </w:p>
        </w:tc>
      </w:tr>
      <w:tr w:rsidR="000E78A9" w:rsidRPr="0039354B" w:rsidTr="008A25C2">
        <w:trPr>
          <w:trHeight w:val="20"/>
        </w:trPr>
        <w:tc>
          <w:tcPr>
            <w:tcW w:w="5000" w:type="pct"/>
            <w:gridSpan w:val="3"/>
          </w:tcPr>
          <w:p w:rsidR="000E78A9" w:rsidRPr="0039354B" w:rsidRDefault="000E78A9" w:rsidP="008A25C2">
            <w:pPr>
              <w:pStyle w:val="af5"/>
              <w:spacing w:before="0"/>
              <w:ind w:firstLine="34"/>
              <w:jc w:val="center"/>
              <w:rPr>
                <w:rFonts w:ascii="Times New Roman" w:eastAsia="SimSun" w:hAnsi="Times New Roman"/>
                <w:sz w:val="24"/>
                <w:szCs w:val="24"/>
              </w:rPr>
            </w:pPr>
            <w:r w:rsidRPr="0039354B">
              <w:rPr>
                <w:rFonts w:ascii="Times New Roman" w:hAnsi="Times New Roman"/>
                <w:i/>
                <w:sz w:val="24"/>
                <w:szCs w:val="24"/>
              </w:rPr>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0E78A9" w:rsidRPr="0039354B" w:rsidTr="008A25C2">
        <w:trPr>
          <w:trHeight w:val="20"/>
        </w:trPr>
        <w:tc>
          <w:tcPr>
            <w:tcW w:w="986" w:type="pct"/>
          </w:tcPr>
          <w:p w:rsidR="000E78A9" w:rsidRPr="0039354B" w:rsidRDefault="000E78A9" w:rsidP="008A25C2">
            <w:pPr>
              <w:pStyle w:val="af5"/>
              <w:spacing w:before="0"/>
              <w:ind w:firstLine="0"/>
              <w:jc w:val="both"/>
              <w:rPr>
                <w:rFonts w:ascii="Times New Roman" w:hAnsi="Times New Roman"/>
                <w:sz w:val="24"/>
                <w:szCs w:val="24"/>
              </w:rPr>
            </w:pPr>
            <w:r w:rsidRPr="0039354B">
              <w:rPr>
                <w:rFonts w:ascii="Times New Roman" w:hAnsi="Times New Roman"/>
                <w:sz w:val="24"/>
                <w:szCs w:val="24"/>
              </w:rPr>
              <w:t>Збагачує естетичний та емоційно-чуттєвий досвід</w:t>
            </w:r>
          </w:p>
        </w:tc>
        <w:tc>
          <w:tcPr>
            <w:tcW w:w="1972" w:type="pct"/>
          </w:tcPr>
          <w:p w:rsidR="000E78A9" w:rsidRPr="0039354B" w:rsidRDefault="000E78A9" w:rsidP="008A25C2">
            <w:pPr>
              <w:pStyle w:val="af5"/>
              <w:spacing w:before="0"/>
              <w:ind w:firstLine="0"/>
              <w:jc w:val="both"/>
              <w:rPr>
                <w:rFonts w:ascii="Times New Roman" w:eastAsia="SimSun" w:hAnsi="Times New Roman"/>
                <w:sz w:val="24"/>
                <w:szCs w:val="24"/>
              </w:rPr>
            </w:pPr>
            <w:r w:rsidRPr="0039354B">
              <w:rPr>
                <w:rFonts w:ascii="Times New Roman" w:eastAsia="SimSun" w:hAnsi="Times New Roman"/>
                <w:sz w:val="24"/>
                <w:szCs w:val="24"/>
              </w:rPr>
              <w:t xml:space="preserve">розповідає про власні почуття та емоції від прочитаного тексту; відтворює емоції літературних персонажів під час інсценізації </w:t>
            </w:r>
          </w:p>
        </w:tc>
        <w:tc>
          <w:tcPr>
            <w:tcW w:w="2042" w:type="pct"/>
          </w:tcPr>
          <w:p w:rsidR="000E78A9" w:rsidRPr="0039354B" w:rsidRDefault="000E78A9" w:rsidP="008A25C2">
            <w:pPr>
              <w:pStyle w:val="af5"/>
              <w:spacing w:before="0"/>
              <w:ind w:right="-57" w:firstLine="0"/>
              <w:jc w:val="both"/>
              <w:rPr>
                <w:rFonts w:ascii="Times New Roman" w:eastAsia="SimSun" w:hAnsi="Times New Roman"/>
                <w:sz w:val="24"/>
                <w:szCs w:val="24"/>
              </w:rPr>
            </w:pPr>
            <w:r w:rsidRPr="0039354B">
              <w:rPr>
                <w:rFonts w:ascii="Times New Roman" w:eastAsia="SimSun" w:hAnsi="Times New Roman"/>
                <w:sz w:val="24"/>
                <w:szCs w:val="24"/>
              </w:rPr>
              <w:t>описує емоційний стан персонажів, співпереживає</w:t>
            </w:r>
          </w:p>
        </w:tc>
      </w:tr>
      <w:tr w:rsidR="000E78A9" w:rsidRPr="0039354B" w:rsidTr="008A25C2">
        <w:trPr>
          <w:trHeight w:val="20"/>
        </w:trPr>
        <w:tc>
          <w:tcPr>
            <w:tcW w:w="986" w:type="pct"/>
          </w:tcPr>
          <w:p w:rsidR="000E78A9" w:rsidRPr="0039354B" w:rsidRDefault="000E78A9" w:rsidP="008A25C2">
            <w:pPr>
              <w:pStyle w:val="af5"/>
              <w:spacing w:before="0"/>
              <w:ind w:firstLine="0"/>
              <w:jc w:val="both"/>
              <w:rPr>
                <w:rFonts w:ascii="Times New Roman" w:hAnsi="Times New Roman"/>
                <w:sz w:val="24"/>
                <w:szCs w:val="24"/>
              </w:rPr>
            </w:pPr>
            <w:r w:rsidRPr="0039354B">
              <w:rPr>
                <w:rFonts w:ascii="Times New Roman" w:hAnsi="Times New Roman"/>
                <w:sz w:val="24"/>
                <w:szCs w:val="24"/>
              </w:rPr>
              <w:t xml:space="preserve">Оцінює текст </w:t>
            </w:r>
          </w:p>
        </w:tc>
        <w:tc>
          <w:tcPr>
            <w:tcW w:w="1972" w:type="pct"/>
          </w:tcPr>
          <w:p w:rsidR="000E78A9" w:rsidRPr="0039354B" w:rsidRDefault="000E78A9" w:rsidP="008A25C2">
            <w:pPr>
              <w:pStyle w:val="af5"/>
              <w:spacing w:before="0"/>
              <w:ind w:right="-103" w:firstLine="0"/>
              <w:jc w:val="both"/>
              <w:rPr>
                <w:rFonts w:ascii="Times New Roman" w:hAnsi="Times New Roman"/>
                <w:sz w:val="24"/>
                <w:szCs w:val="24"/>
              </w:rPr>
            </w:pPr>
            <w:r w:rsidRPr="0039354B">
              <w:rPr>
                <w:rFonts w:ascii="Times New Roman" w:eastAsia="SimSun" w:hAnsi="Times New Roman"/>
                <w:sz w:val="24"/>
                <w:szCs w:val="24"/>
              </w:rPr>
              <w:t xml:space="preserve">висловлює власні вподобання щодо змісту прочитаних творів, літературних персонажів, намагається пояснити, що подобається, а що ні; </w:t>
            </w:r>
            <w:r w:rsidRPr="0039354B">
              <w:rPr>
                <w:rFonts w:ascii="Times New Roman" w:hAnsi="Times New Roman"/>
                <w:sz w:val="24"/>
                <w:szCs w:val="24"/>
              </w:rPr>
              <w:t>висловлює думки щодо простих медіатекстів</w:t>
            </w:r>
          </w:p>
        </w:tc>
        <w:tc>
          <w:tcPr>
            <w:tcW w:w="2042" w:type="pct"/>
          </w:tcPr>
          <w:p w:rsidR="000E78A9" w:rsidRPr="0039354B" w:rsidRDefault="000E78A9" w:rsidP="008A25C2">
            <w:pPr>
              <w:pStyle w:val="af5"/>
              <w:spacing w:before="0"/>
              <w:ind w:firstLine="0"/>
              <w:jc w:val="both"/>
              <w:rPr>
                <w:rFonts w:ascii="Times New Roman" w:eastAsia="SimSun" w:hAnsi="Times New Roman"/>
                <w:sz w:val="24"/>
                <w:szCs w:val="24"/>
              </w:rPr>
            </w:pPr>
            <w:r w:rsidRPr="0039354B">
              <w:rPr>
                <w:rFonts w:ascii="Times New Roman" w:eastAsia="SimSun" w:hAnsi="Times New Roman"/>
                <w:sz w:val="24"/>
                <w:szCs w:val="24"/>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описує враження від змісту і форми медіатексту</w:t>
            </w:r>
          </w:p>
        </w:tc>
      </w:tr>
    </w:tbl>
    <w:p w:rsidR="000E78A9" w:rsidRPr="0039354B" w:rsidRDefault="000E78A9" w:rsidP="000E78A9">
      <w:pPr>
        <w:rPr>
          <w:rFonts w:eastAsia="SimSun"/>
          <w:sz w:val="26"/>
          <w:szCs w:val="26"/>
        </w:rPr>
      </w:pPr>
    </w:p>
    <w:p w:rsidR="000E78A9" w:rsidRPr="0039354B" w:rsidRDefault="000E78A9" w:rsidP="000E78A9">
      <w:pPr>
        <w:ind w:firstLine="709"/>
        <w:jc w:val="right"/>
        <w:rPr>
          <w:rFonts w:eastAsia="SimSun"/>
          <w:sz w:val="28"/>
          <w:szCs w:val="28"/>
        </w:rPr>
      </w:pPr>
      <w:r w:rsidRPr="0039354B">
        <w:rPr>
          <w:rFonts w:eastAsia="SimSun"/>
          <w:sz w:val="28"/>
          <w:szCs w:val="28"/>
        </w:rPr>
        <w:t>Таблиця Б.3</w:t>
      </w:r>
    </w:p>
    <w:p w:rsidR="000E78A9" w:rsidRPr="0039354B" w:rsidRDefault="000E78A9" w:rsidP="000E78A9">
      <w:pPr>
        <w:jc w:val="center"/>
        <w:rPr>
          <w:rFonts w:eastAsia="SimSun"/>
          <w:b/>
          <w:sz w:val="28"/>
          <w:szCs w:val="28"/>
        </w:rPr>
      </w:pPr>
      <w:r w:rsidRPr="0039354B">
        <w:rPr>
          <w:b/>
          <w:sz w:val="28"/>
          <w:szCs w:val="28"/>
        </w:rPr>
        <w:t>Обов’язкові результати навчання здобувачів освіти (природнича</w:t>
      </w:r>
      <w:r w:rsidRPr="0039354B">
        <w:rPr>
          <w:rFonts w:eastAsia="SimSun"/>
          <w:b/>
          <w:sz w:val="28"/>
          <w:szCs w:val="28"/>
        </w:rPr>
        <w:t xml:space="preserve"> освітня галузь)</w:t>
      </w:r>
    </w:p>
    <w:p w:rsidR="000E78A9" w:rsidRPr="0039354B" w:rsidRDefault="000E78A9" w:rsidP="000E78A9">
      <w:pPr>
        <w:jc w:val="center"/>
        <w:rPr>
          <w:rFonts w:eastAsia="SimSun"/>
          <w:i/>
          <w:sz w:val="28"/>
          <w:szCs w:val="28"/>
        </w:r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2"/>
        <w:gridCol w:w="3939"/>
        <w:gridCol w:w="3984"/>
      </w:tblGrid>
      <w:tr w:rsidR="000E78A9" w:rsidRPr="0039354B" w:rsidTr="008A25C2">
        <w:trPr>
          <w:trHeight w:val="1336"/>
        </w:trPr>
        <w:tc>
          <w:tcPr>
            <w:tcW w:w="1064" w:type="pct"/>
            <w:hideMark/>
          </w:tcPr>
          <w:p w:rsidR="000E78A9" w:rsidRPr="0039354B" w:rsidRDefault="000E78A9" w:rsidP="008A25C2">
            <w:pPr>
              <w:pStyle w:val="af5"/>
              <w:spacing w:before="0"/>
              <w:ind w:firstLine="0"/>
              <w:jc w:val="both"/>
              <w:rPr>
                <w:rFonts w:ascii="Times New Roman" w:hAnsi="Times New Roman"/>
                <w:sz w:val="24"/>
                <w:szCs w:val="24"/>
              </w:rPr>
            </w:pPr>
            <w:r w:rsidRPr="0039354B">
              <w:rPr>
                <w:rFonts w:ascii="Times New Roman" w:hAnsi="Times New Roman"/>
                <w:sz w:val="24"/>
                <w:szCs w:val="24"/>
              </w:rPr>
              <w:t>Проводить самоаналіз дослідницької діяльності</w:t>
            </w:r>
          </w:p>
        </w:tc>
        <w:tc>
          <w:tcPr>
            <w:tcW w:w="1957" w:type="pct"/>
            <w:hideMark/>
          </w:tcPr>
          <w:p w:rsidR="000E78A9" w:rsidRPr="0039354B" w:rsidRDefault="000E78A9" w:rsidP="008A25C2">
            <w:pPr>
              <w:pStyle w:val="af5"/>
              <w:spacing w:before="0"/>
              <w:ind w:firstLine="0"/>
              <w:jc w:val="both"/>
              <w:rPr>
                <w:rFonts w:ascii="Times New Roman" w:hAnsi="Times New Roman"/>
                <w:sz w:val="24"/>
                <w:szCs w:val="24"/>
              </w:rPr>
            </w:pPr>
            <w:r w:rsidRPr="0039354B">
              <w:rPr>
                <w:rFonts w:ascii="Times New Roman" w:hAnsi="Times New Roman"/>
                <w:sz w:val="24"/>
                <w:szCs w:val="24"/>
              </w:rPr>
              <w:t>описує та пояснює те, про що дізнався; радіючи пізнанню нового, розуміє, що помилки є невід’ємною частиною пізнання</w:t>
            </w:r>
          </w:p>
        </w:tc>
        <w:tc>
          <w:tcPr>
            <w:tcW w:w="1979" w:type="pct"/>
            <w:hideMark/>
          </w:tcPr>
          <w:p w:rsidR="000E78A9" w:rsidRPr="0039354B" w:rsidRDefault="000E78A9" w:rsidP="008A25C2">
            <w:pPr>
              <w:pStyle w:val="af5"/>
              <w:spacing w:before="0"/>
              <w:ind w:firstLine="0"/>
              <w:jc w:val="both"/>
              <w:rPr>
                <w:rFonts w:ascii="Times New Roman" w:hAnsi="Times New Roman"/>
                <w:sz w:val="24"/>
                <w:szCs w:val="24"/>
              </w:rPr>
            </w:pPr>
            <w:r w:rsidRPr="0039354B">
              <w:rPr>
                <w:rFonts w:ascii="Times New Roman" w:hAnsi="Times New Roman"/>
                <w:sz w:val="24"/>
                <w:szCs w:val="24"/>
              </w:rPr>
              <w:t>визначає фактори успіху, аналізує помилки, які виникають під час дослідження, змінює умови чи послідовність дій під час дослідження</w:t>
            </w:r>
          </w:p>
        </w:tc>
      </w:tr>
    </w:tbl>
    <w:p w:rsidR="000E78A9" w:rsidRPr="0039354B" w:rsidRDefault="000E78A9" w:rsidP="000E78A9">
      <w:pPr>
        <w:pStyle w:val="af5"/>
        <w:spacing w:before="0"/>
        <w:ind w:firstLine="709"/>
        <w:jc w:val="both"/>
        <w:rPr>
          <w:rFonts w:ascii="Times New Roman" w:hAnsi="Times New Roman"/>
          <w:i/>
          <w:szCs w:val="26"/>
        </w:rPr>
      </w:pPr>
    </w:p>
    <w:p w:rsidR="000E78A9" w:rsidRPr="0039354B" w:rsidRDefault="000E78A9" w:rsidP="000E78A9">
      <w:pPr>
        <w:spacing w:after="200" w:line="276" w:lineRule="auto"/>
        <w:rPr>
          <w:sz w:val="28"/>
          <w:szCs w:val="28"/>
        </w:rPr>
      </w:pPr>
      <w:r w:rsidRPr="0039354B">
        <w:rPr>
          <w:sz w:val="28"/>
          <w:szCs w:val="28"/>
        </w:rPr>
        <w:br w:type="page"/>
      </w:r>
    </w:p>
    <w:p w:rsidR="000E78A9" w:rsidRPr="0039354B" w:rsidRDefault="000E78A9" w:rsidP="000E78A9">
      <w:pPr>
        <w:spacing w:line="360" w:lineRule="auto"/>
        <w:jc w:val="center"/>
        <w:rPr>
          <w:b/>
          <w:sz w:val="28"/>
          <w:szCs w:val="28"/>
        </w:rPr>
      </w:pPr>
      <w:r w:rsidRPr="0039354B">
        <w:rPr>
          <w:b/>
          <w:sz w:val="28"/>
          <w:szCs w:val="28"/>
        </w:rPr>
        <w:lastRenderedPageBreak/>
        <w:t>Додаток В</w:t>
      </w:r>
    </w:p>
    <w:p w:rsidR="000E78A9" w:rsidRPr="0039354B" w:rsidRDefault="000E78A9" w:rsidP="00BC06BA">
      <w:pPr>
        <w:spacing w:line="360" w:lineRule="auto"/>
        <w:rPr>
          <w:b/>
          <w:sz w:val="28"/>
          <w:szCs w:val="28"/>
          <w:lang w:val="ru-RU"/>
        </w:rPr>
      </w:pPr>
    </w:p>
    <w:p w:rsidR="000E78A9" w:rsidRPr="0039354B" w:rsidRDefault="000E78A9" w:rsidP="000E78A9">
      <w:pPr>
        <w:spacing w:line="360" w:lineRule="auto"/>
        <w:jc w:val="center"/>
        <w:rPr>
          <w:b/>
          <w:sz w:val="28"/>
          <w:szCs w:val="28"/>
        </w:rPr>
      </w:pPr>
      <w:r w:rsidRPr="0039354B">
        <w:rPr>
          <w:b/>
          <w:sz w:val="28"/>
          <w:szCs w:val="28"/>
        </w:rPr>
        <w:t xml:space="preserve">Авторська програма курсу за вибором </w:t>
      </w:r>
    </w:p>
    <w:p w:rsidR="000E78A9" w:rsidRPr="0039354B" w:rsidRDefault="000E78A9" w:rsidP="000E78A9">
      <w:pPr>
        <w:spacing w:line="360" w:lineRule="auto"/>
        <w:jc w:val="center"/>
        <w:rPr>
          <w:b/>
          <w:sz w:val="28"/>
          <w:szCs w:val="28"/>
        </w:rPr>
      </w:pPr>
      <w:r w:rsidRPr="0039354B">
        <w:rPr>
          <w:b/>
          <w:sz w:val="28"/>
          <w:szCs w:val="28"/>
        </w:rPr>
        <w:t>«Досліджую рідний край» (1-4 кл.)</w:t>
      </w:r>
    </w:p>
    <w:p w:rsidR="000E78A9" w:rsidRPr="0039354B" w:rsidRDefault="000E78A9" w:rsidP="00BC06BA">
      <w:pPr>
        <w:jc w:val="center"/>
        <w:rPr>
          <w:sz w:val="28"/>
          <w:szCs w:val="28"/>
          <w:lang w:val="ru-RU"/>
        </w:rPr>
      </w:pPr>
      <w:r w:rsidRPr="0039354B">
        <w:rPr>
          <w:sz w:val="28"/>
          <w:szCs w:val="28"/>
        </w:rPr>
        <w:t xml:space="preserve">(за С. Гацько, І. Зоріною, І. Холох) </w:t>
      </w:r>
      <w:r w:rsidRPr="0039354B">
        <w:rPr>
          <w:sz w:val="28"/>
          <w:szCs w:val="28"/>
        </w:rPr>
        <w:sym w:font="Symbol" w:char="F05B"/>
      </w:r>
      <w:r w:rsidR="00230AFC" w:rsidRPr="0039354B">
        <w:rPr>
          <w:sz w:val="28"/>
          <w:szCs w:val="28"/>
        </w:rPr>
        <w:t>71</w:t>
      </w:r>
      <w:r w:rsidRPr="0039354B">
        <w:rPr>
          <w:sz w:val="28"/>
          <w:szCs w:val="28"/>
        </w:rPr>
        <w:sym w:font="Symbol" w:char="F05D"/>
      </w:r>
    </w:p>
    <w:p w:rsidR="000E78A9" w:rsidRPr="0039354B" w:rsidRDefault="000E78A9" w:rsidP="000E78A9">
      <w:pPr>
        <w:spacing w:line="360" w:lineRule="auto"/>
        <w:ind w:firstLine="709"/>
        <w:jc w:val="both"/>
        <w:rPr>
          <w:szCs w:val="24"/>
        </w:rPr>
      </w:pPr>
      <w:r w:rsidRPr="0039354B">
        <w:rPr>
          <w:szCs w:val="24"/>
        </w:rPr>
        <w:t>В умовах формування нових освітніх підходів та стратегій, вдосконалення навчальних програм вважаємо за доцільне введення до варіативної частини навчального плану інтегрованого курсу «</w:t>
      </w:r>
      <w:r w:rsidRPr="0039354B">
        <w:rPr>
          <w:b/>
          <w:szCs w:val="24"/>
        </w:rPr>
        <w:t>Досліджую рідний край</w:t>
      </w:r>
      <w:r w:rsidRPr="0039354B">
        <w:rPr>
          <w:szCs w:val="24"/>
        </w:rPr>
        <w:t>», який концептуально сприятиме формуванню вмінь і навичок дослідницького пошуку на матеріалах екологічного краєзнавства, реалізації завдання цільового і ціннісного оновлення виховного процесу.</w:t>
      </w:r>
    </w:p>
    <w:p w:rsidR="000E78A9" w:rsidRPr="0039354B" w:rsidRDefault="000E78A9" w:rsidP="000E78A9">
      <w:pPr>
        <w:spacing w:line="360" w:lineRule="auto"/>
        <w:ind w:firstLine="709"/>
        <w:jc w:val="both"/>
        <w:rPr>
          <w:szCs w:val="24"/>
        </w:rPr>
      </w:pPr>
      <w:r w:rsidRPr="0039354B">
        <w:rPr>
          <w:szCs w:val="24"/>
        </w:rPr>
        <w:t>Даний курс ґрунтується на стандартах Концепції Нової української школи, яка віддає переваги інтегрованому навчанню, а саме:</w:t>
      </w:r>
    </w:p>
    <w:p w:rsidR="000E78A9" w:rsidRPr="0039354B" w:rsidRDefault="000E78A9" w:rsidP="00700960">
      <w:pPr>
        <w:pStyle w:val="a7"/>
        <w:widowControl/>
        <w:numPr>
          <w:ilvl w:val="0"/>
          <w:numId w:val="14"/>
        </w:numPr>
        <w:tabs>
          <w:tab w:val="left" w:pos="0"/>
          <w:tab w:val="left" w:pos="709"/>
        </w:tabs>
        <w:autoSpaceDE/>
        <w:autoSpaceDN/>
        <w:spacing w:line="360" w:lineRule="auto"/>
        <w:ind w:left="0" w:firstLine="0"/>
        <w:contextualSpacing/>
        <w:rPr>
          <w:sz w:val="24"/>
          <w:szCs w:val="24"/>
          <w:lang w:val="uk-UA"/>
        </w:rPr>
      </w:pPr>
      <w:r w:rsidRPr="0039354B">
        <w:rPr>
          <w:sz w:val="24"/>
          <w:szCs w:val="24"/>
          <w:lang w:val="uk-UA"/>
        </w:rPr>
        <w:t>за допомогою багатосторонніх міжпредметних зв’язків закладається фундамент для формування в учнів умінь комплексного бачення проблем реальної дійсності, різнопланових підходів до їх розв’язання;</w:t>
      </w:r>
    </w:p>
    <w:p w:rsidR="000E78A9" w:rsidRPr="0039354B" w:rsidRDefault="000E78A9" w:rsidP="00700960">
      <w:pPr>
        <w:pStyle w:val="a7"/>
        <w:widowControl/>
        <w:numPr>
          <w:ilvl w:val="0"/>
          <w:numId w:val="14"/>
        </w:numPr>
        <w:tabs>
          <w:tab w:val="left" w:pos="0"/>
          <w:tab w:val="left" w:pos="709"/>
        </w:tabs>
        <w:autoSpaceDE/>
        <w:autoSpaceDN/>
        <w:spacing w:line="360" w:lineRule="auto"/>
        <w:ind w:left="0" w:firstLine="0"/>
        <w:contextualSpacing/>
        <w:rPr>
          <w:sz w:val="24"/>
          <w:szCs w:val="24"/>
          <w:lang w:val="uk-UA"/>
        </w:rPr>
      </w:pPr>
      <w:r w:rsidRPr="0039354B">
        <w:rPr>
          <w:sz w:val="24"/>
          <w:szCs w:val="24"/>
          <w:lang w:val="uk-UA"/>
        </w:rPr>
        <w:t>формується вміння бачити взаємозв’язки всіх аспектів життя, зрештою, це стане звичкою, яка буде допомагати учням протягом усього їхнього життя;</w:t>
      </w:r>
    </w:p>
    <w:p w:rsidR="000E78A9" w:rsidRPr="0039354B" w:rsidRDefault="000E78A9" w:rsidP="00700960">
      <w:pPr>
        <w:pStyle w:val="a7"/>
        <w:widowControl/>
        <w:numPr>
          <w:ilvl w:val="0"/>
          <w:numId w:val="14"/>
        </w:numPr>
        <w:tabs>
          <w:tab w:val="left" w:pos="0"/>
          <w:tab w:val="left" w:pos="709"/>
        </w:tabs>
        <w:autoSpaceDE/>
        <w:autoSpaceDN/>
        <w:spacing w:line="360" w:lineRule="auto"/>
        <w:ind w:left="0" w:firstLine="0"/>
        <w:contextualSpacing/>
        <w:rPr>
          <w:sz w:val="24"/>
          <w:szCs w:val="24"/>
          <w:lang w:val="uk-UA"/>
        </w:rPr>
      </w:pPr>
      <w:r w:rsidRPr="0039354B">
        <w:rPr>
          <w:sz w:val="24"/>
          <w:szCs w:val="24"/>
          <w:lang w:val="uk-UA"/>
        </w:rPr>
        <w:t>вдосконалюються навички системного мислення;</w:t>
      </w:r>
    </w:p>
    <w:p w:rsidR="000E78A9" w:rsidRPr="0039354B" w:rsidRDefault="000E78A9" w:rsidP="00700960">
      <w:pPr>
        <w:pStyle w:val="a7"/>
        <w:widowControl/>
        <w:numPr>
          <w:ilvl w:val="0"/>
          <w:numId w:val="14"/>
        </w:numPr>
        <w:tabs>
          <w:tab w:val="left" w:pos="0"/>
          <w:tab w:val="left" w:pos="709"/>
        </w:tabs>
        <w:autoSpaceDE/>
        <w:autoSpaceDN/>
        <w:spacing w:line="360" w:lineRule="auto"/>
        <w:ind w:left="0" w:firstLine="0"/>
        <w:contextualSpacing/>
        <w:rPr>
          <w:sz w:val="24"/>
          <w:szCs w:val="24"/>
          <w:lang w:val="uk-UA"/>
        </w:rPr>
      </w:pPr>
      <w:r w:rsidRPr="0039354B">
        <w:rPr>
          <w:sz w:val="24"/>
          <w:szCs w:val="24"/>
          <w:lang w:val="uk-UA"/>
        </w:rPr>
        <w:t>забезпечується більш глибоке розуміння будь-якої теми, завдяки її дослідженню через кілька точок зору;</w:t>
      </w:r>
    </w:p>
    <w:p w:rsidR="000E78A9" w:rsidRPr="0039354B" w:rsidRDefault="000E78A9" w:rsidP="00700960">
      <w:pPr>
        <w:pStyle w:val="a7"/>
        <w:widowControl/>
        <w:numPr>
          <w:ilvl w:val="0"/>
          <w:numId w:val="14"/>
        </w:numPr>
        <w:tabs>
          <w:tab w:val="left" w:pos="0"/>
          <w:tab w:val="left" w:pos="709"/>
        </w:tabs>
        <w:autoSpaceDE/>
        <w:autoSpaceDN/>
        <w:spacing w:line="360" w:lineRule="auto"/>
        <w:ind w:left="0" w:firstLine="0"/>
        <w:contextualSpacing/>
        <w:rPr>
          <w:sz w:val="24"/>
          <w:szCs w:val="24"/>
          <w:lang w:val="uk-UA"/>
        </w:rPr>
      </w:pPr>
      <w:r w:rsidRPr="0039354B">
        <w:rPr>
          <w:sz w:val="24"/>
          <w:szCs w:val="24"/>
          <w:lang w:val="uk-UA"/>
        </w:rPr>
        <w:t xml:space="preserve">здійснюється комплексний підхід, через який предмети, навички, ідеї та різні точки зору пов’язуються з реальним світом. </w:t>
      </w:r>
    </w:p>
    <w:p w:rsidR="000E78A9" w:rsidRPr="0039354B" w:rsidRDefault="000E78A9" w:rsidP="000E78A9">
      <w:pPr>
        <w:spacing w:line="360" w:lineRule="auto"/>
        <w:ind w:firstLine="709"/>
        <w:jc w:val="both"/>
        <w:rPr>
          <w:szCs w:val="24"/>
        </w:rPr>
      </w:pPr>
      <w:r w:rsidRPr="0039354B">
        <w:rPr>
          <w:i/>
          <w:szCs w:val="24"/>
        </w:rPr>
        <w:t>Дослідження</w:t>
      </w:r>
      <w:r w:rsidRPr="0039354B">
        <w:rPr>
          <w:szCs w:val="24"/>
        </w:rPr>
        <w:t>, на думку вчених, – процес формування нових знань, один з видів пізнавальної діяльності людини.</w:t>
      </w:r>
    </w:p>
    <w:p w:rsidR="000E78A9" w:rsidRPr="0039354B" w:rsidRDefault="000E78A9" w:rsidP="000E78A9">
      <w:pPr>
        <w:spacing w:line="360" w:lineRule="auto"/>
        <w:ind w:firstLine="709"/>
        <w:jc w:val="both"/>
        <w:rPr>
          <w:szCs w:val="24"/>
        </w:rPr>
      </w:pPr>
      <w:r w:rsidRPr="0039354B">
        <w:rPr>
          <w:i/>
          <w:szCs w:val="24"/>
        </w:rPr>
        <w:t>Дослідницьке навчання</w:t>
      </w:r>
      <w:r w:rsidRPr="0039354B">
        <w:rPr>
          <w:szCs w:val="24"/>
        </w:rPr>
        <w:t xml:space="preserve"> спрямоване на розвиток в учня вмінь і навичок наукового пошуку, вдосконалення власної освіти в процесі, який максимально нагадує наукове дослідження.</w:t>
      </w:r>
    </w:p>
    <w:p w:rsidR="000E78A9" w:rsidRPr="0039354B" w:rsidRDefault="000E78A9" w:rsidP="000E78A9">
      <w:pPr>
        <w:spacing w:line="360" w:lineRule="auto"/>
        <w:ind w:firstLine="709"/>
        <w:jc w:val="both"/>
        <w:rPr>
          <w:szCs w:val="24"/>
        </w:rPr>
      </w:pPr>
      <w:r w:rsidRPr="0039354B">
        <w:rPr>
          <w:i/>
          <w:szCs w:val="24"/>
        </w:rPr>
        <w:t>Дослідницька поведінка</w:t>
      </w:r>
      <w:r w:rsidRPr="0039354B">
        <w:rPr>
          <w:szCs w:val="24"/>
        </w:rPr>
        <w:t xml:space="preserve"> будується на базі пошукової активності й спрямована на вивчення об’єкта або на вирішення нетипової (проблемної) ситуації.</w:t>
      </w:r>
    </w:p>
    <w:p w:rsidR="000E78A9" w:rsidRPr="0039354B" w:rsidRDefault="000E78A9" w:rsidP="000E78A9">
      <w:pPr>
        <w:spacing w:line="360" w:lineRule="auto"/>
        <w:ind w:firstLine="709"/>
        <w:jc w:val="both"/>
        <w:rPr>
          <w:szCs w:val="24"/>
        </w:rPr>
      </w:pPr>
      <w:r w:rsidRPr="0039354B">
        <w:rPr>
          <w:i/>
          <w:szCs w:val="24"/>
        </w:rPr>
        <w:t>Дослідницька діяльність</w:t>
      </w:r>
      <w:r w:rsidRPr="0039354B">
        <w:rPr>
          <w:szCs w:val="24"/>
        </w:rPr>
        <w:t xml:space="preserve"> розглядається як особливий вид інтелектуально-творчої діяльності, яка виникла в результаті функціонування механізмів пошукової активності й будується на базі дослідницької поведінки.</w:t>
      </w:r>
    </w:p>
    <w:p w:rsidR="000E78A9" w:rsidRPr="0039354B" w:rsidRDefault="000E78A9" w:rsidP="000E78A9">
      <w:pPr>
        <w:spacing w:line="360" w:lineRule="auto"/>
        <w:ind w:firstLine="709"/>
        <w:jc w:val="both"/>
        <w:rPr>
          <w:szCs w:val="24"/>
        </w:rPr>
      </w:pPr>
      <w:r w:rsidRPr="0039354B">
        <w:rPr>
          <w:szCs w:val="24"/>
        </w:rPr>
        <w:lastRenderedPageBreak/>
        <w:t xml:space="preserve">У процесі здійснення дослідницької діяльності в молодшого школяра формується специфічне особистісне новоутворення – </w:t>
      </w:r>
      <w:r w:rsidRPr="0039354B">
        <w:rPr>
          <w:i/>
          <w:szCs w:val="24"/>
        </w:rPr>
        <w:t>дослідницькі здібності</w:t>
      </w:r>
      <w:r w:rsidRPr="0039354B">
        <w:rPr>
          <w:szCs w:val="24"/>
        </w:rPr>
        <w:t xml:space="preserve">, суб’єктивно нові для учня знання і способи діяльності, формується </w:t>
      </w:r>
      <w:r w:rsidRPr="0039354B">
        <w:rPr>
          <w:i/>
          <w:szCs w:val="24"/>
        </w:rPr>
        <w:t>дослідницький стиль мислення</w:t>
      </w:r>
      <w:r w:rsidRPr="0039354B">
        <w:rPr>
          <w:szCs w:val="24"/>
        </w:rPr>
        <w:t xml:space="preserve">.  </w:t>
      </w:r>
    </w:p>
    <w:p w:rsidR="000E78A9" w:rsidRPr="0039354B" w:rsidRDefault="000E78A9" w:rsidP="000E78A9">
      <w:pPr>
        <w:spacing w:line="360" w:lineRule="auto"/>
        <w:ind w:firstLine="709"/>
        <w:jc w:val="both"/>
        <w:rPr>
          <w:szCs w:val="24"/>
        </w:rPr>
      </w:pPr>
      <w:r w:rsidRPr="0039354B">
        <w:rPr>
          <w:szCs w:val="24"/>
        </w:rPr>
        <w:t xml:space="preserve">Пропонуємо залучати дітей до самостійного творчого, дослідницького пошуку на матеріалах </w:t>
      </w:r>
      <w:r w:rsidRPr="0039354B">
        <w:rPr>
          <w:i/>
          <w:szCs w:val="24"/>
        </w:rPr>
        <w:t>екологічного краєзнавства</w:t>
      </w:r>
      <w:r w:rsidRPr="0039354B">
        <w:rPr>
          <w:szCs w:val="24"/>
        </w:rPr>
        <w:t>, що органічно інтегрується в сучасну концепцію і екологічного, і патріотичного виховання.</w:t>
      </w:r>
    </w:p>
    <w:p w:rsidR="000E78A9" w:rsidRPr="0039354B" w:rsidRDefault="000E78A9" w:rsidP="000E78A9">
      <w:pPr>
        <w:spacing w:line="360" w:lineRule="auto"/>
        <w:ind w:firstLine="709"/>
        <w:jc w:val="both"/>
        <w:rPr>
          <w:szCs w:val="24"/>
        </w:rPr>
      </w:pPr>
      <w:r w:rsidRPr="0039354B">
        <w:rPr>
          <w:szCs w:val="24"/>
        </w:rPr>
        <w:t>Краєзнавчий матеріал дає можливість учням опанувати глибокі знання про природу, економіку, культуру, історичне минуле і сьогодення Запорізького регіону.</w:t>
      </w:r>
    </w:p>
    <w:p w:rsidR="000E78A9" w:rsidRPr="0039354B" w:rsidRDefault="000E78A9" w:rsidP="000E78A9">
      <w:pPr>
        <w:spacing w:line="360" w:lineRule="auto"/>
        <w:ind w:firstLine="709"/>
        <w:jc w:val="both"/>
        <w:rPr>
          <w:szCs w:val="24"/>
        </w:rPr>
      </w:pPr>
      <w:r w:rsidRPr="0039354B">
        <w:rPr>
          <w:szCs w:val="24"/>
        </w:rPr>
        <w:t>Внаслідок чого в молодших школярів виникне усвідомлення різноманітності зв’язків між живою і неживою природою, між живими організмами рідного краю, потреба тісної взаємодії з природою, дбайливе ставлення до фауни та флори. Дитина оцінюватиме природу як унікальне й універсальне середовище себе самого й усієї культури цивілізації, виникне нова ціннісна парадигма взаємин з природою, яка передбачає відповідальність людини за навколишній світ перед нащадками, урівноважує потреби суспільства й можливості природи, встановлює паритетні взаємини між людиною і природою.</w:t>
      </w:r>
    </w:p>
    <w:p w:rsidR="000E78A9" w:rsidRPr="0039354B" w:rsidRDefault="000E78A9" w:rsidP="000E78A9">
      <w:pPr>
        <w:spacing w:line="360" w:lineRule="auto"/>
        <w:ind w:firstLine="709"/>
        <w:jc w:val="both"/>
        <w:rPr>
          <w:szCs w:val="24"/>
        </w:rPr>
      </w:pPr>
      <w:r w:rsidRPr="0039354B">
        <w:rPr>
          <w:szCs w:val="24"/>
        </w:rPr>
        <w:t xml:space="preserve">Сутність </w:t>
      </w:r>
      <w:r w:rsidRPr="0039354B">
        <w:rPr>
          <w:i/>
          <w:szCs w:val="24"/>
        </w:rPr>
        <w:t xml:space="preserve">екологічного виховання </w:t>
      </w:r>
      <w:r w:rsidRPr="0039354B">
        <w:rPr>
          <w:szCs w:val="24"/>
        </w:rPr>
        <w:t>можна визначити такими ключовими категоріями: свідомості, культури, поведінки, відповідальності.</w:t>
      </w:r>
    </w:p>
    <w:p w:rsidR="000E78A9" w:rsidRPr="0039354B" w:rsidRDefault="000E78A9" w:rsidP="000E78A9">
      <w:pPr>
        <w:spacing w:line="360" w:lineRule="auto"/>
        <w:ind w:firstLine="709"/>
        <w:jc w:val="both"/>
        <w:rPr>
          <w:szCs w:val="24"/>
        </w:rPr>
      </w:pPr>
      <w:r w:rsidRPr="0039354B">
        <w:rPr>
          <w:szCs w:val="24"/>
        </w:rPr>
        <w:t>Саме таке конструювання виховного простору, на думку І.Беха, сприятиме залученню дітей до розв’язання суспільно значущих й особистісних життєвих проблем, формуватиме досвід громадянської поведінки, сприятиме розвитку творчого потенціалу всіх суб’єктів освітнього процесу; забезпечить дитині можливість будувати колективні й міжособистісні взаємини, самореалізуватися в особистісній та соціальній сферах її життєдіяльності.</w:t>
      </w:r>
    </w:p>
    <w:p w:rsidR="000E78A9" w:rsidRPr="0039354B" w:rsidRDefault="000E78A9" w:rsidP="000E78A9">
      <w:pPr>
        <w:spacing w:line="360" w:lineRule="auto"/>
        <w:ind w:firstLine="709"/>
        <w:jc w:val="both"/>
        <w:rPr>
          <w:szCs w:val="24"/>
        </w:rPr>
      </w:pPr>
      <w:r w:rsidRPr="0039354B">
        <w:rPr>
          <w:szCs w:val="24"/>
        </w:rPr>
        <w:t>А отже, поєднання трьох аспектів даної Програми: дослідницької, краєзнавчої, виховної сфери сприятиме, за визначенням Ш.Амонашвілі, плеканню дитини як суб’єкта власного життя і успіху, оволодінню нею життєвою компетентністю.</w:t>
      </w:r>
    </w:p>
    <w:p w:rsidR="000E78A9" w:rsidRPr="0039354B" w:rsidRDefault="000E78A9" w:rsidP="000E78A9">
      <w:pPr>
        <w:spacing w:line="360" w:lineRule="auto"/>
        <w:ind w:firstLine="709"/>
        <w:jc w:val="both"/>
        <w:rPr>
          <w:b/>
          <w:szCs w:val="24"/>
        </w:rPr>
      </w:pPr>
      <w:r w:rsidRPr="0039354B">
        <w:rPr>
          <w:b/>
          <w:szCs w:val="24"/>
        </w:rPr>
        <w:t>Мета і завдання курсу «Досліджую рідний край»</w:t>
      </w:r>
    </w:p>
    <w:p w:rsidR="000E78A9" w:rsidRPr="0039354B" w:rsidRDefault="000E78A9" w:rsidP="000E78A9">
      <w:pPr>
        <w:spacing w:line="360" w:lineRule="auto"/>
        <w:ind w:firstLine="709"/>
        <w:jc w:val="both"/>
        <w:rPr>
          <w:szCs w:val="24"/>
        </w:rPr>
      </w:pPr>
      <w:r w:rsidRPr="0039354B">
        <w:rPr>
          <w:b/>
          <w:szCs w:val="24"/>
        </w:rPr>
        <w:t>Мета</w:t>
      </w:r>
      <w:r w:rsidRPr="0039354B">
        <w:rPr>
          <w:szCs w:val="24"/>
        </w:rPr>
        <w:t xml:space="preserve"> – створення сприятливих умов для саморозвитку особистості молодшого школяра через формування і вдосконалення його дослідницьких здібностей, в застосуванні їх у пізнавальній та практичній діяльності.</w:t>
      </w:r>
    </w:p>
    <w:p w:rsidR="000E78A9" w:rsidRPr="0039354B" w:rsidRDefault="000E78A9" w:rsidP="000E78A9">
      <w:pPr>
        <w:spacing w:line="360" w:lineRule="auto"/>
        <w:ind w:firstLine="709"/>
        <w:jc w:val="both"/>
        <w:rPr>
          <w:szCs w:val="24"/>
        </w:rPr>
      </w:pPr>
      <w:r w:rsidRPr="0039354B">
        <w:rPr>
          <w:b/>
          <w:szCs w:val="24"/>
        </w:rPr>
        <w:t>Завдання</w:t>
      </w:r>
      <w:r w:rsidRPr="0039354B">
        <w:rPr>
          <w:szCs w:val="24"/>
        </w:rPr>
        <w:t>:</w:t>
      </w:r>
    </w:p>
    <w:p w:rsidR="000E78A9" w:rsidRPr="0039354B" w:rsidRDefault="000E78A9" w:rsidP="00700960">
      <w:pPr>
        <w:pStyle w:val="a7"/>
        <w:widowControl/>
        <w:numPr>
          <w:ilvl w:val="0"/>
          <w:numId w:val="15"/>
        </w:numPr>
        <w:tabs>
          <w:tab w:val="left" w:pos="709"/>
          <w:tab w:val="left" w:pos="851"/>
        </w:tabs>
        <w:autoSpaceDE/>
        <w:autoSpaceDN/>
        <w:spacing w:line="360" w:lineRule="auto"/>
        <w:ind w:left="0" w:firstLine="709"/>
        <w:contextualSpacing/>
        <w:rPr>
          <w:sz w:val="24"/>
          <w:szCs w:val="24"/>
          <w:lang w:val="uk-UA"/>
        </w:rPr>
      </w:pPr>
      <w:r w:rsidRPr="0039354B">
        <w:rPr>
          <w:sz w:val="24"/>
          <w:szCs w:val="24"/>
          <w:lang w:val="uk-UA"/>
        </w:rPr>
        <w:t>сприяти розвитку пізнавальних потреб і здібностей молодшого школяра;</w:t>
      </w:r>
    </w:p>
    <w:p w:rsidR="000E78A9" w:rsidRPr="0039354B" w:rsidRDefault="000E78A9" w:rsidP="00700960">
      <w:pPr>
        <w:pStyle w:val="a7"/>
        <w:widowControl/>
        <w:numPr>
          <w:ilvl w:val="0"/>
          <w:numId w:val="15"/>
        </w:numPr>
        <w:tabs>
          <w:tab w:val="left" w:pos="709"/>
          <w:tab w:val="left" w:pos="851"/>
        </w:tabs>
        <w:autoSpaceDE/>
        <w:autoSpaceDN/>
        <w:spacing w:line="360" w:lineRule="auto"/>
        <w:ind w:left="0" w:firstLine="709"/>
        <w:contextualSpacing/>
        <w:rPr>
          <w:sz w:val="24"/>
          <w:szCs w:val="24"/>
          <w:lang w:val="uk-UA"/>
        </w:rPr>
      </w:pPr>
      <w:r w:rsidRPr="0039354B">
        <w:rPr>
          <w:sz w:val="24"/>
          <w:szCs w:val="24"/>
          <w:lang w:val="uk-UA"/>
        </w:rPr>
        <w:t>формувати і розвивати у дітей вміння і навички дослідницького пошуку;</w:t>
      </w:r>
    </w:p>
    <w:p w:rsidR="000E78A9" w:rsidRPr="0039354B" w:rsidRDefault="000E78A9" w:rsidP="00700960">
      <w:pPr>
        <w:pStyle w:val="a7"/>
        <w:widowControl/>
        <w:numPr>
          <w:ilvl w:val="0"/>
          <w:numId w:val="15"/>
        </w:numPr>
        <w:tabs>
          <w:tab w:val="left" w:pos="709"/>
          <w:tab w:val="left" w:pos="851"/>
        </w:tabs>
        <w:autoSpaceDE/>
        <w:autoSpaceDN/>
        <w:spacing w:line="360" w:lineRule="auto"/>
        <w:ind w:left="0" w:firstLine="709"/>
        <w:contextualSpacing/>
        <w:rPr>
          <w:sz w:val="24"/>
          <w:szCs w:val="24"/>
          <w:lang w:val="uk-UA"/>
        </w:rPr>
      </w:pPr>
      <w:r w:rsidRPr="0039354B">
        <w:rPr>
          <w:sz w:val="24"/>
          <w:szCs w:val="24"/>
          <w:lang w:val="uk-UA"/>
        </w:rPr>
        <w:t>сприяти своєрідному перетворенню екокультурних цінностей в особистісно значущі;</w:t>
      </w:r>
    </w:p>
    <w:p w:rsidR="000E78A9" w:rsidRPr="0039354B" w:rsidRDefault="000E78A9" w:rsidP="00700960">
      <w:pPr>
        <w:pStyle w:val="a7"/>
        <w:widowControl/>
        <w:numPr>
          <w:ilvl w:val="0"/>
          <w:numId w:val="15"/>
        </w:numPr>
        <w:tabs>
          <w:tab w:val="left" w:pos="709"/>
          <w:tab w:val="left" w:pos="851"/>
        </w:tabs>
        <w:autoSpaceDE/>
        <w:autoSpaceDN/>
        <w:spacing w:line="360" w:lineRule="auto"/>
        <w:ind w:left="0" w:firstLine="709"/>
        <w:rPr>
          <w:sz w:val="24"/>
          <w:szCs w:val="24"/>
          <w:lang w:val="uk-UA"/>
        </w:rPr>
      </w:pPr>
      <w:r w:rsidRPr="0039354B">
        <w:rPr>
          <w:sz w:val="24"/>
          <w:szCs w:val="24"/>
          <w:lang w:val="uk-UA"/>
        </w:rPr>
        <w:t>сприяти усвідомленню учнем своєї суб’єктності в навчанні і вихованні, що характеризується свободою вибору мети, способів і засобів її реалізації.</w:t>
      </w:r>
    </w:p>
    <w:p w:rsidR="000E78A9" w:rsidRPr="0039354B" w:rsidRDefault="000E78A9" w:rsidP="000E78A9">
      <w:pPr>
        <w:spacing w:line="360" w:lineRule="auto"/>
        <w:jc w:val="center"/>
        <w:rPr>
          <w:szCs w:val="24"/>
        </w:rPr>
      </w:pPr>
      <w:r w:rsidRPr="0039354B">
        <w:rPr>
          <w:b/>
          <w:szCs w:val="24"/>
        </w:rPr>
        <w:lastRenderedPageBreak/>
        <w:t>Формування дослідницької культури молодших школярів</w:t>
      </w:r>
    </w:p>
    <w:p w:rsidR="000E78A9" w:rsidRPr="0039354B" w:rsidRDefault="000E78A9" w:rsidP="000E78A9">
      <w:pPr>
        <w:spacing w:line="360" w:lineRule="auto"/>
        <w:ind w:firstLine="709"/>
        <w:jc w:val="both"/>
        <w:rPr>
          <w:b/>
          <w:i/>
          <w:szCs w:val="24"/>
        </w:rPr>
      </w:pPr>
      <w:r w:rsidRPr="0039354B">
        <w:rPr>
          <w:b/>
          <w:szCs w:val="24"/>
        </w:rPr>
        <w:t>1 клас</w:t>
      </w:r>
    </w:p>
    <w:p w:rsidR="000E78A9" w:rsidRPr="0039354B" w:rsidRDefault="000E78A9" w:rsidP="000E78A9">
      <w:pPr>
        <w:spacing w:line="360" w:lineRule="auto"/>
        <w:ind w:firstLine="709"/>
        <w:jc w:val="both"/>
        <w:rPr>
          <w:szCs w:val="24"/>
        </w:rPr>
      </w:pPr>
      <w:r w:rsidRPr="0039354B">
        <w:rPr>
          <w:i/>
          <w:szCs w:val="24"/>
        </w:rPr>
        <w:t>Початкове формування дослідницьких умінь та навичок</w:t>
      </w:r>
      <w:r w:rsidRPr="0039354B">
        <w:rPr>
          <w:szCs w:val="24"/>
        </w:rPr>
        <w:t>:</w:t>
      </w:r>
    </w:p>
    <w:p w:rsidR="000E78A9" w:rsidRPr="0039354B" w:rsidRDefault="000E78A9" w:rsidP="00700960">
      <w:pPr>
        <w:pStyle w:val="a7"/>
        <w:widowControl/>
        <w:numPr>
          <w:ilvl w:val="0"/>
          <w:numId w:val="16"/>
        </w:numPr>
        <w:autoSpaceDE/>
        <w:autoSpaceDN/>
        <w:spacing w:line="360" w:lineRule="auto"/>
        <w:ind w:left="0" w:firstLine="709"/>
        <w:rPr>
          <w:sz w:val="24"/>
          <w:szCs w:val="24"/>
          <w:lang w:val="uk-UA"/>
        </w:rPr>
      </w:pPr>
      <w:r w:rsidRPr="0039354B">
        <w:rPr>
          <w:sz w:val="24"/>
          <w:szCs w:val="24"/>
          <w:lang w:val="uk-UA"/>
        </w:rPr>
        <w:t xml:space="preserve"> формування в практичній діяльності вміння виокремлювати складові частини цілого, зіставляти об’єкти живої та неживої природи, аналізувати, встановлювати причинно-наслідкові зв’язки, робити висновки, узагальнення;</w:t>
      </w:r>
    </w:p>
    <w:p w:rsidR="000E78A9" w:rsidRPr="0039354B" w:rsidRDefault="000E78A9" w:rsidP="00700960">
      <w:pPr>
        <w:pStyle w:val="a7"/>
        <w:widowControl/>
        <w:numPr>
          <w:ilvl w:val="0"/>
          <w:numId w:val="16"/>
        </w:numPr>
        <w:autoSpaceDE/>
        <w:autoSpaceDN/>
        <w:spacing w:line="360" w:lineRule="auto"/>
        <w:ind w:left="0" w:firstLine="709"/>
        <w:rPr>
          <w:sz w:val="24"/>
          <w:szCs w:val="24"/>
          <w:lang w:val="uk-UA"/>
        </w:rPr>
      </w:pPr>
      <w:r w:rsidRPr="0039354B">
        <w:rPr>
          <w:sz w:val="24"/>
          <w:szCs w:val="24"/>
          <w:lang w:val="uk-UA"/>
        </w:rPr>
        <w:t xml:space="preserve"> формування вмінь та навичок роботи з книгою та іншими джерелами інформації;</w:t>
      </w:r>
    </w:p>
    <w:p w:rsidR="000E78A9" w:rsidRPr="0039354B" w:rsidRDefault="000E78A9" w:rsidP="00700960">
      <w:pPr>
        <w:pStyle w:val="a7"/>
        <w:widowControl/>
        <w:numPr>
          <w:ilvl w:val="0"/>
          <w:numId w:val="16"/>
        </w:numPr>
        <w:autoSpaceDE/>
        <w:autoSpaceDN/>
        <w:spacing w:line="360" w:lineRule="auto"/>
        <w:ind w:left="0" w:firstLine="709"/>
        <w:rPr>
          <w:sz w:val="24"/>
          <w:szCs w:val="24"/>
          <w:lang w:val="uk-UA"/>
        </w:rPr>
      </w:pPr>
      <w:r w:rsidRPr="0039354B">
        <w:rPr>
          <w:sz w:val="24"/>
          <w:szCs w:val="24"/>
          <w:lang w:val="uk-UA"/>
        </w:rPr>
        <w:t xml:space="preserve"> формування діалогічної та монологічної компетенції.</w:t>
      </w:r>
    </w:p>
    <w:p w:rsidR="000E78A9" w:rsidRPr="0039354B" w:rsidRDefault="000E78A9" w:rsidP="000E78A9">
      <w:pPr>
        <w:spacing w:line="360" w:lineRule="auto"/>
        <w:ind w:firstLine="709"/>
        <w:jc w:val="both"/>
        <w:rPr>
          <w:b/>
          <w:szCs w:val="24"/>
        </w:rPr>
      </w:pPr>
      <w:r w:rsidRPr="0039354B">
        <w:rPr>
          <w:b/>
          <w:szCs w:val="24"/>
        </w:rPr>
        <w:t>2 клас</w:t>
      </w:r>
    </w:p>
    <w:p w:rsidR="000E78A9" w:rsidRPr="0039354B" w:rsidRDefault="000E78A9" w:rsidP="000E78A9">
      <w:pPr>
        <w:spacing w:line="360" w:lineRule="auto"/>
        <w:ind w:firstLine="709"/>
        <w:jc w:val="both"/>
        <w:rPr>
          <w:szCs w:val="24"/>
        </w:rPr>
      </w:pPr>
      <w:r w:rsidRPr="0039354B">
        <w:rPr>
          <w:i/>
          <w:szCs w:val="24"/>
        </w:rPr>
        <w:t>Формування дослідницьких умінь та навичок</w:t>
      </w:r>
      <w:r w:rsidRPr="0039354B">
        <w:rPr>
          <w:szCs w:val="24"/>
        </w:rPr>
        <w:t>:</w:t>
      </w:r>
    </w:p>
    <w:p w:rsidR="000E78A9" w:rsidRPr="0039354B" w:rsidRDefault="000E78A9" w:rsidP="00700960">
      <w:pPr>
        <w:pStyle w:val="a7"/>
        <w:widowControl/>
        <w:numPr>
          <w:ilvl w:val="0"/>
          <w:numId w:val="17"/>
        </w:numPr>
        <w:tabs>
          <w:tab w:val="left" w:pos="851"/>
        </w:tabs>
        <w:autoSpaceDE/>
        <w:autoSpaceDN/>
        <w:spacing w:line="360" w:lineRule="auto"/>
        <w:ind w:left="0" w:firstLine="709"/>
        <w:rPr>
          <w:sz w:val="24"/>
          <w:szCs w:val="24"/>
          <w:lang w:val="uk-UA"/>
        </w:rPr>
      </w:pPr>
      <w:r w:rsidRPr="0039354B">
        <w:rPr>
          <w:sz w:val="24"/>
          <w:szCs w:val="24"/>
          <w:lang w:val="uk-UA"/>
        </w:rPr>
        <w:t>формування вміння виділяти суттєве і несуттєве, головне й другорядне в ознаках предмета або явища в практичній діяльності;</w:t>
      </w:r>
    </w:p>
    <w:p w:rsidR="000E78A9" w:rsidRPr="0039354B" w:rsidRDefault="000E78A9" w:rsidP="00700960">
      <w:pPr>
        <w:pStyle w:val="a7"/>
        <w:widowControl/>
        <w:numPr>
          <w:ilvl w:val="0"/>
          <w:numId w:val="17"/>
        </w:numPr>
        <w:tabs>
          <w:tab w:val="left" w:pos="851"/>
        </w:tabs>
        <w:autoSpaceDE/>
        <w:autoSpaceDN/>
        <w:spacing w:line="360" w:lineRule="auto"/>
        <w:ind w:left="0" w:firstLine="709"/>
        <w:rPr>
          <w:sz w:val="24"/>
          <w:szCs w:val="24"/>
          <w:lang w:val="uk-UA"/>
        </w:rPr>
      </w:pPr>
      <w:r w:rsidRPr="0039354B">
        <w:rPr>
          <w:sz w:val="24"/>
          <w:szCs w:val="24"/>
          <w:lang w:val="uk-UA"/>
        </w:rPr>
        <w:t>встановлення тотожності, схожості й відмінності між кількома об’єктами спостереження;</w:t>
      </w:r>
    </w:p>
    <w:p w:rsidR="000E78A9" w:rsidRPr="0039354B" w:rsidRDefault="000E78A9" w:rsidP="00700960">
      <w:pPr>
        <w:pStyle w:val="a7"/>
        <w:widowControl/>
        <w:numPr>
          <w:ilvl w:val="0"/>
          <w:numId w:val="17"/>
        </w:numPr>
        <w:tabs>
          <w:tab w:val="left" w:pos="851"/>
        </w:tabs>
        <w:autoSpaceDE/>
        <w:autoSpaceDN/>
        <w:spacing w:line="360" w:lineRule="auto"/>
        <w:ind w:left="0" w:firstLine="709"/>
        <w:rPr>
          <w:sz w:val="24"/>
          <w:szCs w:val="24"/>
          <w:lang w:val="uk-UA"/>
        </w:rPr>
      </w:pPr>
      <w:r w:rsidRPr="0039354B">
        <w:rPr>
          <w:sz w:val="24"/>
          <w:szCs w:val="24"/>
          <w:lang w:val="uk-UA"/>
        </w:rPr>
        <w:t>логічне групування предметів за родовими і видовими ознаками;</w:t>
      </w:r>
    </w:p>
    <w:p w:rsidR="000E78A9" w:rsidRPr="0039354B" w:rsidRDefault="000E78A9" w:rsidP="00700960">
      <w:pPr>
        <w:pStyle w:val="a7"/>
        <w:widowControl/>
        <w:numPr>
          <w:ilvl w:val="0"/>
          <w:numId w:val="17"/>
        </w:numPr>
        <w:tabs>
          <w:tab w:val="left" w:pos="851"/>
        </w:tabs>
        <w:autoSpaceDE/>
        <w:autoSpaceDN/>
        <w:spacing w:line="360" w:lineRule="auto"/>
        <w:ind w:left="0" w:firstLine="709"/>
        <w:rPr>
          <w:sz w:val="24"/>
          <w:szCs w:val="24"/>
          <w:lang w:val="uk-UA"/>
        </w:rPr>
      </w:pPr>
      <w:r w:rsidRPr="0039354B">
        <w:rPr>
          <w:sz w:val="24"/>
          <w:szCs w:val="24"/>
          <w:lang w:val="uk-UA"/>
        </w:rPr>
        <w:t>формування навичок послідовності порівняння об’єктів живої та неживої природи, вміння робити елементарну оцінку, узагальнення;</w:t>
      </w:r>
    </w:p>
    <w:p w:rsidR="000E78A9" w:rsidRPr="0039354B" w:rsidRDefault="000E78A9" w:rsidP="00700960">
      <w:pPr>
        <w:pStyle w:val="a7"/>
        <w:widowControl/>
        <w:numPr>
          <w:ilvl w:val="0"/>
          <w:numId w:val="17"/>
        </w:numPr>
        <w:tabs>
          <w:tab w:val="left" w:pos="851"/>
        </w:tabs>
        <w:autoSpaceDE/>
        <w:autoSpaceDN/>
        <w:spacing w:line="360" w:lineRule="auto"/>
        <w:ind w:left="0" w:firstLine="709"/>
        <w:rPr>
          <w:sz w:val="24"/>
          <w:szCs w:val="24"/>
          <w:lang w:val="uk-UA"/>
        </w:rPr>
      </w:pPr>
      <w:r w:rsidRPr="0039354B">
        <w:rPr>
          <w:sz w:val="24"/>
          <w:szCs w:val="24"/>
          <w:lang w:val="uk-UA"/>
        </w:rPr>
        <w:t>формування вміння бачити протиріччя в дослідницькій та експериментальній діяльності, аналізувати отримані результати, робити висновки;</w:t>
      </w:r>
    </w:p>
    <w:p w:rsidR="000E78A9" w:rsidRPr="0039354B" w:rsidRDefault="000E78A9" w:rsidP="00700960">
      <w:pPr>
        <w:pStyle w:val="a7"/>
        <w:widowControl/>
        <w:numPr>
          <w:ilvl w:val="0"/>
          <w:numId w:val="17"/>
        </w:numPr>
        <w:tabs>
          <w:tab w:val="left" w:pos="851"/>
        </w:tabs>
        <w:autoSpaceDE/>
        <w:autoSpaceDN/>
        <w:spacing w:line="360" w:lineRule="auto"/>
        <w:ind w:left="0" w:firstLine="709"/>
        <w:rPr>
          <w:sz w:val="24"/>
          <w:szCs w:val="24"/>
          <w:lang w:val="uk-UA"/>
        </w:rPr>
      </w:pPr>
      <w:r w:rsidRPr="0039354B">
        <w:rPr>
          <w:sz w:val="24"/>
          <w:szCs w:val="24"/>
          <w:lang w:val="uk-UA"/>
        </w:rPr>
        <w:t>формування вміння роботи з книгою та іншими джерелами інформації (енциклопедіями, довідниками, науково-популярними виданнями): робота з інформацією відповідно до поставленого завдання; пошук і систематизація інформації за двома і більше заданими джерелами; обговорення здобутої інформації;</w:t>
      </w:r>
    </w:p>
    <w:p w:rsidR="000E78A9" w:rsidRPr="0039354B" w:rsidRDefault="000E78A9" w:rsidP="00700960">
      <w:pPr>
        <w:pStyle w:val="a7"/>
        <w:widowControl/>
        <w:numPr>
          <w:ilvl w:val="0"/>
          <w:numId w:val="17"/>
        </w:numPr>
        <w:tabs>
          <w:tab w:val="left" w:pos="851"/>
        </w:tabs>
        <w:autoSpaceDE/>
        <w:autoSpaceDN/>
        <w:spacing w:line="360" w:lineRule="auto"/>
        <w:ind w:left="0" w:firstLine="709"/>
        <w:rPr>
          <w:sz w:val="24"/>
          <w:szCs w:val="24"/>
          <w:lang w:val="uk-UA"/>
        </w:rPr>
      </w:pPr>
      <w:r w:rsidRPr="0039354B">
        <w:rPr>
          <w:sz w:val="24"/>
          <w:szCs w:val="24"/>
          <w:lang w:val="uk-UA"/>
        </w:rPr>
        <w:t>формування мовленнєвої компетенції.</w:t>
      </w:r>
    </w:p>
    <w:p w:rsidR="000E78A9" w:rsidRPr="0039354B" w:rsidRDefault="000E78A9" w:rsidP="000E78A9">
      <w:pPr>
        <w:pStyle w:val="a7"/>
        <w:spacing w:line="360" w:lineRule="auto"/>
        <w:ind w:left="0"/>
        <w:rPr>
          <w:b/>
          <w:sz w:val="24"/>
          <w:szCs w:val="24"/>
          <w:lang w:val="uk-UA"/>
        </w:rPr>
      </w:pPr>
      <w:r w:rsidRPr="0039354B">
        <w:rPr>
          <w:b/>
          <w:sz w:val="24"/>
          <w:szCs w:val="24"/>
          <w:lang w:val="uk-UA"/>
        </w:rPr>
        <w:t>3 клас</w:t>
      </w:r>
    </w:p>
    <w:p w:rsidR="000E78A9" w:rsidRPr="0039354B" w:rsidRDefault="000E78A9" w:rsidP="000E78A9">
      <w:pPr>
        <w:pStyle w:val="a7"/>
        <w:spacing w:line="360" w:lineRule="auto"/>
        <w:ind w:left="0"/>
        <w:rPr>
          <w:sz w:val="24"/>
          <w:szCs w:val="24"/>
          <w:lang w:val="uk-UA"/>
        </w:rPr>
      </w:pPr>
      <w:r w:rsidRPr="0039354B">
        <w:rPr>
          <w:i/>
          <w:sz w:val="24"/>
          <w:szCs w:val="24"/>
          <w:lang w:val="uk-UA"/>
        </w:rPr>
        <w:t>Вдосконалення досвіду дослідницької та експериментальної діяльності</w:t>
      </w:r>
      <w:r w:rsidRPr="0039354B">
        <w:rPr>
          <w:sz w:val="24"/>
          <w:szCs w:val="24"/>
          <w:lang w:val="uk-UA"/>
        </w:rPr>
        <w:t>:</w:t>
      </w:r>
    </w:p>
    <w:p w:rsidR="000E78A9" w:rsidRPr="0039354B" w:rsidRDefault="000E78A9" w:rsidP="00700960">
      <w:pPr>
        <w:pStyle w:val="a7"/>
        <w:widowControl/>
        <w:numPr>
          <w:ilvl w:val="0"/>
          <w:numId w:val="18"/>
        </w:numPr>
        <w:tabs>
          <w:tab w:val="left" w:pos="709"/>
          <w:tab w:val="left" w:pos="851"/>
        </w:tabs>
        <w:autoSpaceDE/>
        <w:autoSpaceDN/>
        <w:spacing w:line="360" w:lineRule="auto"/>
        <w:ind w:left="0" w:firstLine="709"/>
        <w:rPr>
          <w:sz w:val="24"/>
          <w:szCs w:val="24"/>
          <w:lang w:val="uk-UA"/>
        </w:rPr>
      </w:pPr>
      <w:r w:rsidRPr="0039354B">
        <w:rPr>
          <w:sz w:val="24"/>
          <w:szCs w:val="24"/>
          <w:lang w:val="uk-UA"/>
        </w:rPr>
        <w:t>формування вмінь та навичок застосування розумових операцій у дослідницькій діяльності;</w:t>
      </w:r>
    </w:p>
    <w:p w:rsidR="000E78A9" w:rsidRPr="0039354B" w:rsidRDefault="000E78A9" w:rsidP="00700960">
      <w:pPr>
        <w:pStyle w:val="a7"/>
        <w:widowControl/>
        <w:numPr>
          <w:ilvl w:val="0"/>
          <w:numId w:val="18"/>
        </w:numPr>
        <w:tabs>
          <w:tab w:val="left" w:pos="709"/>
          <w:tab w:val="left" w:pos="851"/>
        </w:tabs>
        <w:autoSpaceDE/>
        <w:autoSpaceDN/>
        <w:spacing w:line="360" w:lineRule="auto"/>
        <w:ind w:left="0" w:firstLine="709"/>
        <w:rPr>
          <w:sz w:val="24"/>
          <w:szCs w:val="24"/>
          <w:lang w:val="uk-UA"/>
        </w:rPr>
      </w:pPr>
      <w:r w:rsidRPr="0039354B">
        <w:rPr>
          <w:sz w:val="24"/>
          <w:szCs w:val="24"/>
          <w:lang w:val="uk-UA"/>
        </w:rPr>
        <w:t>формування навичок роботи з інформацією: пошук та систематизація інформації для виконання дослідження із застосуванням додаткової літератури у відкритому інформаційному просторі, безпечному просторі Інтернету; перевірка достовірності інформації, висновки на основі отриманої інформації;</w:t>
      </w:r>
    </w:p>
    <w:p w:rsidR="000E78A9" w:rsidRPr="0039354B" w:rsidRDefault="000E78A9" w:rsidP="00700960">
      <w:pPr>
        <w:pStyle w:val="a7"/>
        <w:widowControl/>
        <w:numPr>
          <w:ilvl w:val="0"/>
          <w:numId w:val="18"/>
        </w:numPr>
        <w:tabs>
          <w:tab w:val="left" w:pos="709"/>
          <w:tab w:val="left" w:pos="851"/>
        </w:tabs>
        <w:autoSpaceDE/>
        <w:autoSpaceDN/>
        <w:spacing w:line="360" w:lineRule="auto"/>
        <w:ind w:left="0" w:firstLine="709"/>
        <w:rPr>
          <w:sz w:val="24"/>
          <w:szCs w:val="24"/>
          <w:lang w:val="uk-UA"/>
        </w:rPr>
      </w:pPr>
      <w:r w:rsidRPr="0039354B">
        <w:rPr>
          <w:sz w:val="24"/>
          <w:szCs w:val="24"/>
          <w:lang w:val="uk-UA"/>
        </w:rPr>
        <w:t>вдосконалення вмінь та навичок дослідницької діяльності: спостереження, експерименти, проведення власних досліджень, аналіз здобутих результатів;</w:t>
      </w:r>
    </w:p>
    <w:p w:rsidR="000E78A9" w:rsidRPr="0039354B" w:rsidRDefault="000E78A9" w:rsidP="00700960">
      <w:pPr>
        <w:pStyle w:val="a7"/>
        <w:widowControl/>
        <w:numPr>
          <w:ilvl w:val="0"/>
          <w:numId w:val="18"/>
        </w:numPr>
        <w:tabs>
          <w:tab w:val="left" w:pos="709"/>
          <w:tab w:val="left" w:pos="851"/>
        </w:tabs>
        <w:autoSpaceDE/>
        <w:autoSpaceDN/>
        <w:spacing w:line="360" w:lineRule="auto"/>
        <w:ind w:left="0" w:firstLine="709"/>
        <w:rPr>
          <w:sz w:val="24"/>
          <w:szCs w:val="24"/>
          <w:lang w:val="uk-UA"/>
        </w:rPr>
      </w:pPr>
      <w:r w:rsidRPr="0039354B">
        <w:rPr>
          <w:sz w:val="24"/>
          <w:szCs w:val="24"/>
          <w:lang w:val="uk-UA"/>
        </w:rPr>
        <w:lastRenderedPageBreak/>
        <w:t>формування контрольно-оцінювальних умінь і навичок: контроль послідовності виконання дослідження та його проміжних результатів, перевірка результатів дослідницької діяльності, застосування алгоритмів і пам’яток, висловлення свого ставлення до результатів пошуку;</w:t>
      </w:r>
    </w:p>
    <w:p w:rsidR="000E78A9" w:rsidRPr="0039354B" w:rsidRDefault="000E78A9" w:rsidP="00700960">
      <w:pPr>
        <w:pStyle w:val="a7"/>
        <w:widowControl/>
        <w:numPr>
          <w:ilvl w:val="0"/>
          <w:numId w:val="18"/>
        </w:numPr>
        <w:tabs>
          <w:tab w:val="left" w:pos="709"/>
          <w:tab w:val="left" w:pos="851"/>
        </w:tabs>
        <w:autoSpaceDE/>
        <w:autoSpaceDN/>
        <w:spacing w:line="360" w:lineRule="auto"/>
        <w:ind w:left="0" w:firstLine="709"/>
        <w:rPr>
          <w:sz w:val="24"/>
          <w:szCs w:val="24"/>
          <w:lang w:val="uk-UA"/>
        </w:rPr>
      </w:pPr>
      <w:r w:rsidRPr="0039354B">
        <w:rPr>
          <w:sz w:val="24"/>
          <w:szCs w:val="24"/>
          <w:lang w:val="uk-UA"/>
        </w:rPr>
        <w:t>набуття досвіду самостійного пошуку, систематизації та оформлення інформації;</w:t>
      </w:r>
    </w:p>
    <w:p w:rsidR="000E78A9" w:rsidRPr="0039354B" w:rsidRDefault="000E78A9" w:rsidP="00700960">
      <w:pPr>
        <w:pStyle w:val="a7"/>
        <w:widowControl/>
        <w:numPr>
          <w:ilvl w:val="0"/>
          <w:numId w:val="18"/>
        </w:numPr>
        <w:tabs>
          <w:tab w:val="left" w:pos="709"/>
          <w:tab w:val="left" w:pos="851"/>
        </w:tabs>
        <w:autoSpaceDE/>
        <w:autoSpaceDN/>
        <w:spacing w:line="360" w:lineRule="auto"/>
        <w:ind w:left="0" w:firstLine="709"/>
        <w:rPr>
          <w:sz w:val="24"/>
          <w:szCs w:val="24"/>
          <w:lang w:val="uk-UA"/>
        </w:rPr>
      </w:pPr>
      <w:r w:rsidRPr="0039354B">
        <w:rPr>
          <w:sz w:val="24"/>
          <w:szCs w:val="24"/>
          <w:lang w:val="uk-UA"/>
        </w:rPr>
        <w:t>формування комунікативних навичок, природничої компетенції.</w:t>
      </w:r>
    </w:p>
    <w:p w:rsidR="000E78A9" w:rsidRPr="0039354B" w:rsidRDefault="000E78A9" w:rsidP="000E78A9">
      <w:pPr>
        <w:spacing w:line="360" w:lineRule="auto"/>
        <w:ind w:firstLine="709"/>
        <w:jc w:val="both"/>
        <w:rPr>
          <w:b/>
          <w:szCs w:val="24"/>
        </w:rPr>
      </w:pPr>
      <w:r w:rsidRPr="0039354B">
        <w:rPr>
          <w:b/>
          <w:szCs w:val="24"/>
        </w:rPr>
        <w:t>4 клас</w:t>
      </w:r>
    </w:p>
    <w:p w:rsidR="000E78A9" w:rsidRPr="0039354B" w:rsidRDefault="000E78A9" w:rsidP="000E78A9">
      <w:pPr>
        <w:spacing w:line="360" w:lineRule="auto"/>
        <w:ind w:firstLine="709"/>
        <w:jc w:val="both"/>
        <w:rPr>
          <w:szCs w:val="24"/>
        </w:rPr>
      </w:pPr>
      <w:r w:rsidRPr="0039354B">
        <w:rPr>
          <w:i/>
          <w:szCs w:val="24"/>
        </w:rPr>
        <w:t>Подальше вдосконалення дослідницької та експериментальної культури учнів, способів навчально-пізнавальної діяльності, розвиток ціннісних орієнтацій та природоохоронної практики дослідження рідного краю</w:t>
      </w:r>
      <w:r w:rsidRPr="0039354B">
        <w:rPr>
          <w:szCs w:val="24"/>
        </w:rPr>
        <w:t>:</w:t>
      </w:r>
    </w:p>
    <w:p w:rsidR="000E78A9" w:rsidRPr="0039354B" w:rsidRDefault="000E78A9" w:rsidP="00700960">
      <w:pPr>
        <w:pStyle w:val="a7"/>
        <w:widowControl/>
        <w:numPr>
          <w:ilvl w:val="0"/>
          <w:numId w:val="13"/>
        </w:numPr>
        <w:tabs>
          <w:tab w:val="left" w:pos="851"/>
        </w:tabs>
        <w:autoSpaceDE/>
        <w:autoSpaceDN/>
        <w:spacing w:line="360" w:lineRule="auto"/>
        <w:ind w:left="0" w:firstLine="709"/>
        <w:rPr>
          <w:sz w:val="24"/>
          <w:szCs w:val="24"/>
          <w:lang w:val="uk-UA"/>
        </w:rPr>
      </w:pPr>
      <w:r w:rsidRPr="0039354B">
        <w:rPr>
          <w:sz w:val="24"/>
          <w:szCs w:val="24"/>
          <w:lang w:val="uk-UA"/>
        </w:rPr>
        <w:t>застосування розумових операцій для вирішення дослідницьких завдань;</w:t>
      </w:r>
    </w:p>
    <w:p w:rsidR="000E78A9" w:rsidRPr="0039354B" w:rsidRDefault="000E78A9" w:rsidP="00700960">
      <w:pPr>
        <w:pStyle w:val="a7"/>
        <w:widowControl/>
        <w:numPr>
          <w:ilvl w:val="0"/>
          <w:numId w:val="13"/>
        </w:numPr>
        <w:tabs>
          <w:tab w:val="left" w:pos="851"/>
        </w:tabs>
        <w:autoSpaceDE/>
        <w:autoSpaceDN/>
        <w:spacing w:line="360" w:lineRule="auto"/>
        <w:ind w:left="0" w:firstLine="709"/>
        <w:rPr>
          <w:sz w:val="24"/>
          <w:szCs w:val="24"/>
          <w:lang w:val="uk-UA"/>
        </w:rPr>
      </w:pPr>
      <w:r w:rsidRPr="0039354B">
        <w:rPr>
          <w:sz w:val="24"/>
          <w:szCs w:val="24"/>
          <w:lang w:val="uk-UA"/>
        </w:rPr>
        <w:t xml:space="preserve">оволодіння доступними способами пізнання предметів і явищ природи та суспільства; </w:t>
      </w:r>
    </w:p>
    <w:p w:rsidR="000E78A9" w:rsidRPr="0039354B" w:rsidRDefault="000E78A9" w:rsidP="00700960">
      <w:pPr>
        <w:pStyle w:val="a7"/>
        <w:widowControl/>
        <w:numPr>
          <w:ilvl w:val="0"/>
          <w:numId w:val="13"/>
        </w:numPr>
        <w:tabs>
          <w:tab w:val="left" w:pos="851"/>
        </w:tabs>
        <w:autoSpaceDE/>
        <w:autoSpaceDN/>
        <w:spacing w:line="360" w:lineRule="auto"/>
        <w:ind w:left="0" w:firstLine="709"/>
        <w:rPr>
          <w:sz w:val="24"/>
          <w:szCs w:val="24"/>
          <w:lang w:val="uk-UA"/>
        </w:rPr>
      </w:pPr>
      <w:r w:rsidRPr="0039354B">
        <w:rPr>
          <w:sz w:val="24"/>
          <w:szCs w:val="24"/>
          <w:lang w:val="uk-UA"/>
        </w:rPr>
        <w:t>застосування алгоритмів, технологічних завдань та навичок технологічної діяльності в практичній роботі;</w:t>
      </w:r>
    </w:p>
    <w:p w:rsidR="000E78A9" w:rsidRPr="0039354B" w:rsidRDefault="000E78A9" w:rsidP="00700960">
      <w:pPr>
        <w:pStyle w:val="a7"/>
        <w:widowControl/>
        <w:numPr>
          <w:ilvl w:val="0"/>
          <w:numId w:val="13"/>
        </w:numPr>
        <w:tabs>
          <w:tab w:val="left" w:pos="851"/>
        </w:tabs>
        <w:autoSpaceDE/>
        <w:autoSpaceDN/>
        <w:spacing w:line="360" w:lineRule="auto"/>
        <w:ind w:left="0" w:firstLine="709"/>
        <w:rPr>
          <w:sz w:val="24"/>
          <w:szCs w:val="24"/>
          <w:lang w:val="uk-UA"/>
        </w:rPr>
      </w:pPr>
      <w:r w:rsidRPr="0039354B">
        <w:rPr>
          <w:sz w:val="24"/>
          <w:szCs w:val="24"/>
          <w:lang w:val="uk-UA"/>
        </w:rPr>
        <w:t>забезпечення єдності інтелектуального та емоційного сприйняття природи з практичною природоохоронною діяльністю, формування уявлення про предметно-перетворювальну діяльність людини;</w:t>
      </w:r>
    </w:p>
    <w:p w:rsidR="000E78A9" w:rsidRPr="0039354B" w:rsidRDefault="000E78A9" w:rsidP="00700960">
      <w:pPr>
        <w:pStyle w:val="a7"/>
        <w:widowControl/>
        <w:numPr>
          <w:ilvl w:val="0"/>
          <w:numId w:val="13"/>
        </w:numPr>
        <w:tabs>
          <w:tab w:val="left" w:pos="851"/>
        </w:tabs>
        <w:autoSpaceDE/>
        <w:autoSpaceDN/>
        <w:spacing w:line="360" w:lineRule="auto"/>
        <w:ind w:left="0" w:firstLine="709"/>
        <w:rPr>
          <w:sz w:val="24"/>
          <w:szCs w:val="24"/>
          <w:lang w:val="uk-UA"/>
        </w:rPr>
      </w:pPr>
      <w:r w:rsidRPr="0039354B">
        <w:rPr>
          <w:sz w:val="24"/>
          <w:szCs w:val="24"/>
          <w:lang w:val="uk-UA"/>
        </w:rPr>
        <w:t>формування дослідницьких, природничих, мовленнєвих компетенцій;</w:t>
      </w:r>
    </w:p>
    <w:p w:rsidR="000E78A9" w:rsidRPr="0039354B" w:rsidRDefault="000E78A9" w:rsidP="00700960">
      <w:pPr>
        <w:pStyle w:val="a7"/>
        <w:widowControl/>
        <w:numPr>
          <w:ilvl w:val="0"/>
          <w:numId w:val="13"/>
        </w:numPr>
        <w:tabs>
          <w:tab w:val="left" w:pos="851"/>
        </w:tabs>
        <w:autoSpaceDE/>
        <w:autoSpaceDN/>
        <w:spacing w:line="360" w:lineRule="auto"/>
        <w:ind w:left="0" w:firstLine="709"/>
        <w:rPr>
          <w:sz w:val="24"/>
          <w:szCs w:val="24"/>
          <w:lang w:val="uk-UA"/>
        </w:rPr>
      </w:pPr>
      <w:r w:rsidRPr="0039354B">
        <w:rPr>
          <w:sz w:val="24"/>
          <w:szCs w:val="24"/>
          <w:lang w:val="uk-UA"/>
        </w:rPr>
        <w:t>формування уявлення про дослідницьку та експериментальну діяльність, активізація інтересу учнів до знань, отриманих в результаті групової, творчої дослідницької взаємодії.</w:t>
      </w:r>
    </w:p>
    <w:p w:rsidR="000E78A9" w:rsidRPr="0039354B" w:rsidRDefault="000E78A9" w:rsidP="000E78A9">
      <w:pPr>
        <w:pStyle w:val="a7"/>
        <w:tabs>
          <w:tab w:val="left" w:pos="709"/>
        </w:tabs>
        <w:spacing w:line="360" w:lineRule="auto"/>
        <w:ind w:left="0"/>
        <w:jc w:val="right"/>
        <w:rPr>
          <w:b/>
          <w:sz w:val="28"/>
          <w:szCs w:val="28"/>
          <w:lang w:val="uk-UA"/>
        </w:rPr>
      </w:pPr>
      <w:r w:rsidRPr="0039354B">
        <w:rPr>
          <w:b/>
          <w:sz w:val="28"/>
          <w:szCs w:val="28"/>
          <w:lang w:val="uk-UA"/>
        </w:rPr>
        <w:t>Таблиця В.1</w:t>
      </w:r>
    </w:p>
    <w:p w:rsidR="000E78A9" w:rsidRPr="0039354B" w:rsidRDefault="000E78A9" w:rsidP="000E78A9">
      <w:pPr>
        <w:pStyle w:val="a7"/>
        <w:tabs>
          <w:tab w:val="left" w:pos="709"/>
        </w:tabs>
        <w:spacing w:line="360" w:lineRule="auto"/>
        <w:ind w:left="0"/>
        <w:jc w:val="center"/>
        <w:rPr>
          <w:b/>
          <w:sz w:val="28"/>
          <w:szCs w:val="28"/>
          <w:lang w:val="uk-UA"/>
        </w:rPr>
      </w:pPr>
      <w:r w:rsidRPr="0039354B">
        <w:rPr>
          <w:b/>
          <w:sz w:val="28"/>
          <w:szCs w:val="28"/>
          <w:lang w:val="uk-UA"/>
        </w:rPr>
        <w:t>Календарно-тематичне планування курсу «Досліджую рідний край»</w:t>
      </w:r>
    </w:p>
    <w:p w:rsidR="000E78A9" w:rsidRPr="0039354B" w:rsidRDefault="000E78A9" w:rsidP="000E78A9">
      <w:pPr>
        <w:pStyle w:val="a7"/>
        <w:tabs>
          <w:tab w:val="left" w:pos="709"/>
        </w:tabs>
        <w:spacing w:line="360" w:lineRule="auto"/>
        <w:ind w:left="0"/>
        <w:jc w:val="center"/>
        <w:rPr>
          <w:b/>
          <w:sz w:val="28"/>
          <w:szCs w:val="28"/>
          <w:lang w:val="uk-UA"/>
        </w:rPr>
      </w:pPr>
      <w:r w:rsidRPr="0039354B">
        <w:rPr>
          <w:b/>
          <w:sz w:val="28"/>
          <w:szCs w:val="28"/>
          <w:lang w:val="uk-UA"/>
        </w:rPr>
        <w:t>(фрагмент,1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21"/>
      </w:tblGrid>
      <w:tr w:rsidR="000E78A9" w:rsidRPr="0039354B" w:rsidTr="008A25C2">
        <w:tc>
          <w:tcPr>
            <w:tcW w:w="1526" w:type="dxa"/>
            <w:shd w:val="clear" w:color="auto" w:fill="auto"/>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1-2</w:t>
            </w:r>
          </w:p>
        </w:tc>
        <w:tc>
          <w:tcPr>
            <w:tcW w:w="8221" w:type="dxa"/>
            <w:shd w:val="clear" w:color="auto" w:fill="auto"/>
          </w:tcPr>
          <w:p w:rsidR="000E78A9" w:rsidRPr="0039354B" w:rsidRDefault="000E78A9" w:rsidP="008A25C2">
            <w:pPr>
              <w:pStyle w:val="a7"/>
              <w:spacing w:line="360" w:lineRule="auto"/>
              <w:ind w:left="0"/>
              <w:rPr>
                <w:b/>
                <w:sz w:val="24"/>
                <w:szCs w:val="24"/>
                <w:lang w:val="uk-UA"/>
              </w:rPr>
            </w:pPr>
            <w:r w:rsidRPr="0039354B">
              <w:rPr>
                <w:b/>
                <w:sz w:val="24"/>
                <w:szCs w:val="24"/>
                <w:lang w:val="uk-UA"/>
              </w:rPr>
              <w:t>Розвиваю дослідницькі здібності.</w:t>
            </w:r>
          </w:p>
          <w:p w:rsidR="000E78A9" w:rsidRPr="0039354B" w:rsidRDefault="000E78A9" w:rsidP="008A25C2">
            <w:pPr>
              <w:pStyle w:val="a7"/>
              <w:spacing w:line="360" w:lineRule="auto"/>
              <w:ind w:left="0" w:firstLine="0"/>
              <w:rPr>
                <w:i/>
                <w:sz w:val="24"/>
                <w:szCs w:val="24"/>
                <w:lang w:val="uk-UA"/>
              </w:rPr>
            </w:pPr>
            <w:r w:rsidRPr="0039354B">
              <w:rPr>
                <w:i/>
                <w:sz w:val="24"/>
                <w:szCs w:val="24"/>
                <w:lang w:val="uk-UA"/>
              </w:rPr>
              <w:t>Дослідження, його методи</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Моя адреса. Чому таку назву має моя вулиця?</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Вулиці – сусіди. Які будівлі є на моїй вулиці?</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Самостійно досліджую</w:t>
            </w:r>
          </w:p>
        </w:tc>
      </w:tr>
      <w:tr w:rsidR="000E78A9" w:rsidRPr="0039354B" w:rsidTr="008A25C2">
        <w:tc>
          <w:tcPr>
            <w:tcW w:w="1526" w:type="dxa"/>
            <w:shd w:val="clear" w:color="auto" w:fill="auto"/>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3-4</w:t>
            </w:r>
          </w:p>
        </w:tc>
        <w:tc>
          <w:tcPr>
            <w:tcW w:w="8221" w:type="dxa"/>
            <w:shd w:val="clear" w:color="auto" w:fill="auto"/>
          </w:tcPr>
          <w:p w:rsidR="000E78A9" w:rsidRPr="0039354B" w:rsidRDefault="000E78A9" w:rsidP="008A25C2">
            <w:pPr>
              <w:pStyle w:val="a7"/>
              <w:spacing w:line="360" w:lineRule="auto"/>
              <w:ind w:left="0" w:firstLine="0"/>
              <w:jc w:val="left"/>
              <w:rPr>
                <w:sz w:val="24"/>
                <w:szCs w:val="24"/>
                <w:lang w:val="uk-UA"/>
              </w:rPr>
            </w:pPr>
            <w:r w:rsidRPr="0039354B">
              <w:rPr>
                <w:sz w:val="24"/>
                <w:szCs w:val="24"/>
                <w:lang w:val="uk-UA"/>
              </w:rPr>
              <w:t>Які дерева, кущі, трав’янисті рослини ростуть на моїй вулиці? Хто їх посадив? Для чого?</w:t>
            </w:r>
          </w:p>
          <w:p w:rsidR="000E78A9" w:rsidRPr="0039354B" w:rsidRDefault="000E78A9" w:rsidP="008A25C2">
            <w:pPr>
              <w:pStyle w:val="a7"/>
              <w:spacing w:line="360" w:lineRule="auto"/>
              <w:ind w:left="0" w:firstLine="0"/>
              <w:jc w:val="left"/>
              <w:rPr>
                <w:sz w:val="24"/>
                <w:szCs w:val="24"/>
                <w:lang w:val="uk-UA"/>
              </w:rPr>
            </w:pPr>
            <w:r w:rsidRPr="0039354B">
              <w:rPr>
                <w:sz w:val="24"/>
                <w:szCs w:val="24"/>
                <w:lang w:val="uk-UA"/>
              </w:rPr>
              <w:t>Спостерігаю, аналізую, роблю висновки</w:t>
            </w:r>
          </w:p>
        </w:tc>
      </w:tr>
      <w:tr w:rsidR="000E78A9" w:rsidRPr="0039354B" w:rsidTr="008A25C2">
        <w:tc>
          <w:tcPr>
            <w:tcW w:w="1526" w:type="dxa"/>
            <w:shd w:val="clear" w:color="auto" w:fill="auto"/>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5</w:t>
            </w:r>
          </w:p>
        </w:tc>
        <w:tc>
          <w:tcPr>
            <w:tcW w:w="8221" w:type="dxa"/>
            <w:shd w:val="clear" w:color="auto" w:fill="auto"/>
          </w:tcPr>
          <w:p w:rsidR="000E78A9" w:rsidRPr="0039354B" w:rsidRDefault="000E78A9" w:rsidP="008A25C2">
            <w:pPr>
              <w:pStyle w:val="a7"/>
              <w:spacing w:line="360" w:lineRule="auto"/>
              <w:ind w:left="0" w:firstLine="34"/>
              <w:rPr>
                <w:sz w:val="24"/>
                <w:szCs w:val="24"/>
                <w:lang w:val="uk-UA"/>
              </w:rPr>
            </w:pPr>
            <w:r w:rsidRPr="0039354B">
              <w:rPr>
                <w:sz w:val="24"/>
                <w:szCs w:val="24"/>
                <w:lang w:val="uk-UA"/>
              </w:rPr>
              <w:t>Урок-повідомлення про результати дослідження</w:t>
            </w:r>
          </w:p>
        </w:tc>
      </w:tr>
    </w:tbl>
    <w:p w:rsidR="000E78A9" w:rsidRPr="0039354B" w:rsidRDefault="000E78A9" w:rsidP="000E78A9">
      <w:r w:rsidRPr="0039354B">
        <w:br w:type="page"/>
      </w:r>
    </w:p>
    <w:p w:rsidR="000E78A9" w:rsidRPr="0039354B" w:rsidRDefault="000E78A9" w:rsidP="000E78A9">
      <w:pPr>
        <w:jc w:val="right"/>
      </w:pPr>
      <w:r w:rsidRPr="0039354B">
        <w:lastRenderedPageBreak/>
        <w:t>Продовження таблиці В.1</w:t>
      </w:r>
    </w:p>
    <w:p w:rsidR="000E78A9" w:rsidRPr="0039354B" w:rsidRDefault="000E78A9" w:rsidP="000E78A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21"/>
      </w:tblGrid>
      <w:tr w:rsidR="000E78A9" w:rsidRPr="0039354B" w:rsidTr="008A25C2">
        <w:tc>
          <w:tcPr>
            <w:tcW w:w="1526" w:type="dxa"/>
            <w:shd w:val="clear" w:color="auto" w:fill="auto"/>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6</w:t>
            </w:r>
          </w:p>
        </w:tc>
        <w:tc>
          <w:tcPr>
            <w:tcW w:w="8221" w:type="dxa"/>
            <w:shd w:val="clear" w:color="auto" w:fill="auto"/>
          </w:tcPr>
          <w:p w:rsidR="000E78A9" w:rsidRPr="0039354B" w:rsidRDefault="000E78A9" w:rsidP="008A25C2">
            <w:pPr>
              <w:pStyle w:val="a7"/>
              <w:spacing w:line="360" w:lineRule="auto"/>
              <w:ind w:left="0"/>
              <w:rPr>
                <w:b/>
                <w:sz w:val="24"/>
                <w:szCs w:val="24"/>
                <w:lang w:val="uk-UA"/>
              </w:rPr>
            </w:pPr>
            <w:r w:rsidRPr="0039354B">
              <w:rPr>
                <w:b/>
                <w:sz w:val="24"/>
                <w:szCs w:val="24"/>
                <w:lang w:val="uk-UA"/>
              </w:rPr>
              <w:t>Розвиваю дослідницькі здібності</w:t>
            </w:r>
          </w:p>
          <w:p w:rsidR="000E78A9" w:rsidRPr="0039354B" w:rsidRDefault="000E78A9" w:rsidP="008A25C2">
            <w:pPr>
              <w:pStyle w:val="a7"/>
              <w:spacing w:line="360" w:lineRule="auto"/>
              <w:ind w:left="0" w:firstLine="34"/>
              <w:rPr>
                <w:i/>
                <w:sz w:val="24"/>
                <w:szCs w:val="24"/>
                <w:lang w:val="uk-UA"/>
              </w:rPr>
            </w:pPr>
            <w:r w:rsidRPr="0039354B">
              <w:rPr>
                <w:i/>
                <w:sz w:val="24"/>
                <w:szCs w:val="24"/>
                <w:lang w:val="uk-UA"/>
              </w:rPr>
              <w:t>Спостереження. Експеримент</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Довготривалий експеримент. Чому восени листяне дерево скидає своє листя?</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Природознавча задача. Чому опале листя не їдять тварини?</w:t>
            </w:r>
          </w:p>
        </w:tc>
      </w:tr>
      <w:tr w:rsidR="000E78A9" w:rsidRPr="0039354B" w:rsidTr="008A25C2">
        <w:tc>
          <w:tcPr>
            <w:tcW w:w="1526" w:type="dxa"/>
            <w:shd w:val="clear" w:color="auto" w:fill="auto"/>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7-8</w:t>
            </w:r>
          </w:p>
        </w:tc>
        <w:tc>
          <w:tcPr>
            <w:tcW w:w="8221" w:type="dxa"/>
            <w:shd w:val="clear" w:color="auto" w:fill="auto"/>
          </w:tcPr>
          <w:p w:rsidR="000E78A9" w:rsidRPr="0039354B" w:rsidRDefault="000E78A9" w:rsidP="008A25C2">
            <w:pPr>
              <w:pStyle w:val="a7"/>
              <w:spacing w:line="360" w:lineRule="auto"/>
              <w:ind w:left="0" w:firstLine="34"/>
              <w:rPr>
                <w:sz w:val="24"/>
                <w:szCs w:val="24"/>
                <w:lang w:val="uk-UA"/>
              </w:rPr>
            </w:pPr>
            <w:r w:rsidRPr="0039354B">
              <w:rPr>
                <w:sz w:val="24"/>
                <w:szCs w:val="24"/>
                <w:lang w:val="uk-UA"/>
              </w:rPr>
              <w:t>Куди дівається опале листя з вулиць міста? Куди воно дівається у лісосмузі?</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Висуваю гіпотези, роблю висновки.</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Аналіз дослідницької діяльності</w:t>
            </w:r>
          </w:p>
        </w:tc>
      </w:tr>
      <w:tr w:rsidR="000E78A9" w:rsidRPr="0039354B" w:rsidTr="008A25C2">
        <w:tc>
          <w:tcPr>
            <w:tcW w:w="1526" w:type="dxa"/>
            <w:shd w:val="clear" w:color="auto" w:fill="auto"/>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9-10</w:t>
            </w:r>
          </w:p>
        </w:tc>
        <w:tc>
          <w:tcPr>
            <w:tcW w:w="8221" w:type="dxa"/>
            <w:shd w:val="clear" w:color="auto" w:fill="auto"/>
          </w:tcPr>
          <w:p w:rsidR="000E78A9" w:rsidRPr="0039354B" w:rsidRDefault="000E78A9" w:rsidP="008A25C2">
            <w:pPr>
              <w:pStyle w:val="a7"/>
              <w:spacing w:line="360" w:lineRule="auto"/>
              <w:ind w:left="0" w:firstLine="0"/>
              <w:rPr>
                <w:sz w:val="24"/>
                <w:szCs w:val="24"/>
                <w:lang w:val="uk-UA"/>
              </w:rPr>
            </w:pPr>
            <w:r w:rsidRPr="0039354B">
              <w:rPr>
                <w:sz w:val="24"/>
                <w:szCs w:val="24"/>
                <w:lang w:val="uk-UA"/>
              </w:rPr>
              <w:t>Гра-дослідження. Хто сіє дикорослі рослини?</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Висуваю гіпотези, відсікаю хибні ідеї, роблю висновки.</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Експеримент. Чи можуть рослини розмножуватись без насіння?</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Експеримент. Чи може із коріння проростати зелене листя?</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 xml:space="preserve"> Оцінка результатів дослідження</w:t>
            </w:r>
          </w:p>
        </w:tc>
      </w:tr>
      <w:tr w:rsidR="000E78A9" w:rsidRPr="0039354B" w:rsidTr="008A25C2">
        <w:tc>
          <w:tcPr>
            <w:tcW w:w="1526" w:type="dxa"/>
            <w:shd w:val="clear" w:color="auto" w:fill="auto"/>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11-13</w:t>
            </w:r>
          </w:p>
        </w:tc>
        <w:tc>
          <w:tcPr>
            <w:tcW w:w="8221" w:type="dxa"/>
            <w:shd w:val="clear" w:color="auto" w:fill="auto"/>
          </w:tcPr>
          <w:p w:rsidR="000E78A9" w:rsidRPr="0039354B" w:rsidRDefault="000E78A9" w:rsidP="008A25C2">
            <w:pPr>
              <w:pStyle w:val="a7"/>
              <w:spacing w:line="360" w:lineRule="auto"/>
              <w:ind w:left="0"/>
              <w:rPr>
                <w:b/>
                <w:sz w:val="24"/>
                <w:szCs w:val="24"/>
                <w:lang w:val="uk-UA"/>
              </w:rPr>
            </w:pPr>
            <w:r w:rsidRPr="0039354B">
              <w:rPr>
                <w:b/>
                <w:sz w:val="24"/>
                <w:szCs w:val="24"/>
                <w:lang w:val="uk-UA"/>
              </w:rPr>
              <w:t>Розвиваю дослідницькі здібності</w:t>
            </w:r>
          </w:p>
          <w:p w:rsidR="000E78A9" w:rsidRPr="0039354B" w:rsidRDefault="000E78A9" w:rsidP="008A25C2">
            <w:pPr>
              <w:pStyle w:val="a7"/>
              <w:spacing w:line="360" w:lineRule="auto"/>
              <w:ind w:left="0" w:firstLine="34"/>
              <w:rPr>
                <w:i/>
                <w:sz w:val="24"/>
                <w:szCs w:val="24"/>
                <w:lang w:val="uk-UA"/>
              </w:rPr>
            </w:pPr>
            <w:r w:rsidRPr="0039354B">
              <w:rPr>
                <w:i/>
                <w:sz w:val="24"/>
                <w:szCs w:val="24"/>
                <w:lang w:val="uk-UA"/>
              </w:rPr>
              <w:t>Поняття</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Дикорослі рослини. Лікарські рослини. Які лікарські рослини застосовують    для мого лікування?</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Структурую матеріал.</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Експеримент. Фабрика сліз</w:t>
            </w:r>
          </w:p>
        </w:tc>
      </w:tr>
      <w:tr w:rsidR="000E78A9" w:rsidRPr="0039354B" w:rsidTr="008A25C2">
        <w:tc>
          <w:tcPr>
            <w:tcW w:w="1526" w:type="dxa"/>
            <w:shd w:val="clear" w:color="auto" w:fill="auto"/>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14-16</w:t>
            </w:r>
          </w:p>
        </w:tc>
        <w:tc>
          <w:tcPr>
            <w:tcW w:w="8221" w:type="dxa"/>
            <w:shd w:val="clear" w:color="auto" w:fill="auto"/>
          </w:tcPr>
          <w:p w:rsidR="000E78A9" w:rsidRPr="0039354B" w:rsidRDefault="000E78A9" w:rsidP="008A25C2">
            <w:pPr>
              <w:pStyle w:val="a7"/>
              <w:spacing w:line="360" w:lineRule="auto"/>
              <w:ind w:left="0" w:firstLine="34"/>
              <w:rPr>
                <w:sz w:val="24"/>
                <w:szCs w:val="24"/>
                <w:lang w:val="uk-UA"/>
              </w:rPr>
            </w:pPr>
            <w:r w:rsidRPr="0039354B">
              <w:rPr>
                <w:sz w:val="24"/>
                <w:szCs w:val="24"/>
                <w:lang w:val="uk-UA"/>
              </w:rPr>
              <w:t>Вирощування культурних рослин рідного краю.</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Що росте на наших городах?</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Шукаю і аналізую інформацію.</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Знайомлюсь із насінням овочевих культур.</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Експеримент. Горошини, що плигають.</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Експеримент. Яку силу має насіння?</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Природознавча задача. З яких культурних рослин виготовляють крупу, щоб варити мою улюблену кашу?</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Звіт про проведення дослідницької діяльності</w:t>
            </w:r>
          </w:p>
        </w:tc>
      </w:tr>
      <w:tr w:rsidR="000E78A9" w:rsidRPr="0039354B" w:rsidTr="008A25C2">
        <w:tc>
          <w:tcPr>
            <w:tcW w:w="1526" w:type="dxa"/>
            <w:shd w:val="clear" w:color="auto" w:fill="auto"/>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17</w:t>
            </w:r>
          </w:p>
        </w:tc>
        <w:tc>
          <w:tcPr>
            <w:tcW w:w="8221" w:type="dxa"/>
            <w:shd w:val="clear" w:color="auto" w:fill="auto"/>
          </w:tcPr>
          <w:p w:rsidR="000E78A9" w:rsidRPr="0039354B" w:rsidRDefault="000E78A9" w:rsidP="008A25C2">
            <w:pPr>
              <w:pStyle w:val="a7"/>
              <w:spacing w:line="360" w:lineRule="auto"/>
              <w:ind w:left="0" w:firstLine="34"/>
              <w:rPr>
                <w:sz w:val="24"/>
                <w:szCs w:val="24"/>
                <w:lang w:val="uk-UA"/>
              </w:rPr>
            </w:pPr>
            <w:r w:rsidRPr="0039354B">
              <w:rPr>
                <w:sz w:val="24"/>
                <w:szCs w:val="24"/>
                <w:lang w:val="uk-UA"/>
              </w:rPr>
              <w:t>Знайомлюсь із декоративними рослинами парку.</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Екскурсія-дослідження</w:t>
            </w:r>
          </w:p>
        </w:tc>
      </w:tr>
    </w:tbl>
    <w:p w:rsidR="000E78A9" w:rsidRPr="0039354B" w:rsidRDefault="000E78A9" w:rsidP="000E78A9">
      <w:r w:rsidRPr="0039354B">
        <w:br w:type="page"/>
      </w:r>
    </w:p>
    <w:p w:rsidR="000E78A9" w:rsidRPr="0039354B" w:rsidRDefault="000E78A9" w:rsidP="000E78A9">
      <w:pPr>
        <w:jc w:val="right"/>
      </w:pPr>
      <w:r w:rsidRPr="0039354B">
        <w:lastRenderedPageBreak/>
        <w:t>Продовження таблиці В.1</w:t>
      </w:r>
    </w:p>
    <w:p w:rsidR="000E78A9" w:rsidRPr="0039354B" w:rsidRDefault="000E78A9" w:rsidP="000E7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21"/>
      </w:tblGrid>
      <w:tr w:rsidR="000E78A9" w:rsidRPr="0039354B"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18-19</w:t>
            </w:r>
          </w:p>
        </w:tc>
        <w:tc>
          <w:tcPr>
            <w:tcW w:w="8221" w:type="dxa"/>
            <w:shd w:val="clear" w:color="auto" w:fill="auto"/>
          </w:tcPr>
          <w:p w:rsidR="000E78A9" w:rsidRPr="0039354B" w:rsidRDefault="000E78A9" w:rsidP="008A25C2">
            <w:pPr>
              <w:pStyle w:val="a7"/>
              <w:spacing w:line="360" w:lineRule="auto"/>
              <w:ind w:left="0" w:firstLine="34"/>
              <w:rPr>
                <w:sz w:val="24"/>
                <w:szCs w:val="24"/>
                <w:lang w:val="uk-UA"/>
              </w:rPr>
            </w:pPr>
            <w:r w:rsidRPr="0039354B">
              <w:rPr>
                <w:sz w:val="24"/>
                <w:szCs w:val="24"/>
                <w:lang w:val="uk-UA"/>
              </w:rPr>
              <w:t>Бачу проблему. Ставлю запитання.</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 xml:space="preserve">Чи потребують рослини охорони? Якщо потребують, то якої? </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Урок – оцінка висунутих гіпотез. Пояснення і захист своїх ідей</w:t>
            </w:r>
          </w:p>
        </w:tc>
      </w:tr>
      <w:tr w:rsidR="000E78A9" w:rsidRPr="0039354B"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20-21</w:t>
            </w:r>
          </w:p>
        </w:tc>
        <w:tc>
          <w:tcPr>
            <w:tcW w:w="8221" w:type="dxa"/>
            <w:shd w:val="clear" w:color="auto" w:fill="auto"/>
          </w:tcPr>
          <w:p w:rsidR="000E78A9" w:rsidRPr="0039354B" w:rsidRDefault="000E78A9" w:rsidP="008A25C2">
            <w:pPr>
              <w:pStyle w:val="a7"/>
              <w:spacing w:line="360" w:lineRule="auto"/>
              <w:ind w:left="0"/>
              <w:rPr>
                <w:b/>
                <w:sz w:val="24"/>
                <w:szCs w:val="24"/>
                <w:lang w:val="uk-UA"/>
              </w:rPr>
            </w:pPr>
            <w:r w:rsidRPr="0039354B">
              <w:rPr>
                <w:b/>
                <w:sz w:val="24"/>
                <w:szCs w:val="24"/>
                <w:lang w:val="uk-UA"/>
              </w:rPr>
              <w:t>Розвиваю дослідницькі здібності</w:t>
            </w:r>
          </w:p>
          <w:p w:rsidR="000E78A9" w:rsidRPr="0039354B" w:rsidRDefault="000E78A9" w:rsidP="008A25C2">
            <w:pPr>
              <w:pStyle w:val="a7"/>
              <w:spacing w:line="360" w:lineRule="auto"/>
              <w:ind w:left="0" w:firstLine="0"/>
              <w:rPr>
                <w:i/>
                <w:sz w:val="24"/>
                <w:szCs w:val="24"/>
                <w:lang w:val="uk-UA"/>
              </w:rPr>
            </w:pPr>
            <w:r w:rsidRPr="0039354B">
              <w:rPr>
                <w:i/>
                <w:sz w:val="24"/>
                <w:szCs w:val="24"/>
                <w:lang w:val="uk-UA"/>
              </w:rPr>
              <w:t>Працюю з книгою. Книги, необхідні дослідникові</w:t>
            </w:r>
          </w:p>
          <w:p w:rsidR="000E78A9" w:rsidRPr="0039354B" w:rsidRDefault="000E78A9" w:rsidP="008A25C2">
            <w:pPr>
              <w:pStyle w:val="a7"/>
              <w:spacing w:line="360" w:lineRule="auto"/>
              <w:ind w:left="0" w:firstLine="0"/>
              <w:rPr>
                <w:i/>
                <w:sz w:val="24"/>
                <w:szCs w:val="24"/>
                <w:lang w:val="uk-UA"/>
              </w:rPr>
            </w:pPr>
            <w:r w:rsidRPr="0039354B">
              <w:rPr>
                <w:sz w:val="24"/>
                <w:szCs w:val="24"/>
                <w:lang w:val="uk-UA"/>
              </w:rPr>
              <w:t>Наукова довідкова література (довідник, енциклопедія, словник, природознавчий журнал і таке). Де саме шукати певну інформацію?</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Практична робота. Шукаю та аналізую отриману інформацію</w:t>
            </w:r>
          </w:p>
        </w:tc>
      </w:tr>
      <w:tr w:rsidR="000E78A9" w:rsidRPr="0039354B"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22-24</w:t>
            </w:r>
          </w:p>
        </w:tc>
        <w:tc>
          <w:tcPr>
            <w:tcW w:w="8221" w:type="dxa"/>
            <w:shd w:val="clear" w:color="auto" w:fill="auto"/>
          </w:tcPr>
          <w:p w:rsidR="000E78A9" w:rsidRPr="0039354B" w:rsidRDefault="000E78A9" w:rsidP="008A25C2">
            <w:pPr>
              <w:pStyle w:val="a7"/>
              <w:spacing w:line="360" w:lineRule="auto"/>
              <w:ind w:left="0"/>
              <w:rPr>
                <w:b/>
                <w:sz w:val="24"/>
                <w:szCs w:val="24"/>
                <w:lang w:val="uk-UA"/>
              </w:rPr>
            </w:pPr>
            <w:r w:rsidRPr="0039354B">
              <w:rPr>
                <w:b/>
                <w:sz w:val="24"/>
                <w:szCs w:val="24"/>
                <w:lang w:val="uk-UA"/>
              </w:rPr>
              <w:t>Розвиваю дослідницькі здібності</w:t>
            </w:r>
          </w:p>
          <w:p w:rsidR="000E78A9" w:rsidRPr="0039354B" w:rsidRDefault="000E78A9" w:rsidP="008A25C2">
            <w:pPr>
              <w:pStyle w:val="a7"/>
              <w:spacing w:line="360" w:lineRule="auto"/>
              <w:ind w:left="0" w:firstLine="0"/>
              <w:rPr>
                <w:i/>
                <w:sz w:val="24"/>
                <w:szCs w:val="24"/>
                <w:lang w:val="uk-UA"/>
              </w:rPr>
            </w:pPr>
            <w:r w:rsidRPr="0039354B">
              <w:rPr>
                <w:i/>
                <w:sz w:val="24"/>
                <w:szCs w:val="24"/>
                <w:lang w:val="uk-UA"/>
              </w:rPr>
              <w:t>Планую дослідження</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Рослини Запорізького краю з Червоної книги України.</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Дерева. Кущі. Трав’янисті рослини.</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Готую тексти власних повідомлень</w:t>
            </w:r>
          </w:p>
        </w:tc>
      </w:tr>
      <w:tr w:rsidR="000E78A9" w:rsidRPr="0039354B"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25</w:t>
            </w:r>
          </w:p>
        </w:tc>
        <w:tc>
          <w:tcPr>
            <w:tcW w:w="8221" w:type="dxa"/>
            <w:shd w:val="clear" w:color="auto" w:fill="auto"/>
          </w:tcPr>
          <w:p w:rsidR="000E78A9" w:rsidRPr="0039354B" w:rsidRDefault="000E78A9" w:rsidP="008A25C2">
            <w:pPr>
              <w:pStyle w:val="a7"/>
              <w:spacing w:line="360" w:lineRule="auto"/>
              <w:ind w:left="0"/>
              <w:rPr>
                <w:b/>
                <w:sz w:val="24"/>
                <w:szCs w:val="24"/>
                <w:lang w:val="uk-UA"/>
              </w:rPr>
            </w:pPr>
            <w:r w:rsidRPr="0039354B">
              <w:rPr>
                <w:b/>
                <w:sz w:val="24"/>
                <w:szCs w:val="24"/>
                <w:lang w:val="uk-UA"/>
              </w:rPr>
              <w:t>Розвиваю дослідницькі здібності</w:t>
            </w:r>
          </w:p>
          <w:p w:rsidR="000E78A9" w:rsidRPr="0039354B" w:rsidRDefault="000E78A9" w:rsidP="008A25C2">
            <w:pPr>
              <w:pStyle w:val="a7"/>
              <w:spacing w:line="360" w:lineRule="auto"/>
              <w:ind w:left="0" w:firstLine="0"/>
              <w:rPr>
                <w:i/>
                <w:sz w:val="24"/>
                <w:szCs w:val="24"/>
                <w:lang w:val="uk-UA"/>
              </w:rPr>
            </w:pPr>
            <w:r w:rsidRPr="0039354B">
              <w:rPr>
                <w:i/>
                <w:sz w:val="24"/>
                <w:szCs w:val="24"/>
                <w:lang w:val="uk-UA"/>
              </w:rPr>
              <w:t>Умовивід. Висновок</w:t>
            </w:r>
          </w:p>
        </w:tc>
      </w:tr>
      <w:tr w:rsidR="000E78A9" w:rsidRPr="0039354B"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26</w:t>
            </w:r>
          </w:p>
        </w:tc>
        <w:tc>
          <w:tcPr>
            <w:tcW w:w="8221" w:type="dxa"/>
            <w:shd w:val="clear" w:color="auto" w:fill="auto"/>
          </w:tcPr>
          <w:p w:rsidR="000E78A9" w:rsidRPr="0039354B" w:rsidRDefault="000E78A9" w:rsidP="008A25C2">
            <w:pPr>
              <w:pStyle w:val="a7"/>
              <w:spacing w:line="360" w:lineRule="auto"/>
              <w:ind w:left="0" w:firstLine="0"/>
              <w:rPr>
                <w:sz w:val="24"/>
                <w:szCs w:val="24"/>
                <w:lang w:val="uk-UA"/>
              </w:rPr>
            </w:pPr>
            <w:r w:rsidRPr="0039354B">
              <w:rPr>
                <w:sz w:val="24"/>
                <w:szCs w:val="24"/>
                <w:lang w:val="uk-UA"/>
              </w:rPr>
              <w:t>Міні-конференція за підсумками власних досліджень про рослинний світ рідного краю</w:t>
            </w:r>
          </w:p>
        </w:tc>
      </w:tr>
      <w:tr w:rsidR="000E78A9" w:rsidRPr="0039354B"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27-29</w:t>
            </w:r>
          </w:p>
        </w:tc>
        <w:tc>
          <w:tcPr>
            <w:tcW w:w="8221" w:type="dxa"/>
            <w:shd w:val="clear" w:color="auto" w:fill="auto"/>
          </w:tcPr>
          <w:p w:rsidR="000E78A9" w:rsidRPr="0039354B" w:rsidRDefault="000E78A9" w:rsidP="008A25C2">
            <w:pPr>
              <w:pStyle w:val="a7"/>
              <w:spacing w:line="360" w:lineRule="auto"/>
              <w:ind w:left="0" w:firstLine="34"/>
              <w:rPr>
                <w:sz w:val="24"/>
                <w:szCs w:val="24"/>
                <w:lang w:val="uk-UA"/>
              </w:rPr>
            </w:pPr>
            <w:r w:rsidRPr="0039354B">
              <w:rPr>
                <w:sz w:val="24"/>
                <w:szCs w:val="24"/>
                <w:lang w:val="uk-UA"/>
              </w:rPr>
              <w:t>Найбільша ріка України, найбільша ріка Запорізького краю. Стародавні назви Дніпра. Легенди про Дніпро. Самостійно шукаю інформацію.</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Моє ставлення до Дніпра.</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Урок-повідомлення про результати пошуку</w:t>
            </w:r>
          </w:p>
        </w:tc>
      </w:tr>
      <w:tr w:rsidR="000E78A9" w:rsidRPr="0039354B"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30</w:t>
            </w:r>
          </w:p>
        </w:tc>
        <w:tc>
          <w:tcPr>
            <w:tcW w:w="8221" w:type="dxa"/>
            <w:shd w:val="clear" w:color="auto" w:fill="auto"/>
          </w:tcPr>
          <w:p w:rsidR="000E78A9" w:rsidRPr="0039354B" w:rsidRDefault="000E78A9" w:rsidP="008A25C2">
            <w:pPr>
              <w:pStyle w:val="a7"/>
              <w:spacing w:line="360" w:lineRule="auto"/>
              <w:ind w:left="0" w:firstLine="0"/>
              <w:rPr>
                <w:sz w:val="24"/>
                <w:szCs w:val="24"/>
                <w:lang w:val="uk-UA"/>
              </w:rPr>
            </w:pPr>
            <w:r w:rsidRPr="0039354B">
              <w:rPr>
                <w:sz w:val="24"/>
                <w:szCs w:val="24"/>
                <w:lang w:val="uk-UA"/>
              </w:rPr>
              <w:t>Висуваю гіпотезу: прісна чи солона вода у Дніпрі?</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Яка вода тече з крану? * Експрес-дослідження.</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Експеримент. Чи поглинають квіти солону воду?</w:t>
            </w:r>
          </w:p>
        </w:tc>
      </w:tr>
      <w:tr w:rsidR="000E78A9" w:rsidRPr="0039354B"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31</w:t>
            </w:r>
          </w:p>
        </w:tc>
        <w:tc>
          <w:tcPr>
            <w:tcW w:w="8221" w:type="dxa"/>
            <w:shd w:val="clear" w:color="auto" w:fill="auto"/>
          </w:tcPr>
          <w:p w:rsidR="000E78A9" w:rsidRPr="0039354B" w:rsidRDefault="000E78A9" w:rsidP="008A25C2">
            <w:pPr>
              <w:pStyle w:val="a7"/>
              <w:spacing w:line="360" w:lineRule="auto"/>
              <w:ind w:left="0" w:firstLine="34"/>
              <w:rPr>
                <w:sz w:val="24"/>
                <w:szCs w:val="24"/>
                <w:lang w:val="uk-UA"/>
              </w:rPr>
            </w:pPr>
            <w:r w:rsidRPr="0039354B">
              <w:rPr>
                <w:sz w:val="24"/>
                <w:szCs w:val="24"/>
                <w:lang w:val="uk-UA"/>
              </w:rPr>
              <w:t>Бачу проблему. Ставлю запитання.</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Чому біля Дніпра брудно?</w:t>
            </w:r>
          </w:p>
          <w:p w:rsidR="000E78A9" w:rsidRPr="0039354B" w:rsidRDefault="000E78A9" w:rsidP="008A25C2">
            <w:pPr>
              <w:pStyle w:val="a7"/>
              <w:spacing w:line="360" w:lineRule="auto"/>
              <w:ind w:left="0" w:firstLine="34"/>
              <w:rPr>
                <w:sz w:val="24"/>
                <w:szCs w:val="24"/>
                <w:lang w:val="uk-UA"/>
              </w:rPr>
            </w:pPr>
            <w:r w:rsidRPr="0039354B">
              <w:rPr>
                <w:sz w:val="24"/>
                <w:szCs w:val="24"/>
                <w:lang w:val="uk-UA"/>
              </w:rPr>
              <w:t>Висуваю гіпотези, відкидаю хибні ідеї, роблю висновки</w:t>
            </w:r>
          </w:p>
        </w:tc>
      </w:tr>
      <w:tr w:rsidR="000E78A9" w:rsidRPr="0039354B"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32-33</w:t>
            </w:r>
          </w:p>
        </w:tc>
        <w:tc>
          <w:tcPr>
            <w:tcW w:w="8221" w:type="dxa"/>
            <w:shd w:val="clear" w:color="auto" w:fill="auto"/>
          </w:tcPr>
          <w:p w:rsidR="000E78A9" w:rsidRPr="0039354B" w:rsidRDefault="000E78A9" w:rsidP="008A25C2">
            <w:pPr>
              <w:pStyle w:val="a7"/>
              <w:spacing w:line="360" w:lineRule="auto"/>
              <w:ind w:left="0" w:firstLine="0"/>
              <w:rPr>
                <w:sz w:val="24"/>
                <w:szCs w:val="24"/>
                <w:lang w:val="uk-UA"/>
              </w:rPr>
            </w:pPr>
            <w:r w:rsidRPr="0039354B">
              <w:rPr>
                <w:sz w:val="24"/>
                <w:szCs w:val="24"/>
                <w:lang w:val="uk-UA"/>
              </w:rPr>
              <w:t>Самостійно знаходжу варіанти вирішення проблеми.</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Конкурс екоплакатів (групова робота).</w:t>
            </w:r>
          </w:p>
          <w:p w:rsidR="000E78A9" w:rsidRPr="0039354B" w:rsidRDefault="000E78A9" w:rsidP="008A25C2">
            <w:pPr>
              <w:pStyle w:val="a7"/>
              <w:spacing w:line="360" w:lineRule="auto"/>
              <w:ind w:left="0" w:firstLine="0"/>
              <w:rPr>
                <w:sz w:val="24"/>
                <w:szCs w:val="24"/>
                <w:lang w:val="uk-UA"/>
              </w:rPr>
            </w:pPr>
            <w:r w:rsidRPr="0039354B">
              <w:rPr>
                <w:sz w:val="24"/>
                <w:szCs w:val="24"/>
                <w:lang w:val="uk-UA"/>
              </w:rPr>
              <w:t>Захист власних проектів</w:t>
            </w:r>
          </w:p>
        </w:tc>
      </w:tr>
      <w:tr w:rsidR="000E78A9" w:rsidRPr="005779AE" w:rsidTr="008A25C2">
        <w:tc>
          <w:tcPr>
            <w:tcW w:w="1526" w:type="dxa"/>
            <w:shd w:val="clear" w:color="auto" w:fill="auto"/>
            <w:vAlign w:val="center"/>
          </w:tcPr>
          <w:p w:rsidR="000E78A9" w:rsidRPr="0039354B" w:rsidRDefault="000E78A9" w:rsidP="008A25C2">
            <w:pPr>
              <w:pStyle w:val="a7"/>
              <w:spacing w:line="360" w:lineRule="auto"/>
              <w:ind w:left="0" w:firstLine="0"/>
              <w:jc w:val="center"/>
              <w:rPr>
                <w:sz w:val="24"/>
                <w:szCs w:val="24"/>
                <w:lang w:val="uk-UA"/>
              </w:rPr>
            </w:pPr>
            <w:r w:rsidRPr="0039354B">
              <w:rPr>
                <w:sz w:val="24"/>
                <w:szCs w:val="24"/>
                <w:lang w:val="uk-UA"/>
              </w:rPr>
              <w:t>34</w:t>
            </w:r>
          </w:p>
        </w:tc>
        <w:tc>
          <w:tcPr>
            <w:tcW w:w="8221" w:type="dxa"/>
            <w:shd w:val="clear" w:color="auto" w:fill="auto"/>
          </w:tcPr>
          <w:p w:rsidR="000E78A9" w:rsidRPr="0039354B" w:rsidRDefault="000E78A9" w:rsidP="008A25C2">
            <w:pPr>
              <w:pStyle w:val="a7"/>
              <w:spacing w:line="360" w:lineRule="auto"/>
              <w:ind w:left="0" w:firstLine="0"/>
              <w:rPr>
                <w:sz w:val="24"/>
                <w:szCs w:val="24"/>
                <w:lang w:val="uk-UA"/>
              </w:rPr>
            </w:pPr>
            <w:r w:rsidRPr="0039354B">
              <w:rPr>
                <w:sz w:val="24"/>
                <w:szCs w:val="24"/>
                <w:lang w:val="uk-UA"/>
              </w:rPr>
              <w:t xml:space="preserve">Міні-конференція за підсумками власних досліджень. </w:t>
            </w:r>
          </w:p>
          <w:p w:rsidR="000E78A9" w:rsidRPr="005779AE" w:rsidRDefault="000E78A9" w:rsidP="008A25C2">
            <w:pPr>
              <w:pStyle w:val="a7"/>
              <w:spacing w:line="360" w:lineRule="auto"/>
              <w:ind w:left="0" w:firstLine="0"/>
              <w:rPr>
                <w:sz w:val="24"/>
                <w:szCs w:val="24"/>
                <w:lang w:val="uk-UA"/>
              </w:rPr>
            </w:pPr>
            <w:r w:rsidRPr="0039354B">
              <w:rPr>
                <w:sz w:val="24"/>
                <w:szCs w:val="24"/>
                <w:lang w:val="uk-UA"/>
              </w:rPr>
              <w:t>Уміння ставити запитання, висловлювати власну думку про почуте</w:t>
            </w:r>
          </w:p>
        </w:tc>
      </w:tr>
    </w:tbl>
    <w:p w:rsidR="000E78A9" w:rsidRPr="005779AE" w:rsidRDefault="000E78A9" w:rsidP="000E78A9">
      <w:pPr>
        <w:ind w:left="1429"/>
        <w:rPr>
          <w:sz w:val="28"/>
          <w:szCs w:val="28"/>
        </w:rPr>
      </w:pPr>
    </w:p>
    <w:sectPr w:rsidR="000E78A9" w:rsidRPr="005779AE" w:rsidSect="001F6DB5">
      <w:headerReference w:type="default" r:id="rId35"/>
      <w:pgSz w:w="11906" w:h="16838"/>
      <w:pgMar w:top="1134" w:right="567"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B3" w:rsidRDefault="00540EB3">
      <w:r>
        <w:separator/>
      </w:r>
    </w:p>
  </w:endnote>
  <w:endnote w:type="continuationSeparator" w:id="0">
    <w:p w:rsidR="00540EB3" w:rsidRDefault="0054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Roboto-Regular">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B3" w:rsidRDefault="00540EB3">
      <w:r>
        <w:separator/>
      </w:r>
    </w:p>
  </w:footnote>
  <w:footnote w:type="continuationSeparator" w:id="0">
    <w:p w:rsidR="00540EB3" w:rsidRDefault="00540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C8" w:rsidRDefault="005C1DC8">
    <w:pPr>
      <w:pStyle w:val="a9"/>
      <w:jc w:val="right"/>
    </w:pPr>
  </w:p>
  <w:p w:rsidR="005C1DC8" w:rsidRDefault="005C1DC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C8" w:rsidRPr="00A35D73" w:rsidRDefault="005C1DC8" w:rsidP="001F6DB5">
    <w:pPr>
      <w:pStyle w:val="a9"/>
      <w:rPr>
        <w:sz w:val="24"/>
        <w:szCs w:val="24"/>
      </w:rPr>
    </w:pPr>
  </w:p>
  <w:p w:rsidR="005C1DC8" w:rsidRDefault="005C1D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20898"/>
      <w:docPartObj>
        <w:docPartGallery w:val="Page Numbers (Top of Page)"/>
        <w:docPartUnique/>
      </w:docPartObj>
    </w:sdtPr>
    <w:sdtEndPr>
      <w:rPr>
        <w:sz w:val="24"/>
        <w:szCs w:val="24"/>
      </w:rPr>
    </w:sdtEndPr>
    <w:sdtContent>
      <w:p w:rsidR="001F6DB5" w:rsidRPr="001F6DB5" w:rsidRDefault="001F6DB5">
        <w:pPr>
          <w:pStyle w:val="a9"/>
          <w:jc w:val="right"/>
          <w:rPr>
            <w:sz w:val="24"/>
            <w:szCs w:val="24"/>
          </w:rPr>
        </w:pPr>
        <w:r w:rsidRPr="001F6DB5">
          <w:rPr>
            <w:sz w:val="24"/>
            <w:szCs w:val="24"/>
          </w:rPr>
          <w:fldChar w:fldCharType="begin"/>
        </w:r>
        <w:r w:rsidRPr="001F6DB5">
          <w:rPr>
            <w:sz w:val="24"/>
            <w:szCs w:val="24"/>
          </w:rPr>
          <w:instrText>PAGE   \* MERGEFORMAT</w:instrText>
        </w:r>
        <w:r w:rsidRPr="001F6DB5">
          <w:rPr>
            <w:sz w:val="24"/>
            <w:szCs w:val="24"/>
          </w:rPr>
          <w:fldChar w:fldCharType="separate"/>
        </w:r>
        <w:r w:rsidR="00620422">
          <w:rPr>
            <w:noProof/>
            <w:sz w:val="24"/>
            <w:szCs w:val="24"/>
          </w:rPr>
          <w:t>94</w:t>
        </w:r>
        <w:r w:rsidRPr="001F6DB5">
          <w:rPr>
            <w:sz w:val="24"/>
            <w:szCs w:val="24"/>
          </w:rPr>
          <w:fldChar w:fldCharType="end"/>
        </w:r>
      </w:p>
    </w:sdtContent>
  </w:sdt>
  <w:p w:rsidR="001F6DB5" w:rsidRDefault="001F6D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7D4A37A"/>
    <w:lvl w:ilvl="0" w:tplc="FFFFFFFF">
      <w:numFmt w:val="none"/>
      <w:lvlText w:val=""/>
      <w:lvlJc w:val="left"/>
      <w:pPr>
        <w:tabs>
          <w:tab w:val="num" w:pos="360"/>
        </w:tabs>
      </w:pPr>
    </w:lvl>
    <w:lvl w:ilvl="1" w:tplc="FFFFFFFF">
      <w:numFmt w:val="none"/>
      <w:lvlText w:val=""/>
      <w:lvlJc w:val="left"/>
      <w:pPr>
        <w:tabs>
          <w:tab w:val="num" w:pos="360"/>
        </w:tabs>
      </w:pPr>
    </w:lvl>
    <w:lvl w:ilvl="2" w:tplc="FFFFFFFF">
      <w:start w:val="150732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0F"/>
    <w:multiLevelType w:val="hybridMultilevel"/>
    <w:tmpl w:val="D0A25256"/>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nsid w:val="00000037"/>
    <w:multiLevelType w:val="hybridMultilevel"/>
    <w:tmpl w:val="19E21BB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0"/>
    <w:multiLevelType w:val="hybridMultilevel"/>
    <w:tmpl w:val="175DFCF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61"/>
    <w:multiLevelType w:val="hybridMultilevel"/>
    <w:tmpl w:val="4F97E3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62"/>
    <w:multiLevelType w:val="hybridMultilevel"/>
    <w:tmpl w:val="053B0A9E"/>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63"/>
    <w:multiLevelType w:val="hybridMultilevel"/>
    <w:tmpl w:val="34FD6B4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2DC5B40"/>
    <w:multiLevelType w:val="hybridMultilevel"/>
    <w:tmpl w:val="D86E96EE"/>
    <w:lvl w:ilvl="0" w:tplc="D9402A00">
      <w:start w:val="5"/>
      <w:numFmt w:val="bullet"/>
      <w:lvlText w:val="-"/>
      <w:lvlJc w:val="left"/>
      <w:pPr>
        <w:ind w:left="720" w:hanging="360"/>
      </w:pPr>
      <w:rPr>
        <w:rFonts w:ascii="Times New Roman" w:eastAsia="Times New Roman" w:hAnsi="Times New Roman" w:cs="Times New Roman"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8F721D3"/>
    <w:multiLevelType w:val="hybridMultilevel"/>
    <w:tmpl w:val="A4282D90"/>
    <w:lvl w:ilvl="0" w:tplc="ED80C9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87427A"/>
    <w:multiLevelType w:val="hybridMultilevel"/>
    <w:tmpl w:val="FD0C4C3C"/>
    <w:lvl w:ilvl="0" w:tplc="ED80C9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C45825"/>
    <w:multiLevelType w:val="hybridMultilevel"/>
    <w:tmpl w:val="7996CD7A"/>
    <w:lvl w:ilvl="0" w:tplc="B3263808">
      <w:start w:val="4"/>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D5D4F5B"/>
    <w:multiLevelType w:val="hybridMultilevel"/>
    <w:tmpl w:val="7D3AA1B6"/>
    <w:lvl w:ilvl="0" w:tplc="B3F07CE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nsid w:val="0E53313C"/>
    <w:multiLevelType w:val="hybridMultilevel"/>
    <w:tmpl w:val="2E1E8AC2"/>
    <w:lvl w:ilvl="0" w:tplc="1726881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0013EE"/>
    <w:multiLevelType w:val="hybridMultilevel"/>
    <w:tmpl w:val="A88458A6"/>
    <w:lvl w:ilvl="0" w:tplc="D9402A00">
      <w:start w:val="5"/>
      <w:numFmt w:val="bullet"/>
      <w:lvlText w:val="-"/>
      <w:lvlJc w:val="left"/>
      <w:pPr>
        <w:ind w:left="720"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4D3ED2"/>
    <w:multiLevelType w:val="hybridMultilevel"/>
    <w:tmpl w:val="9FBEE146"/>
    <w:lvl w:ilvl="0" w:tplc="0FA0D400">
      <w:numFmt w:val="bullet"/>
      <w:lvlText w:val="-"/>
      <w:lvlJc w:val="left"/>
      <w:pPr>
        <w:ind w:left="1429" w:hanging="360"/>
      </w:pPr>
      <w:rPr>
        <w:rFonts w:ascii="Times New Roman" w:eastAsia="+mn-ea" w:hAnsi="Times New Roman" w:cs="Times New Roman" w:hint="default"/>
      </w:rPr>
    </w:lvl>
    <w:lvl w:ilvl="1" w:tplc="0FA0D400">
      <w:numFmt w:val="bullet"/>
      <w:lvlText w:val="-"/>
      <w:lvlJc w:val="left"/>
      <w:pPr>
        <w:ind w:left="2149" w:hanging="360"/>
      </w:pPr>
      <w:rPr>
        <w:rFonts w:ascii="Times New Roman" w:eastAsia="+mn-e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63545A"/>
    <w:multiLevelType w:val="hybridMultilevel"/>
    <w:tmpl w:val="8B966C86"/>
    <w:lvl w:ilvl="0" w:tplc="5FE2EA7E">
      <w:start w:val="6"/>
      <w:numFmt w:val="bullet"/>
      <w:lvlText w:val="-"/>
      <w:lvlJc w:val="left"/>
      <w:pPr>
        <w:ind w:left="1429" w:hanging="360"/>
      </w:pPr>
      <w:rPr>
        <w:rFonts w:ascii="Verdana" w:hAnsi="Verdana" w:cs="Bradley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4565A6"/>
    <w:multiLevelType w:val="hybridMultilevel"/>
    <w:tmpl w:val="CF081026"/>
    <w:lvl w:ilvl="0" w:tplc="08E45644">
      <w:start w:val="1"/>
      <w:numFmt w:val="decimal"/>
      <w:lvlText w:val="%1."/>
      <w:lvlJc w:val="left"/>
      <w:pPr>
        <w:ind w:left="720" w:hanging="360"/>
      </w:pPr>
      <w:rPr>
        <w:rFonts w:eastAsia="+mn-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A74AA5"/>
    <w:multiLevelType w:val="hybridMultilevel"/>
    <w:tmpl w:val="AA8E9298"/>
    <w:lvl w:ilvl="0" w:tplc="0FA0D400">
      <w:numFmt w:val="bullet"/>
      <w:lvlText w:val="-"/>
      <w:lvlJc w:val="left"/>
      <w:pPr>
        <w:ind w:left="1788" w:hanging="360"/>
      </w:pPr>
      <w:rPr>
        <w:rFonts w:ascii="Times New Roman" w:eastAsia="+mn-ea"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1A4C78B2"/>
    <w:multiLevelType w:val="hybridMultilevel"/>
    <w:tmpl w:val="63981418"/>
    <w:lvl w:ilvl="0" w:tplc="99643BCC">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9">
    <w:nsid w:val="211D10CB"/>
    <w:multiLevelType w:val="hybridMultilevel"/>
    <w:tmpl w:val="EC5E7AE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B30FA4"/>
    <w:multiLevelType w:val="hybridMultilevel"/>
    <w:tmpl w:val="60680D00"/>
    <w:lvl w:ilvl="0" w:tplc="82A8E6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3EC5BEC"/>
    <w:multiLevelType w:val="hybridMultilevel"/>
    <w:tmpl w:val="5C6CF6C2"/>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CA07D1"/>
    <w:multiLevelType w:val="hybridMultilevel"/>
    <w:tmpl w:val="230855B6"/>
    <w:lvl w:ilvl="0" w:tplc="82A8E6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62A4F94"/>
    <w:multiLevelType w:val="hybridMultilevel"/>
    <w:tmpl w:val="3F98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766DF"/>
    <w:multiLevelType w:val="hybridMultilevel"/>
    <w:tmpl w:val="DBBEA974"/>
    <w:lvl w:ilvl="0" w:tplc="FB2EDE7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5">
    <w:nsid w:val="34461E88"/>
    <w:multiLevelType w:val="hybridMultilevel"/>
    <w:tmpl w:val="F07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E27C98"/>
    <w:multiLevelType w:val="hybridMultilevel"/>
    <w:tmpl w:val="3FDEBB1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DA0C2B"/>
    <w:multiLevelType w:val="hybridMultilevel"/>
    <w:tmpl w:val="0458F092"/>
    <w:lvl w:ilvl="0" w:tplc="ED80C9E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848582B"/>
    <w:multiLevelType w:val="hybridMultilevel"/>
    <w:tmpl w:val="6B2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370FB5"/>
    <w:multiLevelType w:val="hybridMultilevel"/>
    <w:tmpl w:val="A46656E8"/>
    <w:lvl w:ilvl="0" w:tplc="ED80C9EC">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3217AFC"/>
    <w:multiLevelType w:val="hybridMultilevel"/>
    <w:tmpl w:val="38766714"/>
    <w:lvl w:ilvl="0" w:tplc="C4FA6160">
      <w:start w:val="1"/>
      <w:numFmt w:val="decimal"/>
      <w:lvlText w:val="%1."/>
      <w:lvlJc w:val="left"/>
      <w:pPr>
        <w:tabs>
          <w:tab w:val="num" w:pos="720"/>
        </w:tabs>
        <w:ind w:left="720" w:hanging="360"/>
      </w:pPr>
      <w:rPr>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6B963EC"/>
    <w:multiLevelType w:val="hybridMultilevel"/>
    <w:tmpl w:val="1F90540A"/>
    <w:lvl w:ilvl="0" w:tplc="ED80C9E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A5504B"/>
    <w:multiLevelType w:val="hybridMultilevel"/>
    <w:tmpl w:val="29D65650"/>
    <w:lvl w:ilvl="0" w:tplc="B3263808">
      <w:start w:val="4"/>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E235FA9"/>
    <w:multiLevelType w:val="hybridMultilevel"/>
    <w:tmpl w:val="2C064B3A"/>
    <w:lvl w:ilvl="0" w:tplc="B3263808">
      <w:start w:val="4"/>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EB70412"/>
    <w:multiLevelType w:val="hybridMultilevel"/>
    <w:tmpl w:val="A0383092"/>
    <w:lvl w:ilvl="0" w:tplc="ED7C6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F4B3E50"/>
    <w:multiLevelType w:val="hybridMultilevel"/>
    <w:tmpl w:val="67A22274"/>
    <w:lvl w:ilvl="0" w:tplc="82A8E6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12C567C"/>
    <w:multiLevelType w:val="hybridMultilevel"/>
    <w:tmpl w:val="109EC95A"/>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241444"/>
    <w:multiLevelType w:val="hybridMultilevel"/>
    <w:tmpl w:val="48C4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9010C1"/>
    <w:multiLevelType w:val="hybridMultilevel"/>
    <w:tmpl w:val="A22C122E"/>
    <w:lvl w:ilvl="0" w:tplc="0FA0D400">
      <w:numFmt w:val="bullet"/>
      <w:lvlText w:val="-"/>
      <w:lvlJc w:val="left"/>
      <w:pPr>
        <w:ind w:left="720" w:hanging="360"/>
      </w:pPr>
      <w:rPr>
        <w:rFonts w:ascii="Times New Roman" w:eastAsia="+mn-e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A242B0"/>
    <w:multiLevelType w:val="hybridMultilevel"/>
    <w:tmpl w:val="3182C2A2"/>
    <w:lvl w:ilvl="0" w:tplc="B3263808">
      <w:start w:val="4"/>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C0154DF"/>
    <w:multiLevelType w:val="hybridMultilevel"/>
    <w:tmpl w:val="8A52F274"/>
    <w:lvl w:ilvl="0" w:tplc="D9402A00">
      <w:start w:val="5"/>
      <w:numFmt w:val="bullet"/>
      <w:lvlText w:val="-"/>
      <w:lvlJc w:val="left"/>
      <w:pPr>
        <w:ind w:left="720"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BA2FD8"/>
    <w:multiLevelType w:val="hybridMultilevel"/>
    <w:tmpl w:val="4C20C18A"/>
    <w:lvl w:ilvl="0" w:tplc="ED80C9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9C661A"/>
    <w:multiLevelType w:val="hybridMultilevel"/>
    <w:tmpl w:val="9FE2452E"/>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3">
    <w:nsid w:val="69DC5E99"/>
    <w:multiLevelType w:val="hybridMultilevel"/>
    <w:tmpl w:val="B1FA387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02006E"/>
    <w:multiLevelType w:val="hybridMultilevel"/>
    <w:tmpl w:val="78FAB516"/>
    <w:lvl w:ilvl="0" w:tplc="5FE2EA7E">
      <w:start w:val="6"/>
      <w:numFmt w:val="bullet"/>
      <w:lvlText w:val="-"/>
      <w:lvlJc w:val="left"/>
      <w:pPr>
        <w:ind w:left="720" w:hanging="360"/>
      </w:pPr>
      <w:rPr>
        <w:rFonts w:ascii="Verdana" w:hAnsi="Verdana" w:cs="Bradley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1B2827"/>
    <w:multiLevelType w:val="hybridMultilevel"/>
    <w:tmpl w:val="0BDA2C54"/>
    <w:lvl w:ilvl="0" w:tplc="4A38AF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6">
    <w:nsid w:val="774A3192"/>
    <w:multiLevelType w:val="hybridMultilevel"/>
    <w:tmpl w:val="C62E6724"/>
    <w:lvl w:ilvl="0" w:tplc="B3263808">
      <w:start w:val="4"/>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7AE25B9"/>
    <w:multiLevelType w:val="hybridMultilevel"/>
    <w:tmpl w:val="C942A50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056431"/>
    <w:multiLevelType w:val="hybridMultilevel"/>
    <w:tmpl w:val="D6BC97AA"/>
    <w:lvl w:ilvl="0" w:tplc="326A7C2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9">
    <w:nsid w:val="7D9D484F"/>
    <w:multiLevelType w:val="hybridMultilevel"/>
    <w:tmpl w:val="7F182C54"/>
    <w:lvl w:ilvl="0" w:tplc="5FE2EA7E">
      <w:start w:val="6"/>
      <w:numFmt w:val="bullet"/>
      <w:lvlText w:val="-"/>
      <w:lvlJc w:val="left"/>
      <w:pPr>
        <w:ind w:left="360" w:hanging="360"/>
      </w:pPr>
      <w:rPr>
        <w:rFonts w:ascii="Verdana" w:hAnsi="Verdana" w:cs="Bradley Hand IT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30"/>
  </w:num>
  <w:num w:numId="6">
    <w:abstractNumId w:val="31"/>
  </w:num>
  <w:num w:numId="7">
    <w:abstractNumId w:val="11"/>
  </w:num>
  <w:num w:numId="8">
    <w:abstractNumId w:val="25"/>
  </w:num>
  <w:num w:numId="9">
    <w:abstractNumId w:val="24"/>
  </w:num>
  <w:num w:numId="10">
    <w:abstractNumId w:val="45"/>
  </w:num>
  <w:num w:numId="11">
    <w:abstractNumId w:val="48"/>
  </w:num>
  <w:num w:numId="12">
    <w:abstractNumId w:val="41"/>
  </w:num>
  <w:num w:numId="13">
    <w:abstractNumId w:val="20"/>
  </w:num>
  <w:num w:numId="14">
    <w:abstractNumId w:val="10"/>
  </w:num>
  <w:num w:numId="15">
    <w:abstractNumId w:val="39"/>
  </w:num>
  <w:num w:numId="16">
    <w:abstractNumId w:val="32"/>
  </w:num>
  <w:num w:numId="17">
    <w:abstractNumId w:val="33"/>
  </w:num>
  <w:num w:numId="18">
    <w:abstractNumId w:val="46"/>
  </w:num>
  <w:num w:numId="19">
    <w:abstractNumId w:val="29"/>
  </w:num>
  <w:num w:numId="20">
    <w:abstractNumId w:val="9"/>
  </w:num>
  <w:num w:numId="21">
    <w:abstractNumId w:val="8"/>
  </w:num>
  <w:num w:numId="22">
    <w:abstractNumId w:val="27"/>
  </w:num>
  <w:num w:numId="23">
    <w:abstractNumId w:val="43"/>
  </w:num>
  <w:num w:numId="24">
    <w:abstractNumId w:val="37"/>
  </w:num>
  <w:num w:numId="25">
    <w:abstractNumId w:val="47"/>
  </w:num>
  <w:num w:numId="26">
    <w:abstractNumId w:val="26"/>
  </w:num>
  <w:num w:numId="27">
    <w:abstractNumId w:val="42"/>
  </w:num>
  <w:num w:numId="28">
    <w:abstractNumId w:val="19"/>
  </w:num>
  <w:num w:numId="29">
    <w:abstractNumId w:val="16"/>
  </w:num>
  <w:num w:numId="30">
    <w:abstractNumId w:val="7"/>
  </w:num>
  <w:num w:numId="31">
    <w:abstractNumId w:val="2"/>
  </w:num>
  <w:num w:numId="32">
    <w:abstractNumId w:val="40"/>
  </w:num>
  <w:num w:numId="33">
    <w:abstractNumId w:val="13"/>
  </w:num>
  <w:num w:numId="34">
    <w:abstractNumId w:val="38"/>
  </w:num>
  <w:num w:numId="35">
    <w:abstractNumId w:val="14"/>
  </w:num>
  <w:num w:numId="36">
    <w:abstractNumId w:val="17"/>
  </w:num>
  <w:num w:numId="37">
    <w:abstractNumId w:val="1"/>
  </w:num>
  <w:num w:numId="38">
    <w:abstractNumId w:val="35"/>
  </w:num>
  <w:num w:numId="39">
    <w:abstractNumId w:val="22"/>
  </w:num>
  <w:num w:numId="40">
    <w:abstractNumId w:val="23"/>
  </w:num>
  <w:num w:numId="41">
    <w:abstractNumId w:val="12"/>
  </w:num>
  <w:num w:numId="42">
    <w:abstractNumId w:val="0"/>
  </w:num>
  <w:num w:numId="43">
    <w:abstractNumId w:val="21"/>
  </w:num>
  <w:num w:numId="44">
    <w:abstractNumId w:val="36"/>
  </w:num>
  <w:num w:numId="45">
    <w:abstractNumId w:val="18"/>
  </w:num>
  <w:num w:numId="46">
    <w:abstractNumId w:val="44"/>
  </w:num>
  <w:num w:numId="47">
    <w:abstractNumId w:val="34"/>
  </w:num>
  <w:num w:numId="48">
    <w:abstractNumId w:val="49"/>
  </w:num>
  <w:num w:numId="49">
    <w:abstractNumId w:val="28"/>
  </w:num>
  <w:num w:numId="5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AE"/>
    <w:rsid w:val="0000151D"/>
    <w:rsid w:val="0000359C"/>
    <w:rsid w:val="00005BCF"/>
    <w:rsid w:val="000110E7"/>
    <w:rsid w:val="00012B2C"/>
    <w:rsid w:val="00013EF9"/>
    <w:rsid w:val="00023088"/>
    <w:rsid w:val="00023B59"/>
    <w:rsid w:val="00024471"/>
    <w:rsid w:val="000302A5"/>
    <w:rsid w:val="00030AB1"/>
    <w:rsid w:val="00045070"/>
    <w:rsid w:val="00045FCF"/>
    <w:rsid w:val="00046A27"/>
    <w:rsid w:val="000479E9"/>
    <w:rsid w:val="0005273D"/>
    <w:rsid w:val="000536E7"/>
    <w:rsid w:val="00054C5E"/>
    <w:rsid w:val="0005779A"/>
    <w:rsid w:val="00062D65"/>
    <w:rsid w:val="0006363F"/>
    <w:rsid w:val="00064ABB"/>
    <w:rsid w:val="000663EB"/>
    <w:rsid w:val="00071F11"/>
    <w:rsid w:val="0007275C"/>
    <w:rsid w:val="00072DCF"/>
    <w:rsid w:val="00073576"/>
    <w:rsid w:val="00075B87"/>
    <w:rsid w:val="00076481"/>
    <w:rsid w:val="000803A1"/>
    <w:rsid w:val="00081CBA"/>
    <w:rsid w:val="000837CB"/>
    <w:rsid w:val="0008714C"/>
    <w:rsid w:val="00094E8A"/>
    <w:rsid w:val="0009617B"/>
    <w:rsid w:val="000A2263"/>
    <w:rsid w:val="000A55D4"/>
    <w:rsid w:val="000A7E92"/>
    <w:rsid w:val="000B159A"/>
    <w:rsid w:val="000B3651"/>
    <w:rsid w:val="000B495E"/>
    <w:rsid w:val="000C6F71"/>
    <w:rsid w:val="000C7754"/>
    <w:rsid w:val="000D6E6C"/>
    <w:rsid w:val="000E45BC"/>
    <w:rsid w:val="000E4850"/>
    <w:rsid w:val="000E78A9"/>
    <w:rsid w:val="000F0ABA"/>
    <w:rsid w:val="000F224C"/>
    <w:rsid w:val="000F7F62"/>
    <w:rsid w:val="001040E5"/>
    <w:rsid w:val="0010543B"/>
    <w:rsid w:val="00120A98"/>
    <w:rsid w:val="00127430"/>
    <w:rsid w:val="00134BA9"/>
    <w:rsid w:val="0013616C"/>
    <w:rsid w:val="001374B5"/>
    <w:rsid w:val="0014520E"/>
    <w:rsid w:val="00145D00"/>
    <w:rsid w:val="00146946"/>
    <w:rsid w:val="00147288"/>
    <w:rsid w:val="001508C7"/>
    <w:rsid w:val="001516F9"/>
    <w:rsid w:val="00153A2C"/>
    <w:rsid w:val="00154A64"/>
    <w:rsid w:val="00155C79"/>
    <w:rsid w:val="00157A1C"/>
    <w:rsid w:val="001604DD"/>
    <w:rsid w:val="001666A1"/>
    <w:rsid w:val="00167A5F"/>
    <w:rsid w:val="00174E92"/>
    <w:rsid w:val="00175303"/>
    <w:rsid w:val="00175A2B"/>
    <w:rsid w:val="001840F7"/>
    <w:rsid w:val="00185B3F"/>
    <w:rsid w:val="001861A0"/>
    <w:rsid w:val="00194EDD"/>
    <w:rsid w:val="001956FB"/>
    <w:rsid w:val="001A0C3B"/>
    <w:rsid w:val="001A26C1"/>
    <w:rsid w:val="001A72C8"/>
    <w:rsid w:val="001A7A31"/>
    <w:rsid w:val="001B0B90"/>
    <w:rsid w:val="001B35BE"/>
    <w:rsid w:val="001C09DF"/>
    <w:rsid w:val="001D4975"/>
    <w:rsid w:val="001E00C0"/>
    <w:rsid w:val="001E293B"/>
    <w:rsid w:val="001E2F21"/>
    <w:rsid w:val="001E611E"/>
    <w:rsid w:val="001F6DB5"/>
    <w:rsid w:val="001F6E21"/>
    <w:rsid w:val="001F718D"/>
    <w:rsid w:val="00207493"/>
    <w:rsid w:val="00207983"/>
    <w:rsid w:val="00207BA7"/>
    <w:rsid w:val="00210BCB"/>
    <w:rsid w:val="00216528"/>
    <w:rsid w:val="00220CE1"/>
    <w:rsid w:val="00224D47"/>
    <w:rsid w:val="00230AFC"/>
    <w:rsid w:val="002337D3"/>
    <w:rsid w:val="00233F06"/>
    <w:rsid w:val="00240C0C"/>
    <w:rsid w:val="002419C1"/>
    <w:rsid w:val="00244157"/>
    <w:rsid w:val="002441E6"/>
    <w:rsid w:val="00244EE4"/>
    <w:rsid w:val="00246105"/>
    <w:rsid w:val="00247870"/>
    <w:rsid w:val="00247919"/>
    <w:rsid w:val="0025056D"/>
    <w:rsid w:val="002556DB"/>
    <w:rsid w:val="002573AF"/>
    <w:rsid w:val="00257BE5"/>
    <w:rsid w:val="00263DEC"/>
    <w:rsid w:val="002647A5"/>
    <w:rsid w:val="00275C0D"/>
    <w:rsid w:val="00276C40"/>
    <w:rsid w:val="00281C4C"/>
    <w:rsid w:val="00281EBE"/>
    <w:rsid w:val="002873A6"/>
    <w:rsid w:val="002975D1"/>
    <w:rsid w:val="002A074A"/>
    <w:rsid w:val="002A4403"/>
    <w:rsid w:val="002A6F93"/>
    <w:rsid w:val="002B37AF"/>
    <w:rsid w:val="002B4793"/>
    <w:rsid w:val="002B6984"/>
    <w:rsid w:val="002B6F68"/>
    <w:rsid w:val="002C6147"/>
    <w:rsid w:val="002D52F8"/>
    <w:rsid w:val="002D6A1E"/>
    <w:rsid w:val="002E23E0"/>
    <w:rsid w:val="002F298E"/>
    <w:rsid w:val="002F7A30"/>
    <w:rsid w:val="00300C85"/>
    <w:rsid w:val="00303F69"/>
    <w:rsid w:val="00306889"/>
    <w:rsid w:val="003078DA"/>
    <w:rsid w:val="003117E0"/>
    <w:rsid w:val="0031221F"/>
    <w:rsid w:val="0031326D"/>
    <w:rsid w:val="003157D1"/>
    <w:rsid w:val="003170B6"/>
    <w:rsid w:val="0032286D"/>
    <w:rsid w:val="00327008"/>
    <w:rsid w:val="00335A81"/>
    <w:rsid w:val="00341688"/>
    <w:rsid w:val="00343651"/>
    <w:rsid w:val="003454CB"/>
    <w:rsid w:val="00346C54"/>
    <w:rsid w:val="00350526"/>
    <w:rsid w:val="00352470"/>
    <w:rsid w:val="00355388"/>
    <w:rsid w:val="003564BD"/>
    <w:rsid w:val="00356CC0"/>
    <w:rsid w:val="00361E62"/>
    <w:rsid w:val="003623E9"/>
    <w:rsid w:val="00362F77"/>
    <w:rsid w:val="00363176"/>
    <w:rsid w:val="00365CE7"/>
    <w:rsid w:val="003728F8"/>
    <w:rsid w:val="0037787B"/>
    <w:rsid w:val="00381CCA"/>
    <w:rsid w:val="00382C48"/>
    <w:rsid w:val="00385E13"/>
    <w:rsid w:val="0038773D"/>
    <w:rsid w:val="003911AC"/>
    <w:rsid w:val="0039354B"/>
    <w:rsid w:val="00396716"/>
    <w:rsid w:val="003A09B0"/>
    <w:rsid w:val="003A37F5"/>
    <w:rsid w:val="003A3D51"/>
    <w:rsid w:val="003B05B0"/>
    <w:rsid w:val="003B4543"/>
    <w:rsid w:val="003C0D01"/>
    <w:rsid w:val="003C58D8"/>
    <w:rsid w:val="003D20EC"/>
    <w:rsid w:val="003D545A"/>
    <w:rsid w:val="003D7D84"/>
    <w:rsid w:val="003E16B7"/>
    <w:rsid w:val="003E58AF"/>
    <w:rsid w:val="003E6B58"/>
    <w:rsid w:val="003F2CA1"/>
    <w:rsid w:val="003F4B78"/>
    <w:rsid w:val="00402164"/>
    <w:rsid w:val="00402EE6"/>
    <w:rsid w:val="004030E8"/>
    <w:rsid w:val="004051C2"/>
    <w:rsid w:val="004058B3"/>
    <w:rsid w:val="00406EC5"/>
    <w:rsid w:val="0041320B"/>
    <w:rsid w:val="00414091"/>
    <w:rsid w:val="00423EE7"/>
    <w:rsid w:val="00431466"/>
    <w:rsid w:val="0043170B"/>
    <w:rsid w:val="00435534"/>
    <w:rsid w:val="004363EC"/>
    <w:rsid w:val="0044651A"/>
    <w:rsid w:val="00450C54"/>
    <w:rsid w:val="004528D2"/>
    <w:rsid w:val="00452A28"/>
    <w:rsid w:val="00456B45"/>
    <w:rsid w:val="004607AF"/>
    <w:rsid w:val="004710F8"/>
    <w:rsid w:val="004753A7"/>
    <w:rsid w:val="00482818"/>
    <w:rsid w:val="00486A37"/>
    <w:rsid w:val="004A316E"/>
    <w:rsid w:val="004A60B3"/>
    <w:rsid w:val="004B27F2"/>
    <w:rsid w:val="004B5443"/>
    <w:rsid w:val="004B6AAC"/>
    <w:rsid w:val="004C40C3"/>
    <w:rsid w:val="004C6723"/>
    <w:rsid w:val="004C7597"/>
    <w:rsid w:val="004D0244"/>
    <w:rsid w:val="004D1251"/>
    <w:rsid w:val="004D4AB4"/>
    <w:rsid w:val="004E44C8"/>
    <w:rsid w:val="004E454A"/>
    <w:rsid w:val="004E6474"/>
    <w:rsid w:val="004F07B2"/>
    <w:rsid w:val="004F0903"/>
    <w:rsid w:val="004F3744"/>
    <w:rsid w:val="004F4AA9"/>
    <w:rsid w:val="004F50E6"/>
    <w:rsid w:val="00500D12"/>
    <w:rsid w:val="00504ECB"/>
    <w:rsid w:val="005059D7"/>
    <w:rsid w:val="00507E3F"/>
    <w:rsid w:val="0051318B"/>
    <w:rsid w:val="00513A52"/>
    <w:rsid w:val="005148C6"/>
    <w:rsid w:val="00516BE5"/>
    <w:rsid w:val="005220F1"/>
    <w:rsid w:val="005239EA"/>
    <w:rsid w:val="00525816"/>
    <w:rsid w:val="005268F9"/>
    <w:rsid w:val="00526F5C"/>
    <w:rsid w:val="005322CD"/>
    <w:rsid w:val="005329ED"/>
    <w:rsid w:val="00532C97"/>
    <w:rsid w:val="005350BB"/>
    <w:rsid w:val="0053593B"/>
    <w:rsid w:val="00537D36"/>
    <w:rsid w:val="00537D4D"/>
    <w:rsid w:val="005408FA"/>
    <w:rsid w:val="00540EB3"/>
    <w:rsid w:val="005440ED"/>
    <w:rsid w:val="005538AD"/>
    <w:rsid w:val="0056048F"/>
    <w:rsid w:val="00564F83"/>
    <w:rsid w:val="00565648"/>
    <w:rsid w:val="00571BB8"/>
    <w:rsid w:val="00574C26"/>
    <w:rsid w:val="00575776"/>
    <w:rsid w:val="00582362"/>
    <w:rsid w:val="005870E4"/>
    <w:rsid w:val="005872A3"/>
    <w:rsid w:val="00591240"/>
    <w:rsid w:val="005967E0"/>
    <w:rsid w:val="005A0C98"/>
    <w:rsid w:val="005A26D0"/>
    <w:rsid w:val="005B27CB"/>
    <w:rsid w:val="005C1DC8"/>
    <w:rsid w:val="005C70AD"/>
    <w:rsid w:val="005C7D12"/>
    <w:rsid w:val="005D0A7A"/>
    <w:rsid w:val="005D72FE"/>
    <w:rsid w:val="005D7C8A"/>
    <w:rsid w:val="005E55F9"/>
    <w:rsid w:val="005F7C23"/>
    <w:rsid w:val="0060227B"/>
    <w:rsid w:val="00603C79"/>
    <w:rsid w:val="00606182"/>
    <w:rsid w:val="00606269"/>
    <w:rsid w:val="00606876"/>
    <w:rsid w:val="006068FF"/>
    <w:rsid w:val="006078AD"/>
    <w:rsid w:val="00607AFC"/>
    <w:rsid w:val="00617101"/>
    <w:rsid w:val="00620422"/>
    <w:rsid w:val="00624F13"/>
    <w:rsid w:val="00631125"/>
    <w:rsid w:val="00635B65"/>
    <w:rsid w:val="0063653E"/>
    <w:rsid w:val="00641235"/>
    <w:rsid w:val="006469E0"/>
    <w:rsid w:val="00646A81"/>
    <w:rsid w:val="006472E0"/>
    <w:rsid w:val="006519A9"/>
    <w:rsid w:val="00651DAA"/>
    <w:rsid w:val="0066052D"/>
    <w:rsid w:val="00662CAB"/>
    <w:rsid w:val="00664306"/>
    <w:rsid w:val="00664337"/>
    <w:rsid w:val="00664D6E"/>
    <w:rsid w:val="006652B4"/>
    <w:rsid w:val="006674A8"/>
    <w:rsid w:val="00671164"/>
    <w:rsid w:val="00673734"/>
    <w:rsid w:val="00674787"/>
    <w:rsid w:val="00677BC3"/>
    <w:rsid w:val="00680350"/>
    <w:rsid w:val="0068186E"/>
    <w:rsid w:val="006850F1"/>
    <w:rsid w:val="00691D5C"/>
    <w:rsid w:val="00696831"/>
    <w:rsid w:val="006A18E0"/>
    <w:rsid w:val="006A6FF9"/>
    <w:rsid w:val="006B39DD"/>
    <w:rsid w:val="006C4F4E"/>
    <w:rsid w:val="006C6B8B"/>
    <w:rsid w:val="006E0E95"/>
    <w:rsid w:val="006E5018"/>
    <w:rsid w:val="006E51F5"/>
    <w:rsid w:val="006F1433"/>
    <w:rsid w:val="006F2FFF"/>
    <w:rsid w:val="006F42EB"/>
    <w:rsid w:val="00700960"/>
    <w:rsid w:val="0070292F"/>
    <w:rsid w:val="007061B4"/>
    <w:rsid w:val="00710739"/>
    <w:rsid w:val="0071228F"/>
    <w:rsid w:val="00712CE4"/>
    <w:rsid w:val="0071313A"/>
    <w:rsid w:val="007227F7"/>
    <w:rsid w:val="00723C12"/>
    <w:rsid w:val="007275CD"/>
    <w:rsid w:val="00727E72"/>
    <w:rsid w:val="00730310"/>
    <w:rsid w:val="00731E7F"/>
    <w:rsid w:val="00733734"/>
    <w:rsid w:val="007362FB"/>
    <w:rsid w:val="00736E30"/>
    <w:rsid w:val="00737574"/>
    <w:rsid w:val="007463F7"/>
    <w:rsid w:val="007477AC"/>
    <w:rsid w:val="00754796"/>
    <w:rsid w:val="00755FAE"/>
    <w:rsid w:val="00757E8A"/>
    <w:rsid w:val="00757EEE"/>
    <w:rsid w:val="00762953"/>
    <w:rsid w:val="007631F3"/>
    <w:rsid w:val="00765464"/>
    <w:rsid w:val="0076580A"/>
    <w:rsid w:val="00765D96"/>
    <w:rsid w:val="0076766A"/>
    <w:rsid w:val="007707E3"/>
    <w:rsid w:val="007715F7"/>
    <w:rsid w:val="00780954"/>
    <w:rsid w:val="00783CF8"/>
    <w:rsid w:val="0078541F"/>
    <w:rsid w:val="007866F4"/>
    <w:rsid w:val="00786B28"/>
    <w:rsid w:val="00794661"/>
    <w:rsid w:val="0079690B"/>
    <w:rsid w:val="00796C69"/>
    <w:rsid w:val="007A0F7C"/>
    <w:rsid w:val="007A2420"/>
    <w:rsid w:val="007B01D1"/>
    <w:rsid w:val="007B55FB"/>
    <w:rsid w:val="007B5A1D"/>
    <w:rsid w:val="007C0DA9"/>
    <w:rsid w:val="007D062D"/>
    <w:rsid w:val="007E2535"/>
    <w:rsid w:val="007E2EDA"/>
    <w:rsid w:val="007E4AE2"/>
    <w:rsid w:val="007E5EA9"/>
    <w:rsid w:val="007F19DC"/>
    <w:rsid w:val="007F4961"/>
    <w:rsid w:val="007F61F4"/>
    <w:rsid w:val="007F7C27"/>
    <w:rsid w:val="00800E60"/>
    <w:rsid w:val="00803D13"/>
    <w:rsid w:val="00804871"/>
    <w:rsid w:val="008074DF"/>
    <w:rsid w:val="0080777D"/>
    <w:rsid w:val="00807FEF"/>
    <w:rsid w:val="00813835"/>
    <w:rsid w:val="00814C8F"/>
    <w:rsid w:val="00814DD3"/>
    <w:rsid w:val="0083277B"/>
    <w:rsid w:val="00833540"/>
    <w:rsid w:val="00836896"/>
    <w:rsid w:val="00841A8D"/>
    <w:rsid w:val="008465B4"/>
    <w:rsid w:val="008509DB"/>
    <w:rsid w:val="00851027"/>
    <w:rsid w:val="00860853"/>
    <w:rsid w:val="00862C02"/>
    <w:rsid w:val="008705A1"/>
    <w:rsid w:val="00871201"/>
    <w:rsid w:val="0087362C"/>
    <w:rsid w:val="0087383C"/>
    <w:rsid w:val="008754F2"/>
    <w:rsid w:val="008756D4"/>
    <w:rsid w:val="00882A4C"/>
    <w:rsid w:val="00884D1C"/>
    <w:rsid w:val="00890030"/>
    <w:rsid w:val="008906D4"/>
    <w:rsid w:val="008908D5"/>
    <w:rsid w:val="00891C10"/>
    <w:rsid w:val="008946E4"/>
    <w:rsid w:val="00894D17"/>
    <w:rsid w:val="008A0769"/>
    <w:rsid w:val="008A2138"/>
    <w:rsid w:val="008A25C2"/>
    <w:rsid w:val="008A2BE7"/>
    <w:rsid w:val="008A4CBC"/>
    <w:rsid w:val="008A749B"/>
    <w:rsid w:val="008B265A"/>
    <w:rsid w:val="008B2797"/>
    <w:rsid w:val="008B340A"/>
    <w:rsid w:val="008B4791"/>
    <w:rsid w:val="008B47B6"/>
    <w:rsid w:val="008C0CE6"/>
    <w:rsid w:val="008C77C7"/>
    <w:rsid w:val="008D4495"/>
    <w:rsid w:val="008D6474"/>
    <w:rsid w:val="008D7AD8"/>
    <w:rsid w:val="008E0030"/>
    <w:rsid w:val="008E39F7"/>
    <w:rsid w:val="008E554A"/>
    <w:rsid w:val="008E655C"/>
    <w:rsid w:val="008E69EB"/>
    <w:rsid w:val="008F03F3"/>
    <w:rsid w:val="00900334"/>
    <w:rsid w:val="0090278E"/>
    <w:rsid w:val="00903761"/>
    <w:rsid w:val="0090583B"/>
    <w:rsid w:val="009059CB"/>
    <w:rsid w:val="00913065"/>
    <w:rsid w:val="00913B9A"/>
    <w:rsid w:val="00914026"/>
    <w:rsid w:val="00921EC9"/>
    <w:rsid w:val="009260BA"/>
    <w:rsid w:val="00934AEB"/>
    <w:rsid w:val="0093762C"/>
    <w:rsid w:val="00942454"/>
    <w:rsid w:val="00943274"/>
    <w:rsid w:val="009443DE"/>
    <w:rsid w:val="009500E3"/>
    <w:rsid w:val="00951989"/>
    <w:rsid w:val="0095259B"/>
    <w:rsid w:val="00954C2B"/>
    <w:rsid w:val="00955ED3"/>
    <w:rsid w:val="00961978"/>
    <w:rsid w:val="009638C1"/>
    <w:rsid w:val="00966BAD"/>
    <w:rsid w:val="009704FE"/>
    <w:rsid w:val="00971972"/>
    <w:rsid w:val="00971A4F"/>
    <w:rsid w:val="009744CD"/>
    <w:rsid w:val="00976F6C"/>
    <w:rsid w:val="009773C7"/>
    <w:rsid w:val="009778DB"/>
    <w:rsid w:val="00980C20"/>
    <w:rsid w:val="00986907"/>
    <w:rsid w:val="009874DD"/>
    <w:rsid w:val="009933DF"/>
    <w:rsid w:val="00994696"/>
    <w:rsid w:val="009966CF"/>
    <w:rsid w:val="009A0D6A"/>
    <w:rsid w:val="009A174A"/>
    <w:rsid w:val="009A52AE"/>
    <w:rsid w:val="009B1237"/>
    <w:rsid w:val="009B2514"/>
    <w:rsid w:val="009B2A44"/>
    <w:rsid w:val="009B4894"/>
    <w:rsid w:val="009B5D60"/>
    <w:rsid w:val="009C12AC"/>
    <w:rsid w:val="009C202D"/>
    <w:rsid w:val="009C4855"/>
    <w:rsid w:val="009C4E11"/>
    <w:rsid w:val="009C5318"/>
    <w:rsid w:val="009C6F73"/>
    <w:rsid w:val="009D18B4"/>
    <w:rsid w:val="009D5B0E"/>
    <w:rsid w:val="009D6F58"/>
    <w:rsid w:val="009D73FA"/>
    <w:rsid w:val="009E3BEA"/>
    <w:rsid w:val="009E4DE3"/>
    <w:rsid w:val="009E77F3"/>
    <w:rsid w:val="009F36C0"/>
    <w:rsid w:val="009F38C2"/>
    <w:rsid w:val="009F4BFF"/>
    <w:rsid w:val="009F6578"/>
    <w:rsid w:val="009F7FD1"/>
    <w:rsid w:val="00A006B2"/>
    <w:rsid w:val="00A02ADB"/>
    <w:rsid w:val="00A06A50"/>
    <w:rsid w:val="00A07AA7"/>
    <w:rsid w:val="00A10190"/>
    <w:rsid w:val="00A11649"/>
    <w:rsid w:val="00A140A0"/>
    <w:rsid w:val="00A170FA"/>
    <w:rsid w:val="00A22F2F"/>
    <w:rsid w:val="00A23D39"/>
    <w:rsid w:val="00A270E5"/>
    <w:rsid w:val="00A316AE"/>
    <w:rsid w:val="00A339D6"/>
    <w:rsid w:val="00A33C8B"/>
    <w:rsid w:val="00A35D73"/>
    <w:rsid w:val="00A41050"/>
    <w:rsid w:val="00A41199"/>
    <w:rsid w:val="00A4454E"/>
    <w:rsid w:val="00A52198"/>
    <w:rsid w:val="00A527B7"/>
    <w:rsid w:val="00A5324D"/>
    <w:rsid w:val="00A54C01"/>
    <w:rsid w:val="00A5503E"/>
    <w:rsid w:val="00A63C9C"/>
    <w:rsid w:val="00A64BD3"/>
    <w:rsid w:val="00A65294"/>
    <w:rsid w:val="00A674C0"/>
    <w:rsid w:val="00A67C6F"/>
    <w:rsid w:val="00A70268"/>
    <w:rsid w:val="00A73FC6"/>
    <w:rsid w:val="00A752D5"/>
    <w:rsid w:val="00A81338"/>
    <w:rsid w:val="00A82257"/>
    <w:rsid w:val="00A83E0E"/>
    <w:rsid w:val="00A85F43"/>
    <w:rsid w:val="00A86821"/>
    <w:rsid w:val="00A97AD3"/>
    <w:rsid w:val="00A97C5C"/>
    <w:rsid w:val="00AA17DC"/>
    <w:rsid w:val="00AB0ACF"/>
    <w:rsid w:val="00AB2B9B"/>
    <w:rsid w:val="00AB5935"/>
    <w:rsid w:val="00AC1DD4"/>
    <w:rsid w:val="00AC23FF"/>
    <w:rsid w:val="00AC28EB"/>
    <w:rsid w:val="00AC6BAB"/>
    <w:rsid w:val="00AE0781"/>
    <w:rsid w:val="00AE28BB"/>
    <w:rsid w:val="00AE4F61"/>
    <w:rsid w:val="00AE65C7"/>
    <w:rsid w:val="00AE66FA"/>
    <w:rsid w:val="00AF381B"/>
    <w:rsid w:val="00AF6077"/>
    <w:rsid w:val="00AF6C85"/>
    <w:rsid w:val="00B0245F"/>
    <w:rsid w:val="00B03830"/>
    <w:rsid w:val="00B06CC8"/>
    <w:rsid w:val="00B1293B"/>
    <w:rsid w:val="00B140A0"/>
    <w:rsid w:val="00B153E0"/>
    <w:rsid w:val="00B21C09"/>
    <w:rsid w:val="00B24371"/>
    <w:rsid w:val="00B26E1D"/>
    <w:rsid w:val="00B30498"/>
    <w:rsid w:val="00B419CD"/>
    <w:rsid w:val="00B43858"/>
    <w:rsid w:val="00B43B81"/>
    <w:rsid w:val="00B45760"/>
    <w:rsid w:val="00B477B7"/>
    <w:rsid w:val="00B47A63"/>
    <w:rsid w:val="00B47F6C"/>
    <w:rsid w:val="00B529F1"/>
    <w:rsid w:val="00B539BA"/>
    <w:rsid w:val="00B562FE"/>
    <w:rsid w:val="00B6461D"/>
    <w:rsid w:val="00B64F73"/>
    <w:rsid w:val="00B65488"/>
    <w:rsid w:val="00B669F6"/>
    <w:rsid w:val="00B717B3"/>
    <w:rsid w:val="00B75995"/>
    <w:rsid w:val="00B92079"/>
    <w:rsid w:val="00B92F40"/>
    <w:rsid w:val="00B93B79"/>
    <w:rsid w:val="00B93C41"/>
    <w:rsid w:val="00B961FC"/>
    <w:rsid w:val="00BA2050"/>
    <w:rsid w:val="00BA635E"/>
    <w:rsid w:val="00BB0B4F"/>
    <w:rsid w:val="00BB75C3"/>
    <w:rsid w:val="00BC02DC"/>
    <w:rsid w:val="00BC06BA"/>
    <w:rsid w:val="00BC1D1B"/>
    <w:rsid w:val="00BC3F1E"/>
    <w:rsid w:val="00BC4637"/>
    <w:rsid w:val="00BD0385"/>
    <w:rsid w:val="00BD1573"/>
    <w:rsid w:val="00BD4412"/>
    <w:rsid w:val="00BD6037"/>
    <w:rsid w:val="00BE020C"/>
    <w:rsid w:val="00BE042F"/>
    <w:rsid w:val="00BE18AE"/>
    <w:rsid w:val="00BE5AE2"/>
    <w:rsid w:val="00BE631A"/>
    <w:rsid w:val="00BF1085"/>
    <w:rsid w:val="00BF2795"/>
    <w:rsid w:val="00BF2E73"/>
    <w:rsid w:val="00BF7F75"/>
    <w:rsid w:val="00C03891"/>
    <w:rsid w:val="00C174BE"/>
    <w:rsid w:val="00C17EEC"/>
    <w:rsid w:val="00C21ED5"/>
    <w:rsid w:val="00C23246"/>
    <w:rsid w:val="00C247D5"/>
    <w:rsid w:val="00C25AA1"/>
    <w:rsid w:val="00C324D2"/>
    <w:rsid w:val="00C33048"/>
    <w:rsid w:val="00C34C15"/>
    <w:rsid w:val="00C37B17"/>
    <w:rsid w:val="00C4044D"/>
    <w:rsid w:val="00C41446"/>
    <w:rsid w:val="00C4410B"/>
    <w:rsid w:val="00C46822"/>
    <w:rsid w:val="00C47497"/>
    <w:rsid w:val="00C5771A"/>
    <w:rsid w:val="00C64C00"/>
    <w:rsid w:val="00C701B4"/>
    <w:rsid w:val="00C70AA8"/>
    <w:rsid w:val="00C70D68"/>
    <w:rsid w:val="00C753D8"/>
    <w:rsid w:val="00C80689"/>
    <w:rsid w:val="00C82D63"/>
    <w:rsid w:val="00C83EED"/>
    <w:rsid w:val="00C8563E"/>
    <w:rsid w:val="00C857ED"/>
    <w:rsid w:val="00C858D8"/>
    <w:rsid w:val="00C9207B"/>
    <w:rsid w:val="00CA00EE"/>
    <w:rsid w:val="00CA57FD"/>
    <w:rsid w:val="00CB0447"/>
    <w:rsid w:val="00CB0690"/>
    <w:rsid w:val="00CB4785"/>
    <w:rsid w:val="00CB49AA"/>
    <w:rsid w:val="00CB4D71"/>
    <w:rsid w:val="00CB5BE0"/>
    <w:rsid w:val="00CB5E12"/>
    <w:rsid w:val="00CC1BC9"/>
    <w:rsid w:val="00CC3753"/>
    <w:rsid w:val="00CD053E"/>
    <w:rsid w:val="00CD0C89"/>
    <w:rsid w:val="00CD0E7C"/>
    <w:rsid w:val="00CD554D"/>
    <w:rsid w:val="00CD5BE1"/>
    <w:rsid w:val="00CE0C8C"/>
    <w:rsid w:val="00CE259B"/>
    <w:rsid w:val="00CF2153"/>
    <w:rsid w:val="00CF4C58"/>
    <w:rsid w:val="00CF4EDB"/>
    <w:rsid w:val="00CF509F"/>
    <w:rsid w:val="00CF57D5"/>
    <w:rsid w:val="00CF6FE6"/>
    <w:rsid w:val="00D054DB"/>
    <w:rsid w:val="00D06436"/>
    <w:rsid w:val="00D21BD0"/>
    <w:rsid w:val="00D22674"/>
    <w:rsid w:val="00D3119D"/>
    <w:rsid w:val="00D33587"/>
    <w:rsid w:val="00D33F8E"/>
    <w:rsid w:val="00D3597A"/>
    <w:rsid w:val="00D42E40"/>
    <w:rsid w:val="00D439DB"/>
    <w:rsid w:val="00D450E5"/>
    <w:rsid w:val="00D500D4"/>
    <w:rsid w:val="00D529BA"/>
    <w:rsid w:val="00D55565"/>
    <w:rsid w:val="00D56A30"/>
    <w:rsid w:val="00D625CD"/>
    <w:rsid w:val="00D66972"/>
    <w:rsid w:val="00D66DDA"/>
    <w:rsid w:val="00D7373B"/>
    <w:rsid w:val="00D76625"/>
    <w:rsid w:val="00D76E05"/>
    <w:rsid w:val="00D77E3E"/>
    <w:rsid w:val="00D81C39"/>
    <w:rsid w:val="00D8367B"/>
    <w:rsid w:val="00D904B0"/>
    <w:rsid w:val="00D926E8"/>
    <w:rsid w:val="00D93057"/>
    <w:rsid w:val="00D9342C"/>
    <w:rsid w:val="00D95102"/>
    <w:rsid w:val="00D95501"/>
    <w:rsid w:val="00D96235"/>
    <w:rsid w:val="00D972C4"/>
    <w:rsid w:val="00DA0A58"/>
    <w:rsid w:val="00DA0F06"/>
    <w:rsid w:val="00DA2670"/>
    <w:rsid w:val="00DA2837"/>
    <w:rsid w:val="00DA2DBF"/>
    <w:rsid w:val="00DA3171"/>
    <w:rsid w:val="00DA3D90"/>
    <w:rsid w:val="00DA5897"/>
    <w:rsid w:val="00DA5B63"/>
    <w:rsid w:val="00DB03A1"/>
    <w:rsid w:val="00DB1304"/>
    <w:rsid w:val="00DB61EC"/>
    <w:rsid w:val="00DC184B"/>
    <w:rsid w:val="00DC3460"/>
    <w:rsid w:val="00DC4E62"/>
    <w:rsid w:val="00DD1B95"/>
    <w:rsid w:val="00DD40BD"/>
    <w:rsid w:val="00DE0979"/>
    <w:rsid w:val="00DE1B22"/>
    <w:rsid w:val="00DE2561"/>
    <w:rsid w:val="00DE34E7"/>
    <w:rsid w:val="00DF221C"/>
    <w:rsid w:val="00DF38AF"/>
    <w:rsid w:val="00DF3A16"/>
    <w:rsid w:val="00DF3ACF"/>
    <w:rsid w:val="00DF56FC"/>
    <w:rsid w:val="00DF7ED9"/>
    <w:rsid w:val="00DF7F4D"/>
    <w:rsid w:val="00E025AF"/>
    <w:rsid w:val="00E04540"/>
    <w:rsid w:val="00E04BDC"/>
    <w:rsid w:val="00E063EF"/>
    <w:rsid w:val="00E06416"/>
    <w:rsid w:val="00E105FF"/>
    <w:rsid w:val="00E11D6C"/>
    <w:rsid w:val="00E136D3"/>
    <w:rsid w:val="00E168BD"/>
    <w:rsid w:val="00E21DFD"/>
    <w:rsid w:val="00E24465"/>
    <w:rsid w:val="00E30A8B"/>
    <w:rsid w:val="00E32374"/>
    <w:rsid w:val="00E34478"/>
    <w:rsid w:val="00E37699"/>
    <w:rsid w:val="00E44507"/>
    <w:rsid w:val="00E45EDE"/>
    <w:rsid w:val="00E46693"/>
    <w:rsid w:val="00E508F1"/>
    <w:rsid w:val="00E50921"/>
    <w:rsid w:val="00E51001"/>
    <w:rsid w:val="00E512E1"/>
    <w:rsid w:val="00E52780"/>
    <w:rsid w:val="00E54309"/>
    <w:rsid w:val="00E546C5"/>
    <w:rsid w:val="00E55082"/>
    <w:rsid w:val="00E5595D"/>
    <w:rsid w:val="00E55EF4"/>
    <w:rsid w:val="00E630F3"/>
    <w:rsid w:val="00E65448"/>
    <w:rsid w:val="00E6620E"/>
    <w:rsid w:val="00E66CBB"/>
    <w:rsid w:val="00E70BA5"/>
    <w:rsid w:val="00E710AA"/>
    <w:rsid w:val="00E72DD6"/>
    <w:rsid w:val="00E75AFC"/>
    <w:rsid w:val="00E770B4"/>
    <w:rsid w:val="00E80549"/>
    <w:rsid w:val="00E85067"/>
    <w:rsid w:val="00E873DB"/>
    <w:rsid w:val="00E97E49"/>
    <w:rsid w:val="00EC001B"/>
    <w:rsid w:val="00ED42CF"/>
    <w:rsid w:val="00ED5657"/>
    <w:rsid w:val="00EE1408"/>
    <w:rsid w:val="00EF03EB"/>
    <w:rsid w:val="00EF5F5F"/>
    <w:rsid w:val="00EF7048"/>
    <w:rsid w:val="00F00358"/>
    <w:rsid w:val="00F01AFA"/>
    <w:rsid w:val="00F057D6"/>
    <w:rsid w:val="00F05932"/>
    <w:rsid w:val="00F16F79"/>
    <w:rsid w:val="00F17567"/>
    <w:rsid w:val="00F205A2"/>
    <w:rsid w:val="00F212B4"/>
    <w:rsid w:val="00F27FD3"/>
    <w:rsid w:val="00F30268"/>
    <w:rsid w:val="00F351CA"/>
    <w:rsid w:val="00F374A5"/>
    <w:rsid w:val="00F40B6D"/>
    <w:rsid w:val="00F41FF3"/>
    <w:rsid w:val="00F43B98"/>
    <w:rsid w:val="00F4642E"/>
    <w:rsid w:val="00F474F1"/>
    <w:rsid w:val="00F56BED"/>
    <w:rsid w:val="00F65791"/>
    <w:rsid w:val="00F70747"/>
    <w:rsid w:val="00F733DA"/>
    <w:rsid w:val="00F75EBD"/>
    <w:rsid w:val="00F765A2"/>
    <w:rsid w:val="00F80B9C"/>
    <w:rsid w:val="00F82576"/>
    <w:rsid w:val="00F83C18"/>
    <w:rsid w:val="00F86D25"/>
    <w:rsid w:val="00F87240"/>
    <w:rsid w:val="00F87F60"/>
    <w:rsid w:val="00F905D0"/>
    <w:rsid w:val="00F908A1"/>
    <w:rsid w:val="00F92466"/>
    <w:rsid w:val="00F9457F"/>
    <w:rsid w:val="00FA2113"/>
    <w:rsid w:val="00FA4973"/>
    <w:rsid w:val="00FA49FE"/>
    <w:rsid w:val="00FB18CB"/>
    <w:rsid w:val="00FB4945"/>
    <w:rsid w:val="00FB6168"/>
    <w:rsid w:val="00FB7CC5"/>
    <w:rsid w:val="00FC05D6"/>
    <w:rsid w:val="00FC12EC"/>
    <w:rsid w:val="00FC1BCA"/>
    <w:rsid w:val="00FC2739"/>
    <w:rsid w:val="00FC370C"/>
    <w:rsid w:val="00FC5A45"/>
    <w:rsid w:val="00FC67DD"/>
    <w:rsid w:val="00FC7232"/>
    <w:rsid w:val="00FC7981"/>
    <w:rsid w:val="00FD0DD0"/>
    <w:rsid w:val="00FF133E"/>
    <w:rsid w:val="00FF20C5"/>
    <w:rsid w:val="00FF2552"/>
    <w:rsid w:val="00FF566C"/>
    <w:rsid w:val="00FF66D6"/>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AE"/>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link w:val="10"/>
    <w:uiPriority w:val="1"/>
    <w:qFormat/>
    <w:rsid w:val="00B24371"/>
    <w:pPr>
      <w:widowControl w:val="0"/>
      <w:autoSpaceDE w:val="0"/>
      <w:autoSpaceDN w:val="0"/>
      <w:ind w:left="1630"/>
      <w:outlineLvl w:val="0"/>
    </w:pPr>
    <w:rPr>
      <w:b/>
      <w:bCs/>
      <w:sz w:val="28"/>
      <w:szCs w:val="28"/>
      <w:lang w:val="ru-RU" w:bidi="ru-RU"/>
    </w:rPr>
  </w:style>
  <w:style w:type="paragraph" w:styleId="3">
    <w:name w:val="heading 3"/>
    <w:basedOn w:val="a"/>
    <w:next w:val="a"/>
    <w:link w:val="30"/>
    <w:uiPriority w:val="9"/>
    <w:semiHidden/>
    <w:unhideWhenUsed/>
    <w:qFormat/>
    <w:rsid w:val="00B24371"/>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val="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A55D4"/>
    <w:pPr>
      <w:widowControl w:val="0"/>
      <w:autoSpaceDE w:val="0"/>
      <w:autoSpaceDN w:val="0"/>
      <w:ind w:left="352"/>
      <w:jc w:val="both"/>
    </w:pPr>
    <w:rPr>
      <w:sz w:val="28"/>
      <w:szCs w:val="28"/>
      <w:lang w:val="ru-RU" w:bidi="ru-RU"/>
    </w:rPr>
  </w:style>
  <w:style w:type="character" w:customStyle="1" w:styleId="a4">
    <w:name w:val="Основной текст Знак"/>
    <w:basedOn w:val="a0"/>
    <w:link w:val="a3"/>
    <w:uiPriority w:val="1"/>
    <w:rsid w:val="000A55D4"/>
    <w:rPr>
      <w:rFonts w:ascii="Times New Roman" w:eastAsia="Times New Roman" w:hAnsi="Times New Roman" w:cs="Times New Roman"/>
      <w:sz w:val="28"/>
      <w:szCs w:val="28"/>
      <w:lang w:eastAsia="ru-RU" w:bidi="ru-RU"/>
    </w:rPr>
  </w:style>
  <w:style w:type="paragraph" w:styleId="a5">
    <w:name w:val="No Spacing"/>
    <w:uiPriority w:val="99"/>
    <w:qFormat/>
    <w:rsid w:val="000A55D4"/>
    <w:pPr>
      <w:spacing w:after="0" w:line="240" w:lineRule="auto"/>
    </w:pPr>
    <w:rPr>
      <w:rFonts w:ascii="Times New Roman" w:eastAsia="Times New Roman" w:hAnsi="Times New Roman" w:cs="Times New Roman"/>
      <w:sz w:val="24"/>
      <w:szCs w:val="20"/>
      <w:lang w:val="uk-UA" w:eastAsia="ru-RU"/>
    </w:rPr>
  </w:style>
  <w:style w:type="table" w:styleId="a6">
    <w:name w:val="Table Grid"/>
    <w:basedOn w:val="a1"/>
    <w:uiPriority w:val="39"/>
    <w:rsid w:val="000A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A55D4"/>
    <w:pPr>
      <w:widowControl w:val="0"/>
      <w:autoSpaceDE w:val="0"/>
      <w:autoSpaceDN w:val="0"/>
      <w:ind w:left="352" w:firstLine="709"/>
      <w:jc w:val="both"/>
    </w:pPr>
    <w:rPr>
      <w:sz w:val="22"/>
      <w:szCs w:val="22"/>
      <w:lang w:val="ru-RU" w:bidi="ru-RU"/>
    </w:rPr>
  </w:style>
  <w:style w:type="character" w:customStyle="1" w:styleId="10">
    <w:name w:val="Заголовок 1 Знак"/>
    <w:basedOn w:val="a0"/>
    <w:link w:val="1"/>
    <w:uiPriority w:val="99"/>
    <w:rsid w:val="00B24371"/>
    <w:rPr>
      <w:rFonts w:ascii="Times New Roman" w:eastAsia="Times New Roman" w:hAnsi="Times New Roman" w:cs="Times New Roman"/>
      <w:b/>
      <w:bCs/>
      <w:sz w:val="28"/>
      <w:szCs w:val="28"/>
      <w:lang w:eastAsia="ru-RU" w:bidi="ru-RU"/>
    </w:rPr>
  </w:style>
  <w:style w:type="character" w:customStyle="1" w:styleId="30">
    <w:name w:val="Заголовок 3 Знак"/>
    <w:basedOn w:val="a0"/>
    <w:link w:val="3"/>
    <w:uiPriority w:val="9"/>
    <w:semiHidden/>
    <w:rsid w:val="00B24371"/>
    <w:rPr>
      <w:rFonts w:asciiTheme="majorHAnsi" w:eastAsiaTheme="majorEastAsia" w:hAnsiTheme="majorHAnsi" w:cstheme="majorBidi"/>
      <w:b/>
      <w:bCs/>
      <w:color w:val="4F81BD" w:themeColor="accent1"/>
      <w:lang w:eastAsia="ru-RU" w:bidi="ru-RU"/>
    </w:rPr>
  </w:style>
  <w:style w:type="paragraph" w:customStyle="1" w:styleId="a8">
    <w:name w:val="РАЗДЕЛ"/>
    <w:basedOn w:val="a"/>
    <w:rsid w:val="00B24371"/>
    <w:pPr>
      <w:keepNext/>
      <w:pageBreakBefore/>
      <w:spacing w:after="480" w:line="360" w:lineRule="auto"/>
      <w:jc w:val="center"/>
    </w:pPr>
    <w:rPr>
      <w:b/>
      <w:caps/>
      <w:kern w:val="28"/>
      <w:sz w:val="28"/>
      <w:szCs w:val="28"/>
    </w:rPr>
  </w:style>
  <w:style w:type="paragraph" w:customStyle="1" w:styleId="preformatted">
    <w:name w:val="preformatted"/>
    <w:basedOn w:val="a"/>
    <w:rsid w:val="00B24371"/>
    <w:pPr>
      <w:spacing w:before="100" w:beforeAutospacing="1" w:after="100" w:afterAutospacing="1"/>
    </w:pPr>
    <w:rPr>
      <w:szCs w:val="24"/>
      <w:lang w:val="ru-RU"/>
    </w:rPr>
  </w:style>
  <w:style w:type="table" w:customStyle="1" w:styleId="TableNormal">
    <w:name w:val="Table Normal"/>
    <w:uiPriority w:val="2"/>
    <w:semiHidden/>
    <w:unhideWhenUsed/>
    <w:qFormat/>
    <w:rsid w:val="00B243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4371"/>
    <w:pPr>
      <w:widowControl w:val="0"/>
      <w:autoSpaceDE w:val="0"/>
      <w:autoSpaceDN w:val="0"/>
      <w:jc w:val="center"/>
    </w:pPr>
    <w:rPr>
      <w:sz w:val="22"/>
      <w:szCs w:val="22"/>
      <w:lang w:val="ru-RU" w:bidi="ru-RU"/>
    </w:rPr>
  </w:style>
  <w:style w:type="paragraph" w:styleId="a9">
    <w:name w:val="header"/>
    <w:basedOn w:val="a"/>
    <w:link w:val="aa"/>
    <w:uiPriority w:val="99"/>
    <w:unhideWhenUsed/>
    <w:rsid w:val="00B24371"/>
    <w:pPr>
      <w:widowControl w:val="0"/>
      <w:tabs>
        <w:tab w:val="center" w:pos="4677"/>
        <w:tab w:val="right" w:pos="9355"/>
      </w:tabs>
      <w:autoSpaceDE w:val="0"/>
      <w:autoSpaceDN w:val="0"/>
    </w:pPr>
    <w:rPr>
      <w:sz w:val="22"/>
      <w:szCs w:val="22"/>
      <w:lang w:val="ru-RU" w:bidi="ru-RU"/>
    </w:rPr>
  </w:style>
  <w:style w:type="character" w:customStyle="1" w:styleId="aa">
    <w:name w:val="Верхний колонтитул Знак"/>
    <w:basedOn w:val="a0"/>
    <w:link w:val="a9"/>
    <w:uiPriority w:val="99"/>
    <w:rsid w:val="00B24371"/>
    <w:rPr>
      <w:rFonts w:ascii="Times New Roman" w:eastAsia="Times New Roman" w:hAnsi="Times New Roman" w:cs="Times New Roman"/>
      <w:lang w:eastAsia="ru-RU" w:bidi="ru-RU"/>
    </w:rPr>
  </w:style>
  <w:style w:type="character" w:styleId="ab">
    <w:name w:val="Strong"/>
    <w:basedOn w:val="a0"/>
    <w:uiPriority w:val="22"/>
    <w:qFormat/>
    <w:rsid w:val="00B24371"/>
    <w:rPr>
      <w:b/>
      <w:bCs/>
    </w:rPr>
  </w:style>
  <w:style w:type="character" w:customStyle="1" w:styleId="st">
    <w:name w:val="st"/>
    <w:basedOn w:val="a0"/>
    <w:rsid w:val="00B24371"/>
  </w:style>
  <w:style w:type="character" w:styleId="ac">
    <w:name w:val="Hyperlink"/>
    <w:basedOn w:val="a0"/>
    <w:uiPriority w:val="99"/>
    <w:unhideWhenUsed/>
    <w:rsid w:val="00B24371"/>
    <w:rPr>
      <w:color w:val="0000FF" w:themeColor="hyperlink"/>
      <w:u w:val="single"/>
    </w:rPr>
  </w:style>
  <w:style w:type="paragraph" w:styleId="ad">
    <w:name w:val="Normal (Web)"/>
    <w:basedOn w:val="a"/>
    <w:unhideWhenUsed/>
    <w:qFormat/>
    <w:rsid w:val="0087383C"/>
    <w:pPr>
      <w:spacing w:before="100" w:beforeAutospacing="1" w:after="100" w:afterAutospacing="1"/>
    </w:pPr>
    <w:rPr>
      <w:szCs w:val="24"/>
      <w:lang w:val="ru-RU"/>
    </w:rPr>
  </w:style>
  <w:style w:type="paragraph" w:styleId="ae">
    <w:name w:val="Balloon Text"/>
    <w:basedOn w:val="a"/>
    <w:link w:val="af"/>
    <w:uiPriority w:val="99"/>
    <w:semiHidden/>
    <w:unhideWhenUsed/>
    <w:rsid w:val="00482818"/>
    <w:rPr>
      <w:rFonts w:ascii="Tahoma" w:hAnsi="Tahoma" w:cs="Tahoma"/>
      <w:sz w:val="16"/>
      <w:szCs w:val="16"/>
    </w:rPr>
  </w:style>
  <w:style w:type="character" w:customStyle="1" w:styleId="af">
    <w:name w:val="Текст выноски Знак"/>
    <w:basedOn w:val="a0"/>
    <w:link w:val="ae"/>
    <w:uiPriority w:val="99"/>
    <w:semiHidden/>
    <w:rsid w:val="00482818"/>
    <w:rPr>
      <w:rFonts w:ascii="Tahoma" w:eastAsia="Times New Roman" w:hAnsi="Tahoma" w:cs="Tahoma"/>
      <w:sz w:val="16"/>
      <w:szCs w:val="16"/>
      <w:lang w:val="uk-UA" w:eastAsia="ru-RU"/>
    </w:rPr>
  </w:style>
  <w:style w:type="paragraph" w:styleId="af0">
    <w:name w:val="footer"/>
    <w:basedOn w:val="a"/>
    <w:link w:val="af1"/>
    <w:uiPriority w:val="99"/>
    <w:unhideWhenUsed/>
    <w:rsid w:val="00FF566C"/>
    <w:pPr>
      <w:tabs>
        <w:tab w:val="center" w:pos="4677"/>
        <w:tab w:val="right" w:pos="9355"/>
      </w:tabs>
    </w:pPr>
  </w:style>
  <w:style w:type="character" w:customStyle="1" w:styleId="af1">
    <w:name w:val="Нижний колонтитул Знак"/>
    <w:basedOn w:val="a0"/>
    <w:link w:val="af0"/>
    <w:uiPriority w:val="99"/>
    <w:rsid w:val="00FF566C"/>
    <w:rPr>
      <w:rFonts w:ascii="Times New Roman" w:eastAsia="Times New Roman" w:hAnsi="Times New Roman" w:cs="Times New Roman"/>
      <w:sz w:val="24"/>
      <w:szCs w:val="20"/>
      <w:lang w:val="uk-UA" w:eastAsia="ru-RU"/>
    </w:rPr>
  </w:style>
  <w:style w:type="paragraph" w:styleId="2">
    <w:name w:val="Body Text 2"/>
    <w:basedOn w:val="a"/>
    <w:link w:val="20"/>
    <w:uiPriority w:val="99"/>
    <w:semiHidden/>
    <w:unhideWhenUsed/>
    <w:rsid w:val="0005273D"/>
    <w:pPr>
      <w:spacing w:after="120" w:line="480" w:lineRule="auto"/>
    </w:pPr>
    <w:rPr>
      <w:rFonts w:ascii="Calibri" w:eastAsia="Calibri" w:hAnsi="Calibri"/>
      <w:sz w:val="22"/>
      <w:szCs w:val="22"/>
      <w:lang w:val="ru-RU" w:eastAsia="en-US"/>
    </w:rPr>
  </w:style>
  <w:style w:type="character" w:customStyle="1" w:styleId="20">
    <w:name w:val="Основной текст 2 Знак"/>
    <w:basedOn w:val="a0"/>
    <w:link w:val="2"/>
    <w:uiPriority w:val="99"/>
    <w:semiHidden/>
    <w:rsid w:val="0005273D"/>
    <w:rPr>
      <w:rFonts w:ascii="Calibri" w:eastAsia="Calibri" w:hAnsi="Calibri" w:cs="Times New Roman"/>
    </w:rPr>
  </w:style>
  <w:style w:type="character" w:styleId="af2">
    <w:name w:val="FollowedHyperlink"/>
    <w:basedOn w:val="a0"/>
    <w:uiPriority w:val="99"/>
    <w:semiHidden/>
    <w:unhideWhenUsed/>
    <w:rsid w:val="0090583B"/>
    <w:rPr>
      <w:color w:val="800080" w:themeColor="followedHyperlink"/>
      <w:u w:val="single"/>
    </w:rPr>
  </w:style>
  <w:style w:type="character" w:customStyle="1" w:styleId="af3">
    <w:name w:val="Колонтитул"/>
    <w:basedOn w:val="a0"/>
    <w:link w:val="11"/>
    <w:uiPriority w:val="99"/>
    <w:locked/>
    <w:rsid w:val="00361E62"/>
    <w:rPr>
      <w:sz w:val="15"/>
      <w:szCs w:val="15"/>
      <w:shd w:val="clear" w:color="auto" w:fill="FFFFFF"/>
    </w:rPr>
  </w:style>
  <w:style w:type="paragraph" w:customStyle="1" w:styleId="11">
    <w:name w:val="Колонтитул1"/>
    <w:basedOn w:val="a"/>
    <w:link w:val="af3"/>
    <w:uiPriority w:val="99"/>
    <w:rsid w:val="00361E62"/>
    <w:pPr>
      <w:widowControl w:val="0"/>
      <w:shd w:val="clear" w:color="auto" w:fill="FFFFFF"/>
      <w:spacing w:line="240" w:lineRule="atLeast"/>
    </w:pPr>
    <w:rPr>
      <w:rFonts w:asciiTheme="minorHAnsi" w:eastAsiaTheme="minorHAnsi" w:hAnsiTheme="minorHAnsi" w:cstheme="minorBidi"/>
      <w:sz w:val="15"/>
      <w:szCs w:val="15"/>
      <w:lang w:val="ru-RU" w:eastAsia="en-US"/>
    </w:rPr>
  </w:style>
  <w:style w:type="paragraph" w:customStyle="1" w:styleId="af4">
    <w:name w:val="Тема"/>
    <w:basedOn w:val="a"/>
    <w:rsid w:val="00343651"/>
    <w:pPr>
      <w:widowControl w:val="0"/>
      <w:autoSpaceDE w:val="0"/>
      <w:autoSpaceDN w:val="0"/>
      <w:adjustRightInd w:val="0"/>
      <w:ind w:firstLine="709"/>
      <w:jc w:val="center"/>
    </w:pPr>
    <w:rPr>
      <w:b/>
      <w:bCs/>
      <w:caps/>
      <w:sz w:val="28"/>
      <w:szCs w:val="28"/>
      <w:lang w:eastAsia="en-US"/>
    </w:rPr>
  </w:style>
  <w:style w:type="paragraph" w:customStyle="1" w:styleId="af5">
    <w:name w:val="Нормальний текст"/>
    <w:basedOn w:val="a"/>
    <w:rsid w:val="00343651"/>
    <w:pPr>
      <w:spacing w:before="120"/>
      <w:ind w:firstLine="567"/>
    </w:pPr>
    <w:rPr>
      <w:rFonts w:ascii="Antiqua" w:hAnsi="Antiqua"/>
      <w:sz w:val="26"/>
    </w:rPr>
  </w:style>
  <w:style w:type="paragraph" w:customStyle="1" w:styleId="af6">
    <w:name w:val="Назва документа"/>
    <w:basedOn w:val="a"/>
    <w:next w:val="af5"/>
    <w:rsid w:val="00343651"/>
    <w:pPr>
      <w:keepNext/>
      <w:keepLines/>
      <w:spacing w:before="240" w:after="240"/>
      <w:jc w:val="center"/>
    </w:pPr>
    <w:rPr>
      <w:rFonts w:ascii="Antiqua" w:hAnsi="Antiqua"/>
      <w:b/>
      <w:sz w:val="26"/>
    </w:rPr>
  </w:style>
  <w:style w:type="paragraph" w:customStyle="1" w:styleId="12">
    <w:name w:val="Абзац списка1"/>
    <w:basedOn w:val="a"/>
    <w:rsid w:val="00343651"/>
    <w:pPr>
      <w:spacing w:after="200" w:line="276" w:lineRule="auto"/>
      <w:ind w:left="720"/>
      <w:contextualSpacing/>
    </w:pPr>
    <w:rPr>
      <w:rFonts w:ascii="Calibri" w:hAnsi="Calibri"/>
      <w:sz w:val="22"/>
      <w:szCs w:val="22"/>
      <w:lang w:val="ru-RU" w:eastAsia="en-US"/>
    </w:rPr>
  </w:style>
  <w:style w:type="character" w:customStyle="1" w:styleId="hps">
    <w:name w:val="hps"/>
    <w:rsid w:val="00A41050"/>
  </w:style>
  <w:style w:type="character" w:customStyle="1" w:styleId="shorttext">
    <w:name w:val="short_text"/>
    <w:basedOn w:val="a0"/>
    <w:rsid w:val="00A41050"/>
  </w:style>
  <w:style w:type="character" w:customStyle="1" w:styleId="atn">
    <w:name w:val="atn"/>
    <w:rsid w:val="005408FA"/>
  </w:style>
  <w:style w:type="character" w:customStyle="1" w:styleId="hpsatn">
    <w:name w:val="hps atn"/>
    <w:basedOn w:val="a0"/>
    <w:rsid w:val="005408FA"/>
  </w:style>
  <w:style w:type="paragraph" w:styleId="af7">
    <w:name w:val="Body Text Indent"/>
    <w:basedOn w:val="a"/>
    <w:link w:val="af8"/>
    <w:uiPriority w:val="99"/>
    <w:unhideWhenUsed/>
    <w:rsid w:val="00F00358"/>
    <w:pPr>
      <w:spacing w:after="120"/>
      <w:ind w:left="283"/>
    </w:pPr>
  </w:style>
  <w:style w:type="character" w:customStyle="1" w:styleId="af8">
    <w:name w:val="Основной текст с отступом Знак"/>
    <w:basedOn w:val="a0"/>
    <w:link w:val="af7"/>
    <w:uiPriority w:val="99"/>
    <w:rsid w:val="00F00358"/>
    <w:rPr>
      <w:rFonts w:ascii="Times New Roman" w:eastAsia="Times New Roman" w:hAnsi="Times New Roman" w:cs="Times New Roman"/>
      <w:sz w:val="24"/>
      <w:szCs w:val="20"/>
      <w:lang w:val="uk-UA" w:eastAsia="ru-RU"/>
    </w:rPr>
  </w:style>
  <w:style w:type="character" w:customStyle="1" w:styleId="apple-converted-space">
    <w:name w:val="apple-converted-space"/>
    <w:rsid w:val="00833540"/>
  </w:style>
  <w:style w:type="character" w:customStyle="1" w:styleId="notranslate">
    <w:name w:val="notranslate"/>
    <w:basedOn w:val="a0"/>
    <w:rsid w:val="00833540"/>
  </w:style>
  <w:style w:type="character" w:styleId="af9">
    <w:name w:val="Emphasis"/>
    <w:basedOn w:val="a0"/>
    <w:uiPriority w:val="20"/>
    <w:qFormat/>
    <w:rsid w:val="007F7C27"/>
    <w:rPr>
      <w:i/>
      <w:iCs/>
    </w:rPr>
  </w:style>
  <w:style w:type="character" w:customStyle="1" w:styleId="word">
    <w:name w:val="word"/>
    <w:basedOn w:val="a0"/>
    <w:rsid w:val="001956FB"/>
  </w:style>
  <w:style w:type="paragraph" w:customStyle="1" w:styleId="afa">
    <w:name w:val="Текст дисертації"/>
    <w:basedOn w:val="a"/>
    <w:link w:val="afb"/>
    <w:rsid w:val="006068FF"/>
    <w:pPr>
      <w:spacing w:line="360" w:lineRule="auto"/>
      <w:ind w:firstLine="709"/>
      <w:jc w:val="both"/>
    </w:pPr>
    <w:rPr>
      <w:noProof/>
      <w:sz w:val="28"/>
      <w:lang w:eastAsia="en-US"/>
    </w:rPr>
  </w:style>
  <w:style w:type="character" w:customStyle="1" w:styleId="afb">
    <w:name w:val="Текст дисертації Знак"/>
    <w:link w:val="afa"/>
    <w:rsid w:val="006068FF"/>
    <w:rPr>
      <w:rFonts w:ascii="Times New Roman" w:eastAsia="Times New Roman" w:hAnsi="Times New Roman" w:cs="Times New Roman"/>
      <w:noProof/>
      <w:sz w:val="28"/>
      <w:szCs w:val="20"/>
      <w:lang w:val="uk-UA"/>
    </w:rPr>
  </w:style>
  <w:style w:type="paragraph" w:customStyle="1" w:styleId="afc">
    <w:name w:val="Назва таблиці"/>
    <w:basedOn w:val="a"/>
    <w:link w:val="afd"/>
    <w:rsid w:val="006068FF"/>
    <w:pPr>
      <w:keepNext/>
      <w:spacing w:line="360" w:lineRule="auto"/>
      <w:jc w:val="center"/>
    </w:pPr>
    <w:rPr>
      <w:b/>
      <w:kern w:val="28"/>
      <w:sz w:val="28"/>
      <w:szCs w:val="28"/>
    </w:rPr>
  </w:style>
  <w:style w:type="character" w:customStyle="1" w:styleId="afd">
    <w:name w:val="Назва таблиці Знак"/>
    <w:link w:val="afc"/>
    <w:rsid w:val="006068FF"/>
    <w:rPr>
      <w:rFonts w:ascii="Times New Roman" w:eastAsia="Times New Roman" w:hAnsi="Times New Roman" w:cs="Times New Roman"/>
      <w:b/>
      <w:kern w:val="28"/>
      <w:sz w:val="28"/>
      <w:szCs w:val="28"/>
      <w:lang w:val="uk-UA" w:eastAsia="ru-RU"/>
    </w:rPr>
  </w:style>
  <w:style w:type="paragraph" w:customStyle="1" w:styleId="afe">
    <w:name w:val="Таблиця"/>
    <w:basedOn w:val="af7"/>
    <w:link w:val="aff"/>
    <w:rsid w:val="006068FF"/>
    <w:pPr>
      <w:keepNext/>
      <w:spacing w:after="0" w:line="360" w:lineRule="auto"/>
      <w:ind w:left="0"/>
      <w:jc w:val="right"/>
    </w:pPr>
    <w:rPr>
      <w:i/>
      <w:sz w:val="28"/>
      <w:szCs w:val="28"/>
      <w:lang w:val="ru-RU"/>
    </w:rPr>
  </w:style>
  <w:style w:type="character" w:customStyle="1" w:styleId="aff">
    <w:name w:val="Таблиця Знак"/>
    <w:link w:val="afe"/>
    <w:rsid w:val="006068FF"/>
    <w:rPr>
      <w:rFonts w:ascii="Times New Roman" w:eastAsia="Times New Roman" w:hAnsi="Times New Roman" w:cs="Times New Roman"/>
      <w: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AE"/>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link w:val="10"/>
    <w:uiPriority w:val="1"/>
    <w:qFormat/>
    <w:rsid w:val="00B24371"/>
    <w:pPr>
      <w:widowControl w:val="0"/>
      <w:autoSpaceDE w:val="0"/>
      <w:autoSpaceDN w:val="0"/>
      <w:ind w:left="1630"/>
      <w:outlineLvl w:val="0"/>
    </w:pPr>
    <w:rPr>
      <w:b/>
      <w:bCs/>
      <w:sz w:val="28"/>
      <w:szCs w:val="28"/>
      <w:lang w:val="ru-RU" w:bidi="ru-RU"/>
    </w:rPr>
  </w:style>
  <w:style w:type="paragraph" w:styleId="3">
    <w:name w:val="heading 3"/>
    <w:basedOn w:val="a"/>
    <w:next w:val="a"/>
    <w:link w:val="30"/>
    <w:uiPriority w:val="9"/>
    <w:semiHidden/>
    <w:unhideWhenUsed/>
    <w:qFormat/>
    <w:rsid w:val="00B24371"/>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val="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A55D4"/>
    <w:pPr>
      <w:widowControl w:val="0"/>
      <w:autoSpaceDE w:val="0"/>
      <w:autoSpaceDN w:val="0"/>
      <w:ind w:left="352"/>
      <w:jc w:val="both"/>
    </w:pPr>
    <w:rPr>
      <w:sz w:val="28"/>
      <w:szCs w:val="28"/>
      <w:lang w:val="ru-RU" w:bidi="ru-RU"/>
    </w:rPr>
  </w:style>
  <w:style w:type="character" w:customStyle="1" w:styleId="a4">
    <w:name w:val="Основной текст Знак"/>
    <w:basedOn w:val="a0"/>
    <w:link w:val="a3"/>
    <w:uiPriority w:val="1"/>
    <w:rsid w:val="000A55D4"/>
    <w:rPr>
      <w:rFonts w:ascii="Times New Roman" w:eastAsia="Times New Roman" w:hAnsi="Times New Roman" w:cs="Times New Roman"/>
      <w:sz w:val="28"/>
      <w:szCs w:val="28"/>
      <w:lang w:eastAsia="ru-RU" w:bidi="ru-RU"/>
    </w:rPr>
  </w:style>
  <w:style w:type="paragraph" w:styleId="a5">
    <w:name w:val="No Spacing"/>
    <w:uiPriority w:val="99"/>
    <w:qFormat/>
    <w:rsid w:val="000A55D4"/>
    <w:pPr>
      <w:spacing w:after="0" w:line="240" w:lineRule="auto"/>
    </w:pPr>
    <w:rPr>
      <w:rFonts w:ascii="Times New Roman" w:eastAsia="Times New Roman" w:hAnsi="Times New Roman" w:cs="Times New Roman"/>
      <w:sz w:val="24"/>
      <w:szCs w:val="20"/>
      <w:lang w:val="uk-UA" w:eastAsia="ru-RU"/>
    </w:rPr>
  </w:style>
  <w:style w:type="table" w:styleId="a6">
    <w:name w:val="Table Grid"/>
    <w:basedOn w:val="a1"/>
    <w:uiPriority w:val="39"/>
    <w:rsid w:val="000A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A55D4"/>
    <w:pPr>
      <w:widowControl w:val="0"/>
      <w:autoSpaceDE w:val="0"/>
      <w:autoSpaceDN w:val="0"/>
      <w:ind w:left="352" w:firstLine="709"/>
      <w:jc w:val="both"/>
    </w:pPr>
    <w:rPr>
      <w:sz w:val="22"/>
      <w:szCs w:val="22"/>
      <w:lang w:val="ru-RU" w:bidi="ru-RU"/>
    </w:rPr>
  </w:style>
  <w:style w:type="character" w:customStyle="1" w:styleId="10">
    <w:name w:val="Заголовок 1 Знак"/>
    <w:basedOn w:val="a0"/>
    <w:link w:val="1"/>
    <w:uiPriority w:val="99"/>
    <w:rsid w:val="00B24371"/>
    <w:rPr>
      <w:rFonts w:ascii="Times New Roman" w:eastAsia="Times New Roman" w:hAnsi="Times New Roman" w:cs="Times New Roman"/>
      <w:b/>
      <w:bCs/>
      <w:sz w:val="28"/>
      <w:szCs w:val="28"/>
      <w:lang w:eastAsia="ru-RU" w:bidi="ru-RU"/>
    </w:rPr>
  </w:style>
  <w:style w:type="character" w:customStyle="1" w:styleId="30">
    <w:name w:val="Заголовок 3 Знак"/>
    <w:basedOn w:val="a0"/>
    <w:link w:val="3"/>
    <w:uiPriority w:val="9"/>
    <w:semiHidden/>
    <w:rsid w:val="00B24371"/>
    <w:rPr>
      <w:rFonts w:asciiTheme="majorHAnsi" w:eastAsiaTheme="majorEastAsia" w:hAnsiTheme="majorHAnsi" w:cstheme="majorBidi"/>
      <w:b/>
      <w:bCs/>
      <w:color w:val="4F81BD" w:themeColor="accent1"/>
      <w:lang w:eastAsia="ru-RU" w:bidi="ru-RU"/>
    </w:rPr>
  </w:style>
  <w:style w:type="paragraph" w:customStyle="1" w:styleId="a8">
    <w:name w:val="РАЗДЕЛ"/>
    <w:basedOn w:val="a"/>
    <w:rsid w:val="00B24371"/>
    <w:pPr>
      <w:keepNext/>
      <w:pageBreakBefore/>
      <w:spacing w:after="480" w:line="360" w:lineRule="auto"/>
      <w:jc w:val="center"/>
    </w:pPr>
    <w:rPr>
      <w:b/>
      <w:caps/>
      <w:kern w:val="28"/>
      <w:sz w:val="28"/>
      <w:szCs w:val="28"/>
    </w:rPr>
  </w:style>
  <w:style w:type="paragraph" w:customStyle="1" w:styleId="preformatted">
    <w:name w:val="preformatted"/>
    <w:basedOn w:val="a"/>
    <w:rsid w:val="00B24371"/>
    <w:pPr>
      <w:spacing w:before="100" w:beforeAutospacing="1" w:after="100" w:afterAutospacing="1"/>
    </w:pPr>
    <w:rPr>
      <w:szCs w:val="24"/>
      <w:lang w:val="ru-RU"/>
    </w:rPr>
  </w:style>
  <w:style w:type="table" w:customStyle="1" w:styleId="TableNormal">
    <w:name w:val="Table Normal"/>
    <w:uiPriority w:val="2"/>
    <w:semiHidden/>
    <w:unhideWhenUsed/>
    <w:qFormat/>
    <w:rsid w:val="00B243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4371"/>
    <w:pPr>
      <w:widowControl w:val="0"/>
      <w:autoSpaceDE w:val="0"/>
      <w:autoSpaceDN w:val="0"/>
      <w:jc w:val="center"/>
    </w:pPr>
    <w:rPr>
      <w:sz w:val="22"/>
      <w:szCs w:val="22"/>
      <w:lang w:val="ru-RU" w:bidi="ru-RU"/>
    </w:rPr>
  </w:style>
  <w:style w:type="paragraph" w:styleId="a9">
    <w:name w:val="header"/>
    <w:basedOn w:val="a"/>
    <w:link w:val="aa"/>
    <w:uiPriority w:val="99"/>
    <w:unhideWhenUsed/>
    <w:rsid w:val="00B24371"/>
    <w:pPr>
      <w:widowControl w:val="0"/>
      <w:tabs>
        <w:tab w:val="center" w:pos="4677"/>
        <w:tab w:val="right" w:pos="9355"/>
      </w:tabs>
      <w:autoSpaceDE w:val="0"/>
      <w:autoSpaceDN w:val="0"/>
    </w:pPr>
    <w:rPr>
      <w:sz w:val="22"/>
      <w:szCs w:val="22"/>
      <w:lang w:val="ru-RU" w:bidi="ru-RU"/>
    </w:rPr>
  </w:style>
  <w:style w:type="character" w:customStyle="1" w:styleId="aa">
    <w:name w:val="Верхний колонтитул Знак"/>
    <w:basedOn w:val="a0"/>
    <w:link w:val="a9"/>
    <w:uiPriority w:val="99"/>
    <w:rsid w:val="00B24371"/>
    <w:rPr>
      <w:rFonts w:ascii="Times New Roman" w:eastAsia="Times New Roman" w:hAnsi="Times New Roman" w:cs="Times New Roman"/>
      <w:lang w:eastAsia="ru-RU" w:bidi="ru-RU"/>
    </w:rPr>
  </w:style>
  <w:style w:type="character" w:styleId="ab">
    <w:name w:val="Strong"/>
    <w:basedOn w:val="a0"/>
    <w:uiPriority w:val="22"/>
    <w:qFormat/>
    <w:rsid w:val="00B24371"/>
    <w:rPr>
      <w:b/>
      <w:bCs/>
    </w:rPr>
  </w:style>
  <w:style w:type="character" w:customStyle="1" w:styleId="st">
    <w:name w:val="st"/>
    <w:basedOn w:val="a0"/>
    <w:rsid w:val="00B24371"/>
  </w:style>
  <w:style w:type="character" w:styleId="ac">
    <w:name w:val="Hyperlink"/>
    <w:basedOn w:val="a0"/>
    <w:uiPriority w:val="99"/>
    <w:unhideWhenUsed/>
    <w:rsid w:val="00B24371"/>
    <w:rPr>
      <w:color w:val="0000FF" w:themeColor="hyperlink"/>
      <w:u w:val="single"/>
    </w:rPr>
  </w:style>
  <w:style w:type="paragraph" w:styleId="ad">
    <w:name w:val="Normal (Web)"/>
    <w:basedOn w:val="a"/>
    <w:unhideWhenUsed/>
    <w:qFormat/>
    <w:rsid w:val="0087383C"/>
    <w:pPr>
      <w:spacing w:before="100" w:beforeAutospacing="1" w:after="100" w:afterAutospacing="1"/>
    </w:pPr>
    <w:rPr>
      <w:szCs w:val="24"/>
      <w:lang w:val="ru-RU"/>
    </w:rPr>
  </w:style>
  <w:style w:type="paragraph" w:styleId="ae">
    <w:name w:val="Balloon Text"/>
    <w:basedOn w:val="a"/>
    <w:link w:val="af"/>
    <w:uiPriority w:val="99"/>
    <w:semiHidden/>
    <w:unhideWhenUsed/>
    <w:rsid w:val="00482818"/>
    <w:rPr>
      <w:rFonts w:ascii="Tahoma" w:hAnsi="Tahoma" w:cs="Tahoma"/>
      <w:sz w:val="16"/>
      <w:szCs w:val="16"/>
    </w:rPr>
  </w:style>
  <w:style w:type="character" w:customStyle="1" w:styleId="af">
    <w:name w:val="Текст выноски Знак"/>
    <w:basedOn w:val="a0"/>
    <w:link w:val="ae"/>
    <w:uiPriority w:val="99"/>
    <w:semiHidden/>
    <w:rsid w:val="00482818"/>
    <w:rPr>
      <w:rFonts w:ascii="Tahoma" w:eastAsia="Times New Roman" w:hAnsi="Tahoma" w:cs="Tahoma"/>
      <w:sz w:val="16"/>
      <w:szCs w:val="16"/>
      <w:lang w:val="uk-UA" w:eastAsia="ru-RU"/>
    </w:rPr>
  </w:style>
  <w:style w:type="paragraph" w:styleId="af0">
    <w:name w:val="footer"/>
    <w:basedOn w:val="a"/>
    <w:link w:val="af1"/>
    <w:uiPriority w:val="99"/>
    <w:unhideWhenUsed/>
    <w:rsid w:val="00FF566C"/>
    <w:pPr>
      <w:tabs>
        <w:tab w:val="center" w:pos="4677"/>
        <w:tab w:val="right" w:pos="9355"/>
      </w:tabs>
    </w:pPr>
  </w:style>
  <w:style w:type="character" w:customStyle="1" w:styleId="af1">
    <w:name w:val="Нижний колонтитул Знак"/>
    <w:basedOn w:val="a0"/>
    <w:link w:val="af0"/>
    <w:uiPriority w:val="99"/>
    <w:rsid w:val="00FF566C"/>
    <w:rPr>
      <w:rFonts w:ascii="Times New Roman" w:eastAsia="Times New Roman" w:hAnsi="Times New Roman" w:cs="Times New Roman"/>
      <w:sz w:val="24"/>
      <w:szCs w:val="20"/>
      <w:lang w:val="uk-UA" w:eastAsia="ru-RU"/>
    </w:rPr>
  </w:style>
  <w:style w:type="paragraph" w:styleId="2">
    <w:name w:val="Body Text 2"/>
    <w:basedOn w:val="a"/>
    <w:link w:val="20"/>
    <w:uiPriority w:val="99"/>
    <w:semiHidden/>
    <w:unhideWhenUsed/>
    <w:rsid w:val="0005273D"/>
    <w:pPr>
      <w:spacing w:after="120" w:line="480" w:lineRule="auto"/>
    </w:pPr>
    <w:rPr>
      <w:rFonts w:ascii="Calibri" w:eastAsia="Calibri" w:hAnsi="Calibri"/>
      <w:sz w:val="22"/>
      <w:szCs w:val="22"/>
      <w:lang w:val="ru-RU" w:eastAsia="en-US"/>
    </w:rPr>
  </w:style>
  <w:style w:type="character" w:customStyle="1" w:styleId="20">
    <w:name w:val="Основной текст 2 Знак"/>
    <w:basedOn w:val="a0"/>
    <w:link w:val="2"/>
    <w:uiPriority w:val="99"/>
    <w:semiHidden/>
    <w:rsid w:val="0005273D"/>
    <w:rPr>
      <w:rFonts w:ascii="Calibri" w:eastAsia="Calibri" w:hAnsi="Calibri" w:cs="Times New Roman"/>
    </w:rPr>
  </w:style>
  <w:style w:type="character" w:styleId="af2">
    <w:name w:val="FollowedHyperlink"/>
    <w:basedOn w:val="a0"/>
    <w:uiPriority w:val="99"/>
    <w:semiHidden/>
    <w:unhideWhenUsed/>
    <w:rsid w:val="0090583B"/>
    <w:rPr>
      <w:color w:val="800080" w:themeColor="followedHyperlink"/>
      <w:u w:val="single"/>
    </w:rPr>
  </w:style>
  <w:style w:type="character" w:customStyle="1" w:styleId="af3">
    <w:name w:val="Колонтитул"/>
    <w:basedOn w:val="a0"/>
    <w:link w:val="11"/>
    <w:uiPriority w:val="99"/>
    <w:locked/>
    <w:rsid w:val="00361E62"/>
    <w:rPr>
      <w:sz w:val="15"/>
      <w:szCs w:val="15"/>
      <w:shd w:val="clear" w:color="auto" w:fill="FFFFFF"/>
    </w:rPr>
  </w:style>
  <w:style w:type="paragraph" w:customStyle="1" w:styleId="11">
    <w:name w:val="Колонтитул1"/>
    <w:basedOn w:val="a"/>
    <w:link w:val="af3"/>
    <w:uiPriority w:val="99"/>
    <w:rsid w:val="00361E62"/>
    <w:pPr>
      <w:widowControl w:val="0"/>
      <w:shd w:val="clear" w:color="auto" w:fill="FFFFFF"/>
      <w:spacing w:line="240" w:lineRule="atLeast"/>
    </w:pPr>
    <w:rPr>
      <w:rFonts w:asciiTheme="minorHAnsi" w:eastAsiaTheme="minorHAnsi" w:hAnsiTheme="minorHAnsi" w:cstheme="minorBidi"/>
      <w:sz w:val="15"/>
      <w:szCs w:val="15"/>
      <w:lang w:val="ru-RU" w:eastAsia="en-US"/>
    </w:rPr>
  </w:style>
  <w:style w:type="paragraph" w:customStyle="1" w:styleId="af4">
    <w:name w:val="Тема"/>
    <w:basedOn w:val="a"/>
    <w:rsid w:val="00343651"/>
    <w:pPr>
      <w:widowControl w:val="0"/>
      <w:autoSpaceDE w:val="0"/>
      <w:autoSpaceDN w:val="0"/>
      <w:adjustRightInd w:val="0"/>
      <w:ind w:firstLine="709"/>
      <w:jc w:val="center"/>
    </w:pPr>
    <w:rPr>
      <w:b/>
      <w:bCs/>
      <w:caps/>
      <w:sz w:val="28"/>
      <w:szCs w:val="28"/>
      <w:lang w:eastAsia="en-US"/>
    </w:rPr>
  </w:style>
  <w:style w:type="paragraph" w:customStyle="1" w:styleId="af5">
    <w:name w:val="Нормальний текст"/>
    <w:basedOn w:val="a"/>
    <w:rsid w:val="00343651"/>
    <w:pPr>
      <w:spacing w:before="120"/>
      <w:ind w:firstLine="567"/>
    </w:pPr>
    <w:rPr>
      <w:rFonts w:ascii="Antiqua" w:hAnsi="Antiqua"/>
      <w:sz w:val="26"/>
    </w:rPr>
  </w:style>
  <w:style w:type="paragraph" w:customStyle="1" w:styleId="af6">
    <w:name w:val="Назва документа"/>
    <w:basedOn w:val="a"/>
    <w:next w:val="af5"/>
    <w:rsid w:val="00343651"/>
    <w:pPr>
      <w:keepNext/>
      <w:keepLines/>
      <w:spacing w:before="240" w:after="240"/>
      <w:jc w:val="center"/>
    </w:pPr>
    <w:rPr>
      <w:rFonts w:ascii="Antiqua" w:hAnsi="Antiqua"/>
      <w:b/>
      <w:sz w:val="26"/>
    </w:rPr>
  </w:style>
  <w:style w:type="paragraph" w:customStyle="1" w:styleId="12">
    <w:name w:val="Абзац списка1"/>
    <w:basedOn w:val="a"/>
    <w:rsid w:val="00343651"/>
    <w:pPr>
      <w:spacing w:after="200" w:line="276" w:lineRule="auto"/>
      <w:ind w:left="720"/>
      <w:contextualSpacing/>
    </w:pPr>
    <w:rPr>
      <w:rFonts w:ascii="Calibri" w:hAnsi="Calibri"/>
      <w:sz w:val="22"/>
      <w:szCs w:val="22"/>
      <w:lang w:val="ru-RU" w:eastAsia="en-US"/>
    </w:rPr>
  </w:style>
  <w:style w:type="character" w:customStyle="1" w:styleId="hps">
    <w:name w:val="hps"/>
    <w:rsid w:val="00A41050"/>
  </w:style>
  <w:style w:type="character" w:customStyle="1" w:styleId="shorttext">
    <w:name w:val="short_text"/>
    <w:basedOn w:val="a0"/>
    <w:rsid w:val="00A41050"/>
  </w:style>
  <w:style w:type="character" w:customStyle="1" w:styleId="atn">
    <w:name w:val="atn"/>
    <w:rsid w:val="005408FA"/>
  </w:style>
  <w:style w:type="character" w:customStyle="1" w:styleId="hpsatn">
    <w:name w:val="hps atn"/>
    <w:basedOn w:val="a0"/>
    <w:rsid w:val="005408FA"/>
  </w:style>
  <w:style w:type="paragraph" w:styleId="af7">
    <w:name w:val="Body Text Indent"/>
    <w:basedOn w:val="a"/>
    <w:link w:val="af8"/>
    <w:uiPriority w:val="99"/>
    <w:unhideWhenUsed/>
    <w:rsid w:val="00F00358"/>
    <w:pPr>
      <w:spacing w:after="120"/>
      <w:ind w:left="283"/>
    </w:pPr>
  </w:style>
  <w:style w:type="character" w:customStyle="1" w:styleId="af8">
    <w:name w:val="Основной текст с отступом Знак"/>
    <w:basedOn w:val="a0"/>
    <w:link w:val="af7"/>
    <w:uiPriority w:val="99"/>
    <w:rsid w:val="00F00358"/>
    <w:rPr>
      <w:rFonts w:ascii="Times New Roman" w:eastAsia="Times New Roman" w:hAnsi="Times New Roman" w:cs="Times New Roman"/>
      <w:sz w:val="24"/>
      <w:szCs w:val="20"/>
      <w:lang w:val="uk-UA" w:eastAsia="ru-RU"/>
    </w:rPr>
  </w:style>
  <w:style w:type="character" w:customStyle="1" w:styleId="apple-converted-space">
    <w:name w:val="apple-converted-space"/>
    <w:rsid w:val="00833540"/>
  </w:style>
  <w:style w:type="character" w:customStyle="1" w:styleId="notranslate">
    <w:name w:val="notranslate"/>
    <w:basedOn w:val="a0"/>
    <w:rsid w:val="00833540"/>
  </w:style>
  <w:style w:type="character" w:styleId="af9">
    <w:name w:val="Emphasis"/>
    <w:basedOn w:val="a0"/>
    <w:uiPriority w:val="20"/>
    <w:qFormat/>
    <w:rsid w:val="007F7C27"/>
    <w:rPr>
      <w:i/>
      <w:iCs/>
    </w:rPr>
  </w:style>
  <w:style w:type="character" w:customStyle="1" w:styleId="word">
    <w:name w:val="word"/>
    <w:basedOn w:val="a0"/>
    <w:rsid w:val="001956FB"/>
  </w:style>
  <w:style w:type="paragraph" w:customStyle="1" w:styleId="afa">
    <w:name w:val="Текст дисертації"/>
    <w:basedOn w:val="a"/>
    <w:link w:val="afb"/>
    <w:rsid w:val="006068FF"/>
    <w:pPr>
      <w:spacing w:line="360" w:lineRule="auto"/>
      <w:ind w:firstLine="709"/>
      <w:jc w:val="both"/>
    </w:pPr>
    <w:rPr>
      <w:noProof/>
      <w:sz w:val="28"/>
      <w:lang w:eastAsia="en-US"/>
    </w:rPr>
  </w:style>
  <w:style w:type="character" w:customStyle="1" w:styleId="afb">
    <w:name w:val="Текст дисертації Знак"/>
    <w:link w:val="afa"/>
    <w:rsid w:val="006068FF"/>
    <w:rPr>
      <w:rFonts w:ascii="Times New Roman" w:eastAsia="Times New Roman" w:hAnsi="Times New Roman" w:cs="Times New Roman"/>
      <w:noProof/>
      <w:sz w:val="28"/>
      <w:szCs w:val="20"/>
      <w:lang w:val="uk-UA"/>
    </w:rPr>
  </w:style>
  <w:style w:type="paragraph" w:customStyle="1" w:styleId="afc">
    <w:name w:val="Назва таблиці"/>
    <w:basedOn w:val="a"/>
    <w:link w:val="afd"/>
    <w:rsid w:val="006068FF"/>
    <w:pPr>
      <w:keepNext/>
      <w:spacing w:line="360" w:lineRule="auto"/>
      <w:jc w:val="center"/>
    </w:pPr>
    <w:rPr>
      <w:b/>
      <w:kern w:val="28"/>
      <w:sz w:val="28"/>
      <w:szCs w:val="28"/>
    </w:rPr>
  </w:style>
  <w:style w:type="character" w:customStyle="1" w:styleId="afd">
    <w:name w:val="Назва таблиці Знак"/>
    <w:link w:val="afc"/>
    <w:rsid w:val="006068FF"/>
    <w:rPr>
      <w:rFonts w:ascii="Times New Roman" w:eastAsia="Times New Roman" w:hAnsi="Times New Roman" w:cs="Times New Roman"/>
      <w:b/>
      <w:kern w:val="28"/>
      <w:sz w:val="28"/>
      <w:szCs w:val="28"/>
      <w:lang w:val="uk-UA" w:eastAsia="ru-RU"/>
    </w:rPr>
  </w:style>
  <w:style w:type="paragraph" w:customStyle="1" w:styleId="afe">
    <w:name w:val="Таблиця"/>
    <w:basedOn w:val="af7"/>
    <w:link w:val="aff"/>
    <w:rsid w:val="006068FF"/>
    <w:pPr>
      <w:keepNext/>
      <w:spacing w:after="0" w:line="360" w:lineRule="auto"/>
      <w:ind w:left="0"/>
      <w:jc w:val="right"/>
    </w:pPr>
    <w:rPr>
      <w:i/>
      <w:sz w:val="28"/>
      <w:szCs w:val="28"/>
      <w:lang w:val="ru-RU"/>
    </w:rPr>
  </w:style>
  <w:style w:type="character" w:customStyle="1" w:styleId="aff">
    <w:name w:val="Таблиця Знак"/>
    <w:link w:val="afe"/>
    <w:rsid w:val="006068FF"/>
    <w:rPr>
      <w:rFonts w:ascii="Times New Roman" w:eastAsia="Times New Roman" w:hAnsi="Times New Roman" w:cs="Times New Roman"/>
      <w: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4432">
      <w:bodyDiv w:val="1"/>
      <w:marLeft w:val="0"/>
      <w:marRight w:val="0"/>
      <w:marTop w:val="0"/>
      <w:marBottom w:val="0"/>
      <w:divBdr>
        <w:top w:val="none" w:sz="0" w:space="0" w:color="auto"/>
        <w:left w:val="none" w:sz="0" w:space="0" w:color="auto"/>
        <w:bottom w:val="none" w:sz="0" w:space="0" w:color="auto"/>
        <w:right w:val="none" w:sz="0" w:space="0" w:color="auto"/>
      </w:divBdr>
    </w:div>
    <w:div w:id="410588985">
      <w:bodyDiv w:val="1"/>
      <w:marLeft w:val="0"/>
      <w:marRight w:val="0"/>
      <w:marTop w:val="0"/>
      <w:marBottom w:val="0"/>
      <w:divBdr>
        <w:top w:val="none" w:sz="0" w:space="0" w:color="auto"/>
        <w:left w:val="none" w:sz="0" w:space="0" w:color="auto"/>
        <w:bottom w:val="none" w:sz="0" w:space="0" w:color="auto"/>
        <w:right w:val="none" w:sz="0" w:space="0" w:color="auto"/>
      </w:divBdr>
    </w:div>
    <w:div w:id="770319747">
      <w:bodyDiv w:val="1"/>
      <w:marLeft w:val="0"/>
      <w:marRight w:val="0"/>
      <w:marTop w:val="0"/>
      <w:marBottom w:val="0"/>
      <w:divBdr>
        <w:top w:val="none" w:sz="0" w:space="0" w:color="auto"/>
        <w:left w:val="none" w:sz="0" w:space="0" w:color="auto"/>
        <w:bottom w:val="none" w:sz="0" w:space="0" w:color="auto"/>
        <w:right w:val="none" w:sz="0" w:space="0" w:color="auto"/>
      </w:divBdr>
    </w:div>
    <w:div w:id="974019541">
      <w:bodyDiv w:val="1"/>
      <w:marLeft w:val="0"/>
      <w:marRight w:val="0"/>
      <w:marTop w:val="0"/>
      <w:marBottom w:val="0"/>
      <w:divBdr>
        <w:top w:val="none" w:sz="0" w:space="0" w:color="auto"/>
        <w:left w:val="none" w:sz="0" w:space="0" w:color="auto"/>
        <w:bottom w:val="none" w:sz="0" w:space="0" w:color="auto"/>
        <w:right w:val="none" w:sz="0" w:space="0" w:color="auto"/>
      </w:divBdr>
    </w:div>
    <w:div w:id="1255360431">
      <w:bodyDiv w:val="1"/>
      <w:marLeft w:val="0"/>
      <w:marRight w:val="0"/>
      <w:marTop w:val="0"/>
      <w:marBottom w:val="0"/>
      <w:divBdr>
        <w:top w:val="none" w:sz="0" w:space="0" w:color="auto"/>
        <w:left w:val="none" w:sz="0" w:space="0" w:color="auto"/>
        <w:bottom w:val="none" w:sz="0" w:space="0" w:color="auto"/>
        <w:right w:val="none" w:sz="0" w:space="0" w:color="auto"/>
      </w:divBdr>
    </w:div>
    <w:div w:id="1495678600">
      <w:bodyDiv w:val="1"/>
      <w:marLeft w:val="0"/>
      <w:marRight w:val="0"/>
      <w:marTop w:val="0"/>
      <w:marBottom w:val="0"/>
      <w:divBdr>
        <w:top w:val="none" w:sz="0" w:space="0" w:color="auto"/>
        <w:left w:val="none" w:sz="0" w:space="0" w:color="auto"/>
        <w:bottom w:val="none" w:sz="0" w:space="0" w:color="auto"/>
        <w:right w:val="none" w:sz="0" w:space="0" w:color="auto"/>
      </w:divBdr>
    </w:div>
    <w:div w:id="1619751673">
      <w:bodyDiv w:val="1"/>
      <w:marLeft w:val="0"/>
      <w:marRight w:val="0"/>
      <w:marTop w:val="0"/>
      <w:marBottom w:val="0"/>
      <w:divBdr>
        <w:top w:val="none" w:sz="0" w:space="0" w:color="auto"/>
        <w:left w:val="none" w:sz="0" w:space="0" w:color="auto"/>
        <w:bottom w:val="none" w:sz="0" w:space="0" w:color="auto"/>
        <w:right w:val="none" w:sz="0" w:space="0" w:color="auto"/>
      </w:divBdr>
    </w:div>
    <w:div w:id="1631401063">
      <w:bodyDiv w:val="1"/>
      <w:marLeft w:val="0"/>
      <w:marRight w:val="0"/>
      <w:marTop w:val="0"/>
      <w:marBottom w:val="0"/>
      <w:divBdr>
        <w:top w:val="none" w:sz="0" w:space="0" w:color="auto"/>
        <w:left w:val="none" w:sz="0" w:space="0" w:color="auto"/>
        <w:bottom w:val="none" w:sz="0" w:space="0" w:color="auto"/>
        <w:right w:val="none" w:sz="0" w:space="0" w:color="auto"/>
      </w:divBdr>
    </w:div>
    <w:div w:id="1660885480">
      <w:bodyDiv w:val="1"/>
      <w:marLeft w:val="0"/>
      <w:marRight w:val="0"/>
      <w:marTop w:val="0"/>
      <w:marBottom w:val="0"/>
      <w:divBdr>
        <w:top w:val="none" w:sz="0" w:space="0" w:color="auto"/>
        <w:left w:val="none" w:sz="0" w:space="0" w:color="auto"/>
        <w:bottom w:val="none" w:sz="0" w:space="0" w:color="auto"/>
        <w:right w:val="none" w:sz="0" w:space="0" w:color="auto"/>
      </w:divBdr>
    </w:div>
    <w:div w:id="1691029258">
      <w:bodyDiv w:val="1"/>
      <w:marLeft w:val="0"/>
      <w:marRight w:val="0"/>
      <w:marTop w:val="0"/>
      <w:marBottom w:val="0"/>
      <w:divBdr>
        <w:top w:val="none" w:sz="0" w:space="0" w:color="auto"/>
        <w:left w:val="none" w:sz="0" w:space="0" w:color="auto"/>
        <w:bottom w:val="none" w:sz="0" w:space="0" w:color="auto"/>
        <w:right w:val="none" w:sz="0" w:space="0" w:color="auto"/>
      </w:divBdr>
    </w:div>
    <w:div w:id="1712413181">
      <w:bodyDiv w:val="1"/>
      <w:marLeft w:val="0"/>
      <w:marRight w:val="0"/>
      <w:marTop w:val="0"/>
      <w:marBottom w:val="0"/>
      <w:divBdr>
        <w:top w:val="none" w:sz="0" w:space="0" w:color="auto"/>
        <w:left w:val="none" w:sz="0" w:space="0" w:color="auto"/>
        <w:bottom w:val="none" w:sz="0" w:space="0" w:color="auto"/>
        <w:right w:val="none" w:sz="0" w:space="0" w:color="auto"/>
      </w:divBdr>
    </w:div>
    <w:div w:id="1761564548">
      <w:bodyDiv w:val="1"/>
      <w:marLeft w:val="0"/>
      <w:marRight w:val="0"/>
      <w:marTop w:val="0"/>
      <w:marBottom w:val="0"/>
      <w:divBdr>
        <w:top w:val="none" w:sz="0" w:space="0" w:color="auto"/>
        <w:left w:val="none" w:sz="0" w:space="0" w:color="auto"/>
        <w:bottom w:val="none" w:sz="0" w:space="0" w:color="auto"/>
        <w:right w:val="none" w:sz="0" w:space="0" w:color="auto"/>
      </w:divBdr>
    </w:div>
    <w:div w:id="20525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hyperlink" Target="https://mon.gov.ua/storage/app/media/zagalna%20serednya/nova-ukrainska-shkolacompressed.pdf&#1102;"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www.project2061.org/publications/sfaa/online/sfaatoc.htm"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hyperlink" Target="http://library.ippro.com.ua/attachments/article/475/%D0%90%D0%B2%D1%82%D0%BE%D1%80%D1%81%D1%8C%D0%BA%D0%B0%20%D1%88%D0%BA%D0%BE%D0%BB%D0%B0.%20%D1%82.%202..pdf" TargetMode="External"/><Relationship Id="rId33" Type="http://schemas.openxmlformats.org/officeDocument/2006/relationships/hyperlink" Target="https://osvita.ua/legislation/Ser_osv/54252/"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2.xml"/><Relationship Id="rId29" Type="http://schemas.openxmlformats.org/officeDocument/2006/relationships/hyperlink" Target="http://zakon2.rada.gov.ua/laws/show/1556-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www.kmu.gov.ua/npas/pro-zatverdzhennya-derzhavnogo-standartu-pochatkovoyi-osviti" TargetMode="External"/><Relationship Id="rId32" Type="http://schemas.openxmlformats.org/officeDocument/2006/relationships/hyperlink" Target="https://mkdi.jimdofree.com/&#1072;&#1090;&#1077;&#1089;&#1090;&#1072;&#1094;&#1110;&#1103;/&#1087;&#1088;&#1086;&#1108;&#1082;&#1090;" TargetMode="External"/><Relationship Id="rId37"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library.ippro.com.ua/attachments/article/475/%D0%90%D0%B2%D1%82%D0%BE%D1%80%D1%81%D1%8C%D0%BA%D0%B0%20%D1%88%D0%BA%D0%BE%D0%BB%D0%B0.%20%D1%82.%202..pdf" TargetMode="External"/><Relationship Id="rId28" Type="http://schemas.openxmlformats.org/officeDocument/2006/relationships/hyperlink" Target="http://jeducation.ru/1_2001/nikolaew.html"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QuickStyle" Target="diagrams/quickStyle2.xml"/><Relationship Id="rId31"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chart" Target="charts/chart2.xml"/><Relationship Id="rId27" Type="http://schemas.openxmlformats.org/officeDocument/2006/relationships/hyperlink" Target="https://drive.google.com/file/d/1-kAl2RrepjTo1EoaFr-e70QAa3yzn9JZ/view" TargetMode="External"/><Relationship Id="rId30" Type="http://schemas.openxmlformats.org/officeDocument/2006/relationships/hyperlink" Target="https://zakon.rada.gov.ua/laws/show/344/2013" TargetMode="Externa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Компетентність мислення (пізнання) КГ</c:v>
                </c:pt>
              </c:strCache>
            </c:strRef>
          </c:tx>
          <c:invertIfNegative val="0"/>
          <c:cat>
            <c:strRef>
              <c:f>Лист1!$A$2:$A$5</c:f>
              <c:strCache>
                <c:ptCount val="4"/>
                <c:pt idx="0">
                  <c:v>Достатній</c:v>
                </c:pt>
                <c:pt idx="1">
                  <c:v>Середній</c:v>
                </c:pt>
                <c:pt idx="2">
                  <c:v>Задовільний </c:v>
                </c:pt>
                <c:pt idx="3">
                  <c:v>Низький</c:v>
                </c:pt>
              </c:strCache>
            </c:strRef>
          </c:cat>
          <c:val>
            <c:numRef>
              <c:f>Лист1!$B$2:$B$5</c:f>
              <c:numCache>
                <c:formatCode>General</c:formatCode>
                <c:ptCount val="4"/>
                <c:pt idx="0">
                  <c:v>6</c:v>
                </c:pt>
                <c:pt idx="1">
                  <c:v>51</c:v>
                </c:pt>
                <c:pt idx="2">
                  <c:v>68</c:v>
                </c:pt>
                <c:pt idx="3">
                  <c:v>21</c:v>
                </c:pt>
              </c:numCache>
            </c:numRef>
          </c:val>
        </c:ser>
        <c:ser>
          <c:idx val="1"/>
          <c:order val="1"/>
          <c:tx>
            <c:strRef>
              <c:f>Лист1!$C$1</c:f>
              <c:strCache>
                <c:ptCount val="1"/>
                <c:pt idx="0">
                  <c:v>Компетентність мислення (пізнання) ЕГ</c:v>
                </c:pt>
              </c:strCache>
            </c:strRef>
          </c:tx>
          <c:invertIfNegative val="0"/>
          <c:cat>
            <c:strRef>
              <c:f>Лист1!$A$2:$A$5</c:f>
              <c:strCache>
                <c:ptCount val="4"/>
                <c:pt idx="0">
                  <c:v>Достатній</c:v>
                </c:pt>
                <c:pt idx="1">
                  <c:v>Середній</c:v>
                </c:pt>
                <c:pt idx="2">
                  <c:v>Задовільний </c:v>
                </c:pt>
                <c:pt idx="3">
                  <c:v>Низький</c:v>
                </c:pt>
              </c:strCache>
            </c:strRef>
          </c:cat>
          <c:val>
            <c:numRef>
              <c:f>Лист1!$C$2:$C$5</c:f>
              <c:numCache>
                <c:formatCode>General</c:formatCode>
                <c:ptCount val="4"/>
                <c:pt idx="0">
                  <c:v>7</c:v>
                </c:pt>
                <c:pt idx="1">
                  <c:v>60</c:v>
                </c:pt>
                <c:pt idx="2">
                  <c:v>71</c:v>
                </c:pt>
                <c:pt idx="3">
                  <c:v>18</c:v>
                </c:pt>
              </c:numCache>
            </c:numRef>
          </c:val>
        </c:ser>
        <c:ser>
          <c:idx val="2"/>
          <c:order val="2"/>
          <c:tx>
            <c:strRef>
              <c:f>Лист1!$D$1</c:f>
              <c:strCache>
                <c:ptCount val="1"/>
                <c:pt idx="0">
                  <c:v>Компетентність взаємодії з іншими людьми КГ</c:v>
                </c:pt>
              </c:strCache>
            </c:strRef>
          </c:tx>
          <c:invertIfNegative val="0"/>
          <c:cat>
            <c:strRef>
              <c:f>Лист1!$A$2:$A$5</c:f>
              <c:strCache>
                <c:ptCount val="4"/>
                <c:pt idx="0">
                  <c:v>Достатній</c:v>
                </c:pt>
                <c:pt idx="1">
                  <c:v>Середній</c:v>
                </c:pt>
                <c:pt idx="2">
                  <c:v>Задовільний </c:v>
                </c:pt>
                <c:pt idx="3">
                  <c:v>Низький</c:v>
                </c:pt>
              </c:strCache>
            </c:strRef>
          </c:cat>
          <c:val>
            <c:numRef>
              <c:f>Лист1!$D$2:$D$5</c:f>
              <c:numCache>
                <c:formatCode>General</c:formatCode>
                <c:ptCount val="4"/>
                <c:pt idx="0">
                  <c:v>6</c:v>
                </c:pt>
                <c:pt idx="1">
                  <c:v>45</c:v>
                </c:pt>
                <c:pt idx="2">
                  <c:v>72</c:v>
                </c:pt>
                <c:pt idx="3">
                  <c:v>22</c:v>
                </c:pt>
              </c:numCache>
            </c:numRef>
          </c:val>
        </c:ser>
        <c:ser>
          <c:idx val="3"/>
          <c:order val="3"/>
          <c:tx>
            <c:strRef>
              <c:f>Лист1!$E$1</c:f>
              <c:strCache>
                <c:ptCount val="1"/>
                <c:pt idx="0">
                  <c:v>Компетентність взаємодії з іншими людьми ЕГ</c:v>
                </c:pt>
              </c:strCache>
            </c:strRef>
          </c:tx>
          <c:invertIfNegative val="0"/>
          <c:cat>
            <c:strRef>
              <c:f>Лист1!$A$2:$A$5</c:f>
              <c:strCache>
                <c:ptCount val="4"/>
                <c:pt idx="0">
                  <c:v>Достатній</c:v>
                </c:pt>
                <c:pt idx="1">
                  <c:v>Середній</c:v>
                </c:pt>
                <c:pt idx="2">
                  <c:v>Задовільний </c:v>
                </c:pt>
                <c:pt idx="3">
                  <c:v>Низький</c:v>
                </c:pt>
              </c:strCache>
            </c:strRef>
          </c:cat>
          <c:val>
            <c:numRef>
              <c:f>Лист1!$E$2:$E$5</c:f>
              <c:numCache>
                <c:formatCode>General</c:formatCode>
                <c:ptCount val="4"/>
                <c:pt idx="0">
                  <c:v>8</c:v>
                </c:pt>
                <c:pt idx="1">
                  <c:v>52</c:v>
                </c:pt>
                <c:pt idx="2">
                  <c:v>73</c:v>
                </c:pt>
                <c:pt idx="3">
                  <c:v>21</c:v>
                </c:pt>
              </c:numCache>
            </c:numRef>
          </c:val>
        </c:ser>
        <c:ser>
          <c:idx val="4"/>
          <c:order val="4"/>
          <c:tx>
            <c:strRef>
              <c:f>Лист1!$F$1</c:f>
              <c:strCache>
                <c:ptCount val="1"/>
                <c:pt idx="0">
                  <c:v>Компетентність взаємодії із собою КГ</c:v>
                </c:pt>
              </c:strCache>
            </c:strRef>
          </c:tx>
          <c:invertIfNegative val="0"/>
          <c:cat>
            <c:strRef>
              <c:f>Лист1!$A$2:$A$5</c:f>
              <c:strCache>
                <c:ptCount val="4"/>
                <c:pt idx="0">
                  <c:v>Достатній</c:v>
                </c:pt>
                <c:pt idx="1">
                  <c:v>Середній</c:v>
                </c:pt>
                <c:pt idx="2">
                  <c:v>Задовільний </c:v>
                </c:pt>
                <c:pt idx="3">
                  <c:v>Низький</c:v>
                </c:pt>
              </c:strCache>
            </c:strRef>
          </c:cat>
          <c:val>
            <c:numRef>
              <c:f>Лист1!$F$2:$F$5</c:f>
              <c:numCache>
                <c:formatCode>General</c:formatCode>
                <c:ptCount val="4"/>
                <c:pt idx="0">
                  <c:v>5</c:v>
                </c:pt>
                <c:pt idx="1">
                  <c:v>37</c:v>
                </c:pt>
                <c:pt idx="2">
                  <c:v>66</c:v>
                </c:pt>
                <c:pt idx="3">
                  <c:v>37</c:v>
                </c:pt>
              </c:numCache>
            </c:numRef>
          </c:val>
        </c:ser>
        <c:ser>
          <c:idx val="5"/>
          <c:order val="5"/>
          <c:tx>
            <c:strRef>
              <c:f>Лист1!$G$1</c:f>
              <c:strCache>
                <c:ptCount val="1"/>
                <c:pt idx="0">
                  <c:v>Компетентність взаємодії із собою ЕГ</c:v>
                </c:pt>
              </c:strCache>
            </c:strRef>
          </c:tx>
          <c:invertIfNegative val="0"/>
          <c:cat>
            <c:strRef>
              <c:f>Лист1!$A$2:$A$5</c:f>
              <c:strCache>
                <c:ptCount val="4"/>
                <c:pt idx="0">
                  <c:v>Достатній</c:v>
                </c:pt>
                <c:pt idx="1">
                  <c:v>Середній</c:v>
                </c:pt>
                <c:pt idx="2">
                  <c:v>Задовільний </c:v>
                </c:pt>
                <c:pt idx="3">
                  <c:v>Низький</c:v>
                </c:pt>
              </c:strCache>
            </c:strRef>
          </c:cat>
          <c:val>
            <c:numRef>
              <c:f>Лист1!$G$2:$G$5</c:f>
              <c:numCache>
                <c:formatCode>General</c:formatCode>
                <c:ptCount val="4"/>
                <c:pt idx="0">
                  <c:v>7</c:v>
                </c:pt>
                <c:pt idx="1">
                  <c:v>40</c:v>
                </c:pt>
                <c:pt idx="2">
                  <c:v>70</c:v>
                </c:pt>
                <c:pt idx="3">
                  <c:v>38</c:v>
                </c:pt>
              </c:numCache>
            </c:numRef>
          </c:val>
        </c:ser>
        <c:ser>
          <c:idx val="6"/>
          <c:order val="6"/>
          <c:tx>
            <c:strRef>
              <c:f>Лист1!$H$1</c:f>
              <c:strCache>
                <c:ptCount val="1"/>
                <c:pt idx="0">
                  <c:v>Загальний рівень КГ</c:v>
                </c:pt>
              </c:strCache>
            </c:strRef>
          </c:tx>
          <c:invertIfNegative val="0"/>
          <c:cat>
            <c:strRef>
              <c:f>Лист1!$A$2:$A$5</c:f>
              <c:strCache>
                <c:ptCount val="4"/>
                <c:pt idx="0">
                  <c:v>Достатній</c:v>
                </c:pt>
                <c:pt idx="1">
                  <c:v>Середній</c:v>
                </c:pt>
                <c:pt idx="2">
                  <c:v>Задовільний </c:v>
                </c:pt>
                <c:pt idx="3">
                  <c:v>Низький</c:v>
                </c:pt>
              </c:strCache>
            </c:strRef>
          </c:cat>
          <c:val>
            <c:numRef>
              <c:f>Лист1!$H$2:$H$5</c:f>
              <c:numCache>
                <c:formatCode>General</c:formatCode>
                <c:ptCount val="4"/>
                <c:pt idx="0">
                  <c:v>9</c:v>
                </c:pt>
                <c:pt idx="1">
                  <c:v>49</c:v>
                </c:pt>
                <c:pt idx="2">
                  <c:v>69</c:v>
                </c:pt>
                <c:pt idx="3">
                  <c:v>23</c:v>
                </c:pt>
              </c:numCache>
            </c:numRef>
          </c:val>
        </c:ser>
        <c:ser>
          <c:idx val="7"/>
          <c:order val="7"/>
          <c:tx>
            <c:strRef>
              <c:f>Лист1!$I$1</c:f>
              <c:strCache>
                <c:ptCount val="1"/>
                <c:pt idx="0">
                  <c:v>Загальний рівень ЕГ</c:v>
                </c:pt>
              </c:strCache>
            </c:strRef>
          </c:tx>
          <c:invertIfNegative val="0"/>
          <c:cat>
            <c:strRef>
              <c:f>Лист1!$A$2:$A$5</c:f>
              <c:strCache>
                <c:ptCount val="4"/>
                <c:pt idx="0">
                  <c:v>Достатній</c:v>
                </c:pt>
                <c:pt idx="1">
                  <c:v>Середній</c:v>
                </c:pt>
                <c:pt idx="2">
                  <c:v>Задовільний </c:v>
                </c:pt>
                <c:pt idx="3">
                  <c:v>Низький</c:v>
                </c:pt>
              </c:strCache>
            </c:strRef>
          </c:cat>
          <c:val>
            <c:numRef>
              <c:f>Лист1!$I$2:$I$5</c:f>
              <c:numCache>
                <c:formatCode>General</c:formatCode>
                <c:ptCount val="4"/>
                <c:pt idx="0">
                  <c:v>11</c:v>
                </c:pt>
                <c:pt idx="1">
                  <c:v>54</c:v>
                </c:pt>
                <c:pt idx="2">
                  <c:v>71</c:v>
                </c:pt>
                <c:pt idx="3">
                  <c:v>24</c:v>
                </c:pt>
              </c:numCache>
            </c:numRef>
          </c:val>
        </c:ser>
        <c:dLbls>
          <c:showLegendKey val="0"/>
          <c:showVal val="0"/>
          <c:showCatName val="0"/>
          <c:showSerName val="0"/>
          <c:showPercent val="0"/>
          <c:showBubbleSize val="0"/>
        </c:dLbls>
        <c:gapWidth val="150"/>
        <c:axId val="396601216"/>
        <c:axId val="396602752"/>
      </c:barChart>
      <c:catAx>
        <c:axId val="396601216"/>
        <c:scaling>
          <c:orientation val="minMax"/>
        </c:scaling>
        <c:delete val="0"/>
        <c:axPos val="b"/>
        <c:majorTickMark val="out"/>
        <c:minorTickMark val="none"/>
        <c:tickLblPos val="nextTo"/>
        <c:crossAx val="396602752"/>
        <c:crosses val="autoZero"/>
        <c:auto val="1"/>
        <c:lblAlgn val="ctr"/>
        <c:lblOffset val="100"/>
        <c:noMultiLvlLbl val="0"/>
      </c:catAx>
      <c:valAx>
        <c:axId val="396602752"/>
        <c:scaling>
          <c:orientation val="minMax"/>
        </c:scaling>
        <c:delete val="0"/>
        <c:axPos val="l"/>
        <c:majorGridlines/>
        <c:numFmt formatCode="General" sourceLinked="1"/>
        <c:majorTickMark val="out"/>
        <c:minorTickMark val="none"/>
        <c:tickLblPos val="nextTo"/>
        <c:crossAx val="3966012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Компетентність мислення (пізнання) КГ</c:v>
                </c:pt>
              </c:strCache>
            </c:strRef>
          </c:tx>
          <c:invertIfNegative val="0"/>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Лист1!$B$2:$B$9</c:f>
              <c:numCache>
                <c:formatCode>General</c:formatCode>
                <c:ptCount val="8"/>
                <c:pt idx="0">
                  <c:v>6</c:v>
                </c:pt>
                <c:pt idx="1">
                  <c:v>8</c:v>
                </c:pt>
                <c:pt idx="2">
                  <c:v>51</c:v>
                </c:pt>
                <c:pt idx="3">
                  <c:v>54</c:v>
                </c:pt>
                <c:pt idx="4">
                  <c:v>68</c:v>
                </c:pt>
                <c:pt idx="5">
                  <c:v>70</c:v>
                </c:pt>
                <c:pt idx="6">
                  <c:v>21</c:v>
                </c:pt>
                <c:pt idx="7">
                  <c:v>18</c:v>
                </c:pt>
              </c:numCache>
            </c:numRef>
          </c:val>
        </c:ser>
        <c:ser>
          <c:idx val="1"/>
          <c:order val="1"/>
          <c:tx>
            <c:strRef>
              <c:f>Лист1!$C$1</c:f>
              <c:strCache>
                <c:ptCount val="1"/>
                <c:pt idx="0">
                  <c:v>Компетентність мислення (пізнання) ЕГ</c:v>
                </c:pt>
              </c:strCache>
            </c:strRef>
          </c:tx>
          <c:invertIfNegative val="0"/>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Лист1!$C$2:$C$9</c:f>
              <c:numCache>
                <c:formatCode>General</c:formatCode>
                <c:ptCount val="8"/>
                <c:pt idx="0">
                  <c:v>7</c:v>
                </c:pt>
                <c:pt idx="1">
                  <c:v>19</c:v>
                </c:pt>
                <c:pt idx="2">
                  <c:v>60</c:v>
                </c:pt>
                <c:pt idx="3">
                  <c:v>74</c:v>
                </c:pt>
                <c:pt idx="4">
                  <c:v>72</c:v>
                </c:pt>
                <c:pt idx="5">
                  <c:v>57</c:v>
                </c:pt>
                <c:pt idx="6">
                  <c:v>18</c:v>
                </c:pt>
                <c:pt idx="7">
                  <c:v>10</c:v>
                </c:pt>
              </c:numCache>
            </c:numRef>
          </c:val>
        </c:ser>
        <c:ser>
          <c:idx val="2"/>
          <c:order val="2"/>
          <c:tx>
            <c:strRef>
              <c:f>Лист1!$D$1</c:f>
              <c:strCache>
                <c:ptCount val="1"/>
                <c:pt idx="0">
                  <c:v>Компетентність взаємодії з іншими людьми КГ</c:v>
                </c:pt>
              </c:strCache>
            </c:strRef>
          </c:tx>
          <c:invertIfNegative val="0"/>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Лист1!$D$2:$D$9</c:f>
              <c:numCache>
                <c:formatCode>General</c:formatCode>
                <c:ptCount val="8"/>
                <c:pt idx="0">
                  <c:v>6</c:v>
                </c:pt>
                <c:pt idx="1">
                  <c:v>8</c:v>
                </c:pt>
                <c:pt idx="2">
                  <c:v>45</c:v>
                </c:pt>
                <c:pt idx="3">
                  <c:v>45</c:v>
                </c:pt>
                <c:pt idx="4">
                  <c:v>73</c:v>
                </c:pt>
                <c:pt idx="5">
                  <c:v>77</c:v>
                </c:pt>
                <c:pt idx="6">
                  <c:v>22</c:v>
                </c:pt>
                <c:pt idx="7">
                  <c:v>20</c:v>
                </c:pt>
              </c:numCache>
            </c:numRef>
          </c:val>
        </c:ser>
        <c:ser>
          <c:idx val="3"/>
          <c:order val="3"/>
          <c:tx>
            <c:strRef>
              <c:f>Лист1!$E$1</c:f>
              <c:strCache>
                <c:ptCount val="1"/>
                <c:pt idx="0">
                  <c:v>Компетентність взаємодії з іншими людьми ЕГ</c:v>
                </c:pt>
              </c:strCache>
            </c:strRef>
          </c:tx>
          <c:invertIfNegative val="0"/>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Лист1!$E$2:$E$9</c:f>
              <c:numCache>
                <c:formatCode>General</c:formatCode>
                <c:ptCount val="8"/>
                <c:pt idx="0">
                  <c:v>8</c:v>
                </c:pt>
                <c:pt idx="1">
                  <c:v>15</c:v>
                </c:pt>
                <c:pt idx="2">
                  <c:v>52</c:v>
                </c:pt>
                <c:pt idx="3">
                  <c:v>68</c:v>
                </c:pt>
                <c:pt idx="4">
                  <c:v>74</c:v>
                </c:pt>
                <c:pt idx="5">
                  <c:v>63</c:v>
                </c:pt>
                <c:pt idx="6">
                  <c:v>21</c:v>
                </c:pt>
                <c:pt idx="7">
                  <c:v>14</c:v>
                </c:pt>
              </c:numCache>
            </c:numRef>
          </c:val>
        </c:ser>
        <c:ser>
          <c:idx val="4"/>
          <c:order val="4"/>
          <c:tx>
            <c:strRef>
              <c:f>Лист1!$F$1</c:f>
              <c:strCache>
                <c:ptCount val="1"/>
                <c:pt idx="0">
                  <c:v>Компетентність взаємодії із собою КГ</c:v>
                </c:pt>
              </c:strCache>
            </c:strRef>
          </c:tx>
          <c:invertIfNegative val="0"/>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Лист1!$F$2:$F$9</c:f>
              <c:numCache>
                <c:formatCode>General</c:formatCode>
                <c:ptCount val="8"/>
                <c:pt idx="0">
                  <c:v>5</c:v>
                </c:pt>
                <c:pt idx="1">
                  <c:v>6</c:v>
                </c:pt>
                <c:pt idx="2">
                  <c:v>37</c:v>
                </c:pt>
                <c:pt idx="3">
                  <c:v>39</c:v>
                </c:pt>
                <c:pt idx="4">
                  <c:v>69</c:v>
                </c:pt>
                <c:pt idx="5">
                  <c:v>72</c:v>
                </c:pt>
                <c:pt idx="6">
                  <c:v>37</c:v>
                </c:pt>
                <c:pt idx="7">
                  <c:v>33</c:v>
                </c:pt>
              </c:numCache>
            </c:numRef>
          </c:val>
        </c:ser>
        <c:ser>
          <c:idx val="5"/>
          <c:order val="5"/>
          <c:tx>
            <c:strRef>
              <c:f>Лист1!$G$1</c:f>
              <c:strCache>
                <c:ptCount val="1"/>
                <c:pt idx="0">
                  <c:v>Компетентність взаємодії із собою ЕГ</c:v>
                </c:pt>
              </c:strCache>
            </c:strRef>
          </c:tx>
          <c:invertIfNegative val="0"/>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Лист1!$G$2:$G$9</c:f>
              <c:numCache>
                <c:formatCode>General</c:formatCode>
                <c:ptCount val="8"/>
                <c:pt idx="0">
                  <c:v>7</c:v>
                </c:pt>
                <c:pt idx="1">
                  <c:v>14</c:v>
                </c:pt>
                <c:pt idx="2">
                  <c:v>40</c:v>
                </c:pt>
                <c:pt idx="3">
                  <c:v>63</c:v>
                </c:pt>
                <c:pt idx="4">
                  <c:v>71</c:v>
                </c:pt>
                <c:pt idx="5">
                  <c:v>55</c:v>
                </c:pt>
                <c:pt idx="6">
                  <c:v>38</c:v>
                </c:pt>
                <c:pt idx="7">
                  <c:v>28</c:v>
                </c:pt>
              </c:numCache>
            </c:numRef>
          </c:val>
        </c:ser>
        <c:ser>
          <c:idx val="6"/>
          <c:order val="6"/>
          <c:tx>
            <c:strRef>
              <c:f>Лист1!$H$1</c:f>
              <c:strCache>
                <c:ptCount val="1"/>
                <c:pt idx="0">
                  <c:v>Загальний рівень КГ</c:v>
                </c:pt>
              </c:strCache>
            </c:strRef>
          </c:tx>
          <c:invertIfNegative val="0"/>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Лист1!$H$2:$H$9</c:f>
              <c:numCache>
                <c:formatCode>General</c:formatCode>
                <c:ptCount val="8"/>
                <c:pt idx="0">
                  <c:v>9</c:v>
                </c:pt>
                <c:pt idx="1">
                  <c:v>10</c:v>
                </c:pt>
                <c:pt idx="2">
                  <c:v>49</c:v>
                </c:pt>
                <c:pt idx="3">
                  <c:v>47</c:v>
                </c:pt>
                <c:pt idx="4">
                  <c:v>69</c:v>
                </c:pt>
                <c:pt idx="5">
                  <c:v>72</c:v>
                </c:pt>
                <c:pt idx="6">
                  <c:v>23</c:v>
                </c:pt>
                <c:pt idx="7">
                  <c:v>22</c:v>
                </c:pt>
              </c:numCache>
            </c:numRef>
          </c:val>
        </c:ser>
        <c:ser>
          <c:idx val="7"/>
          <c:order val="7"/>
          <c:tx>
            <c:strRef>
              <c:f>Лист1!$I$1</c:f>
              <c:strCache>
                <c:ptCount val="1"/>
                <c:pt idx="0">
                  <c:v>Загальний рівень ЕГ</c:v>
                </c:pt>
              </c:strCache>
            </c:strRef>
          </c:tx>
          <c:invertIfNegative val="0"/>
          <c:cat>
            <c:strRef>
              <c:f>Лист1!$A$2:$A$9</c:f>
              <c:strCache>
                <c:ptCount val="8"/>
                <c:pt idx="0">
                  <c:v>Достатній конст.</c:v>
                </c:pt>
                <c:pt idx="1">
                  <c:v>Достатній контр.</c:v>
                </c:pt>
                <c:pt idx="2">
                  <c:v>Середній конст.</c:v>
                </c:pt>
                <c:pt idx="3">
                  <c:v>Середній контр.</c:v>
                </c:pt>
                <c:pt idx="4">
                  <c:v>Задовільний конст.</c:v>
                </c:pt>
                <c:pt idx="5">
                  <c:v>Задовільний контр.</c:v>
                </c:pt>
                <c:pt idx="6">
                  <c:v>Низький конст.</c:v>
                </c:pt>
                <c:pt idx="7">
                  <c:v>Низький контр.</c:v>
                </c:pt>
              </c:strCache>
            </c:strRef>
          </c:cat>
          <c:val>
            <c:numRef>
              <c:f>Лист1!$I$2:$I$9</c:f>
              <c:numCache>
                <c:formatCode>General</c:formatCode>
                <c:ptCount val="8"/>
                <c:pt idx="0">
                  <c:v>11</c:v>
                </c:pt>
                <c:pt idx="1">
                  <c:v>18</c:v>
                </c:pt>
                <c:pt idx="2">
                  <c:v>54</c:v>
                </c:pt>
                <c:pt idx="3">
                  <c:v>69</c:v>
                </c:pt>
                <c:pt idx="4">
                  <c:v>71</c:v>
                </c:pt>
                <c:pt idx="5">
                  <c:v>58</c:v>
                </c:pt>
                <c:pt idx="6">
                  <c:v>24</c:v>
                </c:pt>
                <c:pt idx="7">
                  <c:v>15</c:v>
                </c:pt>
              </c:numCache>
            </c:numRef>
          </c:val>
        </c:ser>
        <c:dLbls>
          <c:showLegendKey val="0"/>
          <c:showVal val="0"/>
          <c:showCatName val="0"/>
          <c:showSerName val="0"/>
          <c:showPercent val="0"/>
          <c:showBubbleSize val="0"/>
        </c:dLbls>
        <c:gapWidth val="150"/>
        <c:axId val="397844864"/>
        <c:axId val="397846400"/>
      </c:barChart>
      <c:catAx>
        <c:axId val="397844864"/>
        <c:scaling>
          <c:orientation val="minMax"/>
        </c:scaling>
        <c:delete val="0"/>
        <c:axPos val="b"/>
        <c:majorTickMark val="out"/>
        <c:minorTickMark val="none"/>
        <c:tickLblPos val="nextTo"/>
        <c:crossAx val="397846400"/>
        <c:crosses val="autoZero"/>
        <c:auto val="1"/>
        <c:lblAlgn val="ctr"/>
        <c:lblOffset val="100"/>
        <c:noMultiLvlLbl val="0"/>
      </c:catAx>
      <c:valAx>
        <c:axId val="397846400"/>
        <c:scaling>
          <c:orientation val="minMax"/>
        </c:scaling>
        <c:delete val="0"/>
        <c:axPos val="l"/>
        <c:majorGridlines/>
        <c:numFmt formatCode="General" sourceLinked="1"/>
        <c:majorTickMark val="out"/>
        <c:minorTickMark val="none"/>
        <c:tickLblPos val="nextTo"/>
        <c:crossAx val="39784486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B65DD4-383B-4BB3-9C9B-4EA79FCBAFEB}" type="doc">
      <dgm:prSet loTypeId="urn:microsoft.com/office/officeart/2005/8/layout/pyramid2" loCatId="list" qsTypeId="urn:microsoft.com/office/officeart/2005/8/quickstyle/simple1" qsCatId="simple" csTypeId="urn:microsoft.com/office/officeart/2005/8/colors/accent0_1" csCatId="mainScheme" phldr="1"/>
      <dgm:spPr/>
      <dgm:t>
        <a:bodyPr/>
        <a:lstStyle/>
        <a:p>
          <a:endParaRPr lang="ru-RU"/>
        </a:p>
      </dgm:t>
    </dgm:pt>
    <dgm:pt modelId="{6AC10661-807F-4710-A90B-15D84104FCE2}">
      <dgm:prSet phldrT="[Текст]" custT="1"/>
      <dgm:spPr/>
      <dgm:t>
        <a:bodyPr/>
        <a:lstStyle/>
        <a:p>
          <a:r>
            <a:rPr lang="ru-RU" sz="1100" b="1"/>
            <a:t>Особистістні характеристики</a:t>
          </a:r>
          <a:r>
            <a:rPr lang="ru-RU" sz="1100"/>
            <a:t>: схильності, риси характеру,  мотиваційні якості</a:t>
          </a:r>
        </a:p>
      </dgm:t>
    </dgm:pt>
    <dgm:pt modelId="{3872912F-51B3-4668-94B7-662CA1682C6D}" type="parTrans" cxnId="{AB0BA4E3-1BF6-450D-A73A-6027DD3E2AD7}">
      <dgm:prSet/>
      <dgm:spPr/>
      <dgm:t>
        <a:bodyPr/>
        <a:lstStyle/>
        <a:p>
          <a:endParaRPr lang="ru-RU"/>
        </a:p>
      </dgm:t>
    </dgm:pt>
    <dgm:pt modelId="{23A5F6EF-F26A-4922-8E0B-2EDF357B8C72}" type="sibTrans" cxnId="{AB0BA4E3-1BF6-450D-A73A-6027DD3E2AD7}">
      <dgm:prSet/>
      <dgm:spPr/>
      <dgm:t>
        <a:bodyPr/>
        <a:lstStyle/>
        <a:p>
          <a:endParaRPr lang="ru-RU"/>
        </a:p>
      </dgm:t>
    </dgm:pt>
    <dgm:pt modelId="{95A8BC87-36B6-4A22-861C-A46AF6B984D4}">
      <dgm:prSet phldrT="[Текст]" custT="1"/>
      <dgm:spPr/>
      <dgm:t>
        <a:bodyPr/>
        <a:lstStyle/>
        <a:p>
          <a:r>
            <a:rPr lang="ru-RU" sz="1100" b="1"/>
            <a:t>Уміння</a:t>
          </a:r>
        </a:p>
      </dgm:t>
    </dgm:pt>
    <dgm:pt modelId="{436702FC-AE61-45B7-A593-19D7595D30E1}" type="parTrans" cxnId="{25113F54-FA98-4222-BE36-01AF9ED482E1}">
      <dgm:prSet/>
      <dgm:spPr/>
      <dgm:t>
        <a:bodyPr/>
        <a:lstStyle/>
        <a:p>
          <a:endParaRPr lang="ru-RU"/>
        </a:p>
      </dgm:t>
    </dgm:pt>
    <dgm:pt modelId="{22BD66B7-EE69-4E90-9612-188BDA4CD4BE}" type="sibTrans" cxnId="{25113F54-FA98-4222-BE36-01AF9ED482E1}">
      <dgm:prSet/>
      <dgm:spPr/>
      <dgm:t>
        <a:bodyPr/>
        <a:lstStyle/>
        <a:p>
          <a:endParaRPr lang="ru-RU"/>
        </a:p>
      </dgm:t>
    </dgm:pt>
    <dgm:pt modelId="{ABDA644D-C10F-434F-9370-96D459063044}">
      <dgm:prSet phldrT="[Текст]" custT="1"/>
      <dgm:spPr/>
      <dgm:t>
        <a:bodyPr/>
        <a:lstStyle/>
        <a:p>
          <a:r>
            <a:rPr lang="ru-RU" sz="1100" b="1"/>
            <a:t>Установки</a:t>
          </a:r>
        </a:p>
      </dgm:t>
    </dgm:pt>
    <dgm:pt modelId="{028EAC21-4256-4ECD-9277-698780D6F4C9}" type="parTrans" cxnId="{E36EBDDC-266A-4363-ACC3-68D81B5C7263}">
      <dgm:prSet/>
      <dgm:spPr/>
      <dgm:t>
        <a:bodyPr/>
        <a:lstStyle/>
        <a:p>
          <a:endParaRPr lang="ru-RU"/>
        </a:p>
      </dgm:t>
    </dgm:pt>
    <dgm:pt modelId="{B2BD02BC-955B-4AEF-8BD4-7BD67C31B3A1}" type="sibTrans" cxnId="{E36EBDDC-266A-4363-ACC3-68D81B5C7263}">
      <dgm:prSet/>
      <dgm:spPr/>
      <dgm:t>
        <a:bodyPr/>
        <a:lstStyle/>
        <a:p>
          <a:endParaRPr lang="ru-RU"/>
        </a:p>
      </dgm:t>
    </dgm:pt>
    <dgm:pt modelId="{BC718770-52A2-4D67-976D-B5FE3FCFD736}">
      <dgm:prSet phldrT="[Текст]" custT="1"/>
      <dgm:spPr/>
      <dgm:t>
        <a:bodyPr/>
        <a:lstStyle/>
        <a:p>
          <a:r>
            <a:rPr lang="ru-RU" sz="1100" b="1"/>
            <a:t>Цілеспрямована практика</a:t>
          </a:r>
        </a:p>
      </dgm:t>
    </dgm:pt>
    <dgm:pt modelId="{F6C98081-CA92-4B22-BD26-D9A37BF3A6A9}" type="parTrans" cxnId="{4DB48396-3B1E-4C18-A9F5-C51D14A25036}">
      <dgm:prSet/>
      <dgm:spPr/>
      <dgm:t>
        <a:bodyPr/>
        <a:lstStyle/>
        <a:p>
          <a:endParaRPr lang="ru-RU"/>
        </a:p>
      </dgm:t>
    </dgm:pt>
    <dgm:pt modelId="{81681CD7-8AC2-417A-8B6B-F6F1F9B9F8B9}" type="sibTrans" cxnId="{4DB48396-3B1E-4C18-A9F5-C51D14A25036}">
      <dgm:prSet/>
      <dgm:spPr/>
      <dgm:t>
        <a:bodyPr/>
        <a:lstStyle/>
        <a:p>
          <a:endParaRPr lang="ru-RU"/>
        </a:p>
      </dgm:t>
    </dgm:pt>
    <dgm:pt modelId="{D005A0A0-9D6B-4848-9193-EC50654BF9EC}">
      <dgm:prSet phldrT="[Текст]" custT="1"/>
      <dgm:spPr/>
      <dgm:t>
        <a:bodyPr/>
        <a:lstStyle/>
        <a:p>
          <a:r>
            <a:rPr lang="ru-RU" sz="1100" b="1"/>
            <a:t>Уміле виконання</a:t>
          </a:r>
        </a:p>
      </dgm:t>
    </dgm:pt>
    <dgm:pt modelId="{567EFB41-C6EA-4444-B8B6-07AFA578C804}" type="parTrans" cxnId="{49E7D242-8719-45C6-8F78-7EDC4B10AB07}">
      <dgm:prSet/>
      <dgm:spPr/>
      <dgm:t>
        <a:bodyPr/>
        <a:lstStyle/>
        <a:p>
          <a:endParaRPr lang="ru-RU"/>
        </a:p>
      </dgm:t>
    </dgm:pt>
    <dgm:pt modelId="{420CD4AA-929E-4B12-8B88-822C4F77E033}" type="sibTrans" cxnId="{49E7D242-8719-45C6-8F78-7EDC4B10AB07}">
      <dgm:prSet/>
      <dgm:spPr/>
      <dgm:t>
        <a:bodyPr/>
        <a:lstStyle/>
        <a:p>
          <a:endParaRPr lang="ru-RU"/>
        </a:p>
      </dgm:t>
    </dgm:pt>
    <dgm:pt modelId="{F8F6B587-2858-4009-96DB-907D76638292}">
      <dgm:prSet phldrT="[Текст]" custT="1"/>
      <dgm:spPr/>
      <dgm:t>
        <a:bodyPr/>
        <a:lstStyle/>
        <a:p>
          <a:r>
            <a:rPr lang="ru-RU" sz="1100" b="1"/>
            <a:t>Майстерність оволодіння діяльністю: </a:t>
          </a:r>
          <a:r>
            <a:rPr lang="ru-RU" sz="1100"/>
            <a:t>знання+мотивація</a:t>
          </a:r>
        </a:p>
      </dgm:t>
    </dgm:pt>
    <dgm:pt modelId="{BBCDD827-8964-4729-9F3A-013AE44E1357}" type="parTrans" cxnId="{45B95A25-812E-401B-9C08-D9D4851E5EF2}">
      <dgm:prSet/>
      <dgm:spPr/>
      <dgm:t>
        <a:bodyPr/>
        <a:lstStyle/>
        <a:p>
          <a:endParaRPr lang="ru-RU"/>
        </a:p>
      </dgm:t>
    </dgm:pt>
    <dgm:pt modelId="{89192651-8150-409D-A55E-B113C0CE9C86}" type="sibTrans" cxnId="{45B95A25-812E-401B-9C08-D9D4851E5EF2}">
      <dgm:prSet/>
      <dgm:spPr/>
      <dgm:t>
        <a:bodyPr/>
        <a:lstStyle/>
        <a:p>
          <a:endParaRPr lang="ru-RU"/>
        </a:p>
      </dgm:t>
    </dgm:pt>
    <dgm:pt modelId="{B9B9A5A4-1427-43B3-835C-94A55D0C4FF0}">
      <dgm:prSet phldrT="[Текст]"/>
      <dgm:spPr/>
      <dgm:t>
        <a:bodyPr/>
        <a:lstStyle/>
        <a:p>
          <a:r>
            <a:rPr lang="ru-RU" b="1"/>
            <a:t>Універсальні КОМПЕТЕНТНОСТІ</a:t>
          </a:r>
        </a:p>
      </dgm:t>
    </dgm:pt>
    <dgm:pt modelId="{E35BCB6F-8090-494C-9325-C9E22B92E382}" type="parTrans" cxnId="{5E149C8D-07F8-4E5A-9246-0A15D4A90034}">
      <dgm:prSet/>
      <dgm:spPr/>
      <dgm:t>
        <a:bodyPr/>
        <a:lstStyle/>
        <a:p>
          <a:endParaRPr lang="ru-RU"/>
        </a:p>
      </dgm:t>
    </dgm:pt>
    <dgm:pt modelId="{67B4F8BA-F8EC-404C-98ED-CA69A07F4FB0}" type="sibTrans" cxnId="{5E149C8D-07F8-4E5A-9246-0A15D4A90034}">
      <dgm:prSet/>
      <dgm:spPr/>
      <dgm:t>
        <a:bodyPr/>
        <a:lstStyle/>
        <a:p>
          <a:endParaRPr lang="ru-RU"/>
        </a:p>
      </dgm:t>
    </dgm:pt>
    <dgm:pt modelId="{400FE686-0D86-41CB-9B34-264C0FF7985E}">
      <dgm:prSet phldrT="[Текст]" custT="1"/>
      <dgm:spPr/>
      <dgm:t>
        <a:bodyPr/>
        <a:lstStyle/>
        <a:p>
          <a:r>
            <a:rPr lang="ru-RU" sz="1100" b="1"/>
            <a:t>Знання</a:t>
          </a:r>
        </a:p>
      </dgm:t>
    </dgm:pt>
    <dgm:pt modelId="{235D46B0-8FD4-4BE6-A564-BD50AAD1B3F7}" type="parTrans" cxnId="{9481426A-602D-4D37-B77F-64322ED3D50C}">
      <dgm:prSet/>
      <dgm:spPr/>
      <dgm:t>
        <a:bodyPr/>
        <a:lstStyle/>
        <a:p>
          <a:endParaRPr lang="ru-RU"/>
        </a:p>
      </dgm:t>
    </dgm:pt>
    <dgm:pt modelId="{0C8CF32F-6106-424E-88F4-0BD13C1DADC9}" type="sibTrans" cxnId="{9481426A-602D-4D37-B77F-64322ED3D50C}">
      <dgm:prSet/>
      <dgm:spPr/>
      <dgm:t>
        <a:bodyPr/>
        <a:lstStyle/>
        <a:p>
          <a:endParaRPr lang="ru-RU"/>
        </a:p>
      </dgm:t>
    </dgm:pt>
    <dgm:pt modelId="{D88DA232-6413-404A-B344-A2E755ABA878}" type="pres">
      <dgm:prSet presAssocID="{75B65DD4-383B-4BB3-9C9B-4EA79FCBAFEB}" presName="compositeShape" presStyleCnt="0">
        <dgm:presLayoutVars>
          <dgm:dir/>
          <dgm:resizeHandles/>
        </dgm:presLayoutVars>
      </dgm:prSet>
      <dgm:spPr/>
      <dgm:t>
        <a:bodyPr/>
        <a:lstStyle/>
        <a:p>
          <a:endParaRPr lang="ru-RU"/>
        </a:p>
      </dgm:t>
    </dgm:pt>
    <dgm:pt modelId="{324D9B94-A203-4C60-A450-FD23F521A231}" type="pres">
      <dgm:prSet presAssocID="{75B65DD4-383B-4BB3-9C9B-4EA79FCBAFEB}" presName="pyramid" presStyleLbl="node1" presStyleIdx="0" presStyleCnt="1"/>
      <dgm:spPr/>
    </dgm:pt>
    <dgm:pt modelId="{5C434D4D-C7AE-48A3-BDDE-EAF63E68D250}" type="pres">
      <dgm:prSet presAssocID="{75B65DD4-383B-4BB3-9C9B-4EA79FCBAFEB}" presName="theList" presStyleCnt="0"/>
      <dgm:spPr/>
    </dgm:pt>
    <dgm:pt modelId="{019078E1-C9BC-4099-9797-33FE28B10EEC}" type="pres">
      <dgm:prSet presAssocID="{6AC10661-807F-4710-A90B-15D84104FCE2}" presName="aNode" presStyleLbl="fgAcc1" presStyleIdx="0" presStyleCnt="8" custScaleX="98974" custScaleY="251938" custLinFactY="-98157" custLinFactNeighborX="-2462" custLinFactNeighborY="-100000">
        <dgm:presLayoutVars>
          <dgm:bulletEnabled val="1"/>
        </dgm:presLayoutVars>
      </dgm:prSet>
      <dgm:spPr/>
      <dgm:t>
        <a:bodyPr/>
        <a:lstStyle/>
        <a:p>
          <a:endParaRPr lang="ru-RU"/>
        </a:p>
      </dgm:t>
    </dgm:pt>
    <dgm:pt modelId="{DC907440-2504-459C-932A-71F2EB05CB86}" type="pres">
      <dgm:prSet presAssocID="{6AC10661-807F-4710-A90B-15D84104FCE2}" presName="aSpace" presStyleCnt="0"/>
      <dgm:spPr/>
    </dgm:pt>
    <dgm:pt modelId="{0AE825E3-94BD-4F99-BC37-C2052DB0D3FD}" type="pres">
      <dgm:prSet presAssocID="{400FE686-0D86-41CB-9B34-264C0FF7985E}" presName="aNode" presStyleLbl="fgAcc1" presStyleIdx="1" presStyleCnt="8" custLinFactY="-43592" custLinFactNeighborX="352" custLinFactNeighborY="-100000">
        <dgm:presLayoutVars>
          <dgm:bulletEnabled val="1"/>
        </dgm:presLayoutVars>
      </dgm:prSet>
      <dgm:spPr/>
      <dgm:t>
        <a:bodyPr/>
        <a:lstStyle/>
        <a:p>
          <a:endParaRPr lang="ru-RU"/>
        </a:p>
      </dgm:t>
    </dgm:pt>
    <dgm:pt modelId="{6415E584-DCA7-4D23-B9B0-1C5BBF962AF5}" type="pres">
      <dgm:prSet presAssocID="{400FE686-0D86-41CB-9B34-264C0FF7985E}" presName="aSpace" presStyleCnt="0"/>
      <dgm:spPr/>
    </dgm:pt>
    <dgm:pt modelId="{2B4A3CD5-551E-4CB7-9FFF-8B294C20D38F}" type="pres">
      <dgm:prSet presAssocID="{95A8BC87-36B6-4A22-861C-A46AF6B984D4}" presName="aNode" presStyleLbl="fgAcc1" presStyleIdx="2" presStyleCnt="8" custLinFactY="-24386" custLinFactNeighborX="352" custLinFactNeighborY="-100000">
        <dgm:presLayoutVars>
          <dgm:bulletEnabled val="1"/>
        </dgm:presLayoutVars>
      </dgm:prSet>
      <dgm:spPr/>
      <dgm:t>
        <a:bodyPr/>
        <a:lstStyle/>
        <a:p>
          <a:endParaRPr lang="ru-RU"/>
        </a:p>
      </dgm:t>
    </dgm:pt>
    <dgm:pt modelId="{F0C42968-3E3E-4AAC-AFAB-870267991E23}" type="pres">
      <dgm:prSet presAssocID="{95A8BC87-36B6-4A22-861C-A46AF6B984D4}" presName="aSpace" presStyleCnt="0"/>
      <dgm:spPr/>
    </dgm:pt>
    <dgm:pt modelId="{D3360EC7-68FC-4B7D-BABC-6270F40616CD}" type="pres">
      <dgm:prSet presAssocID="{ABDA644D-C10F-434F-9370-96D459063044}" presName="aNode" presStyleLbl="fgAcc1" presStyleIdx="3" presStyleCnt="8" custLinFactY="-14326" custLinFactNeighborX="703" custLinFactNeighborY="-100000">
        <dgm:presLayoutVars>
          <dgm:bulletEnabled val="1"/>
        </dgm:presLayoutVars>
      </dgm:prSet>
      <dgm:spPr/>
      <dgm:t>
        <a:bodyPr/>
        <a:lstStyle/>
        <a:p>
          <a:endParaRPr lang="ru-RU"/>
        </a:p>
      </dgm:t>
    </dgm:pt>
    <dgm:pt modelId="{5F6BA3C5-6014-434B-97FA-86911CC87041}" type="pres">
      <dgm:prSet presAssocID="{ABDA644D-C10F-434F-9370-96D459063044}" presName="aSpace" presStyleCnt="0"/>
      <dgm:spPr/>
    </dgm:pt>
    <dgm:pt modelId="{136FF02A-0F37-48FE-B21C-1BF785C342B4}" type="pres">
      <dgm:prSet presAssocID="{BC718770-52A2-4D67-976D-B5FE3FCFD736}" presName="aNode" presStyleLbl="fgAcc1" presStyleIdx="4" presStyleCnt="8">
        <dgm:presLayoutVars>
          <dgm:bulletEnabled val="1"/>
        </dgm:presLayoutVars>
      </dgm:prSet>
      <dgm:spPr/>
      <dgm:t>
        <a:bodyPr/>
        <a:lstStyle/>
        <a:p>
          <a:endParaRPr lang="ru-RU"/>
        </a:p>
      </dgm:t>
    </dgm:pt>
    <dgm:pt modelId="{5851A82A-D62A-4257-8FB8-259E5477F925}" type="pres">
      <dgm:prSet presAssocID="{BC718770-52A2-4D67-976D-B5FE3FCFD736}" presName="aSpace" presStyleCnt="0"/>
      <dgm:spPr/>
    </dgm:pt>
    <dgm:pt modelId="{0703895F-B8C6-45CE-8246-744577FE8677}" type="pres">
      <dgm:prSet presAssocID="{D005A0A0-9D6B-4848-9193-EC50654BF9EC}" presName="aNode" presStyleLbl="fgAcc1" presStyleIdx="5" presStyleCnt="8" custLinFactY="4880" custLinFactNeighborX="352" custLinFactNeighborY="100000">
        <dgm:presLayoutVars>
          <dgm:bulletEnabled val="1"/>
        </dgm:presLayoutVars>
      </dgm:prSet>
      <dgm:spPr/>
      <dgm:t>
        <a:bodyPr/>
        <a:lstStyle/>
        <a:p>
          <a:endParaRPr lang="ru-RU"/>
        </a:p>
      </dgm:t>
    </dgm:pt>
    <dgm:pt modelId="{FDC35E42-4018-48FB-B619-80B5E1663F81}" type="pres">
      <dgm:prSet presAssocID="{D005A0A0-9D6B-4848-9193-EC50654BF9EC}" presName="aSpace" presStyleCnt="0"/>
      <dgm:spPr/>
    </dgm:pt>
    <dgm:pt modelId="{4C1F3D9F-9A4C-44D5-936A-02000299743D}" type="pres">
      <dgm:prSet presAssocID="{F8F6B587-2858-4009-96DB-907D76638292}" presName="aNode" presStyleLbl="fgAcc1" presStyleIdx="6" presStyleCnt="8" custScaleX="99153" custScaleY="157532" custLinFactY="16467" custLinFactNeighborX="1758" custLinFactNeighborY="100000">
        <dgm:presLayoutVars>
          <dgm:bulletEnabled val="1"/>
        </dgm:presLayoutVars>
      </dgm:prSet>
      <dgm:spPr/>
      <dgm:t>
        <a:bodyPr/>
        <a:lstStyle/>
        <a:p>
          <a:endParaRPr lang="ru-RU"/>
        </a:p>
      </dgm:t>
    </dgm:pt>
    <dgm:pt modelId="{250112BF-A694-432E-885C-39FEF3EFD664}" type="pres">
      <dgm:prSet presAssocID="{F8F6B587-2858-4009-96DB-907D76638292}" presName="aSpace" presStyleCnt="0"/>
      <dgm:spPr/>
    </dgm:pt>
    <dgm:pt modelId="{08F756AA-54E1-4682-B7FE-4C30C1DB8F1D}" type="pres">
      <dgm:prSet presAssocID="{B9B9A5A4-1427-43B3-835C-94A55D0C4FF0}" presName="aNode" presStyleLbl="fgAcc1" presStyleIdx="7" presStyleCnt="8" custScaleX="104783" custScaleY="162721" custLinFactY="61075" custLinFactNeighborX="1759" custLinFactNeighborY="100000">
        <dgm:presLayoutVars>
          <dgm:bulletEnabled val="1"/>
        </dgm:presLayoutVars>
      </dgm:prSet>
      <dgm:spPr/>
      <dgm:t>
        <a:bodyPr/>
        <a:lstStyle/>
        <a:p>
          <a:endParaRPr lang="ru-RU"/>
        </a:p>
      </dgm:t>
    </dgm:pt>
    <dgm:pt modelId="{30B909A2-854B-43D1-A095-BD045B67628C}" type="pres">
      <dgm:prSet presAssocID="{B9B9A5A4-1427-43B3-835C-94A55D0C4FF0}" presName="aSpace" presStyleCnt="0"/>
      <dgm:spPr/>
    </dgm:pt>
  </dgm:ptLst>
  <dgm:cxnLst>
    <dgm:cxn modelId="{45B95A25-812E-401B-9C08-D9D4851E5EF2}" srcId="{75B65DD4-383B-4BB3-9C9B-4EA79FCBAFEB}" destId="{F8F6B587-2858-4009-96DB-907D76638292}" srcOrd="6" destOrd="0" parTransId="{BBCDD827-8964-4729-9F3A-013AE44E1357}" sibTransId="{89192651-8150-409D-A55E-B113C0CE9C86}"/>
    <dgm:cxn modelId="{A961579D-ADB5-4D09-8534-26C2F28B614D}" type="presOf" srcId="{400FE686-0D86-41CB-9B34-264C0FF7985E}" destId="{0AE825E3-94BD-4F99-BC37-C2052DB0D3FD}" srcOrd="0" destOrd="0" presId="urn:microsoft.com/office/officeart/2005/8/layout/pyramid2"/>
    <dgm:cxn modelId="{55E31987-36F8-4821-867B-6DF2F32EA4CC}" type="presOf" srcId="{D005A0A0-9D6B-4848-9193-EC50654BF9EC}" destId="{0703895F-B8C6-45CE-8246-744577FE8677}" srcOrd="0" destOrd="0" presId="urn:microsoft.com/office/officeart/2005/8/layout/pyramid2"/>
    <dgm:cxn modelId="{E36EBDDC-266A-4363-ACC3-68D81B5C7263}" srcId="{75B65DD4-383B-4BB3-9C9B-4EA79FCBAFEB}" destId="{ABDA644D-C10F-434F-9370-96D459063044}" srcOrd="3" destOrd="0" parTransId="{028EAC21-4256-4ECD-9277-698780D6F4C9}" sibTransId="{B2BD02BC-955B-4AEF-8BD4-7BD67C31B3A1}"/>
    <dgm:cxn modelId="{5E149C8D-07F8-4E5A-9246-0A15D4A90034}" srcId="{75B65DD4-383B-4BB3-9C9B-4EA79FCBAFEB}" destId="{B9B9A5A4-1427-43B3-835C-94A55D0C4FF0}" srcOrd="7" destOrd="0" parTransId="{E35BCB6F-8090-494C-9325-C9E22B92E382}" sibTransId="{67B4F8BA-F8EC-404C-98ED-CA69A07F4FB0}"/>
    <dgm:cxn modelId="{7E7BC822-3E27-4160-AE57-1D505AC618B3}" type="presOf" srcId="{F8F6B587-2858-4009-96DB-907D76638292}" destId="{4C1F3D9F-9A4C-44D5-936A-02000299743D}" srcOrd="0" destOrd="0" presId="urn:microsoft.com/office/officeart/2005/8/layout/pyramid2"/>
    <dgm:cxn modelId="{79FB67EE-2CAC-4B3B-921D-90A52DBBD4E1}" type="presOf" srcId="{95A8BC87-36B6-4A22-861C-A46AF6B984D4}" destId="{2B4A3CD5-551E-4CB7-9FFF-8B294C20D38F}" srcOrd="0" destOrd="0" presId="urn:microsoft.com/office/officeart/2005/8/layout/pyramid2"/>
    <dgm:cxn modelId="{B7437902-75AE-43CD-94CC-2BE70837631A}" type="presOf" srcId="{6AC10661-807F-4710-A90B-15D84104FCE2}" destId="{019078E1-C9BC-4099-9797-33FE28B10EEC}" srcOrd="0" destOrd="0" presId="urn:microsoft.com/office/officeart/2005/8/layout/pyramid2"/>
    <dgm:cxn modelId="{49E7D242-8719-45C6-8F78-7EDC4B10AB07}" srcId="{75B65DD4-383B-4BB3-9C9B-4EA79FCBAFEB}" destId="{D005A0A0-9D6B-4848-9193-EC50654BF9EC}" srcOrd="5" destOrd="0" parTransId="{567EFB41-C6EA-4444-B8B6-07AFA578C804}" sibTransId="{420CD4AA-929E-4B12-8B88-822C4F77E033}"/>
    <dgm:cxn modelId="{BCAE5695-B9B0-444D-B3BD-E6478784D71C}" type="presOf" srcId="{75B65DD4-383B-4BB3-9C9B-4EA79FCBAFEB}" destId="{D88DA232-6413-404A-B344-A2E755ABA878}" srcOrd="0" destOrd="0" presId="urn:microsoft.com/office/officeart/2005/8/layout/pyramid2"/>
    <dgm:cxn modelId="{25113F54-FA98-4222-BE36-01AF9ED482E1}" srcId="{75B65DD4-383B-4BB3-9C9B-4EA79FCBAFEB}" destId="{95A8BC87-36B6-4A22-861C-A46AF6B984D4}" srcOrd="2" destOrd="0" parTransId="{436702FC-AE61-45B7-A593-19D7595D30E1}" sibTransId="{22BD66B7-EE69-4E90-9612-188BDA4CD4BE}"/>
    <dgm:cxn modelId="{F47CD948-41AD-4F20-B7A4-B1D326F529A0}" type="presOf" srcId="{BC718770-52A2-4D67-976D-B5FE3FCFD736}" destId="{136FF02A-0F37-48FE-B21C-1BF785C342B4}" srcOrd="0" destOrd="0" presId="urn:microsoft.com/office/officeart/2005/8/layout/pyramid2"/>
    <dgm:cxn modelId="{3C71884A-E1AA-4CD3-A7BA-ED9E57B3DFDB}" type="presOf" srcId="{ABDA644D-C10F-434F-9370-96D459063044}" destId="{D3360EC7-68FC-4B7D-BABC-6270F40616CD}" srcOrd="0" destOrd="0" presId="urn:microsoft.com/office/officeart/2005/8/layout/pyramid2"/>
    <dgm:cxn modelId="{4DB48396-3B1E-4C18-A9F5-C51D14A25036}" srcId="{75B65DD4-383B-4BB3-9C9B-4EA79FCBAFEB}" destId="{BC718770-52A2-4D67-976D-B5FE3FCFD736}" srcOrd="4" destOrd="0" parTransId="{F6C98081-CA92-4B22-BD26-D9A37BF3A6A9}" sibTransId="{81681CD7-8AC2-417A-8B6B-F6F1F9B9F8B9}"/>
    <dgm:cxn modelId="{9481426A-602D-4D37-B77F-64322ED3D50C}" srcId="{75B65DD4-383B-4BB3-9C9B-4EA79FCBAFEB}" destId="{400FE686-0D86-41CB-9B34-264C0FF7985E}" srcOrd="1" destOrd="0" parTransId="{235D46B0-8FD4-4BE6-A564-BD50AAD1B3F7}" sibTransId="{0C8CF32F-6106-424E-88F4-0BD13C1DADC9}"/>
    <dgm:cxn modelId="{AB0BA4E3-1BF6-450D-A73A-6027DD3E2AD7}" srcId="{75B65DD4-383B-4BB3-9C9B-4EA79FCBAFEB}" destId="{6AC10661-807F-4710-A90B-15D84104FCE2}" srcOrd="0" destOrd="0" parTransId="{3872912F-51B3-4668-94B7-662CA1682C6D}" sibTransId="{23A5F6EF-F26A-4922-8E0B-2EDF357B8C72}"/>
    <dgm:cxn modelId="{D256450B-46CD-4E45-B380-BD1F8436C63A}" type="presOf" srcId="{B9B9A5A4-1427-43B3-835C-94A55D0C4FF0}" destId="{08F756AA-54E1-4682-B7FE-4C30C1DB8F1D}" srcOrd="0" destOrd="0" presId="urn:microsoft.com/office/officeart/2005/8/layout/pyramid2"/>
    <dgm:cxn modelId="{1E274AB9-E02E-44F7-8E80-E0B143A1C9FE}" type="presParOf" srcId="{D88DA232-6413-404A-B344-A2E755ABA878}" destId="{324D9B94-A203-4C60-A450-FD23F521A231}" srcOrd="0" destOrd="0" presId="urn:microsoft.com/office/officeart/2005/8/layout/pyramid2"/>
    <dgm:cxn modelId="{A002D45C-0886-4ED9-ACDC-F800E4BC75F4}" type="presParOf" srcId="{D88DA232-6413-404A-B344-A2E755ABA878}" destId="{5C434D4D-C7AE-48A3-BDDE-EAF63E68D250}" srcOrd="1" destOrd="0" presId="urn:microsoft.com/office/officeart/2005/8/layout/pyramid2"/>
    <dgm:cxn modelId="{349EC8F4-C0C1-4F85-892A-B497B6172B1E}" type="presParOf" srcId="{5C434D4D-C7AE-48A3-BDDE-EAF63E68D250}" destId="{019078E1-C9BC-4099-9797-33FE28B10EEC}" srcOrd="0" destOrd="0" presId="urn:microsoft.com/office/officeart/2005/8/layout/pyramid2"/>
    <dgm:cxn modelId="{D4B13D52-D6E3-4543-821D-699B8E7C0EF3}" type="presParOf" srcId="{5C434D4D-C7AE-48A3-BDDE-EAF63E68D250}" destId="{DC907440-2504-459C-932A-71F2EB05CB86}" srcOrd="1" destOrd="0" presId="urn:microsoft.com/office/officeart/2005/8/layout/pyramid2"/>
    <dgm:cxn modelId="{68ACA6E6-E7B3-45C7-9B3A-02D17335EF7E}" type="presParOf" srcId="{5C434D4D-C7AE-48A3-BDDE-EAF63E68D250}" destId="{0AE825E3-94BD-4F99-BC37-C2052DB0D3FD}" srcOrd="2" destOrd="0" presId="urn:microsoft.com/office/officeart/2005/8/layout/pyramid2"/>
    <dgm:cxn modelId="{0ABB7381-1B3A-4C32-B461-0A89A5A4FECC}" type="presParOf" srcId="{5C434D4D-C7AE-48A3-BDDE-EAF63E68D250}" destId="{6415E584-DCA7-4D23-B9B0-1C5BBF962AF5}" srcOrd="3" destOrd="0" presId="urn:microsoft.com/office/officeart/2005/8/layout/pyramid2"/>
    <dgm:cxn modelId="{1BFD6C86-4DFD-452E-85DE-962462A1E61A}" type="presParOf" srcId="{5C434D4D-C7AE-48A3-BDDE-EAF63E68D250}" destId="{2B4A3CD5-551E-4CB7-9FFF-8B294C20D38F}" srcOrd="4" destOrd="0" presId="urn:microsoft.com/office/officeart/2005/8/layout/pyramid2"/>
    <dgm:cxn modelId="{95C3FF24-0986-4ABA-A028-2803A56BAA87}" type="presParOf" srcId="{5C434D4D-C7AE-48A3-BDDE-EAF63E68D250}" destId="{F0C42968-3E3E-4AAC-AFAB-870267991E23}" srcOrd="5" destOrd="0" presId="urn:microsoft.com/office/officeart/2005/8/layout/pyramid2"/>
    <dgm:cxn modelId="{5A4E2AEE-D4B8-492F-803C-EC498CC1E8A6}" type="presParOf" srcId="{5C434D4D-C7AE-48A3-BDDE-EAF63E68D250}" destId="{D3360EC7-68FC-4B7D-BABC-6270F40616CD}" srcOrd="6" destOrd="0" presId="urn:microsoft.com/office/officeart/2005/8/layout/pyramid2"/>
    <dgm:cxn modelId="{C3199334-6FE6-4D3C-B9F4-F7EE14643C2C}" type="presParOf" srcId="{5C434D4D-C7AE-48A3-BDDE-EAF63E68D250}" destId="{5F6BA3C5-6014-434B-97FA-86911CC87041}" srcOrd="7" destOrd="0" presId="urn:microsoft.com/office/officeart/2005/8/layout/pyramid2"/>
    <dgm:cxn modelId="{E6C80E45-EEC4-4F93-B439-E8A15AF9B282}" type="presParOf" srcId="{5C434D4D-C7AE-48A3-BDDE-EAF63E68D250}" destId="{136FF02A-0F37-48FE-B21C-1BF785C342B4}" srcOrd="8" destOrd="0" presId="urn:microsoft.com/office/officeart/2005/8/layout/pyramid2"/>
    <dgm:cxn modelId="{45A47E8B-D1B8-4BDC-8FC5-5330912ED657}" type="presParOf" srcId="{5C434D4D-C7AE-48A3-BDDE-EAF63E68D250}" destId="{5851A82A-D62A-4257-8FB8-259E5477F925}" srcOrd="9" destOrd="0" presId="urn:microsoft.com/office/officeart/2005/8/layout/pyramid2"/>
    <dgm:cxn modelId="{93F0AA59-5C4E-4D21-B91D-FF6A9B705854}" type="presParOf" srcId="{5C434D4D-C7AE-48A3-BDDE-EAF63E68D250}" destId="{0703895F-B8C6-45CE-8246-744577FE8677}" srcOrd="10" destOrd="0" presId="urn:microsoft.com/office/officeart/2005/8/layout/pyramid2"/>
    <dgm:cxn modelId="{2F37AA29-317F-4795-9E26-A304FAFD16A9}" type="presParOf" srcId="{5C434D4D-C7AE-48A3-BDDE-EAF63E68D250}" destId="{FDC35E42-4018-48FB-B619-80B5E1663F81}" srcOrd="11" destOrd="0" presId="urn:microsoft.com/office/officeart/2005/8/layout/pyramid2"/>
    <dgm:cxn modelId="{1762F21B-C371-40C8-A08C-E7971377E11D}" type="presParOf" srcId="{5C434D4D-C7AE-48A3-BDDE-EAF63E68D250}" destId="{4C1F3D9F-9A4C-44D5-936A-02000299743D}" srcOrd="12" destOrd="0" presId="urn:microsoft.com/office/officeart/2005/8/layout/pyramid2"/>
    <dgm:cxn modelId="{6A5D7F11-B493-49FE-BC32-157D5ECCB6F6}" type="presParOf" srcId="{5C434D4D-C7AE-48A3-BDDE-EAF63E68D250}" destId="{250112BF-A694-432E-885C-39FEF3EFD664}" srcOrd="13" destOrd="0" presId="urn:microsoft.com/office/officeart/2005/8/layout/pyramid2"/>
    <dgm:cxn modelId="{11F884C1-F0B5-4DBC-93EB-7BAE29FB4030}" type="presParOf" srcId="{5C434D4D-C7AE-48A3-BDDE-EAF63E68D250}" destId="{08F756AA-54E1-4682-B7FE-4C30C1DB8F1D}" srcOrd="14" destOrd="0" presId="urn:microsoft.com/office/officeart/2005/8/layout/pyramid2"/>
    <dgm:cxn modelId="{CBD31138-125D-4D1E-8D53-3FEEE0A5A2C9}" type="presParOf" srcId="{5C434D4D-C7AE-48A3-BDDE-EAF63E68D250}" destId="{30B909A2-854B-43D1-A095-BD045B67628C}" srcOrd="15"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7E87CC-56DF-427E-A458-850587E461B1}" type="doc">
      <dgm:prSet loTypeId="urn:microsoft.com/office/officeart/2005/8/layout/hierarchy3" loCatId="list" qsTypeId="urn:microsoft.com/office/officeart/2005/8/quickstyle/simple1" qsCatId="simple" csTypeId="urn:microsoft.com/office/officeart/2005/8/colors/accent0_1" csCatId="mainScheme" phldr="1"/>
      <dgm:spPr/>
      <dgm:t>
        <a:bodyPr/>
        <a:lstStyle/>
        <a:p>
          <a:endParaRPr lang="ru-RU"/>
        </a:p>
      </dgm:t>
    </dgm:pt>
    <dgm:pt modelId="{B8ACC386-3C33-42FF-80F8-8E4ECB9222BC}">
      <dgm:prSet phldrT="[Текст]" custT="1"/>
      <dgm:spPr>
        <a:xfrm>
          <a:off x="565131" y="1537413"/>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Система спецкурсів з  профільної освіти</a:t>
          </a:r>
        </a:p>
      </dgm:t>
    </dgm:pt>
    <dgm:pt modelId="{48111D55-1115-4C8C-AC5A-48D4A4718674}" type="parTrans" cxnId="{D18813E6-A3C6-4274-96F3-13B7BF78818E}">
      <dgm:prSet/>
      <dgm:spPr>
        <a:xfrm>
          <a:off x="442226" y="615630"/>
          <a:ext cx="122904" cy="1229044"/>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6C1CBB6D-FF7B-4F13-953F-A41740E0D41E}" type="sibTrans" cxnId="{D18813E6-A3C6-4274-96F3-13B7BF78818E}">
      <dgm:prSet/>
      <dgm:spPr/>
      <dgm:t>
        <a:bodyPr/>
        <a:lstStyle/>
        <a:p>
          <a:endParaRPr lang="ru-RU" sz="1100"/>
        </a:p>
      </dgm:t>
    </dgm:pt>
    <dgm:pt modelId="{AB3777BE-DD80-498E-9EF2-EEC8B5E0207D}">
      <dgm:prSet phldrT="[Текст]" custT="1"/>
      <dgm:spPr>
        <a:xfrm>
          <a:off x="565131" y="2305566"/>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Система факультативів</a:t>
          </a:r>
        </a:p>
      </dgm:t>
    </dgm:pt>
    <dgm:pt modelId="{5F02D865-CD32-433F-A27F-7B577D23F52A}" type="parTrans" cxnId="{801DBA54-32B0-4852-A0AE-35A0CE15DE5B}">
      <dgm:prSet/>
      <dgm:spPr>
        <a:xfrm>
          <a:off x="442226" y="615630"/>
          <a:ext cx="122904" cy="1997197"/>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9708E2ED-1A8F-4EB1-B77D-617EC6269BBE}" type="sibTrans" cxnId="{801DBA54-32B0-4852-A0AE-35A0CE15DE5B}">
      <dgm:prSet/>
      <dgm:spPr/>
      <dgm:t>
        <a:bodyPr/>
        <a:lstStyle/>
        <a:p>
          <a:endParaRPr lang="ru-RU" sz="1100"/>
        </a:p>
      </dgm:t>
    </dgm:pt>
    <dgm:pt modelId="{E11AF8DD-3D6F-4532-A526-C3EA2B180DB5}">
      <dgm:prSet phldrT="[Текст]" custT="1"/>
      <dgm:spPr>
        <a:xfrm>
          <a:off x="1855627" y="1108"/>
          <a:ext cx="1229044" cy="61452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Інтелектуальні творчі конкурси</a:t>
          </a:r>
        </a:p>
      </dgm:t>
    </dgm:pt>
    <dgm:pt modelId="{327BFF73-256B-40E4-91F7-9B21493258A9}" type="parTrans" cxnId="{C5462F85-C6B4-417A-8A75-9339BCC22158}">
      <dgm:prSet/>
      <dgm:spPr/>
      <dgm:t>
        <a:bodyPr/>
        <a:lstStyle/>
        <a:p>
          <a:endParaRPr lang="ru-RU" sz="1100"/>
        </a:p>
      </dgm:t>
    </dgm:pt>
    <dgm:pt modelId="{7890975C-1399-4F45-9E65-C151BDE1C7F5}" type="sibTrans" cxnId="{C5462F85-C6B4-417A-8A75-9339BCC22158}">
      <dgm:prSet/>
      <dgm:spPr/>
      <dgm:t>
        <a:bodyPr/>
        <a:lstStyle/>
        <a:p>
          <a:endParaRPr lang="ru-RU" sz="1100"/>
        </a:p>
      </dgm:t>
    </dgm:pt>
    <dgm:pt modelId="{B1EFA7DA-45C9-4E15-A298-D374A76437B0}">
      <dgm:prSet phldrT="[Текст]" custT="1"/>
      <dgm:spPr>
        <a:xfrm>
          <a:off x="2101436" y="769261"/>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Олімпіадний рух</a:t>
          </a:r>
        </a:p>
      </dgm:t>
    </dgm:pt>
    <dgm:pt modelId="{48334AD3-650B-45CD-AD1C-B39F6E5E4BED}" type="parTrans" cxnId="{F6B3A69F-C09B-48BE-9DA4-A5903643A296}">
      <dgm:prSet/>
      <dgm:spPr>
        <a:xfrm>
          <a:off x="1978532" y="615630"/>
          <a:ext cx="122904" cy="460891"/>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2EDBB63F-C033-4671-8CCB-A2B6F87A3D37}" type="sibTrans" cxnId="{F6B3A69F-C09B-48BE-9DA4-A5903643A296}">
      <dgm:prSet/>
      <dgm:spPr/>
      <dgm:t>
        <a:bodyPr/>
        <a:lstStyle/>
        <a:p>
          <a:endParaRPr lang="ru-RU" sz="1100"/>
        </a:p>
      </dgm:t>
    </dgm:pt>
    <dgm:pt modelId="{56FE85E9-1C1A-4912-A7BD-7F23E775117E}">
      <dgm:prSet phldrT="[Текст]" custT="1"/>
      <dgm:spPr>
        <a:xfrm>
          <a:off x="2101436" y="1537413"/>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Мала академія наук </a:t>
          </a:r>
        </a:p>
      </dgm:t>
    </dgm:pt>
    <dgm:pt modelId="{3BD98A7F-0C95-436E-8518-3FDBBE5ADFDD}" type="parTrans" cxnId="{E0826F54-3C04-4AE4-AC05-256DE75A4E93}">
      <dgm:prSet/>
      <dgm:spPr>
        <a:xfrm>
          <a:off x="1978532" y="615630"/>
          <a:ext cx="122904" cy="1229044"/>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197F0AFB-97F3-4471-B37D-AB0881565BB8}" type="sibTrans" cxnId="{E0826F54-3C04-4AE4-AC05-256DE75A4E93}">
      <dgm:prSet/>
      <dgm:spPr/>
      <dgm:t>
        <a:bodyPr/>
        <a:lstStyle/>
        <a:p>
          <a:endParaRPr lang="ru-RU" sz="1100"/>
        </a:p>
      </dgm:t>
    </dgm:pt>
    <dgm:pt modelId="{EB7D493A-F18C-4C2A-BFFB-14FA2EE042DE}">
      <dgm:prSet phldrT="[Текст]" custT="1"/>
      <dgm:spPr>
        <a:xfrm>
          <a:off x="319322" y="1108"/>
          <a:ext cx="1229044" cy="61452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Профільний стандарт освіти</a:t>
          </a:r>
        </a:p>
      </dgm:t>
    </dgm:pt>
    <dgm:pt modelId="{089AE9B6-9121-4519-BD87-5B355597F895}" type="sibTrans" cxnId="{FF76D52F-1B17-4984-B8DC-A3DDC119ABE4}">
      <dgm:prSet/>
      <dgm:spPr/>
      <dgm:t>
        <a:bodyPr/>
        <a:lstStyle/>
        <a:p>
          <a:endParaRPr lang="ru-RU" sz="1100"/>
        </a:p>
      </dgm:t>
    </dgm:pt>
    <dgm:pt modelId="{CEE5CB60-CDE6-46D4-981C-7892094EB1FE}" type="parTrans" cxnId="{FF76D52F-1B17-4984-B8DC-A3DDC119ABE4}">
      <dgm:prSet/>
      <dgm:spPr/>
      <dgm:t>
        <a:bodyPr/>
        <a:lstStyle/>
        <a:p>
          <a:endParaRPr lang="ru-RU" sz="1100"/>
        </a:p>
      </dgm:t>
    </dgm:pt>
    <dgm:pt modelId="{3B393590-037F-4477-A7CC-D115FB671024}">
      <dgm:prSet custT="1"/>
      <dgm:spPr>
        <a:xfrm>
          <a:off x="2101436" y="2305566"/>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Всеукраїнські предметні турніри та конкурси</a:t>
          </a:r>
        </a:p>
      </dgm:t>
    </dgm:pt>
    <dgm:pt modelId="{4B3BA499-CC4D-49E3-846F-3ECE5B5E0B31}" type="parTrans" cxnId="{3A99F06B-E6A3-40F1-8C16-D9BC188F16CB}">
      <dgm:prSet/>
      <dgm:spPr>
        <a:xfrm>
          <a:off x="1978532" y="615630"/>
          <a:ext cx="122904" cy="1997197"/>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B0A641AE-DCE4-45E6-AE42-BC6B9C48AE4F}" type="sibTrans" cxnId="{3A99F06B-E6A3-40F1-8C16-D9BC188F16CB}">
      <dgm:prSet/>
      <dgm:spPr/>
      <dgm:t>
        <a:bodyPr/>
        <a:lstStyle/>
        <a:p>
          <a:endParaRPr lang="ru-RU" sz="1100"/>
        </a:p>
      </dgm:t>
    </dgm:pt>
    <dgm:pt modelId="{04885ABA-3B22-4813-8B4A-2D886AA4F6A5}">
      <dgm:prSet custT="1"/>
      <dgm:spPr>
        <a:xfrm>
          <a:off x="3391933" y="1108"/>
          <a:ext cx="1229044" cy="61452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Організація індивідуальної роботи</a:t>
          </a:r>
        </a:p>
      </dgm:t>
    </dgm:pt>
    <dgm:pt modelId="{7B3AFE30-0D70-46A1-9378-B05223ED76AE}" type="parTrans" cxnId="{601743C3-E992-411F-A231-0082BBAF0C57}">
      <dgm:prSet/>
      <dgm:spPr/>
      <dgm:t>
        <a:bodyPr/>
        <a:lstStyle/>
        <a:p>
          <a:endParaRPr lang="ru-RU" sz="1100"/>
        </a:p>
      </dgm:t>
    </dgm:pt>
    <dgm:pt modelId="{0AF1E24B-8E6A-472F-94CE-888E7E332ED6}" type="sibTrans" cxnId="{601743C3-E992-411F-A231-0082BBAF0C57}">
      <dgm:prSet/>
      <dgm:spPr/>
      <dgm:t>
        <a:bodyPr/>
        <a:lstStyle/>
        <a:p>
          <a:endParaRPr lang="ru-RU" sz="1100"/>
        </a:p>
      </dgm:t>
    </dgm:pt>
    <dgm:pt modelId="{BEE38969-EAF1-478E-A50E-A4FDD729F384}">
      <dgm:prSet custT="1"/>
      <dgm:spPr>
        <a:xfrm>
          <a:off x="3637742" y="769261"/>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Індивідуальні творчі роботи</a:t>
          </a:r>
        </a:p>
      </dgm:t>
    </dgm:pt>
    <dgm:pt modelId="{5E2C5AD2-01CC-46E3-B03C-5A81AA850026}" type="parTrans" cxnId="{CBEA12EC-9B91-4E14-AE77-83A3D5F7302E}">
      <dgm:prSet/>
      <dgm:spPr>
        <a:xfrm>
          <a:off x="3514837" y="615630"/>
          <a:ext cx="122904" cy="460891"/>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1FE1A810-1D11-4B22-9617-788D511E854A}" type="sibTrans" cxnId="{CBEA12EC-9B91-4E14-AE77-83A3D5F7302E}">
      <dgm:prSet/>
      <dgm:spPr/>
      <dgm:t>
        <a:bodyPr/>
        <a:lstStyle/>
        <a:p>
          <a:endParaRPr lang="ru-RU" sz="1100"/>
        </a:p>
      </dgm:t>
    </dgm:pt>
    <dgm:pt modelId="{82A05B9B-4FAE-42FE-978F-57E6FC0B30E0}">
      <dgm:prSet custT="1"/>
      <dgm:spPr>
        <a:xfrm>
          <a:off x="3637742" y="1537413"/>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Індивідуальні залікові завдання</a:t>
          </a:r>
        </a:p>
      </dgm:t>
    </dgm:pt>
    <dgm:pt modelId="{E3C4D681-A258-4A1C-B30D-DFF0D5A108B0}" type="parTrans" cxnId="{850DEEA5-4F94-4460-A966-9B21BA757A88}">
      <dgm:prSet/>
      <dgm:spPr>
        <a:xfrm>
          <a:off x="3514837" y="615630"/>
          <a:ext cx="122904" cy="1229044"/>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32BA7E7B-A872-4DB7-9301-6BC3234C8C98}" type="sibTrans" cxnId="{850DEEA5-4F94-4460-A966-9B21BA757A88}">
      <dgm:prSet/>
      <dgm:spPr/>
      <dgm:t>
        <a:bodyPr/>
        <a:lstStyle/>
        <a:p>
          <a:endParaRPr lang="ru-RU" sz="1100"/>
        </a:p>
      </dgm:t>
    </dgm:pt>
    <dgm:pt modelId="{A4C187B4-C45D-4DE3-B20D-2D79EF7DCB91}">
      <dgm:prSet custT="1"/>
      <dgm:spPr>
        <a:xfrm>
          <a:off x="3618618" y="3074827"/>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Консультації</a:t>
          </a:r>
        </a:p>
      </dgm:t>
    </dgm:pt>
    <dgm:pt modelId="{350601FB-EAFB-44C4-9491-6FBBB3C3B794}" type="parTrans" cxnId="{9649E542-513D-4326-8B45-AE45874E6F72}">
      <dgm:prSet/>
      <dgm:spPr>
        <a:xfrm>
          <a:off x="3514837" y="615630"/>
          <a:ext cx="103780" cy="2766458"/>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E21333EB-CCEC-46C8-9048-CDDAC6449FA3}" type="sibTrans" cxnId="{9649E542-513D-4326-8B45-AE45874E6F72}">
      <dgm:prSet/>
      <dgm:spPr/>
      <dgm:t>
        <a:bodyPr/>
        <a:lstStyle/>
        <a:p>
          <a:endParaRPr lang="ru-RU" sz="1100"/>
        </a:p>
      </dgm:t>
    </dgm:pt>
    <dgm:pt modelId="{BE67BC5F-37FD-46F8-9E38-228301D4F6F9}">
      <dgm:prSet custT="1"/>
      <dgm:spPr>
        <a:xfrm>
          <a:off x="565131" y="769261"/>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Створення авторських і експериментальних програм</a:t>
          </a:r>
        </a:p>
      </dgm:t>
    </dgm:pt>
    <dgm:pt modelId="{DB62EDCB-C71B-43B1-9383-B17989905115}" type="parTrans" cxnId="{06C140A2-D220-4EFA-8599-6248F276CE9A}">
      <dgm:prSet/>
      <dgm:spPr>
        <a:xfrm>
          <a:off x="442226" y="615630"/>
          <a:ext cx="122904" cy="460891"/>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731BFB34-7B94-4568-8DC4-FB124456F4BD}" type="sibTrans" cxnId="{06C140A2-D220-4EFA-8599-6248F276CE9A}">
      <dgm:prSet/>
      <dgm:spPr/>
      <dgm:t>
        <a:bodyPr/>
        <a:lstStyle/>
        <a:p>
          <a:endParaRPr lang="ru-RU" sz="1100"/>
        </a:p>
      </dgm:t>
    </dgm:pt>
    <dgm:pt modelId="{C0655B97-1A43-4B53-831F-88EDD3BFEBFB}">
      <dgm:prSet custT="1"/>
      <dgm:spPr>
        <a:xfrm>
          <a:off x="3628175" y="2385239"/>
          <a:ext cx="983235" cy="61452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ІСНД</a:t>
          </a:r>
        </a:p>
      </dgm:t>
    </dgm:pt>
    <dgm:pt modelId="{680CF7AF-48BC-4511-8262-6CF650171477}" type="parTrans" cxnId="{DFE0A728-DAC9-490E-BCE6-AFEF2E728BFE}">
      <dgm:prSet/>
      <dgm:spPr>
        <a:xfrm>
          <a:off x="3514837" y="615630"/>
          <a:ext cx="113337" cy="2076869"/>
        </a:xfrm>
        <a:noFill/>
        <a:ln w="25400" cap="flat" cmpd="sng" algn="ctr">
          <a:solidFill>
            <a:sysClr val="windowText" lastClr="000000">
              <a:shade val="60000"/>
              <a:hueOff val="0"/>
              <a:satOff val="0"/>
              <a:lumOff val="0"/>
              <a:alphaOff val="0"/>
            </a:sysClr>
          </a:solidFill>
          <a:prstDash val="solid"/>
        </a:ln>
        <a:effectLst/>
      </dgm:spPr>
      <dgm:t>
        <a:bodyPr/>
        <a:lstStyle/>
        <a:p>
          <a:endParaRPr lang="ru-RU" sz="1100"/>
        </a:p>
      </dgm:t>
    </dgm:pt>
    <dgm:pt modelId="{949B8B04-E10B-4731-88BC-E578FA7A902B}" type="sibTrans" cxnId="{DFE0A728-DAC9-490E-BCE6-AFEF2E728BFE}">
      <dgm:prSet/>
      <dgm:spPr/>
      <dgm:t>
        <a:bodyPr/>
        <a:lstStyle/>
        <a:p>
          <a:endParaRPr lang="ru-RU" sz="1100"/>
        </a:p>
      </dgm:t>
    </dgm:pt>
    <dgm:pt modelId="{53420C27-FCEE-48EA-A2BD-9F8F69BD6F03}" type="pres">
      <dgm:prSet presAssocID="{227E87CC-56DF-427E-A458-850587E461B1}" presName="diagram" presStyleCnt="0">
        <dgm:presLayoutVars>
          <dgm:chPref val="1"/>
          <dgm:dir/>
          <dgm:animOne val="branch"/>
          <dgm:animLvl val="lvl"/>
          <dgm:resizeHandles/>
        </dgm:presLayoutVars>
      </dgm:prSet>
      <dgm:spPr/>
      <dgm:t>
        <a:bodyPr/>
        <a:lstStyle/>
        <a:p>
          <a:endParaRPr lang="ru-RU"/>
        </a:p>
      </dgm:t>
    </dgm:pt>
    <dgm:pt modelId="{04F6BDCE-385D-4B31-ADFD-E3ABED156347}" type="pres">
      <dgm:prSet presAssocID="{EB7D493A-F18C-4C2A-BFFB-14FA2EE042DE}" presName="root" presStyleCnt="0"/>
      <dgm:spPr/>
      <dgm:t>
        <a:bodyPr/>
        <a:lstStyle/>
        <a:p>
          <a:endParaRPr lang="ru-RU"/>
        </a:p>
      </dgm:t>
    </dgm:pt>
    <dgm:pt modelId="{A1322AC4-825C-49FB-BFD9-5EAD4AA09BEF}" type="pres">
      <dgm:prSet presAssocID="{EB7D493A-F18C-4C2A-BFFB-14FA2EE042DE}" presName="rootComposite" presStyleCnt="0"/>
      <dgm:spPr/>
      <dgm:t>
        <a:bodyPr/>
        <a:lstStyle/>
        <a:p>
          <a:endParaRPr lang="ru-RU"/>
        </a:p>
      </dgm:t>
    </dgm:pt>
    <dgm:pt modelId="{4485CB68-0C81-497C-95B1-7DA8D56098FF}" type="pres">
      <dgm:prSet presAssocID="{EB7D493A-F18C-4C2A-BFFB-14FA2EE042DE}" presName="rootText" presStyleLbl="node1" presStyleIdx="0" presStyleCnt="3"/>
      <dgm:spPr>
        <a:prstGeom prst="roundRect">
          <a:avLst>
            <a:gd name="adj" fmla="val 10000"/>
          </a:avLst>
        </a:prstGeom>
      </dgm:spPr>
      <dgm:t>
        <a:bodyPr/>
        <a:lstStyle/>
        <a:p>
          <a:endParaRPr lang="ru-RU"/>
        </a:p>
      </dgm:t>
    </dgm:pt>
    <dgm:pt modelId="{63341591-6917-42FF-897F-006AC8CBB778}" type="pres">
      <dgm:prSet presAssocID="{EB7D493A-F18C-4C2A-BFFB-14FA2EE042DE}" presName="rootConnector" presStyleLbl="node1" presStyleIdx="0" presStyleCnt="3"/>
      <dgm:spPr/>
      <dgm:t>
        <a:bodyPr/>
        <a:lstStyle/>
        <a:p>
          <a:endParaRPr lang="ru-RU"/>
        </a:p>
      </dgm:t>
    </dgm:pt>
    <dgm:pt modelId="{85024C38-D547-4D2E-8997-10583AC1A1BB}" type="pres">
      <dgm:prSet presAssocID="{EB7D493A-F18C-4C2A-BFFB-14FA2EE042DE}" presName="childShape" presStyleCnt="0"/>
      <dgm:spPr/>
      <dgm:t>
        <a:bodyPr/>
        <a:lstStyle/>
        <a:p>
          <a:endParaRPr lang="ru-RU"/>
        </a:p>
      </dgm:t>
    </dgm:pt>
    <dgm:pt modelId="{CE678070-EF09-4378-99AF-94DEBE0D3100}" type="pres">
      <dgm:prSet presAssocID="{DB62EDCB-C71B-43B1-9383-B17989905115}" presName="Name13" presStyleLbl="parChTrans1D2" presStyleIdx="0" presStyleCnt="10"/>
      <dgm:spPr>
        <a:custGeom>
          <a:avLst/>
          <a:gdLst/>
          <a:ahLst/>
          <a:cxnLst/>
          <a:rect l="0" t="0" r="0" b="0"/>
          <a:pathLst>
            <a:path>
              <a:moveTo>
                <a:pt x="0" y="0"/>
              </a:moveTo>
              <a:lnTo>
                <a:pt x="0" y="505308"/>
              </a:lnTo>
              <a:lnTo>
                <a:pt x="134748" y="505308"/>
              </a:lnTo>
            </a:path>
          </a:pathLst>
        </a:custGeom>
      </dgm:spPr>
      <dgm:t>
        <a:bodyPr/>
        <a:lstStyle/>
        <a:p>
          <a:endParaRPr lang="ru-RU"/>
        </a:p>
      </dgm:t>
    </dgm:pt>
    <dgm:pt modelId="{B782BE7E-BD17-4D50-9282-303038C47AE1}" type="pres">
      <dgm:prSet presAssocID="{BE67BC5F-37FD-46F8-9E38-228301D4F6F9}" presName="childText" presStyleLbl="bgAcc1" presStyleIdx="0" presStyleCnt="10">
        <dgm:presLayoutVars>
          <dgm:bulletEnabled val="1"/>
        </dgm:presLayoutVars>
      </dgm:prSet>
      <dgm:spPr>
        <a:prstGeom prst="roundRect">
          <a:avLst>
            <a:gd name="adj" fmla="val 10000"/>
          </a:avLst>
        </a:prstGeom>
      </dgm:spPr>
      <dgm:t>
        <a:bodyPr/>
        <a:lstStyle/>
        <a:p>
          <a:endParaRPr lang="ru-RU"/>
        </a:p>
      </dgm:t>
    </dgm:pt>
    <dgm:pt modelId="{1470BE4E-8098-438B-A975-D6968C528D38}" type="pres">
      <dgm:prSet presAssocID="{48111D55-1115-4C8C-AC5A-48D4A4718674}" presName="Name13" presStyleLbl="parChTrans1D2" presStyleIdx="1" presStyleCnt="10"/>
      <dgm:spPr>
        <a:custGeom>
          <a:avLst/>
          <a:gdLst/>
          <a:ahLst/>
          <a:cxnLst/>
          <a:rect l="0" t="0" r="0" b="0"/>
          <a:pathLst>
            <a:path>
              <a:moveTo>
                <a:pt x="0" y="0"/>
              </a:moveTo>
              <a:lnTo>
                <a:pt x="0" y="1347489"/>
              </a:lnTo>
              <a:lnTo>
                <a:pt x="134748" y="1347489"/>
              </a:lnTo>
            </a:path>
          </a:pathLst>
        </a:custGeom>
      </dgm:spPr>
      <dgm:t>
        <a:bodyPr/>
        <a:lstStyle/>
        <a:p>
          <a:endParaRPr lang="ru-RU"/>
        </a:p>
      </dgm:t>
    </dgm:pt>
    <dgm:pt modelId="{FA916DDE-C0D2-4A9F-A725-2D00CD9847A9}" type="pres">
      <dgm:prSet presAssocID="{B8ACC386-3C33-42FF-80F8-8E4ECB9222BC}" presName="childText" presStyleLbl="bgAcc1" presStyleIdx="1" presStyleCnt="10">
        <dgm:presLayoutVars>
          <dgm:bulletEnabled val="1"/>
        </dgm:presLayoutVars>
      </dgm:prSet>
      <dgm:spPr>
        <a:prstGeom prst="roundRect">
          <a:avLst>
            <a:gd name="adj" fmla="val 10000"/>
          </a:avLst>
        </a:prstGeom>
      </dgm:spPr>
      <dgm:t>
        <a:bodyPr/>
        <a:lstStyle/>
        <a:p>
          <a:endParaRPr lang="ru-RU"/>
        </a:p>
      </dgm:t>
    </dgm:pt>
    <dgm:pt modelId="{C8FB62B6-75C6-4810-AE33-C36C007599E0}" type="pres">
      <dgm:prSet presAssocID="{5F02D865-CD32-433F-A27F-7B577D23F52A}" presName="Name13" presStyleLbl="parChTrans1D2" presStyleIdx="2" presStyleCnt="10"/>
      <dgm:spPr>
        <a:custGeom>
          <a:avLst/>
          <a:gdLst/>
          <a:ahLst/>
          <a:cxnLst/>
          <a:rect l="0" t="0" r="0" b="0"/>
          <a:pathLst>
            <a:path>
              <a:moveTo>
                <a:pt x="0" y="0"/>
              </a:moveTo>
              <a:lnTo>
                <a:pt x="0" y="2189670"/>
              </a:lnTo>
              <a:lnTo>
                <a:pt x="134748" y="2189670"/>
              </a:lnTo>
            </a:path>
          </a:pathLst>
        </a:custGeom>
      </dgm:spPr>
      <dgm:t>
        <a:bodyPr/>
        <a:lstStyle/>
        <a:p>
          <a:endParaRPr lang="ru-RU"/>
        </a:p>
      </dgm:t>
    </dgm:pt>
    <dgm:pt modelId="{01B9BEE0-620F-4C34-A1B4-CE5417A18C9A}" type="pres">
      <dgm:prSet presAssocID="{AB3777BE-DD80-498E-9EF2-EEC8B5E0207D}" presName="childText" presStyleLbl="bgAcc1" presStyleIdx="2" presStyleCnt="10">
        <dgm:presLayoutVars>
          <dgm:bulletEnabled val="1"/>
        </dgm:presLayoutVars>
      </dgm:prSet>
      <dgm:spPr>
        <a:prstGeom prst="roundRect">
          <a:avLst>
            <a:gd name="adj" fmla="val 10000"/>
          </a:avLst>
        </a:prstGeom>
      </dgm:spPr>
      <dgm:t>
        <a:bodyPr/>
        <a:lstStyle/>
        <a:p>
          <a:endParaRPr lang="ru-RU"/>
        </a:p>
      </dgm:t>
    </dgm:pt>
    <dgm:pt modelId="{CA0EDB3B-9B15-4457-9A60-99E902289AC7}" type="pres">
      <dgm:prSet presAssocID="{E11AF8DD-3D6F-4532-A526-C3EA2B180DB5}" presName="root" presStyleCnt="0"/>
      <dgm:spPr/>
      <dgm:t>
        <a:bodyPr/>
        <a:lstStyle/>
        <a:p>
          <a:endParaRPr lang="ru-RU"/>
        </a:p>
      </dgm:t>
    </dgm:pt>
    <dgm:pt modelId="{5A230EBE-A64A-46B3-9BCA-D08805D7F74E}" type="pres">
      <dgm:prSet presAssocID="{E11AF8DD-3D6F-4532-A526-C3EA2B180DB5}" presName="rootComposite" presStyleCnt="0"/>
      <dgm:spPr/>
      <dgm:t>
        <a:bodyPr/>
        <a:lstStyle/>
        <a:p>
          <a:endParaRPr lang="ru-RU"/>
        </a:p>
      </dgm:t>
    </dgm:pt>
    <dgm:pt modelId="{49CDCEC4-C3A9-436B-BCF0-A1C22547CA88}" type="pres">
      <dgm:prSet presAssocID="{E11AF8DD-3D6F-4532-A526-C3EA2B180DB5}" presName="rootText" presStyleLbl="node1" presStyleIdx="1" presStyleCnt="3"/>
      <dgm:spPr>
        <a:prstGeom prst="roundRect">
          <a:avLst>
            <a:gd name="adj" fmla="val 10000"/>
          </a:avLst>
        </a:prstGeom>
      </dgm:spPr>
      <dgm:t>
        <a:bodyPr/>
        <a:lstStyle/>
        <a:p>
          <a:endParaRPr lang="ru-RU"/>
        </a:p>
      </dgm:t>
    </dgm:pt>
    <dgm:pt modelId="{470637C2-30FA-4512-8E0A-17001A36EFA6}" type="pres">
      <dgm:prSet presAssocID="{E11AF8DD-3D6F-4532-A526-C3EA2B180DB5}" presName="rootConnector" presStyleLbl="node1" presStyleIdx="1" presStyleCnt="3"/>
      <dgm:spPr/>
      <dgm:t>
        <a:bodyPr/>
        <a:lstStyle/>
        <a:p>
          <a:endParaRPr lang="ru-RU"/>
        </a:p>
      </dgm:t>
    </dgm:pt>
    <dgm:pt modelId="{461C2BDA-4E11-45AB-BAD4-70FEA788CA70}" type="pres">
      <dgm:prSet presAssocID="{E11AF8DD-3D6F-4532-A526-C3EA2B180DB5}" presName="childShape" presStyleCnt="0"/>
      <dgm:spPr/>
      <dgm:t>
        <a:bodyPr/>
        <a:lstStyle/>
        <a:p>
          <a:endParaRPr lang="ru-RU"/>
        </a:p>
      </dgm:t>
    </dgm:pt>
    <dgm:pt modelId="{C7DCF110-31B5-465D-8FE8-B507E4C9A86E}" type="pres">
      <dgm:prSet presAssocID="{48334AD3-650B-45CD-AD1C-B39F6E5E4BED}" presName="Name13" presStyleLbl="parChTrans1D2" presStyleIdx="3" presStyleCnt="10"/>
      <dgm:spPr>
        <a:custGeom>
          <a:avLst/>
          <a:gdLst/>
          <a:ahLst/>
          <a:cxnLst/>
          <a:rect l="0" t="0" r="0" b="0"/>
          <a:pathLst>
            <a:path>
              <a:moveTo>
                <a:pt x="0" y="0"/>
              </a:moveTo>
              <a:lnTo>
                <a:pt x="0" y="505308"/>
              </a:lnTo>
              <a:lnTo>
                <a:pt x="134748" y="505308"/>
              </a:lnTo>
            </a:path>
          </a:pathLst>
        </a:custGeom>
      </dgm:spPr>
      <dgm:t>
        <a:bodyPr/>
        <a:lstStyle/>
        <a:p>
          <a:endParaRPr lang="ru-RU"/>
        </a:p>
      </dgm:t>
    </dgm:pt>
    <dgm:pt modelId="{E8B4E5E8-5119-4017-8059-E2932EE9B918}" type="pres">
      <dgm:prSet presAssocID="{B1EFA7DA-45C9-4E15-A298-D374A76437B0}" presName="childText" presStyleLbl="bgAcc1" presStyleIdx="3" presStyleCnt="10">
        <dgm:presLayoutVars>
          <dgm:bulletEnabled val="1"/>
        </dgm:presLayoutVars>
      </dgm:prSet>
      <dgm:spPr>
        <a:prstGeom prst="roundRect">
          <a:avLst>
            <a:gd name="adj" fmla="val 10000"/>
          </a:avLst>
        </a:prstGeom>
      </dgm:spPr>
      <dgm:t>
        <a:bodyPr/>
        <a:lstStyle/>
        <a:p>
          <a:endParaRPr lang="ru-RU"/>
        </a:p>
      </dgm:t>
    </dgm:pt>
    <dgm:pt modelId="{08F76912-B92C-4AAC-AA1E-A990E74BC231}" type="pres">
      <dgm:prSet presAssocID="{3BD98A7F-0C95-436E-8518-3FDBBE5ADFDD}" presName="Name13" presStyleLbl="parChTrans1D2" presStyleIdx="4" presStyleCnt="10"/>
      <dgm:spPr>
        <a:custGeom>
          <a:avLst/>
          <a:gdLst/>
          <a:ahLst/>
          <a:cxnLst/>
          <a:rect l="0" t="0" r="0" b="0"/>
          <a:pathLst>
            <a:path>
              <a:moveTo>
                <a:pt x="0" y="0"/>
              </a:moveTo>
              <a:lnTo>
                <a:pt x="0" y="1347489"/>
              </a:lnTo>
              <a:lnTo>
                <a:pt x="134748" y="1347489"/>
              </a:lnTo>
            </a:path>
          </a:pathLst>
        </a:custGeom>
      </dgm:spPr>
      <dgm:t>
        <a:bodyPr/>
        <a:lstStyle/>
        <a:p>
          <a:endParaRPr lang="ru-RU"/>
        </a:p>
      </dgm:t>
    </dgm:pt>
    <dgm:pt modelId="{2A51A89A-8D3A-461D-9886-568DF81F058B}" type="pres">
      <dgm:prSet presAssocID="{56FE85E9-1C1A-4912-A7BD-7F23E775117E}" presName="childText" presStyleLbl="bgAcc1" presStyleIdx="4" presStyleCnt="10">
        <dgm:presLayoutVars>
          <dgm:bulletEnabled val="1"/>
        </dgm:presLayoutVars>
      </dgm:prSet>
      <dgm:spPr>
        <a:prstGeom prst="roundRect">
          <a:avLst>
            <a:gd name="adj" fmla="val 10000"/>
          </a:avLst>
        </a:prstGeom>
      </dgm:spPr>
      <dgm:t>
        <a:bodyPr/>
        <a:lstStyle/>
        <a:p>
          <a:endParaRPr lang="ru-RU"/>
        </a:p>
      </dgm:t>
    </dgm:pt>
    <dgm:pt modelId="{4102E9AF-8D5D-4075-BD8F-B0BBBD1784D6}" type="pres">
      <dgm:prSet presAssocID="{4B3BA499-CC4D-49E3-846F-3ECE5B5E0B31}" presName="Name13" presStyleLbl="parChTrans1D2" presStyleIdx="5" presStyleCnt="10"/>
      <dgm:spPr>
        <a:custGeom>
          <a:avLst/>
          <a:gdLst/>
          <a:ahLst/>
          <a:cxnLst/>
          <a:rect l="0" t="0" r="0" b="0"/>
          <a:pathLst>
            <a:path>
              <a:moveTo>
                <a:pt x="0" y="0"/>
              </a:moveTo>
              <a:lnTo>
                <a:pt x="0" y="2189670"/>
              </a:lnTo>
              <a:lnTo>
                <a:pt x="134748" y="2189670"/>
              </a:lnTo>
            </a:path>
          </a:pathLst>
        </a:custGeom>
      </dgm:spPr>
      <dgm:t>
        <a:bodyPr/>
        <a:lstStyle/>
        <a:p>
          <a:endParaRPr lang="ru-RU"/>
        </a:p>
      </dgm:t>
    </dgm:pt>
    <dgm:pt modelId="{C4C08EDD-9C6D-42D2-8013-4A7E9B0ABCFE}" type="pres">
      <dgm:prSet presAssocID="{3B393590-037F-4477-A7CC-D115FB671024}" presName="childText" presStyleLbl="bgAcc1" presStyleIdx="5" presStyleCnt="10">
        <dgm:presLayoutVars>
          <dgm:bulletEnabled val="1"/>
        </dgm:presLayoutVars>
      </dgm:prSet>
      <dgm:spPr>
        <a:prstGeom prst="roundRect">
          <a:avLst>
            <a:gd name="adj" fmla="val 10000"/>
          </a:avLst>
        </a:prstGeom>
      </dgm:spPr>
      <dgm:t>
        <a:bodyPr/>
        <a:lstStyle/>
        <a:p>
          <a:endParaRPr lang="ru-RU"/>
        </a:p>
      </dgm:t>
    </dgm:pt>
    <dgm:pt modelId="{4F3A6FF8-925A-468A-858F-CA6B6ED7799D}" type="pres">
      <dgm:prSet presAssocID="{04885ABA-3B22-4813-8B4A-2D886AA4F6A5}" presName="root" presStyleCnt="0"/>
      <dgm:spPr/>
      <dgm:t>
        <a:bodyPr/>
        <a:lstStyle/>
        <a:p>
          <a:endParaRPr lang="ru-RU"/>
        </a:p>
      </dgm:t>
    </dgm:pt>
    <dgm:pt modelId="{957EE79B-7994-41EA-A984-77E8E1F352F4}" type="pres">
      <dgm:prSet presAssocID="{04885ABA-3B22-4813-8B4A-2D886AA4F6A5}" presName="rootComposite" presStyleCnt="0"/>
      <dgm:spPr/>
      <dgm:t>
        <a:bodyPr/>
        <a:lstStyle/>
        <a:p>
          <a:endParaRPr lang="ru-RU"/>
        </a:p>
      </dgm:t>
    </dgm:pt>
    <dgm:pt modelId="{13073604-F20E-4F7A-833F-258BBE1F4A9D}" type="pres">
      <dgm:prSet presAssocID="{04885ABA-3B22-4813-8B4A-2D886AA4F6A5}" presName="rootText" presStyleLbl="node1" presStyleIdx="2" presStyleCnt="3"/>
      <dgm:spPr>
        <a:prstGeom prst="roundRect">
          <a:avLst>
            <a:gd name="adj" fmla="val 10000"/>
          </a:avLst>
        </a:prstGeom>
      </dgm:spPr>
      <dgm:t>
        <a:bodyPr/>
        <a:lstStyle/>
        <a:p>
          <a:endParaRPr lang="ru-RU"/>
        </a:p>
      </dgm:t>
    </dgm:pt>
    <dgm:pt modelId="{F66AB369-9013-40D6-915D-8AC3FB9EB01A}" type="pres">
      <dgm:prSet presAssocID="{04885ABA-3B22-4813-8B4A-2D886AA4F6A5}" presName="rootConnector" presStyleLbl="node1" presStyleIdx="2" presStyleCnt="3"/>
      <dgm:spPr/>
      <dgm:t>
        <a:bodyPr/>
        <a:lstStyle/>
        <a:p>
          <a:endParaRPr lang="ru-RU"/>
        </a:p>
      </dgm:t>
    </dgm:pt>
    <dgm:pt modelId="{2A69BE82-3688-4EBA-92A6-91E992ED769B}" type="pres">
      <dgm:prSet presAssocID="{04885ABA-3B22-4813-8B4A-2D886AA4F6A5}" presName="childShape" presStyleCnt="0"/>
      <dgm:spPr/>
      <dgm:t>
        <a:bodyPr/>
        <a:lstStyle/>
        <a:p>
          <a:endParaRPr lang="ru-RU"/>
        </a:p>
      </dgm:t>
    </dgm:pt>
    <dgm:pt modelId="{8F8BF168-F0A2-46FB-B28B-7483BB2F4EA5}" type="pres">
      <dgm:prSet presAssocID="{5E2C5AD2-01CC-46E3-B03C-5A81AA850026}" presName="Name13" presStyleLbl="parChTrans1D2" presStyleIdx="6" presStyleCnt="10"/>
      <dgm:spPr>
        <a:custGeom>
          <a:avLst/>
          <a:gdLst/>
          <a:ahLst/>
          <a:cxnLst/>
          <a:rect l="0" t="0" r="0" b="0"/>
          <a:pathLst>
            <a:path>
              <a:moveTo>
                <a:pt x="0" y="0"/>
              </a:moveTo>
              <a:lnTo>
                <a:pt x="0" y="505308"/>
              </a:lnTo>
              <a:lnTo>
                <a:pt x="134748" y="505308"/>
              </a:lnTo>
            </a:path>
          </a:pathLst>
        </a:custGeom>
      </dgm:spPr>
      <dgm:t>
        <a:bodyPr/>
        <a:lstStyle/>
        <a:p>
          <a:endParaRPr lang="ru-RU"/>
        </a:p>
      </dgm:t>
    </dgm:pt>
    <dgm:pt modelId="{E341EE8A-38E1-49C4-A2BF-1AA35EBDB213}" type="pres">
      <dgm:prSet presAssocID="{BEE38969-EAF1-478E-A50E-A4FDD729F384}" presName="childText" presStyleLbl="bgAcc1" presStyleIdx="6" presStyleCnt="10">
        <dgm:presLayoutVars>
          <dgm:bulletEnabled val="1"/>
        </dgm:presLayoutVars>
      </dgm:prSet>
      <dgm:spPr>
        <a:prstGeom prst="roundRect">
          <a:avLst>
            <a:gd name="adj" fmla="val 10000"/>
          </a:avLst>
        </a:prstGeom>
      </dgm:spPr>
      <dgm:t>
        <a:bodyPr/>
        <a:lstStyle/>
        <a:p>
          <a:endParaRPr lang="ru-RU"/>
        </a:p>
      </dgm:t>
    </dgm:pt>
    <dgm:pt modelId="{262FBA9A-B745-4FC9-A7CB-11B8CDC01599}" type="pres">
      <dgm:prSet presAssocID="{E3C4D681-A258-4A1C-B30D-DFF0D5A108B0}" presName="Name13" presStyleLbl="parChTrans1D2" presStyleIdx="7" presStyleCnt="10"/>
      <dgm:spPr>
        <a:custGeom>
          <a:avLst/>
          <a:gdLst/>
          <a:ahLst/>
          <a:cxnLst/>
          <a:rect l="0" t="0" r="0" b="0"/>
          <a:pathLst>
            <a:path>
              <a:moveTo>
                <a:pt x="0" y="0"/>
              </a:moveTo>
              <a:lnTo>
                <a:pt x="0" y="1347489"/>
              </a:lnTo>
              <a:lnTo>
                <a:pt x="134748" y="1347489"/>
              </a:lnTo>
            </a:path>
          </a:pathLst>
        </a:custGeom>
      </dgm:spPr>
      <dgm:t>
        <a:bodyPr/>
        <a:lstStyle/>
        <a:p>
          <a:endParaRPr lang="ru-RU"/>
        </a:p>
      </dgm:t>
    </dgm:pt>
    <dgm:pt modelId="{A7FC5E29-9B9A-4514-99A8-FB65CB74D60B}" type="pres">
      <dgm:prSet presAssocID="{82A05B9B-4FAE-42FE-978F-57E6FC0B30E0}" presName="childText" presStyleLbl="bgAcc1" presStyleIdx="7" presStyleCnt="10">
        <dgm:presLayoutVars>
          <dgm:bulletEnabled val="1"/>
        </dgm:presLayoutVars>
      </dgm:prSet>
      <dgm:spPr>
        <a:prstGeom prst="roundRect">
          <a:avLst>
            <a:gd name="adj" fmla="val 10000"/>
          </a:avLst>
        </a:prstGeom>
      </dgm:spPr>
      <dgm:t>
        <a:bodyPr/>
        <a:lstStyle/>
        <a:p>
          <a:endParaRPr lang="ru-RU"/>
        </a:p>
      </dgm:t>
    </dgm:pt>
    <dgm:pt modelId="{92AB5510-9733-43B2-AF42-0B7C2875737C}" type="pres">
      <dgm:prSet presAssocID="{350601FB-EAFB-44C4-9491-6FBBB3C3B794}" presName="Name13" presStyleLbl="parChTrans1D2" presStyleIdx="8" presStyleCnt="10"/>
      <dgm:spPr>
        <a:custGeom>
          <a:avLst/>
          <a:gdLst/>
          <a:ahLst/>
          <a:cxnLst/>
          <a:rect l="0" t="0" r="0" b="0"/>
          <a:pathLst>
            <a:path>
              <a:moveTo>
                <a:pt x="0" y="0"/>
              </a:moveTo>
              <a:lnTo>
                <a:pt x="0" y="2189670"/>
              </a:lnTo>
              <a:lnTo>
                <a:pt x="134748" y="2189670"/>
              </a:lnTo>
            </a:path>
          </a:pathLst>
        </a:custGeom>
      </dgm:spPr>
      <dgm:t>
        <a:bodyPr/>
        <a:lstStyle/>
        <a:p>
          <a:endParaRPr lang="ru-RU"/>
        </a:p>
      </dgm:t>
    </dgm:pt>
    <dgm:pt modelId="{AAE9BAD4-F6FA-4ABF-85F9-E5640853ED7D}" type="pres">
      <dgm:prSet presAssocID="{A4C187B4-C45D-4DE3-B20D-2D79EF7DCB91}" presName="childText" presStyleLbl="bgAcc1" presStyleIdx="8" presStyleCnt="10" custLinFactY="25316" custLinFactNeighborX="-1945" custLinFactNeighborY="100000">
        <dgm:presLayoutVars>
          <dgm:bulletEnabled val="1"/>
        </dgm:presLayoutVars>
      </dgm:prSet>
      <dgm:spPr>
        <a:prstGeom prst="roundRect">
          <a:avLst>
            <a:gd name="adj" fmla="val 10000"/>
          </a:avLst>
        </a:prstGeom>
      </dgm:spPr>
      <dgm:t>
        <a:bodyPr/>
        <a:lstStyle/>
        <a:p>
          <a:endParaRPr lang="ru-RU"/>
        </a:p>
      </dgm:t>
    </dgm:pt>
    <dgm:pt modelId="{CF733B88-7456-44F4-AC95-E39E428518CB}" type="pres">
      <dgm:prSet presAssocID="{680CF7AF-48BC-4511-8262-6CF650171477}" presName="Name13" presStyleLbl="parChTrans1D2" presStyleIdx="9" presStyleCnt="10"/>
      <dgm:spPr>
        <a:custGeom>
          <a:avLst/>
          <a:gdLst/>
          <a:ahLst/>
          <a:cxnLst/>
          <a:rect l="0" t="0" r="0" b="0"/>
          <a:pathLst>
            <a:path>
              <a:moveTo>
                <a:pt x="0" y="0"/>
              </a:moveTo>
              <a:lnTo>
                <a:pt x="0" y="2076869"/>
              </a:lnTo>
              <a:lnTo>
                <a:pt x="113337" y="2076869"/>
              </a:lnTo>
            </a:path>
          </a:pathLst>
        </a:custGeom>
      </dgm:spPr>
      <dgm:t>
        <a:bodyPr/>
        <a:lstStyle/>
        <a:p>
          <a:endParaRPr lang="ru-RU"/>
        </a:p>
      </dgm:t>
    </dgm:pt>
    <dgm:pt modelId="{C8A16A4D-BFAE-4A91-A327-B52ACA43D70D}" type="pres">
      <dgm:prSet presAssocID="{C0655B97-1A43-4B53-831F-88EDD3BFEBFB}" presName="childText" presStyleLbl="bgAcc1" presStyleIdx="9" presStyleCnt="10" custLinFactY="-12035" custLinFactNeighborX="-973" custLinFactNeighborY="-100000">
        <dgm:presLayoutVars>
          <dgm:bulletEnabled val="1"/>
        </dgm:presLayoutVars>
      </dgm:prSet>
      <dgm:spPr>
        <a:prstGeom prst="roundRect">
          <a:avLst>
            <a:gd name="adj" fmla="val 10000"/>
          </a:avLst>
        </a:prstGeom>
      </dgm:spPr>
      <dgm:t>
        <a:bodyPr/>
        <a:lstStyle/>
        <a:p>
          <a:endParaRPr lang="ru-RU"/>
        </a:p>
      </dgm:t>
    </dgm:pt>
  </dgm:ptLst>
  <dgm:cxnLst>
    <dgm:cxn modelId="{FDC9F2FD-8CA6-472E-88C9-F5BC7E05103C}" type="presOf" srcId="{5F02D865-CD32-433F-A27F-7B577D23F52A}" destId="{C8FB62B6-75C6-4810-AE33-C36C007599E0}" srcOrd="0" destOrd="0" presId="urn:microsoft.com/office/officeart/2005/8/layout/hierarchy3"/>
    <dgm:cxn modelId="{B999C9C4-46A2-489C-901F-FDE35C2557BE}" type="presOf" srcId="{E11AF8DD-3D6F-4532-A526-C3EA2B180DB5}" destId="{49CDCEC4-C3A9-436B-BCF0-A1C22547CA88}" srcOrd="0" destOrd="0" presId="urn:microsoft.com/office/officeart/2005/8/layout/hierarchy3"/>
    <dgm:cxn modelId="{4E562C6D-8E66-4185-8F1D-67E1985001E1}" type="presOf" srcId="{EB7D493A-F18C-4C2A-BFFB-14FA2EE042DE}" destId="{4485CB68-0C81-497C-95B1-7DA8D56098FF}" srcOrd="0" destOrd="0" presId="urn:microsoft.com/office/officeart/2005/8/layout/hierarchy3"/>
    <dgm:cxn modelId="{F7112C0B-01B9-4297-8943-FE86647D3FA8}" type="presOf" srcId="{3B393590-037F-4477-A7CC-D115FB671024}" destId="{C4C08EDD-9C6D-42D2-8013-4A7E9B0ABCFE}" srcOrd="0" destOrd="0" presId="urn:microsoft.com/office/officeart/2005/8/layout/hierarchy3"/>
    <dgm:cxn modelId="{A92C4445-4B62-42E1-8348-0DF7BFDED4A6}" type="presOf" srcId="{B8ACC386-3C33-42FF-80F8-8E4ECB9222BC}" destId="{FA916DDE-C0D2-4A9F-A725-2D00CD9847A9}" srcOrd="0" destOrd="0" presId="urn:microsoft.com/office/officeart/2005/8/layout/hierarchy3"/>
    <dgm:cxn modelId="{78C48BDF-0C7F-4EFF-8F0F-2855A38DCFB9}" type="presOf" srcId="{AB3777BE-DD80-498E-9EF2-EEC8B5E0207D}" destId="{01B9BEE0-620F-4C34-A1B4-CE5417A18C9A}" srcOrd="0" destOrd="0" presId="urn:microsoft.com/office/officeart/2005/8/layout/hierarchy3"/>
    <dgm:cxn modelId="{FF76D52F-1B17-4984-B8DC-A3DDC119ABE4}" srcId="{227E87CC-56DF-427E-A458-850587E461B1}" destId="{EB7D493A-F18C-4C2A-BFFB-14FA2EE042DE}" srcOrd="0" destOrd="0" parTransId="{CEE5CB60-CDE6-46D4-981C-7892094EB1FE}" sibTransId="{089AE9B6-9121-4519-BD87-5B355597F895}"/>
    <dgm:cxn modelId="{6135711F-F732-402A-B49A-5D217AFF1DF1}" type="presOf" srcId="{227E87CC-56DF-427E-A458-850587E461B1}" destId="{53420C27-FCEE-48EA-A2BD-9F8F69BD6F03}" srcOrd="0" destOrd="0" presId="urn:microsoft.com/office/officeart/2005/8/layout/hierarchy3"/>
    <dgm:cxn modelId="{6FE52C0B-DC99-4BA3-A755-B9B5BACD7747}" type="presOf" srcId="{A4C187B4-C45D-4DE3-B20D-2D79EF7DCB91}" destId="{AAE9BAD4-F6FA-4ABF-85F9-E5640853ED7D}" srcOrd="0" destOrd="0" presId="urn:microsoft.com/office/officeart/2005/8/layout/hierarchy3"/>
    <dgm:cxn modelId="{49C6F70D-8F06-4705-8424-C2A0D39FB0CC}" type="presOf" srcId="{C0655B97-1A43-4B53-831F-88EDD3BFEBFB}" destId="{C8A16A4D-BFAE-4A91-A327-B52ACA43D70D}" srcOrd="0" destOrd="0" presId="urn:microsoft.com/office/officeart/2005/8/layout/hierarchy3"/>
    <dgm:cxn modelId="{3A99F06B-E6A3-40F1-8C16-D9BC188F16CB}" srcId="{E11AF8DD-3D6F-4532-A526-C3EA2B180DB5}" destId="{3B393590-037F-4477-A7CC-D115FB671024}" srcOrd="2" destOrd="0" parTransId="{4B3BA499-CC4D-49E3-846F-3ECE5B5E0B31}" sibTransId="{B0A641AE-DCE4-45E6-AE42-BC6B9C48AE4F}"/>
    <dgm:cxn modelId="{1FAA1EF4-0E75-4033-A1C6-83460A8B3F2F}" type="presOf" srcId="{3BD98A7F-0C95-436E-8518-3FDBBE5ADFDD}" destId="{08F76912-B92C-4AAC-AA1E-A990E74BC231}" srcOrd="0" destOrd="0" presId="urn:microsoft.com/office/officeart/2005/8/layout/hierarchy3"/>
    <dgm:cxn modelId="{FA7E9D51-E149-442B-B8C6-B8CE6B70D017}" type="presOf" srcId="{350601FB-EAFB-44C4-9491-6FBBB3C3B794}" destId="{92AB5510-9733-43B2-AF42-0B7C2875737C}" srcOrd="0" destOrd="0" presId="urn:microsoft.com/office/officeart/2005/8/layout/hierarchy3"/>
    <dgm:cxn modelId="{CBEA12EC-9B91-4E14-AE77-83A3D5F7302E}" srcId="{04885ABA-3B22-4813-8B4A-2D886AA4F6A5}" destId="{BEE38969-EAF1-478E-A50E-A4FDD729F384}" srcOrd="0" destOrd="0" parTransId="{5E2C5AD2-01CC-46E3-B03C-5A81AA850026}" sibTransId="{1FE1A810-1D11-4B22-9617-788D511E854A}"/>
    <dgm:cxn modelId="{DFE0A728-DAC9-490E-BCE6-AFEF2E728BFE}" srcId="{04885ABA-3B22-4813-8B4A-2D886AA4F6A5}" destId="{C0655B97-1A43-4B53-831F-88EDD3BFEBFB}" srcOrd="3" destOrd="0" parTransId="{680CF7AF-48BC-4511-8262-6CF650171477}" sibTransId="{949B8B04-E10B-4731-88BC-E578FA7A902B}"/>
    <dgm:cxn modelId="{41B5F32C-23A4-47F0-94B1-8CB090991E65}" type="presOf" srcId="{48111D55-1115-4C8C-AC5A-48D4A4718674}" destId="{1470BE4E-8098-438B-A975-D6968C528D38}" srcOrd="0" destOrd="0" presId="urn:microsoft.com/office/officeart/2005/8/layout/hierarchy3"/>
    <dgm:cxn modelId="{C4AFA0DD-C257-48CB-99E0-15C5F63CBECE}" type="presOf" srcId="{48334AD3-650B-45CD-AD1C-B39F6E5E4BED}" destId="{C7DCF110-31B5-465D-8FE8-B507E4C9A86E}" srcOrd="0" destOrd="0" presId="urn:microsoft.com/office/officeart/2005/8/layout/hierarchy3"/>
    <dgm:cxn modelId="{801DBA54-32B0-4852-A0AE-35A0CE15DE5B}" srcId="{EB7D493A-F18C-4C2A-BFFB-14FA2EE042DE}" destId="{AB3777BE-DD80-498E-9EF2-EEC8B5E0207D}" srcOrd="2" destOrd="0" parTransId="{5F02D865-CD32-433F-A27F-7B577D23F52A}" sibTransId="{9708E2ED-1A8F-4EB1-B77D-617EC6269BBE}"/>
    <dgm:cxn modelId="{94137173-1130-4684-B588-472414E17DCA}" type="presOf" srcId="{BE67BC5F-37FD-46F8-9E38-228301D4F6F9}" destId="{B782BE7E-BD17-4D50-9282-303038C47AE1}" srcOrd="0" destOrd="0" presId="urn:microsoft.com/office/officeart/2005/8/layout/hierarchy3"/>
    <dgm:cxn modelId="{21C854C6-7F4F-4E7C-8D10-2422B6B7544E}" type="presOf" srcId="{E11AF8DD-3D6F-4532-A526-C3EA2B180DB5}" destId="{470637C2-30FA-4512-8E0A-17001A36EFA6}" srcOrd="1" destOrd="0" presId="urn:microsoft.com/office/officeart/2005/8/layout/hierarchy3"/>
    <dgm:cxn modelId="{F21F8198-D7DF-49B3-87B4-600712BA05EB}" type="presOf" srcId="{04885ABA-3B22-4813-8B4A-2D886AA4F6A5}" destId="{F66AB369-9013-40D6-915D-8AC3FB9EB01A}" srcOrd="1" destOrd="0" presId="urn:microsoft.com/office/officeart/2005/8/layout/hierarchy3"/>
    <dgm:cxn modelId="{D18813E6-A3C6-4274-96F3-13B7BF78818E}" srcId="{EB7D493A-F18C-4C2A-BFFB-14FA2EE042DE}" destId="{B8ACC386-3C33-42FF-80F8-8E4ECB9222BC}" srcOrd="1" destOrd="0" parTransId="{48111D55-1115-4C8C-AC5A-48D4A4718674}" sibTransId="{6C1CBB6D-FF7B-4F13-953F-A41740E0D41E}"/>
    <dgm:cxn modelId="{20876B5E-4F80-4D92-91F5-DEBDB4075F98}" type="presOf" srcId="{B1EFA7DA-45C9-4E15-A298-D374A76437B0}" destId="{E8B4E5E8-5119-4017-8059-E2932EE9B918}" srcOrd="0" destOrd="0" presId="urn:microsoft.com/office/officeart/2005/8/layout/hierarchy3"/>
    <dgm:cxn modelId="{E0826F54-3C04-4AE4-AC05-256DE75A4E93}" srcId="{E11AF8DD-3D6F-4532-A526-C3EA2B180DB5}" destId="{56FE85E9-1C1A-4912-A7BD-7F23E775117E}" srcOrd="1" destOrd="0" parTransId="{3BD98A7F-0C95-436E-8518-3FDBBE5ADFDD}" sibTransId="{197F0AFB-97F3-4471-B37D-AB0881565BB8}"/>
    <dgm:cxn modelId="{9649E542-513D-4326-8B45-AE45874E6F72}" srcId="{04885ABA-3B22-4813-8B4A-2D886AA4F6A5}" destId="{A4C187B4-C45D-4DE3-B20D-2D79EF7DCB91}" srcOrd="2" destOrd="0" parTransId="{350601FB-EAFB-44C4-9491-6FBBB3C3B794}" sibTransId="{E21333EB-CCEC-46C8-9048-CDDAC6449FA3}"/>
    <dgm:cxn modelId="{38FD257D-B3D4-4B29-B82C-9A6719FA7900}" type="presOf" srcId="{04885ABA-3B22-4813-8B4A-2D886AA4F6A5}" destId="{13073604-F20E-4F7A-833F-258BBE1F4A9D}" srcOrd="0" destOrd="0" presId="urn:microsoft.com/office/officeart/2005/8/layout/hierarchy3"/>
    <dgm:cxn modelId="{C954AFA3-B52C-41D3-9AAB-A3A2BE91B713}" type="presOf" srcId="{E3C4D681-A258-4A1C-B30D-DFF0D5A108B0}" destId="{262FBA9A-B745-4FC9-A7CB-11B8CDC01599}" srcOrd="0" destOrd="0" presId="urn:microsoft.com/office/officeart/2005/8/layout/hierarchy3"/>
    <dgm:cxn modelId="{C5462F85-C6B4-417A-8A75-9339BCC22158}" srcId="{227E87CC-56DF-427E-A458-850587E461B1}" destId="{E11AF8DD-3D6F-4532-A526-C3EA2B180DB5}" srcOrd="1" destOrd="0" parTransId="{327BFF73-256B-40E4-91F7-9B21493258A9}" sibTransId="{7890975C-1399-4F45-9E65-C151BDE1C7F5}"/>
    <dgm:cxn modelId="{B638C5FC-8C00-4FBB-B0EC-6564F543292C}" type="presOf" srcId="{EB7D493A-F18C-4C2A-BFFB-14FA2EE042DE}" destId="{63341591-6917-42FF-897F-006AC8CBB778}" srcOrd="1" destOrd="0" presId="urn:microsoft.com/office/officeart/2005/8/layout/hierarchy3"/>
    <dgm:cxn modelId="{5338EB7C-E117-4693-A96A-6DE27534D644}" type="presOf" srcId="{BEE38969-EAF1-478E-A50E-A4FDD729F384}" destId="{E341EE8A-38E1-49C4-A2BF-1AA35EBDB213}" srcOrd="0" destOrd="0" presId="urn:microsoft.com/office/officeart/2005/8/layout/hierarchy3"/>
    <dgm:cxn modelId="{601743C3-E992-411F-A231-0082BBAF0C57}" srcId="{227E87CC-56DF-427E-A458-850587E461B1}" destId="{04885ABA-3B22-4813-8B4A-2D886AA4F6A5}" srcOrd="2" destOrd="0" parTransId="{7B3AFE30-0D70-46A1-9378-B05223ED76AE}" sibTransId="{0AF1E24B-8E6A-472F-94CE-888E7E332ED6}"/>
    <dgm:cxn modelId="{F6B3A69F-C09B-48BE-9DA4-A5903643A296}" srcId="{E11AF8DD-3D6F-4532-A526-C3EA2B180DB5}" destId="{B1EFA7DA-45C9-4E15-A298-D374A76437B0}" srcOrd="0" destOrd="0" parTransId="{48334AD3-650B-45CD-AD1C-B39F6E5E4BED}" sibTransId="{2EDBB63F-C033-4671-8CCB-A2B6F87A3D37}"/>
    <dgm:cxn modelId="{297EA9FE-1858-4D0C-9D62-E0827BD91A5E}" type="presOf" srcId="{56FE85E9-1C1A-4912-A7BD-7F23E775117E}" destId="{2A51A89A-8D3A-461D-9886-568DF81F058B}" srcOrd="0" destOrd="0" presId="urn:microsoft.com/office/officeart/2005/8/layout/hierarchy3"/>
    <dgm:cxn modelId="{625F422F-21FE-444A-9C6B-13F6BF4BECDA}" type="presOf" srcId="{DB62EDCB-C71B-43B1-9383-B17989905115}" destId="{CE678070-EF09-4378-99AF-94DEBE0D3100}" srcOrd="0" destOrd="0" presId="urn:microsoft.com/office/officeart/2005/8/layout/hierarchy3"/>
    <dgm:cxn modelId="{63F7CF58-E58F-46CF-BAD7-0B5BE4716AE5}" type="presOf" srcId="{5E2C5AD2-01CC-46E3-B03C-5A81AA850026}" destId="{8F8BF168-F0A2-46FB-B28B-7483BB2F4EA5}" srcOrd="0" destOrd="0" presId="urn:microsoft.com/office/officeart/2005/8/layout/hierarchy3"/>
    <dgm:cxn modelId="{A4F3D9E3-2F82-45D6-9E62-989F5D3A9FB9}" type="presOf" srcId="{82A05B9B-4FAE-42FE-978F-57E6FC0B30E0}" destId="{A7FC5E29-9B9A-4514-99A8-FB65CB74D60B}" srcOrd="0" destOrd="0" presId="urn:microsoft.com/office/officeart/2005/8/layout/hierarchy3"/>
    <dgm:cxn modelId="{FF2A96B6-4F48-4297-8C6F-300743156CB2}" type="presOf" srcId="{680CF7AF-48BC-4511-8262-6CF650171477}" destId="{CF733B88-7456-44F4-AC95-E39E428518CB}" srcOrd="0" destOrd="0" presId="urn:microsoft.com/office/officeart/2005/8/layout/hierarchy3"/>
    <dgm:cxn modelId="{7A4C96CB-6222-405E-A855-02C679BABB40}" type="presOf" srcId="{4B3BA499-CC4D-49E3-846F-3ECE5B5E0B31}" destId="{4102E9AF-8D5D-4075-BD8F-B0BBBD1784D6}" srcOrd="0" destOrd="0" presId="urn:microsoft.com/office/officeart/2005/8/layout/hierarchy3"/>
    <dgm:cxn modelId="{06C140A2-D220-4EFA-8599-6248F276CE9A}" srcId="{EB7D493A-F18C-4C2A-BFFB-14FA2EE042DE}" destId="{BE67BC5F-37FD-46F8-9E38-228301D4F6F9}" srcOrd="0" destOrd="0" parTransId="{DB62EDCB-C71B-43B1-9383-B17989905115}" sibTransId="{731BFB34-7B94-4568-8DC4-FB124456F4BD}"/>
    <dgm:cxn modelId="{850DEEA5-4F94-4460-A966-9B21BA757A88}" srcId="{04885ABA-3B22-4813-8B4A-2D886AA4F6A5}" destId="{82A05B9B-4FAE-42FE-978F-57E6FC0B30E0}" srcOrd="1" destOrd="0" parTransId="{E3C4D681-A258-4A1C-B30D-DFF0D5A108B0}" sibTransId="{32BA7E7B-A872-4DB7-9301-6BC3234C8C98}"/>
    <dgm:cxn modelId="{38C91851-A355-43AF-BB20-A7335A90022C}" type="presParOf" srcId="{53420C27-FCEE-48EA-A2BD-9F8F69BD6F03}" destId="{04F6BDCE-385D-4B31-ADFD-E3ABED156347}" srcOrd="0" destOrd="0" presId="urn:microsoft.com/office/officeart/2005/8/layout/hierarchy3"/>
    <dgm:cxn modelId="{C374C803-5D72-4F8D-B23B-FEAD21D50124}" type="presParOf" srcId="{04F6BDCE-385D-4B31-ADFD-E3ABED156347}" destId="{A1322AC4-825C-49FB-BFD9-5EAD4AA09BEF}" srcOrd="0" destOrd="0" presId="urn:microsoft.com/office/officeart/2005/8/layout/hierarchy3"/>
    <dgm:cxn modelId="{79C8DC70-BC2D-41C4-851D-4F3BA9C4B365}" type="presParOf" srcId="{A1322AC4-825C-49FB-BFD9-5EAD4AA09BEF}" destId="{4485CB68-0C81-497C-95B1-7DA8D56098FF}" srcOrd="0" destOrd="0" presId="urn:microsoft.com/office/officeart/2005/8/layout/hierarchy3"/>
    <dgm:cxn modelId="{553DEC03-4DE6-4714-92E3-4F47DCC7B50F}" type="presParOf" srcId="{A1322AC4-825C-49FB-BFD9-5EAD4AA09BEF}" destId="{63341591-6917-42FF-897F-006AC8CBB778}" srcOrd="1" destOrd="0" presId="urn:microsoft.com/office/officeart/2005/8/layout/hierarchy3"/>
    <dgm:cxn modelId="{434C6BBE-3AFC-4023-A07F-00903CE89DD5}" type="presParOf" srcId="{04F6BDCE-385D-4B31-ADFD-E3ABED156347}" destId="{85024C38-D547-4D2E-8997-10583AC1A1BB}" srcOrd="1" destOrd="0" presId="urn:microsoft.com/office/officeart/2005/8/layout/hierarchy3"/>
    <dgm:cxn modelId="{4D1EEBE3-96C6-4E26-A30A-0C8A6430033C}" type="presParOf" srcId="{85024C38-D547-4D2E-8997-10583AC1A1BB}" destId="{CE678070-EF09-4378-99AF-94DEBE0D3100}" srcOrd="0" destOrd="0" presId="urn:microsoft.com/office/officeart/2005/8/layout/hierarchy3"/>
    <dgm:cxn modelId="{76C0A2F2-863A-4130-A8D4-27F6E78D928F}" type="presParOf" srcId="{85024C38-D547-4D2E-8997-10583AC1A1BB}" destId="{B782BE7E-BD17-4D50-9282-303038C47AE1}" srcOrd="1" destOrd="0" presId="urn:microsoft.com/office/officeart/2005/8/layout/hierarchy3"/>
    <dgm:cxn modelId="{10F12E23-ECB4-4B55-9066-0729D4E6D5BB}" type="presParOf" srcId="{85024C38-D547-4D2E-8997-10583AC1A1BB}" destId="{1470BE4E-8098-438B-A975-D6968C528D38}" srcOrd="2" destOrd="0" presId="urn:microsoft.com/office/officeart/2005/8/layout/hierarchy3"/>
    <dgm:cxn modelId="{DC0AF64B-C522-47A6-9A89-02951F20100E}" type="presParOf" srcId="{85024C38-D547-4D2E-8997-10583AC1A1BB}" destId="{FA916DDE-C0D2-4A9F-A725-2D00CD9847A9}" srcOrd="3" destOrd="0" presId="urn:microsoft.com/office/officeart/2005/8/layout/hierarchy3"/>
    <dgm:cxn modelId="{898174E4-6F80-4252-B67B-2C5720B055AA}" type="presParOf" srcId="{85024C38-D547-4D2E-8997-10583AC1A1BB}" destId="{C8FB62B6-75C6-4810-AE33-C36C007599E0}" srcOrd="4" destOrd="0" presId="urn:microsoft.com/office/officeart/2005/8/layout/hierarchy3"/>
    <dgm:cxn modelId="{62779140-E641-4AFE-B99E-08EBE6D59A6A}" type="presParOf" srcId="{85024C38-D547-4D2E-8997-10583AC1A1BB}" destId="{01B9BEE0-620F-4C34-A1B4-CE5417A18C9A}" srcOrd="5" destOrd="0" presId="urn:microsoft.com/office/officeart/2005/8/layout/hierarchy3"/>
    <dgm:cxn modelId="{1B33752D-E9C0-4081-A6BB-6FE27957CFAA}" type="presParOf" srcId="{53420C27-FCEE-48EA-A2BD-9F8F69BD6F03}" destId="{CA0EDB3B-9B15-4457-9A60-99E902289AC7}" srcOrd="1" destOrd="0" presId="urn:microsoft.com/office/officeart/2005/8/layout/hierarchy3"/>
    <dgm:cxn modelId="{883E47B3-2940-4E41-907F-DA6692DF3770}" type="presParOf" srcId="{CA0EDB3B-9B15-4457-9A60-99E902289AC7}" destId="{5A230EBE-A64A-46B3-9BCA-D08805D7F74E}" srcOrd="0" destOrd="0" presId="urn:microsoft.com/office/officeart/2005/8/layout/hierarchy3"/>
    <dgm:cxn modelId="{A4524A95-59C6-44B0-8C0E-F254814F8812}" type="presParOf" srcId="{5A230EBE-A64A-46B3-9BCA-D08805D7F74E}" destId="{49CDCEC4-C3A9-436B-BCF0-A1C22547CA88}" srcOrd="0" destOrd="0" presId="urn:microsoft.com/office/officeart/2005/8/layout/hierarchy3"/>
    <dgm:cxn modelId="{650B81C2-72BE-4B3E-B26B-7172EFD314D9}" type="presParOf" srcId="{5A230EBE-A64A-46B3-9BCA-D08805D7F74E}" destId="{470637C2-30FA-4512-8E0A-17001A36EFA6}" srcOrd="1" destOrd="0" presId="urn:microsoft.com/office/officeart/2005/8/layout/hierarchy3"/>
    <dgm:cxn modelId="{875C50AF-1764-4335-9D5E-CB142959B659}" type="presParOf" srcId="{CA0EDB3B-9B15-4457-9A60-99E902289AC7}" destId="{461C2BDA-4E11-45AB-BAD4-70FEA788CA70}" srcOrd="1" destOrd="0" presId="urn:microsoft.com/office/officeart/2005/8/layout/hierarchy3"/>
    <dgm:cxn modelId="{B2A0E70F-D19C-4DD7-87A7-A5412E8C9142}" type="presParOf" srcId="{461C2BDA-4E11-45AB-BAD4-70FEA788CA70}" destId="{C7DCF110-31B5-465D-8FE8-B507E4C9A86E}" srcOrd="0" destOrd="0" presId="urn:microsoft.com/office/officeart/2005/8/layout/hierarchy3"/>
    <dgm:cxn modelId="{AFB010B3-9983-4D1A-A5B9-D665696C3ECE}" type="presParOf" srcId="{461C2BDA-4E11-45AB-BAD4-70FEA788CA70}" destId="{E8B4E5E8-5119-4017-8059-E2932EE9B918}" srcOrd="1" destOrd="0" presId="urn:microsoft.com/office/officeart/2005/8/layout/hierarchy3"/>
    <dgm:cxn modelId="{E6E57E45-B08D-4E00-95F1-00E631C998F7}" type="presParOf" srcId="{461C2BDA-4E11-45AB-BAD4-70FEA788CA70}" destId="{08F76912-B92C-4AAC-AA1E-A990E74BC231}" srcOrd="2" destOrd="0" presId="urn:microsoft.com/office/officeart/2005/8/layout/hierarchy3"/>
    <dgm:cxn modelId="{7B93894E-8612-46E4-8923-38CF9D2C1245}" type="presParOf" srcId="{461C2BDA-4E11-45AB-BAD4-70FEA788CA70}" destId="{2A51A89A-8D3A-461D-9886-568DF81F058B}" srcOrd="3" destOrd="0" presId="urn:microsoft.com/office/officeart/2005/8/layout/hierarchy3"/>
    <dgm:cxn modelId="{EE507719-4329-45E8-8CED-3C09D48B0947}" type="presParOf" srcId="{461C2BDA-4E11-45AB-BAD4-70FEA788CA70}" destId="{4102E9AF-8D5D-4075-BD8F-B0BBBD1784D6}" srcOrd="4" destOrd="0" presId="urn:microsoft.com/office/officeart/2005/8/layout/hierarchy3"/>
    <dgm:cxn modelId="{868309B9-AAB0-44BB-97BF-66D9EFA6B630}" type="presParOf" srcId="{461C2BDA-4E11-45AB-BAD4-70FEA788CA70}" destId="{C4C08EDD-9C6D-42D2-8013-4A7E9B0ABCFE}" srcOrd="5" destOrd="0" presId="urn:microsoft.com/office/officeart/2005/8/layout/hierarchy3"/>
    <dgm:cxn modelId="{2B05FD4A-5399-406B-AD26-CE709F6B0A3B}" type="presParOf" srcId="{53420C27-FCEE-48EA-A2BD-9F8F69BD6F03}" destId="{4F3A6FF8-925A-468A-858F-CA6B6ED7799D}" srcOrd="2" destOrd="0" presId="urn:microsoft.com/office/officeart/2005/8/layout/hierarchy3"/>
    <dgm:cxn modelId="{E131F645-5673-46E3-960E-89E5271FF8F4}" type="presParOf" srcId="{4F3A6FF8-925A-468A-858F-CA6B6ED7799D}" destId="{957EE79B-7994-41EA-A984-77E8E1F352F4}" srcOrd="0" destOrd="0" presId="urn:microsoft.com/office/officeart/2005/8/layout/hierarchy3"/>
    <dgm:cxn modelId="{4AA50C63-CDC3-4B1D-B1DB-B8022A53CA70}" type="presParOf" srcId="{957EE79B-7994-41EA-A984-77E8E1F352F4}" destId="{13073604-F20E-4F7A-833F-258BBE1F4A9D}" srcOrd="0" destOrd="0" presId="urn:microsoft.com/office/officeart/2005/8/layout/hierarchy3"/>
    <dgm:cxn modelId="{8E493F91-634B-4D3A-A6FD-F24DFF278999}" type="presParOf" srcId="{957EE79B-7994-41EA-A984-77E8E1F352F4}" destId="{F66AB369-9013-40D6-915D-8AC3FB9EB01A}" srcOrd="1" destOrd="0" presId="urn:microsoft.com/office/officeart/2005/8/layout/hierarchy3"/>
    <dgm:cxn modelId="{8D7894A7-32FF-4EB8-A168-15A3E569BFC8}" type="presParOf" srcId="{4F3A6FF8-925A-468A-858F-CA6B6ED7799D}" destId="{2A69BE82-3688-4EBA-92A6-91E992ED769B}" srcOrd="1" destOrd="0" presId="urn:microsoft.com/office/officeart/2005/8/layout/hierarchy3"/>
    <dgm:cxn modelId="{F4EDEB0C-9265-4837-8ED8-75C794E3449D}" type="presParOf" srcId="{2A69BE82-3688-4EBA-92A6-91E992ED769B}" destId="{8F8BF168-F0A2-46FB-B28B-7483BB2F4EA5}" srcOrd="0" destOrd="0" presId="urn:microsoft.com/office/officeart/2005/8/layout/hierarchy3"/>
    <dgm:cxn modelId="{A46DD1F8-1B23-4BA0-A7FB-695A570AF431}" type="presParOf" srcId="{2A69BE82-3688-4EBA-92A6-91E992ED769B}" destId="{E341EE8A-38E1-49C4-A2BF-1AA35EBDB213}" srcOrd="1" destOrd="0" presId="urn:microsoft.com/office/officeart/2005/8/layout/hierarchy3"/>
    <dgm:cxn modelId="{32CA86C6-5D16-4189-8E3B-FDEA3679402E}" type="presParOf" srcId="{2A69BE82-3688-4EBA-92A6-91E992ED769B}" destId="{262FBA9A-B745-4FC9-A7CB-11B8CDC01599}" srcOrd="2" destOrd="0" presId="urn:microsoft.com/office/officeart/2005/8/layout/hierarchy3"/>
    <dgm:cxn modelId="{FFF2B9D0-D1ED-4704-AD59-C3E4131DB686}" type="presParOf" srcId="{2A69BE82-3688-4EBA-92A6-91E992ED769B}" destId="{A7FC5E29-9B9A-4514-99A8-FB65CB74D60B}" srcOrd="3" destOrd="0" presId="urn:microsoft.com/office/officeart/2005/8/layout/hierarchy3"/>
    <dgm:cxn modelId="{AF06D8C4-9C38-4CE1-BB1D-9F81C4693476}" type="presParOf" srcId="{2A69BE82-3688-4EBA-92A6-91E992ED769B}" destId="{92AB5510-9733-43B2-AF42-0B7C2875737C}" srcOrd="4" destOrd="0" presId="urn:microsoft.com/office/officeart/2005/8/layout/hierarchy3"/>
    <dgm:cxn modelId="{BE4B1EC7-F7D4-48D9-8FE8-C4B60582C192}" type="presParOf" srcId="{2A69BE82-3688-4EBA-92A6-91E992ED769B}" destId="{AAE9BAD4-F6FA-4ABF-85F9-E5640853ED7D}" srcOrd="5" destOrd="0" presId="urn:microsoft.com/office/officeart/2005/8/layout/hierarchy3"/>
    <dgm:cxn modelId="{F9947B81-18E9-47C2-8373-845175E65285}" type="presParOf" srcId="{2A69BE82-3688-4EBA-92A6-91E992ED769B}" destId="{CF733B88-7456-44F4-AC95-E39E428518CB}" srcOrd="6" destOrd="0" presId="urn:microsoft.com/office/officeart/2005/8/layout/hierarchy3"/>
    <dgm:cxn modelId="{1F8E8998-3D01-4EEC-B23B-0A9D119659F9}" type="presParOf" srcId="{2A69BE82-3688-4EBA-92A6-91E992ED769B}" destId="{C8A16A4D-BFAE-4A91-A327-B52ACA43D70D}" srcOrd="7"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D9B94-A203-4C60-A450-FD23F521A231}">
      <dsp:nvSpPr>
        <dsp:cNvPr id="0" name=""/>
        <dsp:cNvSpPr/>
      </dsp:nvSpPr>
      <dsp:spPr>
        <a:xfrm>
          <a:off x="878095" y="0"/>
          <a:ext cx="3200400" cy="32004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9078E1-C9BC-4099-9797-33FE28B10EEC}">
      <dsp:nvSpPr>
        <dsp:cNvPr id="0" name=""/>
        <dsp:cNvSpPr/>
      </dsp:nvSpPr>
      <dsp:spPr>
        <a:xfrm>
          <a:off x="2437751" y="80218"/>
          <a:ext cx="2058916" cy="549608"/>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t>Особистістні характеристики</a:t>
          </a:r>
          <a:r>
            <a:rPr lang="ru-RU" sz="1100" kern="1200"/>
            <a:t>: схильності, риси характеру,  мотиваційні якості</a:t>
          </a:r>
        </a:p>
      </dsp:txBody>
      <dsp:txXfrm>
        <a:off x="2464581" y="107048"/>
        <a:ext cx="2005256" cy="495948"/>
      </dsp:txXfrm>
    </dsp:sp>
    <dsp:sp modelId="{0AE825E3-94BD-4F99-BC37-C2052DB0D3FD}">
      <dsp:nvSpPr>
        <dsp:cNvPr id="0" name=""/>
        <dsp:cNvSpPr/>
      </dsp:nvSpPr>
      <dsp:spPr>
        <a:xfrm>
          <a:off x="2485617" y="776130"/>
          <a:ext cx="2080260" cy="218152"/>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t>Знання</a:t>
          </a:r>
        </a:p>
      </dsp:txBody>
      <dsp:txXfrm>
        <a:off x="2496266" y="786779"/>
        <a:ext cx="2058962" cy="196854"/>
      </dsp:txXfrm>
    </dsp:sp>
    <dsp:sp modelId="{2B4A3CD5-551E-4CB7-9FFF-8B294C20D38F}">
      <dsp:nvSpPr>
        <dsp:cNvPr id="0" name=""/>
        <dsp:cNvSpPr/>
      </dsp:nvSpPr>
      <dsp:spPr>
        <a:xfrm>
          <a:off x="2485617" y="1063450"/>
          <a:ext cx="2080260" cy="218152"/>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t>Уміння</a:t>
          </a:r>
        </a:p>
      </dsp:txBody>
      <dsp:txXfrm>
        <a:off x="2496266" y="1074099"/>
        <a:ext cx="2058962" cy="196854"/>
      </dsp:txXfrm>
    </dsp:sp>
    <dsp:sp modelId="{D3360EC7-68FC-4B7D-BABC-6270F40616CD}">
      <dsp:nvSpPr>
        <dsp:cNvPr id="0" name=""/>
        <dsp:cNvSpPr/>
      </dsp:nvSpPr>
      <dsp:spPr>
        <a:xfrm>
          <a:off x="2492919" y="1330817"/>
          <a:ext cx="2080260" cy="218152"/>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t>Установки</a:t>
          </a:r>
        </a:p>
      </dsp:txBody>
      <dsp:txXfrm>
        <a:off x="2503568" y="1341466"/>
        <a:ext cx="2058962" cy="196854"/>
      </dsp:txXfrm>
    </dsp:sp>
    <dsp:sp modelId="{136FF02A-0F37-48FE-B21C-1BF785C342B4}">
      <dsp:nvSpPr>
        <dsp:cNvPr id="0" name=""/>
        <dsp:cNvSpPr/>
      </dsp:nvSpPr>
      <dsp:spPr>
        <a:xfrm>
          <a:off x="2478295" y="1634760"/>
          <a:ext cx="2080260" cy="218152"/>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t>Цілеспрямована практика</a:t>
          </a:r>
        </a:p>
      </dsp:txBody>
      <dsp:txXfrm>
        <a:off x="2488944" y="1645409"/>
        <a:ext cx="2058962" cy="196854"/>
      </dsp:txXfrm>
    </dsp:sp>
    <dsp:sp modelId="{0703895F-B8C6-45CE-8246-744577FE8677}">
      <dsp:nvSpPr>
        <dsp:cNvPr id="0" name=""/>
        <dsp:cNvSpPr/>
      </dsp:nvSpPr>
      <dsp:spPr>
        <a:xfrm>
          <a:off x="2485617" y="1918096"/>
          <a:ext cx="2080260" cy="218152"/>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t>Уміле виконання</a:t>
          </a:r>
        </a:p>
      </dsp:txBody>
      <dsp:txXfrm>
        <a:off x="2496266" y="1928745"/>
        <a:ext cx="2058962" cy="196854"/>
      </dsp:txXfrm>
    </dsp:sp>
    <dsp:sp modelId="{4C1F3D9F-9A4C-44D5-936A-02000299743D}">
      <dsp:nvSpPr>
        <dsp:cNvPr id="0" name=""/>
        <dsp:cNvSpPr/>
      </dsp:nvSpPr>
      <dsp:spPr>
        <a:xfrm>
          <a:off x="2523676" y="2188795"/>
          <a:ext cx="2062640" cy="343659"/>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t>Майстерність оволодіння діяльністю: </a:t>
          </a:r>
          <a:r>
            <a:rPr lang="ru-RU" sz="1100" kern="1200"/>
            <a:t>знання+мотивація</a:t>
          </a:r>
        </a:p>
      </dsp:txBody>
      <dsp:txXfrm>
        <a:off x="2540452" y="2205571"/>
        <a:ext cx="2029088" cy="310107"/>
      </dsp:txXfrm>
    </dsp:sp>
    <dsp:sp modelId="{08F756AA-54E1-4682-B7FE-4C30C1DB8F1D}">
      <dsp:nvSpPr>
        <dsp:cNvPr id="0" name=""/>
        <dsp:cNvSpPr/>
      </dsp:nvSpPr>
      <dsp:spPr>
        <a:xfrm>
          <a:off x="2465137" y="2657037"/>
          <a:ext cx="2179758" cy="354979"/>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t>Універсальні КОМПЕТЕНТНОСТІ</a:t>
          </a:r>
        </a:p>
      </dsp:txBody>
      <dsp:txXfrm>
        <a:off x="2482466" y="2674366"/>
        <a:ext cx="2145100" cy="3203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5CB68-0C81-497C-95B1-7DA8D56098FF}">
      <dsp:nvSpPr>
        <dsp:cNvPr id="0" name=""/>
        <dsp:cNvSpPr/>
      </dsp:nvSpPr>
      <dsp:spPr>
        <a:xfrm>
          <a:off x="319527" y="876"/>
          <a:ext cx="1229834" cy="6149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Профільний стандарт освіти</a:t>
          </a:r>
        </a:p>
      </dsp:txBody>
      <dsp:txXfrm>
        <a:off x="337537" y="18886"/>
        <a:ext cx="1193814" cy="578897"/>
      </dsp:txXfrm>
    </dsp:sp>
    <dsp:sp modelId="{CE678070-EF09-4378-99AF-94DEBE0D3100}">
      <dsp:nvSpPr>
        <dsp:cNvPr id="0" name=""/>
        <dsp:cNvSpPr/>
      </dsp:nvSpPr>
      <dsp:spPr>
        <a:xfrm>
          <a:off x="442511" y="615793"/>
          <a:ext cx="122983" cy="461187"/>
        </a:xfrm>
        <a:custGeom>
          <a:avLst/>
          <a:gdLst/>
          <a:ahLst/>
          <a:cxnLst/>
          <a:rect l="0" t="0" r="0" b="0"/>
          <a:pathLst>
            <a:path>
              <a:moveTo>
                <a:pt x="0" y="0"/>
              </a:moveTo>
              <a:lnTo>
                <a:pt x="0" y="505308"/>
              </a:lnTo>
              <a:lnTo>
                <a:pt x="134748" y="50530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782BE7E-BD17-4D50-9282-303038C47AE1}">
      <dsp:nvSpPr>
        <dsp:cNvPr id="0" name=""/>
        <dsp:cNvSpPr/>
      </dsp:nvSpPr>
      <dsp:spPr>
        <a:xfrm>
          <a:off x="565494" y="769522"/>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Створення авторських і експериментальних програм</a:t>
          </a:r>
        </a:p>
      </dsp:txBody>
      <dsp:txXfrm>
        <a:off x="583504" y="787532"/>
        <a:ext cx="947847" cy="578897"/>
      </dsp:txXfrm>
    </dsp:sp>
    <dsp:sp modelId="{1470BE4E-8098-438B-A975-D6968C528D38}">
      <dsp:nvSpPr>
        <dsp:cNvPr id="0" name=""/>
        <dsp:cNvSpPr/>
      </dsp:nvSpPr>
      <dsp:spPr>
        <a:xfrm>
          <a:off x="442511" y="615793"/>
          <a:ext cx="122983" cy="1229834"/>
        </a:xfrm>
        <a:custGeom>
          <a:avLst/>
          <a:gdLst/>
          <a:ahLst/>
          <a:cxnLst/>
          <a:rect l="0" t="0" r="0" b="0"/>
          <a:pathLst>
            <a:path>
              <a:moveTo>
                <a:pt x="0" y="0"/>
              </a:moveTo>
              <a:lnTo>
                <a:pt x="0" y="1347489"/>
              </a:lnTo>
              <a:lnTo>
                <a:pt x="134748" y="134748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A916DDE-C0D2-4A9F-A725-2D00CD9847A9}">
      <dsp:nvSpPr>
        <dsp:cNvPr id="0" name=""/>
        <dsp:cNvSpPr/>
      </dsp:nvSpPr>
      <dsp:spPr>
        <a:xfrm>
          <a:off x="565494" y="1538168"/>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Система спецкурсів з  профільної освіти</a:t>
          </a:r>
        </a:p>
      </dsp:txBody>
      <dsp:txXfrm>
        <a:off x="583504" y="1556178"/>
        <a:ext cx="947847" cy="578897"/>
      </dsp:txXfrm>
    </dsp:sp>
    <dsp:sp modelId="{C8FB62B6-75C6-4810-AE33-C36C007599E0}">
      <dsp:nvSpPr>
        <dsp:cNvPr id="0" name=""/>
        <dsp:cNvSpPr/>
      </dsp:nvSpPr>
      <dsp:spPr>
        <a:xfrm>
          <a:off x="442511" y="615793"/>
          <a:ext cx="122983" cy="1998480"/>
        </a:xfrm>
        <a:custGeom>
          <a:avLst/>
          <a:gdLst/>
          <a:ahLst/>
          <a:cxnLst/>
          <a:rect l="0" t="0" r="0" b="0"/>
          <a:pathLst>
            <a:path>
              <a:moveTo>
                <a:pt x="0" y="0"/>
              </a:moveTo>
              <a:lnTo>
                <a:pt x="0" y="2189670"/>
              </a:lnTo>
              <a:lnTo>
                <a:pt x="134748" y="218967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1B9BEE0-620F-4C34-A1B4-CE5417A18C9A}">
      <dsp:nvSpPr>
        <dsp:cNvPr id="0" name=""/>
        <dsp:cNvSpPr/>
      </dsp:nvSpPr>
      <dsp:spPr>
        <a:xfrm>
          <a:off x="565494" y="2306815"/>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Система факультативів</a:t>
          </a:r>
        </a:p>
      </dsp:txBody>
      <dsp:txXfrm>
        <a:off x="583504" y="2324825"/>
        <a:ext cx="947847" cy="578897"/>
      </dsp:txXfrm>
    </dsp:sp>
    <dsp:sp modelId="{49CDCEC4-C3A9-436B-BCF0-A1C22547CA88}">
      <dsp:nvSpPr>
        <dsp:cNvPr id="0" name=""/>
        <dsp:cNvSpPr/>
      </dsp:nvSpPr>
      <dsp:spPr>
        <a:xfrm>
          <a:off x="1856820" y="876"/>
          <a:ext cx="1229834" cy="6149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Інтелектуальні творчі конкурси</a:t>
          </a:r>
        </a:p>
      </dsp:txBody>
      <dsp:txXfrm>
        <a:off x="1874830" y="18886"/>
        <a:ext cx="1193814" cy="578897"/>
      </dsp:txXfrm>
    </dsp:sp>
    <dsp:sp modelId="{C7DCF110-31B5-465D-8FE8-B507E4C9A86E}">
      <dsp:nvSpPr>
        <dsp:cNvPr id="0" name=""/>
        <dsp:cNvSpPr/>
      </dsp:nvSpPr>
      <dsp:spPr>
        <a:xfrm>
          <a:off x="1979803" y="615793"/>
          <a:ext cx="122983" cy="461187"/>
        </a:xfrm>
        <a:custGeom>
          <a:avLst/>
          <a:gdLst/>
          <a:ahLst/>
          <a:cxnLst/>
          <a:rect l="0" t="0" r="0" b="0"/>
          <a:pathLst>
            <a:path>
              <a:moveTo>
                <a:pt x="0" y="0"/>
              </a:moveTo>
              <a:lnTo>
                <a:pt x="0" y="505308"/>
              </a:lnTo>
              <a:lnTo>
                <a:pt x="134748" y="50530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8B4E5E8-5119-4017-8059-E2932EE9B918}">
      <dsp:nvSpPr>
        <dsp:cNvPr id="0" name=""/>
        <dsp:cNvSpPr/>
      </dsp:nvSpPr>
      <dsp:spPr>
        <a:xfrm>
          <a:off x="2102787" y="769522"/>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Олімпіадний рух</a:t>
          </a:r>
        </a:p>
      </dsp:txBody>
      <dsp:txXfrm>
        <a:off x="2120797" y="787532"/>
        <a:ext cx="947847" cy="578897"/>
      </dsp:txXfrm>
    </dsp:sp>
    <dsp:sp modelId="{08F76912-B92C-4AAC-AA1E-A990E74BC231}">
      <dsp:nvSpPr>
        <dsp:cNvPr id="0" name=""/>
        <dsp:cNvSpPr/>
      </dsp:nvSpPr>
      <dsp:spPr>
        <a:xfrm>
          <a:off x="1979803" y="615793"/>
          <a:ext cx="122983" cy="1229834"/>
        </a:xfrm>
        <a:custGeom>
          <a:avLst/>
          <a:gdLst/>
          <a:ahLst/>
          <a:cxnLst/>
          <a:rect l="0" t="0" r="0" b="0"/>
          <a:pathLst>
            <a:path>
              <a:moveTo>
                <a:pt x="0" y="0"/>
              </a:moveTo>
              <a:lnTo>
                <a:pt x="0" y="1347489"/>
              </a:lnTo>
              <a:lnTo>
                <a:pt x="134748" y="134748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A51A89A-8D3A-461D-9886-568DF81F058B}">
      <dsp:nvSpPr>
        <dsp:cNvPr id="0" name=""/>
        <dsp:cNvSpPr/>
      </dsp:nvSpPr>
      <dsp:spPr>
        <a:xfrm>
          <a:off x="2102787" y="1538168"/>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Мала академія наук </a:t>
          </a:r>
        </a:p>
      </dsp:txBody>
      <dsp:txXfrm>
        <a:off x="2120797" y="1556178"/>
        <a:ext cx="947847" cy="578897"/>
      </dsp:txXfrm>
    </dsp:sp>
    <dsp:sp modelId="{4102E9AF-8D5D-4075-BD8F-B0BBBD1784D6}">
      <dsp:nvSpPr>
        <dsp:cNvPr id="0" name=""/>
        <dsp:cNvSpPr/>
      </dsp:nvSpPr>
      <dsp:spPr>
        <a:xfrm>
          <a:off x="1979803" y="615793"/>
          <a:ext cx="122983" cy="1998480"/>
        </a:xfrm>
        <a:custGeom>
          <a:avLst/>
          <a:gdLst/>
          <a:ahLst/>
          <a:cxnLst/>
          <a:rect l="0" t="0" r="0" b="0"/>
          <a:pathLst>
            <a:path>
              <a:moveTo>
                <a:pt x="0" y="0"/>
              </a:moveTo>
              <a:lnTo>
                <a:pt x="0" y="2189670"/>
              </a:lnTo>
              <a:lnTo>
                <a:pt x="134748" y="218967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4C08EDD-9C6D-42D2-8013-4A7E9B0ABCFE}">
      <dsp:nvSpPr>
        <dsp:cNvPr id="0" name=""/>
        <dsp:cNvSpPr/>
      </dsp:nvSpPr>
      <dsp:spPr>
        <a:xfrm>
          <a:off x="2102787" y="2306815"/>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Всеукраїнські предметні турніри та конкурси</a:t>
          </a:r>
        </a:p>
      </dsp:txBody>
      <dsp:txXfrm>
        <a:off x="2120797" y="2324825"/>
        <a:ext cx="947847" cy="578897"/>
      </dsp:txXfrm>
    </dsp:sp>
    <dsp:sp modelId="{13073604-F20E-4F7A-833F-258BBE1F4A9D}">
      <dsp:nvSpPr>
        <dsp:cNvPr id="0" name=""/>
        <dsp:cNvSpPr/>
      </dsp:nvSpPr>
      <dsp:spPr>
        <a:xfrm>
          <a:off x="3394113" y="876"/>
          <a:ext cx="1229834" cy="6149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Організація індивідуальної роботи</a:t>
          </a:r>
        </a:p>
      </dsp:txBody>
      <dsp:txXfrm>
        <a:off x="3412123" y="18886"/>
        <a:ext cx="1193814" cy="578897"/>
      </dsp:txXfrm>
    </dsp:sp>
    <dsp:sp modelId="{8F8BF168-F0A2-46FB-B28B-7483BB2F4EA5}">
      <dsp:nvSpPr>
        <dsp:cNvPr id="0" name=""/>
        <dsp:cNvSpPr/>
      </dsp:nvSpPr>
      <dsp:spPr>
        <a:xfrm>
          <a:off x="3517096" y="615793"/>
          <a:ext cx="122983" cy="461187"/>
        </a:xfrm>
        <a:custGeom>
          <a:avLst/>
          <a:gdLst/>
          <a:ahLst/>
          <a:cxnLst/>
          <a:rect l="0" t="0" r="0" b="0"/>
          <a:pathLst>
            <a:path>
              <a:moveTo>
                <a:pt x="0" y="0"/>
              </a:moveTo>
              <a:lnTo>
                <a:pt x="0" y="505308"/>
              </a:lnTo>
              <a:lnTo>
                <a:pt x="134748" y="50530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341EE8A-38E1-49C4-A2BF-1AA35EBDB213}">
      <dsp:nvSpPr>
        <dsp:cNvPr id="0" name=""/>
        <dsp:cNvSpPr/>
      </dsp:nvSpPr>
      <dsp:spPr>
        <a:xfrm>
          <a:off x="3640080" y="769522"/>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Індивідуальні творчі роботи</a:t>
          </a:r>
        </a:p>
      </dsp:txBody>
      <dsp:txXfrm>
        <a:off x="3658090" y="787532"/>
        <a:ext cx="947847" cy="578897"/>
      </dsp:txXfrm>
    </dsp:sp>
    <dsp:sp modelId="{262FBA9A-B745-4FC9-A7CB-11B8CDC01599}">
      <dsp:nvSpPr>
        <dsp:cNvPr id="0" name=""/>
        <dsp:cNvSpPr/>
      </dsp:nvSpPr>
      <dsp:spPr>
        <a:xfrm>
          <a:off x="3517096" y="615793"/>
          <a:ext cx="122983" cy="1229834"/>
        </a:xfrm>
        <a:custGeom>
          <a:avLst/>
          <a:gdLst/>
          <a:ahLst/>
          <a:cxnLst/>
          <a:rect l="0" t="0" r="0" b="0"/>
          <a:pathLst>
            <a:path>
              <a:moveTo>
                <a:pt x="0" y="0"/>
              </a:moveTo>
              <a:lnTo>
                <a:pt x="0" y="1347489"/>
              </a:lnTo>
              <a:lnTo>
                <a:pt x="134748" y="134748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7FC5E29-9B9A-4514-99A8-FB65CB74D60B}">
      <dsp:nvSpPr>
        <dsp:cNvPr id="0" name=""/>
        <dsp:cNvSpPr/>
      </dsp:nvSpPr>
      <dsp:spPr>
        <a:xfrm>
          <a:off x="3640080" y="1538168"/>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Індивідуальні залікові завдання</a:t>
          </a:r>
        </a:p>
      </dsp:txBody>
      <dsp:txXfrm>
        <a:off x="3658090" y="1556178"/>
        <a:ext cx="947847" cy="578897"/>
      </dsp:txXfrm>
    </dsp:sp>
    <dsp:sp modelId="{92AB5510-9733-43B2-AF42-0B7C2875737C}">
      <dsp:nvSpPr>
        <dsp:cNvPr id="0" name=""/>
        <dsp:cNvSpPr/>
      </dsp:nvSpPr>
      <dsp:spPr>
        <a:xfrm>
          <a:off x="3517096" y="615793"/>
          <a:ext cx="103847" cy="2768003"/>
        </a:xfrm>
        <a:custGeom>
          <a:avLst/>
          <a:gdLst/>
          <a:ahLst/>
          <a:cxnLst/>
          <a:rect l="0" t="0" r="0" b="0"/>
          <a:pathLst>
            <a:path>
              <a:moveTo>
                <a:pt x="0" y="0"/>
              </a:moveTo>
              <a:lnTo>
                <a:pt x="0" y="2189670"/>
              </a:lnTo>
              <a:lnTo>
                <a:pt x="134748" y="218967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E9BAD4-F6FA-4ABF-85F9-E5640853ED7D}">
      <dsp:nvSpPr>
        <dsp:cNvPr id="0" name=""/>
        <dsp:cNvSpPr/>
      </dsp:nvSpPr>
      <dsp:spPr>
        <a:xfrm>
          <a:off x="3620943" y="3076337"/>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Консультації</a:t>
          </a:r>
        </a:p>
      </dsp:txBody>
      <dsp:txXfrm>
        <a:off x="3638953" y="3094347"/>
        <a:ext cx="947847" cy="578897"/>
      </dsp:txXfrm>
    </dsp:sp>
    <dsp:sp modelId="{CF733B88-7456-44F4-AC95-E39E428518CB}">
      <dsp:nvSpPr>
        <dsp:cNvPr id="0" name=""/>
        <dsp:cNvSpPr/>
      </dsp:nvSpPr>
      <dsp:spPr>
        <a:xfrm>
          <a:off x="3517096" y="615793"/>
          <a:ext cx="113410" cy="2078204"/>
        </a:xfrm>
        <a:custGeom>
          <a:avLst/>
          <a:gdLst/>
          <a:ahLst/>
          <a:cxnLst/>
          <a:rect l="0" t="0" r="0" b="0"/>
          <a:pathLst>
            <a:path>
              <a:moveTo>
                <a:pt x="0" y="0"/>
              </a:moveTo>
              <a:lnTo>
                <a:pt x="0" y="2076869"/>
              </a:lnTo>
              <a:lnTo>
                <a:pt x="113337" y="207686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8A16A4D-BFAE-4A91-A327-B52ACA43D70D}">
      <dsp:nvSpPr>
        <dsp:cNvPr id="0" name=""/>
        <dsp:cNvSpPr/>
      </dsp:nvSpPr>
      <dsp:spPr>
        <a:xfrm>
          <a:off x="3630506" y="2386539"/>
          <a:ext cx="983867" cy="614917"/>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ІСНД</a:t>
          </a:r>
        </a:p>
      </dsp:txBody>
      <dsp:txXfrm>
        <a:off x="3648516" y="2404549"/>
        <a:ext cx="947847" cy="57889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FD1-9E61-4738-B12D-02882723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100</Pages>
  <Words>25134</Words>
  <Characters>143266</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176</cp:revision>
  <dcterms:created xsi:type="dcterms:W3CDTF">2020-12-19T19:03:00Z</dcterms:created>
  <dcterms:modified xsi:type="dcterms:W3CDTF">2020-12-28T20:58:00Z</dcterms:modified>
</cp:coreProperties>
</file>