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32" w:rsidRPr="00B96903" w:rsidRDefault="006F2932" w:rsidP="00B96903">
      <w:pPr>
        <w:pStyle w:val="20"/>
        <w:shd w:val="clear" w:color="auto" w:fill="auto"/>
        <w:spacing w:after="0" w:line="360" w:lineRule="auto"/>
        <w:contextualSpacing/>
        <w:jc w:val="center"/>
        <w:rPr>
          <w:rFonts w:ascii="Times New Roman" w:hAnsi="Times New Roman" w:cs="Times New Roman"/>
          <w:sz w:val="28"/>
          <w:szCs w:val="28"/>
        </w:rPr>
      </w:pPr>
      <w:r w:rsidRPr="00B96903">
        <w:rPr>
          <w:rFonts w:ascii="Times New Roman" w:hAnsi="Times New Roman" w:cs="Times New Roman"/>
          <w:sz w:val="28"/>
          <w:szCs w:val="28"/>
          <w:lang w:eastAsia="uk-UA"/>
        </w:rPr>
        <w:t>МІНІСТЕРСТВО ОСВІТИ І НАУКИ УКРАЇНИ</w:t>
      </w:r>
    </w:p>
    <w:p w:rsidR="006F2932" w:rsidRPr="00B96903" w:rsidRDefault="006F2932" w:rsidP="00B96903">
      <w:pPr>
        <w:pStyle w:val="20"/>
        <w:shd w:val="clear" w:color="auto" w:fill="auto"/>
        <w:spacing w:after="0" w:line="360" w:lineRule="auto"/>
        <w:contextualSpacing/>
        <w:jc w:val="center"/>
        <w:rPr>
          <w:rFonts w:ascii="Times New Roman" w:hAnsi="Times New Roman" w:cs="Times New Roman"/>
          <w:sz w:val="28"/>
          <w:szCs w:val="28"/>
          <w:lang w:eastAsia="uk-UA"/>
        </w:rPr>
      </w:pPr>
      <w:r w:rsidRPr="00B96903">
        <w:rPr>
          <w:rFonts w:ascii="Times New Roman" w:hAnsi="Times New Roman" w:cs="Times New Roman"/>
          <w:sz w:val="28"/>
          <w:szCs w:val="28"/>
          <w:lang w:eastAsia="uk-UA"/>
        </w:rPr>
        <w:t xml:space="preserve"> ЗАПОРІЗЬКИЙ НАЦІОНАЛЬНИЙ УНІВЕРСИТЕТ</w:t>
      </w:r>
    </w:p>
    <w:p w:rsidR="006F2932" w:rsidRPr="00B96903" w:rsidRDefault="006F2932" w:rsidP="00B96903">
      <w:pPr>
        <w:pStyle w:val="20"/>
        <w:shd w:val="clear" w:color="auto" w:fill="auto"/>
        <w:spacing w:after="0" w:line="360" w:lineRule="auto"/>
        <w:contextualSpacing/>
        <w:jc w:val="center"/>
        <w:rPr>
          <w:rFonts w:ascii="Times New Roman" w:hAnsi="Times New Roman" w:cs="Times New Roman"/>
          <w:sz w:val="28"/>
          <w:szCs w:val="28"/>
          <w:lang w:eastAsia="uk-UA"/>
        </w:rPr>
      </w:pPr>
    </w:p>
    <w:p w:rsidR="006F2932" w:rsidRPr="00B96903" w:rsidRDefault="006F2932" w:rsidP="00B96903">
      <w:pPr>
        <w:pStyle w:val="20"/>
        <w:shd w:val="clear" w:color="auto" w:fill="auto"/>
        <w:spacing w:after="0" w:line="360" w:lineRule="auto"/>
        <w:contextualSpacing/>
        <w:jc w:val="center"/>
        <w:rPr>
          <w:rFonts w:ascii="Times New Roman" w:hAnsi="Times New Roman" w:cs="Times New Roman"/>
          <w:sz w:val="28"/>
          <w:szCs w:val="28"/>
          <w:lang w:eastAsia="uk-UA"/>
        </w:rPr>
      </w:pPr>
      <w:r w:rsidRPr="00B96903">
        <w:rPr>
          <w:rFonts w:ascii="Times New Roman" w:hAnsi="Times New Roman" w:cs="Times New Roman"/>
          <w:sz w:val="28"/>
          <w:szCs w:val="28"/>
          <w:lang w:eastAsia="uk-UA"/>
        </w:rPr>
        <w:t>ФІЛОЛОГІЧНИЙ ФАКУЛЬТЕТ</w:t>
      </w:r>
    </w:p>
    <w:p w:rsidR="006F2932" w:rsidRPr="00B96903" w:rsidRDefault="006F2932" w:rsidP="00B96903">
      <w:pPr>
        <w:pStyle w:val="20"/>
        <w:shd w:val="clear" w:color="auto" w:fill="auto"/>
        <w:spacing w:after="0" w:line="360" w:lineRule="auto"/>
        <w:contextualSpacing/>
        <w:jc w:val="center"/>
        <w:rPr>
          <w:rFonts w:ascii="Times New Roman" w:hAnsi="Times New Roman" w:cs="Times New Roman"/>
          <w:sz w:val="28"/>
          <w:szCs w:val="28"/>
        </w:rPr>
      </w:pPr>
      <w:r w:rsidRPr="00B96903">
        <w:rPr>
          <w:rFonts w:ascii="Times New Roman" w:hAnsi="Times New Roman" w:cs="Times New Roman"/>
          <w:sz w:val="28"/>
          <w:szCs w:val="28"/>
          <w:lang w:eastAsia="uk-UA"/>
        </w:rPr>
        <w:t>КАФЕДРА УКРАЇНСЬКОЇ ЛІТЕРАТУРИ</w:t>
      </w:r>
    </w:p>
    <w:p w:rsidR="006F2932" w:rsidRPr="0075516E" w:rsidRDefault="006F2932" w:rsidP="006F2932">
      <w:pPr>
        <w:pStyle w:val="22"/>
        <w:keepNext/>
        <w:keepLines/>
        <w:shd w:val="clear" w:color="auto" w:fill="auto"/>
        <w:spacing w:before="0" w:after="0" w:line="240" w:lineRule="auto"/>
        <w:contextualSpacing/>
        <w:outlineLvl w:val="9"/>
        <w:rPr>
          <w:rFonts w:ascii="Times New Roman" w:hAnsi="Times New Roman" w:cs="Times New Roman"/>
          <w:sz w:val="28"/>
          <w:szCs w:val="28"/>
          <w:lang w:eastAsia="uk-UA"/>
        </w:rPr>
      </w:pPr>
      <w:bookmarkStart w:id="0" w:name="bookmark0"/>
    </w:p>
    <w:p w:rsidR="006F2932" w:rsidRDefault="006F2932" w:rsidP="006F2932">
      <w:pPr>
        <w:pStyle w:val="22"/>
        <w:keepNext/>
        <w:keepLines/>
        <w:shd w:val="clear" w:color="auto" w:fill="auto"/>
        <w:spacing w:before="0" w:after="0" w:line="240" w:lineRule="auto"/>
        <w:contextualSpacing/>
        <w:outlineLvl w:val="9"/>
        <w:rPr>
          <w:rFonts w:ascii="Times New Roman" w:hAnsi="Times New Roman" w:cs="Times New Roman"/>
          <w:sz w:val="28"/>
          <w:szCs w:val="28"/>
          <w:lang w:eastAsia="uk-UA"/>
        </w:rPr>
      </w:pPr>
    </w:p>
    <w:p w:rsidR="006F2932" w:rsidRDefault="006F2932" w:rsidP="006F2932">
      <w:pPr>
        <w:pStyle w:val="22"/>
        <w:keepNext/>
        <w:keepLines/>
        <w:shd w:val="clear" w:color="auto" w:fill="auto"/>
        <w:spacing w:before="0" w:after="0" w:line="240" w:lineRule="auto"/>
        <w:contextualSpacing/>
        <w:outlineLvl w:val="9"/>
        <w:rPr>
          <w:rFonts w:ascii="Times New Roman" w:hAnsi="Times New Roman" w:cs="Times New Roman"/>
          <w:sz w:val="28"/>
          <w:szCs w:val="28"/>
          <w:lang w:eastAsia="uk-UA"/>
        </w:rPr>
      </w:pPr>
    </w:p>
    <w:p w:rsidR="006F2932" w:rsidRDefault="006F2932" w:rsidP="006F2932">
      <w:pPr>
        <w:pStyle w:val="22"/>
        <w:keepNext/>
        <w:keepLines/>
        <w:shd w:val="clear" w:color="auto" w:fill="auto"/>
        <w:spacing w:before="0" w:after="0" w:line="240" w:lineRule="auto"/>
        <w:contextualSpacing/>
        <w:outlineLvl w:val="9"/>
        <w:rPr>
          <w:rFonts w:ascii="Times New Roman" w:hAnsi="Times New Roman" w:cs="Times New Roman"/>
          <w:sz w:val="28"/>
          <w:szCs w:val="28"/>
          <w:lang w:eastAsia="uk-UA"/>
        </w:rPr>
      </w:pPr>
    </w:p>
    <w:p w:rsidR="006F2932" w:rsidRPr="001808E5" w:rsidRDefault="006F2932" w:rsidP="006F2932">
      <w:pPr>
        <w:pStyle w:val="22"/>
        <w:keepNext/>
        <w:keepLines/>
        <w:shd w:val="clear" w:color="auto" w:fill="auto"/>
        <w:spacing w:before="0" w:after="0" w:line="240" w:lineRule="auto"/>
        <w:contextualSpacing/>
        <w:outlineLvl w:val="9"/>
        <w:rPr>
          <w:rFonts w:ascii="Times New Roman" w:hAnsi="Times New Roman" w:cs="Times New Roman"/>
          <w:sz w:val="32"/>
          <w:szCs w:val="32"/>
          <w:lang w:eastAsia="uk-UA"/>
        </w:rPr>
      </w:pPr>
    </w:p>
    <w:p w:rsidR="006F2932" w:rsidRPr="001808E5" w:rsidRDefault="006F2932" w:rsidP="006F2932">
      <w:pPr>
        <w:pStyle w:val="22"/>
        <w:keepNext/>
        <w:keepLines/>
        <w:shd w:val="clear" w:color="auto" w:fill="auto"/>
        <w:spacing w:before="0" w:after="0" w:line="240" w:lineRule="auto"/>
        <w:contextualSpacing/>
        <w:outlineLvl w:val="9"/>
        <w:rPr>
          <w:rFonts w:ascii="Times New Roman" w:hAnsi="Times New Roman" w:cs="Times New Roman"/>
          <w:sz w:val="32"/>
          <w:szCs w:val="32"/>
          <w:lang w:eastAsia="uk-UA"/>
        </w:rPr>
      </w:pPr>
      <w:r w:rsidRPr="001808E5">
        <w:rPr>
          <w:rFonts w:ascii="Times New Roman" w:hAnsi="Times New Roman" w:cs="Times New Roman"/>
          <w:sz w:val="32"/>
          <w:szCs w:val="32"/>
          <w:lang w:eastAsia="uk-UA"/>
        </w:rPr>
        <w:t>КВАЛІФІКАЦІЙНА РОБОТА</w:t>
      </w:r>
      <w:r>
        <w:rPr>
          <w:rFonts w:ascii="Times New Roman" w:hAnsi="Times New Roman" w:cs="Times New Roman"/>
          <w:sz w:val="32"/>
          <w:szCs w:val="32"/>
          <w:lang w:eastAsia="uk-UA"/>
        </w:rPr>
        <w:t xml:space="preserve"> </w:t>
      </w:r>
      <w:r w:rsidRPr="001808E5">
        <w:rPr>
          <w:rFonts w:ascii="Times New Roman" w:hAnsi="Times New Roman" w:cs="Times New Roman"/>
          <w:sz w:val="32"/>
          <w:szCs w:val="32"/>
          <w:lang w:eastAsia="uk-UA"/>
        </w:rPr>
        <w:t>МАГІСТРА</w:t>
      </w:r>
    </w:p>
    <w:bookmarkEnd w:id="0"/>
    <w:p w:rsidR="006F2932" w:rsidRPr="0075516E" w:rsidRDefault="006F2932" w:rsidP="006F2932">
      <w:pPr>
        <w:pStyle w:val="22"/>
        <w:keepNext/>
        <w:keepLines/>
        <w:shd w:val="clear" w:color="auto" w:fill="auto"/>
        <w:spacing w:before="0" w:after="0" w:line="240" w:lineRule="auto"/>
        <w:contextualSpacing/>
        <w:jc w:val="left"/>
        <w:outlineLvl w:val="9"/>
        <w:rPr>
          <w:rFonts w:ascii="Times New Roman" w:hAnsi="Times New Roman" w:cs="Times New Roman"/>
          <w:caps/>
          <w:sz w:val="28"/>
          <w:szCs w:val="28"/>
        </w:rPr>
      </w:pPr>
    </w:p>
    <w:p w:rsidR="006F2932" w:rsidRPr="0075516E" w:rsidRDefault="006F2932" w:rsidP="006F2932">
      <w:pPr>
        <w:pStyle w:val="22"/>
        <w:keepNext/>
        <w:keepLines/>
        <w:shd w:val="clear" w:color="auto" w:fill="auto"/>
        <w:spacing w:before="0" w:after="0" w:line="240" w:lineRule="auto"/>
        <w:contextualSpacing/>
        <w:outlineLvl w:val="9"/>
        <w:rPr>
          <w:rFonts w:ascii="Times New Roman" w:hAnsi="Times New Roman" w:cs="Times New Roman"/>
          <w:caps/>
          <w:sz w:val="28"/>
          <w:szCs w:val="28"/>
        </w:rPr>
      </w:pPr>
    </w:p>
    <w:p w:rsidR="006F2932" w:rsidRPr="00B96903" w:rsidRDefault="0053449E" w:rsidP="00B96903">
      <w:pPr>
        <w:jc w:val="center"/>
        <w:rPr>
          <w:rStyle w:val="a8"/>
          <w:i w:val="0"/>
          <w:color w:val="auto"/>
        </w:rPr>
      </w:pPr>
      <w:r w:rsidRPr="00B96903">
        <w:rPr>
          <w:lang w:val="uk-UA"/>
        </w:rPr>
        <w:t>ПОЕТИКА РОМАНУ НАДІЇ ГУМЕНЮК «ДОЖИТИ ДО ВЕСНИ»</w:t>
      </w:r>
    </w:p>
    <w:p w:rsidR="006F2932" w:rsidRPr="0075516E" w:rsidRDefault="006F2932" w:rsidP="006F2932">
      <w:pPr>
        <w:pStyle w:val="a3"/>
        <w:widowControl w:val="0"/>
        <w:ind w:firstLine="0"/>
        <w:contextualSpacing/>
        <w:jc w:val="center"/>
        <w:rPr>
          <w:spacing w:val="-4"/>
          <w:sz w:val="28"/>
          <w:szCs w:val="28"/>
          <w:lang w:val="uk-UA"/>
        </w:rPr>
      </w:pPr>
    </w:p>
    <w:p w:rsidR="006F2932" w:rsidRDefault="006F2932" w:rsidP="006F2932">
      <w:pPr>
        <w:pStyle w:val="a3"/>
        <w:widowControl w:val="0"/>
        <w:ind w:firstLine="0"/>
        <w:contextualSpacing/>
        <w:jc w:val="center"/>
        <w:rPr>
          <w:spacing w:val="-4"/>
          <w:sz w:val="28"/>
          <w:szCs w:val="28"/>
          <w:lang w:val="uk-UA"/>
        </w:rPr>
      </w:pPr>
    </w:p>
    <w:p w:rsidR="006F2932" w:rsidRDefault="006F2932" w:rsidP="006F2932">
      <w:pPr>
        <w:pStyle w:val="a3"/>
        <w:widowControl w:val="0"/>
        <w:ind w:firstLine="0"/>
        <w:contextualSpacing/>
        <w:jc w:val="center"/>
        <w:rPr>
          <w:spacing w:val="-4"/>
          <w:sz w:val="28"/>
          <w:szCs w:val="28"/>
          <w:lang w:val="uk-UA"/>
        </w:rPr>
      </w:pPr>
    </w:p>
    <w:p w:rsidR="006F2932" w:rsidRDefault="006F2932" w:rsidP="006F2932">
      <w:pPr>
        <w:pStyle w:val="a3"/>
        <w:widowControl w:val="0"/>
        <w:ind w:firstLine="0"/>
        <w:contextualSpacing/>
        <w:jc w:val="center"/>
        <w:rPr>
          <w:spacing w:val="-4"/>
          <w:sz w:val="28"/>
          <w:szCs w:val="28"/>
          <w:lang w:val="uk-UA"/>
        </w:rPr>
      </w:pPr>
    </w:p>
    <w:p w:rsidR="006F2932" w:rsidRDefault="006F2932" w:rsidP="006F2932">
      <w:pPr>
        <w:pStyle w:val="a3"/>
        <w:widowControl w:val="0"/>
        <w:ind w:firstLine="0"/>
        <w:contextualSpacing/>
        <w:jc w:val="center"/>
        <w:rPr>
          <w:spacing w:val="-4"/>
          <w:sz w:val="28"/>
          <w:szCs w:val="28"/>
          <w:lang w:val="uk-UA"/>
        </w:rPr>
      </w:pPr>
    </w:p>
    <w:p w:rsidR="006F2932" w:rsidRPr="0075516E" w:rsidRDefault="006F2932" w:rsidP="006F2932">
      <w:pPr>
        <w:pStyle w:val="a3"/>
        <w:widowControl w:val="0"/>
        <w:ind w:firstLine="0"/>
        <w:contextualSpacing/>
        <w:jc w:val="center"/>
        <w:rPr>
          <w:spacing w:val="-4"/>
          <w:sz w:val="28"/>
          <w:szCs w:val="28"/>
          <w:lang w:val="uk-UA"/>
        </w:rPr>
      </w:pPr>
    </w:p>
    <w:p w:rsidR="006F2932" w:rsidRDefault="006F2932" w:rsidP="006F2932">
      <w:pPr>
        <w:tabs>
          <w:tab w:val="left" w:pos="1195"/>
        </w:tabs>
        <w:jc w:val="center"/>
        <w:rPr>
          <w:rFonts w:eastAsia="Calibri"/>
        </w:rPr>
      </w:pPr>
      <w:r>
        <w:rPr>
          <w:lang w:val="uk-UA"/>
        </w:rPr>
        <w:t xml:space="preserve">                                   В</w:t>
      </w:r>
      <w:r>
        <w:rPr>
          <w:rFonts w:eastAsia="Calibri"/>
        </w:rPr>
        <w:t xml:space="preserve">иконала: </w:t>
      </w:r>
      <w:r>
        <w:t>студентка 2  курсу, групи 8.035</w:t>
      </w:r>
      <w:r>
        <w:rPr>
          <w:lang w:val="uk-UA"/>
        </w:rPr>
        <w:t>9-2</w:t>
      </w:r>
      <w:r>
        <w:rPr>
          <w:rFonts w:eastAsia="Calibri"/>
        </w:rPr>
        <w:t>-з/у</w:t>
      </w:r>
    </w:p>
    <w:p w:rsidR="006F2932" w:rsidRPr="00AC3554" w:rsidRDefault="006F2932" w:rsidP="006F2932">
      <w:pPr>
        <w:tabs>
          <w:tab w:val="left" w:pos="1195"/>
        </w:tabs>
        <w:jc w:val="center"/>
        <w:rPr>
          <w:lang w:val="uk-UA"/>
        </w:rPr>
      </w:pPr>
      <w:r>
        <w:rPr>
          <w:lang w:val="uk-UA"/>
        </w:rPr>
        <w:t xml:space="preserve">    </w:t>
      </w:r>
      <w:r w:rsidR="00404C3E">
        <w:rPr>
          <w:lang w:val="uk-UA"/>
        </w:rPr>
        <w:t xml:space="preserve">  </w:t>
      </w:r>
      <w:r>
        <w:rPr>
          <w:lang w:val="uk-UA"/>
        </w:rPr>
        <w:t>спеціальності 035 «Ф</w:t>
      </w:r>
      <w:r w:rsidRPr="00AC3554">
        <w:rPr>
          <w:lang w:val="uk-UA"/>
        </w:rPr>
        <w:t>ілологія»</w:t>
      </w:r>
    </w:p>
    <w:p w:rsidR="00404C3E" w:rsidRPr="00404C3E" w:rsidRDefault="00404C3E" w:rsidP="00404C3E">
      <w:pPr>
        <w:tabs>
          <w:tab w:val="left" w:pos="1195"/>
        </w:tabs>
        <w:jc w:val="center"/>
        <w:rPr>
          <w:lang w:val="uk-UA"/>
        </w:rPr>
      </w:pPr>
      <w:r>
        <w:rPr>
          <w:lang w:val="uk-UA"/>
        </w:rPr>
        <w:t xml:space="preserve">                                           спеціалізації  035.01 «У</w:t>
      </w:r>
      <w:r>
        <w:rPr>
          <w:rFonts w:eastAsia="Calibri"/>
          <w:lang w:val="uk-UA"/>
        </w:rPr>
        <w:t xml:space="preserve">країнська мова </w:t>
      </w:r>
      <w:r>
        <w:rPr>
          <w:lang w:val="uk-UA"/>
        </w:rPr>
        <w:t>та література»</w:t>
      </w:r>
    </w:p>
    <w:p w:rsidR="006F2932" w:rsidRDefault="006F2932" w:rsidP="006F2932">
      <w:pPr>
        <w:tabs>
          <w:tab w:val="left" w:pos="1195"/>
        </w:tabs>
        <w:jc w:val="center"/>
        <w:rPr>
          <w:rFonts w:eastAsia="Calibri"/>
          <w:lang w:val="uk-UA"/>
        </w:rPr>
      </w:pPr>
      <w:r w:rsidRPr="00AC3554">
        <w:rPr>
          <w:lang w:val="uk-UA"/>
        </w:rPr>
        <w:t xml:space="preserve">          </w:t>
      </w:r>
      <w:r w:rsidR="00404C3E" w:rsidRPr="00AC3554">
        <w:rPr>
          <w:lang w:val="uk-UA"/>
        </w:rPr>
        <w:t xml:space="preserve">                               </w:t>
      </w:r>
      <w:r>
        <w:t>осв</w:t>
      </w:r>
      <w:r>
        <w:rPr>
          <w:lang w:val="uk-UA"/>
        </w:rPr>
        <w:t>ітньої програми «У</w:t>
      </w:r>
      <w:r>
        <w:rPr>
          <w:rFonts w:eastAsia="Calibri"/>
          <w:lang w:val="uk-UA"/>
        </w:rPr>
        <w:t xml:space="preserve">країнська мова </w:t>
      </w:r>
      <w:r>
        <w:rPr>
          <w:lang w:val="uk-UA"/>
        </w:rPr>
        <w:t xml:space="preserve">та </w:t>
      </w:r>
      <w:proofErr w:type="gramStart"/>
      <w:r>
        <w:rPr>
          <w:lang w:val="uk-UA"/>
        </w:rPr>
        <w:t>л</w:t>
      </w:r>
      <w:proofErr w:type="gramEnd"/>
      <w:r>
        <w:rPr>
          <w:lang w:val="uk-UA"/>
        </w:rPr>
        <w:t>ітература»</w:t>
      </w:r>
    </w:p>
    <w:p w:rsidR="006F2932" w:rsidRDefault="006F2932" w:rsidP="006F2932">
      <w:pPr>
        <w:tabs>
          <w:tab w:val="left" w:pos="1195"/>
        </w:tabs>
        <w:jc w:val="center"/>
        <w:rPr>
          <w:lang w:val="uk-UA"/>
        </w:rPr>
      </w:pPr>
      <w:r>
        <w:rPr>
          <w:lang w:val="uk-UA"/>
        </w:rPr>
        <w:t xml:space="preserve">                                          </w:t>
      </w:r>
    </w:p>
    <w:p w:rsidR="006F2932" w:rsidRDefault="006F2932" w:rsidP="006F2932">
      <w:pPr>
        <w:tabs>
          <w:tab w:val="left" w:pos="1195"/>
        </w:tabs>
        <w:jc w:val="center"/>
        <w:rPr>
          <w:lang w:val="uk-UA"/>
        </w:rPr>
      </w:pPr>
    </w:p>
    <w:p w:rsidR="006F2932" w:rsidRDefault="006F2932" w:rsidP="006F2932">
      <w:pPr>
        <w:tabs>
          <w:tab w:val="left" w:pos="1195"/>
        </w:tabs>
        <w:jc w:val="center"/>
        <w:rPr>
          <w:lang w:val="uk-UA"/>
        </w:rPr>
      </w:pPr>
      <w:r>
        <w:rPr>
          <w:lang w:val="uk-UA"/>
        </w:rPr>
        <w:t xml:space="preserve">                                                                               </w:t>
      </w:r>
    </w:p>
    <w:p w:rsidR="006F2932" w:rsidRDefault="006F2932" w:rsidP="006F2932">
      <w:pPr>
        <w:tabs>
          <w:tab w:val="left" w:pos="1195"/>
        </w:tabs>
        <w:jc w:val="center"/>
        <w:rPr>
          <w:lang w:val="uk-UA"/>
        </w:rPr>
      </w:pPr>
      <w:r>
        <w:rPr>
          <w:lang w:val="uk-UA"/>
        </w:rPr>
        <w:t xml:space="preserve">                                         ___</w:t>
      </w:r>
      <w:r w:rsidR="00404C3E">
        <w:rPr>
          <w:lang w:val="uk-UA"/>
        </w:rPr>
        <w:t>___________________________</w:t>
      </w:r>
      <w:r w:rsidR="00EA0ED0">
        <w:rPr>
          <w:lang w:val="uk-UA"/>
        </w:rPr>
        <w:t>В. О. Пеня</w:t>
      </w:r>
    </w:p>
    <w:p w:rsidR="006F2932" w:rsidRDefault="006F2932" w:rsidP="006F2932">
      <w:pPr>
        <w:tabs>
          <w:tab w:val="left" w:pos="1195"/>
        </w:tabs>
        <w:rPr>
          <w:rFonts w:eastAsia="Calibri"/>
          <w:lang w:val="uk-UA"/>
        </w:rPr>
      </w:pPr>
      <w:r>
        <w:rPr>
          <w:rFonts w:eastAsia="Calibri"/>
          <w:lang w:val="uk-UA"/>
        </w:rPr>
        <w:t xml:space="preserve">                                               </w:t>
      </w:r>
    </w:p>
    <w:p w:rsidR="006F2932" w:rsidRPr="0053449E" w:rsidRDefault="006F2932" w:rsidP="006F2932">
      <w:pPr>
        <w:tabs>
          <w:tab w:val="left" w:pos="1195"/>
        </w:tabs>
        <w:rPr>
          <w:rFonts w:eastAsia="Calibri"/>
          <w:lang w:val="uk-UA"/>
        </w:rPr>
      </w:pPr>
      <w:r>
        <w:rPr>
          <w:rFonts w:eastAsia="Calibri"/>
          <w:lang w:val="uk-UA"/>
        </w:rPr>
        <w:t xml:space="preserve">                                         К</w:t>
      </w:r>
      <w:r w:rsidR="00404C3E">
        <w:rPr>
          <w:rFonts w:eastAsia="Calibri"/>
        </w:rPr>
        <w:t>ерівник:______________</w:t>
      </w:r>
      <w:r w:rsidR="0053449E">
        <w:rPr>
          <w:rFonts w:eastAsia="Calibri"/>
        </w:rPr>
        <w:t>___________</w:t>
      </w:r>
      <w:r w:rsidR="00EA0ED0">
        <w:rPr>
          <w:rFonts w:eastAsia="Calibri"/>
          <w:lang w:val="uk-UA"/>
        </w:rPr>
        <w:t>__Т. В. Хом’як</w:t>
      </w:r>
    </w:p>
    <w:p w:rsidR="006F2932" w:rsidRDefault="006F2932" w:rsidP="006F2932">
      <w:pPr>
        <w:tabs>
          <w:tab w:val="left" w:pos="1195"/>
        </w:tabs>
        <w:jc w:val="right"/>
        <w:rPr>
          <w:rFonts w:eastAsia="Calibri"/>
        </w:rPr>
      </w:pPr>
    </w:p>
    <w:p w:rsidR="006F2932" w:rsidRPr="0053449E" w:rsidRDefault="006F2932" w:rsidP="006F2932">
      <w:pPr>
        <w:tabs>
          <w:tab w:val="left" w:pos="1195"/>
        </w:tabs>
        <w:jc w:val="center"/>
        <w:rPr>
          <w:rFonts w:eastAsia="Calibri"/>
          <w:lang w:val="uk-UA"/>
        </w:rPr>
      </w:pPr>
      <w:r>
        <w:rPr>
          <w:rFonts w:eastAsia="Calibri"/>
        </w:rPr>
        <w:t xml:space="preserve">         </w:t>
      </w:r>
      <w:r w:rsidR="0053449E">
        <w:rPr>
          <w:rFonts w:eastAsia="Calibri"/>
        </w:rPr>
        <w:t xml:space="preserve"> </w:t>
      </w:r>
      <w:r w:rsidR="00B96903">
        <w:rPr>
          <w:rFonts w:eastAsia="Calibri"/>
        </w:rPr>
        <w:t xml:space="preserve">                       </w:t>
      </w:r>
      <w:r w:rsidR="0053449E">
        <w:rPr>
          <w:rFonts w:eastAsia="Calibri"/>
        </w:rPr>
        <w:t xml:space="preserve"> </w:t>
      </w:r>
      <w:r w:rsidR="00B96903">
        <w:rPr>
          <w:rFonts w:eastAsia="Calibri"/>
        </w:rPr>
        <w:t xml:space="preserve">    Рецензент: ________________</w:t>
      </w:r>
      <w:r>
        <w:rPr>
          <w:rFonts w:eastAsia="Calibri"/>
        </w:rPr>
        <w:t>_______</w:t>
      </w:r>
      <w:r w:rsidR="00EA0ED0">
        <w:rPr>
          <w:rFonts w:eastAsia="Calibri"/>
        </w:rPr>
        <w:t xml:space="preserve"> Н. В. Горбач</w:t>
      </w:r>
    </w:p>
    <w:p w:rsidR="006F2932" w:rsidRPr="00B96903" w:rsidRDefault="006F2932" w:rsidP="006F2932">
      <w:pPr>
        <w:tabs>
          <w:tab w:val="left" w:pos="1195"/>
        </w:tabs>
        <w:ind w:left="3119"/>
        <w:rPr>
          <w:lang w:val="uk-UA"/>
        </w:rPr>
      </w:pPr>
    </w:p>
    <w:p w:rsidR="006F2932" w:rsidRDefault="006F2932" w:rsidP="006F2932">
      <w:pPr>
        <w:tabs>
          <w:tab w:val="left" w:pos="1195"/>
        </w:tabs>
        <w:ind w:left="3119"/>
      </w:pPr>
    </w:p>
    <w:p w:rsidR="006F2932" w:rsidRDefault="006F2932" w:rsidP="006F2932">
      <w:pPr>
        <w:tabs>
          <w:tab w:val="left" w:pos="1195"/>
        </w:tabs>
        <w:ind w:left="3119"/>
      </w:pPr>
    </w:p>
    <w:p w:rsidR="006F2932" w:rsidRDefault="006F2932" w:rsidP="006F2932">
      <w:pPr>
        <w:tabs>
          <w:tab w:val="left" w:pos="1195"/>
        </w:tabs>
        <w:ind w:left="3119"/>
      </w:pPr>
    </w:p>
    <w:p w:rsidR="006F2932" w:rsidRDefault="006F2932" w:rsidP="006F2932">
      <w:pPr>
        <w:tabs>
          <w:tab w:val="left" w:pos="1195"/>
        </w:tabs>
        <w:ind w:left="3119"/>
      </w:pPr>
    </w:p>
    <w:p w:rsidR="006F2932" w:rsidRDefault="006F2932" w:rsidP="006F2932">
      <w:pPr>
        <w:tabs>
          <w:tab w:val="left" w:pos="1195"/>
        </w:tabs>
        <w:ind w:left="3119"/>
      </w:pPr>
    </w:p>
    <w:p w:rsidR="006F2932" w:rsidRPr="00B96903" w:rsidRDefault="006F2932" w:rsidP="00B96903">
      <w:pPr>
        <w:tabs>
          <w:tab w:val="left" w:pos="1195"/>
        </w:tabs>
        <w:rPr>
          <w:lang w:val="uk-UA"/>
        </w:rPr>
      </w:pPr>
    </w:p>
    <w:p w:rsidR="006F2932" w:rsidRDefault="006F2932" w:rsidP="00B96903">
      <w:pPr>
        <w:tabs>
          <w:tab w:val="left" w:pos="1195"/>
        </w:tabs>
        <w:ind w:left="3119"/>
        <w:rPr>
          <w:lang w:val="uk-UA"/>
        </w:rPr>
      </w:pPr>
      <w:r>
        <w:rPr>
          <w:lang w:val="uk-UA"/>
        </w:rPr>
        <w:t>З</w:t>
      </w:r>
      <w:r w:rsidR="00B96903">
        <w:rPr>
          <w:lang w:val="uk-UA"/>
        </w:rPr>
        <w:t>АПОРІЖЖЯ</w:t>
      </w:r>
    </w:p>
    <w:p w:rsidR="006F2932" w:rsidRPr="00AE4788" w:rsidRDefault="00B96903" w:rsidP="00B96903">
      <w:pPr>
        <w:tabs>
          <w:tab w:val="left" w:pos="1195"/>
        </w:tabs>
        <w:ind w:left="3119"/>
      </w:pPr>
      <w:r>
        <w:rPr>
          <w:lang w:val="uk-UA"/>
        </w:rPr>
        <w:t xml:space="preserve">     2020</w:t>
      </w:r>
    </w:p>
    <w:p w:rsidR="006F2932" w:rsidRPr="0075516E" w:rsidRDefault="006F2932" w:rsidP="006F2932">
      <w:pPr>
        <w:pStyle w:val="a3"/>
        <w:ind w:firstLine="0"/>
        <w:contextualSpacing/>
        <w:jc w:val="center"/>
        <w:rPr>
          <w:spacing w:val="-4"/>
          <w:sz w:val="28"/>
          <w:szCs w:val="28"/>
          <w:lang w:val="uk-UA"/>
        </w:rPr>
      </w:pPr>
    </w:p>
    <w:p w:rsidR="006F2932" w:rsidRDefault="006F2932" w:rsidP="006F2932">
      <w:pPr>
        <w:pStyle w:val="a3"/>
        <w:ind w:firstLine="0"/>
        <w:contextualSpacing/>
        <w:rPr>
          <w:b/>
        </w:rPr>
      </w:pPr>
    </w:p>
    <w:p w:rsidR="0053449E" w:rsidRDefault="0053449E" w:rsidP="006F2932">
      <w:pPr>
        <w:pStyle w:val="a3"/>
        <w:ind w:firstLine="0"/>
        <w:contextualSpacing/>
        <w:jc w:val="center"/>
        <w:rPr>
          <w:b/>
          <w:sz w:val="28"/>
          <w:szCs w:val="28"/>
          <w:lang w:val="uk-UA"/>
        </w:rPr>
      </w:pPr>
    </w:p>
    <w:p w:rsidR="006F2932" w:rsidRPr="0073456F" w:rsidRDefault="006F2932" w:rsidP="006F2932">
      <w:pPr>
        <w:pStyle w:val="a3"/>
        <w:ind w:firstLine="0"/>
        <w:contextualSpacing/>
        <w:jc w:val="center"/>
        <w:rPr>
          <w:spacing w:val="-4"/>
          <w:sz w:val="28"/>
          <w:szCs w:val="28"/>
          <w:lang w:val="uk-UA"/>
        </w:rPr>
      </w:pPr>
      <w:r w:rsidRPr="0073456F">
        <w:rPr>
          <w:b/>
          <w:sz w:val="28"/>
          <w:szCs w:val="28"/>
        </w:rPr>
        <w:t>МІНІСТЕРСТВО ОСВІТИ І НАУКИ УКРАЇНИ</w:t>
      </w:r>
    </w:p>
    <w:p w:rsidR="006F2932" w:rsidRPr="0073456F" w:rsidRDefault="006F2932" w:rsidP="006F2932">
      <w:pPr>
        <w:pStyle w:val="20"/>
        <w:shd w:val="clear" w:color="auto" w:fill="auto"/>
        <w:spacing w:after="0" w:line="240" w:lineRule="auto"/>
        <w:contextualSpacing/>
        <w:jc w:val="center"/>
        <w:rPr>
          <w:rFonts w:ascii="Times New Roman" w:hAnsi="Times New Roman" w:cs="Times New Roman"/>
          <w:b/>
          <w:sz w:val="28"/>
          <w:szCs w:val="28"/>
          <w:lang w:eastAsia="uk-UA"/>
        </w:rPr>
      </w:pPr>
      <w:r w:rsidRPr="0073456F">
        <w:rPr>
          <w:rFonts w:ascii="Times New Roman" w:hAnsi="Times New Roman" w:cs="Times New Roman"/>
          <w:b/>
          <w:sz w:val="28"/>
          <w:szCs w:val="28"/>
          <w:lang w:eastAsia="uk-UA"/>
        </w:rPr>
        <w:t xml:space="preserve"> ЗАПОРІЗЬКИЙ НАЦІОНАЛЬНИЙ УНІВЕРСИТЕТ</w:t>
      </w:r>
    </w:p>
    <w:p w:rsidR="006F2932" w:rsidRPr="00AE4788" w:rsidRDefault="006F2932" w:rsidP="006F2932">
      <w:pPr>
        <w:jc w:val="center"/>
      </w:pPr>
    </w:p>
    <w:p w:rsidR="006F2932" w:rsidRPr="00AE4788" w:rsidRDefault="006F2932" w:rsidP="006F2932">
      <w:pPr>
        <w:jc w:val="center"/>
      </w:pPr>
    </w:p>
    <w:p w:rsidR="002876C2" w:rsidRPr="00985E60" w:rsidRDefault="002876C2" w:rsidP="002876C2">
      <w:pPr>
        <w:tabs>
          <w:tab w:val="left" w:pos="3570"/>
        </w:tabs>
      </w:pPr>
      <w:r w:rsidRPr="00985E60">
        <w:t>Факультет</w:t>
      </w:r>
      <w:r w:rsidR="00B96903">
        <w:rPr>
          <w:lang w:val="uk-UA"/>
        </w:rPr>
        <w:t>:</w:t>
      </w:r>
      <w:r w:rsidRPr="00985E60">
        <w:t xml:space="preserve"> </w:t>
      </w:r>
      <w:r w:rsidRPr="00985E60">
        <w:rPr>
          <w:i/>
          <w:u w:val="single"/>
        </w:rPr>
        <w:t>філологічний</w:t>
      </w:r>
      <w:r w:rsidRPr="00985E60">
        <w:t xml:space="preserve">         </w:t>
      </w:r>
    </w:p>
    <w:p w:rsidR="002876C2" w:rsidRPr="00985E60" w:rsidRDefault="002876C2" w:rsidP="002876C2">
      <w:pPr>
        <w:tabs>
          <w:tab w:val="left" w:pos="3570"/>
        </w:tabs>
      </w:pPr>
      <w:r w:rsidRPr="00985E60">
        <w:t>Кафедра</w:t>
      </w:r>
      <w:r w:rsidR="00B96903">
        <w:rPr>
          <w:lang w:val="uk-UA"/>
        </w:rPr>
        <w:t>:</w:t>
      </w:r>
      <w:r w:rsidRPr="00985E60">
        <w:t xml:space="preserve"> </w:t>
      </w:r>
      <w:r w:rsidRPr="00985E60">
        <w:rPr>
          <w:i/>
          <w:u w:val="single"/>
        </w:rPr>
        <w:t>української літератури</w:t>
      </w:r>
      <w:r w:rsidRPr="00985E60">
        <w:t xml:space="preserve">            </w:t>
      </w:r>
    </w:p>
    <w:p w:rsidR="002876C2" w:rsidRPr="00985E60" w:rsidRDefault="00B96903" w:rsidP="002876C2">
      <w:pPr>
        <w:tabs>
          <w:tab w:val="left" w:pos="3570"/>
        </w:tabs>
        <w:rPr>
          <w:i/>
          <w:u w:val="single"/>
        </w:rPr>
      </w:pPr>
      <w:r>
        <w:rPr>
          <w:lang w:val="uk-UA"/>
        </w:rPr>
        <w:t xml:space="preserve">Ступінь </w:t>
      </w:r>
      <w:r w:rsidR="002876C2" w:rsidRPr="00985E60">
        <w:t>вищої освіти</w:t>
      </w:r>
      <w:r>
        <w:rPr>
          <w:lang w:val="uk-UA"/>
        </w:rPr>
        <w:t>:</w:t>
      </w:r>
      <w:r w:rsidR="002876C2" w:rsidRPr="00985E60">
        <w:rPr>
          <w:i/>
        </w:rPr>
        <w:t xml:space="preserve"> </w:t>
      </w:r>
      <w:r w:rsidR="002876C2" w:rsidRPr="00985E60">
        <w:rPr>
          <w:i/>
          <w:u w:val="single"/>
        </w:rPr>
        <w:t>магістр</w:t>
      </w:r>
    </w:p>
    <w:p w:rsidR="002876C2" w:rsidRPr="00985E60" w:rsidRDefault="00FB3EC2" w:rsidP="002876C2">
      <w:pPr>
        <w:tabs>
          <w:tab w:val="left" w:pos="3570"/>
        </w:tabs>
      </w:pPr>
      <w:r>
        <w:rPr>
          <w:lang w:val="uk-UA"/>
        </w:rPr>
        <w:t xml:space="preserve">Напрям підготовки: </w:t>
      </w:r>
      <w:r w:rsidR="002876C2" w:rsidRPr="00985E60">
        <w:rPr>
          <w:i/>
          <w:lang w:val="uk-UA"/>
        </w:rPr>
        <w:t>035</w:t>
      </w:r>
      <w:r w:rsidR="002876C2" w:rsidRPr="00985E60">
        <w:rPr>
          <w:i/>
        </w:rPr>
        <w:t xml:space="preserve"> «Філологія»</w:t>
      </w:r>
    </w:p>
    <w:p w:rsidR="002876C2" w:rsidRPr="00985E60" w:rsidRDefault="002876C2" w:rsidP="002876C2">
      <w:pPr>
        <w:tabs>
          <w:tab w:val="left" w:pos="3570"/>
        </w:tabs>
        <w:rPr>
          <w:i/>
          <w:u w:val="single"/>
        </w:rPr>
      </w:pPr>
      <w:r w:rsidRPr="00985E60">
        <w:rPr>
          <w:lang w:val="uk-UA"/>
        </w:rPr>
        <w:t>Освітня програма</w:t>
      </w:r>
      <w:r w:rsidR="00FB3EC2">
        <w:rPr>
          <w:lang w:val="uk-UA"/>
        </w:rPr>
        <w:t xml:space="preserve">: </w:t>
      </w:r>
      <w:r w:rsidRPr="00985E60">
        <w:t xml:space="preserve"> </w:t>
      </w:r>
      <w:r w:rsidRPr="00985E60">
        <w:rPr>
          <w:u w:val="single"/>
        </w:rPr>
        <w:t>«</w:t>
      </w:r>
      <w:r w:rsidRPr="00985E60">
        <w:rPr>
          <w:i/>
          <w:u w:val="single"/>
        </w:rPr>
        <w:t>Українська мова і література»</w:t>
      </w:r>
    </w:p>
    <w:p w:rsidR="00FB3EC2" w:rsidRPr="00985E60" w:rsidRDefault="00FB3EC2" w:rsidP="002876C2">
      <w:pPr>
        <w:tabs>
          <w:tab w:val="left" w:pos="3570"/>
        </w:tabs>
        <w:jc w:val="center"/>
      </w:pPr>
    </w:p>
    <w:p w:rsidR="002876C2" w:rsidRPr="00985E60" w:rsidRDefault="002876C2" w:rsidP="002876C2">
      <w:pPr>
        <w:tabs>
          <w:tab w:val="left" w:pos="3570"/>
        </w:tabs>
        <w:jc w:val="center"/>
        <w:rPr>
          <w:b/>
        </w:rPr>
      </w:pPr>
      <w:r w:rsidRPr="00985E60">
        <w:tab/>
      </w:r>
      <w:r w:rsidRPr="00985E60">
        <w:rPr>
          <w:b/>
        </w:rPr>
        <w:t xml:space="preserve">      ЗАТВЕРДЖУЮ</w:t>
      </w:r>
    </w:p>
    <w:p w:rsidR="002876C2" w:rsidRPr="00985E60" w:rsidRDefault="002876C2" w:rsidP="002876C2">
      <w:pPr>
        <w:tabs>
          <w:tab w:val="decimal" w:pos="4500"/>
          <w:tab w:val="right" w:pos="8460"/>
        </w:tabs>
        <w:jc w:val="right"/>
      </w:pPr>
      <w:r w:rsidRPr="00985E60">
        <w:t xml:space="preserve">Завідувач кафедри української </w:t>
      </w:r>
    </w:p>
    <w:p w:rsidR="002876C2" w:rsidRPr="00985E60" w:rsidRDefault="002876C2" w:rsidP="002876C2">
      <w:pPr>
        <w:tabs>
          <w:tab w:val="decimal" w:pos="4500"/>
          <w:tab w:val="right" w:pos="8460"/>
        </w:tabs>
        <w:jc w:val="center"/>
      </w:pPr>
      <w:r w:rsidRPr="00985E60">
        <w:t xml:space="preserve">                                           </w:t>
      </w:r>
      <w:r w:rsidRPr="00985E60">
        <w:rPr>
          <w:lang w:val="uk-UA"/>
        </w:rPr>
        <w:t xml:space="preserve">     </w:t>
      </w:r>
      <w:r w:rsidRPr="00985E60">
        <w:t>літератури</w:t>
      </w:r>
    </w:p>
    <w:p w:rsidR="002876C2" w:rsidRPr="00985E60" w:rsidRDefault="002876C2" w:rsidP="002876C2">
      <w:pPr>
        <w:tabs>
          <w:tab w:val="decimal" w:pos="4536"/>
          <w:tab w:val="left" w:pos="4860"/>
          <w:tab w:val="right" w:pos="6804"/>
        </w:tabs>
        <w:jc w:val="right"/>
      </w:pPr>
      <w:r w:rsidRPr="00985E60">
        <w:rPr>
          <w:u w:val="single"/>
        </w:rPr>
        <w:t xml:space="preserve">                 </w:t>
      </w:r>
      <w:r w:rsidR="00754512">
        <w:t xml:space="preserve">доцент </w:t>
      </w:r>
      <w:r w:rsidRPr="00985E60">
        <w:t xml:space="preserve">Н. В. Горбач </w:t>
      </w:r>
    </w:p>
    <w:p w:rsidR="002876C2" w:rsidRPr="00985E60" w:rsidRDefault="002876C2" w:rsidP="002876C2">
      <w:pPr>
        <w:tabs>
          <w:tab w:val="decimal" w:pos="4860"/>
          <w:tab w:val="right" w:pos="8280"/>
          <w:tab w:val="right" w:pos="8820"/>
        </w:tabs>
        <w:jc w:val="center"/>
      </w:pPr>
      <w:r w:rsidRPr="00985E60">
        <w:t xml:space="preserve">                                                                    </w:t>
      </w:r>
      <w:r w:rsidR="00754512">
        <w:t xml:space="preserve">        «____»  </w:t>
      </w:r>
      <w:r>
        <w:t>___________2019</w:t>
      </w:r>
      <w:r w:rsidRPr="00985E60">
        <w:t xml:space="preserve"> р.</w:t>
      </w:r>
    </w:p>
    <w:p w:rsidR="006F2932" w:rsidRPr="00AE4788" w:rsidRDefault="006F2932" w:rsidP="006F2932">
      <w:pPr>
        <w:tabs>
          <w:tab w:val="left" w:pos="3570"/>
        </w:tabs>
        <w:jc w:val="right"/>
        <w:rPr>
          <w:b/>
        </w:rPr>
      </w:pPr>
    </w:p>
    <w:p w:rsidR="006F2932" w:rsidRPr="00AE4788" w:rsidRDefault="006F2932" w:rsidP="006F2932">
      <w:pPr>
        <w:tabs>
          <w:tab w:val="left" w:pos="3570"/>
        </w:tabs>
        <w:jc w:val="center"/>
        <w:rPr>
          <w:b/>
        </w:rPr>
      </w:pPr>
    </w:p>
    <w:p w:rsidR="006F2932" w:rsidRPr="00AE4788" w:rsidRDefault="006F2932" w:rsidP="006F2932">
      <w:pPr>
        <w:jc w:val="center"/>
        <w:rPr>
          <w:b/>
        </w:rPr>
      </w:pPr>
      <w:r w:rsidRPr="00AE4788">
        <w:rPr>
          <w:b/>
        </w:rPr>
        <w:t>ЗАВДАННЯ</w:t>
      </w:r>
    </w:p>
    <w:p w:rsidR="006F2932" w:rsidRPr="0073456F" w:rsidRDefault="006F2932" w:rsidP="006F2932">
      <w:pPr>
        <w:tabs>
          <w:tab w:val="left" w:pos="3345"/>
          <w:tab w:val="left" w:pos="3570"/>
        </w:tabs>
        <w:jc w:val="center"/>
        <w:rPr>
          <w:b/>
          <w:lang w:val="uk-UA"/>
        </w:rPr>
      </w:pPr>
      <w:r w:rsidRPr="0073456F">
        <w:rPr>
          <w:b/>
          <w:lang w:val="uk-UA"/>
        </w:rPr>
        <w:t xml:space="preserve">на кваліфікаційну роботу </w:t>
      </w:r>
      <w:r w:rsidR="00FB3EC2">
        <w:rPr>
          <w:b/>
          <w:lang w:val="uk-UA"/>
        </w:rPr>
        <w:t>магістра</w:t>
      </w:r>
    </w:p>
    <w:p w:rsidR="006F2932" w:rsidRPr="0075516E" w:rsidRDefault="00FB3EC2" w:rsidP="00940E8C">
      <w:pPr>
        <w:ind w:firstLine="709"/>
        <w:contextualSpacing/>
        <w:jc w:val="center"/>
      </w:pPr>
      <w:r>
        <w:rPr>
          <w:i/>
          <w:u w:val="single"/>
          <w:lang w:val="uk-UA"/>
        </w:rPr>
        <w:t>Пені</w:t>
      </w:r>
      <w:r w:rsidR="0053449E">
        <w:rPr>
          <w:i/>
          <w:u w:val="single"/>
          <w:lang w:val="uk-UA"/>
        </w:rPr>
        <w:t xml:space="preserve"> Валентині Олександрівні</w:t>
      </w:r>
    </w:p>
    <w:p w:rsidR="006F2932" w:rsidRPr="0053449E" w:rsidRDefault="006F2932" w:rsidP="006F2932">
      <w:pPr>
        <w:contextualSpacing/>
        <w:jc w:val="both"/>
        <w:rPr>
          <w:i/>
          <w:lang w:val="uk-UA"/>
        </w:rPr>
      </w:pPr>
      <w:r>
        <w:t>1.Тема роботи</w:t>
      </w:r>
      <w:r w:rsidRPr="0075516E">
        <w:rPr>
          <w:lang w:val="uk-UA"/>
        </w:rPr>
        <w:t xml:space="preserve">: </w:t>
      </w:r>
      <w:r w:rsidR="0053449E" w:rsidRPr="0053449E">
        <w:rPr>
          <w:i/>
          <w:lang w:val="uk-UA"/>
        </w:rPr>
        <w:t>Поетика роману «Дожити до весни» Надії Гуменюк</w:t>
      </w:r>
      <w:r w:rsidR="0053449E">
        <w:rPr>
          <w:lang w:val="uk-UA"/>
        </w:rPr>
        <w:t>.</w:t>
      </w:r>
    </w:p>
    <w:p w:rsidR="006F2932" w:rsidRPr="0053449E" w:rsidRDefault="0053449E" w:rsidP="006F2932">
      <w:pPr>
        <w:jc w:val="both"/>
        <w:rPr>
          <w:i/>
          <w:lang w:val="uk-UA"/>
        </w:rPr>
      </w:pPr>
      <w:r>
        <w:rPr>
          <w:lang w:val="uk-UA"/>
        </w:rPr>
        <w:t>К</w:t>
      </w:r>
      <w:r w:rsidR="006F2932">
        <w:rPr>
          <w:lang w:val="uk-UA"/>
        </w:rPr>
        <w:t xml:space="preserve">ерівник проекту: </w:t>
      </w:r>
      <w:r w:rsidRPr="0053449E">
        <w:rPr>
          <w:i/>
          <w:lang w:val="uk-UA"/>
        </w:rPr>
        <w:t>Хом’як Тамара Володимирівна к.</w:t>
      </w:r>
      <w:r>
        <w:rPr>
          <w:i/>
          <w:lang w:val="uk-UA"/>
        </w:rPr>
        <w:t xml:space="preserve"> </w:t>
      </w:r>
      <w:r w:rsidRPr="0053449E">
        <w:rPr>
          <w:i/>
          <w:lang w:val="uk-UA"/>
        </w:rPr>
        <w:t>ф.</w:t>
      </w:r>
      <w:r>
        <w:rPr>
          <w:i/>
          <w:lang w:val="uk-UA"/>
        </w:rPr>
        <w:t xml:space="preserve"> </w:t>
      </w:r>
      <w:r w:rsidRPr="0053449E">
        <w:rPr>
          <w:i/>
          <w:lang w:val="uk-UA"/>
        </w:rPr>
        <w:t xml:space="preserve">н., професор </w:t>
      </w:r>
      <w:r>
        <w:rPr>
          <w:i/>
          <w:lang w:val="uk-UA"/>
        </w:rPr>
        <w:t>__________</w:t>
      </w:r>
    </w:p>
    <w:p w:rsidR="006F2932" w:rsidRPr="006A389B" w:rsidRDefault="006F2932" w:rsidP="006F2932">
      <w:pPr>
        <w:jc w:val="both"/>
        <w:rPr>
          <w:i/>
          <w:lang w:val="uk-UA"/>
        </w:rPr>
      </w:pPr>
      <w:r>
        <w:rPr>
          <w:lang w:val="uk-UA"/>
        </w:rPr>
        <w:t xml:space="preserve">затверджені наказом ЗНУ від </w:t>
      </w:r>
      <w:r w:rsidR="00754512">
        <w:rPr>
          <w:i/>
          <w:u w:val="single"/>
          <w:lang w:val="uk-UA"/>
        </w:rPr>
        <w:t>«26</w:t>
      </w:r>
      <w:r>
        <w:rPr>
          <w:i/>
          <w:u w:val="single"/>
          <w:lang w:val="uk-UA"/>
        </w:rPr>
        <w:t xml:space="preserve">» </w:t>
      </w:r>
      <w:r w:rsidR="00754512">
        <w:rPr>
          <w:i/>
          <w:u w:val="single"/>
          <w:lang w:val="uk-UA"/>
        </w:rPr>
        <w:t xml:space="preserve">травня </w:t>
      </w:r>
      <w:r>
        <w:rPr>
          <w:i/>
          <w:u w:val="single"/>
          <w:lang w:val="uk-UA"/>
        </w:rPr>
        <w:t>2020 р. №</w:t>
      </w:r>
      <w:r w:rsidR="00754512">
        <w:rPr>
          <w:i/>
          <w:u w:val="single"/>
          <w:lang w:val="uk-UA"/>
        </w:rPr>
        <w:t xml:space="preserve"> 611-с</w:t>
      </w:r>
      <w:r>
        <w:rPr>
          <w:i/>
          <w:u w:val="single"/>
          <w:lang w:val="uk-UA"/>
        </w:rPr>
        <w:t xml:space="preserve"> </w:t>
      </w:r>
      <w:r w:rsidR="00CC2DFF">
        <w:rPr>
          <w:i/>
          <w:u w:val="single"/>
          <w:lang w:val="uk-UA"/>
        </w:rPr>
        <w:t xml:space="preserve">         </w:t>
      </w:r>
      <w:r>
        <w:rPr>
          <w:i/>
          <w:lang w:val="uk-UA"/>
        </w:rPr>
        <w:t>________________</w:t>
      </w:r>
    </w:p>
    <w:p w:rsidR="006F2932" w:rsidRDefault="006F2932" w:rsidP="006F2932">
      <w:pPr>
        <w:jc w:val="both"/>
        <w:rPr>
          <w:i/>
          <w:lang w:val="uk-UA"/>
        </w:rPr>
      </w:pPr>
      <w:r>
        <w:rPr>
          <w:lang w:val="uk-UA"/>
        </w:rPr>
        <w:t xml:space="preserve">2. Строк подання студенткою роботи: </w:t>
      </w:r>
      <w:r w:rsidR="002876C2">
        <w:rPr>
          <w:i/>
          <w:u w:val="single"/>
          <w:lang w:val="uk-UA"/>
        </w:rPr>
        <w:t>07</w:t>
      </w:r>
      <w:r w:rsidR="00CC2DFF">
        <w:rPr>
          <w:i/>
          <w:u w:val="single"/>
          <w:lang w:val="uk-UA"/>
        </w:rPr>
        <w:t>.11.2020</w:t>
      </w:r>
      <w:r w:rsidRPr="00970B73">
        <w:rPr>
          <w:i/>
          <w:lang w:val="uk-UA"/>
        </w:rPr>
        <w:t>_________________________</w:t>
      </w:r>
    </w:p>
    <w:p w:rsidR="006F2932" w:rsidRPr="00AD0292" w:rsidRDefault="0053449E" w:rsidP="000C32A3">
      <w:pPr>
        <w:contextualSpacing/>
        <w:jc w:val="both"/>
        <w:rPr>
          <w:lang w:val="uk-UA"/>
        </w:rPr>
      </w:pPr>
      <w:r>
        <w:rPr>
          <w:lang w:val="uk-UA"/>
        </w:rPr>
        <w:t>3. Вихідні дані до роботи</w:t>
      </w:r>
      <w:r w:rsidR="006F2932" w:rsidRPr="0075516E">
        <w:rPr>
          <w:lang w:val="uk-UA"/>
        </w:rPr>
        <w:t>:</w:t>
      </w:r>
      <w:r w:rsidR="006F2932">
        <w:rPr>
          <w:i/>
          <w:u w:val="single"/>
          <w:lang w:val="uk-UA"/>
        </w:rPr>
        <w:t xml:space="preserve"> </w:t>
      </w:r>
      <w:r w:rsidRPr="000C32A3">
        <w:rPr>
          <w:i/>
          <w:u w:val="single"/>
          <w:lang w:val="uk-UA"/>
        </w:rPr>
        <w:t>роман «Дожити до весни»</w:t>
      </w:r>
      <w:r w:rsidR="000C32A3" w:rsidRPr="000C32A3">
        <w:rPr>
          <w:i/>
          <w:u w:val="single"/>
          <w:lang w:val="uk-UA"/>
        </w:rPr>
        <w:t>, праці Т. Хом’як, О. Потебні, Ф.Прокоповича, Н. Горбач, В. Лиса та ін.</w:t>
      </w:r>
      <w:r w:rsidR="000C32A3">
        <w:rPr>
          <w:i/>
          <w:u w:val="single"/>
          <w:lang w:val="uk-UA"/>
        </w:rPr>
        <w:t>_____________________</w:t>
      </w:r>
    </w:p>
    <w:p w:rsidR="000C32A3" w:rsidRPr="0021323E" w:rsidRDefault="006F2932" w:rsidP="0021323E">
      <w:pPr>
        <w:contextualSpacing/>
        <w:jc w:val="both"/>
        <w:rPr>
          <w:u w:val="single"/>
          <w:lang w:val="uk-UA"/>
        </w:rPr>
      </w:pPr>
      <w:r w:rsidRPr="0075516E">
        <w:t>4</w:t>
      </w:r>
      <w:r w:rsidRPr="0075516E">
        <w:rPr>
          <w:u w:val="single"/>
        </w:rPr>
        <w:t>. Перелік питань, що їх належить розробити</w:t>
      </w:r>
      <w:r w:rsidRPr="0075516E">
        <w:rPr>
          <w:u w:val="single"/>
          <w:lang w:val="uk-UA"/>
        </w:rPr>
        <w:t>:</w:t>
      </w:r>
    </w:p>
    <w:p w:rsidR="0021323E" w:rsidRPr="0021323E" w:rsidRDefault="0021323E" w:rsidP="000C32A3">
      <w:pPr>
        <w:spacing w:line="276" w:lineRule="auto"/>
        <w:jc w:val="both"/>
        <w:rPr>
          <w:i/>
          <w:lang w:val="uk-UA"/>
        </w:rPr>
      </w:pPr>
      <w:r>
        <w:rPr>
          <w:i/>
          <w:lang w:val="uk-UA"/>
        </w:rPr>
        <w:t>1.</w:t>
      </w:r>
      <w:r w:rsidRPr="0021323E">
        <w:rPr>
          <w:i/>
          <w:lang w:val="uk-UA"/>
        </w:rPr>
        <w:t>Поетика як літературознавча категорія</w:t>
      </w:r>
      <w:r>
        <w:rPr>
          <w:i/>
          <w:lang w:val="uk-UA"/>
        </w:rPr>
        <w:t>_____________________________</w:t>
      </w:r>
    </w:p>
    <w:p w:rsidR="0021323E" w:rsidRPr="0021323E" w:rsidRDefault="0021323E" w:rsidP="000C32A3">
      <w:pPr>
        <w:spacing w:line="276" w:lineRule="auto"/>
        <w:jc w:val="both"/>
        <w:rPr>
          <w:i/>
          <w:lang w:val="uk-UA"/>
        </w:rPr>
      </w:pPr>
      <w:r>
        <w:rPr>
          <w:i/>
          <w:lang w:val="uk-UA"/>
        </w:rPr>
        <w:t>2</w:t>
      </w:r>
      <w:r w:rsidRPr="0021323E">
        <w:rPr>
          <w:i/>
          <w:lang w:val="uk-UA"/>
        </w:rPr>
        <w:t xml:space="preserve">. Специфіка поетики української жіночої прози </w:t>
      </w:r>
      <w:r>
        <w:rPr>
          <w:i/>
          <w:lang w:val="uk-UA"/>
        </w:rPr>
        <w:t>________________________</w:t>
      </w:r>
    </w:p>
    <w:p w:rsidR="0021323E" w:rsidRPr="0021323E" w:rsidRDefault="0021323E" w:rsidP="000C32A3">
      <w:pPr>
        <w:spacing w:line="276" w:lineRule="auto"/>
        <w:jc w:val="both"/>
        <w:rPr>
          <w:i/>
          <w:lang w:val="uk-UA"/>
        </w:rPr>
      </w:pPr>
      <w:r>
        <w:rPr>
          <w:i/>
          <w:lang w:val="uk-UA"/>
        </w:rPr>
        <w:t>3.</w:t>
      </w:r>
      <w:r w:rsidRPr="0021323E">
        <w:rPr>
          <w:i/>
          <w:lang w:val="uk-UA"/>
        </w:rPr>
        <w:t>Проблематика роману  Надії Гуменюк «Дожити до Весни» у   художньому контексті</w:t>
      </w:r>
      <w:r>
        <w:rPr>
          <w:i/>
          <w:lang w:val="uk-UA"/>
        </w:rPr>
        <w:t>_________________________________________________________</w:t>
      </w:r>
    </w:p>
    <w:p w:rsidR="00665C98" w:rsidRPr="0021323E" w:rsidRDefault="0021323E" w:rsidP="000C32A3">
      <w:pPr>
        <w:spacing w:line="276" w:lineRule="auto"/>
        <w:jc w:val="both"/>
        <w:rPr>
          <w:i/>
          <w:lang w:val="uk-UA"/>
        </w:rPr>
      </w:pPr>
      <w:r>
        <w:rPr>
          <w:i/>
          <w:lang w:val="uk-UA"/>
        </w:rPr>
        <w:t xml:space="preserve">4. </w:t>
      </w:r>
      <w:r w:rsidR="00472861" w:rsidRPr="0021323E">
        <w:rPr>
          <w:i/>
          <w:lang w:val="uk-UA"/>
        </w:rPr>
        <w:t>Архетипні об</w:t>
      </w:r>
      <w:r>
        <w:rPr>
          <w:i/>
          <w:lang w:val="uk-UA"/>
        </w:rPr>
        <w:t>рази у романі «Дожити до весни»_______________________</w:t>
      </w:r>
    </w:p>
    <w:p w:rsidR="0021323E" w:rsidRPr="0021323E" w:rsidRDefault="00A313BB" w:rsidP="000C32A3">
      <w:pPr>
        <w:spacing w:line="276" w:lineRule="auto"/>
        <w:jc w:val="both"/>
        <w:rPr>
          <w:i/>
          <w:lang w:val="uk-UA"/>
        </w:rPr>
      </w:pPr>
      <w:r>
        <w:rPr>
          <w:i/>
          <w:lang w:val="uk-UA"/>
        </w:rPr>
        <w:t>5</w:t>
      </w:r>
      <w:r w:rsidR="0021323E">
        <w:rPr>
          <w:i/>
          <w:lang w:val="uk-UA"/>
        </w:rPr>
        <w:t>.</w:t>
      </w:r>
      <w:r w:rsidR="0021323E" w:rsidRPr="0021323E">
        <w:rPr>
          <w:i/>
          <w:lang w:val="uk-UA"/>
        </w:rPr>
        <w:t xml:space="preserve"> Система пер</w:t>
      </w:r>
      <w:r w:rsidR="0021323E">
        <w:rPr>
          <w:i/>
          <w:lang w:val="uk-UA"/>
        </w:rPr>
        <w:t>сонажів роману «Дожити до весни»________________________</w:t>
      </w:r>
    </w:p>
    <w:p w:rsidR="00CC2DFF" w:rsidRPr="003B38CD" w:rsidRDefault="00A313BB" w:rsidP="000C32A3">
      <w:pPr>
        <w:spacing w:line="276" w:lineRule="auto"/>
        <w:jc w:val="both"/>
        <w:rPr>
          <w:i/>
          <w:u w:val="single"/>
          <w:lang w:val="uk-UA"/>
        </w:rPr>
      </w:pPr>
      <w:r>
        <w:rPr>
          <w:i/>
          <w:lang w:val="uk-UA"/>
        </w:rPr>
        <w:t>6</w:t>
      </w:r>
      <w:r w:rsidR="0021323E">
        <w:rPr>
          <w:i/>
          <w:lang w:val="uk-UA"/>
        </w:rPr>
        <w:t xml:space="preserve">. </w:t>
      </w:r>
      <w:r w:rsidR="0021323E" w:rsidRPr="0021323E">
        <w:rPr>
          <w:i/>
          <w:lang w:val="uk-UA"/>
        </w:rPr>
        <w:t>Поетика роману «Дожити до весни»</w:t>
      </w:r>
      <w:r w:rsidR="0021323E">
        <w:rPr>
          <w:i/>
          <w:lang w:val="uk-UA"/>
        </w:rPr>
        <w:t>________________________________</w:t>
      </w:r>
    </w:p>
    <w:p w:rsidR="006F2932" w:rsidRPr="0033341C" w:rsidRDefault="006F2932" w:rsidP="002876C2">
      <w:pPr>
        <w:contextualSpacing/>
        <w:jc w:val="both"/>
        <w:rPr>
          <w:lang w:val="uk-UA"/>
        </w:rPr>
      </w:pPr>
      <w:r>
        <w:rPr>
          <w:lang w:val="uk-UA"/>
        </w:rPr>
        <w:t>11.</w:t>
      </w:r>
      <w:r w:rsidRPr="0033341C">
        <w:rPr>
          <w:u w:val="single"/>
          <w:lang w:val="uk-UA"/>
        </w:rPr>
        <w:t>Перелік графічного матеріалу</w:t>
      </w:r>
      <w:r>
        <w:rPr>
          <w:lang w:val="uk-UA"/>
        </w:rPr>
        <w:t>______________________________________</w:t>
      </w:r>
    </w:p>
    <w:p w:rsidR="006F2932" w:rsidRPr="0075516E" w:rsidRDefault="006F2932" w:rsidP="002876C2">
      <w:pPr>
        <w:widowControl w:val="0"/>
        <w:contextualSpacing/>
        <w:jc w:val="both"/>
        <w:rPr>
          <w:lang w:val="uk-UA"/>
        </w:rPr>
      </w:pPr>
    </w:p>
    <w:p w:rsidR="002876C2" w:rsidRDefault="002876C2">
      <w:pPr>
        <w:spacing w:after="160" w:line="259" w:lineRule="auto"/>
        <w:rPr>
          <w:lang w:val="uk-UA"/>
        </w:rPr>
      </w:pPr>
      <w:r>
        <w:rPr>
          <w:lang w:val="uk-UA"/>
        </w:rPr>
        <w:br w:type="page"/>
      </w:r>
    </w:p>
    <w:p w:rsidR="006F2932" w:rsidRDefault="006F2932" w:rsidP="002876C2">
      <w:pPr>
        <w:contextualSpacing/>
        <w:jc w:val="both"/>
        <w:rPr>
          <w:lang w:val="uk-UA"/>
        </w:rPr>
      </w:pPr>
      <w:r>
        <w:rPr>
          <w:lang w:val="uk-UA"/>
        </w:rPr>
        <w:lastRenderedPageBreak/>
        <w:t>6.</w:t>
      </w:r>
      <w:r w:rsidRPr="0073456F">
        <w:rPr>
          <w:lang w:val="uk-UA"/>
        </w:rPr>
        <w:t xml:space="preserve"> Консультанти з роботи, із зазначенням розділів, що їх стосуються</w:t>
      </w:r>
    </w:p>
    <w:p w:rsidR="003B38CD" w:rsidRPr="0073456F" w:rsidRDefault="003B38CD" w:rsidP="006F2932">
      <w:pPr>
        <w:contextualSpacing/>
        <w:jc w:val="both"/>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977"/>
        <w:gridCol w:w="2693"/>
        <w:gridCol w:w="2551"/>
      </w:tblGrid>
      <w:tr w:rsidR="006F2932" w:rsidTr="00833916">
        <w:trPr>
          <w:trHeight w:val="345"/>
        </w:trPr>
        <w:tc>
          <w:tcPr>
            <w:tcW w:w="1418" w:type="dxa"/>
            <w:vMerge w:val="restart"/>
            <w:tcBorders>
              <w:top w:val="single" w:sz="4" w:space="0" w:color="auto"/>
              <w:left w:val="single" w:sz="4" w:space="0" w:color="auto"/>
              <w:bottom w:val="single" w:sz="4" w:space="0" w:color="auto"/>
              <w:right w:val="single" w:sz="4" w:space="0" w:color="auto"/>
            </w:tcBorders>
            <w:hideMark/>
          </w:tcPr>
          <w:p w:rsidR="006F2932" w:rsidRDefault="006F2932" w:rsidP="00833916">
            <w:pPr>
              <w:tabs>
                <w:tab w:val="left" w:pos="3345"/>
                <w:tab w:val="left" w:pos="3570"/>
              </w:tabs>
              <w:jc w:val="both"/>
            </w:pPr>
            <w:r>
              <w:t>Розділ</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F2932" w:rsidRDefault="006F2932" w:rsidP="00833916">
            <w:pPr>
              <w:tabs>
                <w:tab w:val="left" w:pos="3345"/>
                <w:tab w:val="left" w:pos="3570"/>
              </w:tabs>
              <w:jc w:val="both"/>
            </w:pPr>
            <w:r>
              <w:t>Прізвище, ініціали та посада консультанта</w:t>
            </w:r>
          </w:p>
        </w:tc>
        <w:tc>
          <w:tcPr>
            <w:tcW w:w="5244" w:type="dxa"/>
            <w:gridSpan w:val="2"/>
            <w:tcBorders>
              <w:top w:val="single" w:sz="4" w:space="0" w:color="auto"/>
              <w:left w:val="single" w:sz="4" w:space="0" w:color="auto"/>
              <w:bottom w:val="single" w:sz="4" w:space="0" w:color="auto"/>
              <w:right w:val="single" w:sz="4" w:space="0" w:color="auto"/>
            </w:tcBorders>
            <w:hideMark/>
          </w:tcPr>
          <w:p w:rsidR="006F2932" w:rsidRDefault="006F2932" w:rsidP="00833916">
            <w:pPr>
              <w:tabs>
                <w:tab w:val="left" w:pos="3345"/>
                <w:tab w:val="left" w:pos="3570"/>
              </w:tabs>
              <w:ind w:left="360"/>
              <w:jc w:val="center"/>
            </w:pPr>
            <w:r>
              <w:t>Підпис, дата</w:t>
            </w:r>
          </w:p>
        </w:tc>
      </w:tr>
      <w:tr w:rsidR="006F2932" w:rsidTr="00833916">
        <w:trPr>
          <w:trHeight w:val="1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F2932" w:rsidRDefault="006F2932" w:rsidP="00833916"/>
        </w:tc>
        <w:tc>
          <w:tcPr>
            <w:tcW w:w="2977" w:type="dxa"/>
            <w:vMerge/>
            <w:tcBorders>
              <w:top w:val="single" w:sz="4" w:space="0" w:color="auto"/>
              <w:left w:val="single" w:sz="4" w:space="0" w:color="auto"/>
              <w:bottom w:val="single" w:sz="4" w:space="0" w:color="auto"/>
              <w:right w:val="single" w:sz="4" w:space="0" w:color="auto"/>
            </w:tcBorders>
            <w:vAlign w:val="center"/>
            <w:hideMark/>
          </w:tcPr>
          <w:p w:rsidR="006F2932" w:rsidRDefault="006F2932" w:rsidP="00833916"/>
        </w:tc>
        <w:tc>
          <w:tcPr>
            <w:tcW w:w="2693" w:type="dxa"/>
            <w:tcBorders>
              <w:top w:val="single" w:sz="4" w:space="0" w:color="auto"/>
              <w:left w:val="single" w:sz="4" w:space="0" w:color="auto"/>
              <w:bottom w:val="single" w:sz="4" w:space="0" w:color="auto"/>
              <w:right w:val="single" w:sz="4" w:space="0" w:color="auto"/>
            </w:tcBorders>
            <w:hideMark/>
          </w:tcPr>
          <w:p w:rsidR="006F2932" w:rsidRDefault="006F2932" w:rsidP="00833916">
            <w:pPr>
              <w:tabs>
                <w:tab w:val="left" w:pos="3345"/>
                <w:tab w:val="left" w:pos="3570"/>
              </w:tabs>
            </w:pPr>
            <w:r>
              <w:t>Завдання видав</w:t>
            </w:r>
          </w:p>
        </w:tc>
        <w:tc>
          <w:tcPr>
            <w:tcW w:w="2551" w:type="dxa"/>
            <w:tcBorders>
              <w:top w:val="single" w:sz="4" w:space="0" w:color="auto"/>
              <w:left w:val="single" w:sz="4" w:space="0" w:color="auto"/>
              <w:bottom w:val="single" w:sz="4" w:space="0" w:color="auto"/>
              <w:right w:val="single" w:sz="4" w:space="0" w:color="auto"/>
            </w:tcBorders>
            <w:hideMark/>
          </w:tcPr>
          <w:p w:rsidR="006F2932" w:rsidRDefault="006F2932" w:rsidP="00833916">
            <w:pPr>
              <w:tabs>
                <w:tab w:val="left" w:pos="3345"/>
                <w:tab w:val="left" w:pos="3570"/>
              </w:tabs>
            </w:pPr>
            <w:r>
              <w:t>Завдання прийняв</w:t>
            </w:r>
          </w:p>
        </w:tc>
      </w:tr>
      <w:tr w:rsidR="006F2932" w:rsidTr="00833916">
        <w:trPr>
          <w:trHeight w:val="345"/>
        </w:trPr>
        <w:tc>
          <w:tcPr>
            <w:tcW w:w="1418" w:type="dxa"/>
            <w:tcBorders>
              <w:top w:val="single" w:sz="4" w:space="0" w:color="auto"/>
              <w:left w:val="single" w:sz="4" w:space="0" w:color="auto"/>
              <w:bottom w:val="single" w:sz="4" w:space="0" w:color="auto"/>
              <w:right w:val="single" w:sz="4" w:space="0" w:color="auto"/>
            </w:tcBorders>
            <w:hideMark/>
          </w:tcPr>
          <w:p w:rsidR="006F2932" w:rsidRDefault="006F2932" w:rsidP="00833916">
            <w:pPr>
              <w:tabs>
                <w:tab w:val="left" w:pos="3345"/>
                <w:tab w:val="left" w:pos="3570"/>
              </w:tabs>
              <w:rPr>
                <w:i/>
              </w:rPr>
            </w:pPr>
            <w:r>
              <w:rPr>
                <w:i/>
              </w:rPr>
              <w:t>Вступ</w:t>
            </w:r>
          </w:p>
        </w:tc>
        <w:tc>
          <w:tcPr>
            <w:tcW w:w="2977" w:type="dxa"/>
            <w:tcBorders>
              <w:top w:val="single" w:sz="4" w:space="0" w:color="auto"/>
              <w:left w:val="single" w:sz="4" w:space="0" w:color="auto"/>
              <w:bottom w:val="single" w:sz="4" w:space="0" w:color="auto"/>
              <w:right w:val="single" w:sz="4" w:space="0" w:color="auto"/>
            </w:tcBorders>
            <w:hideMark/>
          </w:tcPr>
          <w:p w:rsidR="006F2932" w:rsidRPr="00472861" w:rsidRDefault="00472861" w:rsidP="000C32A3">
            <w:pPr>
              <w:tabs>
                <w:tab w:val="left" w:pos="3345"/>
                <w:tab w:val="left" w:pos="3570"/>
              </w:tabs>
              <w:rPr>
                <w:i/>
                <w:lang w:val="uk-UA"/>
              </w:rPr>
            </w:pPr>
            <w:r>
              <w:rPr>
                <w:i/>
                <w:lang w:val="uk-UA"/>
              </w:rPr>
              <w:t>Хом’як Т. В. к.ф</w:t>
            </w:r>
            <w:r w:rsidR="000C32A3">
              <w:rPr>
                <w:i/>
                <w:lang w:val="uk-UA"/>
              </w:rPr>
              <w:t>ілолог</w:t>
            </w:r>
            <w:r>
              <w:rPr>
                <w:i/>
                <w:lang w:val="uk-UA"/>
              </w:rPr>
              <w:t>.н., професор</w:t>
            </w:r>
          </w:p>
        </w:tc>
        <w:tc>
          <w:tcPr>
            <w:tcW w:w="2693" w:type="dxa"/>
            <w:tcBorders>
              <w:top w:val="single" w:sz="4" w:space="0" w:color="auto"/>
              <w:left w:val="single" w:sz="4" w:space="0" w:color="auto"/>
              <w:bottom w:val="single" w:sz="4" w:space="0" w:color="auto"/>
              <w:right w:val="single" w:sz="4" w:space="0" w:color="auto"/>
            </w:tcBorders>
            <w:hideMark/>
          </w:tcPr>
          <w:p w:rsidR="006F2932" w:rsidRPr="003B38CD" w:rsidRDefault="003B38CD" w:rsidP="003B38CD">
            <w:pPr>
              <w:tabs>
                <w:tab w:val="left" w:pos="3345"/>
                <w:tab w:val="left" w:pos="3570"/>
              </w:tabs>
              <w:ind w:left="360"/>
              <w:jc w:val="right"/>
              <w:rPr>
                <w:i/>
                <w:lang w:val="uk-UA"/>
              </w:rPr>
            </w:pPr>
            <w:r w:rsidRPr="003B38CD">
              <w:rPr>
                <w:i/>
                <w:lang w:val="uk-UA"/>
              </w:rPr>
              <w:t>04.10.2019</w:t>
            </w:r>
          </w:p>
        </w:tc>
        <w:tc>
          <w:tcPr>
            <w:tcW w:w="2551" w:type="dxa"/>
            <w:tcBorders>
              <w:top w:val="single" w:sz="4" w:space="0" w:color="auto"/>
              <w:left w:val="single" w:sz="4" w:space="0" w:color="auto"/>
              <w:bottom w:val="single" w:sz="4" w:space="0" w:color="auto"/>
              <w:right w:val="single" w:sz="4" w:space="0" w:color="auto"/>
            </w:tcBorders>
            <w:hideMark/>
          </w:tcPr>
          <w:p w:rsidR="006F2932" w:rsidRPr="003B38CD" w:rsidRDefault="003B38CD" w:rsidP="00833916">
            <w:pPr>
              <w:jc w:val="right"/>
              <w:rPr>
                <w:i/>
                <w:lang w:val="uk-UA"/>
              </w:rPr>
            </w:pPr>
            <w:r w:rsidRPr="003B38CD">
              <w:rPr>
                <w:i/>
                <w:lang w:val="uk-UA"/>
              </w:rPr>
              <w:t>04.10.2019</w:t>
            </w:r>
          </w:p>
        </w:tc>
      </w:tr>
      <w:tr w:rsidR="006F2932" w:rsidTr="00833916">
        <w:trPr>
          <w:trHeight w:val="345"/>
        </w:trPr>
        <w:tc>
          <w:tcPr>
            <w:tcW w:w="1418" w:type="dxa"/>
            <w:tcBorders>
              <w:top w:val="single" w:sz="4" w:space="0" w:color="auto"/>
              <w:left w:val="single" w:sz="4" w:space="0" w:color="auto"/>
              <w:bottom w:val="single" w:sz="4" w:space="0" w:color="auto"/>
              <w:right w:val="single" w:sz="4" w:space="0" w:color="auto"/>
            </w:tcBorders>
            <w:hideMark/>
          </w:tcPr>
          <w:p w:rsidR="006F2932" w:rsidRDefault="006F2932" w:rsidP="00833916">
            <w:pPr>
              <w:tabs>
                <w:tab w:val="left" w:pos="3345"/>
                <w:tab w:val="left" w:pos="3570"/>
              </w:tabs>
              <w:jc w:val="both"/>
              <w:rPr>
                <w:i/>
              </w:rPr>
            </w:pPr>
            <w:r>
              <w:rPr>
                <w:i/>
              </w:rPr>
              <w:t>Розділ 1</w:t>
            </w:r>
          </w:p>
        </w:tc>
        <w:tc>
          <w:tcPr>
            <w:tcW w:w="2977" w:type="dxa"/>
            <w:tcBorders>
              <w:top w:val="single" w:sz="4" w:space="0" w:color="auto"/>
              <w:left w:val="single" w:sz="4" w:space="0" w:color="auto"/>
              <w:bottom w:val="single" w:sz="4" w:space="0" w:color="auto"/>
              <w:right w:val="single" w:sz="4" w:space="0" w:color="auto"/>
            </w:tcBorders>
            <w:hideMark/>
          </w:tcPr>
          <w:p w:rsidR="006F2932" w:rsidRDefault="00472861" w:rsidP="000C32A3">
            <w:pPr>
              <w:tabs>
                <w:tab w:val="left" w:pos="3345"/>
                <w:tab w:val="left" w:pos="3570"/>
              </w:tabs>
              <w:rPr>
                <w:i/>
              </w:rPr>
            </w:pPr>
            <w:r>
              <w:rPr>
                <w:i/>
                <w:lang w:val="uk-UA"/>
              </w:rPr>
              <w:t>Хом’як Т. В. к.ф</w:t>
            </w:r>
            <w:r w:rsidR="000C32A3">
              <w:rPr>
                <w:i/>
                <w:lang w:val="uk-UA"/>
              </w:rPr>
              <w:t>ілолог</w:t>
            </w:r>
            <w:r>
              <w:rPr>
                <w:i/>
                <w:lang w:val="uk-UA"/>
              </w:rPr>
              <w:t>.н., професор</w:t>
            </w:r>
            <w:r>
              <w:rPr>
                <w:i/>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F2932" w:rsidRDefault="003B38CD" w:rsidP="003B38CD">
            <w:pPr>
              <w:tabs>
                <w:tab w:val="left" w:pos="3345"/>
                <w:tab w:val="left" w:pos="3570"/>
              </w:tabs>
              <w:ind w:left="360"/>
              <w:jc w:val="right"/>
              <w:rPr>
                <w:i/>
                <w:lang w:val="uk-UA"/>
              </w:rPr>
            </w:pPr>
            <w:r>
              <w:rPr>
                <w:i/>
                <w:lang w:val="uk-UA"/>
              </w:rPr>
              <w:t>10</w:t>
            </w:r>
            <w:r w:rsidR="006F2932">
              <w:rPr>
                <w:i/>
                <w:lang w:val="uk-UA"/>
              </w:rPr>
              <w:t>.12.201</w:t>
            </w:r>
            <w:r>
              <w:rPr>
                <w:i/>
                <w:lang w:val="uk-UA"/>
              </w:rPr>
              <w:t>9</w:t>
            </w:r>
          </w:p>
        </w:tc>
        <w:tc>
          <w:tcPr>
            <w:tcW w:w="2551" w:type="dxa"/>
            <w:tcBorders>
              <w:top w:val="single" w:sz="4" w:space="0" w:color="auto"/>
              <w:left w:val="single" w:sz="4" w:space="0" w:color="auto"/>
              <w:bottom w:val="single" w:sz="4" w:space="0" w:color="auto"/>
              <w:right w:val="single" w:sz="4" w:space="0" w:color="auto"/>
            </w:tcBorders>
            <w:hideMark/>
          </w:tcPr>
          <w:p w:rsidR="006F2932" w:rsidRDefault="003B38CD" w:rsidP="003B38CD">
            <w:pPr>
              <w:tabs>
                <w:tab w:val="left" w:pos="3345"/>
                <w:tab w:val="left" w:pos="3570"/>
              </w:tabs>
              <w:ind w:left="360"/>
              <w:jc w:val="right"/>
              <w:rPr>
                <w:i/>
                <w:lang w:val="uk-UA"/>
              </w:rPr>
            </w:pPr>
            <w:r>
              <w:rPr>
                <w:i/>
                <w:lang w:val="uk-UA"/>
              </w:rPr>
              <w:t>10</w:t>
            </w:r>
            <w:r w:rsidR="006F2932">
              <w:rPr>
                <w:i/>
                <w:lang w:val="uk-UA"/>
              </w:rPr>
              <w:t>.12.201</w:t>
            </w:r>
            <w:r>
              <w:rPr>
                <w:i/>
                <w:lang w:val="uk-UA"/>
              </w:rPr>
              <w:t>9</w:t>
            </w:r>
          </w:p>
        </w:tc>
      </w:tr>
      <w:tr w:rsidR="006F2932" w:rsidTr="00833916">
        <w:trPr>
          <w:trHeight w:val="316"/>
        </w:trPr>
        <w:tc>
          <w:tcPr>
            <w:tcW w:w="1418" w:type="dxa"/>
            <w:tcBorders>
              <w:top w:val="single" w:sz="4" w:space="0" w:color="auto"/>
              <w:left w:val="single" w:sz="4" w:space="0" w:color="auto"/>
              <w:bottom w:val="single" w:sz="4" w:space="0" w:color="auto"/>
              <w:right w:val="single" w:sz="4" w:space="0" w:color="auto"/>
            </w:tcBorders>
            <w:hideMark/>
          </w:tcPr>
          <w:p w:rsidR="006F2932" w:rsidRDefault="006F2932" w:rsidP="00833916">
            <w:pPr>
              <w:tabs>
                <w:tab w:val="left" w:pos="3345"/>
                <w:tab w:val="left" w:pos="3570"/>
              </w:tabs>
              <w:jc w:val="both"/>
              <w:rPr>
                <w:i/>
              </w:rPr>
            </w:pPr>
            <w:r>
              <w:rPr>
                <w:i/>
              </w:rPr>
              <w:t>Розділ 2</w:t>
            </w:r>
          </w:p>
        </w:tc>
        <w:tc>
          <w:tcPr>
            <w:tcW w:w="2977" w:type="dxa"/>
            <w:tcBorders>
              <w:top w:val="single" w:sz="4" w:space="0" w:color="auto"/>
              <w:left w:val="single" w:sz="4" w:space="0" w:color="auto"/>
              <w:bottom w:val="single" w:sz="4" w:space="0" w:color="auto"/>
              <w:right w:val="single" w:sz="4" w:space="0" w:color="auto"/>
            </w:tcBorders>
            <w:hideMark/>
          </w:tcPr>
          <w:p w:rsidR="006F2932" w:rsidRDefault="00472861" w:rsidP="000C32A3">
            <w:pPr>
              <w:tabs>
                <w:tab w:val="left" w:pos="3345"/>
                <w:tab w:val="left" w:pos="3570"/>
              </w:tabs>
              <w:rPr>
                <w:i/>
              </w:rPr>
            </w:pPr>
            <w:r>
              <w:rPr>
                <w:i/>
                <w:lang w:val="uk-UA"/>
              </w:rPr>
              <w:t>Хом’як Т. В. к.ф</w:t>
            </w:r>
            <w:r w:rsidR="000C32A3">
              <w:rPr>
                <w:i/>
                <w:lang w:val="uk-UA"/>
              </w:rPr>
              <w:t>ілолог</w:t>
            </w:r>
            <w:r>
              <w:rPr>
                <w:i/>
                <w:lang w:val="uk-UA"/>
              </w:rPr>
              <w:t>.н., професор</w:t>
            </w:r>
            <w:r>
              <w:rPr>
                <w:i/>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F2932" w:rsidRDefault="003B38CD" w:rsidP="003B38CD">
            <w:pPr>
              <w:tabs>
                <w:tab w:val="left" w:pos="3345"/>
                <w:tab w:val="left" w:pos="3570"/>
              </w:tabs>
              <w:ind w:left="360"/>
              <w:jc w:val="right"/>
              <w:rPr>
                <w:i/>
                <w:lang w:val="uk-UA"/>
              </w:rPr>
            </w:pPr>
            <w:r>
              <w:rPr>
                <w:i/>
                <w:lang w:val="uk-UA"/>
              </w:rPr>
              <w:t>16</w:t>
            </w:r>
            <w:r w:rsidR="006F2932">
              <w:rPr>
                <w:i/>
                <w:lang w:val="uk-UA"/>
              </w:rPr>
              <w:t>.0</w:t>
            </w:r>
            <w:r>
              <w:rPr>
                <w:i/>
                <w:lang w:val="uk-UA"/>
              </w:rPr>
              <w:t>3</w:t>
            </w:r>
            <w:r w:rsidR="006F2932">
              <w:rPr>
                <w:i/>
                <w:lang w:val="uk-UA"/>
              </w:rPr>
              <w:t>.20</w:t>
            </w:r>
            <w:r>
              <w:rPr>
                <w:i/>
                <w:lang w:val="uk-UA"/>
              </w:rPr>
              <w:t>20</w:t>
            </w:r>
          </w:p>
        </w:tc>
        <w:tc>
          <w:tcPr>
            <w:tcW w:w="2551" w:type="dxa"/>
            <w:tcBorders>
              <w:top w:val="single" w:sz="4" w:space="0" w:color="auto"/>
              <w:left w:val="single" w:sz="4" w:space="0" w:color="auto"/>
              <w:bottom w:val="single" w:sz="4" w:space="0" w:color="auto"/>
              <w:right w:val="single" w:sz="4" w:space="0" w:color="auto"/>
            </w:tcBorders>
            <w:hideMark/>
          </w:tcPr>
          <w:p w:rsidR="006F2932" w:rsidRDefault="006F2932" w:rsidP="003B38CD">
            <w:pPr>
              <w:tabs>
                <w:tab w:val="left" w:pos="3345"/>
                <w:tab w:val="left" w:pos="3570"/>
              </w:tabs>
              <w:ind w:left="360"/>
              <w:jc w:val="right"/>
              <w:rPr>
                <w:i/>
                <w:lang w:val="uk-UA"/>
              </w:rPr>
            </w:pPr>
            <w:r>
              <w:rPr>
                <w:i/>
                <w:lang w:val="uk-UA"/>
              </w:rPr>
              <w:t>1</w:t>
            </w:r>
            <w:r w:rsidR="003B38CD">
              <w:rPr>
                <w:i/>
                <w:lang w:val="uk-UA"/>
              </w:rPr>
              <w:t>6.03</w:t>
            </w:r>
            <w:r>
              <w:rPr>
                <w:i/>
                <w:lang w:val="uk-UA"/>
              </w:rPr>
              <w:t>.20</w:t>
            </w:r>
            <w:r w:rsidR="003B38CD">
              <w:rPr>
                <w:i/>
                <w:lang w:val="uk-UA"/>
              </w:rPr>
              <w:t>20</w:t>
            </w:r>
          </w:p>
        </w:tc>
      </w:tr>
      <w:tr w:rsidR="006F2932" w:rsidTr="00833916">
        <w:trPr>
          <w:trHeight w:val="345"/>
        </w:trPr>
        <w:tc>
          <w:tcPr>
            <w:tcW w:w="1418" w:type="dxa"/>
            <w:tcBorders>
              <w:top w:val="single" w:sz="4" w:space="0" w:color="auto"/>
              <w:left w:val="single" w:sz="4" w:space="0" w:color="auto"/>
              <w:bottom w:val="single" w:sz="4" w:space="0" w:color="auto"/>
              <w:right w:val="single" w:sz="4" w:space="0" w:color="auto"/>
            </w:tcBorders>
            <w:hideMark/>
          </w:tcPr>
          <w:p w:rsidR="006F2932" w:rsidRDefault="006F2932" w:rsidP="00833916">
            <w:pPr>
              <w:tabs>
                <w:tab w:val="left" w:pos="3345"/>
                <w:tab w:val="left" w:pos="3570"/>
              </w:tabs>
              <w:jc w:val="both"/>
              <w:rPr>
                <w:i/>
              </w:rPr>
            </w:pPr>
            <w:r>
              <w:rPr>
                <w:i/>
              </w:rPr>
              <w:t>Висновки</w:t>
            </w:r>
          </w:p>
        </w:tc>
        <w:tc>
          <w:tcPr>
            <w:tcW w:w="2977" w:type="dxa"/>
            <w:tcBorders>
              <w:top w:val="single" w:sz="4" w:space="0" w:color="auto"/>
              <w:left w:val="single" w:sz="4" w:space="0" w:color="auto"/>
              <w:bottom w:val="single" w:sz="4" w:space="0" w:color="auto"/>
              <w:right w:val="single" w:sz="4" w:space="0" w:color="auto"/>
            </w:tcBorders>
            <w:hideMark/>
          </w:tcPr>
          <w:p w:rsidR="006F2932" w:rsidRDefault="00472861" w:rsidP="000C32A3">
            <w:pPr>
              <w:tabs>
                <w:tab w:val="left" w:pos="3345"/>
                <w:tab w:val="left" w:pos="3570"/>
              </w:tabs>
              <w:rPr>
                <w:i/>
              </w:rPr>
            </w:pPr>
            <w:r>
              <w:rPr>
                <w:i/>
                <w:lang w:val="uk-UA"/>
              </w:rPr>
              <w:t xml:space="preserve">Хом’як </w:t>
            </w:r>
            <w:bookmarkStart w:id="1" w:name="_GoBack"/>
            <w:r>
              <w:rPr>
                <w:i/>
                <w:lang w:val="uk-UA"/>
              </w:rPr>
              <w:t>Т. В. к.</w:t>
            </w:r>
            <w:r w:rsidR="000C32A3">
              <w:rPr>
                <w:i/>
                <w:lang w:val="uk-UA"/>
              </w:rPr>
              <w:t xml:space="preserve"> </w:t>
            </w:r>
            <w:bookmarkEnd w:id="1"/>
            <w:r>
              <w:rPr>
                <w:i/>
                <w:lang w:val="uk-UA"/>
              </w:rPr>
              <w:t>ф</w:t>
            </w:r>
            <w:r w:rsidR="000C32A3">
              <w:rPr>
                <w:i/>
                <w:lang w:val="uk-UA"/>
              </w:rPr>
              <w:t>ілолог</w:t>
            </w:r>
            <w:r>
              <w:rPr>
                <w:i/>
                <w:lang w:val="uk-UA"/>
              </w:rPr>
              <w:t>.н., професор</w:t>
            </w:r>
            <w:r>
              <w:rPr>
                <w:i/>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F2932" w:rsidRDefault="007D7C56" w:rsidP="003B38CD">
            <w:pPr>
              <w:tabs>
                <w:tab w:val="left" w:pos="3345"/>
                <w:tab w:val="left" w:pos="3570"/>
              </w:tabs>
              <w:ind w:left="360"/>
              <w:jc w:val="right"/>
              <w:rPr>
                <w:i/>
                <w:lang w:val="uk-UA"/>
              </w:rPr>
            </w:pPr>
            <w:r>
              <w:rPr>
                <w:i/>
                <w:lang w:val="uk-UA"/>
              </w:rPr>
              <w:t>14</w:t>
            </w:r>
            <w:r w:rsidR="003B38CD">
              <w:rPr>
                <w:i/>
                <w:lang w:val="uk-UA"/>
              </w:rPr>
              <w:t>.09</w:t>
            </w:r>
            <w:r w:rsidR="006F2932">
              <w:rPr>
                <w:i/>
                <w:lang w:val="uk-UA"/>
              </w:rPr>
              <w:t>.20</w:t>
            </w:r>
            <w:r w:rsidR="003B38CD">
              <w:rPr>
                <w:i/>
                <w:lang w:val="uk-UA"/>
              </w:rPr>
              <w:t>20</w:t>
            </w:r>
          </w:p>
        </w:tc>
        <w:tc>
          <w:tcPr>
            <w:tcW w:w="2551" w:type="dxa"/>
            <w:tcBorders>
              <w:top w:val="single" w:sz="4" w:space="0" w:color="auto"/>
              <w:left w:val="single" w:sz="4" w:space="0" w:color="auto"/>
              <w:bottom w:val="single" w:sz="4" w:space="0" w:color="auto"/>
              <w:right w:val="single" w:sz="4" w:space="0" w:color="auto"/>
            </w:tcBorders>
            <w:hideMark/>
          </w:tcPr>
          <w:p w:rsidR="006F2932" w:rsidRDefault="006F2932" w:rsidP="003B38CD">
            <w:pPr>
              <w:tabs>
                <w:tab w:val="left" w:pos="3345"/>
                <w:tab w:val="left" w:pos="3570"/>
              </w:tabs>
              <w:ind w:left="360"/>
              <w:jc w:val="right"/>
              <w:rPr>
                <w:i/>
                <w:lang w:val="uk-UA"/>
              </w:rPr>
            </w:pPr>
            <w:r>
              <w:rPr>
                <w:i/>
                <w:lang w:val="uk-UA"/>
              </w:rPr>
              <w:t>1</w:t>
            </w:r>
            <w:r w:rsidR="007D7C56">
              <w:rPr>
                <w:i/>
                <w:lang w:val="uk-UA"/>
              </w:rPr>
              <w:t>4</w:t>
            </w:r>
            <w:r w:rsidR="003B38CD">
              <w:rPr>
                <w:i/>
                <w:lang w:val="uk-UA"/>
              </w:rPr>
              <w:t>.09</w:t>
            </w:r>
            <w:r>
              <w:rPr>
                <w:i/>
                <w:lang w:val="uk-UA"/>
              </w:rPr>
              <w:t>.20</w:t>
            </w:r>
            <w:r w:rsidR="003B38CD">
              <w:rPr>
                <w:i/>
                <w:lang w:val="uk-UA"/>
              </w:rPr>
              <w:t>20</w:t>
            </w:r>
          </w:p>
        </w:tc>
      </w:tr>
    </w:tbl>
    <w:p w:rsidR="006F2932" w:rsidRDefault="006F2932" w:rsidP="006F2932">
      <w:pPr>
        <w:jc w:val="both"/>
      </w:pPr>
    </w:p>
    <w:p w:rsidR="006F2932" w:rsidRDefault="006F2932" w:rsidP="006F2932">
      <w:pPr>
        <w:jc w:val="both"/>
        <w:rPr>
          <w:lang w:val="uk-UA"/>
        </w:rPr>
      </w:pPr>
      <w:r>
        <w:t xml:space="preserve">7. Дата видачі завдання: </w:t>
      </w:r>
      <w:r w:rsidR="003B38CD">
        <w:rPr>
          <w:lang w:val="uk-UA"/>
        </w:rPr>
        <w:t>04.10.2019</w:t>
      </w:r>
    </w:p>
    <w:p w:rsidR="006F2932" w:rsidRDefault="006F2932" w:rsidP="006F2932">
      <w:pPr>
        <w:jc w:val="both"/>
        <w:rPr>
          <w:lang w:val="uk-UA"/>
        </w:rPr>
      </w:pPr>
    </w:p>
    <w:p w:rsidR="006F2932" w:rsidRDefault="006F2932" w:rsidP="006F2932">
      <w:pPr>
        <w:tabs>
          <w:tab w:val="left" w:pos="1701"/>
          <w:tab w:val="left" w:pos="1985"/>
          <w:tab w:val="left" w:pos="8647"/>
        </w:tabs>
        <w:autoSpaceDE w:val="0"/>
        <w:autoSpaceDN w:val="0"/>
        <w:adjustRightInd w:val="0"/>
        <w:jc w:val="center"/>
      </w:pPr>
      <w:r>
        <w:t>КАЛЕНДАРНИЙ ПЛАН</w:t>
      </w:r>
    </w:p>
    <w:p w:rsidR="006F2932" w:rsidRDefault="006F2932" w:rsidP="006F2932">
      <w:pPr>
        <w:tabs>
          <w:tab w:val="left" w:pos="1701"/>
          <w:tab w:val="left" w:pos="1985"/>
          <w:tab w:val="left" w:pos="8647"/>
        </w:tabs>
        <w:autoSpaceDE w:val="0"/>
        <w:autoSpaceDN w:val="0"/>
        <w:adjustRightInd w:val="0"/>
        <w:jc w:val="center"/>
      </w:pPr>
    </w:p>
    <w:tbl>
      <w:tblPr>
        <w:tblW w:w="0" w:type="auto"/>
        <w:tblInd w:w="108" w:type="dxa"/>
        <w:tblLayout w:type="fixed"/>
        <w:tblLook w:val="04A0"/>
      </w:tblPr>
      <w:tblGrid>
        <w:gridCol w:w="959"/>
        <w:gridCol w:w="4394"/>
        <w:gridCol w:w="2268"/>
        <w:gridCol w:w="1950"/>
      </w:tblGrid>
      <w:tr w:rsidR="006F2932" w:rsidTr="00833916">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center"/>
            </w:pPr>
            <w:r>
              <w:rPr>
                <w:b/>
                <w:bCs/>
              </w:rPr>
              <w:t>№ з/п</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center"/>
            </w:pPr>
            <w:r>
              <w:rPr>
                <w:b/>
                <w:bCs/>
              </w:rPr>
              <w:t>Назва частин та етапи роботи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center"/>
            </w:pPr>
            <w:r>
              <w:rPr>
                <w:b/>
                <w:bCs/>
              </w:rPr>
              <w:t>Термін виконання етапів роботи</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center"/>
            </w:pPr>
            <w:r>
              <w:rPr>
                <w:b/>
                <w:bCs/>
              </w:rPr>
              <w:t>Примітка</w:t>
            </w:r>
          </w:p>
        </w:tc>
      </w:tr>
      <w:tr w:rsidR="006F2932" w:rsidTr="00833916">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Пошук наукових джерел з теми дослідження, їх вивчення та аналіз; укладання бібліографії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Pr="007F23AE" w:rsidRDefault="006F2932" w:rsidP="00833916">
            <w:pPr>
              <w:tabs>
                <w:tab w:val="left" w:pos="1701"/>
                <w:tab w:val="left" w:pos="1985"/>
                <w:tab w:val="left" w:pos="8647"/>
              </w:tabs>
              <w:autoSpaceDE w:val="0"/>
              <w:autoSpaceDN w:val="0"/>
              <w:adjustRightInd w:val="0"/>
              <w:rPr>
                <w:lang w:val="uk-UA"/>
              </w:rPr>
            </w:pPr>
            <w:r>
              <w:rPr>
                <w:lang w:val="uk-UA"/>
              </w:rPr>
              <w:t xml:space="preserve">жовтень </w:t>
            </w:r>
            <w:r>
              <w:t xml:space="preserve"> </w:t>
            </w:r>
            <w:r w:rsidR="007D7C56">
              <w:rPr>
                <w:lang w:val="uk-UA"/>
              </w:rPr>
              <w:t>2019</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виконано</w:t>
            </w:r>
          </w:p>
        </w:tc>
      </w:tr>
      <w:tr w:rsidR="006F2932" w:rsidTr="00833916">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Добір фактичного матеріалу</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7D7C56" w:rsidP="00833916">
            <w:pPr>
              <w:tabs>
                <w:tab w:val="left" w:pos="1701"/>
                <w:tab w:val="left" w:pos="1985"/>
                <w:tab w:val="left" w:pos="8647"/>
              </w:tabs>
              <w:autoSpaceDE w:val="0"/>
              <w:autoSpaceDN w:val="0"/>
              <w:adjustRightInd w:val="0"/>
              <w:rPr>
                <w:lang w:val="uk-UA"/>
              </w:rPr>
            </w:pPr>
            <w:r>
              <w:rPr>
                <w:lang w:val="uk-UA"/>
              </w:rPr>
              <w:t>листопад 2019</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виконано</w:t>
            </w:r>
          </w:p>
        </w:tc>
      </w:tr>
      <w:tr w:rsidR="006F2932" w:rsidTr="00833916">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7D7C56" w:rsidP="007D7C56">
            <w:pPr>
              <w:tabs>
                <w:tab w:val="left" w:pos="1701"/>
                <w:tab w:val="left" w:pos="1985"/>
                <w:tab w:val="left" w:pos="8647"/>
              </w:tabs>
              <w:autoSpaceDE w:val="0"/>
              <w:autoSpaceDN w:val="0"/>
              <w:adjustRightInd w:val="0"/>
              <w:jc w:val="both"/>
              <w:rPr>
                <w:lang w:val="uk-UA"/>
              </w:rPr>
            </w:pPr>
            <w:r>
              <w:t>Написання вступу</w:t>
            </w:r>
            <w:r w:rsidR="006F2932">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7D7C56">
            <w:pPr>
              <w:tabs>
                <w:tab w:val="left" w:pos="1701"/>
                <w:tab w:val="left" w:pos="1985"/>
                <w:tab w:val="left" w:pos="8647"/>
              </w:tabs>
              <w:autoSpaceDE w:val="0"/>
              <w:autoSpaceDN w:val="0"/>
              <w:adjustRightInd w:val="0"/>
              <w:rPr>
                <w:lang w:val="uk-UA"/>
              </w:rPr>
            </w:pPr>
            <w:r>
              <w:rPr>
                <w:lang w:val="uk-UA"/>
              </w:rPr>
              <w:t>г</w:t>
            </w:r>
            <w:r w:rsidR="007D7C56">
              <w:rPr>
                <w:lang w:val="uk-UA"/>
              </w:rPr>
              <w:t>рудень 2019</w:t>
            </w:r>
            <w:r>
              <w:rPr>
                <w:lang w:val="uk-UA"/>
              </w:rPr>
              <w:t xml:space="preserve"> – лютий 20</w:t>
            </w:r>
            <w:r w:rsidR="007D7C56">
              <w:rPr>
                <w:lang w:val="uk-UA"/>
              </w:rPr>
              <w:t>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виконано</w:t>
            </w:r>
          </w:p>
        </w:tc>
      </w:tr>
      <w:tr w:rsidR="006F2932" w:rsidTr="00833916">
        <w:trPr>
          <w:trHeight w:val="368"/>
        </w:trPr>
        <w:tc>
          <w:tcPr>
            <w:tcW w:w="959" w:type="dxa"/>
            <w:tcBorders>
              <w:top w:val="single" w:sz="4" w:space="0" w:color="000000"/>
              <w:left w:val="single" w:sz="4" w:space="0" w:color="000000"/>
              <w:bottom w:val="single" w:sz="4" w:space="0" w:color="auto"/>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4.</w:t>
            </w:r>
          </w:p>
        </w:tc>
        <w:tc>
          <w:tcPr>
            <w:tcW w:w="4394" w:type="dxa"/>
            <w:tcBorders>
              <w:top w:val="single" w:sz="4" w:space="0" w:color="000000"/>
              <w:left w:val="single" w:sz="4" w:space="0" w:color="000000"/>
              <w:bottom w:val="single" w:sz="4" w:space="0" w:color="auto"/>
              <w:right w:val="single" w:sz="4" w:space="0" w:color="000000"/>
            </w:tcBorders>
            <w:shd w:val="clear" w:color="auto" w:fill="FFFFFF"/>
            <w:hideMark/>
          </w:tcPr>
          <w:p w:rsidR="006F2932" w:rsidRDefault="006F2932" w:rsidP="007D7C56">
            <w:pPr>
              <w:tabs>
                <w:tab w:val="left" w:pos="1701"/>
                <w:tab w:val="left" w:pos="1985"/>
                <w:tab w:val="left" w:pos="8647"/>
              </w:tabs>
              <w:autoSpaceDE w:val="0"/>
              <w:autoSpaceDN w:val="0"/>
              <w:adjustRightInd w:val="0"/>
              <w:jc w:val="both"/>
            </w:pPr>
            <w:r>
              <w:t xml:space="preserve">Написання </w:t>
            </w:r>
            <w:r w:rsidR="007D7C56">
              <w:t xml:space="preserve">першого </w:t>
            </w:r>
            <w:r>
              <w:t>розділу роботи</w:t>
            </w:r>
          </w:p>
        </w:tc>
        <w:tc>
          <w:tcPr>
            <w:tcW w:w="2268" w:type="dxa"/>
            <w:tcBorders>
              <w:top w:val="single" w:sz="4" w:space="0" w:color="000000"/>
              <w:left w:val="single" w:sz="4" w:space="0" w:color="000000"/>
              <w:bottom w:val="single" w:sz="4" w:space="0" w:color="auto"/>
              <w:right w:val="single" w:sz="4" w:space="0" w:color="000000"/>
            </w:tcBorders>
            <w:shd w:val="clear" w:color="auto" w:fill="FFFFFF"/>
            <w:hideMark/>
          </w:tcPr>
          <w:p w:rsidR="006F2932" w:rsidRDefault="006F2932" w:rsidP="007D7C56">
            <w:pPr>
              <w:tabs>
                <w:tab w:val="left" w:pos="1701"/>
                <w:tab w:val="left" w:pos="1985"/>
                <w:tab w:val="left" w:pos="8647"/>
              </w:tabs>
              <w:autoSpaceDE w:val="0"/>
              <w:autoSpaceDN w:val="0"/>
              <w:adjustRightInd w:val="0"/>
              <w:rPr>
                <w:lang w:val="uk-UA"/>
              </w:rPr>
            </w:pPr>
            <w:r>
              <w:rPr>
                <w:lang w:val="uk-UA"/>
              </w:rPr>
              <w:t>березень-травень 20</w:t>
            </w:r>
            <w:r w:rsidR="007D7C56">
              <w:rPr>
                <w:lang w:val="uk-UA"/>
              </w:rPr>
              <w:t>20</w:t>
            </w:r>
          </w:p>
        </w:tc>
        <w:tc>
          <w:tcPr>
            <w:tcW w:w="1950" w:type="dxa"/>
            <w:tcBorders>
              <w:top w:val="single" w:sz="4" w:space="0" w:color="000000"/>
              <w:left w:val="single" w:sz="4" w:space="0" w:color="000000"/>
              <w:bottom w:val="single" w:sz="4" w:space="0" w:color="auto"/>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виконано</w:t>
            </w:r>
          </w:p>
        </w:tc>
      </w:tr>
      <w:tr w:rsidR="006F2932" w:rsidTr="00833916">
        <w:trPr>
          <w:trHeight w:val="258"/>
        </w:trPr>
        <w:tc>
          <w:tcPr>
            <w:tcW w:w="959" w:type="dxa"/>
            <w:tcBorders>
              <w:top w:val="single" w:sz="4" w:space="0" w:color="auto"/>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rPr>
                <w:lang w:val="uk-UA"/>
              </w:rPr>
            </w:pPr>
            <w:r>
              <w:rPr>
                <w:lang w:val="uk-UA"/>
              </w:rPr>
              <w:t>5.</w:t>
            </w:r>
          </w:p>
        </w:tc>
        <w:tc>
          <w:tcPr>
            <w:tcW w:w="4394" w:type="dxa"/>
            <w:tcBorders>
              <w:top w:val="single" w:sz="4" w:space="0" w:color="auto"/>
              <w:left w:val="single" w:sz="4" w:space="0" w:color="000000"/>
              <w:bottom w:val="single" w:sz="4" w:space="0" w:color="000000"/>
              <w:right w:val="single" w:sz="4" w:space="0" w:color="000000"/>
            </w:tcBorders>
            <w:shd w:val="clear" w:color="auto" w:fill="FFFFFF"/>
            <w:hideMark/>
          </w:tcPr>
          <w:p w:rsidR="006F2932" w:rsidRDefault="006F2932" w:rsidP="007D7C56">
            <w:pPr>
              <w:tabs>
                <w:tab w:val="left" w:pos="1701"/>
                <w:tab w:val="left" w:pos="1985"/>
                <w:tab w:val="left" w:pos="8647"/>
              </w:tabs>
              <w:autoSpaceDE w:val="0"/>
              <w:autoSpaceDN w:val="0"/>
              <w:adjustRightInd w:val="0"/>
              <w:jc w:val="both"/>
              <w:rPr>
                <w:lang w:val="uk-UA"/>
              </w:rPr>
            </w:pPr>
            <w:r>
              <w:rPr>
                <w:lang w:val="uk-UA"/>
              </w:rPr>
              <w:t xml:space="preserve">Написання </w:t>
            </w:r>
            <w:r w:rsidR="007D7C56">
              <w:t>другого</w:t>
            </w:r>
            <w:r w:rsidR="007D7C56">
              <w:rPr>
                <w:lang w:val="uk-UA"/>
              </w:rPr>
              <w:t xml:space="preserve"> </w:t>
            </w:r>
            <w:r>
              <w:rPr>
                <w:lang w:val="uk-UA"/>
              </w:rPr>
              <w:t>розділу роботи</w:t>
            </w:r>
          </w:p>
        </w:tc>
        <w:tc>
          <w:tcPr>
            <w:tcW w:w="2268" w:type="dxa"/>
            <w:tcBorders>
              <w:top w:val="single" w:sz="4" w:space="0" w:color="auto"/>
              <w:left w:val="single" w:sz="4" w:space="0" w:color="000000"/>
              <w:bottom w:val="single" w:sz="4" w:space="0" w:color="000000"/>
              <w:right w:val="single" w:sz="4" w:space="0" w:color="000000"/>
            </w:tcBorders>
            <w:shd w:val="clear" w:color="auto" w:fill="FFFFFF"/>
            <w:hideMark/>
          </w:tcPr>
          <w:p w:rsidR="006F2932" w:rsidRDefault="007D7C56" w:rsidP="007D7C56">
            <w:pPr>
              <w:tabs>
                <w:tab w:val="left" w:pos="1701"/>
                <w:tab w:val="left" w:pos="1985"/>
                <w:tab w:val="left" w:pos="8647"/>
              </w:tabs>
              <w:autoSpaceDE w:val="0"/>
              <w:autoSpaceDN w:val="0"/>
              <w:adjustRightInd w:val="0"/>
              <w:rPr>
                <w:lang w:val="uk-UA"/>
              </w:rPr>
            </w:pPr>
            <w:r>
              <w:rPr>
                <w:lang w:val="uk-UA"/>
              </w:rPr>
              <w:t>вересень</w:t>
            </w:r>
            <w:r w:rsidR="006F2932">
              <w:rPr>
                <w:lang w:val="uk-UA"/>
              </w:rPr>
              <w:t xml:space="preserve"> 20</w:t>
            </w:r>
            <w:r>
              <w:rPr>
                <w:lang w:val="uk-UA"/>
              </w:rPr>
              <w:t>20</w:t>
            </w:r>
          </w:p>
        </w:tc>
        <w:tc>
          <w:tcPr>
            <w:tcW w:w="1950" w:type="dxa"/>
            <w:tcBorders>
              <w:top w:val="single" w:sz="4" w:space="0" w:color="auto"/>
              <w:left w:val="single" w:sz="4" w:space="0" w:color="000000"/>
              <w:bottom w:val="single" w:sz="4" w:space="0" w:color="000000"/>
              <w:right w:val="single" w:sz="4" w:space="0" w:color="000000"/>
            </w:tcBorders>
            <w:shd w:val="clear" w:color="auto" w:fill="FFFFFF"/>
          </w:tcPr>
          <w:p w:rsidR="006F2932" w:rsidRPr="00F55911" w:rsidRDefault="006F2932" w:rsidP="00833916">
            <w:pPr>
              <w:tabs>
                <w:tab w:val="left" w:pos="1701"/>
                <w:tab w:val="left" w:pos="1985"/>
                <w:tab w:val="left" w:pos="8647"/>
              </w:tabs>
              <w:autoSpaceDE w:val="0"/>
              <w:autoSpaceDN w:val="0"/>
              <w:adjustRightInd w:val="0"/>
              <w:jc w:val="both"/>
              <w:rPr>
                <w:lang w:val="uk-UA"/>
              </w:rPr>
            </w:pPr>
            <w:r>
              <w:rPr>
                <w:lang w:val="uk-UA"/>
              </w:rPr>
              <w:t>виконано</w:t>
            </w:r>
          </w:p>
        </w:tc>
      </w:tr>
      <w:tr w:rsidR="006F2932" w:rsidTr="00833916">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rPr>
                <w:lang w:val="uk-UA"/>
              </w:rPr>
              <w:t>6</w:t>
            </w:r>
            <w: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Формулювання висновків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7D7C56" w:rsidP="007D7C56">
            <w:pPr>
              <w:tabs>
                <w:tab w:val="left" w:pos="1701"/>
                <w:tab w:val="left" w:pos="1985"/>
                <w:tab w:val="left" w:pos="8647"/>
              </w:tabs>
              <w:autoSpaceDE w:val="0"/>
              <w:autoSpaceDN w:val="0"/>
              <w:adjustRightInd w:val="0"/>
              <w:rPr>
                <w:lang w:val="uk-UA"/>
              </w:rPr>
            </w:pPr>
            <w:r>
              <w:rPr>
                <w:lang w:val="uk-UA"/>
              </w:rPr>
              <w:t>жовтень 2020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виконано</w:t>
            </w:r>
          </w:p>
        </w:tc>
      </w:tr>
      <w:tr w:rsidR="006F2932" w:rsidTr="00833916">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rPr>
                <w:lang w:val="uk-UA"/>
              </w:rPr>
              <w:t>7</w:t>
            </w:r>
            <w: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Оформлення роботи, одержання відгуку та рецензії</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7D7C56" w:rsidP="007D7C56">
            <w:pPr>
              <w:tabs>
                <w:tab w:val="left" w:pos="1701"/>
                <w:tab w:val="left" w:pos="1985"/>
                <w:tab w:val="left" w:pos="8647"/>
              </w:tabs>
              <w:autoSpaceDE w:val="0"/>
              <w:autoSpaceDN w:val="0"/>
              <w:adjustRightInd w:val="0"/>
              <w:rPr>
                <w:lang w:val="uk-UA"/>
              </w:rPr>
            </w:pPr>
            <w:r>
              <w:rPr>
                <w:lang w:val="uk-UA"/>
              </w:rPr>
              <w:t>листопад 2020</w:t>
            </w:r>
          </w:p>
        </w:tc>
        <w:tc>
          <w:tcPr>
            <w:tcW w:w="1950"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t>виконано</w:t>
            </w:r>
          </w:p>
        </w:tc>
      </w:tr>
      <w:tr w:rsidR="006F2932" w:rsidTr="00833916">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6F2932" w:rsidP="00833916">
            <w:pPr>
              <w:tabs>
                <w:tab w:val="left" w:pos="1701"/>
                <w:tab w:val="left" w:pos="1985"/>
                <w:tab w:val="left" w:pos="8647"/>
              </w:tabs>
              <w:autoSpaceDE w:val="0"/>
              <w:autoSpaceDN w:val="0"/>
              <w:adjustRightInd w:val="0"/>
              <w:jc w:val="both"/>
            </w:pPr>
            <w:r>
              <w:rPr>
                <w:lang w:val="uk-UA"/>
              </w:rPr>
              <w:t>8</w:t>
            </w:r>
            <w: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6F2932" w:rsidRDefault="006F2932" w:rsidP="00833916">
            <w:pPr>
              <w:tabs>
                <w:tab w:val="left" w:pos="1701"/>
                <w:tab w:val="left" w:pos="1985"/>
                <w:tab w:val="left" w:pos="8647"/>
              </w:tabs>
              <w:autoSpaceDE w:val="0"/>
              <w:autoSpaceDN w:val="0"/>
              <w:adjustRightInd w:val="0"/>
              <w:jc w:val="both"/>
            </w:pPr>
            <w:r>
              <w:t>Захист</w:t>
            </w:r>
          </w:p>
          <w:p w:rsidR="006F2932" w:rsidRDefault="006F2932" w:rsidP="00833916">
            <w:pPr>
              <w:tabs>
                <w:tab w:val="left" w:pos="1701"/>
                <w:tab w:val="left" w:pos="1985"/>
                <w:tab w:val="left" w:pos="8647"/>
              </w:tabs>
              <w:autoSpaceDE w:val="0"/>
              <w:autoSpaceDN w:val="0"/>
              <w:adjustRightInd w:val="0"/>
              <w:jc w:val="both"/>
            </w:pP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F2932" w:rsidRDefault="007D7C56" w:rsidP="007D7C56">
            <w:pPr>
              <w:tabs>
                <w:tab w:val="left" w:pos="1701"/>
                <w:tab w:val="left" w:pos="1985"/>
                <w:tab w:val="left" w:pos="8647"/>
              </w:tabs>
              <w:autoSpaceDE w:val="0"/>
              <w:autoSpaceDN w:val="0"/>
              <w:adjustRightInd w:val="0"/>
            </w:pPr>
            <w:r>
              <w:rPr>
                <w:lang w:val="uk-UA"/>
              </w:rPr>
              <w:t>грудень</w:t>
            </w:r>
            <w:r>
              <w:t xml:space="preserve"> </w:t>
            </w:r>
            <w:r w:rsidR="006F2932">
              <w:t>20</w:t>
            </w:r>
            <w:r w:rsidR="006F2932">
              <w:rPr>
                <w:lang w:val="uk-UA"/>
              </w:rPr>
              <w:t>20</w:t>
            </w:r>
            <w: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Pr>
          <w:p w:rsidR="006F2932" w:rsidRDefault="006F2932" w:rsidP="00833916">
            <w:pPr>
              <w:tabs>
                <w:tab w:val="left" w:pos="1701"/>
                <w:tab w:val="left" w:pos="1985"/>
                <w:tab w:val="left" w:pos="8647"/>
              </w:tabs>
              <w:autoSpaceDE w:val="0"/>
              <w:autoSpaceDN w:val="0"/>
              <w:adjustRightInd w:val="0"/>
              <w:jc w:val="both"/>
            </w:pPr>
          </w:p>
        </w:tc>
      </w:tr>
    </w:tbl>
    <w:p w:rsidR="006F2932" w:rsidRDefault="006F2932" w:rsidP="006F2932"/>
    <w:p w:rsidR="006F2932" w:rsidRDefault="006F2932" w:rsidP="006F2932">
      <w:pPr>
        <w:rPr>
          <w:u w:val="single"/>
          <w:lang w:val="uk-UA"/>
        </w:rPr>
      </w:pPr>
      <w:r>
        <w:tab/>
      </w:r>
      <w:r>
        <w:tab/>
      </w:r>
      <w:r>
        <w:tab/>
      </w:r>
      <w:r>
        <w:tab/>
        <w:t xml:space="preserve">Студент ____________________ </w:t>
      </w:r>
      <w:r w:rsidR="00472861">
        <w:rPr>
          <w:lang w:val="uk-UA"/>
        </w:rPr>
        <w:t>В. О. Пеня</w:t>
      </w:r>
    </w:p>
    <w:p w:rsidR="006F2932" w:rsidRDefault="006F2932" w:rsidP="006F2932">
      <w:pPr>
        <w:rPr>
          <w:u w:val="single"/>
        </w:rPr>
      </w:pPr>
    </w:p>
    <w:p w:rsidR="006F2932" w:rsidRDefault="006F2932" w:rsidP="006F2932">
      <w:pPr>
        <w:ind w:firstLine="708"/>
      </w:pPr>
      <w:r>
        <w:tab/>
      </w:r>
      <w:r>
        <w:tab/>
      </w:r>
      <w:r>
        <w:tab/>
        <w:t>Керівник ___________________</w:t>
      </w:r>
      <w:r w:rsidR="00472861">
        <w:rPr>
          <w:lang w:val="uk-UA"/>
        </w:rPr>
        <w:t xml:space="preserve">Т. В. </w:t>
      </w:r>
      <w:proofErr w:type="gramStart"/>
      <w:r w:rsidR="00472861">
        <w:rPr>
          <w:lang w:val="uk-UA"/>
        </w:rPr>
        <w:t>Хом’як</w:t>
      </w:r>
      <w:proofErr w:type="gramEnd"/>
      <w:r>
        <w:tab/>
      </w:r>
      <w:r>
        <w:tab/>
      </w:r>
      <w:r>
        <w:tab/>
      </w:r>
    </w:p>
    <w:p w:rsidR="006F2932" w:rsidRDefault="006F2932" w:rsidP="006F2932">
      <w:pPr>
        <w:ind w:firstLine="708"/>
        <w:rPr>
          <w:b/>
        </w:rPr>
      </w:pPr>
      <w:r>
        <w:tab/>
      </w:r>
      <w:r>
        <w:tab/>
      </w:r>
      <w:r>
        <w:tab/>
      </w:r>
      <w:r>
        <w:rPr>
          <w:b/>
        </w:rPr>
        <w:t>Нормоконтроль пройдено</w:t>
      </w:r>
    </w:p>
    <w:p w:rsidR="006F2932" w:rsidRDefault="006F2932" w:rsidP="006F2932">
      <w:pPr>
        <w:ind w:firstLine="708"/>
      </w:pPr>
      <w:r>
        <w:tab/>
      </w:r>
      <w:r>
        <w:tab/>
      </w:r>
      <w:r>
        <w:tab/>
      </w:r>
    </w:p>
    <w:p w:rsidR="006F2932" w:rsidRPr="0073456F" w:rsidRDefault="006F2932" w:rsidP="006F2932">
      <w:pPr>
        <w:ind w:firstLine="708"/>
        <w:rPr>
          <w:b/>
        </w:rPr>
      </w:pPr>
      <w:r>
        <w:tab/>
      </w:r>
      <w:r>
        <w:tab/>
      </w:r>
      <w:r>
        <w:tab/>
        <w:t>Нормоконтролер ______________ О. А. Проценко</w:t>
      </w:r>
      <w:r>
        <w:rPr>
          <w:color w:val="FF0000"/>
        </w:rPr>
        <w:tab/>
      </w:r>
    </w:p>
    <w:p w:rsidR="006F2932" w:rsidRDefault="006F2932" w:rsidP="006F2932">
      <w:pPr>
        <w:spacing w:after="200" w:line="276" w:lineRule="auto"/>
        <w:rPr>
          <w:b/>
          <w:lang w:val="uk-UA"/>
        </w:rPr>
      </w:pPr>
      <w:r>
        <w:rPr>
          <w:b/>
          <w:lang w:val="uk-UA"/>
        </w:rPr>
        <w:br w:type="page"/>
      </w:r>
    </w:p>
    <w:p w:rsidR="006F2932" w:rsidRDefault="006F2932" w:rsidP="00C03FE0">
      <w:pPr>
        <w:ind w:firstLine="709"/>
        <w:contextualSpacing/>
        <w:jc w:val="center"/>
        <w:rPr>
          <w:b/>
          <w:lang w:val="uk-UA"/>
        </w:rPr>
      </w:pPr>
      <w:r w:rsidRPr="0075516E">
        <w:rPr>
          <w:b/>
          <w:lang w:val="uk-UA"/>
        </w:rPr>
        <w:lastRenderedPageBreak/>
        <w:t>РЕФЕРАТ</w:t>
      </w:r>
    </w:p>
    <w:p w:rsidR="002876C2" w:rsidRPr="0075516E" w:rsidRDefault="002876C2" w:rsidP="00C03FE0">
      <w:pPr>
        <w:ind w:firstLine="709"/>
        <w:contextualSpacing/>
        <w:jc w:val="center"/>
        <w:rPr>
          <w:b/>
          <w:lang w:val="uk-UA"/>
        </w:rPr>
      </w:pPr>
    </w:p>
    <w:p w:rsidR="006F2932" w:rsidRPr="0075516E" w:rsidRDefault="006F2932" w:rsidP="0021323E">
      <w:pPr>
        <w:ind w:firstLine="709"/>
        <w:contextualSpacing/>
        <w:jc w:val="both"/>
        <w:rPr>
          <w:lang w:val="uk-UA"/>
        </w:rPr>
      </w:pPr>
      <w:r>
        <w:rPr>
          <w:lang w:val="uk-UA"/>
        </w:rPr>
        <w:t>Кваліфікаційна робота магістра «</w:t>
      </w:r>
      <w:r w:rsidR="0021323E" w:rsidRPr="0021323E">
        <w:rPr>
          <w:lang w:val="uk-UA"/>
        </w:rPr>
        <w:t xml:space="preserve">Поетика роману </w:t>
      </w:r>
      <w:r w:rsidR="0021323E">
        <w:rPr>
          <w:lang w:val="uk-UA"/>
        </w:rPr>
        <w:t>«Дожити до весни» Надії Гуменюк</w:t>
      </w:r>
      <w:r>
        <w:rPr>
          <w:lang w:val="uk-UA"/>
        </w:rPr>
        <w:t>»</w:t>
      </w:r>
      <w:r w:rsidRPr="0075516E">
        <w:rPr>
          <w:lang w:val="uk-UA"/>
        </w:rPr>
        <w:t xml:space="preserve"> </w:t>
      </w:r>
      <w:r w:rsidR="000774C5">
        <w:rPr>
          <w:lang w:val="uk-UA"/>
        </w:rPr>
        <w:t xml:space="preserve">містить </w:t>
      </w:r>
      <w:r w:rsidR="00EA0ED0">
        <w:rPr>
          <w:lang w:val="uk-UA"/>
        </w:rPr>
        <w:t>5</w:t>
      </w:r>
      <w:r w:rsidR="000774C5">
        <w:rPr>
          <w:lang w:val="uk-UA"/>
        </w:rPr>
        <w:t>6</w:t>
      </w:r>
      <w:r w:rsidRPr="00225749">
        <w:rPr>
          <w:color w:val="FF0000"/>
          <w:lang w:val="uk-UA"/>
        </w:rPr>
        <w:t xml:space="preserve"> </w:t>
      </w:r>
      <w:r w:rsidR="00EA0ED0">
        <w:rPr>
          <w:lang w:val="uk-UA"/>
        </w:rPr>
        <w:t>сторінок</w:t>
      </w:r>
      <w:r w:rsidRPr="00225749">
        <w:rPr>
          <w:lang w:val="uk-UA"/>
        </w:rPr>
        <w:t>.</w:t>
      </w:r>
      <w:r w:rsidRPr="0075516E">
        <w:rPr>
          <w:lang w:val="uk-UA"/>
        </w:rPr>
        <w:t xml:space="preserve"> Для</w:t>
      </w:r>
      <w:r>
        <w:rPr>
          <w:lang w:val="uk-UA"/>
        </w:rPr>
        <w:t xml:space="preserve"> виконання роботи опрацьовано </w:t>
      </w:r>
      <w:r w:rsidR="0021323E">
        <w:rPr>
          <w:lang w:val="uk-UA"/>
        </w:rPr>
        <w:t xml:space="preserve">85 </w:t>
      </w:r>
      <w:r w:rsidR="00B7393C">
        <w:rPr>
          <w:lang w:val="uk-UA"/>
        </w:rPr>
        <w:t>джерел</w:t>
      </w:r>
      <w:r w:rsidRPr="0075516E">
        <w:rPr>
          <w:lang w:val="uk-UA"/>
        </w:rPr>
        <w:t>.</w:t>
      </w:r>
    </w:p>
    <w:p w:rsidR="00C43EFF" w:rsidRPr="0021323E" w:rsidRDefault="006F2932" w:rsidP="0021323E">
      <w:pPr>
        <w:ind w:firstLine="709"/>
        <w:jc w:val="both"/>
        <w:rPr>
          <w:rFonts w:eastAsia="Calibri"/>
          <w:color w:val="000000"/>
          <w:lang w:val="uk-UA" w:eastAsia="uk-UA"/>
        </w:rPr>
      </w:pPr>
      <w:r w:rsidRPr="00E60314">
        <w:rPr>
          <w:b/>
          <w:lang w:val="uk-UA"/>
        </w:rPr>
        <w:t>Мета дослідження:</w:t>
      </w:r>
      <w:r w:rsidR="0021323E" w:rsidRPr="0021323E">
        <w:rPr>
          <w:rFonts w:eastAsia="Calibri"/>
          <w:color w:val="000000"/>
          <w:lang w:val="uk-UA" w:eastAsia="uk-UA"/>
        </w:rPr>
        <w:t xml:space="preserve"> дослідити особливості поетики роману Надії Гуменюк «Дожити до весни». </w:t>
      </w:r>
    </w:p>
    <w:p w:rsidR="006F2932" w:rsidRDefault="006F2932" w:rsidP="00C03FE0">
      <w:pPr>
        <w:ind w:firstLine="709"/>
        <w:jc w:val="both"/>
        <w:rPr>
          <w:lang w:val="uk-UA"/>
        </w:rPr>
      </w:pPr>
      <w:r>
        <w:rPr>
          <w:lang w:val="uk-UA"/>
        </w:rPr>
        <w:t xml:space="preserve">У процесі написання кваліфікаційної роботи </w:t>
      </w:r>
      <w:r w:rsidR="00C43EFF">
        <w:rPr>
          <w:lang w:val="uk-UA"/>
        </w:rPr>
        <w:t>вирішено</w:t>
      </w:r>
      <w:r>
        <w:rPr>
          <w:lang w:val="uk-UA"/>
        </w:rPr>
        <w:t xml:space="preserve"> такі завдання: </w:t>
      </w:r>
    </w:p>
    <w:p w:rsidR="0021323E" w:rsidRPr="0021323E" w:rsidRDefault="00AC3554" w:rsidP="0021323E">
      <w:pPr>
        <w:numPr>
          <w:ilvl w:val="0"/>
          <w:numId w:val="5"/>
        </w:numPr>
        <w:contextualSpacing/>
        <w:jc w:val="both"/>
        <w:rPr>
          <w:rFonts w:eastAsia="Calibri"/>
          <w:color w:val="000000"/>
          <w:lang w:val="uk-UA" w:eastAsia="uk-UA"/>
        </w:rPr>
      </w:pPr>
      <w:r>
        <w:rPr>
          <w:rFonts w:eastAsia="Calibri"/>
          <w:color w:val="000000"/>
          <w:lang w:val="uk-UA" w:eastAsia="uk-UA"/>
        </w:rPr>
        <w:t>виявити</w:t>
      </w:r>
      <w:r w:rsidR="0021323E" w:rsidRPr="0021323E">
        <w:rPr>
          <w:rFonts w:eastAsia="Calibri"/>
          <w:color w:val="000000"/>
          <w:lang w:val="uk-UA" w:eastAsia="uk-UA"/>
        </w:rPr>
        <w:t>, які історичні події стали підґрунтям роману «Дожити до весни»;</w:t>
      </w:r>
    </w:p>
    <w:p w:rsidR="0021323E" w:rsidRPr="0021323E" w:rsidRDefault="0021323E" w:rsidP="0021323E">
      <w:pPr>
        <w:numPr>
          <w:ilvl w:val="0"/>
          <w:numId w:val="5"/>
        </w:numPr>
        <w:contextualSpacing/>
        <w:jc w:val="both"/>
        <w:rPr>
          <w:rFonts w:eastAsia="Calibri"/>
          <w:color w:val="000000"/>
          <w:lang w:val="uk-UA" w:eastAsia="uk-UA"/>
        </w:rPr>
      </w:pPr>
      <w:r w:rsidRPr="0021323E">
        <w:rPr>
          <w:rFonts w:eastAsia="Calibri"/>
          <w:color w:val="000000"/>
          <w:lang w:val="uk-UA" w:eastAsia="uk-UA"/>
        </w:rPr>
        <w:t>визн</w:t>
      </w:r>
      <w:r w:rsidRPr="0021323E">
        <w:rPr>
          <w:rFonts w:eastAsia="Calibri"/>
          <w:color w:val="000000"/>
          <w:lang w:val="en-US" w:eastAsia="uk-UA"/>
        </w:rPr>
        <w:t>a</w:t>
      </w:r>
      <w:r w:rsidR="00AC3554">
        <w:rPr>
          <w:rFonts w:eastAsia="Calibri"/>
          <w:color w:val="000000"/>
          <w:lang w:val="uk-UA" w:eastAsia="uk-UA"/>
        </w:rPr>
        <w:t>чити</w:t>
      </w:r>
      <w:r w:rsidRPr="0021323E">
        <w:rPr>
          <w:rFonts w:eastAsia="Calibri"/>
          <w:color w:val="000000"/>
          <w:lang w:val="uk-UA" w:eastAsia="uk-UA"/>
        </w:rPr>
        <w:t xml:space="preserve"> ж</w:t>
      </w:r>
      <w:r w:rsidRPr="0021323E">
        <w:rPr>
          <w:rFonts w:eastAsia="Calibri"/>
          <w:color w:val="000000"/>
          <w:lang w:val="en-US" w:eastAsia="uk-UA"/>
        </w:rPr>
        <w:t>a</w:t>
      </w:r>
      <w:r w:rsidRPr="0021323E">
        <w:rPr>
          <w:rFonts w:eastAsia="Calibri"/>
          <w:color w:val="000000"/>
          <w:lang w:val="uk-UA" w:eastAsia="uk-UA"/>
        </w:rPr>
        <w:t>нрову специфіку ром</w:t>
      </w:r>
      <w:r w:rsidRPr="0021323E">
        <w:rPr>
          <w:rFonts w:eastAsia="Calibri"/>
          <w:color w:val="000000"/>
          <w:lang w:val="en-US" w:eastAsia="uk-UA"/>
        </w:rPr>
        <w:t>a</w:t>
      </w:r>
      <w:r w:rsidRPr="0021323E">
        <w:rPr>
          <w:rFonts w:eastAsia="Calibri"/>
          <w:color w:val="000000"/>
          <w:lang w:val="uk-UA" w:eastAsia="uk-UA"/>
        </w:rPr>
        <w:t>ну «Дожити до весни»</w:t>
      </w:r>
    </w:p>
    <w:p w:rsidR="0021323E" w:rsidRPr="0021323E" w:rsidRDefault="00AC3554" w:rsidP="0021323E">
      <w:pPr>
        <w:numPr>
          <w:ilvl w:val="0"/>
          <w:numId w:val="5"/>
        </w:numPr>
        <w:contextualSpacing/>
        <w:jc w:val="both"/>
        <w:rPr>
          <w:rFonts w:eastAsia="Calibri"/>
          <w:color w:val="000000"/>
          <w:lang w:val="uk-UA" w:eastAsia="uk-UA"/>
        </w:rPr>
      </w:pPr>
      <w:r>
        <w:rPr>
          <w:rFonts w:eastAsia="Calibri"/>
          <w:color w:val="000000"/>
          <w:lang w:val="uk-UA" w:eastAsia="uk-UA"/>
        </w:rPr>
        <w:t>описати</w:t>
      </w:r>
      <w:r w:rsidR="0021323E" w:rsidRPr="0021323E">
        <w:rPr>
          <w:rFonts w:eastAsia="Calibri"/>
          <w:color w:val="000000"/>
          <w:lang w:val="uk-UA" w:eastAsia="uk-UA"/>
        </w:rPr>
        <w:t xml:space="preserve"> проблему відчуження та абсурду в романі «Дожити до весни»;</w:t>
      </w:r>
    </w:p>
    <w:p w:rsidR="0021323E" w:rsidRPr="0021323E" w:rsidRDefault="00AC3554" w:rsidP="0021323E">
      <w:pPr>
        <w:numPr>
          <w:ilvl w:val="0"/>
          <w:numId w:val="5"/>
        </w:numPr>
        <w:contextualSpacing/>
        <w:jc w:val="both"/>
        <w:rPr>
          <w:rFonts w:eastAsia="Calibri"/>
          <w:color w:val="000000"/>
          <w:lang w:val="uk-UA" w:eastAsia="uk-UA"/>
        </w:rPr>
      </w:pPr>
      <w:r>
        <w:rPr>
          <w:rFonts w:eastAsia="Calibri"/>
          <w:color w:val="000000"/>
          <w:lang w:val="uk-UA" w:eastAsia="uk-UA"/>
        </w:rPr>
        <w:t>дослідити</w:t>
      </w:r>
      <w:r w:rsidR="0021323E" w:rsidRPr="0021323E">
        <w:rPr>
          <w:rFonts w:eastAsia="Calibri"/>
          <w:color w:val="000000"/>
          <w:lang w:val="uk-UA" w:eastAsia="uk-UA"/>
        </w:rPr>
        <w:t xml:space="preserve"> проблематику та художню своєрідність роману «Дожити до весни»;</w:t>
      </w:r>
    </w:p>
    <w:p w:rsidR="0021323E" w:rsidRPr="0021323E" w:rsidRDefault="00AC3554" w:rsidP="0021323E">
      <w:pPr>
        <w:numPr>
          <w:ilvl w:val="0"/>
          <w:numId w:val="5"/>
        </w:numPr>
        <w:contextualSpacing/>
        <w:jc w:val="both"/>
        <w:rPr>
          <w:rFonts w:eastAsia="Calibri"/>
          <w:color w:val="000000"/>
          <w:lang w:val="uk-UA" w:eastAsia="uk-UA"/>
        </w:rPr>
      </w:pPr>
      <w:r>
        <w:rPr>
          <w:rFonts w:eastAsia="Calibri"/>
          <w:color w:val="000000"/>
          <w:lang w:val="uk-UA" w:eastAsia="uk-UA"/>
        </w:rPr>
        <w:t>описати</w:t>
      </w:r>
      <w:r w:rsidR="0021323E" w:rsidRPr="0021323E">
        <w:rPr>
          <w:rFonts w:eastAsia="Calibri"/>
          <w:color w:val="000000"/>
          <w:lang w:val="uk-UA" w:eastAsia="uk-UA"/>
        </w:rPr>
        <w:t xml:space="preserve"> поетику роману «Дожити до весни».</w:t>
      </w:r>
    </w:p>
    <w:p w:rsidR="006F2932" w:rsidRPr="0075516E" w:rsidRDefault="006F2932" w:rsidP="00C03FE0">
      <w:pPr>
        <w:ind w:firstLine="709"/>
        <w:contextualSpacing/>
        <w:jc w:val="both"/>
        <w:rPr>
          <w:lang w:val="uk-UA"/>
        </w:rPr>
      </w:pPr>
      <w:r w:rsidRPr="0075516E">
        <w:rPr>
          <w:b/>
          <w:lang w:val="uk-UA"/>
        </w:rPr>
        <w:t>Об’єкт дослідження:</w:t>
      </w:r>
      <w:r w:rsidR="008D1862">
        <w:rPr>
          <w:lang w:val="uk-UA"/>
        </w:rPr>
        <w:t xml:space="preserve"> </w:t>
      </w:r>
      <w:r w:rsidR="0021323E">
        <w:rPr>
          <w:lang w:val="uk-UA"/>
        </w:rPr>
        <w:t>роман «Дожити до весни» Надії Гуменюк</w:t>
      </w:r>
    </w:p>
    <w:p w:rsidR="006F2932" w:rsidRPr="0021323E" w:rsidRDefault="006F2932" w:rsidP="0021323E">
      <w:pPr>
        <w:ind w:firstLine="709"/>
        <w:jc w:val="both"/>
        <w:rPr>
          <w:rFonts w:eastAsia="Calibri"/>
          <w:color w:val="000000"/>
          <w:lang w:val="uk-UA" w:eastAsia="uk-UA"/>
        </w:rPr>
      </w:pPr>
      <w:r w:rsidRPr="0075516E">
        <w:rPr>
          <w:b/>
          <w:lang w:val="uk-UA"/>
        </w:rPr>
        <w:t xml:space="preserve">Предмет дослідження: </w:t>
      </w:r>
      <w:r w:rsidR="0021323E" w:rsidRPr="0021323E">
        <w:rPr>
          <w:rFonts w:eastAsia="Calibri"/>
          <w:color w:val="000000"/>
          <w:lang w:val="uk-UA" w:eastAsia="uk-UA"/>
        </w:rPr>
        <w:t>особливості поетики роману «Дожити до весни» Н Гуменюк.</w:t>
      </w:r>
    </w:p>
    <w:p w:rsidR="006F2932" w:rsidRPr="0021323E" w:rsidRDefault="0021323E" w:rsidP="0021323E">
      <w:pPr>
        <w:contextualSpacing/>
        <w:jc w:val="both"/>
        <w:rPr>
          <w:rFonts w:eastAsia="Calibri"/>
          <w:color w:val="000000"/>
          <w:lang w:val="uk-UA" w:eastAsia="uk-UA"/>
        </w:rPr>
      </w:pPr>
      <w:r>
        <w:rPr>
          <w:b/>
          <w:lang w:val="uk-UA"/>
        </w:rPr>
        <w:t xml:space="preserve">         </w:t>
      </w:r>
      <w:r w:rsidR="006F2932" w:rsidRPr="0075516E">
        <w:rPr>
          <w:b/>
          <w:lang w:val="uk-UA"/>
        </w:rPr>
        <w:t xml:space="preserve">Методи дослідження. </w:t>
      </w:r>
      <w:r w:rsidR="006F2932" w:rsidRPr="0075516E">
        <w:rPr>
          <w:bCs/>
          <w:lang w:val="uk-UA"/>
        </w:rPr>
        <w:t>У роботі були застосовані такі методи</w:t>
      </w:r>
      <w:r>
        <w:rPr>
          <w:bCs/>
          <w:lang w:val="uk-UA"/>
        </w:rPr>
        <w:t>:</w:t>
      </w:r>
      <w:r w:rsidR="006F2932" w:rsidRPr="0075516E">
        <w:rPr>
          <w:b/>
          <w:bCs/>
          <w:lang w:val="uk-UA"/>
        </w:rPr>
        <w:t xml:space="preserve"> </w:t>
      </w:r>
      <w:r w:rsidRPr="0021323E">
        <w:rPr>
          <w:rFonts w:eastAsia="Calibri"/>
          <w:color w:val="000000"/>
          <w:lang w:val="uk-UA" w:eastAsia="uk-UA"/>
        </w:rPr>
        <w:t>теоретичний аналіз (огляд наукової інтерпретації поняття поетики та її складників); описовий метод (опис особливостей використання письменником поетичних засобів і прийомів у досліджуваному творі); пообразний аналіз (характеристика персонажів твору);</w:t>
      </w:r>
      <w:r>
        <w:rPr>
          <w:rFonts w:eastAsia="Calibri"/>
          <w:color w:val="000000"/>
          <w:lang w:val="uk-UA" w:eastAsia="uk-UA"/>
        </w:rPr>
        <w:t xml:space="preserve"> </w:t>
      </w:r>
      <w:r w:rsidRPr="0021323E">
        <w:rPr>
          <w:rFonts w:eastAsia="Calibri"/>
          <w:color w:val="000000"/>
          <w:lang w:val="uk-UA" w:eastAsia="uk-UA"/>
        </w:rPr>
        <w:t>контекстуальний аналіз художніх текстів (визначення змісту та ролі художніх деталей у творі).</w:t>
      </w:r>
    </w:p>
    <w:p w:rsidR="0021323E" w:rsidRDefault="006F2932" w:rsidP="00C03FE0">
      <w:pPr>
        <w:ind w:firstLine="709"/>
        <w:jc w:val="both"/>
        <w:rPr>
          <w:rFonts w:eastAsia="Calibri"/>
          <w:color w:val="000000"/>
          <w:lang w:val="uk-UA" w:eastAsia="uk-UA"/>
        </w:rPr>
      </w:pPr>
      <w:r w:rsidRPr="0075516E">
        <w:rPr>
          <w:b/>
          <w:lang w:val="uk-UA"/>
        </w:rPr>
        <w:t>Наукова новизна роботи</w:t>
      </w:r>
      <w:r w:rsidRPr="0075516E">
        <w:rPr>
          <w:lang w:val="uk-UA"/>
        </w:rPr>
        <w:t xml:space="preserve"> полягає у тому, </w:t>
      </w:r>
      <w:r w:rsidR="0021323E" w:rsidRPr="0021323E">
        <w:rPr>
          <w:rFonts w:eastAsia="Calibri"/>
          <w:color w:val="000000"/>
          <w:lang w:val="uk-UA" w:eastAsia="uk-UA"/>
        </w:rPr>
        <w:t xml:space="preserve">що в ній здійснено систематизацію результатів літературознавчих розвідок про роман «Дожити до весни» Н.Гуменюк, зроблено спробу дослідити особливості поетики в системі на рівнях жанрової специфіки, тематики, проблематики, образної системи твору. Під час дослідження було враховано взаємозв’язок цих елементів поетики, проаналізовано використання різних художніх засобів, за допомогою яких автор реалізував свій </w:t>
      </w:r>
      <w:r w:rsidR="0021323E">
        <w:rPr>
          <w:rFonts w:eastAsia="Calibri"/>
          <w:color w:val="000000"/>
          <w:lang w:val="uk-UA" w:eastAsia="uk-UA"/>
        </w:rPr>
        <w:t>задум.</w:t>
      </w:r>
    </w:p>
    <w:p w:rsidR="006F2932" w:rsidRPr="00942B9B" w:rsidRDefault="006F2932" w:rsidP="00C03FE0">
      <w:pPr>
        <w:ind w:firstLine="709"/>
        <w:jc w:val="both"/>
        <w:rPr>
          <w:b/>
          <w:lang w:val="uk-UA"/>
        </w:rPr>
      </w:pPr>
      <w:r w:rsidRPr="00942B9B">
        <w:rPr>
          <w:b/>
          <w:lang w:val="uk-UA"/>
        </w:rPr>
        <w:t>Сфера засто</w:t>
      </w:r>
      <w:r>
        <w:rPr>
          <w:b/>
          <w:lang w:val="uk-UA"/>
        </w:rPr>
        <w:t xml:space="preserve">сування результатів дослідження </w:t>
      </w:r>
      <w:r w:rsidR="0021323E" w:rsidRPr="0021323E">
        <w:rPr>
          <w:rFonts w:eastAsia="Calibri"/>
          <w:color w:val="000000"/>
          <w:lang w:val="uk-UA" w:eastAsia="uk-UA"/>
        </w:rPr>
        <w:t>їх у шкільній практиці на уроках позакласного читання у школі, при аналізі художнього тексту, при написанні учнівських та студентських науково-дослідних робіт, під час підготовки студентів вищої школи до практичних і семінарських занять</w:t>
      </w:r>
      <w:r w:rsidR="0021323E">
        <w:rPr>
          <w:rFonts w:eastAsia="Calibri"/>
          <w:color w:val="000000"/>
          <w:lang w:val="uk-UA" w:eastAsia="uk-UA"/>
        </w:rPr>
        <w:t>.</w:t>
      </w:r>
    </w:p>
    <w:p w:rsidR="00AC3554" w:rsidRDefault="006F2932" w:rsidP="00C03FE0">
      <w:pPr>
        <w:ind w:firstLine="709"/>
        <w:contextualSpacing/>
        <w:jc w:val="both"/>
        <w:rPr>
          <w:lang w:val="uk-UA"/>
        </w:rPr>
      </w:pPr>
      <w:r w:rsidRPr="0075516E">
        <w:rPr>
          <w:b/>
          <w:lang w:val="uk-UA"/>
        </w:rPr>
        <w:t>Ключові слова:</w:t>
      </w:r>
      <w:r w:rsidR="008D1862">
        <w:rPr>
          <w:b/>
          <w:lang w:val="uk-UA"/>
        </w:rPr>
        <w:t xml:space="preserve"> </w:t>
      </w:r>
      <w:r w:rsidR="00EA08AE">
        <w:rPr>
          <w:lang w:val="uk-UA"/>
        </w:rPr>
        <w:t>п</w:t>
      </w:r>
      <w:r w:rsidR="0021323E" w:rsidRPr="0021323E">
        <w:rPr>
          <w:lang w:val="uk-UA"/>
        </w:rPr>
        <w:t>оетика, прийом, проблематика, роман, художня деталь, художній образ.</w:t>
      </w:r>
      <w:r w:rsidR="008D1862">
        <w:rPr>
          <w:lang w:val="uk-UA"/>
        </w:rPr>
        <w:t xml:space="preserve"> </w:t>
      </w:r>
    </w:p>
    <w:p w:rsidR="00AC3554" w:rsidRDefault="00AC3554" w:rsidP="00C03FE0">
      <w:pPr>
        <w:ind w:firstLine="709"/>
        <w:contextualSpacing/>
        <w:jc w:val="both"/>
        <w:rPr>
          <w:lang w:val="uk-UA"/>
        </w:rPr>
      </w:pPr>
    </w:p>
    <w:p w:rsidR="00AC3554" w:rsidRDefault="00AC3554" w:rsidP="00C03FE0">
      <w:pPr>
        <w:ind w:firstLine="709"/>
        <w:contextualSpacing/>
        <w:jc w:val="both"/>
        <w:rPr>
          <w:lang w:val="uk-UA"/>
        </w:rPr>
      </w:pPr>
    </w:p>
    <w:p w:rsidR="00AC3554" w:rsidRDefault="00AC3554" w:rsidP="00C03FE0">
      <w:pPr>
        <w:ind w:firstLine="709"/>
        <w:contextualSpacing/>
        <w:jc w:val="both"/>
        <w:rPr>
          <w:lang w:val="uk-UA"/>
        </w:rPr>
      </w:pPr>
    </w:p>
    <w:p w:rsidR="00AC3554" w:rsidRDefault="00AC3554" w:rsidP="00C03FE0">
      <w:pPr>
        <w:ind w:firstLine="709"/>
        <w:contextualSpacing/>
        <w:jc w:val="both"/>
        <w:rPr>
          <w:lang w:val="uk-UA"/>
        </w:rPr>
      </w:pPr>
    </w:p>
    <w:p w:rsidR="00AC3554" w:rsidRDefault="00AC3554" w:rsidP="00C03FE0">
      <w:pPr>
        <w:ind w:firstLine="709"/>
        <w:contextualSpacing/>
        <w:jc w:val="both"/>
        <w:rPr>
          <w:lang w:val="uk-UA"/>
        </w:rPr>
      </w:pPr>
    </w:p>
    <w:p w:rsidR="00AC3554" w:rsidRDefault="00AC3554" w:rsidP="00C03FE0">
      <w:pPr>
        <w:ind w:firstLine="709"/>
        <w:contextualSpacing/>
        <w:jc w:val="both"/>
        <w:rPr>
          <w:lang w:val="uk-UA"/>
        </w:rPr>
      </w:pPr>
    </w:p>
    <w:p w:rsidR="00AC3554" w:rsidRDefault="00AC3554" w:rsidP="00C03FE0">
      <w:pPr>
        <w:ind w:firstLine="709"/>
        <w:contextualSpacing/>
        <w:jc w:val="both"/>
        <w:rPr>
          <w:lang w:val="uk-UA"/>
        </w:rPr>
      </w:pPr>
    </w:p>
    <w:p w:rsidR="00AC3554" w:rsidRDefault="00AC3554" w:rsidP="00C03FE0">
      <w:pPr>
        <w:ind w:firstLine="709"/>
        <w:contextualSpacing/>
        <w:jc w:val="both"/>
        <w:rPr>
          <w:lang w:val="uk-UA"/>
        </w:rPr>
      </w:pPr>
    </w:p>
    <w:p w:rsidR="00AC3554" w:rsidRDefault="00AC3554" w:rsidP="00C03FE0">
      <w:pPr>
        <w:ind w:firstLine="709"/>
        <w:contextualSpacing/>
        <w:jc w:val="both"/>
        <w:rPr>
          <w:lang w:val="uk-UA"/>
        </w:rPr>
      </w:pPr>
    </w:p>
    <w:p w:rsidR="00833916" w:rsidRDefault="00833916" w:rsidP="00C03FE0">
      <w:pPr>
        <w:ind w:firstLine="709"/>
        <w:contextualSpacing/>
        <w:jc w:val="both"/>
        <w:rPr>
          <w:lang w:val="uk-UA"/>
        </w:rPr>
      </w:pPr>
    </w:p>
    <w:p w:rsidR="00AC3554" w:rsidRDefault="00AC3554" w:rsidP="00C03FE0">
      <w:pPr>
        <w:ind w:firstLine="709"/>
        <w:contextualSpacing/>
        <w:jc w:val="both"/>
        <w:rPr>
          <w:lang w:val="uk-UA"/>
        </w:rPr>
      </w:pPr>
    </w:p>
    <w:p w:rsidR="00AC3554" w:rsidRDefault="00AC3554" w:rsidP="00AC3554">
      <w:pPr>
        <w:spacing w:line="360" w:lineRule="auto"/>
        <w:ind w:firstLine="709"/>
        <w:contextualSpacing/>
        <w:jc w:val="center"/>
        <w:rPr>
          <w:b/>
          <w:lang w:val="uk-UA"/>
        </w:rPr>
      </w:pPr>
      <w:r w:rsidRPr="00717755">
        <w:rPr>
          <w:b/>
          <w:lang w:val="en-US"/>
        </w:rPr>
        <w:t>ABSTRACT</w:t>
      </w:r>
    </w:p>
    <w:p w:rsidR="00833916" w:rsidRPr="00833916" w:rsidRDefault="00833916" w:rsidP="00833916">
      <w:pPr>
        <w:spacing w:line="360" w:lineRule="auto"/>
        <w:ind w:firstLine="709"/>
        <w:contextualSpacing/>
        <w:rPr>
          <w:lang w:val="uk-UA"/>
        </w:rPr>
      </w:pPr>
    </w:p>
    <w:p w:rsidR="00AC3554" w:rsidRDefault="00AC3554" w:rsidP="00AC3554">
      <w:pPr>
        <w:ind w:firstLine="709"/>
        <w:contextualSpacing/>
        <w:jc w:val="both"/>
        <w:rPr>
          <w:lang w:val="en-US"/>
        </w:rPr>
      </w:pPr>
      <w:r w:rsidRPr="00717755">
        <w:rPr>
          <w:lang w:val="en-US"/>
        </w:rPr>
        <w:t>The master</w:t>
      </w:r>
      <w:r>
        <w:rPr>
          <w:lang w:val="uk-UA"/>
        </w:rPr>
        <w:t>’</w:t>
      </w:r>
      <w:r w:rsidRPr="00717755">
        <w:rPr>
          <w:lang w:val="en-US"/>
        </w:rPr>
        <w:t xml:space="preserve">s </w:t>
      </w:r>
      <w:proofErr w:type="gramStart"/>
      <w:r w:rsidRPr="00717755">
        <w:rPr>
          <w:lang w:val="en-US"/>
        </w:rPr>
        <w:t>qualification work</w:t>
      </w:r>
      <w:proofErr w:type="gramEnd"/>
      <w:r w:rsidRPr="00717755">
        <w:rPr>
          <w:lang w:val="en-US"/>
        </w:rPr>
        <w:t xml:space="preserve"> «</w:t>
      </w:r>
      <w:r>
        <w:rPr>
          <w:lang w:val="en-US"/>
        </w:rPr>
        <w:t xml:space="preserve">The Poetics of the Novel </w:t>
      </w:r>
      <w:r>
        <w:rPr>
          <w:lang w:val="uk-UA"/>
        </w:rPr>
        <w:t>«</w:t>
      </w:r>
      <w:r>
        <w:rPr>
          <w:lang w:val="en-US"/>
        </w:rPr>
        <w:t>To Survive Till Spring</w:t>
      </w:r>
      <w:r>
        <w:rPr>
          <w:lang w:val="uk-UA"/>
        </w:rPr>
        <w:t>»</w:t>
      </w:r>
      <w:r>
        <w:rPr>
          <w:lang w:val="en-US"/>
        </w:rPr>
        <w:t xml:space="preserve"> by N. Gumenyuk contains </w:t>
      </w:r>
      <w:r w:rsidR="00EA0ED0" w:rsidRPr="00EA08AE">
        <w:rPr>
          <w:lang w:val="en-US"/>
        </w:rPr>
        <w:t>5</w:t>
      </w:r>
      <w:r>
        <w:rPr>
          <w:lang w:val="en-US"/>
        </w:rPr>
        <w:t xml:space="preserve">6 pages. </w:t>
      </w:r>
      <w:r w:rsidR="00833916">
        <w:rPr>
          <w:lang w:val="uk-UA"/>
        </w:rPr>
        <w:t>85</w:t>
      </w:r>
      <w:r w:rsidRPr="004365A3">
        <w:rPr>
          <w:lang w:val="en-US"/>
        </w:rPr>
        <w:t xml:space="preserve"> sources were processed to perform the work.</w:t>
      </w:r>
      <w:r>
        <w:rPr>
          <w:lang w:val="en-US"/>
        </w:rPr>
        <w:t xml:space="preserve"> </w:t>
      </w:r>
    </w:p>
    <w:p w:rsidR="00AC3554" w:rsidRDefault="00AC3554" w:rsidP="00AC3554">
      <w:pPr>
        <w:ind w:firstLine="709"/>
        <w:contextualSpacing/>
        <w:jc w:val="both"/>
        <w:rPr>
          <w:lang w:val="uk-UA"/>
        </w:rPr>
      </w:pPr>
      <w:r w:rsidRPr="004365A3">
        <w:rPr>
          <w:b/>
          <w:lang w:val="en-US"/>
        </w:rPr>
        <w:t>The aim of the study:</w:t>
      </w:r>
      <w:r>
        <w:rPr>
          <w:lang w:val="en-US"/>
        </w:rPr>
        <w:t xml:space="preserve"> </w:t>
      </w:r>
      <w:r w:rsidRPr="00AC3554">
        <w:rPr>
          <w:lang w:val="en-US"/>
        </w:rPr>
        <w:t xml:space="preserve">to explore the peculiarities of the poetics </w:t>
      </w:r>
      <w:r w:rsidRPr="00AC3554">
        <w:rPr>
          <w:lang w:val="uk-UA"/>
        </w:rPr>
        <w:t>«</w:t>
      </w:r>
      <w:r w:rsidRPr="00AC3554">
        <w:rPr>
          <w:lang w:val="en-US"/>
        </w:rPr>
        <w:t>To Survive Till Spring</w:t>
      </w:r>
      <w:r w:rsidRPr="00AC3554">
        <w:rPr>
          <w:lang w:val="uk-UA"/>
        </w:rPr>
        <w:t>»</w:t>
      </w:r>
      <w:r w:rsidRPr="00AC3554">
        <w:rPr>
          <w:lang w:val="en-US"/>
        </w:rPr>
        <w:t xml:space="preserve"> by N. Gumenyuk</w:t>
      </w:r>
      <w:r>
        <w:rPr>
          <w:lang w:val="uk-UA"/>
        </w:rPr>
        <w:t>.</w:t>
      </w:r>
    </w:p>
    <w:p w:rsidR="00AC3554" w:rsidRPr="004365A3" w:rsidRDefault="00AC3554" w:rsidP="00AC3554">
      <w:pPr>
        <w:ind w:firstLine="709"/>
        <w:contextualSpacing/>
        <w:jc w:val="both"/>
        <w:rPr>
          <w:lang w:val="en-US"/>
        </w:rPr>
      </w:pPr>
      <w:r w:rsidRPr="00AC3554">
        <w:rPr>
          <w:lang w:val="en-US"/>
        </w:rPr>
        <w:t xml:space="preserve"> </w:t>
      </w:r>
      <w:r w:rsidRPr="004365A3">
        <w:rPr>
          <w:lang w:val="en-US"/>
        </w:rPr>
        <w:t>In the process of writing a qualifying work, the following tasks were solved:</w:t>
      </w:r>
    </w:p>
    <w:p w:rsidR="00833916" w:rsidRPr="00833916" w:rsidRDefault="00AC3554" w:rsidP="00AC3554">
      <w:pPr>
        <w:ind w:firstLine="709"/>
        <w:contextualSpacing/>
        <w:jc w:val="both"/>
        <w:rPr>
          <w:lang w:val="uk-UA"/>
        </w:rPr>
      </w:pPr>
      <w:r w:rsidRPr="004365A3">
        <w:rPr>
          <w:lang w:val="en-US"/>
        </w:rPr>
        <w:t xml:space="preserve">˗ </w:t>
      </w:r>
      <w:r w:rsidRPr="00AC3554">
        <w:rPr>
          <w:lang w:val="en-US"/>
        </w:rPr>
        <w:t xml:space="preserve">to identify what historical events became the basis of the novel </w:t>
      </w:r>
      <w:r w:rsidR="00833916" w:rsidRPr="00833916">
        <w:rPr>
          <w:lang w:val="en-US"/>
        </w:rPr>
        <w:t>«To Surv</w:t>
      </w:r>
      <w:r w:rsidR="00833916">
        <w:rPr>
          <w:lang w:val="en-US"/>
        </w:rPr>
        <w:t>ive Till Spring» by N. Gumenyuk</w:t>
      </w:r>
      <w:r w:rsidR="00833916">
        <w:rPr>
          <w:lang w:val="uk-UA"/>
        </w:rPr>
        <w:t>;</w:t>
      </w:r>
    </w:p>
    <w:p w:rsidR="00AC3554" w:rsidRPr="00833916" w:rsidRDefault="00AC3554" w:rsidP="00AC3554">
      <w:pPr>
        <w:ind w:firstLine="709"/>
        <w:contextualSpacing/>
        <w:jc w:val="both"/>
        <w:rPr>
          <w:lang w:val="uk-UA"/>
        </w:rPr>
      </w:pPr>
      <w:r w:rsidRPr="004365A3">
        <w:rPr>
          <w:lang w:val="en-US"/>
        </w:rPr>
        <w:t xml:space="preserve">˗ </w:t>
      </w:r>
      <w:proofErr w:type="gramStart"/>
      <w:r w:rsidR="00833916" w:rsidRPr="00833916">
        <w:rPr>
          <w:lang w:val="en-US"/>
        </w:rPr>
        <w:t>to</w:t>
      </w:r>
      <w:proofErr w:type="gramEnd"/>
      <w:r w:rsidR="00833916" w:rsidRPr="00833916">
        <w:rPr>
          <w:lang w:val="en-US"/>
        </w:rPr>
        <w:t xml:space="preserve"> determine the genre specifics of the novel «To Surv</w:t>
      </w:r>
      <w:r w:rsidR="00833916">
        <w:rPr>
          <w:lang w:val="en-US"/>
        </w:rPr>
        <w:t>ive Till Spring» by N. Gumenyuk</w:t>
      </w:r>
      <w:r w:rsidR="00833916">
        <w:rPr>
          <w:lang w:val="uk-UA"/>
        </w:rPr>
        <w:t>;</w:t>
      </w:r>
    </w:p>
    <w:p w:rsidR="00AC3554" w:rsidRPr="004365A3" w:rsidRDefault="00AC3554" w:rsidP="00AC3554">
      <w:pPr>
        <w:ind w:firstLine="709"/>
        <w:contextualSpacing/>
        <w:jc w:val="both"/>
        <w:rPr>
          <w:lang w:val="en-US"/>
        </w:rPr>
      </w:pPr>
      <w:r w:rsidRPr="004365A3">
        <w:rPr>
          <w:lang w:val="en-US"/>
        </w:rPr>
        <w:t xml:space="preserve">˗ </w:t>
      </w:r>
      <w:r w:rsidR="00833916" w:rsidRPr="00833916">
        <w:rPr>
          <w:lang w:val="en-US"/>
        </w:rPr>
        <w:t>describe the problem of alienation and absurdity in the novel</w:t>
      </w:r>
      <w:r w:rsidR="00833916">
        <w:rPr>
          <w:lang w:val="uk-UA"/>
        </w:rPr>
        <w:t xml:space="preserve"> </w:t>
      </w:r>
      <w:r w:rsidR="00833916" w:rsidRPr="00833916">
        <w:rPr>
          <w:lang w:val="en-US"/>
        </w:rPr>
        <w:t xml:space="preserve">«To Survive Till Spring» by N. </w:t>
      </w:r>
      <w:proofErr w:type="gramStart"/>
      <w:r w:rsidR="00833916" w:rsidRPr="00833916">
        <w:rPr>
          <w:lang w:val="en-US"/>
        </w:rPr>
        <w:t>Gumenyuk</w:t>
      </w:r>
      <w:r w:rsidR="00833916">
        <w:rPr>
          <w:lang w:val="uk-UA"/>
        </w:rPr>
        <w:t xml:space="preserve"> </w:t>
      </w:r>
      <w:r w:rsidR="00833916" w:rsidRPr="00833916">
        <w:rPr>
          <w:lang w:val="en-US"/>
        </w:rPr>
        <w:t>;</w:t>
      </w:r>
      <w:proofErr w:type="gramEnd"/>
      <w:r w:rsidR="00833916" w:rsidRPr="004365A3">
        <w:rPr>
          <w:lang w:val="en-US"/>
        </w:rPr>
        <w:t xml:space="preserve"> </w:t>
      </w:r>
    </w:p>
    <w:p w:rsidR="00833916" w:rsidRDefault="00AC3554" w:rsidP="00AC3554">
      <w:pPr>
        <w:ind w:firstLine="709"/>
        <w:contextualSpacing/>
        <w:jc w:val="both"/>
        <w:rPr>
          <w:lang w:val="uk-UA"/>
        </w:rPr>
      </w:pPr>
      <w:r w:rsidRPr="004365A3">
        <w:rPr>
          <w:lang w:val="en-US"/>
        </w:rPr>
        <w:t xml:space="preserve">˗ </w:t>
      </w:r>
      <w:proofErr w:type="gramStart"/>
      <w:r w:rsidR="00833916" w:rsidRPr="00833916">
        <w:rPr>
          <w:lang w:val="en-US"/>
        </w:rPr>
        <w:t>to</w:t>
      </w:r>
      <w:proofErr w:type="gramEnd"/>
      <w:r w:rsidR="00833916" w:rsidRPr="00833916">
        <w:rPr>
          <w:lang w:val="en-US"/>
        </w:rPr>
        <w:t xml:space="preserve"> explore the issues and artistic originality of the novel "Live to Spring";</w:t>
      </w:r>
    </w:p>
    <w:p w:rsidR="00AC3554" w:rsidRPr="00833916" w:rsidRDefault="00833916" w:rsidP="00AC3554">
      <w:pPr>
        <w:ind w:firstLine="709"/>
        <w:contextualSpacing/>
        <w:jc w:val="both"/>
        <w:rPr>
          <w:lang w:val="uk-UA"/>
        </w:rPr>
      </w:pPr>
      <w:r w:rsidRPr="004365A3">
        <w:rPr>
          <w:lang w:val="en-US"/>
        </w:rPr>
        <w:t xml:space="preserve"> </w:t>
      </w:r>
      <w:r w:rsidR="00AC3554" w:rsidRPr="004365A3">
        <w:rPr>
          <w:lang w:val="en-US"/>
        </w:rPr>
        <w:t xml:space="preserve">˗ </w:t>
      </w:r>
      <w:r w:rsidRPr="00833916">
        <w:rPr>
          <w:lang w:val="en-US"/>
        </w:rPr>
        <w:t>describe the poetics of the novel «To Survive Till Spring» by N. Gumenyuk</w:t>
      </w:r>
      <w:r>
        <w:rPr>
          <w:lang w:val="uk-UA"/>
        </w:rPr>
        <w:t>.</w:t>
      </w:r>
    </w:p>
    <w:p w:rsidR="00833916" w:rsidRPr="00833916" w:rsidRDefault="00AC3554" w:rsidP="00AC3554">
      <w:pPr>
        <w:ind w:firstLine="709"/>
        <w:contextualSpacing/>
        <w:jc w:val="both"/>
        <w:rPr>
          <w:lang w:val="uk-UA"/>
        </w:rPr>
      </w:pPr>
      <w:r w:rsidRPr="004365A3">
        <w:rPr>
          <w:b/>
          <w:lang w:val="en-US"/>
        </w:rPr>
        <w:t>Object of research:</w:t>
      </w:r>
      <w:r>
        <w:rPr>
          <w:lang w:val="en-US"/>
        </w:rPr>
        <w:t xml:space="preserve"> </w:t>
      </w:r>
      <w:r w:rsidR="00833916" w:rsidRPr="00833916">
        <w:rPr>
          <w:lang w:val="en-US"/>
        </w:rPr>
        <w:t xml:space="preserve">the Novel </w:t>
      </w:r>
      <w:r w:rsidR="00833916" w:rsidRPr="00833916">
        <w:rPr>
          <w:lang w:val="uk-UA"/>
        </w:rPr>
        <w:t>«</w:t>
      </w:r>
      <w:r w:rsidR="00833916" w:rsidRPr="00833916">
        <w:rPr>
          <w:lang w:val="en-US"/>
        </w:rPr>
        <w:t>To Survive Till Spring</w:t>
      </w:r>
      <w:r w:rsidR="00833916" w:rsidRPr="00833916">
        <w:rPr>
          <w:lang w:val="uk-UA"/>
        </w:rPr>
        <w:t>»</w:t>
      </w:r>
      <w:r w:rsidR="00833916" w:rsidRPr="00833916">
        <w:rPr>
          <w:lang w:val="en-US"/>
        </w:rPr>
        <w:t xml:space="preserve"> by N. Gumenyuk</w:t>
      </w:r>
      <w:r w:rsidR="00833916">
        <w:rPr>
          <w:lang w:val="uk-UA"/>
        </w:rPr>
        <w:t>.</w:t>
      </w:r>
    </w:p>
    <w:p w:rsidR="00833916" w:rsidRDefault="00AC3554" w:rsidP="00AC3554">
      <w:pPr>
        <w:ind w:firstLine="709"/>
        <w:contextualSpacing/>
        <w:jc w:val="both"/>
        <w:rPr>
          <w:lang w:val="uk-UA"/>
        </w:rPr>
      </w:pPr>
      <w:proofErr w:type="gramStart"/>
      <w:r w:rsidRPr="004365A3">
        <w:rPr>
          <w:b/>
          <w:lang w:val="en-US"/>
        </w:rPr>
        <w:t>Research methods.</w:t>
      </w:r>
      <w:proofErr w:type="gramEnd"/>
      <w:r w:rsidRPr="004365A3">
        <w:rPr>
          <w:lang w:val="en-US"/>
        </w:rPr>
        <w:t xml:space="preserve"> </w:t>
      </w:r>
      <w:r w:rsidR="00833916" w:rsidRPr="00833916">
        <w:rPr>
          <w:lang w:val="en-US"/>
        </w:rPr>
        <w:t>The following methods were used in the work: theoretical analysis (review of scientific interpretation of the concept of poetics and its components); descriptive method (description of the peculiarities of the writer's use of poetic means and techniques in the studied work); figurative analysis (characteristics of the characters of the work); contextual analysis of artistic texts (determination of the content and role of artistic details in the work).</w:t>
      </w:r>
    </w:p>
    <w:p w:rsidR="00833916" w:rsidRDefault="00833916" w:rsidP="00AC3554">
      <w:pPr>
        <w:ind w:firstLine="709"/>
        <w:contextualSpacing/>
        <w:jc w:val="both"/>
        <w:rPr>
          <w:lang w:val="uk-UA"/>
        </w:rPr>
      </w:pPr>
      <w:r w:rsidRPr="004365A3">
        <w:rPr>
          <w:b/>
          <w:lang w:val="en-US"/>
        </w:rPr>
        <w:t xml:space="preserve"> </w:t>
      </w:r>
      <w:r w:rsidR="00AC3554" w:rsidRPr="004365A3">
        <w:rPr>
          <w:b/>
          <w:lang w:val="en-US"/>
        </w:rPr>
        <w:t>The scientific novelty</w:t>
      </w:r>
      <w:r w:rsidR="00AC3554" w:rsidRPr="004365A3">
        <w:rPr>
          <w:lang w:val="en-US"/>
        </w:rPr>
        <w:t xml:space="preserve"> </w:t>
      </w:r>
      <w:r w:rsidR="00AC3554" w:rsidRPr="004365A3">
        <w:rPr>
          <w:b/>
          <w:lang w:val="en-US"/>
        </w:rPr>
        <w:t>of the work</w:t>
      </w:r>
      <w:r w:rsidR="00AC3554" w:rsidRPr="004365A3">
        <w:rPr>
          <w:lang w:val="en-US"/>
        </w:rPr>
        <w:t xml:space="preserve"> </w:t>
      </w:r>
      <w:r w:rsidRPr="00833916">
        <w:rPr>
          <w:lang w:val="en-US"/>
        </w:rPr>
        <w:t xml:space="preserve">is that it systematizes the results of literary research on the novel "Live to </w:t>
      </w:r>
      <w:proofErr w:type="gramStart"/>
      <w:r w:rsidRPr="00833916">
        <w:rPr>
          <w:lang w:val="en-US"/>
        </w:rPr>
        <w:t>Spring</w:t>
      </w:r>
      <w:proofErr w:type="gramEnd"/>
      <w:r w:rsidRPr="00833916">
        <w:rPr>
          <w:lang w:val="en-US"/>
        </w:rPr>
        <w:t>" N. Humeniuk, an attempt to explore the features of poetics in the system at the levels of genre specificity, themes, issues, figurative system of the work. The study took into account the relationship of these elements of poetics, analyzed the use of various artistic means by which the author realized his idea.</w:t>
      </w:r>
    </w:p>
    <w:p w:rsidR="00833916" w:rsidRPr="00833916" w:rsidRDefault="00AC3554" w:rsidP="00AC3554">
      <w:pPr>
        <w:ind w:firstLine="709"/>
        <w:contextualSpacing/>
        <w:jc w:val="both"/>
        <w:rPr>
          <w:lang w:val="uk-UA"/>
        </w:rPr>
      </w:pPr>
      <w:r w:rsidRPr="004365A3">
        <w:rPr>
          <w:b/>
          <w:lang w:val="en-US"/>
        </w:rPr>
        <w:t>The scope of the research results is their use in preparation</w:t>
      </w:r>
      <w:r w:rsidRPr="004365A3">
        <w:rPr>
          <w:lang w:val="en-US"/>
        </w:rPr>
        <w:t xml:space="preserve"> </w:t>
      </w:r>
      <w:r w:rsidR="00833916" w:rsidRPr="00833916">
        <w:rPr>
          <w:lang w:val="en-US"/>
        </w:rPr>
        <w:t>in school practice in extracurricular reading lessons at school, in the analysis of literary texts, in writing student research papers, in preparing high school students for practical and seminar classes</w:t>
      </w:r>
      <w:r w:rsidR="00833916">
        <w:rPr>
          <w:lang w:val="uk-UA"/>
        </w:rPr>
        <w:t>.</w:t>
      </w:r>
    </w:p>
    <w:p w:rsidR="00833916" w:rsidRPr="00833916" w:rsidRDefault="00AC3554" w:rsidP="00833916">
      <w:pPr>
        <w:ind w:firstLine="709"/>
        <w:contextualSpacing/>
        <w:jc w:val="both"/>
        <w:rPr>
          <w:lang w:val="en-US"/>
        </w:rPr>
      </w:pPr>
      <w:r w:rsidRPr="004365A3">
        <w:rPr>
          <w:b/>
          <w:lang w:val="en-US"/>
        </w:rPr>
        <w:t>Key words</w:t>
      </w:r>
      <w:r w:rsidRPr="004365A3">
        <w:rPr>
          <w:lang w:val="en-US"/>
        </w:rPr>
        <w:t xml:space="preserve">: </w:t>
      </w:r>
      <w:r w:rsidR="00833916" w:rsidRPr="00EA08AE">
        <w:rPr>
          <w:lang w:val="en-US"/>
        </w:rPr>
        <w:t>Poetics, reception, problems, novel, artistic detail, artistic image.</w:t>
      </w:r>
    </w:p>
    <w:p w:rsidR="00AC3554" w:rsidRPr="00833916" w:rsidRDefault="00AC3554" w:rsidP="00AC3554">
      <w:pPr>
        <w:ind w:firstLine="709"/>
        <w:contextualSpacing/>
        <w:jc w:val="both"/>
        <w:rPr>
          <w:lang w:val="en-US"/>
        </w:rPr>
      </w:pPr>
    </w:p>
    <w:p w:rsidR="00AC3554" w:rsidRDefault="00AC3554" w:rsidP="00AC3554">
      <w:pPr>
        <w:spacing w:after="160" w:line="259" w:lineRule="auto"/>
        <w:rPr>
          <w:lang w:val="en-US"/>
        </w:rPr>
      </w:pPr>
      <w:r>
        <w:rPr>
          <w:lang w:val="en-US"/>
        </w:rPr>
        <w:br w:type="page"/>
      </w:r>
    </w:p>
    <w:p w:rsidR="006F2932" w:rsidRDefault="006F2932" w:rsidP="00833916">
      <w:pPr>
        <w:contextualSpacing/>
        <w:jc w:val="both"/>
        <w:rPr>
          <w:lang w:val="uk-UA"/>
        </w:rPr>
      </w:pPr>
    </w:p>
    <w:p w:rsidR="00C03FE0" w:rsidRPr="00AC3554" w:rsidRDefault="00C03FE0">
      <w:pPr>
        <w:spacing w:after="160" w:line="259" w:lineRule="auto"/>
        <w:rPr>
          <w:lang w:val="en-US"/>
        </w:rPr>
      </w:pPr>
    </w:p>
    <w:p w:rsidR="007D7C56" w:rsidRPr="0095614F" w:rsidRDefault="007D7C56" w:rsidP="00C03FE0">
      <w:pPr>
        <w:spacing w:line="360" w:lineRule="auto"/>
        <w:jc w:val="center"/>
        <w:rPr>
          <w:b/>
          <w:lang w:val="uk-UA"/>
        </w:rPr>
      </w:pPr>
      <w:r w:rsidRPr="0095614F">
        <w:rPr>
          <w:b/>
          <w:lang w:val="uk-UA"/>
        </w:rPr>
        <w:t>ЗМІСТ</w:t>
      </w:r>
    </w:p>
    <w:p w:rsidR="007D7C56" w:rsidRPr="0095614F" w:rsidRDefault="007D7C56" w:rsidP="00665C98">
      <w:pPr>
        <w:spacing w:line="360" w:lineRule="auto"/>
        <w:jc w:val="both"/>
        <w:rPr>
          <w:lang w:val="uk-UA"/>
        </w:rPr>
      </w:pPr>
      <w:r w:rsidRPr="0095614F">
        <w:rPr>
          <w:lang w:val="uk-UA"/>
        </w:rPr>
        <w:t>ВСТУП………………………………………………………………………………</w:t>
      </w:r>
      <w:r w:rsidR="001D6DB1">
        <w:rPr>
          <w:lang w:val="uk-UA"/>
        </w:rPr>
        <w:t>7</w:t>
      </w:r>
    </w:p>
    <w:p w:rsidR="007D7C56" w:rsidRPr="0095614F" w:rsidRDefault="007D7C56" w:rsidP="00665C98">
      <w:pPr>
        <w:spacing w:line="360" w:lineRule="auto"/>
        <w:jc w:val="both"/>
        <w:rPr>
          <w:lang w:val="uk-UA"/>
        </w:rPr>
      </w:pPr>
      <w:r w:rsidRPr="0095614F">
        <w:rPr>
          <w:lang w:val="uk-UA"/>
        </w:rPr>
        <w:t xml:space="preserve">РОЗДІЛ 1. </w:t>
      </w:r>
      <w:r w:rsidR="00472861">
        <w:rPr>
          <w:lang w:val="uk-UA"/>
        </w:rPr>
        <w:t xml:space="preserve"> </w:t>
      </w:r>
      <w:r w:rsidR="00472861" w:rsidRPr="00472861">
        <w:rPr>
          <w:lang w:val="uk-UA"/>
        </w:rPr>
        <w:t>ТЕОРЕТИЧНІ АСПЕКТИ ВИВЧЕННЯ ПОЕТИКИ ХУДОЖНЬОГО ТВОРУ</w:t>
      </w:r>
      <w:r w:rsidR="00472861">
        <w:rPr>
          <w:lang w:val="uk-UA"/>
        </w:rPr>
        <w:t>…………………………………………………</w:t>
      </w:r>
      <w:r w:rsidRPr="0095614F">
        <w:rPr>
          <w:lang w:val="uk-UA"/>
        </w:rPr>
        <w:t>……………………………</w:t>
      </w:r>
      <w:r w:rsidR="00665C98">
        <w:rPr>
          <w:lang w:val="uk-UA"/>
        </w:rPr>
        <w:t>11</w:t>
      </w:r>
    </w:p>
    <w:p w:rsidR="007D7C56" w:rsidRPr="0095614F" w:rsidRDefault="007D7C56" w:rsidP="00665C98">
      <w:pPr>
        <w:spacing w:line="360" w:lineRule="auto"/>
        <w:jc w:val="both"/>
        <w:rPr>
          <w:lang w:val="uk-UA"/>
        </w:rPr>
      </w:pPr>
      <w:r w:rsidRPr="0095614F">
        <w:rPr>
          <w:lang w:val="uk-UA"/>
        </w:rPr>
        <w:t xml:space="preserve">1.1. </w:t>
      </w:r>
      <w:r w:rsidR="00472861">
        <w:rPr>
          <w:lang w:val="uk-UA"/>
        </w:rPr>
        <w:t xml:space="preserve"> </w:t>
      </w:r>
      <w:r w:rsidR="00472861" w:rsidRPr="00472861">
        <w:rPr>
          <w:lang w:val="uk-UA"/>
        </w:rPr>
        <w:t>Поетика як літературознавча категорія</w:t>
      </w:r>
      <w:r w:rsidR="00472861">
        <w:rPr>
          <w:lang w:val="uk-UA"/>
        </w:rPr>
        <w:t>……………………………...............</w:t>
      </w:r>
      <w:r w:rsidR="00665C98">
        <w:rPr>
          <w:lang w:val="uk-UA"/>
        </w:rPr>
        <w:t>11</w:t>
      </w:r>
    </w:p>
    <w:p w:rsidR="007D7C56" w:rsidRDefault="007D7C56" w:rsidP="00472861">
      <w:pPr>
        <w:spacing w:line="360" w:lineRule="auto"/>
        <w:rPr>
          <w:lang w:val="uk-UA"/>
        </w:rPr>
      </w:pPr>
      <w:r w:rsidRPr="0095614F">
        <w:rPr>
          <w:lang w:val="uk-UA"/>
        </w:rPr>
        <w:t>1.2.</w:t>
      </w:r>
      <w:r w:rsidR="00472861">
        <w:rPr>
          <w:lang w:val="uk-UA"/>
        </w:rPr>
        <w:t xml:space="preserve"> </w:t>
      </w:r>
      <w:r w:rsidRPr="0095614F">
        <w:rPr>
          <w:lang w:val="uk-UA"/>
        </w:rPr>
        <w:t xml:space="preserve"> </w:t>
      </w:r>
      <w:r w:rsidR="00472861" w:rsidRPr="00472861">
        <w:rPr>
          <w:lang w:val="uk-UA"/>
        </w:rPr>
        <w:t>Специ</w:t>
      </w:r>
      <w:r w:rsidR="00472861">
        <w:rPr>
          <w:lang w:val="uk-UA"/>
        </w:rPr>
        <w:t>фіка поетики української жіночої прози</w:t>
      </w:r>
      <w:r w:rsidR="00472861" w:rsidRPr="00472861">
        <w:rPr>
          <w:lang w:val="uk-UA"/>
        </w:rPr>
        <w:t xml:space="preserve"> </w:t>
      </w:r>
      <w:r w:rsidR="00472861">
        <w:rPr>
          <w:lang w:val="uk-UA"/>
        </w:rPr>
        <w:t>.............................................14</w:t>
      </w:r>
    </w:p>
    <w:p w:rsidR="007D7C56" w:rsidRPr="00C727A2" w:rsidRDefault="007D7C56" w:rsidP="00665C98">
      <w:pPr>
        <w:spacing w:line="360" w:lineRule="auto"/>
        <w:jc w:val="both"/>
        <w:rPr>
          <w:color w:val="000000"/>
          <w:shd w:val="clear" w:color="auto" w:fill="FFFFFF"/>
          <w:lang w:val="uk-UA"/>
        </w:rPr>
      </w:pPr>
      <w:r w:rsidRPr="0095614F">
        <w:rPr>
          <w:lang w:val="uk-UA"/>
        </w:rPr>
        <w:t xml:space="preserve">РОЗДІЛ 2. </w:t>
      </w:r>
      <w:r w:rsidR="00472861" w:rsidRPr="00472861">
        <w:rPr>
          <w:lang w:val="uk-UA"/>
        </w:rPr>
        <w:t>ХУДОЖНЯ СВОЄРІДНІСТЬ</w:t>
      </w:r>
      <w:r w:rsidR="00FB3EC2">
        <w:rPr>
          <w:lang w:val="uk-UA"/>
        </w:rPr>
        <w:t xml:space="preserve"> РОМАНУ «ДОЖИТИ ДО ВЕСНИ» НАДІЇ ГУМЕНЮК</w:t>
      </w:r>
      <w:r w:rsidRPr="0095614F">
        <w:rPr>
          <w:color w:val="000000"/>
          <w:shd w:val="clear" w:color="auto" w:fill="FFFFFF"/>
          <w:lang w:val="uk-UA"/>
        </w:rPr>
        <w:t>…………...</w:t>
      </w:r>
      <w:r w:rsidR="00FB3EC2">
        <w:rPr>
          <w:color w:val="000000"/>
          <w:shd w:val="clear" w:color="auto" w:fill="FFFFFF"/>
          <w:lang w:val="uk-UA"/>
        </w:rPr>
        <w:t>……………………………………………………</w:t>
      </w:r>
      <w:r w:rsidR="00CF40A3">
        <w:rPr>
          <w:color w:val="000000"/>
          <w:shd w:val="clear" w:color="auto" w:fill="FFFFFF"/>
          <w:lang w:val="uk-UA"/>
        </w:rPr>
        <w:t xml:space="preserve"> 23</w:t>
      </w:r>
    </w:p>
    <w:p w:rsidR="007D7C56" w:rsidRDefault="007D7C56" w:rsidP="00665C98">
      <w:pPr>
        <w:spacing w:line="360" w:lineRule="auto"/>
        <w:jc w:val="both"/>
        <w:rPr>
          <w:lang w:val="uk-UA"/>
        </w:rPr>
      </w:pPr>
      <w:r>
        <w:rPr>
          <w:lang w:val="uk-UA"/>
        </w:rPr>
        <w:t>2.1</w:t>
      </w:r>
      <w:r w:rsidRPr="0095614F">
        <w:rPr>
          <w:lang w:val="uk-UA"/>
        </w:rPr>
        <w:t xml:space="preserve">. </w:t>
      </w:r>
      <w:r w:rsidR="001C4578">
        <w:rPr>
          <w:lang w:val="uk-UA"/>
        </w:rPr>
        <w:t xml:space="preserve"> </w:t>
      </w:r>
      <w:r w:rsidR="00472861" w:rsidRPr="00472861">
        <w:rPr>
          <w:lang w:val="uk-UA"/>
        </w:rPr>
        <w:t>Проблематика ро</w:t>
      </w:r>
      <w:r w:rsidR="00FB3EC2">
        <w:rPr>
          <w:lang w:val="uk-UA"/>
        </w:rPr>
        <w:t>ману  Надії Гуменюк «Дожити до в</w:t>
      </w:r>
      <w:r w:rsidR="00472861" w:rsidRPr="00472861">
        <w:rPr>
          <w:lang w:val="uk-UA"/>
        </w:rPr>
        <w:t>есни» у   художньому контексті</w:t>
      </w:r>
      <w:r>
        <w:rPr>
          <w:lang w:val="uk-UA"/>
        </w:rPr>
        <w:t>……………………………</w:t>
      </w:r>
      <w:r w:rsidR="00CF40A3">
        <w:rPr>
          <w:lang w:val="uk-UA"/>
        </w:rPr>
        <w:t>………………………………………………23</w:t>
      </w:r>
    </w:p>
    <w:p w:rsidR="001C4578" w:rsidRDefault="007D7C56" w:rsidP="001C4578">
      <w:pPr>
        <w:spacing w:line="360" w:lineRule="auto"/>
        <w:rPr>
          <w:lang w:val="uk-UA"/>
        </w:rPr>
      </w:pPr>
      <w:r>
        <w:rPr>
          <w:lang w:val="uk-UA"/>
        </w:rPr>
        <w:t>2.2.</w:t>
      </w:r>
      <w:r w:rsidR="001C4578">
        <w:rPr>
          <w:lang w:val="uk-UA"/>
        </w:rPr>
        <w:t xml:space="preserve">  </w:t>
      </w:r>
      <w:r w:rsidR="00472861" w:rsidRPr="00472861">
        <w:rPr>
          <w:lang w:val="uk-UA"/>
        </w:rPr>
        <w:t xml:space="preserve">Архетипні образи у романі «Дожити до весни» </w:t>
      </w:r>
      <w:r w:rsidR="00CF40A3">
        <w:rPr>
          <w:lang w:val="uk-UA"/>
        </w:rPr>
        <w:t>……………………………33</w:t>
      </w:r>
    </w:p>
    <w:p w:rsidR="007D7C56" w:rsidRDefault="00CF40A3" w:rsidP="001C4578">
      <w:pPr>
        <w:spacing w:line="360" w:lineRule="auto"/>
        <w:jc w:val="both"/>
        <w:rPr>
          <w:lang w:val="uk-UA"/>
        </w:rPr>
      </w:pPr>
      <w:r>
        <w:rPr>
          <w:lang w:val="uk-UA"/>
        </w:rPr>
        <w:t>2.3</w:t>
      </w:r>
      <w:r w:rsidR="007D7C56" w:rsidRPr="0095614F">
        <w:rPr>
          <w:lang w:val="uk-UA"/>
        </w:rPr>
        <w:t xml:space="preserve">. </w:t>
      </w:r>
      <w:r w:rsidR="001C4578">
        <w:rPr>
          <w:lang w:val="uk-UA"/>
        </w:rPr>
        <w:t xml:space="preserve"> </w:t>
      </w:r>
      <w:r w:rsidR="001C4578" w:rsidRPr="001C4578">
        <w:rPr>
          <w:lang w:val="uk-UA"/>
        </w:rPr>
        <w:t>Система персонажів роману «Дожити до весни»</w:t>
      </w:r>
      <w:r w:rsidR="001C4578">
        <w:rPr>
          <w:lang w:val="uk-UA"/>
        </w:rPr>
        <w:t>…………………………...37</w:t>
      </w:r>
    </w:p>
    <w:p w:rsidR="001C4578" w:rsidRDefault="00CF40A3" w:rsidP="00665C98">
      <w:pPr>
        <w:spacing w:line="360" w:lineRule="auto"/>
        <w:jc w:val="both"/>
        <w:rPr>
          <w:lang w:val="uk-UA"/>
        </w:rPr>
      </w:pPr>
      <w:r>
        <w:rPr>
          <w:lang w:val="uk-UA"/>
        </w:rPr>
        <w:t>2.4</w:t>
      </w:r>
      <w:r w:rsidR="001C4578">
        <w:rPr>
          <w:lang w:val="uk-UA"/>
        </w:rPr>
        <w:t xml:space="preserve">. </w:t>
      </w:r>
      <w:r w:rsidR="001C4578" w:rsidRPr="001C4578">
        <w:rPr>
          <w:lang w:val="uk-UA"/>
        </w:rPr>
        <w:t>Поетика роману «Дожити до весни»</w:t>
      </w:r>
      <w:r w:rsidR="001C4578">
        <w:rPr>
          <w:lang w:val="uk-UA"/>
        </w:rPr>
        <w:t>…………………………………………41</w:t>
      </w:r>
    </w:p>
    <w:p w:rsidR="00665C98" w:rsidRPr="0095614F" w:rsidRDefault="00665C98" w:rsidP="00665C98">
      <w:pPr>
        <w:spacing w:line="360" w:lineRule="auto"/>
        <w:jc w:val="both"/>
        <w:rPr>
          <w:lang w:val="uk-UA"/>
        </w:rPr>
      </w:pPr>
      <w:r>
        <w:rPr>
          <w:lang w:val="uk-UA"/>
        </w:rPr>
        <w:t>ВИСНО</w:t>
      </w:r>
      <w:r w:rsidR="00FF7D7D">
        <w:rPr>
          <w:lang w:val="uk-UA"/>
        </w:rPr>
        <w:t>ВКИ</w:t>
      </w:r>
      <w:r w:rsidR="00F51961">
        <w:rPr>
          <w:lang w:val="uk-UA"/>
        </w:rPr>
        <w:t>………………………………………………………………………...48</w:t>
      </w:r>
    </w:p>
    <w:p w:rsidR="007D7C56" w:rsidRDefault="007D7C56" w:rsidP="00665C98">
      <w:pPr>
        <w:spacing w:line="360" w:lineRule="auto"/>
        <w:jc w:val="both"/>
        <w:rPr>
          <w:lang w:val="uk-UA"/>
        </w:rPr>
      </w:pPr>
      <w:r w:rsidRPr="0095614F">
        <w:rPr>
          <w:lang w:val="uk-UA"/>
        </w:rPr>
        <w:t>СПИСОК ВИКОРИСТАНИХ ДЖЕРЕЛ …………………………………………</w:t>
      </w:r>
      <w:r w:rsidR="00F51961">
        <w:rPr>
          <w:lang w:val="uk-UA"/>
        </w:rPr>
        <w:t>.51</w:t>
      </w:r>
    </w:p>
    <w:p w:rsidR="007D7C56" w:rsidRDefault="007D7C56" w:rsidP="007D7C56">
      <w:pPr>
        <w:rPr>
          <w:lang w:val="uk-UA"/>
        </w:rPr>
      </w:pPr>
    </w:p>
    <w:p w:rsidR="0069159C" w:rsidRDefault="0069159C"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Default="00833916" w:rsidP="007D7C56">
      <w:pPr>
        <w:ind w:firstLine="709"/>
        <w:contextualSpacing/>
        <w:jc w:val="center"/>
        <w:rPr>
          <w:lang w:val="uk-UA"/>
        </w:rPr>
      </w:pPr>
    </w:p>
    <w:p w:rsidR="00833916" w:rsidRPr="00833916" w:rsidRDefault="00833916" w:rsidP="00833916">
      <w:pPr>
        <w:spacing w:line="360" w:lineRule="auto"/>
        <w:jc w:val="center"/>
        <w:rPr>
          <w:b/>
          <w:lang w:val="uk-UA"/>
        </w:rPr>
      </w:pPr>
      <w:r w:rsidRPr="00833916">
        <w:rPr>
          <w:b/>
          <w:lang w:val="uk-UA"/>
        </w:rPr>
        <w:t>ВСТУП</w:t>
      </w:r>
    </w:p>
    <w:p w:rsidR="00833916" w:rsidRPr="00833916" w:rsidRDefault="00833916" w:rsidP="00833916">
      <w:pPr>
        <w:spacing w:line="360" w:lineRule="auto"/>
        <w:ind w:firstLine="709"/>
        <w:jc w:val="center"/>
        <w:rPr>
          <w:lang w:val="uk-UA"/>
        </w:rPr>
      </w:pPr>
    </w:p>
    <w:p w:rsidR="00833916" w:rsidRPr="00833916" w:rsidRDefault="00833916" w:rsidP="00833916">
      <w:pPr>
        <w:spacing w:line="360" w:lineRule="auto"/>
        <w:ind w:firstLine="709"/>
        <w:jc w:val="both"/>
        <w:rPr>
          <w:b/>
        </w:rPr>
      </w:pPr>
      <w:r w:rsidRPr="00833916">
        <w:rPr>
          <w:b/>
        </w:rPr>
        <w:t xml:space="preserve">Актуальність </w:t>
      </w:r>
      <w:proofErr w:type="gramStart"/>
      <w:r w:rsidRPr="00833916">
        <w:rPr>
          <w:b/>
        </w:rPr>
        <w:t>досл</w:t>
      </w:r>
      <w:proofErr w:type="gramEnd"/>
      <w:r w:rsidRPr="00833916">
        <w:rPr>
          <w:b/>
        </w:rPr>
        <w:t>ідження.</w:t>
      </w:r>
      <w:r w:rsidRPr="00833916">
        <w:rPr>
          <w:b/>
          <w:lang w:val="uk-UA"/>
        </w:rPr>
        <w:t xml:space="preserve"> </w:t>
      </w:r>
      <w:r w:rsidRPr="00833916">
        <w:t xml:space="preserve"> Сучасна українська література багата не тільки творами чоловічого пера, </w:t>
      </w:r>
      <w:proofErr w:type="gramStart"/>
      <w:r w:rsidRPr="00833916">
        <w:t>але й</w:t>
      </w:r>
      <w:proofErr w:type="gramEnd"/>
      <w:r w:rsidRPr="00833916">
        <w:t xml:space="preserve"> жіноча проза займає  провідне місце. </w:t>
      </w:r>
      <w:r w:rsidRPr="00833916">
        <w:rPr>
          <w:lang w:val="uk-UA"/>
        </w:rPr>
        <w:t>Кожній жінці-літераторці притаманний неповторний, індивідуальний авторський стиль, але існує низка його творчих якостей,</w:t>
      </w:r>
      <w:r w:rsidRPr="00833916">
        <w:t xml:space="preserve"> </w:t>
      </w:r>
      <w:r w:rsidRPr="00833916">
        <w:rPr>
          <w:lang w:val="uk-UA"/>
        </w:rPr>
        <w:t>які не повинні поєднуватися за темою чи жанром, а за першоджерелами, викликаними типовими особистими прагненнями та інтимними хвилюваннями. Жіноча проза сьогодні дуже розмаїта щодо тематичних, жанрових, стилістичних горизонтів.</w:t>
      </w:r>
      <w:r w:rsidRPr="00833916">
        <w:t xml:space="preserve">  Не є винятком і творчість Надії Гуменюк</w:t>
      </w:r>
      <w:r w:rsidRPr="00833916">
        <w:rPr>
          <w:lang w:val="uk-UA"/>
        </w:rPr>
        <w:t xml:space="preserve">, </w:t>
      </w:r>
      <w:r w:rsidRPr="00833916">
        <w:t xml:space="preserve">яка на сьогодні мало </w:t>
      </w:r>
      <w:proofErr w:type="gramStart"/>
      <w:r w:rsidRPr="00833916">
        <w:t>досл</w:t>
      </w:r>
      <w:proofErr w:type="gramEnd"/>
      <w:r w:rsidRPr="00833916">
        <w:t>іджується</w:t>
      </w:r>
      <w:r w:rsidRPr="00833916">
        <w:rPr>
          <w:lang w:val="uk-UA"/>
        </w:rPr>
        <w:t xml:space="preserve"> </w:t>
      </w:r>
      <w:r w:rsidRPr="00833916">
        <w:t>літературознавцями.</w:t>
      </w:r>
    </w:p>
    <w:p w:rsidR="00833916" w:rsidRPr="00833916" w:rsidRDefault="00833916" w:rsidP="00833916">
      <w:pPr>
        <w:spacing w:line="360" w:lineRule="auto"/>
        <w:ind w:firstLine="709"/>
        <w:jc w:val="both"/>
        <w:rPr>
          <w:lang w:val="uk-UA"/>
        </w:rPr>
      </w:pPr>
      <w:r w:rsidRPr="00833916">
        <w:rPr>
          <w:lang w:val="uk-UA"/>
        </w:rPr>
        <w:t>У творчості Надії Гуменюк підтримано стратегію багатогранного, багатоаспектного зображення світу й людини. Вона здійснює успішну спробу побудови масштабних художніх структур, створюючи багатофігурні сюжетно поєднані ансамблі, розширюючи у зображенні те коло чинників та обставин дійсності, якими визначається поведінка і весь життєвий шлях героя.</w:t>
      </w:r>
    </w:p>
    <w:p w:rsidR="00833916" w:rsidRPr="00833916" w:rsidRDefault="00833916" w:rsidP="00833916">
      <w:pPr>
        <w:spacing w:line="360" w:lineRule="auto"/>
        <w:ind w:firstLine="709"/>
        <w:jc w:val="both"/>
        <w:rPr>
          <w:lang w:val="uk-UA"/>
        </w:rPr>
      </w:pPr>
      <w:r w:rsidRPr="00833916">
        <w:rPr>
          <w:lang w:val="uk-UA"/>
        </w:rPr>
        <w:t xml:space="preserve">   Філософська проблематика, суголосність проблематиці духовних пошуків людини кінця </w:t>
      </w:r>
      <w:r w:rsidRPr="00833916">
        <w:rPr>
          <w:lang w:val="en-US"/>
        </w:rPr>
        <w:t>XX</w:t>
      </w:r>
      <w:r w:rsidRPr="00833916">
        <w:rPr>
          <w:lang w:val="uk-UA"/>
        </w:rPr>
        <w:t xml:space="preserve"> століття на тлі цивілізаційних змін і потрясінь органічно вписують прозовий доробок Надії  Гуменюк у контекст загально-європейського літературного розвитку. Тому зацікавлення наукової спільноти творчістю Н. Гуменюк (Н.Горбач, О. Погибайло та ін.) є цілком закономірним. Проте з певністю можна говорити, що складний, багатоаспектний художній дискурс Н.Гуменюк залишається відкритим для подальшої наукової обсервації.</w:t>
      </w:r>
    </w:p>
    <w:p w:rsidR="00833916" w:rsidRPr="00833916" w:rsidRDefault="00833916" w:rsidP="00833916">
      <w:pPr>
        <w:spacing w:line="360" w:lineRule="auto"/>
        <w:ind w:firstLine="709"/>
        <w:jc w:val="both"/>
        <w:rPr>
          <w:lang w:val="uk-UA"/>
        </w:rPr>
      </w:pPr>
      <w:r w:rsidRPr="00833916">
        <w:rPr>
          <w:lang w:val="uk-UA"/>
        </w:rPr>
        <w:t xml:space="preserve">Письменник </w:t>
      </w:r>
      <w:r w:rsidRPr="00833916">
        <w:t>Петро Сорока</w:t>
      </w:r>
      <w:r w:rsidRPr="00833916">
        <w:rPr>
          <w:lang w:val="uk-UA"/>
        </w:rPr>
        <w:t xml:space="preserve"> підкреслив, що</w:t>
      </w:r>
      <w:r w:rsidRPr="00833916">
        <w:t xml:space="preserve"> «Роман Надії Гуменюк «Янгол у сірому» випромінює якесь особливе тепло, він ніби засвічений ізсередини (...). Прикметна особливість художнього стилю Н. Гуменюк – виражена притчевість, що робить її цікавою не тільки для сучасного, а, хочеться вірити, і для прийдешнього читача. Ця притчевість іде не лише від доброго знання </w:t>
      </w:r>
      <w:proofErr w:type="gramStart"/>
      <w:r w:rsidRPr="00833916">
        <w:t>св</w:t>
      </w:r>
      <w:proofErr w:type="gramEnd"/>
      <w:r w:rsidRPr="00833916">
        <w:t>ітової літератури, а також від народної традиції(...)»</w:t>
      </w:r>
    </w:p>
    <w:p w:rsidR="00833916" w:rsidRPr="00833916" w:rsidRDefault="00833916" w:rsidP="00833916">
      <w:pPr>
        <w:spacing w:line="360" w:lineRule="auto"/>
        <w:ind w:firstLine="709"/>
        <w:jc w:val="both"/>
        <w:rPr>
          <w:lang w:val="uk-UA"/>
        </w:rPr>
      </w:pPr>
      <w:r w:rsidRPr="00833916">
        <w:rPr>
          <w:lang w:val="uk-UA"/>
        </w:rPr>
        <w:lastRenderedPageBreak/>
        <w:t>Літературний критик Євген Баран підкреслив: «Легка й доступна поетична мова Надії Гуменюк. Немає насильства літературної штучності у слові й образі. Таке природне взаємопереплетіння: життєвого досвіду, таланту й літературної традиції».</w:t>
      </w:r>
    </w:p>
    <w:p w:rsidR="00833916" w:rsidRPr="00833916" w:rsidRDefault="00833916" w:rsidP="00833916">
      <w:pPr>
        <w:spacing w:line="360" w:lineRule="auto"/>
        <w:ind w:firstLine="709"/>
        <w:jc w:val="both"/>
        <w:rPr>
          <w:lang w:val="uk-UA"/>
        </w:rPr>
      </w:pPr>
      <w:r w:rsidRPr="00833916">
        <w:rPr>
          <w:lang w:val="uk-UA"/>
        </w:rPr>
        <w:t xml:space="preserve">Проблематику роману «Дожити  до весни» виокремила Тамара Хом’як: «Письменниця належить до митців, творчість яких позначена виразним екзистенційним спрямуванням. Герої її романів, занурюючись у власні переживання, починають відчувати абсурдність довколишньої дійсності, осмислювати трагічність свого статусу, приреченість на самотність. Прагнення Н.Гуменюк до глибокого аналізу душевних переживань героїв найповніше реалізується через звернення до духовного світу особистості з її екзистенційними проблемами, що дає можливість створити образи героїв-носіїв фундаментальним проблем буття». Поліпроблемність – відмінна риса роману «Дожити до весни». Основна проблема – пошук себе, збереження внутрішньої сутності, правильного життєвого вибору» [74]. </w:t>
      </w:r>
    </w:p>
    <w:p w:rsidR="00833916" w:rsidRPr="00833916" w:rsidRDefault="00833916" w:rsidP="00833916">
      <w:pPr>
        <w:spacing w:line="360" w:lineRule="auto"/>
        <w:ind w:firstLine="709"/>
        <w:jc w:val="both"/>
        <w:rPr>
          <w:lang w:val="uk-UA"/>
        </w:rPr>
      </w:pPr>
      <w:r w:rsidRPr="00833916">
        <w:rPr>
          <w:lang w:val="uk-UA"/>
        </w:rPr>
        <w:t xml:space="preserve">У романі «Дожити до весни» яскраво висвітлена доля жінки  з повноцінним особистісним світовідчуттям, з багатим внутрішнім світом, яка наділена відкритим розумом, щирим серцем, волею та правом на щастя, дарованими їй життям. </w:t>
      </w:r>
    </w:p>
    <w:p w:rsidR="00833916" w:rsidRPr="00833916" w:rsidRDefault="00833916" w:rsidP="00833916">
      <w:pPr>
        <w:spacing w:line="360" w:lineRule="auto"/>
        <w:ind w:firstLine="709"/>
        <w:jc w:val="both"/>
        <w:rPr>
          <w:lang w:val="uk-UA"/>
        </w:rPr>
      </w:pPr>
      <w:r w:rsidRPr="00833916">
        <w:rPr>
          <w:lang w:val="uk-UA"/>
        </w:rPr>
        <w:t>Прихід в українську літературу талановитої письменниці був своєрідним подвигом її високого духу. Оскільки в наш час погляди на місце людини в суспільному житті значно змінилися і потребують більш глибокого аналізу та вивчення, то досить актуальним буде звернутися до основних питань, порушених у творах письменниці.</w:t>
      </w:r>
    </w:p>
    <w:p w:rsidR="00833916" w:rsidRPr="00833916" w:rsidRDefault="00833916" w:rsidP="00833916">
      <w:pPr>
        <w:spacing w:line="360" w:lineRule="auto"/>
        <w:ind w:firstLine="709"/>
        <w:jc w:val="both"/>
        <w:rPr>
          <w:lang w:val="uk-UA"/>
        </w:rPr>
      </w:pPr>
      <w:r w:rsidRPr="00833916">
        <w:rPr>
          <w:lang w:val="uk-UA"/>
        </w:rPr>
        <w:t xml:space="preserve">Отже, актуальність теми дослідження зумовлена неослабленим інтересом до творчості волинської письменниці Надії Гуменюк та відсутністю </w:t>
      </w:r>
      <w:r w:rsidRPr="00833916">
        <w:rPr>
          <w:bCs/>
          <w:color w:val="222222"/>
          <w:shd w:val="clear" w:color="auto" w:fill="FFFFFF"/>
          <w:lang w:val="uk-UA"/>
        </w:rPr>
        <w:t>ґру</w:t>
      </w:r>
      <w:r w:rsidRPr="00833916">
        <w:rPr>
          <w:lang w:val="uk-UA"/>
        </w:rPr>
        <w:t xml:space="preserve">нтовних  праць, у яких  би досліджувалась роль її творчого доробку кінця </w:t>
      </w:r>
      <w:r w:rsidRPr="00833916">
        <w:rPr>
          <w:lang w:val="en-US"/>
        </w:rPr>
        <w:t>XX</w:t>
      </w:r>
      <w:r w:rsidRPr="00833916">
        <w:rPr>
          <w:lang w:val="uk-UA"/>
        </w:rPr>
        <w:t xml:space="preserve"> - початку </w:t>
      </w:r>
      <w:r w:rsidRPr="00833916">
        <w:rPr>
          <w:lang w:val="en-US"/>
        </w:rPr>
        <w:t>XXI</w:t>
      </w:r>
      <w:r w:rsidRPr="00833916">
        <w:rPr>
          <w:lang w:val="uk-UA"/>
        </w:rPr>
        <w:t xml:space="preserve"> століть.</w:t>
      </w:r>
    </w:p>
    <w:p w:rsidR="00833916" w:rsidRPr="00833916" w:rsidRDefault="00833916" w:rsidP="00833916">
      <w:pPr>
        <w:spacing w:line="360" w:lineRule="auto"/>
        <w:ind w:firstLine="709"/>
        <w:jc w:val="both"/>
        <w:rPr>
          <w:lang w:val="uk-UA"/>
        </w:rPr>
      </w:pPr>
      <w:r w:rsidRPr="00833916">
        <w:rPr>
          <w:lang w:val="uk-UA"/>
        </w:rPr>
        <w:t>Зважаючи на актуальність проблеми, була обрана тема магістерської роботи «Поетика  роману «Дожити до весни» Надії Гуменюк».</w:t>
      </w:r>
    </w:p>
    <w:p w:rsidR="00833916" w:rsidRPr="00833916" w:rsidRDefault="00833916" w:rsidP="00833916">
      <w:pPr>
        <w:spacing w:line="360" w:lineRule="auto"/>
        <w:ind w:firstLine="709"/>
        <w:jc w:val="both"/>
        <w:rPr>
          <w:rFonts w:eastAsia="Calibri"/>
          <w:color w:val="000000"/>
          <w:lang w:val="uk-UA" w:eastAsia="uk-UA"/>
        </w:rPr>
      </w:pPr>
      <w:r w:rsidRPr="00833916">
        <w:rPr>
          <w:rFonts w:eastAsia="Calibri"/>
          <w:b/>
          <w:color w:val="000000"/>
          <w:lang w:val="uk-UA" w:eastAsia="uk-UA"/>
        </w:rPr>
        <w:lastRenderedPageBreak/>
        <w:t xml:space="preserve">Мета дослідження: </w:t>
      </w:r>
      <w:r w:rsidRPr="00833916">
        <w:rPr>
          <w:rFonts w:eastAsia="Calibri"/>
          <w:color w:val="000000"/>
          <w:lang w:val="uk-UA" w:eastAsia="uk-UA"/>
        </w:rPr>
        <w:t xml:space="preserve">дослідити особливості поетики роману Надії Гуменюк «Дожити до весни». </w:t>
      </w:r>
    </w:p>
    <w:p w:rsidR="00833916" w:rsidRPr="00833916" w:rsidRDefault="00833916" w:rsidP="00833916">
      <w:pPr>
        <w:spacing w:line="360" w:lineRule="auto"/>
        <w:ind w:firstLine="709"/>
        <w:jc w:val="both"/>
        <w:rPr>
          <w:rFonts w:eastAsia="Calibri"/>
          <w:color w:val="000000"/>
          <w:lang w:val="uk-UA" w:eastAsia="uk-UA"/>
        </w:rPr>
      </w:pPr>
      <w:r w:rsidRPr="00833916">
        <w:rPr>
          <w:rFonts w:eastAsia="Calibri"/>
          <w:color w:val="000000"/>
          <w:lang w:val="uk-UA" w:eastAsia="uk-UA"/>
        </w:rPr>
        <w:t>У ході написання роботи виконано такі завдання:</w:t>
      </w:r>
    </w:p>
    <w:p w:rsidR="00833916" w:rsidRPr="00833916" w:rsidRDefault="00833916" w:rsidP="00833916">
      <w:pPr>
        <w:numPr>
          <w:ilvl w:val="0"/>
          <w:numId w:val="5"/>
        </w:numPr>
        <w:spacing w:line="360" w:lineRule="auto"/>
        <w:contextualSpacing/>
        <w:jc w:val="both"/>
        <w:rPr>
          <w:rFonts w:eastAsia="Calibri"/>
          <w:color w:val="000000"/>
          <w:lang w:val="uk-UA" w:eastAsia="uk-UA"/>
        </w:rPr>
      </w:pPr>
      <w:r w:rsidRPr="00833916">
        <w:rPr>
          <w:rFonts w:eastAsia="Calibri"/>
          <w:color w:val="000000"/>
          <w:lang w:val="uk-UA" w:eastAsia="uk-UA"/>
        </w:rPr>
        <w:t>виявлено, які історичні події стали підґрунтям роману «Дожити до весни»;</w:t>
      </w:r>
    </w:p>
    <w:p w:rsidR="00833916" w:rsidRPr="00833916" w:rsidRDefault="00833916" w:rsidP="00833916">
      <w:pPr>
        <w:numPr>
          <w:ilvl w:val="0"/>
          <w:numId w:val="5"/>
        </w:numPr>
        <w:spacing w:line="360" w:lineRule="auto"/>
        <w:contextualSpacing/>
        <w:jc w:val="both"/>
        <w:rPr>
          <w:rFonts w:eastAsia="Calibri"/>
          <w:color w:val="000000"/>
          <w:lang w:val="uk-UA" w:eastAsia="uk-UA"/>
        </w:rPr>
      </w:pPr>
      <w:r w:rsidRPr="00833916">
        <w:rPr>
          <w:rFonts w:eastAsia="Calibri"/>
          <w:color w:val="000000"/>
          <w:lang w:val="uk-UA" w:eastAsia="uk-UA"/>
        </w:rPr>
        <w:t>визн</w:t>
      </w:r>
      <w:r w:rsidRPr="00833916">
        <w:rPr>
          <w:rFonts w:eastAsia="Calibri"/>
          <w:color w:val="000000"/>
          <w:lang w:val="en-US" w:eastAsia="uk-UA"/>
        </w:rPr>
        <w:t>a</w:t>
      </w:r>
      <w:r w:rsidRPr="00833916">
        <w:rPr>
          <w:rFonts w:eastAsia="Calibri"/>
          <w:color w:val="000000"/>
          <w:lang w:val="uk-UA" w:eastAsia="uk-UA"/>
        </w:rPr>
        <w:t>чено ж</w:t>
      </w:r>
      <w:r w:rsidRPr="00833916">
        <w:rPr>
          <w:rFonts w:eastAsia="Calibri"/>
          <w:color w:val="000000"/>
          <w:lang w:val="en-US" w:eastAsia="uk-UA"/>
        </w:rPr>
        <w:t>a</w:t>
      </w:r>
      <w:r w:rsidRPr="00833916">
        <w:rPr>
          <w:rFonts w:eastAsia="Calibri"/>
          <w:color w:val="000000"/>
          <w:lang w:val="uk-UA" w:eastAsia="uk-UA"/>
        </w:rPr>
        <w:t>нрову специфіку ром</w:t>
      </w:r>
      <w:r w:rsidRPr="00833916">
        <w:rPr>
          <w:rFonts w:eastAsia="Calibri"/>
          <w:color w:val="000000"/>
          <w:lang w:val="en-US" w:eastAsia="uk-UA"/>
        </w:rPr>
        <w:t>a</w:t>
      </w:r>
      <w:r w:rsidRPr="00833916">
        <w:rPr>
          <w:rFonts w:eastAsia="Calibri"/>
          <w:color w:val="000000"/>
          <w:lang w:val="uk-UA" w:eastAsia="uk-UA"/>
        </w:rPr>
        <w:t>ну «Дожити до весни»;</w:t>
      </w:r>
    </w:p>
    <w:p w:rsidR="00833916" w:rsidRPr="00833916" w:rsidRDefault="00833916" w:rsidP="00833916">
      <w:pPr>
        <w:numPr>
          <w:ilvl w:val="0"/>
          <w:numId w:val="5"/>
        </w:numPr>
        <w:spacing w:line="360" w:lineRule="auto"/>
        <w:contextualSpacing/>
        <w:jc w:val="both"/>
        <w:rPr>
          <w:rFonts w:eastAsia="Calibri"/>
          <w:color w:val="000000"/>
          <w:lang w:val="uk-UA" w:eastAsia="uk-UA"/>
        </w:rPr>
      </w:pPr>
      <w:r w:rsidRPr="00833916">
        <w:rPr>
          <w:rFonts w:eastAsia="Calibri"/>
          <w:color w:val="000000"/>
          <w:lang w:val="uk-UA" w:eastAsia="uk-UA"/>
        </w:rPr>
        <w:t>акцентовано проблему відчуження та абсурду в романі «Дожити до весни»;</w:t>
      </w:r>
    </w:p>
    <w:p w:rsidR="00833916" w:rsidRPr="00833916" w:rsidRDefault="00833916" w:rsidP="00833916">
      <w:pPr>
        <w:numPr>
          <w:ilvl w:val="0"/>
          <w:numId w:val="5"/>
        </w:numPr>
        <w:spacing w:line="360" w:lineRule="auto"/>
        <w:contextualSpacing/>
        <w:jc w:val="both"/>
        <w:rPr>
          <w:rFonts w:eastAsia="Calibri"/>
          <w:color w:val="000000"/>
          <w:lang w:val="uk-UA" w:eastAsia="uk-UA"/>
        </w:rPr>
      </w:pPr>
      <w:r w:rsidRPr="00833916">
        <w:rPr>
          <w:rFonts w:eastAsia="Calibri"/>
          <w:color w:val="000000"/>
          <w:lang w:val="uk-UA" w:eastAsia="uk-UA"/>
        </w:rPr>
        <w:t>досліджено проблематику та художню своєрідність роману «Дожити до весни»;</w:t>
      </w:r>
    </w:p>
    <w:p w:rsidR="00833916" w:rsidRPr="00833916" w:rsidRDefault="00833916" w:rsidP="00833916">
      <w:pPr>
        <w:numPr>
          <w:ilvl w:val="0"/>
          <w:numId w:val="5"/>
        </w:numPr>
        <w:spacing w:line="360" w:lineRule="auto"/>
        <w:contextualSpacing/>
        <w:jc w:val="both"/>
        <w:rPr>
          <w:rFonts w:eastAsia="Calibri"/>
          <w:color w:val="000000"/>
          <w:lang w:val="uk-UA" w:eastAsia="uk-UA"/>
        </w:rPr>
      </w:pPr>
      <w:r w:rsidRPr="00833916">
        <w:rPr>
          <w:rFonts w:eastAsia="Calibri"/>
          <w:color w:val="000000"/>
          <w:lang w:val="uk-UA" w:eastAsia="uk-UA"/>
        </w:rPr>
        <w:t>виокремлено та проаналізовано поетику роману «Дожити до весни».</w:t>
      </w:r>
    </w:p>
    <w:p w:rsidR="00833916" w:rsidRPr="00833916" w:rsidRDefault="00833916" w:rsidP="00833916">
      <w:pPr>
        <w:spacing w:line="360" w:lineRule="auto"/>
        <w:ind w:firstLine="709"/>
        <w:jc w:val="both"/>
        <w:rPr>
          <w:rFonts w:eastAsia="Calibri"/>
          <w:color w:val="000000"/>
          <w:lang w:val="uk-UA" w:eastAsia="uk-UA"/>
        </w:rPr>
      </w:pPr>
      <w:r w:rsidRPr="00833916">
        <w:rPr>
          <w:rFonts w:eastAsia="Calibri"/>
          <w:b/>
          <w:color w:val="000000"/>
          <w:lang w:val="uk-UA" w:eastAsia="uk-UA"/>
        </w:rPr>
        <w:t>Об’єкт дослідження</w:t>
      </w:r>
      <w:r w:rsidRPr="00833916">
        <w:rPr>
          <w:rFonts w:eastAsia="Calibri"/>
          <w:color w:val="000000"/>
          <w:lang w:val="uk-UA" w:eastAsia="uk-UA"/>
        </w:rPr>
        <w:t>: роман «Дожити до весни» Н.Гуменюк.</w:t>
      </w:r>
    </w:p>
    <w:p w:rsidR="00833916" w:rsidRPr="00833916" w:rsidRDefault="00833916" w:rsidP="00833916">
      <w:pPr>
        <w:spacing w:line="360" w:lineRule="auto"/>
        <w:ind w:firstLine="709"/>
        <w:jc w:val="both"/>
        <w:rPr>
          <w:rFonts w:eastAsia="Calibri"/>
          <w:color w:val="000000"/>
          <w:lang w:val="uk-UA" w:eastAsia="uk-UA"/>
        </w:rPr>
      </w:pPr>
      <w:r w:rsidRPr="00833916">
        <w:rPr>
          <w:rFonts w:eastAsia="Calibri"/>
          <w:b/>
          <w:color w:val="000000"/>
          <w:lang w:val="uk-UA" w:eastAsia="uk-UA"/>
        </w:rPr>
        <w:t>Предмет дослідження</w:t>
      </w:r>
      <w:r w:rsidRPr="00833916">
        <w:rPr>
          <w:rFonts w:eastAsia="Calibri"/>
          <w:color w:val="000000"/>
          <w:lang w:val="uk-UA" w:eastAsia="uk-UA"/>
        </w:rPr>
        <w:t xml:space="preserve"> – особливості поетики роману «Дожити до весни» Н Гуменюк.</w:t>
      </w:r>
    </w:p>
    <w:p w:rsidR="00833916" w:rsidRPr="00833916" w:rsidRDefault="00833916" w:rsidP="00833916">
      <w:pPr>
        <w:spacing w:line="360" w:lineRule="auto"/>
        <w:ind w:firstLine="709"/>
        <w:jc w:val="both"/>
        <w:rPr>
          <w:rFonts w:eastAsia="Calibri"/>
          <w:color w:val="000000"/>
          <w:lang w:val="uk-UA" w:eastAsia="uk-UA"/>
        </w:rPr>
      </w:pPr>
      <w:r w:rsidRPr="00833916">
        <w:rPr>
          <w:rFonts w:eastAsia="Calibri"/>
          <w:b/>
          <w:color w:val="000000"/>
          <w:lang w:val="uk-UA" w:eastAsia="uk-UA"/>
        </w:rPr>
        <w:t>Методи дослідження:</w:t>
      </w:r>
      <w:r w:rsidRPr="00833916">
        <w:rPr>
          <w:rFonts w:eastAsia="Calibri"/>
          <w:color w:val="000000"/>
          <w:lang w:val="uk-UA" w:eastAsia="uk-UA"/>
        </w:rPr>
        <w:t xml:space="preserve"> </w:t>
      </w:r>
    </w:p>
    <w:p w:rsidR="00833916" w:rsidRPr="00833916" w:rsidRDefault="00833916" w:rsidP="00833916">
      <w:pPr>
        <w:numPr>
          <w:ilvl w:val="0"/>
          <w:numId w:val="6"/>
        </w:numPr>
        <w:spacing w:line="360" w:lineRule="auto"/>
        <w:contextualSpacing/>
        <w:jc w:val="both"/>
        <w:rPr>
          <w:rFonts w:eastAsia="Calibri"/>
          <w:color w:val="000000"/>
          <w:lang w:val="uk-UA" w:eastAsia="uk-UA"/>
        </w:rPr>
      </w:pPr>
      <w:r w:rsidRPr="00833916">
        <w:rPr>
          <w:rFonts w:eastAsia="Calibri"/>
          <w:color w:val="000000"/>
          <w:lang w:val="uk-UA" w:eastAsia="uk-UA"/>
        </w:rPr>
        <w:t xml:space="preserve">теоретичний аналіз (огляд наукової інтерпретації поняття поетики та її складників); </w:t>
      </w:r>
    </w:p>
    <w:p w:rsidR="00833916" w:rsidRPr="00833916" w:rsidRDefault="00833916" w:rsidP="00833916">
      <w:pPr>
        <w:numPr>
          <w:ilvl w:val="0"/>
          <w:numId w:val="6"/>
        </w:numPr>
        <w:spacing w:line="360" w:lineRule="auto"/>
        <w:contextualSpacing/>
        <w:jc w:val="both"/>
        <w:rPr>
          <w:rFonts w:eastAsia="Calibri"/>
          <w:color w:val="000000"/>
          <w:lang w:val="uk-UA" w:eastAsia="uk-UA"/>
        </w:rPr>
      </w:pPr>
      <w:r w:rsidRPr="00833916">
        <w:rPr>
          <w:rFonts w:eastAsia="Calibri"/>
          <w:color w:val="000000"/>
          <w:lang w:val="uk-UA" w:eastAsia="uk-UA"/>
        </w:rPr>
        <w:t xml:space="preserve">описовий метод (опис особливостей використання письменником поетичних засобів і прийомів у досліджуваному творі); </w:t>
      </w:r>
    </w:p>
    <w:p w:rsidR="00833916" w:rsidRPr="00833916" w:rsidRDefault="00833916" w:rsidP="00833916">
      <w:pPr>
        <w:numPr>
          <w:ilvl w:val="0"/>
          <w:numId w:val="6"/>
        </w:numPr>
        <w:spacing w:line="360" w:lineRule="auto"/>
        <w:contextualSpacing/>
        <w:jc w:val="both"/>
        <w:rPr>
          <w:rFonts w:eastAsia="Calibri"/>
          <w:color w:val="000000"/>
          <w:lang w:val="uk-UA" w:eastAsia="uk-UA"/>
        </w:rPr>
      </w:pPr>
      <w:r w:rsidRPr="00833916">
        <w:rPr>
          <w:rFonts w:eastAsia="Calibri"/>
          <w:color w:val="000000"/>
          <w:lang w:val="uk-UA" w:eastAsia="uk-UA"/>
        </w:rPr>
        <w:t>пообразний аналіз (характеристика персонажів твору);</w:t>
      </w:r>
    </w:p>
    <w:p w:rsidR="00833916" w:rsidRPr="00833916" w:rsidRDefault="00833916" w:rsidP="00833916">
      <w:pPr>
        <w:numPr>
          <w:ilvl w:val="0"/>
          <w:numId w:val="6"/>
        </w:numPr>
        <w:spacing w:line="360" w:lineRule="auto"/>
        <w:contextualSpacing/>
        <w:jc w:val="both"/>
        <w:rPr>
          <w:rFonts w:eastAsia="Calibri"/>
          <w:color w:val="000000"/>
          <w:lang w:val="uk-UA" w:eastAsia="uk-UA"/>
        </w:rPr>
      </w:pPr>
      <w:r w:rsidRPr="00833916">
        <w:rPr>
          <w:rFonts w:eastAsia="Calibri"/>
          <w:color w:val="000000"/>
          <w:lang w:val="uk-UA" w:eastAsia="uk-UA"/>
        </w:rPr>
        <w:t>контекстуальний аналіз художніх текстів (визначення змісту та ролі художніх деталей у творі).</w:t>
      </w:r>
    </w:p>
    <w:p w:rsidR="00833916" w:rsidRPr="00833916" w:rsidRDefault="00833916" w:rsidP="00833916">
      <w:pPr>
        <w:spacing w:line="360" w:lineRule="auto"/>
        <w:ind w:firstLine="709"/>
        <w:jc w:val="both"/>
        <w:rPr>
          <w:rFonts w:eastAsia="Calibri"/>
          <w:color w:val="000000"/>
          <w:lang w:val="uk-UA" w:eastAsia="uk-UA"/>
        </w:rPr>
      </w:pPr>
      <w:r w:rsidRPr="00833916">
        <w:rPr>
          <w:rFonts w:eastAsia="Calibri"/>
          <w:b/>
          <w:color w:val="000000"/>
          <w:lang w:val="uk-UA" w:eastAsia="uk-UA"/>
        </w:rPr>
        <w:t>Наукова новизна</w:t>
      </w:r>
      <w:r w:rsidRPr="00833916">
        <w:rPr>
          <w:rFonts w:eastAsia="Calibri"/>
          <w:color w:val="000000"/>
          <w:lang w:val="uk-UA" w:eastAsia="uk-UA"/>
        </w:rPr>
        <w:t xml:space="preserve"> дослідження роботи полягає у тому, що в ній здійснено систематизацію результатів літературознавчих розвідок про роман «Дожити до весни» Н. Гуменюк, зроблено спробу дослідити особливості поетики в системі на рівнях жанрової специфіки, тематики, проблематики, образної системи твору. Під час дослідження було враховано взаємозв’язок цих елементів поетики, проаналізовано використання різних художніх засобів, за допомогою яких автор реалізував свій задум. Праця дасть змогу більше дізнатися про </w:t>
      </w:r>
      <w:r w:rsidRPr="00833916">
        <w:rPr>
          <w:rFonts w:eastAsia="Calibri"/>
          <w:color w:val="000000"/>
          <w:lang w:val="uk-UA" w:eastAsia="uk-UA"/>
        </w:rPr>
        <w:lastRenderedPageBreak/>
        <w:t>погляди митця на такі проблеми: людина та її призначення, вперше проаналізовано широкий спектр проблем, порушених у романі, і засоби їх художнього втілення.</w:t>
      </w:r>
    </w:p>
    <w:p w:rsidR="00833916" w:rsidRPr="00833916" w:rsidRDefault="00833916" w:rsidP="00833916">
      <w:pPr>
        <w:spacing w:line="360" w:lineRule="auto"/>
        <w:ind w:firstLine="709"/>
        <w:jc w:val="both"/>
        <w:rPr>
          <w:rFonts w:eastAsia="Calibri"/>
          <w:color w:val="000000"/>
          <w:lang w:val="uk-UA" w:eastAsia="uk-UA"/>
        </w:rPr>
      </w:pPr>
      <w:r w:rsidRPr="00833916">
        <w:rPr>
          <w:rFonts w:eastAsia="Calibri"/>
          <w:b/>
          <w:color w:val="000000"/>
          <w:lang w:val="uk-UA" w:eastAsia="uk-UA"/>
        </w:rPr>
        <w:t xml:space="preserve">Практичне значення </w:t>
      </w:r>
      <w:r w:rsidRPr="00833916">
        <w:rPr>
          <w:rFonts w:eastAsia="Calibri"/>
          <w:color w:val="000000"/>
          <w:lang w:val="uk-UA" w:eastAsia="uk-UA"/>
        </w:rPr>
        <w:t>отриманих результатів є безпосереднє використання їх у шкільній практиці на уроках позакласного читання у школі, при аналізі художнього тексту, при написанні учнівських та студентських науково-дослідних робіт, під час підготовки студентів вищої школи до практичних і семінарських занять. Наукове дослідження можна буде використовувати при написанні наукових статей, у складанні навчальних посібників, розробці курсів з історії української літератури.</w:t>
      </w:r>
    </w:p>
    <w:p w:rsidR="00833916" w:rsidRPr="00833916" w:rsidRDefault="00833916" w:rsidP="00833916">
      <w:pPr>
        <w:spacing w:line="360" w:lineRule="auto"/>
        <w:ind w:firstLine="709"/>
        <w:jc w:val="both"/>
        <w:rPr>
          <w:rFonts w:eastAsia="Calibri"/>
          <w:color w:val="000000"/>
          <w:lang w:val="uk-UA" w:eastAsia="uk-UA"/>
        </w:rPr>
      </w:pPr>
      <w:r w:rsidRPr="00833916">
        <w:rPr>
          <w:rFonts w:eastAsia="Calibri"/>
          <w:b/>
          <w:color w:val="000000"/>
          <w:lang w:val="uk-UA" w:eastAsia="uk-UA"/>
        </w:rPr>
        <w:t>Апробація.</w:t>
      </w:r>
      <w:r w:rsidRPr="00833916">
        <w:rPr>
          <w:rFonts w:eastAsia="Calibri"/>
          <w:color w:val="000000"/>
          <w:lang w:val="uk-UA" w:eastAsia="uk-UA"/>
        </w:rPr>
        <w:t xml:space="preserve"> Результати дослідження було апробовано у вигляді доповіді «Засоби художньої інтерпретації фактів історії України в романі Н.Гуменюк «Дожити до весни» на Всеукраїнській науковій конференції «Література й історія», 8-9 жовтня 2020 року у Запорізькому національному університеті.</w:t>
      </w:r>
    </w:p>
    <w:p w:rsidR="00833916" w:rsidRPr="00833916" w:rsidRDefault="00833916" w:rsidP="00833916">
      <w:pPr>
        <w:spacing w:line="360" w:lineRule="auto"/>
        <w:ind w:firstLine="709"/>
        <w:jc w:val="both"/>
        <w:rPr>
          <w:rFonts w:eastAsia="Calibri"/>
          <w:color w:val="000000"/>
          <w:lang w:val="uk-UA" w:eastAsia="uk-UA"/>
        </w:rPr>
      </w:pPr>
      <w:r w:rsidRPr="00833916">
        <w:rPr>
          <w:rFonts w:eastAsia="Calibri"/>
          <w:color w:val="000000"/>
          <w:lang w:val="uk-UA" w:eastAsia="uk-UA"/>
        </w:rPr>
        <w:t xml:space="preserve">Структура роботи </w:t>
      </w:r>
      <w:r w:rsidRPr="00833916">
        <w:rPr>
          <w:rFonts w:eastAsia="Calibri"/>
          <w:color w:val="000000"/>
          <w:lang w:eastAsia="uk-UA"/>
        </w:rPr>
        <w:t xml:space="preserve">складається зі вступу, </w:t>
      </w:r>
      <w:r w:rsidRPr="00833916">
        <w:rPr>
          <w:rFonts w:eastAsia="Calibri"/>
          <w:color w:val="000000"/>
          <w:lang w:val="uk-UA" w:eastAsia="uk-UA"/>
        </w:rPr>
        <w:t xml:space="preserve">двох </w:t>
      </w:r>
      <w:r w:rsidRPr="00833916">
        <w:rPr>
          <w:rFonts w:eastAsia="Calibri"/>
          <w:color w:val="000000"/>
          <w:lang w:eastAsia="uk-UA"/>
        </w:rPr>
        <w:t xml:space="preserve">розділів, висновків та списку використаної літератури, який налічує </w:t>
      </w:r>
      <w:r w:rsidRPr="00833916">
        <w:rPr>
          <w:rFonts w:eastAsia="Calibri"/>
          <w:color w:val="000000"/>
          <w:lang w:val="uk-UA" w:eastAsia="uk-UA"/>
        </w:rPr>
        <w:t>85</w:t>
      </w:r>
      <w:r w:rsidRPr="00833916">
        <w:rPr>
          <w:rFonts w:eastAsia="Calibri"/>
          <w:color w:val="000000"/>
          <w:lang w:eastAsia="uk-UA"/>
        </w:rPr>
        <w:t xml:space="preserve"> позиці</w:t>
      </w:r>
      <w:r w:rsidRPr="00833916">
        <w:rPr>
          <w:rFonts w:eastAsia="Calibri"/>
          <w:color w:val="000000"/>
          <w:lang w:val="uk-UA" w:eastAsia="uk-UA"/>
        </w:rPr>
        <w:t>й</w:t>
      </w:r>
      <w:r w:rsidRPr="00833916">
        <w:rPr>
          <w:rFonts w:eastAsia="Calibri"/>
          <w:color w:val="000000"/>
          <w:lang w:eastAsia="uk-UA"/>
        </w:rPr>
        <w:t xml:space="preserve">. Повний обсяг </w:t>
      </w:r>
      <w:proofErr w:type="gramStart"/>
      <w:r w:rsidRPr="00833916">
        <w:rPr>
          <w:rFonts w:eastAsia="Calibri"/>
          <w:color w:val="000000"/>
          <w:lang w:eastAsia="uk-UA"/>
        </w:rPr>
        <w:t>досл</w:t>
      </w:r>
      <w:proofErr w:type="gramEnd"/>
      <w:r w:rsidRPr="00833916">
        <w:rPr>
          <w:rFonts w:eastAsia="Calibri"/>
          <w:color w:val="000000"/>
          <w:lang w:eastAsia="uk-UA"/>
        </w:rPr>
        <w:t xml:space="preserve">ідження </w:t>
      </w:r>
      <w:r w:rsidRPr="00833916">
        <w:rPr>
          <w:rFonts w:eastAsia="Calibri"/>
          <w:color w:val="000000"/>
          <w:lang w:val="uk-UA" w:eastAsia="uk-UA"/>
        </w:rPr>
        <w:t>63</w:t>
      </w:r>
      <w:r w:rsidRPr="00833916">
        <w:rPr>
          <w:rFonts w:eastAsia="Calibri"/>
          <w:color w:val="000000"/>
          <w:lang w:eastAsia="uk-UA"/>
        </w:rPr>
        <w:t xml:space="preserve"> сторін</w:t>
      </w:r>
      <w:r w:rsidRPr="00833916">
        <w:rPr>
          <w:rFonts w:eastAsia="Calibri"/>
          <w:color w:val="000000"/>
          <w:lang w:val="uk-UA" w:eastAsia="uk-UA"/>
        </w:rPr>
        <w:t>ки</w:t>
      </w:r>
      <w:r w:rsidRPr="00833916">
        <w:rPr>
          <w:rFonts w:eastAsia="Calibri"/>
          <w:color w:val="000000"/>
          <w:lang w:eastAsia="uk-UA"/>
        </w:rPr>
        <w:t xml:space="preserve">, з яких </w:t>
      </w:r>
      <w:r w:rsidRPr="00833916">
        <w:rPr>
          <w:rFonts w:eastAsia="Calibri"/>
          <w:color w:val="000000"/>
          <w:lang w:val="uk-UA" w:eastAsia="uk-UA"/>
        </w:rPr>
        <w:t>50</w:t>
      </w:r>
      <w:r w:rsidRPr="00833916">
        <w:rPr>
          <w:rFonts w:eastAsia="Calibri"/>
          <w:color w:val="000000"/>
          <w:lang w:eastAsia="uk-UA"/>
        </w:rPr>
        <w:t xml:space="preserve"> сторін</w:t>
      </w:r>
      <w:r w:rsidRPr="00833916">
        <w:rPr>
          <w:rFonts w:eastAsia="Calibri"/>
          <w:color w:val="000000"/>
          <w:lang w:val="uk-UA" w:eastAsia="uk-UA"/>
        </w:rPr>
        <w:t>ок</w:t>
      </w:r>
      <w:r w:rsidRPr="00833916">
        <w:rPr>
          <w:rFonts w:eastAsia="Calibri"/>
          <w:color w:val="000000"/>
          <w:lang w:eastAsia="uk-UA"/>
        </w:rPr>
        <w:t xml:space="preserve"> основного тексту.</w:t>
      </w:r>
    </w:p>
    <w:p w:rsidR="00833916" w:rsidRPr="00833916" w:rsidRDefault="00833916" w:rsidP="00833916">
      <w:pPr>
        <w:spacing w:line="360" w:lineRule="auto"/>
        <w:ind w:firstLine="709"/>
        <w:jc w:val="both"/>
        <w:rPr>
          <w:rFonts w:eastAsia="Calibri"/>
          <w:color w:val="000000"/>
          <w:lang w:val="uk-UA" w:eastAsia="uk-UA"/>
        </w:rPr>
      </w:pPr>
    </w:p>
    <w:p w:rsidR="00833916" w:rsidRPr="00833916" w:rsidRDefault="00833916" w:rsidP="00833916">
      <w:pPr>
        <w:spacing w:line="360" w:lineRule="auto"/>
        <w:ind w:firstLine="709"/>
        <w:jc w:val="both"/>
        <w:rPr>
          <w:rFonts w:eastAsia="Calibri"/>
          <w:b/>
          <w:color w:val="000000"/>
          <w:lang w:val="uk-UA" w:eastAsia="uk-UA"/>
        </w:rPr>
      </w:pPr>
      <w:r w:rsidRPr="00833916">
        <w:rPr>
          <w:rFonts w:eastAsia="Calibri"/>
          <w:b/>
          <w:color w:val="000000"/>
          <w:lang w:val="uk-UA" w:eastAsia="uk-UA"/>
        </w:rPr>
        <w:t>Ключові слова: ПОЕТИКА, ПРИЙОМ, ПРОБЛЕМАТИКА, РОМАН, ХУДОЖНЯ ДЕТАЛЬ, ХУДОЖНІЙ ОБРАЗ.</w:t>
      </w:r>
    </w:p>
    <w:p w:rsidR="00833916" w:rsidRPr="00833916" w:rsidRDefault="00833916" w:rsidP="00833916">
      <w:pPr>
        <w:spacing w:line="360" w:lineRule="auto"/>
        <w:rPr>
          <w:b/>
          <w:lang w:val="uk-UA"/>
        </w:rPr>
      </w:pPr>
    </w:p>
    <w:p w:rsidR="00833916" w:rsidRPr="00833916" w:rsidRDefault="00833916" w:rsidP="00833916">
      <w:pPr>
        <w:spacing w:line="360" w:lineRule="auto"/>
        <w:rPr>
          <w:b/>
          <w:lang w:val="uk-UA"/>
        </w:rPr>
      </w:pPr>
    </w:p>
    <w:p w:rsidR="00833916" w:rsidRPr="00833916" w:rsidRDefault="00833916" w:rsidP="00833916">
      <w:pPr>
        <w:spacing w:line="360" w:lineRule="auto"/>
        <w:rPr>
          <w:b/>
          <w:lang w:val="uk-UA"/>
        </w:rPr>
      </w:pPr>
    </w:p>
    <w:p w:rsidR="00833916" w:rsidRPr="00833916" w:rsidRDefault="00833916" w:rsidP="00833916">
      <w:pPr>
        <w:spacing w:line="360" w:lineRule="auto"/>
        <w:rPr>
          <w:b/>
          <w:lang w:val="uk-UA"/>
        </w:rPr>
      </w:pPr>
    </w:p>
    <w:p w:rsidR="00833916" w:rsidRPr="00833916" w:rsidRDefault="00833916" w:rsidP="00833916">
      <w:pPr>
        <w:spacing w:line="360" w:lineRule="auto"/>
        <w:rPr>
          <w:b/>
          <w:lang w:val="uk-UA"/>
        </w:rPr>
      </w:pPr>
    </w:p>
    <w:p w:rsidR="00833916" w:rsidRPr="00833916" w:rsidRDefault="00833916" w:rsidP="00833916">
      <w:pPr>
        <w:spacing w:line="360" w:lineRule="auto"/>
        <w:rPr>
          <w:b/>
          <w:lang w:val="uk-UA"/>
        </w:rPr>
      </w:pPr>
    </w:p>
    <w:p w:rsidR="00833916" w:rsidRPr="00833916" w:rsidRDefault="00833916" w:rsidP="00833916">
      <w:pPr>
        <w:spacing w:line="360" w:lineRule="auto"/>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Default="00833916" w:rsidP="00833916">
      <w:pPr>
        <w:spacing w:line="360" w:lineRule="auto"/>
        <w:jc w:val="center"/>
        <w:rPr>
          <w:b/>
          <w:lang w:val="uk-UA"/>
        </w:rPr>
      </w:pPr>
    </w:p>
    <w:p w:rsidR="00833916" w:rsidRDefault="00833916" w:rsidP="00833916">
      <w:pPr>
        <w:spacing w:line="360" w:lineRule="auto"/>
        <w:jc w:val="center"/>
        <w:rPr>
          <w:b/>
          <w:lang w:val="uk-UA"/>
        </w:rPr>
      </w:pPr>
    </w:p>
    <w:p w:rsidR="00833916" w:rsidRDefault="00833916" w:rsidP="00833916">
      <w:pPr>
        <w:spacing w:line="360" w:lineRule="auto"/>
        <w:jc w:val="center"/>
        <w:rPr>
          <w:b/>
          <w:lang w:val="uk-UA"/>
        </w:rPr>
      </w:pPr>
    </w:p>
    <w:p w:rsid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r w:rsidRPr="00833916">
        <w:rPr>
          <w:b/>
          <w:lang w:val="uk-UA"/>
        </w:rPr>
        <w:t>РОЗДІЛ 1</w:t>
      </w:r>
    </w:p>
    <w:p w:rsidR="00833916" w:rsidRPr="00833916" w:rsidRDefault="00833916" w:rsidP="00833916">
      <w:pPr>
        <w:spacing w:line="360" w:lineRule="auto"/>
        <w:jc w:val="center"/>
        <w:rPr>
          <w:b/>
          <w:lang w:val="uk-UA"/>
        </w:rPr>
      </w:pPr>
      <w:r w:rsidRPr="00833916">
        <w:rPr>
          <w:b/>
        </w:rPr>
        <w:t>ТЕОРЕТИЧНІ АСПЕКТИ ВИВЧЕННЯ ПОЕТИКИ ХУДОЖНЬОГО ТВОРУ</w:t>
      </w:r>
    </w:p>
    <w:p w:rsidR="00833916" w:rsidRPr="00833916" w:rsidRDefault="00833916" w:rsidP="00833916">
      <w:pPr>
        <w:spacing w:line="360" w:lineRule="auto"/>
        <w:jc w:val="center"/>
        <w:rPr>
          <w:b/>
          <w:lang w:val="uk-UA"/>
        </w:rPr>
      </w:pPr>
    </w:p>
    <w:p w:rsidR="00833916" w:rsidRPr="00833916" w:rsidRDefault="00833916" w:rsidP="00833916">
      <w:pPr>
        <w:numPr>
          <w:ilvl w:val="1"/>
          <w:numId w:val="8"/>
        </w:numPr>
        <w:spacing w:line="360" w:lineRule="auto"/>
        <w:contextualSpacing/>
        <w:jc w:val="center"/>
        <w:rPr>
          <w:rFonts w:eastAsia="Calibri"/>
          <w:b/>
          <w:lang w:val="uk-UA" w:eastAsia="en-US"/>
        </w:rPr>
      </w:pPr>
      <w:r w:rsidRPr="00833916">
        <w:rPr>
          <w:rFonts w:eastAsia="Calibri"/>
          <w:b/>
          <w:lang w:val="uk-UA" w:eastAsia="en-US"/>
        </w:rPr>
        <w:t>Поетика як літературознавча категорія</w:t>
      </w:r>
    </w:p>
    <w:p w:rsidR="00833916" w:rsidRPr="00833916" w:rsidRDefault="00833916" w:rsidP="00833916">
      <w:pPr>
        <w:spacing w:line="360" w:lineRule="auto"/>
        <w:ind w:left="450"/>
        <w:contextualSpacing/>
        <w:rPr>
          <w:rFonts w:eastAsia="Calibri"/>
          <w:b/>
          <w:lang w:val="uk-UA" w:eastAsia="en-US"/>
        </w:rPr>
      </w:pPr>
    </w:p>
    <w:p w:rsidR="00833916" w:rsidRPr="00833916" w:rsidRDefault="00833916" w:rsidP="00833916">
      <w:pPr>
        <w:spacing w:line="360" w:lineRule="auto"/>
        <w:ind w:firstLine="709"/>
        <w:jc w:val="both"/>
        <w:rPr>
          <w:lang w:val="uk-UA"/>
        </w:rPr>
      </w:pPr>
      <w:r w:rsidRPr="00833916">
        <w:t>Погляди на термін «поетика» здавна ві</w:t>
      </w:r>
      <w:proofErr w:type="gramStart"/>
      <w:r w:rsidRPr="00833916">
        <w:t>др</w:t>
      </w:r>
      <w:proofErr w:type="gramEnd"/>
      <w:r w:rsidRPr="00833916">
        <w:t xml:space="preserve">ізнялися </w:t>
      </w:r>
      <w:r w:rsidRPr="00833916">
        <w:rPr>
          <w:lang w:val="uk-UA"/>
        </w:rPr>
        <w:t>неоднорідністю</w:t>
      </w:r>
      <w:r w:rsidRPr="00833916">
        <w:t xml:space="preserve">. Це </w:t>
      </w:r>
      <w:r w:rsidRPr="00833916">
        <w:rPr>
          <w:lang w:val="uk-UA"/>
        </w:rPr>
        <w:t>факт</w:t>
      </w:r>
      <w:r w:rsidRPr="00833916">
        <w:t xml:space="preserve"> став об’єктом </w:t>
      </w:r>
      <w:r w:rsidRPr="00833916">
        <w:rPr>
          <w:lang w:val="uk-UA"/>
        </w:rPr>
        <w:t>ретельного вивчення</w:t>
      </w:r>
      <w:r w:rsidRPr="00833916">
        <w:t xml:space="preserve"> у таких наукових галузях</w:t>
      </w:r>
      <w:r w:rsidRPr="00833916">
        <w:rPr>
          <w:lang w:val="uk-UA"/>
        </w:rPr>
        <w:t>,</w:t>
      </w:r>
      <w:r w:rsidRPr="00833916">
        <w:t xml:space="preserve"> як філософія, семіотика, культурологія, </w:t>
      </w:r>
      <w:proofErr w:type="gramStart"/>
      <w:r w:rsidRPr="00833916">
        <w:t>арх</w:t>
      </w:r>
      <w:proofErr w:type="gramEnd"/>
      <w:r w:rsidRPr="00833916">
        <w:t xml:space="preserve">ітектура, мовознавство, літературознавство тощо. Початок його </w:t>
      </w:r>
      <w:proofErr w:type="gramStart"/>
      <w:r w:rsidRPr="00833916">
        <w:t>досл</w:t>
      </w:r>
      <w:proofErr w:type="gramEnd"/>
      <w:r w:rsidRPr="00833916">
        <w:t xml:space="preserve">ідження перепадає на добу античності. Філософи намагались розглянути поетику, її генезис, становлення і розвиток структурних складників. Найбільш відомою працею цього часового проміжку є «Поетика» Аристотеля – трактат, присвячений теорії драми [3]. </w:t>
      </w:r>
    </w:p>
    <w:p w:rsidR="00833916" w:rsidRPr="00833916" w:rsidRDefault="00833916" w:rsidP="00833916">
      <w:pPr>
        <w:spacing w:line="360" w:lineRule="auto"/>
        <w:ind w:firstLine="709"/>
        <w:jc w:val="both"/>
        <w:rPr>
          <w:lang w:val="uk-UA"/>
        </w:rPr>
      </w:pPr>
      <w:r w:rsidRPr="00833916">
        <w:t>Серед наших спі</w:t>
      </w:r>
      <w:proofErr w:type="gramStart"/>
      <w:r w:rsidRPr="00833916">
        <w:t>вв</w:t>
      </w:r>
      <w:proofErr w:type="gramEnd"/>
      <w:r w:rsidRPr="00833916">
        <w:t>ітчизників, один із перших, хто розглянув поетику, – Ф. Прокопович. Його трактат «De arte po</w:t>
      </w:r>
      <w:proofErr w:type="gramStart"/>
      <w:r w:rsidRPr="00833916">
        <w:t>е</w:t>
      </w:r>
      <w:proofErr w:type="gramEnd"/>
      <w:r w:rsidRPr="00833916">
        <w:t>ticа» містить поради для митців слова, вправи для поліпшення авторського стилю, обґрунтування засобів поетики та поняття художнього вимислу [</w:t>
      </w:r>
      <w:r w:rsidRPr="00833916">
        <w:rPr>
          <w:lang w:val="uk-UA"/>
        </w:rPr>
        <w:t>57</w:t>
      </w:r>
      <w:r w:rsidRPr="00833916">
        <w:t xml:space="preserve">]. Ця робота є першою, де була зроблена спроба обґрунтувати теоретичні й функціональні особливості поетичної структури літературного твору. На психофізіологічному началі поетики акцентує І. Франко </w:t>
      </w:r>
      <w:proofErr w:type="gramStart"/>
      <w:r w:rsidRPr="00833916">
        <w:t>у</w:t>
      </w:r>
      <w:proofErr w:type="gramEnd"/>
      <w:r w:rsidRPr="00833916">
        <w:t xml:space="preserve"> трактаті «Із секретів поетичної творчості». Він розглядає вплив 5 чуттів (зі</w:t>
      </w:r>
      <w:proofErr w:type="gramStart"/>
      <w:r w:rsidRPr="00833916">
        <w:t>р</w:t>
      </w:r>
      <w:proofErr w:type="gramEnd"/>
      <w:r w:rsidRPr="00833916">
        <w:t xml:space="preserve">, слух, дотик, смак, нюх) на психіку та зауважує, що в українській поезії майже відсутні образи запаху, а найбільш уживаним є зоровий образ. У праці також обмірковані закони асоціацій ідей, які є основним провідником до розуміння стилю письменника, роль </w:t>
      </w:r>
      <w:proofErr w:type="gramStart"/>
      <w:r w:rsidRPr="00833916">
        <w:t>св</w:t>
      </w:r>
      <w:proofErr w:type="gramEnd"/>
      <w:r w:rsidRPr="00833916">
        <w:t>ідомості й поетичної фантазії письменника [</w:t>
      </w:r>
      <w:r w:rsidRPr="00833916">
        <w:rPr>
          <w:lang w:val="uk-UA"/>
        </w:rPr>
        <w:t>71</w:t>
      </w:r>
      <w:r w:rsidRPr="00833916">
        <w:t xml:space="preserve">, с. 54]. </w:t>
      </w:r>
    </w:p>
    <w:p w:rsidR="00833916" w:rsidRPr="00833916" w:rsidRDefault="00833916" w:rsidP="00833916">
      <w:pPr>
        <w:spacing w:line="360" w:lineRule="auto"/>
        <w:ind w:firstLine="709"/>
        <w:jc w:val="both"/>
        <w:rPr>
          <w:lang w:val="uk-UA"/>
        </w:rPr>
      </w:pPr>
      <w:r w:rsidRPr="00833916">
        <w:rPr>
          <w:lang w:val="uk-UA"/>
        </w:rPr>
        <w:lastRenderedPageBreak/>
        <w:t xml:space="preserve">Проблемою витлумачення досліджуваного поняття займається  Г. Клочек. У статті «Що таке поетика?» дослідник наголошує, що «смисл будь-якого словосполучення, складовою частиною якого є слово «поетика», обов’язково стосується поняття художності» [34, с.8]. </w:t>
      </w:r>
      <w:r w:rsidRPr="00833916">
        <w:t>Автор також звертається до категорій «цілісність», «закономірність», «організованість», «структурність», «системність», «майстерність письменника» [</w:t>
      </w:r>
      <w:r w:rsidRPr="00833916">
        <w:rPr>
          <w:lang w:val="uk-UA"/>
        </w:rPr>
        <w:t>34</w:t>
      </w:r>
      <w:r w:rsidRPr="00833916">
        <w:t>, с.11], стверджу</w:t>
      </w:r>
      <w:proofErr w:type="gramStart"/>
      <w:r w:rsidRPr="00833916">
        <w:t>є,</w:t>
      </w:r>
      <w:proofErr w:type="gramEnd"/>
      <w:r w:rsidRPr="00833916">
        <w:t xml:space="preserve"> що кожне з них розглядають у поетиці згорнуто, у вузькому сенсі. </w:t>
      </w:r>
    </w:p>
    <w:p w:rsidR="00833916" w:rsidRPr="00833916" w:rsidRDefault="00833916" w:rsidP="00833916">
      <w:pPr>
        <w:spacing w:line="360" w:lineRule="auto"/>
        <w:ind w:firstLine="709"/>
        <w:jc w:val="both"/>
        <w:rPr>
          <w:lang w:val="uk-UA"/>
        </w:rPr>
      </w:pPr>
      <w:proofErr w:type="gramStart"/>
      <w:r w:rsidRPr="00833916">
        <w:t>Досл</w:t>
      </w:r>
      <w:proofErr w:type="gramEnd"/>
      <w:r w:rsidRPr="00833916">
        <w:t xml:space="preserve">ідник в іншій статті також апелює до словосполучення «художній світ» як до структурного елемента поетики літературного твору: «Художній </w:t>
      </w:r>
      <w:proofErr w:type="gramStart"/>
      <w:r w:rsidRPr="00833916">
        <w:t>св</w:t>
      </w:r>
      <w:proofErr w:type="gramEnd"/>
      <w:r w:rsidRPr="00833916">
        <w:t xml:space="preserve">іт – потужний засіб впливу на читача, складник поетики твору – не стоїть поряд із «технічними» виражальними засобами. Художній </w:t>
      </w:r>
      <w:proofErr w:type="gramStart"/>
      <w:r w:rsidRPr="00833916">
        <w:t>св</w:t>
      </w:r>
      <w:proofErr w:type="gramEnd"/>
      <w:r w:rsidRPr="00833916">
        <w:t>іт – фундаментально-змістовий засіб, феномен, утворений подвійною інтенціональністю, витворений інтенцією митця, скоригований у процесі сприймання інтенцією реципієнта» [</w:t>
      </w:r>
      <w:r w:rsidRPr="00833916">
        <w:rPr>
          <w:lang w:val="uk-UA"/>
        </w:rPr>
        <w:t>33</w:t>
      </w:r>
      <w:r w:rsidRPr="00833916">
        <w:t xml:space="preserve">, с. 14]. Г. Клочек пропонує розмежувати функціональну поетику за критерієм цілісності і </w:t>
      </w:r>
      <w:proofErr w:type="gramStart"/>
      <w:r w:rsidRPr="00833916">
        <w:t>п</w:t>
      </w:r>
      <w:proofErr w:type="gramEnd"/>
      <w:r w:rsidRPr="00833916">
        <w:t xml:space="preserve">ідпорядкованості складників на такі групи: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 xml:space="preserve">«поетика окремих компонентів;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 xml:space="preserve">поетика окремого літературного твору;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поетика окремого письменника;</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поетика окремого жанру;</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 xml:space="preserve">поетика літературної течії (школи, напряму);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 xml:space="preserve">поетика літературного методу;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 xml:space="preserve">поетика літературної епохи;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 xml:space="preserve">поетика національної літератури;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 xml:space="preserve">поетика окремого регіону» </w:t>
      </w:r>
      <w:r w:rsidRPr="00833916">
        <w:rPr>
          <w:rFonts w:eastAsia="Calibri"/>
          <w:sz w:val="22"/>
          <w:szCs w:val="22"/>
          <w:lang w:val="uk-UA" w:eastAsia="en-US"/>
        </w:rPr>
        <w:sym w:font="Symbol" w:char="F05B"/>
      </w:r>
      <w:r w:rsidRPr="00833916">
        <w:rPr>
          <w:rFonts w:eastAsia="Calibri"/>
          <w:lang w:val="uk-UA" w:eastAsia="en-US"/>
        </w:rPr>
        <w:t>33, с. 14</w:t>
      </w:r>
      <w:r w:rsidRPr="00833916">
        <w:rPr>
          <w:rFonts w:eastAsia="Calibri"/>
          <w:sz w:val="22"/>
          <w:szCs w:val="22"/>
          <w:lang w:val="uk-UA" w:eastAsia="en-US"/>
        </w:rPr>
        <w:sym w:font="Symbol" w:char="F05D"/>
      </w:r>
      <w:r w:rsidRPr="00833916">
        <w:rPr>
          <w:rFonts w:eastAsia="Calibri"/>
          <w:lang w:val="uk-UA" w:eastAsia="en-US"/>
        </w:rPr>
        <w:t>.</w:t>
      </w:r>
    </w:p>
    <w:p w:rsidR="00833916" w:rsidRPr="00833916" w:rsidRDefault="00833916" w:rsidP="00833916">
      <w:pPr>
        <w:spacing w:line="360" w:lineRule="auto"/>
        <w:ind w:firstLine="709"/>
        <w:jc w:val="both"/>
        <w:rPr>
          <w:lang w:val="uk-UA"/>
        </w:rPr>
      </w:pPr>
      <w:r w:rsidRPr="00833916">
        <w:t xml:space="preserve"> </w:t>
      </w:r>
      <w:proofErr w:type="gramStart"/>
      <w:r w:rsidRPr="00833916">
        <w:t>П’ять</w:t>
      </w:r>
      <w:proofErr w:type="gramEnd"/>
      <w:r w:rsidRPr="00833916">
        <w:t xml:space="preserve"> компонентів поетики (нарація, хронотоп, пафос, психологізм, жанр) виокремив М. Кодак [</w:t>
      </w:r>
      <w:r w:rsidRPr="00833916">
        <w:rPr>
          <w:lang w:val="uk-UA"/>
        </w:rPr>
        <w:t>37</w:t>
      </w:r>
      <w:r w:rsidRPr="00833916">
        <w:t xml:space="preserve">, с. 67]. </w:t>
      </w:r>
      <w:proofErr w:type="gramStart"/>
      <w:r w:rsidRPr="00833916">
        <w:t>Досл</w:t>
      </w:r>
      <w:proofErr w:type="gramEnd"/>
      <w:r w:rsidRPr="00833916">
        <w:t xml:space="preserve">ідник наполягає на важливості авторської свідомості на формування поетики літературного твору. Цю ж думку він виголошує в монографії «Авторська </w:t>
      </w:r>
      <w:proofErr w:type="gramStart"/>
      <w:r w:rsidRPr="00833916">
        <w:t>св</w:t>
      </w:r>
      <w:proofErr w:type="gramEnd"/>
      <w:r w:rsidRPr="00833916">
        <w:t>ідомість і класична поетика» [</w:t>
      </w:r>
      <w:r w:rsidRPr="00833916">
        <w:rPr>
          <w:lang w:val="uk-UA"/>
        </w:rPr>
        <w:t>38</w:t>
      </w:r>
      <w:r w:rsidRPr="00833916">
        <w:t xml:space="preserve">]. </w:t>
      </w:r>
    </w:p>
    <w:p w:rsidR="00833916" w:rsidRPr="00833916" w:rsidRDefault="00833916" w:rsidP="00833916">
      <w:pPr>
        <w:spacing w:line="360" w:lineRule="auto"/>
        <w:ind w:firstLine="709"/>
        <w:jc w:val="both"/>
        <w:rPr>
          <w:lang w:val="uk-UA"/>
        </w:rPr>
      </w:pPr>
      <w:r w:rsidRPr="00833916">
        <w:lastRenderedPageBreak/>
        <w:t xml:space="preserve">Аналіз мовно-образної специфіки твору як основу поетики розглядає </w:t>
      </w:r>
      <w:r w:rsidRPr="00833916">
        <w:rPr>
          <w:lang w:val="uk-UA"/>
        </w:rPr>
        <w:t xml:space="preserve">  </w:t>
      </w:r>
      <w:r w:rsidRPr="00833916">
        <w:t xml:space="preserve">А. Мойсієнко у статті «Поетика слова і </w:t>
      </w:r>
      <w:proofErr w:type="gramStart"/>
      <w:r w:rsidRPr="00833916">
        <w:t>св</w:t>
      </w:r>
      <w:proofErr w:type="gramEnd"/>
      <w:r w:rsidRPr="00833916">
        <w:t>іту» [</w:t>
      </w:r>
      <w:r w:rsidRPr="00833916">
        <w:rPr>
          <w:lang w:val="uk-UA"/>
        </w:rPr>
        <w:t>48</w:t>
      </w:r>
      <w:r w:rsidRPr="00833916">
        <w:t xml:space="preserve">]. Такий вид </w:t>
      </w:r>
      <w:proofErr w:type="gramStart"/>
      <w:r w:rsidRPr="00833916">
        <w:t>досл</w:t>
      </w:r>
      <w:proofErr w:type="gramEnd"/>
      <w:r w:rsidRPr="00833916">
        <w:t xml:space="preserve">ідження має відбуватись із урахуванням ритміко-інтонаційних, жанрових особливостей, смислової, фонічної, граматичної організації структури тексту. </w:t>
      </w:r>
    </w:p>
    <w:p w:rsidR="00833916" w:rsidRPr="00833916" w:rsidRDefault="00833916" w:rsidP="00833916">
      <w:pPr>
        <w:spacing w:line="360" w:lineRule="auto"/>
        <w:ind w:firstLine="709"/>
        <w:jc w:val="both"/>
        <w:rPr>
          <w:lang w:val="uk-UA"/>
        </w:rPr>
      </w:pPr>
      <w:r w:rsidRPr="00833916">
        <w:rPr>
          <w:lang w:val="uk-UA"/>
        </w:rPr>
        <w:t xml:space="preserve">Поетику драматичного жанру вивчає С. Ковпік. Але монографію дослідниці «Основні складові поетики української драматургії першої половини </w:t>
      </w:r>
      <w:r w:rsidRPr="00833916">
        <w:t>XIX</w:t>
      </w:r>
      <w:r w:rsidRPr="00833916">
        <w:rPr>
          <w:lang w:val="uk-UA"/>
        </w:rPr>
        <w:t xml:space="preserve"> століття» можна використовувати й під час роботи з прозовими творами, оскільки її погляд на досліджуване поняття універсальний.</w:t>
      </w:r>
    </w:p>
    <w:p w:rsidR="00833916" w:rsidRPr="00833916" w:rsidRDefault="00833916" w:rsidP="00833916">
      <w:pPr>
        <w:spacing w:line="360" w:lineRule="auto"/>
        <w:ind w:firstLine="709"/>
        <w:jc w:val="both"/>
        <w:rPr>
          <w:lang w:val="uk-UA"/>
        </w:rPr>
      </w:pPr>
      <w:r w:rsidRPr="00833916">
        <w:rPr>
          <w:lang w:val="uk-UA"/>
        </w:rPr>
        <w:t xml:space="preserve"> Термін «поетика» в цій роботі розглянуто як певну систему, яка має власні підсистеми: мікропоетика, макропоетика та поетика компанування, що містять інформацію про добір та використання темпо-ритмічних засобів, прийомів і значень окремих одиниць мовлення автора та персонажів, про процес і наслідки формування ситуацій, характерів, колізій, подій, сюжетів, фабул, тем, проблем та ідей тощо [36, с. 385].</w:t>
      </w:r>
    </w:p>
    <w:p w:rsidR="00833916" w:rsidRPr="00833916" w:rsidRDefault="00833916" w:rsidP="00833916">
      <w:pPr>
        <w:spacing w:line="360" w:lineRule="auto"/>
        <w:ind w:firstLine="709"/>
        <w:jc w:val="both"/>
        <w:rPr>
          <w:rFonts w:eastAsia="Calibri"/>
          <w:lang w:val="uk-UA" w:eastAsia="en-US"/>
        </w:rPr>
      </w:pPr>
      <w:r w:rsidRPr="00833916">
        <w:rPr>
          <w:rFonts w:eastAsia="Calibri"/>
          <w:lang w:val="uk-UA" w:eastAsia="en-US"/>
        </w:rPr>
        <w:t xml:space="preserve">Літературознавці В. Лесин та О. Пулинець у «Словнику літературознавчих термінів» виокремлюють поняття «поетика» як один з основних розділів літературознавства – теорію літератури, але при цьому зазначають, що часто «поетикою називають, на відміну від теорії літератури, ту її частину, яка вивчає питання структури творів, їх композиції, поетичну мову та віршознавство, тобто питання форми літературних творів»                           [64, с. 324].   </w:t>
      </w:r>
    </w:p>
    <w:p w:rsidR="00833916" w:rsidRPr="00833916" w:rsidRDefault="00833916" w:rsidP="00833916">
      <w:pPr>
        <w:spacing w:line="360" w:lineRule="auto"/>
        <w:ind w:firstLine="709"/>
        <w:jc w:val="both"/>
        <w:rPr>
          <w:lang w:val="uk-UA"/>
        </w:rPr>
      </w:pPr>
      <w:r w:rsidRPr="00833916">
        <w:t>Енциклопедія «Українська мова» за редакцією В. Русанівського,</w:t>
      </w:r>
      <w:r w:rsidRPr="00833916">
        <w:rPr>
          <w:lang w:val="uk-UA"/>
        </w:rPr>
        <w:t xml:space="preserve">               </w:t>
      </w:r>
      <w:r w:rsidRPr="00833916">
        <w:t>О. Тараненко пода</w:t>
      </w:r>
      <w:r w:rsidRPr="00833916">
        <w:rPr>
          <w:lang w:val="uk-UA"/>
        </w:rPr>
        <w:t>ють</w:t>
      </w:r>
      <w:r w:rsidRPr="00833916">
        <w:t xml:space="preserve"> два визначення </w:t>
      </w:r>
      <w:proofErr w:type="gramStart"/>
      <w:r w:rsidRPr="00833916">
        <w:t>досл</w:t>
      </w:r>
      <w:proofErr w:type="gramEnd"/>
      <w:r w:rsidRPr="00833916">
        <w:t xml:space="preserve">іджуваної системи – на рівні макро- і мікропоетики. По-перше, поетика – розділ </w:t>
      </w:r>
      <w:proofErr w:type="gramStart"/>
      <w:r w:rsidRPr="00833916">
        <w:t>л</w:t>
      </w:r>
      <w:proofErr w:type="gramEnd"/>
      <w:r w:rsidRPr="00833916">
        <w:t xml:space="preserve">ітератури, який вивчає закономірності розвитку літератури, до яких входять становлення й еволюція родів, жанрів, течій, напрямів та інших літературознавчих категорій. </w:t>
      </w:r>
      <w:proofErr w:type="gramStart"/>
      <w:r w:rsidRPr="00833916">
        <w:t>По-друге</w:t>
      </w:r>
      <w:proofErr w:type="gramEnd"/>
      <w:r w:rsidRPr="00833916">
        <w:t>, це власне система художніх засобів [</w:t>
      </w:r>
      <w:r w:rsidRPr="00833916">
        <w:rPr>
          <w:lang w:val="uk-UA"/>
        </w:rPr>
        <w:t>68</w:t>
      </w:r>
      <w:r w:rsidRPr="00833916">
        <w:t xml:space="preserve">, с. 499]. </w:t>
      </w:r>
    </w:p>
    <w:p w:rsidR="00833916" w:rsidRPr="00833916" w:rsidRDefault="00833916" w:rsidP="00833916">
      <w:pPr>
        <w:spacing w:line="360" w:lineRule="auto"/>
        <w:ind w:firstLine="709"/>
        <w:jc w:val="both"/>
        <w:rPr>
          <w:lang w:val="uk-UA"/>
        </w:rPr>
      </w:pPr>
      <w:r w:rsidRPr="00833916">
        <w:rPr>
          <w:lang w:val="uk-UA"/>
        </w:rPr>
        <w:t xml:space="preserve">Отже, вивчення праць дослідників поняття «поетика» дав можливість сформулювати власні критерії щодо цієї літературознавчої сентенції. </w:t>
      </w:r>
      <w:r w:rsidRPr="00833916">
        <w:t xml:space="preserve">У нашому </w:t>
      </w:r>
      <w:proofErr w:type="gramStart"/>
      <w:r w:rsidRPr="00833916">
        <w:lastRenderedPageBreak/>
        <w:t>досл</w:t>
      </w:r>
      <w:proofErr w:type="gramEnd"/>
      <w:r w:rsidRPr="00833916">
        <w:t xml:space="preserve">ідженні під поетикою ми будемо розуміти складну структурно організовану систему художнього твору, яка включає у себе такі елементи: </w:t>
      </w:r>
    </w:p>
    <w:p w:rsidR="00833916" w:rsidRPr="00833916" w:rsidRDefault="00833916" w:rsidP="00833916">
      <w:pPr>
        <w:numPr>
          <w:ilvl w:val="0"/>
          <w:numId w:val="10"/>
        </w:numPr>
        <w:spacing w:line="360" w:lineRule="auto"/>
        <w:ind w:left="709"/>
        <w:contextualSpacing/>
        <w:jc w:val="both"/>
        <w:rPr>
          <w:rFonts w:eastAsia="Calibri"/>
          <w:lang w:val="uk-UA" w:eastAsia="en-US"/>
        </w:rPr>
      </w:pPr>
      <w:r w:rsidRPr="00833916">
        <w:rPr>
          <w:rFonts w:eastAsia="Calibri"/>
          <w:lang w:val="uk-UA" w:eastAsia="en-US"/>
        </w:rPr>
        <w:t xml:space="preserve">світоглядна позиція письменника; </w:t>
      </w:r>
    </w:p>
    <w:p w:rsidR="00833916" w:rsidRPr="00833916" w:rsidRDefault="00833916" w:rsidP="00833916">
      <w:pPr>
        <w:numPr>
          <w:ilvl w:val="0"/>
          <w:numId w:val="10"/>
        </w:numPr>
        <w:spacing w:line="360" w:lineRule="auto"/>
        <w:ind w:left="709"/>
        <w:contextualSpacing/>
        <w:jc w:val="both"/>
        <w:rPr>
          <w:rFonts w:eastAsia="Calibri"/>
          <w:lang w:val="uk-UA" w:eastAsia="en-US"/>
        </w:rPr>
      </w:pPr>
      <w:r w:rsidRPr="00833916">
        <w:rPr>
          <w:rFonts w:eastAsia="Calibri"/>
          <w:lang w:val="uk-UA" w:eastAsia="en-US"/>
        </w:rPr>
        <w:t>авторський задум і його текстуальне втілення;</w:t>
      </w:r>
    </w:p>
    <w:p w:rsidR="00833916" w:rsidRPr="00833916" w:rsidRDefault="00833916" w:rsidP="00833916">
      <w:pPr>
        <w:numPr>
          <w:ilvl w:val="0"/>
          <w:numId w:val="10"/>
        </w:numPr>
        <w:spacing w:line="360" w:lineRule="auto"/>
        <w:ind w:left="709"/>
        <w:contextualSpacing/>
        <w:jc w:val="both"/>
        <w:rPr>
          <w:rFonts w:eastAsia="Calibri"/>
          <w:lang w:val="uk-UA" w:eastAsia="en-US"/>
        </w:rPr>
      </w:pPr>
      <w:r w:rsidRPr="00833916">
        <w:rPr>
          <w:rFonts w:eastAsia="Calibri"/>
          <w:lang w:val="uk-UA" w:eastAsia="en-US"/>
        </w:rPr>
        <w:t xml:space="preserve">ідейно-тематичний і проблемний аспект; </w:t>
      </w:r>
    </w:p>
    <w:p w:rsidR="00833916" w:rsidRPr="00833916" w:rsidRDefault="00833916" w:rsidP="00833916">
      <w:pPr>
        <w:numPr>
          <w:ilvl w:val="0"/>
          <w:numId w:val="10"/>
        </w:numPr>
        <w:spacing w:line="360" w:lineRule="auto"/>
        <w:ind w:left="709"/>
        <w:contextualSpacing/>
        <w:jc w:val="both"/>
        <w:rPr>
          <w:rFonts w:eastAsia="Calibri"/>
          <w:lang w:val="uk-UA" w:eastAsia="en-US"/>
        </w:rPr>
      </w:pPr>
      <w:r w:rsidRPr="00833916">
        <w:rPr>
          <w:rFonts w:eastAsia="Calibri"/>
          <w:lang w:val="uk-UA" w:eastAsia="en-US"/>
        </w:rPr>
        <w:t xml:space="preserve">особливості композиції;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сюжет і сюжетні лінії;</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система образів;</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 xml:space="preserve">засоби творення образів;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 xml:space="preserve">мовне багатство; </w:t>
      </w:r>
    </w:p>
    <w:p w:rsidR="00833916" w:rsidRPr="00833916" w:rsidRDefault="00833916" w:rsidP="00833916">
      <w:pPr>
        <w:numPr>
          <w:ilvl w:val="0"/>
          <w:numId w:val="10"/>
        </w:numPr>
        <w:spacing w:after="160" w:line="360" w:lineRule="auto"/>
        <w:ind w:left="709"/>
        <w:contextualSpacing/>
        <w:jc w:val="both"/>
        <w:rPr>
          <w:rFonts w:eastAsia="Calibri"/>
          <w:lang w:val="uk-UA" w:eastAsia="en-US"/>
        </w:rPr>
      </w:pPr>
      <w:r w:rsidRPr="00833916">
        <w:rPr>
          <w:rFonts w:eastAsia="Calibri"/>
          <w:lang w:val="uk-UA" w:eastAsia="en-US"/>
        </w:rPr>
        <w:t>роль художньої деталі.</w:t>
      </w:r>
    </w:p>
    <w:p w:rsidR="00833916" w:rsidRPr="00833916" w:rsidRDefault="00833916" w:rsidP="00833916">
      <w:pPr>
        <w:spacing w:line="360" w:lineRule="auto"/>
        <w:rPr>
          <w:b/>
          <w:lang w:val="uk-UA"/>
        </w:rPr>
      </w:pPr>
    </w:p>
    <w:p w:rsidR="00833916" w:rsidRPr="00833916" w:rsidRDefault="00833916" w:rsidP="00833916">
      <w:pPr>
        <w:jc w:val="center"/>
        <w:rPr>
          <w:b/>
          <w:i/>
          <w:noProof/>
          <w:lang w:val="uk-UA"/>
        </w:rPr>
      </w:pPr>
      <w:r w:rsidRPr="00833916">
        <w:rPr>
          <w:b/>
          <w:noProof/>
          <w:lang w:val="uk-UA"/>
        </w:rPr>
        <w:t>1.2. Специфіка поетики української жіночою прози</w:t>
      </w:r>
    </w:p>
    <w:p w:rsidR="00833916" w:rsidRPr="00833916" w:rsidRDefault="00833916" w:rsidP="00833916">
      <w:pPr>
        <w:widowControl w:val="0"/>
        <w:autoSpaceDE w:val="0"/>
        <w:autoSpaceDN w:val="0"/>
        <w:adjustRightInd w:val="0"/>
        <w:spacing w:line="360" w:lineRule="auto"/>
        <w:jc w:val="center"/>
        <w:outlineLvl w:val="0"/>
        <w:rPr>
          <w:rFonts w:ascii="Times New Roman CYR" w:hAnsi="Times New Roman CYR" w:cs="Times New Roman CYR"/>
          <w:b/>
          <w:bCs/>
          <w:i/>
          <w:iCs/>
          <w:smallCaps/>
          <w:noProof/>
          <w:lang w:val="uk-UA"/>
        </w:rPr>
      </w:pP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Коли ми вимовляємо слова жіноча проза, то в уяві зринають імена Оксани Забужко, Галини Пагутяк, Євгенії Кононенко, Надії Гуменюк, Галини Тарасюк, Теодозії Зарівної, Галини Паламарчук, Ірен Роздобудько та інших сучасних майстринь пера, кожна з яких має свій почерк, голос, ідеостиль, як модно стало висловлюватись сьогодні. Навіть не варто говорити про те, що вони складають поважну конкуренцію чоловікам – просто в українській літературі з погляду художньої якості творів ніхто вже не робить поправку на те, що такий-то текст чоловічо-, а такий-то жіночотвірний, бо і в першому, і в другому випадку йдеться про високе мистецтво [2, c. 28].</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Кожній жінці-літераторці притаманний неповторний, індивідуальний авторський стиль, але існує низка його творчих ознак, які варто об’єднати не за тематикою або жанром, а за першоджерелами, викликаними приватними прагненнями та інтимними хвилюваннями. "Жінки-письменниці, здається, часто гостріше відчували застійність літературного процесу й усієї духовної атмосфери (і це можна пояснити, крім всього іншого, ще й могутнішим впливом зужитої традиції на них, більшою залежністю, тіснішими рамками, в </w:t>
      </w:r>
      <w:r w:rsidRPr="00833916">
        <w:rPr>
          <w:rFonts w:ascii="Times New Roman CYR" w:hAnsi="Times New Roman CYR" w:cs="Times New Roman CYR"/>
          <w:color w:val="000000"/>
          <w:lang w:val="uk-UA"/>
        </w:rPr>
        <w:lastRenderedPageBreak/>
        <w:t>які завжди заганяє жінку патріархальне суспільство) – так само, як і необхідність ціннісної переорієнтації. Вони були незрідка сміливіші й радикальніші за метрів-чоловіків, хоча на жінок сильніше тисли патріархальні обмеження й табу" [1, с. 203].</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Цікавий погляд на жіночу літературу і, зокрема, прозу мають самі письменниці. Євгенія Кононенко вважає, що питання про трактування дефініції "жіноча проза" повинне радше ставитися до літературознавців, а не до письменників. Адже вони просто пишуть собі, не замислюючись над дефініціями та теоріями. "Я часто натрапляю на визначення жіночої прози як такої, що покликана розкривати особливості жіночої психіки, суті жіночого єства, описувати всі ті специфічні подробиці, яких не торкається проза чоловіча, і тому саме цим подробицям жіноча проза повинна приділяти якнайбільшу увагу. Мабуть, стихійно іноді у своїй творчості приділяю увагу саме їм, але це не є моєю свідомою метою" [1, с. 200].</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Використання концепції жіночої прози свідчить про визнання існування цього літературного явища, її відособленість в основному обмежена унікальністю біологічної статі авторки. Так, приміром, дослідниця                    О. Корабльова пропонує вважати жіночою прозу, написану жінкою [31, с.12]. Однак, основна теоретична напруга полягає у тому, чи визначає біологічна стать автора його/її літературну творчість. Деякі дослідники взагалі заперечують так званий «статевий» розподіл літератури, а разом з тим й існування будь-яких біологічно закріплених особливостей жіночого письма. Наприклад, американська дослідниця А. Колодній ставить під сумнів коректність виокремлення жіночої літератури. А французька письменниця Поль Констан пропонує не ототожнювати літературну творчість жінок-письменниць із поняттям жіночої літератури, заперечуючи, таким чином, однорідність такої літератури [19, с.131].</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На думку ж українського літературознавця Т. Гундорової, «ґендерно відмінне письмо – культурний факт». І водночас вітчизняна дослідниця наголошує, що про виразну «сталевість» письма можна говорити тоді, «коли у </w:t>
      </w:r>
      <w:r w:rsidRPr="00833916">
        <w:rPr>
          <w:rFonts w:ascii="Times New Roman CYR" w:hAnsi="Times New Roman CYR" w:cs="Times New Roman CYR"/>
          <w:color w:val="000000"/>
          <w:lang w:val="uk-UA"/>
        </w:rPr>
        <w:lastRenderedPageBreak/>
        <w:t>тексті особливий наголос робиться на тих означниках, які традиційно пов’язані зі статтю» [16, с.117], тобто виразно відчитуються «ґендерні модуляції письма», створюючи таким чином «фемінну» модель творчості   [17, с. 19]. Тут скоріше мова йде не стільки про біологічну детермінованість авторства, скільки про ґендерні, тобто культурно сконструйовані коди письма, які можуть по-різному виявлятися у прозі різних авторок чи навіть у творчості однієї авторки.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Чи є суттєві відмінності  між творами жіночого пера та творами, написаними чоловіками? У чому полягає ця специфіка? Чи можна її вирізнити як окрему літературну групу? Що можна вважати критерієм для такого виокремлення? Відповідь на ці питання дозволила б розв’язати суперечності у визначенні природи ґендерного письма та створити теоретичну модель жіночої прози.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Вчені називають цілу низку різних параметрів (зокрема, концепцію жіночої особистості, «ремінний» стиль письма, переважання певного типу образності тощо), які увиразнюють ґендерну своєрідність літературної творчості. Для прикладу, американська дослідниця Г. Еріксон вважає, що жіночими можна назвати твори, «написані авторами-жінками, де представлена жінка як протагоніст» [21, с.76].</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Погляди науковців на особливості жіночої літератури уможливлюють виокремлення двох підходів до визначення цієї специфіки. Перший ґрунтується на припущенні, що відмінність жіночої прози визначається специфічним жіночим досвідом, що виповідається авторкою на рівні проблематики, тематики та ідейного спрямування твору. Прихильники другого підходу схильні вбачати специфіку жіночої прози в особливому звучанні «жіночого голосу» у тексті, тобто на рівні письма.</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Своєрідність жіночої літератури вдало сформулювала український літературний критик Л. Таран: «Є проза, написана жінками, і проза, яка артикулює власне-жіночий досвід. Уточню: до першої відношу таку, котра улягає стереотипам традиційного письма і змальовує світ жінки як такий, що не мислиться поза світом чоловіків, до другої - твори, що змальовують </w:t>
      </w:r>
      <w:r w:rsidRPr="00833916">
        <w:rPr>
          <w:rFonts w:ascii="Times New Roman CYR" w:hAnsi="Times New Roman CYR" w:cs="Times New Roman CYR"/>
          <w:color w:val="000000"/>
          <w:lang w:val="uk-UA"/>
        </w:rPr>
        <w:lastRenderedPageBreak/>
        <w:t>самодостатність жінки» [65, с.93].</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Сучасні жіночі твори відрізняються надзвичайно розгалуженою системою жанрових ознак, де можемо виділити такі жанри, як соціально-психологічний роман, інтелектуальний роман, виробничий роман, химерний роман з рисами міфологізму і фантастики, роман-хроніку, документальний роман, комічний роман, роман-трагіфарс,  готичний та пригодницький роман, саспенс, трилер, роман-мелодрама й "жіночий роман" (любовна історія, "лав сторі"), "бойовик-екшн", квест, а також цілий ряд малих прозових жанрових форм - повість, оповідання, новела, вірш прозою тощо     [53, c.57]. Певна кількість цих жанрів є не тільки синтетичними за своїми ознаками, але й не має загальновизнаних назв у вітчизняному літературознавстві: для їх визначення часто користуються запозиченнями (останніми роками - англіцизмами й американізмами) чи термінологічними новаціями оказіонально-авторського плану.</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Конкретизація жанрових моделей, що інтегруються в жіночу прозу з рисами інтелектуалізму, психологізму, ідеологізму, залежить від світогляду кожної авторки, який може наповнюватися як феміністичними, так і антифеміністичними ідеологемами. Дуже важливими мотивами сучасної жіночої прози є також специфіка життя у великому місті, професійна діяльність представниць фемінного гендеру [59, c.120].</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Характерною ознакою творів є інтегральний для них чинник розстановки персонажів: за нечисленними винятками жіноча проза має в своєму центрі жінку-героїню, яка вирішує разом з універсальними екзистенційними проблемами специфічно-гендерні питання буття. Це й дозволяє в динаміці вирізняти жіночу прозу як масив літературного процесу, що має як свої базові ознаки не тільки і не стільки авторство прозаїка-жінки, але й особливий жіночий погляд на світ, особливий інтерес до певних сторін екзистенції, заломлених через соціально-психологічні риси фемінного гендеру [55, c.58].</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Жіноча проза з захватом засвоїла вихідні положення постмодернізму:</w:t>
      </w:r>
    </w:p>
    <w:p w:rsidR="00833916" w:rsidRPr="00833916" w:rsidRDefault="00833916" w:rsidP="00833916">
      <w:pPr>
        <w:widowControl w:val="0"/>
        <w:numPr>
          <w:ilvl w:val="0"/>
          <w:numId w:val="9"/>
        </w:numPr>
        <w:tabs>
          <w:tab w:val="left" w:pos="726"/>
        </w:tabs>
        <w:autoSpaceDE w:val="0"/>
        <w:autoSpaceDN w:val="0"/>
        <w:adjustRightInd w:val="0"/>
        <w:spacing w:line="360" w:lineRule="auto"/>
        <w:ind w:left="709"/>
        <w:contextualSpacing/>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гру без правил;</w:t>
      </w:r>
    </w:p>
    <w:p w:rsidR="00833916" w:rsidRPr="00833916" w:rsidRDefault="00833916" w:rsidP="00833916">
      <w:pPr>
        <w:widowControl w:val="0"/>
        <w:numPr>
          <w:ilvl w:val="0"/>
          <w:numId w:val="9"/>
        </w:numPr>
        <w:tabs>
          <w:tab w:val="left" w:pos="726"/>
        </w:tabs>
        <w:autoSpaceDE w:val="0"/>
        <w:autoSpaceDN w:val="0"/>
        <w:adjustRightInd w:val="0"/>
        <w:spacing w:line="360" w:lineRule="auto"/>
        <w:ind w:left="709"/>
        <w:contextualSpacing/>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тотальні іронію та гротеск;</w:t>
      </w:r>
    </w:p>
    <w:p w:rsidR="00833916" w:rsidRPr="00833916" w:rsidRDefault="00833916" w:rsidP="00833916">
      <w:pPr>
        <w:widowControl w:val="0"/>
        <w:numPr>
          <w:ilvl w:val="0"/>
          <w:numId w:val="9"/>
        </w:numPr>
        <w:tabs>
          <w:tab w:val="left" w:pos="726"/>
        </w:tabs>
        <w:autoSpaceDE w:val="0"/>
        <w:autoSpaceDN w:val="0"/>
        <w:adjustRightInd w:val="0"/>
        <w:spacing w:line="360" w:lineRule="auto"/>
        <w:ind w:left="709"/>
        <w:contextualSpacing/>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lastRenderedPageBreak/>
        <w:t>не менш тотальне зображення абсурду;</w:t>
      </w:r>
    </w:p>
    <w:p w:rsidR="00833916" w:rsidRPr="00833916" w:rsidRDefault="00833916" w:rsidP="00833916">
      <w:pPr>
        <w:widowControl w:val="0"/>
        <w:numPr>
          <w:ilvl w:val="0"/>
          <w:numId w:val="9"/>
        </w:numPr>
        <w:tabs>
          <w:tab w:val="left" w:pos="726"/>
        </w:tabs>
        <w:autoSpaceDE w:val="0"/>
        <w:autoSpaceDN w:val="0"/>
        <w:adjustRightInd w:val="0"/>
        <w:spacing w:line="360" w:lineRule="auto"/>
        <w:ind w:left="709"/>
        <w:contextualSpacing/>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сприйняття своєї епохи як «присмерку цивілізації», «кінця історії», як часу, коли поступ людства спинився чи рухається по колу;</w:t>
      </w:r>
    </w:p>
    <w:p w:rsidR="00833916" w:rsidRPr="00833916" w:rsidRDefault="00833916" w:rsidP="00833916">
      <w:pPr>
        <w:widowControl w:val="0"/>
        <w:numPr>
          <w:ilvl w:val="0"/>
          <w:numId w:val="9"/>
        </w:numPr>
        <w:tabs>
          <w:tab w:val="left" w:pos="726"/>
        </w:tabs>
        <w:autoSpaceDE w:val="0"/>
        <w:autoSpaceDN w:val="0"/>
        <w:adjustRightInd w:val="0"/>
        <w:spacing w:line="360" w:lineRule="auto"/>
        <w:ind w:left="709"/>
        <w:contextualSpacing/>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наскрізний прийом, що виникає як вираження «кінця стилю», –повторення вже зроблених сюжетних ходів, пародіювання та стилізація дискурсів, варіації на теми вже створених образів. Така проза істотно переймається також мотивами екзистенціалізму. Центральною проблемою, на якій зосереджена увага екзистенціалістів, є питання взаємин людини і суспільства, що взаємно відчужені одне від одного [63, c.77].</w:t>
      </w:r>
    </w:p>
    <w:p w:rsidR="00833916" w:rsidRPr="00833916" w:rsidRDefault="00833916" w:rsidP="00833916">
      <w:pPr>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Традиційно жінка має власну сферу, в якій може реалізувати себе, – родину. Але в сучасній жіночій прозі і ця «твердиня» впала – тема  руйнації родини, відсутності дому, життєвої неприкаяності стає одною з визначальних.</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Сучасна українська жіноча проза критично осмислює міф про одруження як «вінець» жіночої долі. Частий мотив – «бунт проти матері» як хранительки родового начала, через заперечення цінностей, які вона прагне прищепити дочці (типова тема для феміністичної літератури, антитетичний варіант конфлікту "батьки й діти", властивого прозі, написаній чоловіками). Сфера шлюбного життя зображується в романах і повістях О. Забужко,         Т. Зарівної, С. Майданської, Є. Кононенко як втілення життєвого абсурду, як ворожа до жіночої трансцендентності, така, що прагне розчинити героїню в буденщині. Проблема руйнації родини художньо виражається через зображення маргінального сімейного статусу жінок (самотня, розлучена, вдова тощо) [26, c.60].</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Жіночій прозі кінця ХХ - ХХІ століть притаманні текстові характеристики, традиційно приписувані культурою феномену жіночого (чуттєвого, тілесного, внутрішнього, аффективного, інтимізованого тощо). Наявність цих рис у творчості кожної письменниці особлива і різна, що залежить від того, які тенденції є домінуючими у творчій позиції [66, c.180].</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Українське літературознавство в останні десятиріччя ХХ століття </w:t>
      </w:r>
      <w:r w:rsidRPr="00833916">
        <w:rPr>
          <w:rFonts w:ascii="Times New Roman CYR" w:hAnsi="Times New Roman CYR" w:cs="Times New Roman CYR"/>
          <w:color w:val="000000"/>
          <w:lang w:val="uk-UA"/>
        </w:rPr>
        <w:lastRenderedPageBreak/>
        <w:t>(післяперебудовну добу) виразно артикулювало потребу «нової героїні» в сучасному письменстві, яка «варта і рівна долею нашій стражденній, по-жіночому слабкій, але й по-жіночому сильній сучасниці» [37, с.160]. Справжнім художнім відкриттям української жіночої прози став образ нової жінки нашого часу - активної й емансипованої, образ, контрастний до традиційного патріархального типу «сентиментальної» (за висловом            М. Рудницької) героїні. Свій родовід нова героїня веде від духовно випростаних, дійсно емансипованих жінок, героїнь літератури межі ХІХ-ХХ століть. Феміністичні поривання героїні, нашої сучасниці, обертаються в підсумку духовним розколом, дисгармонією жіночої особистості, і це, мабуть, є однією з основних прикмет сучасного типу жінки в літературі. Різницю між "патріархальною" і "новою" жінкою завважила М. Рудницька: «Вчорашня жінка, яка не знала ще антагонізму між двома життєвими тенденціями, не знала роздвоєння душі, була більш гармонійна, більш зрівноважена від нинішньої. Зате сьогодні жінка є багатша, «інтереснійша». Її внутрішню боротьбу і несупокій, її шукання і блуканину, самоаналізу і сумніви, можна би назвати проблематизмом нової жінки» [53, с.56].</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Нова концепція особистості жінки, представлена у жіночій прозі, – це концепція жінки з роздвоєним єством: бажання бути вільною, незалежною, справді емансипованою часто суперечить глибинному потягу до родинності і материнства. Їхня героїня роздвоюється між ролями «сильної» і «слабкої» жінки, а прагнення до їх гармонійного поєднання спричиняє життєвий крах, нищення жіночності як такої. Жіночність героїні у прозових творах українських письменниць зображена як складний комплекс патріархальних стереотипів, закодованих у родовій пам’яті, й емансипаційних намірів, спрямованих супроти цих стереотипів. Заснована на нездоланній суперечності, нова концепція жіночої особистості є драматичною: вона не пропонує жінці благополучного розв’язання окреслених проблем, скоріше постає як питання, адресоване авторками і собі, і читачам, і загалом суспільству [86, c. 217]. Ґендерні проблеми, порушені сучасною українською жіночою прозою, є необхідною </w:t>
      </w:r>
      <w:r w:rsidRPr="00833916">
        <w:rPr>
          <w:rFonts w:ascii="Times New Roman CYR" w:hAnsi="Times New Roman CYR" w:cs="Times New Roman CYR"/>
          <w:color w:val="000000"/>
          <w:lang w:val="uk-UA"/>
        </w:rPr>
        <w:lastRenderedPageBreak/>
        <w:t>частиною феміністичного проекту, що призведе до переосмислення традиційних уявлень про жіночу роль у сучасному світі.</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Жіночій прозі притаманний ряд художніх особливостей:</w:t>
      </w:r>
    </w:p>
    <w:p w:rsidR="00833916" w:rsidRPr="00833916" w:rsidRDefault="00833916" w:rsidP="00833916">
      <w:pPr>
        <w:widowControl w:val="0"/>
        <w:numPr>
          <w:ilvl w:val="0"/>
          <w:numId w:val="10"/>
        </w:numPr>
        <w:autoSpaceDE w:val="0"/>
        <w:autoSpaceDN w:val="0"/>
        <w:adjustRightInd w:val="0"/>
        <w:spacing w:line="360" w:lineRule="auto"/>
        <w:ind w:left="567"/>
        <w:contextualSpacing/>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тематично-ідейні шукання спрямовані у площину поліпроблематичного, у світ трансцендентного, в «інші» виміри часопростору (що набуває невиразного характеру «безчасся», міжпросторовості), на тлі якого розкривається екзистенція на сфера "Я-героя» [87, c.39]. Трансформація традиційних гендерних стереотипів: переосмислення ролі жінки, матері; маскулінізація жіночого образу; інверсивність гендерних ролей;</w:t>
      </w:r>
    </w:p>
    <w:p w:rsidR="00833916" w:rsidRPr="00833916" w:rsidRDefault="00833916" w:rsidP="00833916">
      <w:pPr>
        <w:widowControl w:val="0"/>
        <w:numPr>
          <w:ilvl w:val="0"/>
          <w:numId w:val="10"/>
        </w:numPr>
        <w:tabs>
          <w:tab w:val="left" w:pos="726"/>
        </w:tabs>
        <w:autoSpaceDE w:val="0"/>
        <w:autoSpaceDN w:val="0"/>
        <w:adjustRightInd w:val="0"/>
        <w:spacing w:line="360" w:lineRule="auto"/>
        <w:ind w:left="567"/>
        <w:contextualSpacing/>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домінуючі принципи: умовність, асоціативність, алюзійність, абстрагування та негація "мімемису" (як мистецтва наслідування життя). Позиція зацікавлення змінюється, переакцентовуючись з концепту «світ для нас» на суб’єктивну «річ у собі», що ідентифікується в жіночій прозі із «рухом до самої себе». Актуалізується поняття «художнього світу жінки» з точки зору жінки-письменниці;</w:t>
      </w:r>
    </w:p>
    <w:p w:rsidR="00833916" w:rsidRPr="00833916" w:rsidRDefault="00833916" w:rsidP="00833916">
      <w:pPr>
        <w:widowControl w:val="0"/>
        <w:numPr>
          <w:ilvl w:val="0"/>
          <w:numId w:val="10"/>
        </w:numPr>
        <w:tabs>
          <w:tab w:val="left" w:pos="726"/>
        </w:tabs>
        <w:autoSpaceDE w:val="0"/>
        <w:autoSpaceDN w:val="0"/>
        <w:adjustRightInd w:val="0"/>
        <w:spacing w:line="360" w:lineRule="auto"/>
        <w:ind w:left="709"/>
        <w:contextualSpacing/>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експериментальна еклектичність та дуалістичне ставлення до нормативних (усталених) засобів художнього вираження, зумовлені переорієнтацією авторок на вищий рівень психологізму (посилення уваги до позасвідомих сфер психіки, внутрішньої боротьби роздвоєного людського «Я»), міфологізму та символомислення. Відповідно актуальними стають інтертекстуальна практика, принцип конструювання тексту, естетика цитувань та стилізацій, "присутність іншого тексту в тексті" [67, с.39], які формують якісно нові жанрово-стильові системи, надають твору багатозначності;</w:t>
      </w:r>
    </w:p>
    <w:p w:rsidR="00833916" w:rsidRPr="00833916" w:rsidRDefault="00833916" w:rsidP="00833916">
      <w:pPr>
        <w:widowControl w:val="0"/>
        <w:numPr>
          <w:ilvl w:val="0"/>
          <w:numId w:val="10"/>
        </w:numPr>
        <w:tabs>
          <w:tab w:val="left" w:pos="726"/>
        </w:tabs>
        <w:autoSpaceDE w:val="0"/>
        <w:autoSpaceDN w:val="0"/>
        <w:adjustRightInd w:val="0"/>
        <w:spacing w:line="360" w:lineRule="auto"/>
        <w:ind w:left="709"/>
        <w:contextualSpacing/>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трансформація змістова і формальна (фрагментарність, перерваність, логічна непослідовність сюжетних побудов, деформована структура хронотопу, калейдоскопічність композиції творів та ін.) диктована інтелектуально-суб’єктивними та полідискурсивними імпровізаціями постмодернізму [20, с.156].</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У сучасній жіночій прозі переважає психологічний динамічний портрет </w:t>
      </w:r>
      <w:r w:rsidRPr="00833916">
        <w:rPr>
          <w:rFonts w:ascii="Times New Roman CYR" w:hAnsi="Times New Roman CYR" w:cs="Times New Roman CYR"/>
          <w:color w:val="000000"/>
          <w:lang w:val="uk-UA"/>
        </w:rPr>
        <w:lastRenderedPageBreak/>
        <w:t>[23, c.66]. Авторки простежують внутрішні переживання, показують глибину свідомості й підсвідомості героя, в яких значною мірою відбита сутність жіночої природи, вираження особливого жіночого бачення світу. Останнім часом автори уникають повних портретописань, домінують "умовні обличчя", зосередження на деталі, яка несе асоціативну інформацію, є символічним кодом. Спостерігається увага до опосередкованого і безпосереднього відтворення характеру героя. У побудові образної системи можна виокремити такі тенденції: героєм, як правило, є творча особистість (хоч часто "деструктивна"); акцент поставлено на інтровертній сфері, на психології героя, його екзистенції (яка часто співзвучна буттю суспільному, національному); переважає зображення кризових станів людини (фобії, манії, депресії), пов’язаних з апокаліптичним, есхатологічним типами мислення, співзвучними епосі кінця століття.</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У прозі сьогодення центральною стає проблема індивідуального вибору - кожен з персонажів конструює своє життя, не акцентуючи увагу на приналежності до «слабкої статі» [4, c.7].</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У текстах не дискутуються питання гендерного суперництва, рівності, війни. На перший план виходить суверенна особистість – сама по собі – без  без жодного акцентування статевого фактора. Художні конфлікти носять загальнолюдський характер – відображають проблему екзистенціальної самотності сучасної людини в глобальному світі [33, c.44].</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Отже,</w:t>
      </w:r>
      <w:r w:rsidRPr="00833916">
        <w:t xml:space="preserve"> </w:t>
      </w:r>
      <w:r w:rsidRPr="00833916">
        <w:rPr>
          <w:rFonts w:ascii="Times New Roman CYR" w:hAnsi="Times New Roman CYR" w:cs="Times New Roman CYR"/>
          <w:color w:val="000000"/>
          <w:lang w:val="uk-UA"/>
        </w:rPr>
        <w:t>с</w:t>
      </w:r>
      <w:r w:rsidRPr="00833916">
        <w:rPr>
          <w:rFonts w:ascii="Times New Roman CYR" w:hAnsi="Times New Roman CYR" w:cs="Times New Roman CYR"/>
          <w:color w:val="000000"/>
        </w:rPr>
        <w:t>учасна жіноча література тяжіє до осмислення проблем, які виходять поза межі особистого досвіду авторок. Письменниці прагнуть подати своє бачення глобальних цивілізаційних процесі</w:t>
      </w:r>
      <w:proofErr w:type="gramStart"/>
      <w:r w:rsidRPr="00833916">
        <w:rPr>
          <w:rFonts w:ascii="Times New Roman CYR" w:hAnsi="Times New Roman CYR" w:cs="Times New Roman CYR"/>
          <w:color w:val="000000"/>
        </w:rPr>
        <w:t>в</w:t>
      </w:r>
      <w:proofErr w:type="gramEnd"/>
      <w:r w:rsidRPr="00833916">
        <w:rPr>
          <w:rFonts w:ascii="Times New Roman CYR" w:hAnsi="Times New Roman CYR" w:cs="Times New Roman CYR"/>
          <w:color w:val="000000"/>
        </w:rPr>
        <w:t>, у тому числі і в історичному зрізі осмислити становлення сучасної української державності, здійснити реконструкцію минулого України з врахуванням жіночого досвіду, який донедавна системно замовчувався</w:t>
      </w:r>
      <w:r w:rsidRPr="00833916">
        <w:rPr>
          <w:rFonts w:ascii="Times New Roman CYR" w:hAnsi="Times New Roman CYR" w:cs="Times New Roman CYR"/>
          <w:color w:val="000000"/>
          <w:lang w:val="uk-UA"/>
        </w:rPr>
        <w:t xml:space="preserve">. </w:t>
      </w:r>
      <w:r w:rsidRPr="00833916">
        <w:rPr>
          <w:rFonts w:ascii="Times New Roman CYR" w:hAnsi="Times New Roman CYR" w:cs="Times New Roman CYR"/>
          <w:color w:val="000000"/>
        </w:rPr>
        <w:t xml:space="preserve">Жіночий погляд пропонує альтернативну історію, де </w:t>
      </w:r>
      <w:proofErr w:type="gramStart"/>
      <w:r w:rsidRPr="00833916">
        <w:rPr>
          <w:rFonts w:ascii="Times New Roman CYR" w:hAnsi="Times New Roman CYR" w:cs="Times New Roman CYR"/>
          <w:color w:val="000000"/>
        </w:rPr>
        <w:t>у</w:t>
      </w:r>
      <w:proofErr w:type="gramEnd"/>
      <w:r w:rsidRPr="00833916">
        <w:rPr>
          <w:rFonts w:ascii="Times New Roman CYR" w:hAnsi="Times New Roman CYR" w:cs="Times New Roman CYR"/>
          <w:color w:val="000000"/>
        </w:rPr>
        <w:t xml:space="preserve"> центрі стоїть людина. </w:t>
      </w: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p>
    <w:p w:rsidR="00833916" w:rsidRPr="00833916" w:rsidRDefault="00833916" w:rsidP="00833916">
      <w:pPr>
        <w:spacing w:line="360" w:lineRule="auto"/>
        <w:jc w:val="center"/>
        <w:rPr>
          <w:b/>
          <w:lang w:val="uk-UA"/>
        </w:rPr>
      </w:pPr>
      <w:r w:rsidRPr="00833916">
        <w:rPr>
          <w:b/>
          <w:lang w:val="uk-UA"/>
        </w:rPr>
        <w:t>РОЗДІЛ 2</w:t>
      </w:r>
    </w:p>
    <w:p w:rsidR="00833916" w:rsidRPr="00833916" w:rsidRDefault="00833916" w:rsidP="00833916">
      <w:pPr>
        <w:spacing w:line="360" w:lineRule="auto"/>
        <w:jc w:val="center"/>
        <w:rPr>
          <w:b/>
          <w:lang w:val="uk-UA"/>
        </w:rPr>
      </w:pPr>
      <w:r w:rsidRPr="00833916">
        <w:rPr>
          <w:b/>
          <w:lang w:val="uk-UA"/>
        </w:rPr>
        <w:t>ХУДОЖНЯ СВОЄРІДНІСТЬ РОМАНУ «ДОЖИТИ ДО ВЕСНИ» НАДІЇ ГУМЕНЮК</w:t>
      </w:r>
    </w:p>
    <w:p w:rsidR="00833916" w:rsidRPr="00833916" w:rsidRDefault="00833916" w:rsidP="00833916">
      <w:pPr>
        <w:rPr>
          <w:b/>
          <w:noProof/>
          <w:lang w:val="uk-UA"/>
        </w:rPr>
      </w:pPr>
    </w:p>
    <w:p w:rsidR="00833916" w:rsidRPr="00833916" w:rsidRDefault="00833916" w:rsidP="00833916">
      <w:pPr>
        <w:rPr>
          <w:b/>
          <w:noProof/>
          <w:lang w:val="uk-UA"/>
        </w:rPr>
      </w:pPr>
      <w:r w:rsidRPr="00833916">
        <w:rPr>
          <w:b/>
          <w:noProof/>
          <w:lang w:val="uk-UA"/>
        </w:rPr>
        <w:t xml:space="preserve">          2.1.  Проблематика роману  Надії Гуменюк «Дожити до Весни» у   художньому контексті</w:t>
      </w:r>
    </w:p>
    <w:p w:rsidR="00833916" w:rsidRPr="00833916" w:rsidRDefault="00833916" w:rsidP="00833916">
      <w:pPr>
        <w:jc w:val="both"/>
        <w:rPr>
          <w:b/>
          <w:noProof/>
          <w:lang w:val="uk-UA"/>
        </w:rPr>
      </w:pPr>
    </w:p>
    <w:p w:rsidR="00833916" w:rsidRPr="00833916" w:rsidRDefault="00833916" w:rsidP="00833916">
      <w:pPr>
        <w:tabs>
          <w:tab w:val="left" w:pos="726"/>
        </w:tabs>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Надія Гуменюк, як видатний майстер психологічної прози, у своїх творах порушує проблеми, які хвилюють сучасність. Широкий спектр питань, що розкриваються письменницею дозволяють нам виокремити її прозу як інтелектуально-психологічну. Роман Надії Гуменюк «Дожити до весни» став не тільки помітним, але й надзвичайно важливим явищем в новітній українській літературі, який був виданий у знаковому харківському видавництві «Клуб сімейного дозвілля», де предметом уваги авторки стають події внутрішнього життя людини, її становлення як особистості, а не перебіг зовнішніх подій: коли рамки стилю стають для твору затісними, саме людина стає центром його тяжіння. Письменниця дійсно дає нам змогу заглибитися у внутрішній </w:t>
      </w:r>
      <w:r w:rsidRPr="00833916">
        <w:rPr>
          <w:rFonts w:ascii="Times New Roman CYR" w:hAnsi="Times New Roman CYR" w:cs="Times New Roman CYR"/>
          <w:color w:val="000000"/>
          <w:lang w:val="uk-UA"/>
        </w:rPr>
        <w:lastRenderedPageBreak/>
        <w:t>духовний світ персонажа, «в результаті чого в читача виникає відчуття, ніби він сам стає героєм або подорожує в героєві, як в троянському коневі, де всі сенсорні датчики підключені до читача» [22, c. 232]. Її твори стають бестселерами, адже мають дуже глибоке ідейне навантаження. Вони відзначаються оригінальністю та самобутністю.</w:t>
      </w:r>
    </w:p>
    <w:p w:rsidR="00833916" w:rsidRPr="00833916" w:rsidRDefault="00833916" w:rsidP="00833916">
      <w:pPr>
        <w:tabs>
          <w:tab w:val="left" w:pos="726"/>
        </w:tabs>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У романі Надії Гуменюк порушуються різнопланові проблеми – від глобальних загальнолюдських – до проблем, що стосуються кожної людини зокрема. У її творчості немає певного кола конкретної проблематики –відбувається синтез гендерної, морально-етичної, соціально-психологічної, побутової, екзистенційно-філософської проблематик.</w:t>
      </w:r>
    </w:p>
    <w:p w:rsidR="00833916" w:rsidRPr="00833916" w:rsidRDefault="00833916" w:rsidP="00833916">
      <w:pPr>
        <w:tabs>
          <w:tab w:val="left" w:pos="726"/>
        </w:tabs>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«Дожити до весни» – це інтелектуальний роман, важливе місце в якому займає і сам сюжет, і  розкриття внутрішнього світу героїв, протиставлення їхніх поглядів на життя. Важливе місце в творі займає психологізм, який передано через внутрішні монологи персонажів. Носієм духовності виступає Анна Баскаль, яка протиставляється всім іншим героям, які постають як обмежені, бездуховні, підлі, раціонально-прагматичні істоти.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rPr>
      </w:pPr>
      <w:r w:rsidRPr="00833916">
        <w:rPr>
          <w:rFonts w:ascii="Times New Roman CYR" w:hAnsi="Times New Roman CYR" w:cs="Times New Roman CYR"/>
          <w:color w:val="000000"/>
          <w:lang w:val="uk-UA"/>
        </w:rPr>
        <w:t xml:space="preserve">Новий роман від володарки премії «Коронація слова» Надії Гуменюк – це прониклива історія про людське життя-буття, в якому є місце і стражданню, і коханню, і підступництву, і підлості, і безмежній доброті. </w:t>
      </w:r>
      <w:r w:rsidRPr="00833916">
        <w:rPr>
          <w:rFonts w:ascii="Times New Roman CYR" w:hAnsi="Times New Roman CYR" w:cs="Times New Roman CYR"/>
          <w:color w:val="000000"/>
        </w:rPr>
        <w:t>Все</w:t>
      </w:r>
      <w:r w:rsidRPr="00833916">
        <w:rPr>
          <w:rFonts w:ascii="Times New Roman CYR" w:hAnsi="Times New Roman CYR" w:cs="Times New Roman CYR"/>
          <w:color w:val="000000"/>
          <w:lang w:val="uk-UA"/>
        </w:rPr>
        <w:t>,</w:t>
      </w:r>
      <w:r w:rsidRPr="00833916">
        <w:rPr>
          <w:rFonts w:ascii="Times New Roman CYR" w:hAnsi="Times New Roman CYR" w:cs="Times New Roman CYR"/>
          <w:color w:val="000000"/>
        </w:rPr>
        <w:t xml:space="preserve"> як у житті. Можливо, саме тому проза дружини відомого поліського письменника Володимира Лиса так нагадує «літопис сьогодення», адже авторка помічає і вміщує в свої неперевершені романи всі відтінки людських доль.</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rPr>
      </w:pPr>
      <w:r w:rsidRPr="00833916">
        <w:rPr>
          <w:rFonts w:ascii="Times New Roman CYR" w:hAnsi="Times New Roman CYR" w:cs="Times New Roman CYR"/>
          <w:color w:val="000000"/>
        </w:rPr>
        <w:t xml:space="preserve">Читаючи роман, ловиш себе на думці, що книга нагадує іграшковий калейдоскоп, де картинки змінюються «легким порухом руки». А коли занурюєшся в такий динамічний і </w:t>
      </w:r>
      <w:proofErr w:type="gramStart"/>
      <w:r w:rsidRPr="00833916">
        <w:rPr>
          <w:rFonts w:ascii="Times New Roman CYR" w:hAnsi="Times New Roman CYR" w:cs="Times New Roman CYR"/>
          <w:color w:val="000000"/>
        </w:rPr>
        <w:t>р</w:t>
      </w:r>
      <w:proofErr w:type="gramEnd"/>
      <w:r w:rsidRPr="00833916">
        <w:rPr>
          <w:rFonts w:ascii="Times New Roman CYR" w:hAnsi="Times New Roman CYR" w:cs="Times New Roman CYR"/>
          <w:color w:val="000000"/>
        </w:rPr>
        <w:t xml:space="preserve">ізнобарвний сюжет, розумієш </w:t>
      </w:r>
      <w:r w:rsidRPr="00833916">
        <w:rPr>
          <w:rFonts w:ascii="Times New Roman CYR" w:hAnsi="Times New Roman CYR" w:cs="Times New Roman CYR"/>
          <w:color w:val="000000"/>
          <w:lang w:val="uk-UA"/>
        </w:rPr>
        <w:t>у</w:t>
      </w:r>
      <w:r w:rsidRPr="00833916">
        <w:rPr>
          <w:rFonts w:ascii="Times New Roman CYR" w:hAnsi="Times New Roman CYR" w:cs="Times New Roman CYR"/>
          <w:color w:val="000000"/>
        </w:rPr>
        <w:t>весь масштаб написаного і пережитого.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rPr>
        <w:t xml:space="preserve"> </w:t>
      </w:r>
      <w:r w:rsidRPr="00833916">
        <w:rPr>
          <w:rFonts w:ascii="Times New Roman CYR" w:hAnsi="Times New Roman CYR" w:cs="Times New Roman CYR"/>
          <w:color w:val="000000"/>
          <w:lang w:val="uk-UA"/>
        </w:rPr>
        <w:t>Звертаємо увагу на глибоку щирість, непідробну схвильованість авторки. Вона не може залишатись безпристрасною, коли стикається з бездуховністю, споживацтвом, лицемірством, низькопоклонством.</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rPr>
        <w:t>«</w:t>
      </w:r>
      <w:r w:rsidRPr="00833916">
        <w:rPr>
          <w:rFonts w:ascii="Times New Roman CYR" w:hAnsi="Times New Roman CYR" w:cs="Times New Roman CYR"/>
          <w:color w:val="000000"/>
          <w:lang w:val="uk-UA"/>
        </w:rPr>
        <w:t xml:space="preserve">Письменниця належить до митців, творчість яких позначена виразним </w:t>
      </w:r>
      <w:r w:rsidRPr="00833916">
        <w:rPr>
          <w:rFonts w:ascii="Times New Roman CYR" w:hAnsi="Times New Roman CYR" w:cs="Times New Roman CYR"/>
          <w:color w:val="000000"/>
          <w:lang w:val="uk-UA"/>
        </w:rPr>
        <w:lastRenderedPageBreak/>
        <w:t>екзистенційним спрямуванням. Герої її творів, занурюючись у власні переживання, починають відчувати абсурдність довколишньої дійсності, осмислювати трагічність свого статусу, приреченість на самотність («У самотності багато відтінків» [14,с.162] ), пошуки втраченого сенсу життя» [46].  Звертаючись до слова як першооснови духовного життя людини, до матері-України і матері-жінки, торкаючись думкою і серцем нашого природного оточення і життєвих проблем, письменниця обов'язково викликає читача на довір’я, співпереживання і роздуми.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rPr>
        <w:t xml:space="preserve">Читаючи роман, ловиш себе на думці, що книга нагадує іграшковий калейдоскоп, де картинки змінюються «легким порухом руки». А коли занурюєшся в такий динамічний і </w:t>
      </w:r>
      <w:proofErr w:type="gramStart"/>
      <w:r w:rsidRPr="00833916">
        <w:rPr>
          <w:rFonts w:ascii="Times New Roman CYR" w:hAnsi="Times New Roman CYR" w:cs="Times New Roman CYR"/>
          <w:color w:val="000000"/>
        </w:rPr>
        <w:t>р</w:t>
      </w:r>
      <w:proofErr w:type="gramEnd"/>
      <w:r w:rsidRPr="00833916">
        <w:rPr>
          <w:rFonts w:ascii="Times New Roman CYR" w:hAnsi="Times New Roman CYR" w:cs="Times New Roman CYR"/>
          <w:color w:val="000000"/>
        </w:rPr>
        <w:t xml:space="preserve">ізнобарвний сюжет, розумієш </w:t>
      </w:r>
      <w:r w:rsidRPr="00833916">
        <w:rPr>
          <w:rFonts w:ascii="Times New Roman CYR" w:hAnsi="Times New Roman CYR" w:cs="Times New Roman CYR"/>
          <w:color w:val="000000"/>
          <w:lang w:val="uk-UA"/>
        </w:rPr>
        <w:t>у</w:t>
      </w:r>
      <w:r w:rsidRPr="00833916">
        <w:rPr>
          <w:rFonts w:ascii="Times New Roman CYR" w:hAnsi="Times New Roman CYR" w:cs="Times New Roman CYR"/>
          <w:color w:val="000000"/>
        </w:rPr>
        <w:t>весь масштаб написаного і пережитого.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rPr>
        <w:t xml:space="preserve"> </w:t>
      </w:r>
      <w:r w:rsidRPr="00833916">
        <w:rPr>
          <w:rFonts w:ascii="Times New Roman CYR" w:hAnsi="Times New Roman CYR" w:cs="Times New Roman CYR"/>
          <w:color w:val="000000"/>
          <w:lang w:val="uk-UA"/>
        </w:rPr>
        <w:t>Звертаємо увагу на глибоку щирість, непідробну схвильованість авторки. Вона не може залишатись безпристрасною, коли стикається з бездуховністю, споживацтвом, лицемірством, низькопоклонством.</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Композиційно роман складається із трьох розділів. Три напружені і захопливі історії – про кохання і зраду, любов і ненависть, надію і випробовування  - туго вплетені в суспільні реалії України. Анна. Єва. Анабель. Що може поєднувати цих трьох жінок? А може, це сюжет однієї жіночої долі, але дуже непростої, непередбачуваної, сповненої таємниць, із карколомними поворотами?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Головна героїня проводить своє розслідування. Читач з цікавістю стежить за розвитком подій і думок. Роман доповнюється новими барвами. Зимовий хутір в лісі. Незаконна вирубка дерев. Втручання в корупційну систему і покарання за це. Навіть коли основна інтрига книги розв'язана, історія не відпускає. До останніх сторінок невідомо, завершиться вона трагічно чи щасливо. Але в її кінці обов'язково з'явиться голос “червоної панни”.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Надія Гуменюк – письменниця, яка тонко відчуває ритми часу, в її творах представлена широка палітра тем. Основна проблема роману «Дожити до весни» - пошук себе, збереження внутрішньої сутності, правильного життєвого </w:t>
      </w:r>
      <w:r w:rsidRPr="00833916">
        <w:rPr>
          <w:rFonts w:ascii="Times New Roman CYR" w:hAnsi="Times New Roman CYR" w:cs="Times New Roman CYR"/>
          <w:color w:val="000000"/>
          <w:lang w:val="uk-UA"/>
        </w:rPr>
        <w:lastRenderedPageBreak/>
        <w:t>вибору. Вона порушена в різні часові відтінки: і під час походу Наполеона 1812, і під час Другої світової війни, колективізації на Волині, реалії XX століття. Нелегкі випробовування випадають на долю наполеонівського поручника Даніеля Паскаля і поліської красуні Устинки, Луки Баскаля, а згодом його сина Ярослава та онуки Анни (вона ж Єва, Анабель).</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 Ці герої прагнули жити за законами правди, краси, справедливості, але життєві перепони не завжди вдавалося подолати. Так, Даніель хотів, щоб у світі панувала гармонія, щоб головними були музика та краса.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Важливою є проблема усвідомлення героями абсурдності буття як неможливості повноцінної особистісної реалізації, прагнення досягти гармонії зі світом і найперше – із собою. Життя у чесності з собою прожив Лука Баскаль, прагне й намагається, долаючи життєві негаразди, так жити і його онука Анна. Збереження особистістю автентичного існування бачиться як таке, що можливе лише за умови збереження національної ідентичності. Тісно переплітаються  з проблемою свободи як форми автентичного  існування особистості випробовування свободою як відповідальністю (відгомін Сартрівсьої «приреченості на свободу» як форму свідомого). Доля  окремої людини  стає проекцією  долі нації , національна проблематика стає структуротвірним елементом художнього світу роману. Екзистенційна проблематика подається у структурі національної онтології; набуває, за термінологією В. Івашина, національно - екзистенційного характеру.</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Основною проблемою роману «Дожити до весни» є пошук себе, збереження внутрішньої сутності, правильного життєвого вибору. Крім того, у творі спостерігаємо низку проблем суспільства:</w:t>
      </w:r>
    </w:p>
    <w:p w:rsidR="00833916" w:rsidRPr="00833916" w:rsidRDefault="00833916" w:rsidP="00833916">
      <w:pPr>
        <w:widowControl w:val="0"/>
        <w:numPr>
          <w:ilvl w:val="0"/>
          <w:numId w:val="7"/>
        </w:numPr>
        <w:tabs>
          <w:tab w:val="left" w:pos="726"/>
        </w:tabs>
        <w:autoSpaceDE w:val="0"/>
        <w:autoSpaceDN w:val="0"/>
        <w:adjustRightInd w:val="0"/>
        <w:spacing w:line="360" w:lineRule="auto"/>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батьків і дітей</w:t>
      </w:r>
    </w:p>
    <w:p w:rsidR="00833916" w:rsidRPr="00833916" w:rsidRDefault="00833916" w:rsidP="00833916">
      <w:pPr>
        <w:widowControl w:val="0"/>
        <w:numPr>
          <w:ilvl w:val="0"/>
          <w:numId w:val="7"/>
        </w:numPr>
        <w:tabs>
          <w:tab w:val="left" w:pos="726"/>
        </w:tabs>
        <w:autoSpaceDE w:val="0"/>
        <w:autoSpaceDN w:val="0"/>
        <w:adjustRightInd w:val="0"/>
        <w:spacing w:line="360" w:lineRule="auto"/>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історичної пам’яті;</w:t>
      </w:r>
    </w:p>
    <w:p w:rsidR="00833916" w:rsidRPr="00833916" w:rsidRDefault="00833916" w:rsidP="00833916">
      <w:pPr>
        <w:widowControl w:val="0"/>
        <w:numPr>
          <w:ilvl w:val="0"/>
          <w:numId w:val="7"/>
        </w:numPr>
        <w:tabs>
          <w:tab w:val="left" w:pos="726"/>
        </w:tabs>
        <w:autoSpaceDE w:val="0"/>
        <w:autoSpaceDN w:val="0"/>
        <w:adjustRightInd w:val="0"/>
        <w:spacing w:line="360" w:lineRule="auto"/>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життя і смерті;</w:t>
      </w:r>
    </w:p>
    <w:p w:rsidR="00833916" w:rsidRPr="00833916" w:rsidRDefault="00833916" w:rsidP="00833916">
      <w:pPr>
        <w:widowControl w:val="0"/>
        <w:numPr>
          <w:ilvl w:val="0"/>
          <w:numId w:val="7"/>
        </w:numPr>
        <w:tabs>
          <w:tab w:val="left" w:pos="726"/>
        </w:tabs>
        <w:autoSpaceDE w:val="0"/>
        <w:autoSpaceDN w:val="0"/>
        <w:adjustRightInd w:val="0"/>
        <w:spacing w:line="360" w:lineRule="auto"/>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екології природи і екології людської душі;</w:t>
      </w:r>
    </w:p>
    <w:p w:rsidR="00833916" w:rsidRPr="00833916" w:rsidRDefault="00833916" w:rsidP="00833916">
      <w:pPr>
        <w:widowControl w:val="0"/>
        <w:numPr>
          <w:ilvl w:val="0"/>
          <w:numId w:val="7"/>
        </w:numPr>
        <w:tabs>
          <w:tab w:val="left" w:pos="726"/>
        </w:tabs>
        <w:autoSpaceDE w:val="0"/>
        <w:autoSpaceDN w:val="0"/>
        <w:adjustRightInd w:val="0"/>
        <w:spacing w:line="360" w:lineRule="auto"/>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вірності і зради;</w:t>
      </w:r>
    </w:p>
    <w:p w:rsidR="00833916" w:rsidRPr="00833916" w:rsidRDefault="00833916" w:rsidP="00833916">
      <w:pPr>
        <w:widowControl w:val="0"/>
        <w:numPr>
          <w:ilvl w:val="0"/>
          <w:numId w:val="7"/>
        </w:numPr>
        <w:tabs>
          <w:tab w:val="left" w:pos="726"/>
        </w:tabs>
        <w:autoSpaceDE w:val="0"/>
        <w:autoSpaceDN w:val="0"/>
        <w:adjustRightInd w:val="0"/>
        <w:spacing w:line="360" w:lineRule="auto"/>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патріотизму;</w:t>
      </w:r>
    </w:p>
    <w:p w:rsidR="00833916" w:rsidRPr="00833916" w:rsidRDefault="00833916" w:rsidP="00833916">
      <w:pPr>
        <w:widowControl w:val="0"/>
        <w:numPr>
          <w:ilvl w:val="0"/>
          <w:numId w:val="7"/>
        </w:numPr>
        <w:tabs>
          <w:tab w:val="left" w:pos="726"/>
        </w:tabs>
        <w:autoSpaceDE w:val="0"/>
        <w:autoSpaceDN w:val="0"/>
        <w:adjustRightInd w:val="0"/>
        <w:spacing w:line="360" w:lineRule="auto"/>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lastRenderedPageBreak/>
        <w:t>минулого, яке не минає;</w:t>
      </w:r>
    </w:p>
    <w:p w:rsidR="00833916" w:rsidRPr="00833916" w:rsidRDefault="00833916" w:rsidP="00833916">
      <w:pPr>
        <w:widowControl w:val="0"/>
        <w:numPr>
          <w:ilvl w:val="0"/>
          <w:numId w:val="7"/>
        </w:numPr>
        <w:tabs>
          <w:tab w:val="left" w:pos="726"/>
        </w:tabs>
        <w:autoSpaceDE w:val="0"/>
        <w:autoSpaceDN w:val="0"/>
        <w:adjustRightInd w:val="0"/>
        <w:spacing w:line="360" w:lineRule="auto"/>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виживання і самопожертви.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У своєму творі Надія Гуменюк звертає увагу на усім відому проблематику. У романі «Дожити до весни» яскраво висвітлена доля жінки  з повноцінним особистісним світовідчуттям, з багатим внутрішнім світом, яка наділена відкритим розумом, щирим серцем, волею та правом на щастя, дарованими їй життям. Прихід в українську літературу талановитої письменниці був своєрідним подвигом її високого духу. Оскільки в наш час погляди на місце людини в суспільному житті значно змінилися і потребують більш глибокого аналізу та вивчення, то досить актуальним буде звернутися до основних питань, порушених у творах письменниці.</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Психологізм у художньому творі – це, насамперед, передавання художніми засобами внутрішнього світу персонажа, його думок, переживань, зумовлених зовнішніми і внутрішніми чинниками [42, c.320]. У літературних творах психологізм орієнтує увагу письменника (читача) на внутрішній світ людини з найтоншими душевними порухами, пов'язаний з лірикою, надає їй експресивного характеру, інтровентивності. Водночас психологізм передбачає й особливості відтворення портрета персонажа (погляд, посмішка), жесту, міміки, характерів, стосунків, сюжетних колізій тощо    [41, c. 313].</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Роман «Дожити до весни» має багато нашарувань, колізій і героїв. Дія роману відбувається в кількох вимірах. У часі – це події Франко-російської війни, часи Української повстанської армії й наші дні. У свідомості – це  призма бачення навколишнього головними персонажами. А читач зазирає то крізь одну грань, то крізь іншу, й кожна картинка бачиться такою живою і об’ємною, що віриш кожній. [22, c.233].</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Події франко – російської війни докладно висвітлені у романі «Дожити до весни» саме у </w:t>
      </w:r>
      <w:r w:rsidRPr="00833916">
        <w:rPr>
          <w:rFonts w:ascii="Times New Roman CYR" w:hAnsi="Times New Roman CYR" w:cs="Times New Roman CYR"/>
          <w:color w:val="000000"/>
          <w:lang w:val="en-US"/>
        </w:rPr>
        <w:t>I</w:t>
      </w:r>
      <w:r w:rsidRPr="00833916">
        <w:rPr>
          <w:rFonts w:ascii="Times New Roman CYR" w:hAnsi="Times New Roman CYR" w:cs="Times New Roman CYR"/>
          <w:color w:val="000000"/>
        </w:rPr>
        <w:t xml:space="preserve"> </w:t>
      </w:r>
      <w:r w:rsidRPr="00833916">
        <w:rPr>
          <w:rFonts w:ascii="Times New Roman CYR" w:hAnsi="Times New Roman CYR" w:cs="Times New Roman CYR"/>
          <w:color w:val="000000"/>
          <w:lang w:val="uk-UA"/>
        </w:rPr>
        <w:t xml:space="preserve">розділі «Анна. Життя як детектив». Історію тих страшних часів для України читач дізнається від «червоної панни» – скрипки, яка прибула до Старолісів з небожем Жана Реньє – наполеонівським поручником Даніелем Паскалем.  Даніель був успішним студентом, на якого чекала успішна кар’єра в </w:t>
      </w:r>
      <w:r w:rsidRPr="00833916">
        <w:rPr>
          <w:rFonts w:ascii="Times New Roman CYR" w:hAnsi="Times New Roman CYR" w:cs="Times New Roman CYR"/>
          <w:color w:val="000000"/>
          <w:lang w:val="uk-UA"/>
        </w:rPr>
        <w:lastRenderedPageBreak/>
        <w:t xml:space="preserve">Парижі. Його батько, відомий лікар Жозеф, хотів аби його син отримав медичну освіту, щоб потім передати в його надійні руки  родинну клініку. Але Даніель не хотів цього, «він терпіти не міг хвороб і навіть розмов про них» </w:t>
      </w:r>
      <w:r w:rsidRPr="00833916">
        <w:rPr>
          <w:rFonts w:ascii="Times New Roman CYR" w:hAnsi="Times New Roman CYR" w:cs="Times New Roman CYR"/>
          <w:color w:val="000000"/>
        </w:rPr>
        <w:t>[</w:t>
      </w:r>
      <w:r w:rsidRPr="00833916">
        <w:rPr>
          <w:rFonts w:ascii="Times New Roman CYR" w:hAnsi="Times New Roman CYR" w:cs="Times New Roman CYR"/>
          <w:color w:val="000000"/>
          <w:lang w:val="uk-UA"/>
        </w:rPr>
        <w:t>14, с.14</w:t>
      </w:r>
      <w:r w:rsidRPr="00833916">
        <w:rPr>
          <w:rFonts w:ascii="Times New Roman CYR" w:hAnsi="Times New Roman CYR" w:cs="Times New Roman CYR"/>
          <w:color w:val="000000"/>
        </w:rPr>
        <w:t>]</w:t>
      </w:r>
      <w:r w:rsidRPr="00833916">
        <w:rPr>
          <w:rFonts w:ascii="Times New Roman CYR" w:hAnsi="Times New Roman CYR" w:cs="Times New Roman CYR"/>
          <w:color w:val="000000"/>
          <w:lang w:val="uk-UA"/>
        </w:rPr>
        <w:t xml:space="preserve">. Натомість дуже любив грати на скрипці та піаніно. Даніель був дуже захоплений дядьком Жаном-Луї Реньє, і тому потай від батьків облишив заняття на медичному й подався здобувати військову славу під командуванням дядька.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Що ж стосується роману Надії Гуменюк «Дожити до весни», то насамперед треба зауважити, що сутністю історичного твору є художньо-естетичні осмислення історичного факту, його белетризація, тобто, взаємодія художньої та історичної інформацій. Важливим при цьому є історичне знання як складник авторського мислення, оскільки письменник вільно оперує фактами, добре знає документи, прагне переосмислити історію на художньому рівні. Ці факти спричинюють цілу низку питань, пов’язаних з потрактуванням художніх текстів історичної тематики. Надія Гуменюк домоглася послідовного, логічного розгортання сюжету.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Деякі проблеми лише намічено в романі: геноцид єврейського народу в часи Другої світової війни (Лука Баскаль ледь не втрапив до колони євреїв, яку гітлерівці гнали на страту або в гетто); філософсько-онтологічне розуміння цивілізаційного й культурного, селянського й техногенного в естетичній проекції «рустикальне/модерне» (В.Моренець) дають читачеві урбаністичні домінанти.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«Дожити до весни» – роман, де порушуються проблеми взаємин людини, кохання, вибору, самотності. Але на фоні цих проблем показано й інші, не менш важливі. Письменниця не робить їх ключовими, не наголошує на них, але ми знаємо, що Надія Гуменюк вміє показати глибокий підтекст.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Повне розуміння таких текстів – справа непроста. Інформативність її не обмежуються фактами, що лягли в основу твору. Вони не просто взяті із життя, а відібрані з безконечного потоку життєвих явищ. Критерії цього відбору зумовлені соціальними і політичними реаліями суспільства, в якому живе </w:t>
      </w:r>
      <w:r w:rsidRPr="00833916">
        <w:rPr>
          <w:rFonts w:ascii="Times New Roman CYR" w:hAnsi="Times New Roman CYR" w:cs="Times New Roman CYR"/>
          <w:color w:val="000000"/>
          <w:lang w:val="uk-UA"/>
        </w:rPr>
        <w:lastRenderedPageBreak/>
        <w:t>автор, тенденціями суспільного розвитку, взаємодією течій і напрямків у літературі та мистецтві, можливостями доступу до джерел інформації, освітньо-культурним рівнем, світоглядом і навіть особливостями вдачі письменника. Усі ці фактори формують авторську концепцію – те, заради чого написано твір.</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Історична інформація (наукова правда) як система певних історичних факторів уводиться автором у тканину художнього твору і відображається у світі індивідуальних художньо-естетичних поглядів.</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Найцікавіший елемент роману, де оповідь ведеться від неживого предмету, однак він має також душу. Це чарівна скрипка, історія якої сягає часів Наполеона. Лише в руках справжніх музикантів «червона панна» оживає, а своєю гармонією зачарує чи не кожного. «Людина може прожити й без скрипки. Скрипці без людини не можна ніяк. ЇЇ злети і падіння, популярність і слава, любов і захват – все-все-все залежить від того, в чиїх руках їй судилось опинитися». Скільки ж життєвих історія побачила ця іноземна красуня, скільки сама всього пережила.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Центральною в романі є й проблема мистецтва, служіння йому. Леймотивом усього роману є сповідь чарівної скрипки, що мандрувала з Парижа на Волинь і стала своєрідним свідком як історичних подій упродовж двох століть, так і особистих злетів та падінь.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Спостерігаємо складну наративну схему, коли нарація має свого експліцитного адресата: Єва Вольська, автор, одним із них є також скрипка («червона панна»). Саме з музикою, зокрема із грою на скрипці, пов’язані долі Даніеля, Луки, Ярослава, Анни. Персоніфікований образ скрипки допомагає, часом і ретроспективно, розкрити характери героїв через їхній внутрішній світ. Вона має особливе звучання, червоний колір і жіночність душі. Одного разу закохавшись в молодого скрипаля, вона навіки зберігає вірність його нащадкам, впізнає його пальці в доторках наступних поколінь. “Червона панна”, як прозвали інструмент, виступає символом роду, а часом і причиною драматичних поворотів.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Лука збудував хату на дідовому хуторі, вселяючись, він саме скрипку </w:t>
      </w:r>
      <w:r w:rsidRPr="00833916">
        <w:rPr>
          <w:rFonts w:ascii="Times New Roman CYR" w:hAnsi="Times New Roman CYR" w:cs="Times New Roman CYR"/>
          <w:color w:val="000000"/>
          <w:lang w:val="uk-UA"/>
        </w:rPr>
        <w:lastRenderedPageBreak/>
        <w:t>переніс через поріг на витягнутих руках і промовив: «Щоб у нашій хаті ніколи не переводилась музика» [14, c.70]. І вона, як стверджує «червона панна», і не переводилася. Скрипки, дудки, сопілки, цимбали, ліра, заборонене банджо, пищики, «вабики» - «усе це наповнювало хату Луки  таким багатоголоссям, що, бувало, навіть пташки на узліссі вмовкали і слухали» [14, c .70]. Музикантами-віртуозами були Даніель, Лука, Ярослав; наближалася до цього й Анна, але життєві обставини назавжди позбавили її можливості грати на скрипці. Через захоплення джазом Ярослав разом із молодою дружиною Софійкою опинилися в Воркуті. Письменниця чудово наводить популярні в Радянському Союзі слова: «сегодня он играет джаз, а завтра Родину продаст» (до речі, процитовано їх і в романі Ю.Винничука</w:t>
      </w:r>
      <w:r w:rsidRPr="00833916">
        <w:rPr>
          <w:rFonts w:ascii="Times New Roman CYR" w:hAnsi="Times New Roman CYR" w:cs="Times New Roman CYR"/>
          <w:color w:val="000000"/>
        </w:rPr>
        <w:t xml:space="preserve"> </w:t>
      </w:r>
      <w:r w:rsidRPr="00833916">
        <w:rPr>
          <w:rFonts w:ascii="Times New Roman CYR" w:hAnsi="Times New Roman CYR" w:cs="Times New Roman CYR"/>
          <w:color w:val="000000"/>
          <w:lang w:val="uk-UA"/>
        </w:rPr>
        <w:t>«Танго смерті», у якому образ скрипки також є одним із наскрізних).</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Вважаємо за необхідне зафіксувати ряд підходів Надії Гуменюк до зображення історичного минулого. По-перше, авторка поставила мету художньо осмислити історичні події, по-друге, – вклала у роман певне ідейне навантаження: довести значення франко-російської війни на теренах України, особливо на Волині.</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 У романі порушено проблему людини і влади, особи і мас, історичної пам’яті, батьків та дітей, кохання, вірності та зради, народної моралі.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Сюжетні лінії переплетені майстерно, діалектизми змальовують колорит місцевості і характерів, занурення в історію не перевантажує сприйняття, описи природи образно передають не лише фон, а й атмосферу.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Роман «Дожити до весни» засвідчив, що український народ має давню і гідну пошани історію, велику культуру. Щедро використовуючи фольклор, опоетизовуючи народний побут, Надія Гуменюк тим самим звеличила самобутність духовного життя нашої нації. Своїм романом письменниця ставить перед читачем глибоко гуманні та високоморальні ідеали, які й формують естетичні смаки українців.</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Однією з наскрізних є проблема відчуження особистості з боку тоталітарної держави, яка репресує її, відчуження на рівні соціуму, що набуває </w:t>
      </w:r>
      <w:r w:rsidRPr="00833916">
        <w:rPr>
          <w:rFonts w:ascii="Times New Roman CYR" w:hAnsi="Times New Roman CYR" w:cs="Times New Roman CYR"/>
          <w:color w:val="000000"/>
          <w:lang w:val="uk-UA"/>
        </w:rPr>
        <w:lastRenderedPageBreak/>
        <w:t xml:space="preserve">характеру внутрішньої психологічної алієнації персонажа. Лука Баскаль, зокрема, намагається огородити себе своєрідною «зоною відчуження», живучи на хуторі.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Стрімкого розвитку в сюжеті роману набуває й проблема аберації історичної пам’яті, безпам’ятства.  Своєрідне вирішення проблеми батьків і дітей – не у вічному діалозі - заперечені, а в гармонії. Наявна цікава художня деталь: Анабель своїх батьків не бачила, не знає (батько загинув на засланні до Сибіру, а мама там же померла від тяжких пологів). Гармонійний зв’язок простежується у неї із дідусем Лукою, який замінив їй батьків. Іринка, як з’ясувалося, була нерідною донькою. Її, залишену матір’ю в пологовому будинку, Анабель підгодовувала своїм молоком, мала намір удочерити, вийшла б із лікарні з двома доньками (як жити, не знала, підтримки не було, але мала велике серце, полюбила дитинку й не могла вже залишити її напризволяще), та рідна померла, бо була дуже слабенькою.</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Професію художника, не менш творчу, розкрито через образ Адама Вольського і  його картину «Єва з яблуком», що на виставці «Жінка і весна» «зовсім не вписувалась у трудову жіночу компанію, екіпіровану художниками у виробничу амуніцію» [14, с.105]. Показова художня деталь: долю полотен і художників вирішують на зразок безграмотного у живописі товариша Стецюка. Втікаючи від «правосуддя», Вольський змушений був емігрувати до Америки, залишивши і Батьківщину, і кохану.</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Надія Гуменюк робить гучний акцент і на проблемі екології природи і екології людської душі. Вагому роль у її розкритті відіграє така художня деталь, як винищення раритетних майже п’ятсотлітніх дубів, у кілька обхватів кожен, на галявині, котру Анабель пам’ятає з дитинства як королівство Семи Дубів.</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За легендою, на дуби перетворилися ченці, які, рятуючи село від чужинської орди, «стали півколом і піднесли в молитві руки до неба»         [14. с. 194], а як тільки кожного з сімох ченців торкався меч ворога, вони перетворювалися на могутнє дерево.</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lastRenderedPageBreak/>
        <w:t>Проблема екології людської душі насамперед пов’язана з образами Казимира Хромова, який не лише уперто мстився нещасній дружині «за власну ж нелюбов» [14, с.212], а й помстився Луці за те, що Марічка віддала перевагу йому: так, саме Хромов зробив із хутора Луки попелище й вкрав дві його скрипки, викрав Анну, котра через нього втратила можливість стати музикантом, як усі її попередники. Саме Едуард Зубков у статті «Жінка як весна» заплямував художні шедеври Адама Вольського, засудив негідну поведінку Анабель як натурниці, виступив проти «попівського богомаза»  [14, с. 130] Адама Вольського. Пізніше ж Зубков, уже бізнесмен, домовляється, щоб вона посприяла відмові її доньки від його сина. Як бачимо, проблема збереження внутрішньої сутності в умовах суспільних катаклізмів дуже актуальна, як і проблема здатності до збереження  внутрішньої цілісності й вірності своїм мріям.</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Через образ Анабель (Єви Вольської) художньо реалізовано проблему важливості, сутності, етики журналістської праці, а через образ Дмитра Андрійовича – образ учительської.</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 Отже, Надія Гуменюк є новаторкою української прози в новому річищі, збагачуючи її  новими героями, філософськими ідеями, жанровими формами. Художній світ твору відзначається історією становлення нашої держави. багатством характерів та ідей. Але головне в ньому — це світ душі людини, яку авторка розглядає немов під мікроскопом, помічаючи найдрібніші реагування її на світ, зауважуючи небачене, але «великим планом» освітлюючи її болі, страждання, захоплення, розчарування, радощі й перемоги.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Аналізуючи роман Надії Гуменюк «Янгол у сірому», Н. Горбач зауважує: «Н.Гуменюк ставить перед собою мету не дати готову пораду читачеві, як уникнути кіл Каїнового гріха, підкреслюючи перетікання минулого в майбутнє, наголосити на зв’язку поколінь і їхній спільній відповідальності за дії в минулому» [9. с.50]. Ця думка цілком суголосна з номінативними маркерами роману «Дожити до весни».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Навіть схематичний огляд переконує, що новий роман Надії Гуменюк – </w:t>
      </w:r>
      <w:r w:rsidRPr="00833916">
        <w:rPr>
          <w:rFonts w:ascii="Times New Roman CYR" w:hAnsi="Times New Roman CYR" w:cs="Times New Roman CYR"/>
          <w:color w:val="000000"/>
          <w:lang w:val="uk-UA"/>
        </w:rPr>
        <w:lastRenderedPageBreak/>
        <w:t xml:space="preserve">багатопроблемний, і художнє моделювання кожної з порушених у ньому проблем вартує окремого дослідження. </w:t>
      </w:r>
    </w:p>
    <w:p w:rsidR="00833916" w:rsidRPr="00833916" w:rsidRDefault="00833916" w:rsidP="00833916">
      <w:pPr>
        <w:widowControl w:val="0"/>
        <w:tabs>
          <w:tab w:val="left" w:pos="726"/>
        </w:tabs>
        <w:autoSpaceDE w:val="0"/>
        <w:autoSpaceDN w:val="0"/>
        <w:adjustRightInd w:val="0"/>
        <w:spacing w:line="360" w:lineRule="auto"/>
        <w:jc w:val="both"/>
        <w:rPr>
          <w:rFonts w:ascii="Times New Roman CYR" w:hAnsi="Times New Roman CYR" w:cs="Times New Roman CYR"/>
          <w:color w:val="000000"/>
          <w:lang w:val="uk-UA"/>
        </w:rPr>
      </w:pP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p>
    <w:p w:rsidR="00833916" w:rsidRPr="00833916" w:rsidRDefault="00833916" w:rsidP="00833916">
      <w:pPr>
        <w:widowControl w:val="0"/>
        <w:autoSpaceDE w:val="0"/>
        <w:autoSpaceDN w:val="0"/>
        <w:adjustRightInd w:val="0"/>
        <w:spacing w:line="360" w:lineRule="auto"/>
        <w:jc w:val="center"/>
        <w:outlineLvl w:val="0"/>
        <w:rPr>
          <w:b/>
          <w:bCs/>
          <w:i/>
          <w:iCs/>
          <w:smallCaps/>
          <w:noProof/>
          <w:lang w:val="uk-UA"/>
        </w:rPr>
      </w:pPr>
      <w:r w:rsidRPr="00833916">
        <w:rPr>
          <w:b/>
          <w:bCs/>
          <w:iCs/>
          <w:smallCaps/>
          <w:noProof/>
          <w:lang w:val="uk-UA"/>
        </w:rPr>
        <w:t>2.2</w:t>
      </w:r>
      <w:r w:rsidRPr="00833916">
        <w:rPr>
          <w:b/>
          <w:bCs/>
          <w:i/>
          <w:iCs/>
          <w:smallCaps/>
          <w:noProof/>
          <w:lang w:val="uk-UA"/>
        </w:rPr>
        <w:t xml:space="preserve">. </w:t>
      </w:r>
      <w:r w:rsidRPr="00833916">
        <w:rPr>
          <w:b/>
        </w:rPr>
        <w:t>А</w:t>
      </w:r>
      <w:r w:rsidRPr="00833916">
        <w:rPr>
          <w:b/>
          <w:lang w:val="uk-UA"/>
        </w:rPr>
        <w:t xml:space="preserve">рхетипні образи </w:t>
      </w:r>
      <w:proofErr w:type="gramStart"/>
      <w:r w:rsidRPr="00833916">
        <w:rPr>
          <w:b/>
          <w:lang w:val="uk-UA"/>
        </w:rPr>
        <w:t>у</w:t>
      </w:r>
      <w:proofErr w:type="gramEnd"/>
      <w:r w:rsidRPr="00833916">
        <w:rPr>
          <w:b/>
          <w:lang w:val="uk-UA"/>
        </w:rPr>
        <w:t xml:space="preserve"> романі «Дожити до весни»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Образи-архетипи за К.Г. Юнгом виникли у сфері «колективного несвідомого» та відображаються у свідомості сучасної людини як своєрідні символи, архетипи, «знаки пам’яті»  минулих поколінь і виступають у вигляді «загальнолюдських першообразів, які значною мірою є конкретизовано-предметними згустками відчуттів, переживань та уявлень з давно минулих, прапервісних часів» [79, с. 10]. Архетипи, згідно з Юнгом, однаковою мірою оселяються в свідомості геніїв, пересічних людей і душевнохворих. Говорити архетипами означає підносити зображуване зі світу поодинокого, минущого у сферу вічного [79, c.12].</w:t>
      </w:r>
    </w:p>
    <w:p w:rsidR="00833916" w:rsidRPr="00833916" w:rsidRDefault="00833916" w:rsidP="00833916">
      <w:pPr>
        <w:widowControl w:val="0"/>
        <w:tabs>
          <w:tab w:val="left" w:pos="726"/>
        </w:tabs>
        <w:autoSpaceDE w:val="0"/>
        <w:autoSpaceDN w:val="0"/>
        <w:adjustRightInd w:val="0"/>
        <w:spacing w:line="360" w:lineRule="auto"/>
        <w:ind w:firstLine="726"/>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У надрах міфопоетичної свідомості виникають бінарні розрізнювальні ознаки, що стають універсальним засобом опису буття. Пари протипоставлених ознак (опозицій) характеризують структуру простору (верх-низ, небо-земля, праве-ліве, схід-захід, південь-північ тощо), часу (день-ніч, пори року), кольору (біле-чорне або червоне - чорне). Подібним чином протиставлено природне й культурно-соціальне начала (мокре-сухе, сире-варене, вода-вогонь), а також структуровано соціальність (чоловіче-жіноче), різні значення опозиції старший-молодший, своє-чуже, близьке-далеке, зовнішнє-внутрішнє) [83, c.4]. Ще більш загальну значущість має опозиція сакрального-профанного (буденного). На основі подібних наборів двоїстих ознак конституюються універсальні знакові комплекси, що за їх допомогою первісна свідомість освоює світ.</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Майже кожен письменник у своїй творчості звертається до архетипних образів. Не оминула їх і Надія Гуменюк. Яскраво у її прозі представлений </w:t>
      </w:r>
      <w:r w:rsidRPr="00833916">
        <w:rPr>
          <w:rFonts w:ascii="Times New Roman CYR" w:hAnsi="Times New Roman CYR" w:cs="Times New Roman CYR"/>
          <w:b/>
          <w:color w:val="000000"/>
          <w:lang w:val="uk-UA"/>
        </w:rPr>
        <w:t>архетип хати.</w:t>
      </w:r>
      <w:r w:rsidRPr="00833916">
        <w:rPr>
          <w:rFonts w:ascii="Times New Roman CYR" w:hAnsi="Times New Roman CYR" w:cs="Times New Roman CYR"/>
          <w:color w:val="000000"/>
          <w:lang w:val="uk-UA"/>
        </w:rPr>
        <w:t xml:space="preserve"> Одним із найбільш значимих екзистенціалів є архетип «дім», український інваріант – «хата». </w:t>
      </w:r>
      <w:r w:rsidRPr="00833916">
        <w:rPr>
          <w:rFonts w:ascii="Times New Roman CYR" w:hAnsi="Times New Roman CYR" w:cs="Times New Roman CYR"/>
          <w:color w:val="000000"/>
        </w:rPr>
        <w:t xml:space="preserve">Саме образ дому є оприявленою </w:t>
      </w:r>
      <w:proofErr w:type="gramStart"/>
      <w:r w:rsidRPr="00833916">
        <w:rPr>
          <w:rFonts w:ascii="Times New Roman CYR" w:hAnsi="Times New Roman CYR" w:cs="Times New Roman CYR"/>
          <w:color w:val="000000"/>
        </w:rPr>
        <w:t>соц</w:t>
      </w:r>
      <w:proofErr w:type="gramEnd"/>
      <w:r w:rsidRPr="00833916">
        <w:rPr>
          <w:rFonts w:ascii="Times New Roman CYR" w:hAnsi="Times New Roman CYR" w:cs="Times New Roman CYR"/>
          <w:color w:val="000000"/>
        </w:rPr>
        <w:t xml:space="preserve">іальною </w:t>
      </w:r>
      <w:r w:rsidRPr="00833916">
        <w:rPr>
          <w:rFonts w:ascii="Times New Roman CYR" w:hAnsi="Times New Roman CYR" w:cs="Times New Roman CYR"/>
          <w:color w:val="000000"/>
        </w:rPr>
        <w:lastRenderedPageBreak/>
        <w:t xml:space="preserve">конструкцією, вибудуваною на основі вітального переплетіння матеріального та ідеального. Семантика слова і смислове наповнення архетипу є незіставимими за обсягом репрезентованої інформації. Так, у тлумачному словнику наведено </w:t>
      </w:r>
      <w:r w:rsidRPr="00833916">
        <w:rPr>
          <w:rFonts w:ascii="Times New Roman CYR" w:hAnsi="Times New Roman CYR" w:cs="Times New Roman CYR"/>
          <w:color w:val="000000"/>
          <w:lang w:val="uk-UA"/>
        </w:rPr>
        <w:t xml:space="preserve">такі </w:t>
      </w:r>
      <w:r w:rsidRPr="00833916">
        <w:rPr>
          <w:rFonts w:ascii="Times New Roman CYR" w:hAnsi="Times New Roman CYR" w:cs="Times New Roman CYR"/>
          <w:color w:val="000000"/>
        </w:rPr>
        <w:t>значення слова «дім»: призначена для житла або розміщення установ будівля, приміщення, в якому живуть люди, монархи одного роду (</w:t>
      </w:r>
      <w:proofErr w:type="gramStart"/>
      <w:r w:rsidRPr="00833916">
        <w:rPr>
          <w:rFonts w:ascii="Times New Roman CYR" w:hAnsi="Times New Roman CYR" w:cs="Times New Roman CYR"/>
          <w:color w:val="000000"/>
        </w:rPr>
        <w:t>р</w:t>
      </w:r>
      <w:proofErr w:type="gramEnd"/>
      <w:r w:rsidRPr="00833916">
        <w:rPr>
          <w:rFonts w:ascii="Times New Roman CYR" w:hAnsi="Times New Roman CYR" w:cs="Times New Roman CYR"/>
          <w:color w:val="000000"/>
        </w:rPr>
        <w:t xml:space="preserve">ідко); «хата»: сільський одноповерховий житловий будинок, внутрішнє житлове приміщення такого будинку. Однак у процесі формування ментальної </w:t>
      </w:r>
      <w:proofErr w:type="gramStart"/>
      <w:r w:rsidRPr="00833916">
        <w:rPr>
          <w:rFonts w:ascii="Times New Roman CYR" w:hAnsi="Times New Roman CYR" w:cs="Times New Roman CYR"/>
          <w:color w:val="000000"/>
        </w:rPr>
        <w:t>св</w:t>
      </w:r>
      <w:proofErr w:type="gramEnd"/>
      <w:r w:rsidRPr="00833916">
        <w:rPr>
          <w:rFonts w:ascii="Times New Roman CYR" w:hAnsi="Times New Roman CYR" w:cs="Times New Roman CYR"/>
          <w:color w:val="000000"/>
        </w:rPr>
        <w:t>ідомості «Дім виступає спершу як синкретичне уявлення – ставлення і міфологема-символ, далі – як образ і знак, нарешті, особливо впродовж останнього століття – як ідея, ідеологема, концепт, принцип, моральна засада, естетичний критерій, світоглядна категорія»</w:t>
      </w:r>
      <w:r w:rsidRPr="00833916">
        <w:rPr>
          <w:rFonts w:ascii="Times New Roman CYR" w:hAnsi="Times New Roman CYR" w:cs="Times New Roman CYR"/>
          <w:color w:val="000000"/>
          <w:lang w:val="uk-UA"/>
        </w:rPr>
        <w:t xml:space="preserve">      </w:t>
      </w:r>
      <w:r w:rsidRPr="00833916">
        <w:rPr>
          <w:rFonts w:ascii="Times New Roman CYR" w:hAnsi="Times New Roman CYR" w:cs="Times New Roman CYR"/>
          <w:color w:val="000000"/>
        </w:rPr>
        <w:t xml:space="preserve"> [7, с. 152]. У широкому розумінні семантика архетипу «дім» позначає святе довкілля буття людини, в якому вона (як господар оселі) може </w:t>
      </w:r>
      <w:proofErr w:type="gramStart"/>
      <w:r w:rsidRPr="00833916">
        <w:rPr>
          <w:rFonts w:ascii="Times New Roman CYR" w:hAnsi="Times New Roman CYR" w:cs="Times New Roman CYR"/>
          <w:color w:val="000000"/>
        </w:rPr>
        <w:t>пос</w:t>
      </w:r>
      <w:proofErr w:type="gramEnd"/>
      <w:r w:rsidRPr="00833916">
        <w:rPr>
          <w:rFonts w:ascii="Times New Roman CYR" w:hAnsi="Times New Roman CYR" w:cs="Times New Roman CYR"/>
          <w:color w:val="000000"/>
        </w:rPr>
        <w:t>ідати чільне місце, почуватися безпечно і затишно.</w:t>
      </w:r>
      <w:r w:rsidRPr="00833916">
        <w:rPr>
          <w:rFonts w:ascii="Times New Roman CYR" w:hAnsi="Times New Roman CYR" w:cs="Times New Roman CYR"/>
          <w:color w:val="000000"/>
          <w:lang w:val="uk-UA"/>
        </w:rPr>
        <w:t xml:space="preserve"> Архетип «дім» («хата») як важливий соціодуховний феномен українства ілюструє специфіку антропоцентричного буття нашого народу, його спосіб світосприйняття, зорієнтований на здоровий персоналізм, сприйняття кожної людини як самоцінної, а отже, сьогодні архетип «дім» («хата»), залишаючись суттєвим елементом у системі групових уявлень та переконань, фактором консолідації суспільства та національної ідентифікації, відтворюється, зберігається і передається нащадкам у традиціях народу. Для нього хата стає не просто місцем проживання, людським житлом, а колискою української духовності, «центром серця» (визначення В.Рубчака).  У романі «Дожити до весни – авторський підтекст: для селянина руйнування оселі означає вмирання його самого. Сталося так, що в гонитві за скрипкою оселю Луки спалюють, гине у вогні й сам господар. Згодом його онука, втомлена від проблем, від життя в місті журналістка Єва Вольська, котра вже має власну дорослу доньку Ірину, залишає місто і їде на хутір. У Староліссях купує хату, «один в один такою, як іі рідна, що колись стояла на хуторі. Сіни, кухня, світлиця та ванькирчик – таке саме планування і розташування» [14, с.155], перевозить її на хутір і оселяється там. Вона також хоче відгородитися від </w:t>
      </w:r>
      <w:r w:rsidRPr="00833916">
        <w:rPr>
          <w:rFonts w:ascii="Times New Roman CYR" w:hAnsi="Times New Roman CYR" w:cs="Times New Roman CYR"/>
          <w:color w:val="000000"/>
          <w:lang w:val="uk-UA"/>
        </w:rPr>
        <w:lastRenderedPageBreak/>
        <w:t>зовнішнього абсурдного світу,  відпочити від роботи, прагнучи віднайти спокій, гармонію зі світом. Але мала намір дожити до весни, а потім піти з життя – «за традицією слов’янських предків», віддавши «своє тіло вогню, а не землі» [14, c.172].</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 Хата, дім для людини – це святе буття, де вона почуває себе господарем, захищеною від усього світу. У світосприйнятті Надії Гуменюк образ хати набуває архетипної глибини, що, за К.- Г.Юнгом, сигналізує дію «колективного несвідомого», яке відображається у свіжості сучасної людини символами, «знаками пам’яті» минулих  поколінь, виступає у вигляді «загальнолюдських відчуттів, переживань та уявлень, із давноминулих, прапервісних часів» [54, с.243]. Архетип «хата» є важливою складовою духовного буття етносу й реалізується в кількох іпостасях, зокрема втілює образ української ідеї. Ставлення до хати ґрунтується на генетичному мисленні, що бере початок від культу предків. Дивергуючи в часі, іманентно-імпліцитний сенс хати чимдалі дематеріалізується в реальному житті, проте пропорційно матеріалізується в дусі [27, с.152], тому не дивно, що для сучасних українців «„хата”-жінка несвідомо видається теплішою, обжитішою, ніж «дім» - мужчина, і хай потрапить це зрозуміти природний англомовець, у чиїй свідомості не існує роду для неживих предметів!»       [27, с. 103]. </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Отже, вибудовується уявлення про дім як про осередок надійності, стабільності, захищеності від непередбачуваності зовнішнього світу. Якщо зовнішній світ переважно сприймається людиною як ворожий, принаймні недружній, дім створює для неї зону психологічного комфорту, де вимоги життя сприймаються значно легше, структуруються, фільтруються. Ця архетипічна функція особливо активізується в умовах глобальних загроз.</w:t>
      </w:r>
    </w:p>
    <w:p w:rsidR="00833916" w:rsidRPr="00833916" w:rsidRDefault="00833916" w:rsidP="00833916">
      <w:pPr>
        <w:spacing w:line="360" w:lineRule="auto"/>
        <w:ind w:firstLine="709"/>
        <w:jc w:val="both"/>
        <w:rPr>
          <w:lang w:val="uk-UA"/>
        </w:rPr>
      </w:pPr>
      <w:r w:rsidRPr="00833916">
        <w:rPr>
          <w:lang w:val="uk-UA" w:eastAsia="uk-UA"/>
        </w:rPr>
        <w:t xml:space="preserve">Образ </w:t>
      </w:r>
      <w:r w:rsidRPr="00833916">
        <w:rPr>
          <w:b/>
          <w:lang w:val="uk-UA" w:eastAsia="uk-UA"/>
        </w:rPr>
        <w:t xml:space="preserve">змії </w:t>
      </w:r>
      <w:r w:rsidRPr="00833916">
        <w:rPr>
          <w:lang w:val="uk-UA" w:eastAsia="uk-UA"/>
        </w:rPr>
        <w:t>має архетипну семантику і є досить поширений у світовій міфології, починаючи з пізнього палеоліту.</w:t>
      </w:r>
      <w:r w:rsidRPr="00833916">
        <w:rPr>
          <w:i/>
          <w:iCs/>
          <w:sz w:val="14"/>
          <w:szCs w:val="14"/>
          <w:lang w:val="uk-UA" w:eastAsia="uk-UA"/>
        </w:rPr>
        <w:t xml:space="preserve"> </w:t>
      </w:r>
      <w:r w:rsidRPr="00833916">
        <w:rPr>
          <w:lang w:val="uk-UA" w:eastAsia="uk-UA"/>
        </w:rPr>
        <w:t xml:space="preserve">На території сучасної України перші зображення змії та крилатого змія зустрічаються на кераміці культури Кукутені-Трипілля </w:t>
      </w:r>
      <w:r w:rsidRPr="00833916">
        <w:rPr>
          <w:iCs/>
          <w:lang w:val="uk-UA" w:eastAsia="uk-UA"/>
        </w:rPr>
        <w:t>[1, с. 30]. Фольк</w:t>
      </w:r>
      <w:r w:rsidRPr="00833916">
        <w:rPr>
          <w:iCs/>
          <w:lang w:val="uk-UA" w:eastAsia="uk-UA"/>
        </w:rPr>
        <w:softHyphen/>
        <w:t xml:space="preserve">лорні оповіді моделюють декілька типів змій: 1) гадюка , 2) яшур, 3) змій-горинич, 4) вогняний змій, 5) змій-полоз. </w:t>
      </w:r>
      <w:r w:rsidRPr="00833916">
        <w:rPr>
          <w:lang w:val="uk-UA"/>
        </w:rPr>
        <w:t xml:space="preserve"> У </w:t>
      </w:r>
      <w:r w:rsidRPr="00833916">
        <w:rPr>
          <w:lang w:val="uk-UA"/>
        </w:rPr>
        <w:lastRenderedPageBreak/>
        <w:t xml:space="preserve">закарпатських «казках гад часто виступає як звичайна гадюка або як велет-змій. </w:t>
      </w:r>
      <w:r w:rsidRPr="00833916">
        <w:rPr>
          <w:iCs/>
          <w:lang w:val="uk-UA" w:eastAsia="uk-UA"/>
        </w:rPr>
        <w:t>Різні типи змій в українській міфології є персоніфікованими образами інстинктивних аспектів колективного несвідомого, частіше – темних, руйнівних (архетип Тіні), але подекуди зустрічаємо й спроектований на змію образ божества-деміурга (архетип Самості).</w:t>
      </w:r>
      <w:r w:rsidRPr="00833916">
        <w:rPr>
          <w:lang w:val="uk-UA"/>
        </w:rPr>
        <w:t xml:space="preserve"> Символ змія («чорний змій із синім полиском» [14, с.75] трактується як загроза, смертельна небезпека.</w:t>
      </w:r>
    </w:p>
    <w:p w:rsidR="00833916" w:rsidRPr="00833916" w:rsidRDefault="00833916" w:rsidP="00833916">
      <w:pPr>
        <w:spacing w:line="360" w:lineRule="auto"/>
        <w:ind w:firstLine="709"/>
        <w:jc w:val="both"/>
        <w:rPr>
          <w:lang w:val="uk-UA"/>
        </w:rPr>
      </w:pPr>
      <w:r w:rsidRPr="00833916">
        <w:rPr>
          <w:lang w:val="uk-UA"/>
        </w:rPr>
        <w:t>Надія Гуменюк не просто згадує цей символ, а й називає ознаки змія як зовнішні, так і внутрішні: «водянисті, схожі на прозорі кришталики льоду очі» [10, с.75], «холодна лють, затаєна в глибинах його єства» [14, с.75]. Цим змієм є Казимир. У нього й відповідна машина – «чорна-пречорна, аж синювата, блискуча така, велика» [14, с.81].</w:t>
      </w:r>
    </w:p>
    <w:p w:rsidR="00833916" w:rsidRPr="00833916" w:rsidRDefault="00833916" w:rsidP="00833916">
      <w:pPr>
        <w:spacing w:line="360" w:lineRule="auto"/>
        <w:ind w:firstLine="709"/>
        <w:jc w:val="both"/>
        <w:rPr>
          <w:lang w:val="uk-UA"/>
        </w:rPr>
      </w:pPr>
      <w:r w:rsidRPr="00833916">
        <w:rPr>
          <w:lang w:val="uk-UA"/>
        </w:rPr>
        <w:t xml:space="preserve">Письменниця у творі ще звертає увагу на квітку </w:t>
      </w:r>
      <w:r w:rsidRPr="00833916">
        <w:rPr>
          <w:b/>
          <w:lang w:val="uk-UA"/>
        </w:rPr>
        <w:t>л</w:t>
      </w:r>
      <w:r w:rsidRPr="00833916">
        <w:rPr>
          <w:b/>
        </w:rPr>
        <w:t>ілі</w:t>
      </w:r>
      <w:r w:rsidRPr="00833916">
        <w:rPr>
          <w:b/>
          <w:lang w:val="uk-UA"/>
        </w:rPr>
        <w:t>ю</w:t>
      </w:r>
      <w:r w:rsidRPr="00833916">
        <w:rPr>
          <w:b/>
        </w:rPr>
        <w:t xml:space="preserve"> </w:t>
      </w:r>
      <w:r w:rsidRPr="00833916">
        <w:t>– символ чистоти, милосердя, то квітка Богоматері, атрибут святих. З квітами і, зокрема, лі</w:t>
      </w:r>
      <w:proofErr w:type="gramStart"/>
      <w:r w:rsidRPr="00833916">
        <w:t>л</w:t>
      </w:r>
      <w:proofErr w:type="gramEnd"/>
      <w:r w:rsidRPr="00833916">
        <w:t xml:space="preserve">іями пов’язані численні народні міфи, перекази й легенди, вербалізовані й трансформовані в художній літературі. Квітка породила міф. Міф глибоко пустив своє коріння у свідомість людини і став реальністю. «Енциклопедія символів, знаків, емблем» подає символ квітки як асоціативний ланцюжок із райським станом життя та жіночою красою, а також з ідеєю тимчасовості та тендітності [5]. Квіти – це ідеальні посередники для вираження приязні, почуттів любові та ніжності, водночас </w:t>
      </w:r>
      <w:proofErr w:type="gramStart"/>
      <w:r w:rsidRPr="00833916">
        <w:t>вони</w:t>
      </w:r>
      <w:proofErr w:type="gramEnd"/>
      <w:r w:rsidRPr="00833916">
        <w:t xml:space="preserve"> можуть втішати людину в хвилини скорботи та страждань [14]. Згодом квітка, завдяки </w:t>
      </w:r>
      <w:proofErr w:type="gramStart"/>
      <w:r w:rsidRPr="00833916">
        <w:t>своїй</w:t>
      </w:r>
      <w:proofErr w:type="gramEnd"/>
      <w:r w:rsidRPr="00833916">
        <w:t xml:space="preserve"> формі, перетворилася в образ «Центру» та, як наслідок, – в архетипний образ душі [7].</w:t>
      </w:r>
      <w:r w:rsidRPr="00833916">
        <w:rPr>
          <w:lang w:val="uk-UA"/>
        </w:rPr>
        <w:t xml:space="preserve"> У романі «Дожити до весни» зображено футляр зі скрипкою, де лежала давня срібна брошка у вигляді лілеї зі зламаною защібкою. </w:t>
      </w:r>
    </w:p>
    <w:p w:rsidR="00833916" w:rsidRPr="00833916" w:rsidRDefault="00833916" w:rsidP="00833916">
      <w:pPr>
        <w:spacing w:line="360" w:lineRule="auto"/>
        <w:ind w:firstLine="709"/>
        <w:jc w:val="both"/>
        <w:rPr>
          <w:lang w:val="uk-UA"/>
        </w:rPr>
      </w:pPr>
      <w:r w:rsidRPr="00833916">
        <w:rPr>
          <w:lang w:val="uk-UA"/>
        </w:rPr>
        <w:t xml:space="preserve">Таким чином, у романі архетипи дають можливість розглянути етно-національну культуру в найширшому розумінні її буттєвої сутності, крім того, виявити механізм збереження і передачі архетипових традицій у різні історикокультурні епохи. У зв'язку з цим архетипи виступають не тільки генофондом духовної культури певної нації, а й більше того є породженням </w:t>
      </w:r>
      <w:r w:rsidRPr="00833916">
        <w:rPr>
          <w:lang w:val="uk-UA"/>
        </w:rPr>
        <w:lastRenderedPageBreak/>
        <w:t>нових інтуїтивних, інтелектуальних смислів і емоційних станів, що ведуть до свого відновлення, створюючи нове розуміння культури.</w:t>
      </w:r>
    </w:p>
    <w:p w:rsidR="00833916" w:rsidRPr="00833916" w:rsidRDefault="00833916" w:rsidP="00833916">
      <w:pPr>
        <w:spacing w:line="360" w:lineRule="auto"/>
        <w:ind w:firstLine="709"/>
        <w:jc w:val="both"/>
        <w:rPr>
          <w:lang w:val="uk-UA"/>
        </w:rPr>
      </w:pPr>
    </w:p>
    <w:p w:rsidR="00833916" w:rsidRPr="00833916" w:rsidRDefault="00833916" w:rsidP="00833916">
      <w:pPr>
        <w:spacing w:line="360" w:lineRule="auto"/>
        <w:jc w:val="center"/>
        <w:rPr>
          <w:b/>
          <w:lang w:val="uk-UA"/>
        </w:rPr>
      </w:pPr>
      <w:r w:rsidRPr="00833916">
        <w:rPr>
          <w:b/>
          <w:lang w:val="uk-UA"/>
        </w:rPr>
        <w:t>2.3. Система персонажів роману «Дожити до весни»</w:t>
      </w:r>
    </w:p>
    <w:p w:rsidR="00833916" w:rsidRPr="00833916" w:rsidRDefault="00833916" w:rsidP="00833916">
      <w:pPr>
        <w:spacing w:line="360" w:lineRule="auto"/>
        <w:rPr>
          <w:b/>
          <w:lang w:val="uk-UA"/>
        </w:rPr>
      </w:pPr>
    </w:p>
    <w:p w:rsidR="00833916" w:rsidRPr="00833916" w:rsidRDefault="00833916" w:rsidP="00833916">
      <w:pPr>
        <w:spacing w:line="360" w:lineRule="auto"/>
        <w:ind w:firstLine="709"/>
        <w:jc w:val="both"/>
        <w:rPr>
          <w:lang w:val="uk-UA"/>
        </w:rPr>
      </w:pPr>
      <w:r w:rsidRPr="00833916">
        <w:rPr>
          <w:lang w:val="uk-UA"/>
        </w:rPr>
        <w:t>Головний персонаж – скрипка, виготовлена знаменитим Ніколя Люпо – «червона панна», яка любила своїх господарів. Жива, з душею та емоціями страху, любові, очікування. Для Луки гра на скрипці – певна церемонія: «щоразу він наче вперше зізнається у палкому коханні, пропонує руку та серце і трепетно запрошує свою «панну» до музики, як наречену до весільного танцю» [14, с.7].</w:t>
      </w:r>
    </w:p>
    <w:p w:rsidR="00833916" w:rsidRPr="00833916" w:rsidRDefault="00833916" w:rsidP="00833916">
      <w:pPr>
        <w:spacing w:line="360" w:lineRule="auto"/>
        <w:ind w:firstLine="709"/>
        <w:jc w:val="both"/>
        <w:rPr>
          <w:lang w:val="uk-UA"/>
        </w:rPr>
      </w:pPr>
      <w:r w:rsidRPr="00833916">
        <w:rPr>
          <w:lang w:val="uk-UA"/>
        </w:rPr>
        <w:t>Скрипка – олюднений образ, вона відтворюється письменницею як жива істота, жінка, що розповідає історію стосунків з коханим, близькою людиною. Пишучи про музичний інструмент, авторка використовує омонім – стан («обережно дістає скрипку з футляра, пробігає пальцями по грифу, ніжно обіймає за «стан», проводить долонею по всіх її виточених вигинах, по ефах і струнах» [14, с.7], образний вислів – неповторна душа («маленька штучка, яку припасовують у середині корпуса, щоб давала вібрацію»         [14, с.7].</w:t>
      </w:r>
    </w:p>
    <w:p w:rsidR="00833916" w:rsidRPr="00833916" w:rsidRDefault="00833916" w:rsidP="00833916">
      <w:pPr>
        <w:spacing w:line="360" w:lineRule="auto"/>
        <w:ind w:firstLine="709"/>
        <w:jc w:val="both"/>
        <w:rPr>
          <w:lang w:val="uk-UA"/>
        </w:rPr>
      </w:pPr>
      <w:r w:rsidRPr="00833916">
        <w:rPr>
          <w:lang w:val="uk-UA"/>
        </w:rPr>
        <w:t>Н. Гуменюк не зупиняється лише на одному музичному інструменті, вона згадує місцеві різновиди скрипки – поліська «видовбанка» («зроблена сільським самоуком із сухого стовбура груші. Інструмент не мав нижнього та верхнього дек, обичайок, резонаторів та інших елементів, властивих класичній скрипці. У шматку дерева було просто видовбано виямку потрібної глибини та ширини, над заглибиною натягнуто струни» [14. с.23] та екзотичні варіації – банджо.</w:t>
      </w:r>
    </w:p>
    <w:p w:rsidR="00833916" w:rsidRPr="00833916" w:rsidRDefault="00833916" w:rsidP="00833916">
      <w:pPr>
        <w:spacing w:line="360" w:lineRule="auto"/>
        <w:ind w:firstLine="709"/>
        <w:jc w:val="both"/>
        <w:rPr>
          <w:lang w:val="uk-UA"/>
        </w:rPr>
      </w:pPr>
      <w:r w:rsidRPr="00833916">
        <w:rPr>
          <w:lang w:val="uk-UA"/>
        </w:rPr>
        <w:t xml:space="preserve">Драматичні колізії скрипки тісно переплетені з родом Баскаля. Можна відстежити закономірність: доля кожного з роду визначається внутрішнім сенсом його особистості, тобто персонаж сам по собі живе за моральними законами, при цьому знаходить джерело насиченого емоціями  життя. Разом із тим в долі одного з головних персонажів – Казимира – досягає своєї </w:t>
      </w:r>
      <w:r w:rsidRPr="00833916">
        <w:rPr>
          <w:lang w:val="uk-UA"/>
        </w:rPr>
        <w:lastRenderedPageBreak/>
        <w:t>кульмінаційної точки трагедія усього роду, актуалізуючи в такий спосіб мотив відплати.</w:t>
      </w:r>
    </w:p>
    <w:p w:rsidR="00833916" w:rsidRPr="00833916" w:rsidRDefault="00833916" w:rsidP="00833916">
      <w:pPr>
        <w:spacing w:line="360" w:lineRule="auto"/>
        <w:ind w:firstLine="709"/>
        <w:jc w:val="both"/>
        <w:rPr>
          <w:lang w:val="uk-UA"/>
        </w:rPr>
      </w:pPr>
      <w:r w:rsidRPr="00833916">
        <w:rPr>
          <w:lang w:val="uk-UA"/>
        </w:rPr>
        <w:t>Окреслимо головне в образі Луки Баскаля. Це – талановитий музика, «їжакуватий та задерикуватий скрипаль» [14, с.55], «за словом до кишені не ліз і на чини та посади не зважав», «старатливий господар» [14, с.76], з конкурсів привозив численні нагороди. В юності працював у бібліотеці, їздив до Львова, купував українські книги та журнали, видавав людям. Домінанти зазначеного персонажу: внутрішньо – міцний характер, зовні – очі («чорні, з веселими смішинками» [14, с.67].</w:t>
      </w:r>
    </w:p>
    <w:p w:rsidR="00833916" w:rsidRPr="00833916" w:rsidRDefault="00833916" w:rsidP="00833916">
      <w:pPr>
        <w:spacing w:line="360" w:lineRule="auto"/>
        <w:ind w:firstLine="709"/>
        <w:jc w:val="both"/>
        <w:rPr>
          <w:lang w:val="uk-UA"/>
        </w:rPr>
      </w:pPr>
      <w:r w:rsidRPr="00833916">
        <w:rPr>
          <w:lang w:val="uk-UA"/>
        </w:rPr>
        <w:t>Баскалі (Паскалі) відзначаються любов’ю до музики. До улюблених інструментів належить скрипка.</w:t>
      </w:r>
    </w:p>
    <w:p w:rsidR="00833916" w:rsidRPr="00833916" w:rsidRDefault="00833916" w:rsidP="00833916">
      <w:pPr>
        <w:spacing w:line="360" w:lineRule="auto"/>
        <w:ind w:firstLine="709"/>
        <w:jc w:val="both"/>
        <w:rPr>
          <w:lang w:val="uk-UA"/>
        </w:rPr>
      </w:pPr>
      <w:r w:rsidRPr="00833916">
        <w:rPr>
          <w:lang w:val="uk-UA"/>
        </w:rPr>
        <w:t>Романтичний Даніель Паскаль, перетворений волинським сільським священиком при вінчанні з Устиною у Данила Баскаля, зовні повністю відповідає цьому типажу: «непосидючий і непередбачуваний, запальний і сентиментальний», «не вміє прораховувати наперед ходи на шаховій дошці життя, через що частенько встряє в халепу» [14, с.62]. Захоплення дядьком Жаном-Луї Реньє минуло, романтичний дух, захоплення бонапартизмом вивітрилося під тиском реалій, але залишилося бажання, щоб у світі панувала гармонія, щоб головними були краса та музика.</w:t>
      </w:r>
    </w:p>
    <w:p w:rsidR="00833916" w:rsidRPr="00833916" w:rsidRDefault="00833916" w:rsidP="00833916">
      <w:pPr>
        <w:spacing w:line="360" w:lineRule="auto"/>
        <w:ind w:firstLine="709"/>
        <w:jc w:val="both"/>
        <w:rPr>
          <w:lang w:val="uk-UA"/>
        </w:rPr>
      </w:pPr>
      <w:r w:rsidRPr="00833916">
        <w:rPr>
          <w:lang w:val="uk-UA"/>
        </w:rPr>
        <w:t>Н. Гуменюк в романі «Дожити до весни» вдається до цікавих ефектів дзеркал (брати Артем – Казимир Хромови) та двійників (Лука – Солоха, Солоха – Ніна Василівна Киця, Адам Вольський – Ярослав, скрипки («червона панна» – поліська «видовбанка» – банджо).</w:t>
      </w:r>
    </w:p>
    <w:p w:rsidR="00833916" w:rsidRPr="00833916" w:rsidRDefault="00833916" w:rsidP="00833916">
      <w:pPr>
        <w:spacing w:line="360" w:lineRule="auto"/>
        <w:ind w:firstLine="709"/>
        <w:jc w:val="both"/>
        <w:rPr>
          <w:lang w:val="uk-UA"/>
        </w:rPr>
      </w:pPr>
      <w:r w:rsidRPr="00833916">
        <w:rPr>
          <w:lang w:val="uk-UA"/>
        </w:rPr>
        <w:t xml:space="preserve"> Образ Артема амбівалентний, бо в ньому поєднуються семантика жертви та злочинця. Таких, як Артем, називали блаженними. Зовні він схожий на павука: «недоладний, непропорційний, ніби складений п’яним горе-майстром із окремих дерев’яних деталей, припасованих абияк. На зсутулених плечах волохатиться синя безрукавка, чи то з вовчої, чи із собачої шкури, від короткого тулуба, просто з-під тієї «волохатки»», довгими тонкими патиками відділяються худющі руки та ноги, обтягнуті дешевим синім трико; </w:t>
      </w:r>
      <w:r w:rsidRPr="00833916">
        <w:rPr>
          <w:lang w:val="uk-UA"/>
        </w:rPr>
        <w:lastRenderedPageBreak/>
        <w:t>розкуйовджена рудувата голова буквально втиснута у плечі, ніби між нею і тулубом зовсім немає шиї» [14, с.11]. Дівчину він утримує, бо її привіз брат, і в той же час він також несвідомо хоче звичайного людського щастя – людину поруч.</w:t>
      </w:r>
    </w:p>
    <w:p w:rsidR="00833916" w:rsidRPr="00833916" w:rsidRDefault="00833916" w:rsidP="00833916">
      <w:pPr>
        <w:spacing w:line="360" w:lineRule="auto"/>
        <w:ind w:firstLine="709"/>
        <w:jc w:val="both"/>
        <w:rPr>
          <w:lang w:val="uk-UA"/>
        </w:rPr>
      </w:pPr>
      <w:r w:rsidRPr="00833916">
        <w:rPr>
          <w:lang w:val="uk-UA"/>
        </w:rPr>
        <w:t>Намагаючись окреслити специфіку образу чоловіка – першого кохання Анабель – Адама Вольського , письменниця наголошує на його належності до мистецького кола, зображаючи його художником, який малював з натури картину «Єва з  яблуком». Він відповідно змальований Н. Гуменюк: «років тридцять, коротка щетина, довге волосся, мішкуватий сірий светр. Богема або екс-хіпі» [14, с.102].</w:t>
      </w:r>
    </w:p>
    <w:p w:rsidR="00833916" w:rsidRPr="00833916" w:rsidRDefault="00833916" w:rsidP="00833916">
      <w:pPr>
        <w:spacing w:line="360" w:lineRule="auto"/>
        <w:ind w:firstLine="709"/>
        <w:jc w:val="both"/>
        <w:rPr>
          <w:lang w:val="uk-UA"/>
        </w:rPr>
      </w:pPr>
      <w:r w:rsidRPr="00833916">
        <w:rPr>
          <w:lang w:val="uk-UA"/>
        </w:rPr>
        <w:t>Адам Вольський та Ярослав утворюють своєрідну пару. Спільні фактори: життя мистецтвом (один кохається в малярстві, другий – у музиці), вимушене переселення (Адам виїжджає за кордон, Ярослав – до Воркути), пережите відчуття кохання. Лише для одного все завершується трагічно. Ярчик – син Луки та Віруньки – «чутливий, як скрипкова струна» [14, с.39], талановитий, обдарований, закінчивши музичне училище, консерваторію, захоплюється джазом, за що його відраховують з консерваторії, переселяється з дружиною до Воркути, працюючи в Палаці культури шахтарів, гине на воді. Змучена та знесилена пережитим дружина Софія помирає при складних пологах. Другий – виїхавши за кордон, живе у достатку з дружиною.</w:t>
      </w:r>
    </w:p>
    <w:p w:rsidR="00833916" w:rsidRPr="00833916" w:rsidRDefault="00833916" w:rsidP="00833916">
      <w:pPr>
        <w:spacing w:line="360" w:lineRule="auto"/>
        <w:ind w:firstLine="709"/>
        <w:jc w:val="both"/>
        <w:rPr>
          <w:lang w:val="uk-UA"/>
        </w:rPr>
      </w:pPr>
      <w:r w:rsidRPr="00833916">
        <w:rPr>
          <w:lang w:val="uk-UA"/>
        </w:rPr>
        <w:t>Анна – цікавий персонаж, так як вона піддається метаморфозам, як тільки вона потрапляє у нове місце, при цьому видозмінюється навіть ім’я. Батько вибрав їй ім’я Анабель. Ім’я Анабель давнього французького походження, означає «та, що випромінює світло», тотемний знак – чорниця, ягода Волині. Лука називав свою онучку Анною, або Анною Ярославною. Працюючи в газеті, вона бере собі псевдонім – Єва Вольська. Цю особистість можна охарактеризувати кількома словами: «втомлена жінка, любляча мати, «швидка допомога для спраглих» [14, с.146]. Так створюється гра з авторськими світами: простір, як такий, що заповнений іменами, а відтак обмежений і, отже, замкнений і відносно невеликий, водночас претендує на більші масштаби.</w:t>
      </w:r>
    </w:p>
    <w:p w:rsidR="00833916" w:rsidRPr="00833916" w:rsidRDefault="00833916" w:rsidP="00833916">
      <w:pPr>
        <w:spacing w:line="360" w:lineRule="auto"/>
        <w:ind w:firstLine="709"/>
        <w:jc w:val="both"/>
        <w:rPr>
          <w:lang w:val="uk-UA"/>
        </w:rPr>
      </w:pPr>
      <w:r w:rsidRPr="00833916">
        <w:rPr>
          <w:lang w:val="uk-UA"/>
        </w:rPr>
        <w:lastRenderedPageBreak/>
        <w:t>Однією з визначальних рис жіночих образів, зображених Н. Гуменюк в романі «Дожити до весни», є відданість своїм обранцям та обдарованість. Такою була і Софійка, дружина Ярослава: душа компанії, бунтівниця, «запалювала у лінді-хоп, фокстроті, бугі-вугі, чарльстоні та ще якихось чудернацьких викрутасах» [14, с.71].</w:t>
      </w:r>
    </w:p>
    <w:p w:rsidR="00833916" w:rsidRPr="00833916" w:rsidRDefault="00833916" w:rsidP="00833916">
      <w:pPr>
        <w:spacing w:line="360" w:lineRule="auto"/>
        <w:ind w:firstLine="709"/>
        <w:jc w:val="both"/>
        <w:rPr>
          <w:lang w:val="uk-UA"/>
        </w:rPr>
      </w:pPr>
      <w:r w:rsidRPr="00833916">
        <w:rPr>
          <w:lang w:val="uk-UA"/>
        </w:rPr>
        <w:t xml:space="preserve">Ангелами-охоронцями та помічниками у важкі часи для Анни стають Соломія Соломко, Ніна Василівна Киця. Цікаво, що письменниця підкреслює в цих персонажах низове начало: у Солосі – відьомське, в Ніні Василівні – тваринно-хижацьке.   </w:t>
      </w:r>
    </w:p>
    <w:p w:rsidR="00833916" w:rsidRPr="00833916" w:rsidRDefault="00833916" w:rsidP="00833916">
      <w:pPr>
        <w:spacing w:line="360" w:lineRule="auto"/>
        <w:ind w:firstLine="709"/>
        <w:jc w:val="both"/>
        <w:rPr>
          <w:lang w:val="uk-UA"/>
        </w:rPr>
      </w:pPr>
      <w:r w:rsidRPr="00833916">
        <w:rPr>
          <w:lang w:val="uk-UA"/>
        </w:rPr>
        <w:t>Соломія Соломко на прізвисько Солоха (Соло в квадраті) має, на перший, погляд екстравагантну зовнішність та міцний характер («Солоха, вся у стилі «вамп» – від високої, кольору воронячого крила, «бабетти» на голові до лакованих черевиків і чорних мереживних панчіх, – прозвана колись так, вочевидь, за вміння маніпулювати своїми численними залицяльниками, як гоголівська відьма передріздвяними гостями, стоїть на сцені, наче фельдмаршал на військовому плацу» [14, с.9], нагадувала чорну лискучу ворону [14, с.173] і в той же час добре нутро («якесь глибинне й абсолютно непоказне, приховуване за гострими словечками  та вдаваною суворістю, співпереживання, готовність боронити своїх вихованців»[14, с.207].</w:t>
      </w:r>
    </w:p>
    <w:p w:rsidR="00833916" w:rsidRPr="00833916" w:rsidRDefault="00833916" w:rsidP="00833916">
      <w:pPr>
        <w:spacing w:line="360" w:lineRule="auto"/>
        <w:ind w:firstLine="709"/>
        <w:jc w:val="both"/>
        <w:rPr>
          <w:lang w:val="uk-UA"/>
        </w:rPr>
      </w:pPr>
      <w:r w:rsidRPr="00833916">
        <w:rPr>
          <w:lang w:val="uk-UA"/>
        </w:rPr>
        <w:t>Ніна Василівна Киця – голова сільради. Н. Гуменюк неодноразово звертає увагу читача на тваринні елементи при описі зовнішності цієї жінки: «леопардовий» піджак, «піджак а ля хижак», або переліку відповідних прізвищ: «пасувало би прізвище Пума, Тигренко, Левицька або Лошицька» [14, с.157]. У той же час за характером – це найдобріша людина, готова допомогти зненацька, ненав’язливо.</w:t>
      </w:r>
    </w:p>
    <w:p w:rsidR="00833916" w:rsidRPr="00833916" w:rsidRDefault="00833916" w:rsidP="00833916">
      <w:pPr>
        <w:spacing w:line="360" w:lineRule="auto"/>
        <w:ind w:firstLine="709"/>
        <w:jc w:val="both"/>
        <w:rPr>
          <w:lang w:val="uk-UA"/>
        </w:rPr>
      </w:pPr>
      <w:r w:rsidRPr="00833916">
        <w:rPr>
          <w:lang w:val="uk-UA"/>
        </w:rPr>
        <w:t xml:space="preserve">Іриска – прийомна дочка Єви Вольської – максималістка, її життєве кредо: «Не можна звершити навіть одну велику справу з маленькою любов’ю», «Я нікому нічого не хочу нав’язувати, але ніколи й не дозволю, щоб хтось щось нав’язував мені. Сама буду вибирати й вирішувати»           [14, с.127]. «Розумниця, не сноб, не марнотратниця, знає, чого хоче від життя, переконана, </w:t>
      </w:r>
      <w:r w:rsidRPr="00833916">
        <w:rPr>
          <w:lang w:val="uk-UA"/>
        </w:rPr>
        <w:lastRenderedPageBreak/>
        <w:t>що чесною працею досягне всього, що потрібне людині для щастя, а заодно й змінить світ на краще, ну хоч трішечки, на одну йоту, але змінить» [14, с.127].</w:t>
      </w:r>
    </w:p>
    <w:p w:rsidR="00833916" w:rsidRPr="00833916" w:rsidRDefault="00833916" w:rsidP="00833916">
      <w:pPr>
        <w:spacing w:line="360" w:lineRule="auto"/>
        <w:ind w:firstLine="709"/>
        <w:jc w:val="both"/>
        <w:rPr>
          <w:lang w:val="uk-UA"/>
        </w:rPr>
      </w:pPr>
      <w:r w:rsidRPr="00833916">
        <w:rPr>
          <w:lang w:val="uk-UA"/>
        </w:rPr>
        <w:t>Коли читаєш рядки про вовка Ра і маленьку дівчинку, чомусь згадується Сіроманець М. Вінграновського. Дівчинка кликала вовченя Равликом, а пізніше, вже у дорослому житті, старий вовк врятує дівчинку, яка перетворилася в жінку – Анабель.</w:t>
      </w:r>
    </w:p>
    <w:p w:rsidR="00833916" w:rsidRPr="00833916" w:rsidRDefault="00833916" w:rsidP="00833916">
      <w:pPr>
        <w:spacing w:line="360" w:lineRule="auto"/>
        <w:ind w:firstLine="709"/>
        <w:jc w:val="both"/>
        <w:rPr>
          <w:lang w:val="uk-UA"/>
        </w:rPr>
      </w:pPr>
      <w:r w:rsidRPr="00833916">
        <w:rPr>
          <w:lang w:val="uk-UA"/>
        </w:rPr>
        <w:t>Слідуючи за негативним забарвленням персонажів, варто згадати, що Артем порівнювався з павуком, а його бабуся – Катерина – мала вуличне прізвисько Ропуха, тобто жаба.</w:t>
      </w:r>
    </w:p>
    <w:p w:rsidR="00833916" w:rsidRPr="00833916" w:rsidRDefault="00833916" w:rsidP="00833916">
      <w:pPr>
        <w:spacing w:line="360" w:lineRule="auto"/>
        <w:ind w:firstLine="709"/>
        <w:jc w:val="both"/>
        <w:rPr>
          <w:lang w:val="uk-UA"/>
        </w:rPr>
      </w:pPr>
      <w:r w:rsidRPr="00833916">
        <w:rPr>
          <w:lang w:val="uk-UA"/>
        </w:rPr>
        <w:t>Отже, загадка романів Н. Гуменюк криється у тому, що письменниця  повсякчас знаходить нові варіанти, по-перше, змалювання філософських проблем буття людини на ґрунті такої реальної, близької кожному дійсності, по-друге, вираження любові до рідного краю – Волині.</w:t>
      </w:r>
    </w:p>
    <w:p w:rsidR="00833916" w:rsidRPr="00833916" w:rsidRDefault="00833916" w:rsidP="00833916">
      <w:pPr>
        <w:spacing w:line="360" w:lineRule="auto"/>
        <w:jc w:val="center"/>
        <w:rPr>
          <w:lang w:val="uk-UA"/>
        </w:rPr>
      </w:pPr>
    </w:p>
    <w:p w:rsidR="00833916" w:rsidRPr="00833916" w:rsidRDefault="00833916" w:rsidP="00833916">
      <w:pPr>
        <w:spacing w:line="360" w:lineRule="auto"/>
        <w:jc w:val="center"/>
        <w:rPr>
          <w:b/>
          <w:lang w:val="uk-UA"/>
        </w:rPr>
      </w:pPr>
      <w:r w:rsidRPr="00833916">
        <w:rPr>
          <w:b/>
          <w:lang w:val="uk-UA"/>
        </w:rPr>
        <w:t>2.4.</w:t>
      </w:r>
      <w:r w:rsidRPr="00833916">
        <w:rPr>
          <w:lang w:val="uk-UA"/>
        </w:rPr>
        <w:t xml:space="preserve"> </w:t>
      </w:r>
      <w:r w:rsidRPr="00833916">
        <w:rPr>
          <w:b/>
          <w:lang w:val="uk-UA"/>
        </w:rPr>
        <w:t>Поетика роману «Дожити до весни»</w:t>
      </w:r>
    </w:p>
    <w:p w:rsidR="00833916" w:rsidRPr="00833916" w:rsidRDefault="00833916" w:rsidP="00833916">
      <w:pPr>
        <w:spacing w:line="360" w:lineRule="auto"/>
        <w:jc w:val="both"/>
        <w:rPr>
          <w:lang w:val="uk-UA"/>
        </w:rPr>
      </w:pPr>
    </w:p>
    <w:p w:rsidR="00833916" w:rsidRPr="00833916" w:rsidRDefault="00833916" w:rsidP="00833916">
      <w:pPr>
        <w:spacing w:line="360" w:lineRule="auto"/>
        <w:ind w:firstLine="709"/>
        <w:jc w:val="both"/>
        <w:rPr>
          <w:lang w:val="uk-UA"/>
        </w:rPr>
      </w:pPr>
      <w:r w:rsidRPr="00833916">
        <w:rPr>
          <w:lang w:val="uk-UA"/>
        </w:rPr>
        <w:t>Особливістю поетики роману «Дожити до весни» є прийом персоніфікації неживого предмета – скрипки, котрий стає його д</w:t>
      </w:r>
      <w:r w:rsidRPr="00833916">
        <w:t>ушею, червоною лінією розповіді.</w:t>
      </w:r>
      <w:r w:rsidRPr="00833916">
        <w:rPr>
          <w:lang w:val="uk-UA"/>
        </w:rPr>
        <w:t xml:space="preserve"> </w:t>
      </w:r>
      <w:r w:rsidRPr="00833916">
        <w:t xml:space="preserve">Книга складається з трьох розділів, кожен з яких названо новим жіночим іменем. Але </w:t>
      </w:r>
      <w:proofErr w:type="gramStart"/>
      <w:r w:rsidRPr="00833916">
        <w:t>вс</w:t>
      </w:r>
      <w:proofErr w:type="gramEnd"/>
      <w:r w:rsidRPr="00833916">
        <w:t xml:space="preserve">і вони поєднані в одне ціле талановитою письменницею. </w:t>
      </w:r>
    </w:p>
    <w:p w:rsidR="00833916" w:rsidRPr="00833916" w:rsidRDefault="00833916" w:rsidP="00833916">
      <w:pPr>
        <w:spacing w:line="360" w:lineRule="auto"/>
        <w:ind w:firstLine="709"/>
        <w:jc w:val="both"/>
      </w:pPr>
      <w:r w:rsidRPr="00833916">
        <w:rPr>
          <w:lang w:val="uk-UA"/>
        </w:rPr>
        <w:t>«</w:t>
      </w:r>
      <w:r w:rsidRPr="00833916">
        <w:t>Анна. Життя як детектив</w:t>
      </w:r>
      <w:r w:rsidRPr="00833916">
        <w:rPr>
          <w:lang w:val="uk-UA"/>
        </w:rPr>
        <w:t>»</w:t>
      </w:r>
      <w:r w:rsidRPr="00833916">
        <w:t xml:space="preserve">. Книга починається </w:t>
      </w:r>
      <w:proofErr w:type="gramStart"/>
      <w:r w:rsidRPr="00833916">
        <w:t>р</w:t>
      </w:r>
      <w:proofErr w:type="gramEnd"/>
      <w:r w:rsidRPr="00833916">
        <w:t xml:space="preserve">ізким поворотом у житті головної героїні. Його ламають, безжально калічать. За що? Юна дівчина зрозуміти поки не може. В читача виникає багато питань, відповіді </w:t>
      </w:r>
      <w:proofErr w:type="gramStart"/>
      <w:r w:rsidRPr="00833916">
        <w:t>на</w:t>
      </w:r>
      <w:proofErr w:type="gramEnd"/>
      <w:r w:rsidRPr="00833916">
        <w:t xml:space="preserve"> які розкриваються поступово. Сучасність переплітається з минулим. Адже </w:t>
      </w:r>
      <w:proofErr w:type="gramStart"/>
      <w:r w:rsidRPr="00833916">
        <w:t>це не</w:t>
      </w:r>
      <w:proofErr w:type="gramEnd"/>
      <w:r w:rsidRPr="00833916">
        <w:t xml:space="preserve"> просто історія однієї героїні, а цілого роду: їхні драми, втрати, війни і кохання. А розповідь цю веде скрипка! Вона має особливе звучання, червоний колі</w:t>
      </w:r>
      <w:proofErr w:type="gramStart"/>
      <w:r w:rsidRPr="00833916">
        <w:t>р</w:t>
      </w:r>
      <w:proofErr w:type="gramEnd"/>
      <w:r w:rsidRPr="00833916">
        <w:t xml:space="preserve"> і жіноч</w:t>
      </w:r>
      <w:r w:rsidRPr="00833916">
        <w:rPr>
          <w:lang w:val="uk-UA"/>
        </w:rPr>
        <w:t xml:space="preserve">у </w:t>
      </w:r>
      <w:r w:rsidRPr="00833916">
        <w:t xml:space="preserve">душу. </w:t>
      </w:r>
      <w:proofErr w:type="gramStart"/>
      <w:r w:rsidRPr="00833916">
        <w:t xml:space="preserve">Одного разу закохавшись в молодого скрипаля, вона навіки зберігає вірність його нащадкам, впізнає його пальці в доторках наступних </w:t>
      </w:r>
      <w:r w:rsidRPr="00833916">
        <w:lastRenderedPageBreak/>
        <w:t>поколінь.</w:t>
      </w:r>
      <w:proofErr w:type="gramEnd"/>
      <w:r w:rsidRPr="00833916">
        <w:t xml:space="preserve"> “Червона панна”, як прозвали інструмент, виступає символом роду, а часом і причиною драматичних повороті</w:t>
      </w:r>
      <w:proofErr w:type="gramStart"/>
      <w:r w:rsidRPr="00833916">
        <w:t>в</w:t>
      </w:r>
      <w:proofErr w:type="gramEnd"/>
      <w:r w:rsidRPr="00833916">
        <w:t xml:space="preserve">. </w:t>
      </w:r>
    </w:p>
    <w:p w:rsidR="00833916" w:rsidRPr="00833916" w:rsidRDefault="00833916" w:rsidP="00833916">
      <w:pPr>
        <w:spacing w:line="360" w:lineRule="auto"/>
        <w:ind w:firstLine="709"/>
        <w:jc w:val="both"/>
        <w:rPr>
          <w:lang w:val="uk-UA"/>
        </w:rPr>
      </w:pPr>
      <w:r w:rsidRPr="00833916">
        <w:rPr>
          <w:lang w:val="uk-UA"/>
        </w:rPr>
        <w:t>«</w:t>
      </w:r>
      <w:r w:rsidRPr="00833916">
        <w:t>Єва. Життя як драма</w:t>
      </w:r>
      <w:r w:rsidRPr="00833916">
        <w:rPr>
          <w:lang w:val="uk-UA"/>
        </w:rPr>
        <w:t>».</w:t>
      </w:r>
      <w:r w:rsidRPr="00833916">
        <w:t xml:space="preserve"> </w:t>
      </w:r>
      <w:r w:rsidRPr="00833916">
        <w:rPr>
          <w:lang w:val="uk-UA"/>
        </w:rPr>
        <w:t xml:space="preserve">У </w:t>
      </w:r>
      <w:r w:rsidRPr="00833916">
        <w:t>цьому розділі сучасники знову можуть зануритися в атмосферу, коли все, не відповідне соціалістичному реалізмові, піддавал</w:t>
      </w:r>
      <w:r w:rsidRPr="00833916">
        <w:rPr>
          <w:lang w:val="uk-UA"/>
        </w:rPr>
        <w:t>щ</w:t>
      </w:r>
      <w:r w:rsidRPr="00833916">
        <w:t>ся нещадній критиці. Коли митців принижували, ламали, заганяли в глухий кут. Перевихованн</w:t>
      </w:r>
      <w:r w:rsidRPr="00833916">
        <w:rPr>
          <w:lang w:val="uk-UA"/>
        </w:rPr>
        <w:t>ю</w:t>
      </w:r>
      <w:r w:rsidRPr="00833916">
        <w:t xml:space="preserve"> </w:t>
      </w:r>
      <w:proofErr w:type="gramStart"/>
      <w:r w:rsidRPr="00833916">
        <w:t>п</w:t>
      </w:r>
      <w:proofErr w:type="gramEnd"/>
      <w:r w:rsidRPr="00833916">
        <w:t>ідлягали всі, хто бодай трохи відрізнявся, виінакшувався. Життя головної героїні теж зачіпила ця хвиля. Проте складається враження, що найбільшим розчаруванням її життя є невиправдані надії. Вона так і не стала тою, ким мріяла з дитинства, кохання її життя нерозділене, поговорити про наболіле навіть немає з ким. І в цій журналістці, котра прагне по сові</w:t>
      </w:r>
      <w:proofErr w:type="gramStart"/>
      <w:r w:rsidRPr="00833916">
        <w:t>ст</w:t>
      </w:r>
      <w:proofErr w:type="gramEnd"/>
      <w:r w:rsidRPr="00833916">
        <w:t xml:space="preserve">і виконувати роботу, можна вгадати себе. </w:t>
      </w:r>
      <w:r w:rsidRPr="00833916">
        <w:rPr>
          <w:lang w:val="uk-UA"/>
        </w:rPr>
        <w:t xml:space="preserve">     </w:t>
      </w:r>
      <w:proofErr w:type="gramStart"/>
      <w:r w:rsidRPr="00833916">
        <w:t>В її прозаїчній буденності. В тому, як усе, що вона плекала роками, швидко руйнується.</w:t>
      </w:r>
      <w:proofErr w:type="gramEnd"/>
      <w:r w:rsidRPr="00833916">
        <w:t xml:space="preserve"> Але в неї </w:t>
      </w:r>
      <w:proofErr w:type="gramStart"/>
      <w:r w:rsidRPr="00833916">
        <w:t>ще є ц</w:t>
      </w:r>
      <w:proofErr w:type="gramEnd"/>
      <w:r w:rsidRPr="00833916">
        <w:t>іль.</w:t>
      </w:r>
    </w:p>
    <w:p w:rsidR="00833916" w:rsidRPr="00833916" w:rsidRDefault="00833916" w:rsidP="00833916">
      <w:pPr>
        <w:spacing w:line="360" w:lineRule="auto"/>
        <w:ind w:firstLine="709"/>
        <w:jc w:val="both"/>
        <w:rPr>
          <w:lang w:val="uk-UA"/>
        </w:rPr>
      </w:pPr>
      <w:r w:rsidRPr="00833916">
        <w:t xml:space="preserve"> </w:t>
      </w:r>
      <w:r w:rsidRPr="00833916">
        <w:rPr>
          <w:lang w:val="uk-UA"/>
        </w:rPr>
        <w:t>«</w:t>
      </w:r>
      <w:r w:rsidRPr="00833916">
        <w:t>Анабель. Життя як перезавантаження</w:t>
      </w:r>
      <w:r w:rsidRPr="00833916">
        <w:rPr>
          <w:lang w:val="uk-UA"/>
        </w:rPr>
        <w:t>».</w:t>
      </w:r>
      <w:r w:rsidRPr="00833916">
        <w:t xml:space="preserve"> Третій розділ </w:t>
      </w:r>
      <w:proofErr w:type="gramStart"/>
      <w:r w:rsidRPr="00833916">
        <w:t>починається</w:t>
      </w:r>
      <w:proofErr w:type="gramEnd"/>
      <w:r w:rsidRPr="00833916">
        <w:t xml:space="preserve"> історією вовка і є найбільш чутливим моментом книги. Проймає до сліз. Вовки обирають пару на все життя. Вовчиці ніколи не кидають дітей. Вони пам'ятають людей, з якими зустрічалися, навіть якщо це було ще в дитинстві. Нарешті </w:t>
      </w:r>
      <w:proofErr w:type="gramStart"/>
      <w:r w:rsidRPr="00833916">
        <w:t>вс</w:t>
      </w:r>
      <w:proofErr w:type="gramEnd"/>
      <w:r w:rsidRPr="00833916">
        <w:t>і ниточки починають сплітатися в одну виразну картину. Головна героїня проводить своє розслідування. Читач з цікавістю</w:t>
      </w:r>
      <w:r w:rsidRPr="00833916">
        <w:rPr>
          <w:lang w:val="uk-UA"/>
        </w:rPr>
        <w:t xml:space="preserve"> стежить </w:t>
      </w:r>
      <w:r w:rsidRPr="00833916">
        <w:t>за розвитком подій і думок. Роман доповнюється новими барвами. Зимовий хуті</w:t>
      </w:r>
      <w:proofErr w:type="gramStart"/>
      <w:r w:rsidRPr="00833916">
        <w:t>р</w:t>
      </w:r>
      <w:proofErr w:type="gramEnd"/>
      <w:r w:rsidRPr="00833916">
        <w:t xml:space="preserve"> </w:t>
      </w:r>
      <w:r w:rsidRPr="00833916">
        <w:rPr>
          <w:lang w:val="uk-UA"/>
        </w:rPr>
        <w:t>у</w:t>
      </w:r>
      <w:r w:rsidRPr="00833916">
        <w:t xml:space="preserve"> лісі. Незаконна вирубка дерев. Втручання в корупційну систему і покарання за це. Навіть коли основна інтрига книги розв'язана, історі</w:t>
      </w:r>
      <w:r w:rsidRPr="00833916">
        <w:rPr>
          <w:lang w:val="uk-UA"/>
        </w:rPr>
        <w:t>я</w:t>
      </w:r>
      <w:r w:rsidRPr="00833916">
        <w:t xml:space="preserve"> не відпуска</w:t>
      </w:r>
      <w:proofErr w:type="gramStart"/>
      <w:r w:rsidRPr="00833916">
        <w:t>є.</w:t>
      </w:r>
      <w:proofErr w:type="gramEnd"/>
      <w:r w:rsidRPr="00833916">
        <w:t xml:space="preserve"> До останніх сторінок невідомо, завершиться вона трагічно чи щасливо. Але в її кінці обов'язково з'явиться голос </w:t>
      </w:r>
      <w:r w:rsidRPr="00833916">
        <w:rPr>
          <w:lang w:val="uk-UA"/>
        </w:rPr>
        <w:t>«</w:t>
      </w:r>
      <w:r w:rsidRPr="00833916">
        <w:t>червоної панн</w:t>
      </w:r>
      <w:r w:rsidRPr="00833916">
        <w:rPr>
          <w:lang w:val="uk-UA"/>
        </w:rPr>
        <w:t>и».</w:t>
      </w:r>
    </w:p>
    <w:p w:rsidR="00833916" w:rsidRPr="00833916" w:rsidRDefault="00833916" w:rsidP="00833916">
      <w:pPr>
        <w:spacing w:line="360" w:lineRule="auto"/>
        <w:ind w:firstLine="709"/>
        <w:jc w:val="both"/>
        <w:rPr>
          <w:lang w:val="uk-UA"/>
        </w:rPr>
      </w:pPr>
      <w:r w:rsidRPr="00833916">
        <w:rPr>
          <w:lang w:val="uk-UA"/>
        </w:rPr>
        <w:t>Що стосується самої назви твору, то роман «Дожити до весни» передусім про жінку. Її доля наче поділена на три частини – життя як драма, життя як детектив, життя як воскресіння. У найважчі свої дні, коли, здається, все втратило сенс, жінка повертається до хутора, на якому виросла, щоб дожити там до весни і померти. Але весна приносить нове кохання, нову надію і переконання. Головне – дожити до весни.</w:t>
      </w:r>
    </w:p>
    <w:p w:rsidR="00833916" w:rsidRPr="00833916" w:rsidRDefault="00833916" w:rsidP="00833916">
      <w:pPr>
        <w:spacing w:line="360" w:lineRule="auto"/>
        <w:ind w:firstLine="709"/>
        <w:jc w:val="both"/>
        <w:rPr>
          <w:lang w:val="uk-UA"/>
        </w:rPr>
      </w:pPr>
      <w:r w:rsidRPr="00833916">
        <w:rPr>
          <w:lang w:val="uk-UA"/>
        </w:rPr>
        <w:lastRenderedPageBreak/>
        <w:t>Письменниця психологічно глибоко змальовує почуття самотності, яке може бути різним, як-от:  самотність посеред велелюддя, в компанії нагадує «блідо-бузкову айстру, сумну та прохолодну, висмикнуту з клумби та загорнуту у звуконепроникну плівку» [14, с.162], самотність переплетена з безсонням – «темно-синій із волошковим полиском» [14, с.162] колір, крайня межа – «біла, як сніг – ні кольорів, ні відтінків, ні запаху, тільки холод, безмежний холод, що пробирав аж до кісток» [14, с.162].</w:t>
      </w:r>
    </w:p>
    <w:p w:rsidR="00833916" w:rsidRPr="00833916" w:rsidRDefault="00833916" w:rsidP="00833916">
      <w:pPr>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Надія Гуменюк різними художніми засобами виписує характери як чоловіків, так і жінок. Але жіноче начало в її творах завжди перемагає. Жінка залишається сильною та перемагаючою. Жіноча сутність у творах письменниці доволі складна та завжди неоднозначна. Аналізуючи три розділи роману, можна зробити висновок, що героїні Анна, Анабель та Єва – три іпостасі однієї жіночої сутності. Сильні та ніжні. Творчі, неординарні особистості, які розкривають свій потенціал, долаючи життєві труднощі.</w:t>
      </w:r>
    </w:p>
    <w:p w:rsidR="00833916" w:rsidRPr="00833916" w:rsidRDefault="00833916" w:rsidP="00833916">
      <w:pPr>
        <w:spacing w:line="360" w:lineRule="auto"/>
        <w:jc w:val="both"/>
        <w:rPr>
          <w:lang w:val="uk-UA"/>
        </w:rPr>
      </w:pPr>
      <w:r w:rsidRPr="00833916">
        <w:rPr>
          <w:lang w:val="uk-UA"/>
        </w:rPr>
        <w:t xml:space="preserve">         Хронотоп роману «Дожити до весни» вирізняється багатогранністю, об’ємністю. Часові проміжки вигадливо переплітаються в єдине ціле. Авторка селить своїх героїв у часи наполеонівської війни, коли французи повинні були втримати на Волині наступальні дії російської 3-ої обсерваційної армії під орудою генерала Тормосова, а волиняни, страждаючи від грабунку російських військ, тікали до лісу, за поліські болота, а також у реальність першої світової війни, згадуючи про перебування російської, австрійської армій в Старолісах, грабунки, знову втечі на болота селян, відсилаючи читачів до російського прориву генерала Брусилова  тактикою «випаленої землі», оприявнює події другої вітчизняної війни (окупація німцями Варшави, репресії радянської влади на західних землях), не полишає поза увагою радянські часи та сучасність. Радянська дійсність постає з невеличких життєвих історій: трагічна історія джазмена Едді Рознера, анекдоти про «триспальне ліжко «Ленін завжди з нами», про нові духи парфумерного заводу «Запах Ілліча» [14, с.72] та роздумів скрипки про оточуючу дійсність («постійно говорили про якесь загальне вселюдське щастя, але позбавляли конкретних людей навіть самого права на </w:t>
      </w:r>
      <w:r w:rsidRPr="00833916">
        <w:rPr>
          <w:lang w:val="uk-UA"/>
        </w:rPr>
        <w:lastRenderedPageBreak/>
        <w:t>щастя. На всіляких зібраннях проголошували ідею волі, рівності, братерства та вселюдської гармонії, але тут же руйнували все це своїми безглуздими заборонами» [14, с.73].</w:t>
      </w:r>
    </w:p>
    <w:p w:rsidR="00833916" w:rsidRPr="00833916" w:rsidRDefault="00833916" w:rsidP="00833916">
      <w:pPr>
        <w:spacing w:line="360" w:lineRule="auto"/>
        <w:ind w:firstLine="709"/>
        <w:jc w:val="both"/>
        <w:rPr>
          <w:lang w:val="uk-UA"/>
        </w:rPr>
      </w:pPr>
      <w:r w:rsidRPr="00833916">
        <w:rPr>
          <w:lang w:val="uk-UA"/>
        </w:rPr>
        <w:t>Територіально персонажі роману «Дожити до весни» розкидані майже по всій Європі: Волинь (Староліси, Гайове, озеро Сомик) з багатим тваринним світом (вовками, вепрами, лосями, оленями, гризунами), птаством (чаплі, журавлі) та рослинним царством (чорниця, лохина, папороть), Франція (Париж, порт Ла-Рошель), Польща (Грубешов, Сагринь), Італія, Іспанія, Німеччина, Алжир, гори Кабілії.</w:t>
      </w:r>
    </w:p>
    <w:p w:rsidR="00833916" w:rsidRPr="00833916" w:rsidRDefault="00833916" w:rsidP="00833916">
      <w:pPr>
        <w:spacing w:line="360" w:lineRule="auto"/>
        <w:ind w:firstLine="709"/>
        <w:jc w:val="both"/>
        <w:rPr>
          <w:lang w:val="uk-UA"/>
        </w:rPr>
      </w:pPr>
      <w:r w:rsidRPr="00833916">
        <w:rPr>
          <w:lang w:val="uk-UA"/>
        </w:rPr>
        <w:t>Мозаїчний часопростір роману зумовлює динамічний характер образів, що виявляється у їхній дифузії та метаморфозах.</w:t>
      </w:r>
    </w:p>
    <w:p w:rsidR="00833916" w:rsidRPr="00833916" w:rsidRDefault="00833916" w:rsidP="00833916">
      <w:pPr>
        <w:spacing w:line="360" w:lineRule="auto"/>
        <w:ind w:firstLine="709"/>
        <w:jc w:val="both"/>
        <w:rPr>
          <w:lang w:val="uk-UA"/>
        </w:rPr>
      </w:pPr>
      <w:r w:rsidRPr="00833916">
        <w:rPr>
          <w:lang w:val="uk-UA"/>
        </w:rPr>
        <w:t xml:space="preserve">Специфічні труднощі пов’язані ще й з тим, що у текстах переплітаються суспільні тенденції змалювання доби, ідейні віяння часу написання твору, переконання автора, а також проблеми сучасності, спроектовані на особистість читача. </w:t>
      </w:r>
    </w:p>
    <w:p w:rsidR="00833916" w:rsidRPr="00833916" w:rsidRDefault="00833916" w:rsidP="00833916">
      <w:pPr>
        <w:spacing w:line="360" w:lineRule="auto"/>
        <w:ind w:firstLine="709"/>
        <w:jc w:val="both"/>
      </w:pPr>
      <w:r w:rsidRPr="00833916">
        <w:t xml:space="preserve">Зображення театрального та мистецького життя в Луцьку викликає чи не найбільше зацікавлення у романі. Адже теми Другої </w:t>
      </w:r>
      <w:proofErr w:type="gramStart"/>
      <w:r w:rsidRPr="00833916">
        <w:t>св</w:t>
      </w:r>
      <w:proofErr w:type="gramEnd"/>
      <w:r w:rsidRPr="00833916">
        <w:t>ітової війни, УПА та заслання в Сибір не нові в сучасній українській літературі («Забудь-річка» Братів Капранових чи вже згадані «Століття Якова» Володимира Лиса, «Історія роду. Мазуревичі» Дарини Гнатко), а тема українського мистецького і театрального життя, зокрема волинського, інтригу</w:t>
      </w:r>
      <w:proofErr w:type="gramStart"/>
      <w:r w:rsidRPr="00833916">
        <w:t>є.</w:t>
      </w:r>
      <w:proofErr w:type="gramEnd"/>
      <w:r w:rsidRPr="00833916">
        <w:t xml:space="preserve"> Долі</w:t>
      </w:r>
      <w:r w:rsidRPr="00833916">
        <w:rPr>
          <w:lang w:val="uk-UA"/>
        </w:rPr>
        <w:t xml:space="preserve"> Ярика та Софійки </w:t>
      </w:r>
      <w:r w:rsidRPr="00833916">
        <w:t xml:space="preserve"> сприймаються особливо щемко на тлі тривожних та неспокійних подій, мабуть тому, що виписані з життя</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Сюжетні моделі письменниці переважно не обтяжені складним і напруженим інтелектуальним побутом. Вони дихають легкістю викладу, флегматичністю розгортання, прозорістю натяку або смислових акцентів.</w:t>
      </w:r>
    </w:p>
    <w:p w:rsidR="00833916" w:rsidRPr="00833916" w:rsidRDefault="00833916" w:rsidP="00833916">
      <w:pPr>
        <w:spacing w:line="360" w:lineRule="auto"/>
        <w:ind w:firstLine="709"/>
        <w:jc w:val="both"/>
        <w:rPr>
          <w:rFonts w:ascii="Times New Roman CYR" w:hAnsi="Times New Roman CYR" w:cs="Times New Roman CYR"/>
          <w:color w:val="000000"/>
        </w:rPr>
      </w:pPr>
      <w:r w:rsidRPr="00833916">
        <w:rPr>
          <w:rFonts w:ascii="Times New Roman CYR" w:hAnsi="Times New Roman CYR" w:cs="Times New Roman CYR"/>
          <w:color w:val="000000"/>
          <w:lang w:val="uk-UA"/>
        </w:rPr>
        <w:t>Художній простір Надії Гуменюк має класично-літературні обриси, профілі – без них він неможливий. Авторка цінує й культивує літературні асоціації, ретроспекції, паралелі, вдаючись до них при кожній можливості.</w:t>
      </w:r>
    </w:p>
    <w:p w:rsidR="00833916" w:rsidRPr="00833916" w:rsidRDefault="00833916" w:rsidP="00833916">
      <w:pPr>
        <w:spacing w:line="360" w:lineRule="auto"/>
        <w:ind w:firstLine="709"/>
        <w:jc w:val="both"/>
        <w:rPr>
          <w:lang w:val="uk-UA"/>
        </w:rPr>
      </w:pPr>
      <w:r w:rsidRPr="00833916">
        <w:rPr>
          <w:lang w:val="uk-UA"/>
        </w:rPr>
        <w:lastRenderedPageBreak/>
        <w:t>Прекрасно володіючи різноманітним етнографічним матеріалом і добре знаючи історію свого народу, Н.Гуменюк не прагне до точного етнографічного опису, археологічного нагромадження деталей, найголовніше для неї – створити єдину художню картину, вражаючими образами примусити читача відчути історичну атмосферу, в якій жили і змагались наші предки. Життя народу письменниця змальовує з любов'ю, захопленням і співчуттям.</w:t>
      </w:r>
    </w:p>
    <w:p w:rsidR="00833916" w:rsidRPr="00833916" w:rsidRDefault="00833916" w:rsidP="00833916">
      <w:pPr>
        <w:spacing w:line="360" w:lineRule="auto"/>
        <w:jc w:val="both"/>
        <w:rPr>
          <w:lang w:val="uk-UA"/>
        </w:rPr>
      </w:pPr>
      <w:r w:rsidRPr="00833916">
        <w:rPr>
          <w:lang w:val="uk-UA"/>
        </w:rPr>
        <w:t xml:space="preserve">          Хоча сюжет дуже динамічний, – одні сцени змінюють інші, письменниця з особливою увагою та спостережливістю зобразила всю красу поліської природи. Пейзажні та натуралістичні описи в романі створюють чудову атмосферу, занурюють читача в навколишній світ – світ природи, села та міста.</w:t>
      </w:r>
    </w:p>
    <w:p w:rsidR="00833916" w:rsidRPr="00833916" w:rsidRDefault="00833916" w:rsidP="00833916">
      <w:pPr>
        <w:spacing w:line="360" w:lineRule="auto"/>
        <w:ind w:firstLine="709"/>
        <w:jc w:val="both"/>
        <w:rPr>
          <w:lang w:val="uk-UA"/>
        </w:rPr>
      </w:pPr>
      <w:r w:rsidRPr="00833916">
        <w:rPr>
          <w:lang w:val="uk-UA"/>
        </w:rPr>
        <w:t>Традиційно романи Н. Гуменюк насичені елементами українського фольклору, це і приказки, замовляння, легенди (легенди про Босий міст у Луцьку, легенда про сімох ченців, які врятували Староліси від ворожого війська).</w:t>
      </w:r>
    </w:p>
    <w:p w:rsidR="00833916" w:rsidRPr="00833916" w:rsidRDefault="00833916" w:rsidP="00833916">
      <w:pPr>
        <w:spacing w:line="360" w:lineRule="auto"/>
        <w:ind w:firstLine="709"/>
        <w:jc w:val="both"/>
        <w:rPr>
          <w:lang w:val="uk-UA"/>
        </w:rPr>
      </w:pPr>
      <w:r w:rsidRPr="00833916">
        <w:rPr>
          <w:color w:val="0D0D0D"/>
          <w:lang w:val="uk-UA" w:eastAsia="uk-UA"/>
        </w:rPr>
        <w:t xml:space="preserve">Н. Гуменюк у романі майстерно застосовувала метафори,які не лише конкретизують уявлення про предмет або явище, а й виражають відповідне емоційне ставлення до нього мовця. Напр.: « </w:t>
      </w:r>
      <w:r w:rsidRPr="00833916">
        <w:rPr>
          <w:i/>
          <w:color w:val="0D0D0D"/>
          <w:lang w:val="uk-UA" w:eastAsia="uk-UA"/>
        </w:rPr>
        <w:t xml:space="preserve">За вікном протяжно </w:t>
      </w:r>
      <w:r w:rsidRPr="00833916">
        <w:rPr>
          <w:b/>
          <w:i/>
          <w:color w:val="0D0D0D"/>
          <w:lang w:val="uk-UA" w:eastAsia="uk-UA"/>
        </w:rPr>
        <w:t xml:space="preserve">завивав </w:t>
      </w:r>
      <w:r w:rsidRPr="00833916">
        <w:rPr>
          <w:i/>
          <w:color w:val="0D0D0D"/>
          <w:lang w:val="uk-UA" w:eastAsia="uk-UA"/>
        </w:rPr>
        <w:t xml:space="preserve">осінній </w:t>
      </w:r>
      <w:r w:rsidRPr="00833916">
        <w:rPr>
          <w:b/>
          <w:i/>
          <w:color w:val="0D0D0D"/>
          <w:lang w:val="uk-UA" w:eastAsia="uk-UA"/>
        </w:rPr>
        <w:t>вітер</w:t>
      </w:r>
      <w:r w:rsidRPr="00833916">
        <w:rPr>
          <w:color w:val="0D0D0D"/>
          <w:lang w:val="uk-UA" w:eastAsia="uk-UA"/>
        </w:rPr>
        <w:t>» [14, с 63], «</w:t>
      </w:r>
      <w:r w:rsidRPr="00833916">
        <w:rPr>
          <w:b/>
          <w:i/>
          <w:color w:val="0D0D0D"/>
          <w:lang w:val="uk-UA" w:eastAsia="uk-UA"/>
        </w:rPr>
        <w:t>Хуртовина збивала</w:t>
      </w:r>
      <w:r w:rsidRPr="00833916">
        <w:rPr>
          <w:i/>
          <w:color w:val="0D0D0D"/>
          <w:lang w:val="uk-UA" w:eastAsia="uk-UA"/>
        </w:rPr>
        <w:t xml:space="preserve"> з ніг</w:t>
      </w:r>
      <w:r w:rsidRPr="00833916">
        <w:rPr>
          <w:color w:val="0D0D0D"/>
          <w:lang w:val="uk-UA" w:eastAsia="uk-UA"/>
        </w:rPr>
        <w:t>» [14, с. 42], «</w:t>
      </w:r>
      <w:r w:rsidRPr="00833916">
        <w:rPr>
          <w:i/>
          <w:color w:val="0D0D0D"/>
          <w:lang w:val="uk-UA" w:eastAsia="uk-UA"/>
        </w:rPr>
        <w:t xml:space="preserve">Це </w:t>
      </w:r>
      <w:r w:rsidRPr="00833916">
        <w:rPr>
          <w:b/>
          <w:i/>
          <w:color w:val="0D0D0D"/>
          <w:lang w:val="uk-UA" w:eastAsia="uk-UA"/>
        </w:rPr>
        <w:t>кохання не обпікало</w:t>
      </w:r>
      <w:r w:rsidRPr="00833916">
        <w:rPr>
          <w:i/>
          <w:color w:val="0D0D0D"/>
          <w:lang w:val="uk-UA" w:eastAsia="uk-UA"/>
        </w:rPr>
        <w:t xml:space="preserve"> й не </w:t>
      </w:r>
      <w:r w:rsidRPr="00833916">
        <w:rPr>
          <w:b/>
          <w:i/>
          <w:color w:val="0D0D0D"/>
          <w:lang w:val="uk-UA" w:eastAsia="uk-UA"/>
        </w:rPr>
        <w:t>спопеляло</w:t>
      </w:r>
      <w:r w:rsidRPr="00833916">
        <w:rPr>
          <w:color w:val="0D0D0D"/>
          <w:lang w:val="uk-UA" w:eastAsia="uk-UA"/>
        </w:rPr>
        <w:t xml:space="preserve">» </w:t>
      </w:r>
      <w:r w:rsidRPr="00833916">
        <w:rPr>
          <w:color w:val="0D0D0D"/>
          <w:lang w:eastAsia="uk-UA"/>
        </w:rPr>
        <w:t>[</w:t>
      </w:r>
      <w:r w:rsidRPr="00833916">
        <w:rPr>
          <w:color w:val="0D0D0D"/>
          <w:lang w:val="uk-UA" w:eastAsia="uk-UA"/>
        </w:rPr>
        <w:t>14, с. 236</w:t>
      </w:r>
      <w:r w:rsidRPr="00833916">
        <w:rPr>
          <w:color w:val="0D0D0D"/>
          <w:lang w:eastAsia="uk-UA"/>
        </w:rPr>
        <w:t>].</w:t>
      </w:r>
      <w:r w:rsidRPr="00833916">
        <w:rPr>
          <w:color w:val="0D0D0D"/>
          <w:lang w:val="uk-UA" w:eastAsia="uk-UA"/>
        </w:rPr>
        <w:t xml:space="preserve"> Завдяки цим тропам посилюється естетичний аспект мови, оскільки з їх допомогою, мова твору доповнюється чуттєво-інтуїтивним описом світу та життя</w:t>
      </w:r>
    </w:p>
    <w:p w:rsidR="00833916" w:rsidRPr="00833916" w:rsidRDefault="00833916" w:rsidP="00833916">
      <w:pPr>
        <w:tabs>
          <w:tab w:val="left" w:pos="135"/>
          <w:tab w:val="left" w:pos="1980"/>
          <w:tab w:val="left" w:pos="2160"/>
          <w:tab w:val="left" w:pos="2880"/>
          <w:tab w:val="center" w:pos="4357"/>
          <w:tab w:val="left" w:pos="9355"/>
        </w:tabs>
        <w:spacing w:line="360" w:lineRule="auto"/>
        <w:ind w:right="-1" w:firstLine="720"/>
        <w:jc w:val="both"/>
        <w:rPr>
          <w:color w:val="1D1B11"/>
          <w:lang w:val="uk-UA" w:eastAsia="uk-UA"/>
        </w:rPr>
      </w:pPr>
      <w:r w:rsidRPr="00833916">
        <w:rPr>
          <w:lang w:val="uk-UA"/>
        </w:rPr>
        <w:t>Надія Гуменюк передає за допомогою персонажів місцеву говірку, і це відразу переносить читача у ті роки минулих століть, адже мова теж є свідченням часу і певної епохи. У творі чимало діалектизмів, а саме</w:t>
      </w:r>
      <w:r w:rsidRPr="00833916">
        <w:rPr>
          <w:color w:val="0D0D0D"/>
          <w:lang w:val="uk-UA"/>
        </w:rPr>
        <w:t xml:space="preserve"> </w:t>
      </w:r>
      <w:r w:rsidRPr="00833916">
        <w:rPr>
          <w:lang w:val="uk-UA"/>
        </w:rPr>
        <w:t xml:space="preserve">південно-західні: тарапата (голосна сварка), візігорна (у значенні «делікатна, витончена»), шудрата (розкошлана), лагодзінки (смаколики), прадьонки (вечорниці), вердзігіль (непосида, вертун), марака (надокучлива людина), гвавтоньки (хутко, поспіхом), припутні (голуби), тому що </w:t>
      </w:r>
      <w:r w:rsidRPr="00833916">
        <w:rPr>
          <w:lang w:val="uk-UA" w:eastAsia="uk-UA"/>
        </w:rPr>
        <w:t xml:space="preserve">діалектизми допомагають донести до реципієнта задум авторки, сприяють відтворенню природи рідної місцевості, індивідуалізуючи мову персонажів. Діалектизми у </w:t>
      </w:r>
      <w:r w:rsidRPr="00833916">
        <w:rPr>
          <w:lang w:val="uk-UA" w:eastAsia="uk-UA"/>
        </w:rPr>
        <w:lastRenderedPageBreak/>
        <w:t>тексті Н. Гуменюк сприяють змалюванню життя і побуту жителів Волині, відтворенню місцевого колориту.</w:t>
      </w:r>
    </w:p>
    <w:p w:rsidR="00833916" w:rsidRPr="00833916" w:rsidRDefault="00833916" w:rsidP="00833916">
      <w:pPr>
        <w:tabs>
          <w:tab w:val="left" w:pos="9355"/>
        </w:tabs>
        <w:spacing w:line="360" w:lineRule="auto"/>
        <w:ind w:right="-1" w:firstLine="709"/>
        <w:jc w:val="both"/>
        <w:rPr>
          <w:color w:val="000000"/>
          <w:lang w:val="uk-UA" w:eastAsia="uk-UA"/>
        </w:rPr>
      </w:pPr>
      <w:r w:rsidRPr="00833916">
        <w:rPr>
          <w:lang w:val="uk-UA"/>
        </w:rPr>
        <w:t xml:space="preserve">Твір насичений приказками: </w:t>
      </w:r>
      <w:r w:rsidRPr="00833916">
        <w:rPr>
          <w:lang w:val="uk-UA"/>
        </w:rPr>
        <w:sym w:font="Symbol" w:char="F0B2"/>
      </w:r>
      <w:r w:rsidRPr="00833916">
        <w:rPr>
          <w:lang w:val="uk-UA"/>
        </w:rPr>
        <w:t>сон неначе сорока вкрала</w:t>
      </w:r>
      <w:r w:rsidRPr="00833916">
        <w:rPr>
          <w:lang w:val="uk-UA"/>
        </w:rPr>
        <w:sym w:font="Symbol" w:char="F0B2"/>
      </w:r>
      <w:r w:rsidRPr="00833916">
        <w:rPr>
          <w:lang w:val="uk-UA"/>
        </w:rPr>
        <w:t xml:space="preserve"> [14, с.10]; </w:t>
      </w:r>
      <w:r w:rsidRPr="00833916">
        <w:rPr>
          <w:lang w:val="uk-UA"/>
        </w:rPr>
        <w:sym w:font="Symbol" w:char="F0B2"/>
      </w:r>
      <w:r w:rsidRPr="00833916">
        <w:rPr>
          <w:lang w:val="uk-UA"/>
        </w:rPr>
        <w:t>не петрівка повторяти разів кілька</w:t>
      </w:r>
      <w:r w:rsidRPr="00833916">
        <w:rPr>
          <w:lang w:val="uk-UA"/>
        </w:rPr>
        <w:sym w:font="Symbol" w:char="F0B2"/>
      </w:r>
      <w:r w:rsidRPr="00833916">
        <w:rPr>
          <w:lang w:val="uk-UA"/>
        </w:rPr>
        <w:t xml:space="preserve"> [14,с.18]; </w:t>
      </w:r>
      <w:r w:rsidRPr="00833916">
        <w:rPr>
          <w:lang w:val="uk-UA"/>
        </w:rPr>
        <w:sym w:font="Symbol" w:char="F0B2"/>
      </w:r>
      <w:r w:rsidRPr="00833916">
        <w:rPr>
          <w:lang w:val="uk-UA"/>
        </w:rPr>
        <w:t>жінка повинна бути, як вишня в соку, а ще – слухняна та здорова. Здорова, як корова!</w:t>
      </w:r>
      <w:r w:rsidRPr="00833916">
        <w:rPr>
          <w:lang w:val="uk-UA"/>
        </w:rPr>
        <w:sym w:font="Symbol" w:char="F0B2"/>
      </w:r>
      <w:r w:rsidRPr="00833916">
        <w:rPr>
          <w:lang w:val="uk-UA"/>
        </w:rPr>
        <w:t xml:space="preserve"> [14, с.18]; </w:t>
      </w:r>
      <w:r w:rsidRPr="00833916">
        <w:rPr>
          <w:lang w:val="uk-UA"/>
        </w:rPr>
        <w:sym w:font="Symbol" w:char="F0B2"/>
      </w:r>
      <w:r w:rsidRPr="00833916">
        <w:rPr>
          <w:lang w:val="uk-UA"/>
        </w:rPr>
        <w:t>таке дурне, як сало без хліба</w:t>
      </w:r>
      <w:r w:rsidRPr="00833916">
        <w:rPr>
          <w:lang w:val="uk-UA"/>
        </w:rPr>
        <w:sym w:font="Symbol" w:char="F0B2"/>
      </w:r>
      <w:r w:rsidRPr="00833916">
        <w:rPr>
          <w:lang w:val="uk-UA"/>
        </w:rPr>
        <w:t xml:space="preserve"> [14, с.19]; </w:t>
      </w:r>
      <w:r w:rsidRPr="00833916">
        <w:rPr>
          <w:lang w:val="uk-UA"/>
        </w:rPr>
        <w:sym w:font="Symbol" w:char="F0B2"/>
      </w:r>
      <w:r w:rsidRPr="00833916">
        <w:rPr>
          <w:lang w:val="uk-UA"/>
        </w:rPr>
        <w:t>довго чекати, поки в коня роги виростуть</w:t>
      </w:r>
      <w:r w:rsidRPr="00833916">
        <w:rPr>
          <w:lang w:val="uk-UA"/>
        </w:rPr>
        <w:sym w:font="Symbol" w:char="F0B2"/>
      </w:r>
      <w:r w:rsidRPr="00833916">
        <w:rPr>
          <w:lang w:val="uk-UA"/>
        </w:rPr>
        <w:t xml:space="preserve"> [10, с.53]; </w:t>
      </w:r>
      <w:r w:rsidRPr="00833916">
        <w:rPr>
          <w:lang w:val="uk-UA"/>
        </w:rPr>
        <w:sym w:font="Symbol" w:char="F0B2"/>
      </w:r>
      <w:r w:rsidRPr="00833916">
        <w:rPr>
          <w:lang w:val="uk-UA"/>
        </w:rPr>
        <w:t>не пхала б ти свого цікавого носа до чужого проса</w:t>
      </w:r>
      <w:r w:rsidRPr="00833916">
        <w:rPr>
          <w:lang w:val="uk-UA"/>
        </w:rPr>
        <w:sym w:font="Symbol" w:char="F0B2"/>
      </w:r>
      <w:r w:rsidRPr="00833916">
        <w:rPr>
          <w:lang w:val="uk-UA"/>
        </w:rPr>
        <w:t xml:space="preserve"> [14, с.64]; </w:t>
      </w:r>
      <w:r w:rsidRPr="00833916">
        <w:rPr>
          <w:lang w:val="uk-UA"/>
        </w:rPr>
        <w:sym w:font="Symbol" w:char="F0B2"/>
      </w:r>
      <w:r w:rsidRPr="00833916">
        <w:rPr>
          <w:lang w:val="uk-UA"/>
        </w:rPr>
        <w:t>шелеп щастя в хату</w:t>
      </w:r>
      <w:r w:rsidRPr="00833916">
        <w:rPr>
          <w:lang w:val="uk-UA"/>
        </w:rPr>
        <w:sym w:font="Symbol" w:char="F0B2"/>
      </w:r>
      <w:r w:rsidRPr="00833916">
        <w:rPr>
          <w:lang w:val="uk-UA"/>
        </w:rPr>
        <w:t xml:space="preserve"> [14, с.79];  </w:t>
      </w:r>
      <w:r w:rsidRPr="00833916">
        <w:rPr>
          <w:lang w:val="uk-UA"/>
        </w:rPr>
        <w:sym w:font="Symbol" w:char="F0B2"/>
      </w:r>
      <w:r w:rsidRPr="00833916">
        <w:rPr>
          <w:lang w:val="uk-UA"/>
        </w:rPr>
        <w:t>мовчи глуха – менше гріха</w:t>
      </w:r>
      <w:r w:rsidRPr="00833916">
        <w:rPr>
          <w:lang w:val="uk-UA"/>
        </w:rPr>
        <w:sym w:font="Symbol" w:char="F0B2"/>
      </w:r>
      <w:r w:rsidRPr="00833916">
        <w:rPr>
          <w:lang w:val="uk-UA"/>
        </w:rPr>
        <w:t xml:space="preserve"> [14, с.81]; </w:t>
      </w:r>
      <w:r w:rsidRPr="00833916">
        <w:rPr>
          <w:lang w:val="uk-UA"/>
        </w:rPr>
        <w:sym w:font="Symbol" w:char="F0B2"/>
      </w:r>
      <w:r w:rsidRPr="00833916">
        <w:rPr>
          <w:lang w:val="uk-UA"/>
        </w:rPr>
        <w:t>хрест на собі поставила й барвіночок посадила</w:t>
      </w:r>
      <w:r w:rsidRPr="00833916">
        <w:rPr>
          <w:lang w:val="uk-UA"/>
        </w:rPr>
        <w:sym w:font="Symbol" w:char="F0B2"/>
      </w:r>
      <w:r w:rsidRPr="00833916">
        <w:rPr>
          <w:lang w:val="uk-UA"/>
        </w:rPr>
        <w:t xml:space="preserve"> [14, с.127]; </w:t>
      </w:r>
      <w:r w:rsidRPr="00833916">
        <w:rPr>
          <w:lang w:val="uk-UA"/>
        </w:rPr>
        <w:sym w:font="Symbol" w:char="F0B2"/>
      </w:r>
      <w:r w:rsidRPr="00833916">
        <w:rPr>
          <w:lang w:val="uk-UA"/>
        </w:rPr>
        <w:t>ворон ворону око не виклює</w:t>
      </w:r>
      <w:r w:rsidRPr="00833916">
        <w:rPr>
          <w:lang w:val="uk-UA"/>
        </w:rPr>
        <w:sym w:font="Symbol" w:char="F0B2"/>
      </w:r>
      <w:r w:rsidRPr="00833916">
        <w:rPr>
          <w:lang w:val="uk-UA"/>
        </w:rPr>
        <w:t xml:space="preserve"> [14, с.196]; </w:t>
      </w:r>
      <w:r w:rsidRPr="00833916">
        <w:rPr>
          <w:lang w:val="uk-UA"/>
        </w:rPr>
        <w:sym w:font="Symbol" w:char="F0B2"/>
      </w:r>
      <w:r w:rsidRPr="00833916">
        <w:rPr>
          <w:lang w:val="uk-UA"/>
        </w:rPr>
        <w:t>сиди вдома та сопи в дві дірки, їж борщ з грибами та тримай язик за зубами</w:t>
      </w:r>
      <w:r w:rsidRPr="00833916">
        <w:rPr>
          <w:lang w:val="uk-UA"/>
        </w:rPr>
        <w:sym w:font="Symbol" w:char="F0B2"/>
      </w:r>
      <w:r w:rsidRPr="00833916">
        <w:rPr>
          <w:lang w:val="uk-UA"/>
        </w:rPr>
        <w:t xml:space="preserve"> [14, с.208].</w:t>
      </w:r>
    </w:p>
    <w:p w:rsidR="00833916" w:rsidRPr="00833916" w:rsidRDefault="00833916" w:rsidP="00833916">
      <w:pPr>
        <w:spacing w:line="360" w:lineRule="auto"/>
        <w:ind w:firstLine="709"/>
        <w:jc w:val="both"/>
        <w:rPr>
          <w:lang w:val="uk-UA"/>
        </w:rPr>
      </w:pPr>
      <w:r w:rsidRPr="00833916">
        <w:rPr>
          <w:lang w:val="uk-UA"/>
        </w:rPr>
        <w:t>У романі можна натрапити на замовляння («Ви, сухоти, сухотищі, чи ви подумані, чи ви погадані, чи ви помислені, чи ви стрічні! Ви, сухоти сухотищі, болющі, палющі, розійдіться від парубка Данила. Як дим з димаря розлітається і розкочується, то так і ви, сухотищі, розійдіться, розкотіться за огнем, димом, за вітром, за полум’ям, тихенько, легенько, маковим дробовим хмелем і дайте спочити парубкові Данилові…» [14, с. 45] та загадки («У дівчини воно своє, а в молодиці позичене» [14, с.157]. Відгадка: прізвище. Вважається, що основним змістом замовлянь є звернення до якоїсь вищої сили, яка б дарувала щось бажане, перелік різних причин хвороби і частин тіла, через які вона відійшла до недужого і через які з наказу знахаря повинна вийти.</w:t>
      </w:r>
      <w:r w:rsidRPr="00833916">
        <w:rPr>
          <w:rFonts w:ascii="Arial" w:hAnsi="Arial" w:cs="Arial"/>
          <w:color w:val="202122"/>
          <w:sz w:val="21"/>
          <w:szCs w:val="21"/>
          <w:shd w:val="clear" w:color="auto" w:fill="FFFFFF"/>
          <w:lang w:val="uk-UA"/>
        </w:rPr>
        <w:t xml:space="preserve"> </w:t>
      </w:r>
      <w:r w:rsidRPr="00833916">
        <w:rPr>
          <w:lang w:val="uk-UA"/>
        </w:rPr>
        <w:t xml:space="preserve">Хвороба трактується виключно як наслання злої демонічної сили, що її в імперативній формі вижене чарівник. </w:t>
      </w:r>
    </w:p>
    <w:p w:rsidR="00833916" w:rsidRPr="00833916" w:rsidRDefault="00833916" w:rsidP="00833916">
      <w:pPr>
        <w:shd w:val="clear" w:color="auto" w:fill="FFFFFF"/>
        <w:spacing w:line="360" w:lineRule="auto"/>
        <w:ind w:firstLine="709"/>
        <w:jc w:val="both"/>
        <w:rPr>
          <w:lang w:val="uk-UA" w:eastAsia="uk-UA"/>
        </w:rPr>
      </w:pPr>
      <w:r w:rsidRPr="00833916">
        <w:rPr>
          <w:rFonts w:eastAsia="Calibri"/>
          <w:lang w:val="uk-UA" w:eastAsia="en-US"/>
        </w:rPr>
        <w:t xml:space="preserve">Таким чином, </w:t>
      </w:r>
      <w:r w:rsidRPr="00833916">
        <w:rPr>
          <w:color w:val="0D0D0D"/>
          <w:lang w:val="uk-UA" w:eastAsia="uk-UA"/>
        </w:rPr>
        <w:t xml:space="preserve">метафори в досліджуваному тексті не лише конкретизують уявлення про предмет або явище, а й виражають відповідне емоційне ставлення до нього мовця. </w:t>
      </w:r>
      <w:r w:rsidRPr="00833916">
        <w:rPr>
          <w:lang w:val="uk-UA" w:eastAsia="uk-UA"/>
        </w:rPr>
        <w:t>Метафора виступає не тільки способом мовного оформлення дійсності, але й особливою формою її пізнання та структурування, засобом впливу на свідомість та емоційний світ реципієнта, фокусуючи в собі різні «рубрики» досвіду.</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lastRenderedPageBreak/>
        <w:t>У процесі дослідження з’ясовано, що авторка вживає діалектизми, щоб підсилити експресію свого твору; яскравіше показати нам реальне селянське життя; для кращої характеристики зображуваних осіб, сцен, подій.</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Кожен читач у романі знайде щось для себе: історик – багатий на реальні історичні події фактаж, філолог – мову персонажів, що аж дзвенить від схованого в ній життя, любителі сильних емоцій – можливість пройнятися і навіть поплакати (хто більш чутливий) над долею героїв.</w:t>
      </w:r>
    </w:p>
    <w:p w:rsidR="00833916" w:rsidRPr="00833916" w:rsidRDefault="00833916" w:rsidP="00833916">
      <w:pPr>
        <w:spacing w:line="360" w:lineRule="auto"/>
        <w:ind w:firstLine="709"/>
        <w:jc w:val="both"/>
        <w:rPr>
          <w:lang w:val="uk-UA"/>
        </w:rPr>
      </w:pPr>
    </w:p>
    <w:p w:rsidR="00833916" w:rsidRPr="00833916" w:rsidRDefault="00833916" w:rsidP="00833916">
      <w:pPr>
        <w:spacing w:line="360" w:lineRule="auto"/>
        <w:ind w:firstLine="709"/>
        <w:jc w:val="both"/>
        <w:rPr>
          <w:lang w:val="uk-UA"/>
        </w:rPr>
      </w:pPr>
    </w:p>
    <w:p w:rsidR="00833916" w:rsidRPr="00833916" w:rsidRDefault="00833916" w:rsidP="00833916">
      <w:pPr>
        <w:spacing w:line="360" w:lineRule="auto"/>
        <w:ind w:firstLine="709"/>
        <w:jc w:val="both"/>
        <w:rPr>
          <w:lang w:val="uk-UA"/>
        </w:rPr>
      </w:pPr>
    </w:p>
    <w:p w:rsidR="00833916" w:rsidRPr="00833916" w:rsidRDefault="00833916" w:rsidP="00833916">
      <w:pPr>
        <w:spacing w:line="360" w:lineRule="auto"/>
        <w:rPr>
          <w:lang w:val="uk-UA"/>
        </w:rPr>
      </w:pPr>
    </w:p>
    <w:p w:rsidR="00833916" w:rsidRPr="00833916" w:rsidRDefault="00833916" w:rsidP="00833916">
      <w:pPr>
        <w:spacing w:line="360" w:lineRule="auto"/>
        <w:rPr>
          <w:b/>
          <w:color w:val="000000"/>
          <w:lang w:val="uk-UA"/>
        </w:rPr>
      </w:pPr>
    </w:p>
    <w:p w:rsidR="00833916" w:rsidRPr="00833916" w:rsidRDefault="00833916" w:rsidP="00833916">
      <w:pPr>
        <w:spacing w:line="360" w:lineRule="auto"/>
        <w:jc w:val="center"/>
        <w:rPr>
          <w:b/>
          <w:color w:val="000000"/>
          <w:lang w:val="uk-UA"/>
        </w:rPr>
      </w:pPr>
      <w:r w:rsidRPr="00833916">
        <w:rPr>
          <w:b/>
          <w:color w:val="000000"/>
          <w:lang w:val="uk-UA"/>
        </w:rPr>
        <w:t>ВИСНОВКИ</w:t>
      </w:r>
    </w:p>
    <w:p w:rsidR="00833916" w:rsidRPr="00833916" w:rsidRDefault="00833916" w:rsidP="00833916">
      <w:pPr>
        <w:spacing w:line="360" w:lineRule="auto"/>
        <w:jc w:val="center"/>
        <w:rPr>
          <w:b/>
          <w:color w:val="000000"/>
          <w:lang w:val="uk-UA"/>
        </w:rPr>
      </w:pPr>
    </w:p>
    <w:p w:rsidR="00833916" w:rsidRPr="00833916" w:rsidRDefault="00833916" w:rsidP="00833916">
      <w:pPr>
        <w:spacing w:line="360" w:lineRule="auto"/>
        <w:ind w:firstLine="709"/>
        <w:jc w:val="both"/>
        <w:rPr>
          <w:color w:val="000000"/>
          <w:lang w:val="uk-UA"/>
        </w:rPr>
      </w:pPr>
      <w:r w:rsidRPr="00833916">
        <w:rPr>
          <w:color w:val="000000"/>
        </w:rPr>
        <w:t xml:space="preserve">Сучасна українська література багата не тільки творами чоловічого пера, </w:t>
      </w:r>
      <w:proofErr w:type="gramStart"/>
      <w:r w:rsidRPr="00833916">
        <w:rPr>
          <w:color w:val="000000"/>
        </w:rPr>
        <w:t>але й</w:t>
      </w:r>
      <w:proofErr w:type="gramEnd"/>
      <w:r w:rsidRPr="00833916">
        <w:rPr>
          <w:color w:val="000000"/>
        </w:rPr>
        <w:t xml:space="preserve"> жіноча проза займає  провідне місце. </w:t>
      </w:r>
      <w:r w:rsidRPr="00833916">
        <w:rPr>
          <w:color w:val="000000"/>
          <w:lang w:val="uk-UA"/>
        </w:rPr>
        <w:t>Кожній жінці-літераторці притаманний неповторний, індивідуальний авторський стиль, але існує низка його творчих ознак, які варто об</w:t>
      </w:r>
      <w:r w:rsidRPr="00833916">
        <w:rPr>
          <w:color w:val="000000"/>
        </w:rPr>
        <w:t>’</w:t>
      </w:r>
      <w:r w:rsidRPr="00833916">
        <w:rPr>
          <w:color w:val="000000"/>
          <w:lang w:val="uk-UA"/>
        </w:rPr>
        <w:t>єднати не за тематикою або жанром, а за першоджерелами, викликаними типовими приватними прагненнями та інтимними хвилюваннями. Жіноча проза сьогодні дуже розмаїта щодо тематичних, жанрових, стилістичних горизонтів.</w:t>
      </w:r>
      <w:r w:rsidRPr="00833916">
        <w:rPr>
          <w:color w:val="000000"/>
        </w:rPr>
        <w:t xml:space="preserve">  Не є винятком і творчість Надії Гуменюк</w:t>
      </w:r>
      <w:r w:rsidRPr="00833916">
        <w:rPr>
          <w:color w:val="000000"/>
          <w:lang w:val="uk-UA"/>
        </w:rPr>
        <w:t xml:space="preserve">, </w:t>
      </w:r>
      <w:r w:rsidRPr="00833916">
        <w:rPr>
          <w:color w:val="000000"/>
        </w:rPr>
        <w:t xml:space="preserve">яка на сьогодні мало </w:t>
      </w:r>
      <w:proofErr w:type="gramStart"/>
      <w:r w:rsidRPr="00833916">
        <w:rPr>
          <w:color w:val="000000"/>
        </w:rPr>
        <w:t>досл</w:t>
      </w:r>
      <w:proofErr w:type="gramEnd"/>
      <w:r w:rsidRPr="00833916">
        <w:rPr>
          <w:color w:val="000000"/>
        </w:rPr>
        <w:t>іджується</w:t>
      </w:r>
      <w:r w:rsidRPr="00833916">
        <w:rPr>
          <w:color w:val="000000"/>
          <w:lang w:val="uk-UA"/>
        </w:rPr>
        <w:t xml:space="preserve"> </w:t>
      </w:r>
      <w:r w:rsidRPr="00833916">
        <w:rPr>
          <w:color w:val="000000"/>
        </w:rPr>
        <w:t>літературознавцями.</w:t>
      </w:r>
    </w:p>
    <w:p w:rsidR="00833916" w:rsidRPr="00833916" w:rsidRDefault="00833916" w:rsidP="00833916">
      <w:pPr>
        <w:spacing w:line="360" w:lineRule="auto"/>
        <w:ind w:firstLine="709"/>
        <w:jc w:val="both"/>
        <w:rPr>
          <w:color w:val="000000"/>
          <w:lang w:val="uk-UA"/>
        </w:rPr>
      </w:pPr>
      <w:r w:rsidRPr="00833916">
        <w:rPr>
          <w:color w:val="000000"/>
          <w:lang w:val="uk-UA"/>
        </w:rPr>
        <w:t xml:space="preserve">У сучасній жіночій прозі переважає психологічний динамічний портрет. Авторки простежують внутрішні переживання, показують глибину свідомості й підсвідомості героя, в яких значною мірою відбита сутність жіночої природи, вираження особливого жіночого бачення світу. Останнім часом автори уникають повних портретописань, домінують "умовні обличчя", зосередження на деталі, яка несе асоціативну інформацію, є символічним кодом. Спостерігається увага до опосередкованого і безпосереднього відтворення характеру героя. У побудові образної системи можна виокремити такі </w:t>
      </w:r>
      <w:r w:rsidRPr="00833916">
        <w:rPr>
          <w:color w:val="000000"/>
          <w:lang w:val="uk-UA"/>
        </w:rPr>
        <w:lastRenderedPageBreak/>
        <w:t>тенденції: героєм, як правило, є творча особистість (хоч часто "деструктивна"); акцент поставлено на інтровертній сфері, на психології героя, його екзистенції (яка часто співзвучна буттю суспільному, національному); переважає зображення кризових станів людини (фобії, манії, депресії), пов’язаних з апокаліптичним, есхатологічним типами мислення, співзвучними епосі кінця століття.</w:t>
      </w:r>
    </w:p>
    <w:p w:rsidR="00833916" w:rsidRPr="00833916" w:rsidRDefault="00833916" w:rsidP="00833916">
      <w:pPr>
        <w:spacing w:line="360" w:lineRule="auto"/>
        <w:ind w:firstLine="709"/>
        <w:jc w:val="both"/>
        <w:rPr>
          <w:color w:val="000000"/>
          <w:lang w:val="uk-UA"/>
        </w:rPr>
      </w:pPr>
      <w:r w:rsidRPr="00833916">
        <w:rPr>
          <w:color w:val="000000"/>
          <w:lang w:val="uk-UA"/>
        </w:rPr>
        <w:t>У прозі сьогодення центральною стає проблема індивідуального вибору – кожен з персонажів конструює своє життя.</w:t>
      </w:r>
    </w:p>
    <w:p w:rsidR="00833916" w:rsidRPr="00833916" w:rsidRDefault="00833916" w:rsidP="00833916">
      <w:pPr>
        <w:spacing w:line="360" w:lineRule="auto"/>
        <w:ind w:firstLine="709"/>
        <w:jc w:val="both"/>
        <w:rPr>
          <w:color w:val="000000"/>
          <w:lang w:val="uk-UA"/>
        </w:rPr>
      </w:pPr>
      <w:r w:rsidRPr="00833916">
        <w:rPr>
          <w:color w:val="000000"/>
          <w:lang w:val="uk-UA"/>
        </w:rPr>
        <w:t>У творчості Надії Гуменюк підтримано стратегію багатогранного, багатоаспектного зображення світу й людини. Вона здійснює успішну спробу побудови масштабних художніх структур, створюючи багатофігурні сюжетно поєднані ансамблі, розширюючи у зображенні те коло чинників та обставин дійсності, якими визначається поведінка і весь життєвий шлях героя.</w:t>
      </w:r>
    </w:p>
    <w:p w:rsidR="00833916" w:rsidRPr="00833916" w:rsidRDefault="00833916" w:rsidP="00833916">
      <w:pPr>
        <w:spacing w:line="360" w:lineRule="auto"/>
        <w:ind w:firstLine="709"/>
        <w:jc w:val="both"/>
        <w:rPr>
          <w:color w:val="000000"/>
          <w:lang w:val="uk-UA"/>
        </w:rPr>
      </w:pPr>
      <w:r w:rsidRPr="00833916">
        <w:rPr>
          <w:color w:val="000000"/>
          <w:lang w:val="uk-UA"/>
        </w:rPr>
        <w:t xml:space="preserve">Останнім часом в українській літературі особливого поширення набув прийом хронізації, коли доля конкретної людини чи роду тісно переплітається з історичними подіями, і автор дає змогу зазирнути в минуле очима своїх героїв. </w:t>
      </w:r>
    </w:p>
    <w:p w:rsidR="00833916" w:rsidRPr="00833916" w:rsidRDefault="00833916" w:rsidP="00833916">
      <w:pPr>
        <w:spacing w:line="360" w:lineRule="auto"/>
        <w:ind w:firstLine="709"/>
        <w:jc w:val="both"/>
        <w:rPr>
          <w:color w:val="000000"/>
          <w:lang w:val="uk-UA"/>
        </w:rPr>
      </w:pPr>
      <w:proofErr w:type="gramStart"/>
      <w:r w:rsidRPr="00833916">
        <w:rPr>
          <w:color w:val="000000"/>
        </w:rPr>
        <w:t>У «коронованому» романі «</w:t>
      </w:r>
      <w:r w:rsidRPr="00833916">
        <w:rPr>
          <w:color w:val="000000"/>
          <w:lang w:val="uk-UA"/>
        </w:rPr>
        <w:t>Дожити до весни</w:t>
      </w:r>
      <w:r w:rsidRPr="00833916">
        <w:rPr>
          <w:color w:val="000000"/>
        </w:rPr>
        <w:t>»,</w:t>
      </w:r>
      <w:r w:rsidRPr="00833916">
        <w:rPr>
          <w:color w:val="000000"/>
          <w:lang w:val="uk-UA"/>
        </w:rPr>
        <w:t xml:space="preserve"> </w:t>
      </w:r>
      <w:r w:rsidRPr="00833916">
        <w:rPr>
          <w:color w:val="000000"/>
        </w:rPr>
        <w:t xml:space="preserve">Надія Гуменюк теж узяла за основу цей прийом, поєднуючи бурхливу та подекуди трагічну історію України ХХ століття із життям своєї героїні. Однак письменниці все ж вдалося надати роману особливого звучання, виділити його з-поміж інших творів цього жанру. </w:t>
      </w:r>
      <w:proofErr w:type="gramEnd"/>
    </w:p>
    <w:p w:rsidR="00833916" w:rsidRPr="00833916" w:rsidRDefault="00833916" w:rsidP="00833916">
      <w:pPr>
        <w:spacing w:line="360" w:lineRule="auto"/>
        <w:ind w:firstLine="709"/>
        <w:jc w:val="both"/>
        <w:rPr>
          <w:color w:val="000000"/>
          <w:lang w:val="uk-UA"/>
        </w:rPr>
      </w:pPr>
      <w:r w:rsidRPr="00833916">
        <w:rPr>
          <w:color w:val="000000"/>
          <w:lang w:val="uk-UA"/>
        </w:rPr>
        <w:t>Роман «Дожити до весни» має багато нашарувань, колізій і героїв. Дія роману відбувається в кількох вимірах. У часі – це події Франко-російської війни, часи Української повстанської армії й наші дні. У свідомості – це  призма бачення навколишнього головними персонажами. А читач зазирає то крізь одну грань, то крізь іншу, й кожна картинка бачиться такою живою і об’ємною, що віриш кожній. [22, c. 233].</w:t>
      </w:r>
    </w:p>
    <w:p w:rsidR="00833916" w:rsidRPr="00833916" w:rsidRDefault="00833916" w:rsidP="00833916">
      <w:pPr>
        <w:spacing w:line="360" w:lineRule="auto"/>
        <w:ind w:firstLine="709"/>
        <w:jc w:val="both"/>
        <w:rPr>
          <w:color w:val="000000"/>
        </w:rPr>
      </w:pPr>
      <w:r w:rsidRPr="00833916">
        <w:rPr>
          <w:rFonts w:ascii="Times New Roman CYR" w:hAnsi="Times New Roman CYR" w:cs="Times New Roman CYR"/>
          <w:color w:val="000000"/>
          <w:lang w:val="uk-UA"/>
        </w:rPr>
        <w:t>Особливість її прози – створення  персонажів, які живуть глибоко в собі – в душі. Тіло як приналежність певній статі тут не відіграє такого важливого значення, як у більшості текстів постмодерної жіночої прози.</w:t>
      </w:r>
    </w:p>
    <w:p w:rsidR="00833916" w:rsidRPr="00833916" w:rsidRDefault="00833916" w:rsidP="0083391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lastRenderedPageBreak/>
        <w:t>Проза Надії Гуменюк значною мірою містична, й кожна, навіть найдрібніша деталь у ній знакова. Завдяки символізації, використанню численних алюзій, інтертекстуальності та прямих цитат, які є неодмінною рисою постмодерного твору, досягається символічна багатозначність тексту. У жіночій прозі, зокрема у романі Надії Гуменюк через символ подається цілісність світу, який пізнають герої, перебуваючи в річищі філософських та естетичних пошуків.</w:t>
      </w:r>
    </w:p>
    <w:p w:rsidR="00833916" w:rsidRPr="00833916" w:rsidRDefault="00833916" w:rsidP="00833916">
      <w:pPr>
        <w:spacing w:line="360" w:lineRule="auto"/>
        <w:ind w:firstLine="709"/>
        <w:jc w:val="both"/>
        <w:rPr>
          <w:rFonts w:ascii="Times New Roman CYR" w:hAnsi="Times New Roman CYR" w:cs="Times New Roman CYR"/>
          <w:color w:val="000000"/>
        </w:rPr>
      </w:pPr>
      <w:r w:rsidRPr="00833916">
        <w:rPr>
          <w:rFonts w:ascii="Times New Roman CYR" w:hAnsi="Times New Roman CYR" w:cs="Times New Roman CYR"/>
          <w:color w:val="000000"/>
          <w:lang w:val="uk-UA"/>
        </w:rPr>
        <w:t>У творах авторки часто прослідковується тема ностальгії – за минулим, за втраченим, не знайденим.</w:t>
      </w:r>
    </w:p>
    <w:p w:rsidR="00833916" w:rsidRPr="00833916" w:rsidRDefault="00833916" w:rsidP="00833916">
      <w:pPr>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У романі Надії Гуменюк порушуються різнопланові проблеми – від глобальних загальнолюдських – до проблем, що стосуються кожної людини зокрема. У її творчості немає певного кола конкретної проблематики –відбувається синтез гендерної, морально-етичної, соціально-психологічної, побутової, екзистенційно-філософської проблематик.</w:t>
      </w:r>
    </w:p>
    <w:p w:rsidR="00833916" w:rsidRPr="00833916" w:rsidRDefault="00833916" w:rsidP="00833916">
      <w:pPr>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«Дожити до весни» – це інтелектуальний роман, важливе місце в якому займає і сам сюжет, і  розкриття внутрішнього світу героїв, протиставлення їхніх поглядів на життя. Важливе місце в творі займає психологізм, який передано через внутрішні монологи персонажів. Носієм духовності виступає Анна Баскаль, яка протиставляється всім іншим героям, які постають як обмежені, бездуховні, підлі, раціонально-прагматичні істоти.</w:t>
      </w:r>
    </w:p>
    <w:p w:rsidR="00833916" w:rsidRPr="00833916" w:rsidRDefault="00833916" w:rsidP="00833916">
      <w:pPr>
        <w:tabs>
          <w:tab w:val="left" w:pos="726"/>
        </w:tabs>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Особливістю поетики роману «Дожити до весни» прийом персоніфікації неживого предмета – скрипки, котрий стає його д</w:t>
      </w:r>
      <w:r w:rsidRPr="00833916">
        <w:rPr>
          <w:rFonts w:ascii="Times New Roman CYR" w:hAnsi="Times New Roman CYR" w:cs="Times New Roman CYR"/>
          <w:color w:val="000000"/>
        </w:rPr>
        <w:t>ушею</w:t>
      </w:r>
      <w:r w:rsidRPr="00833916">
        <w:rPr>
          <w:rFonts w:ascii="Times New Roman CYR" w:hAnsi="Times New Roman CYR" w:cs="Times New Roman CYR"/>
          <w:color w:val="000000"/>
          <w:lang w:val="uk-UA"/>
        </w:rPr>
        <w:t>.</w:t>
      </w:r>
    </w:p>
    <w:p w:rsidR="00833916" w:rsidRPr="00833916" w:rsidRDefault="00833916" w:rsidP="00833916">
      <w:pPr>
        <w:tabs>
          <w:tab w:val="left" w:pos="726"/>
        </w:tabs>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t xml:space="preserve"> Надія Гуменюк різними художніми засобами виписує характери як чоловіків, так і жінок. Але жіноче начало в її творах завжди перемагає. Жінка залишається сильною та перемагаючою. Жіноча сутність у творах письменниці доволі складна та завжди неоднозначна. Аналізуючи три розділи роману, можна зробити висновок, що героїні Анна, Анабель та Єва – три іпостасі однієї жіночої сутності. Сильні та ніжні. Творчі, неординарні особистості, які розкривають свій потенціал, долаючи життєві труднощі.</w:t>
      </w:r>
    </w:p>
    <w:p w:rsidR="00833916" w:rsidRPr="00833916" w:rsidRDefault="00833916" w:rsidP="00833916">
      <w:pPr>
        <w:tabs>
          <w:tab w:val="left" w:pos="726"/>
        </w:tabs>
        <w:spacing w:line="360" w:lineRule="auto"/>
        <w:ind w:firstLine="709"/>
        <w:jc w:val="both"/>
        <w:rPr>
          <w:rFonts w:ascii="Times New Roman CYR" w:hAnsi="Times New Roman CYR" w:cs="Times New Roman CYR"/>
          <w:color w:val="000000"/>
          <w:lang w:val="uk-UA"/>
        </w:rPr>
      </w:pPr>
      <w:r w:rsidRPr="00833916">
        <w:rPr>
          <w:rFonts w:ascii="Times New Roman CYR" w:hAnsi="Times New Roman CYR" w:cs="Times New Roman CYR"/>
          <w:color w:val="000000"/>
          <w:lang w:val="uk-UA"/>
        </w:rPr>
        <w:lastRenderedPageBreak/>
        <w:t>Творчість Надії Гуменюк можна назвати інтелектуально-психологічною, але водночас призначеною для широкого загалу читачів завдяки динамічності сюжетів, легкості написання та цікавої для всіх поколінь проблематики, яка завжди буде актуальною, адже торкається "вічних" питань людського буття. Оригінальна поетика роману письменниці робить його цікавим для читання та дослідження.</w:t>
      </w:r>
    </w:p>
    <w:p w:rsid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У процесі дослідження з’ясовано, що авторка вживає  приказки, замовляння, діалектизми, щоб підсилити експресію свого твору; яскравіше показати нам реальне селянське життя; для кращої характеристики зображуваних осіб, сцен, подій.</w:t>
      </w:r>
    </w:p>
    <w:p w:rsidR="00833916" w:rsidRDefault="00833916" w:rsidP="00833916">
      <w:pPr>
        <w:tabs>
          <w:tab w:val="left" w:pos="0"/>
        </w:tabs>
        <w:spacing w:line="360" w:lineRule="auto"/>
        <w:ind w:right="-1" w:firstLine="709"/>
        <w:contextualSpacing/>
        <w:jc w:val="both"/>
        <w:rPr>
          <w:color w:val="0D0D0D"/>
          <w:lang w:val="uk-UA" w:eastAsia="uk-UA"/>
        </w:rPr>
      </w:pPr>
    </w:p>
    <w:p w:rsidR="00833916" w:rsidRDefault="00833916" w:rsidP="00833916">
      <w:pPr>
        <w:tabs>
          <w:tab w:val="left" w:pos="0"/>
        </w:tabs>
        <w:spacing w:line="360" w:lineRule="auto"/>
        <w:ind w:right="-1" w:firstLine="709"/>
        <w:contextualSpacing/>
        <w:jc w:val="both"/>
        <w:rPr>
          <w:color w:val="0D0D0D"/>
          <w:lang w:val="uk-UA" w:eastAsia="uk-UA"/>
        </w:rPr>
      </w:pPr>
    </w:p>
    <w:p w:rsidR="00833916" w:rsidRDefault="00833916" w:rsidP="00833916">
      <w:pPr>
        <w:tabs>
          <w:tab w:val="left" w:pos="0"/>
        </w:tabs>
        <w:spacing w:line="360" w:lineRule="auto"/>
        <w:ind w:right="-1" w:firstLine="709"/>
        <w:contextualSpacing/>
        <w:jc w:val="both"/>
        <w:rPr>
          <w:color w:val="0D0D0D"/>
          <w:lang w:val="uk-UA" w:eastAsia="uk-UA"/>
        </w:rPr>
      </w:pPr>
    </w:p>
    <w:p w:rsidR="00833916" w:rsidRDefault="00833916" w:rsidP="00833916">
      <w:pPr>
        <w:tabs>
          <w:tab w:val="left" w:pos="0"/>
        </w:tabs>
        <w:spacing w:line="360" w:lineRule="auto"/>
        <w:ind w:right="-1"/>
        <w:contextualSpacing/>
        <w:jc w:val="both"/>
        <w:rPr>
          <w:color w:val="0D0D0D"/>
          <w:lang w:val="uk-UA" w:eastAsia="uk-UA"/>
        </w:rPr>
      </w:pPr>
    </w:p>
    <w:p w:rsidR="00833916" w:rsidRPr="00833916" w:rsidRDefault="00833916" w:rsidP="00833916">
      <w:pPr>
        <w:tabs>
          <w:tab w:val="left" w:pos="0"/>
        </w:tabs>
        <w:spacing w:line="360" w:lineRule="auto"/>
        <w:ind w:right="-1"/>
        <w:contextualSpacing/>
        <w:jc w:val="both"/>
        <w:rPr>
          <w:color w:val="0D0D0D"/>
          <w:lang w:val="uk-UA" w:eastAsia="uk-UA"/>
        </w:rPr>
      </w:pPr>
    </w:p>
    <w:p w:rsidR="00833916" w:rsidRPr="00833916" w:rsidRDefault="00833916" w:rsidP="00833916">
      <w:pPr>
        <w:tabs>
          <w:tab w:val="left" w:pos="0"/>
        </w:tabs>
        <w:spacing w:line="360" w:lineRule="auto"/>
        <w:ind w:right="-1" w:firstLine="709"/>
        <w:contextualSpacing/>
        <w:jc w:val="center"/>
        <w:rPr>
          <w:b/>
          <w:color w:val="0D0D0D"/>
          <w:lang w:val="uk-UA" w:eastAsia="uk-UA"/>
        </w:rPr>
      </w:pPr>
      <w:r w:rsidRPr="00833916">
        <w:rPr>
          <w:b/>
          <w:color w:val="0D0D0D"/>
          <w:lang w:val="uk-UA" w:eastAsia="uk-UA"/>
        </w:rPr>
        <w:t>СПИСОК ВИКОРИСТАНИХ ДЖЕРЕЛ</w:t>
      </w:r>
    </w:p>
    <w:p w:rsidR="00833916" w:rsidRPr="00833916" w:rsidRDefault="00833916" w:rsidP="00833916">
      <w:pPr>
        <w:tabs>
          <w:tab w:val="left" w:pos="0"/>
        </w:tabs>
        <w:spacing w:line="360" w:lineRule="auto"/>
        <w:ind w:right="-1" w:firstLine="709"/>
        <w:contextualSpacing/>
        <w:jc w:val="both"/>
        <w:rPr>
          <w:color w:val="0D0D0D"/>
          <w:lang w:val="uk-UA" w:eastAsia="uk-UA"/>
        </w:rPr>
      </w:pP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w:t>
      </w:r>
      <w:r w:rsidRPr="00833916">
        <w:rPr>
          <w:color w:val="0D0D0D"/>
          <w:lang w:val="uk-UA" w:eastAsia="uk-UA"/>
        </w:rPr>
        <w:tab/>
        <w:t>Агеєва В. Жінка-авторка як інопланетянка. Жінка як текст. Емма Андієвська, Соломія Павличко, Оксана Забужко: фрагменти творчості і контексти. Упорядник Л. Таран. Київ: "Факт", 2002.     208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w:t>
      </w:r>
      <w:r w:rsidRPr="00833916">
        <w:rPr>
          <w:color w:val="0D0D0D"/>
          <w:lang w:val="uk-UA" w:eastAsia="uk-UA"/>
        </w:rPr>
        <w:tab/>
        <w:t>Агеєва В. Казка про жіночий простір . Література плюс. 2001.     № 1. С.7 - 9.</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w:t>
      </w:r>
      <w:r w:rsidRPr="00833916">
        <w:rPr>
          <w:color w:val="0D0D0D"/>
          <w:lang w:val="uk-UA" w:eastAsia="uk-UA"/>
        </w:rPr>
        <w:tab/>
        <w:t>Аристотель. Сочинения: в 4 т. под общ. ред. А. Доватура.   Москва: Мысль, 1983. Т. 4. 830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w:t>
      </w:r>
      <w:r w:rsidRPr="00833916">
        <w:rPr>
          <w:color w:val="0D0D0D"/>
          <w:lang w:val="uk-UA" w:eastAsia="uk-UA"/>
        </w:rPr>
        <w:tab/>
        <w:t>Борисенко В. Курс української історії: 3 найдавніших часів до XX століття. 2-ге вид.: Навч. посібник. Київ, Либідь 1998. 616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w:t>
      </w:r>
      <w:r w:rsidRPr="00833916">
        <w:rPr>
          <w:color w:val="0D0D0D"/>
          <w:lang w:val="uk-UA" w:eastAsia="uk-UA"/>
        </w:rPr>
        <w:tab/>
        <w:t>Великий тлумачний словник сучасної української мови / укл. і голов. ред. В.Т. Бусел.  Київ; Ірпінь : ВТ «Перун», 2003. 1440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w:t>
      </w:r>
      <w:r w:rsidRPr="00833916">
        <w:rPr>
          <w:color w:val="0D0D0D"/>
          <w:lang w:val="uk-UA" w:eastAsia="uk-UA"/>
        </w:rPr>
        <w:tab/>
        <w:t>Гадамер Г. Истина и метод: Основы философской герменевтики. Г.-Г. Гадамер. Москва: Прогресс, 1988. 704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lastRenderedPageBreak/>
        <w:t>7.</w:t>
      </w:r>
      <w:r w:rsidRPr="00833916">
        <w:rPr>
          <w:color w:val="0D0D0D"/>
          <w:lang w:val="uk-UA" w:eastAsia="uk-UA"/>
        </w:rPr>
        <w:tab/>
        <w:t xml:space="preserve"> Гей В. При світлі сивої роси. Луцьк: Вежа, 2001. 272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8.</w:t>
      </w:r>
      <w:r w:rsidRPr="00833916">
        <w:rPr>
          <w:color w:val="0D0D0D"/>
          <w:lang w:val="uk-UA" w:eastAsia="uk-UA"/>
        </w:rPr>
        <w:tab/>
        <w:t xml:space="preserve"> Гиршман М. Литературное произведение: теория и практика анализа:[учеб. пособ.]. М. М. Гиршман. Москва. : Высш. шк., 1991. 160 с. (Библиотека преподавателя).</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9.</w:t>
      </w:r>
      <w:r w:rsidRPr="00833916">
        <w:rPr>
          <w:color w:val="0D0D0D"/>
          <w:lang w:val="uk-UA" w:eastAsia="uk-UA"/>
        </w:rPr>
        <w:tab/>
        <w:t xml:space="preserve">Горбач Н. Причетність у координатах української історії ( за романом «Янгол у сірому» Н.Гуменюк). Вісник Запорізького національного університету: збірник наукових праць. Філологічні науки. 2016. №2.              С. 44 – 51. </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10.</w:t>
      </w:r>
      <w:r w:rsidRPr="00833916">
        <w:rPr>
          <w:color w:val="0D0D0D"/>
          <w:lang w:val="uk-UA" w:eastAsia="uk-UA"/>
        </w:rPr>
        <w:tab/>
        <w:t xml:space="preserve"> Горський В. Історія української філософії. Курс лекцій. Навч. посіб.  Київ.: Наукова думка, 1997.  285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11.</w:t>
      </w:r>
      <w:r w:rsidRPr="00833916">
        <w:rPr>
          <w:color w:val="0D0D0D"/>
          <w:lang w:val="uk-UA" w:eastAsia="uk-UA"/>
        </w:rPr>
        <w:tab/>
        <w:t xml:space="preserve"> Гриморович О. Календар знаменних і пам'ятних дат на Волині  2005 р. Луцьк: Терен, 2004. 146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12.</w:t>
      </w:r>
      <w:r w:rsidRPr="00833916">
        <w:rPr>
          <w:color w:val="0D0D0D"/>
          <w:lang w:val="uk-UA" w:eastAsia="uk-UA"/>
        </w:rPr>
        <w:tab/>
        <w:t xml:space="preserve"> Гуменюк Н. Волинь літературна : наші сучасники : зб. матеріалів про письм. Волині, членів НСПУ . ред.-упоряд. Н. Горик. Луцьк, 2010.   С. 72 – 73.</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13.</w:t>
      </w:r>
      <w:r w:rsidRPr="00833916">
        <w:rPr>
          <w:color w:val="0D0D0D"/>
          <w:lang w:val="uk-UA" w:eastAsia="uk-UA"/>
        </w:rPr>
        <w:tab/>
        <w:t>Гуменюк Н. Письменники Волині : довід. Волинської обл. орг. НСПУ, упоряд. Н. Горик. Луцьк, 2010. С. 18 – 19.</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14.</w:t>
      </w:r>
      <w:r w:rsidRPr="00833916">
        <w:rPr>
          <w:color w:val="0D0D0D"/>
          <w:lang w:val="uk-UA" w:eastAsia="uk-UA"/>
        </w:rPr>
        <w:tab/>
        <w:t xml:space="preserve"> Гуменюк Н. Дожити до весни : роман. Харків : Книжковий клуб «Клуб сімейного дозвілля», 2018. 240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15.</w:t>
      </w:r>
      <w:r w:rsidRPr="00833916">
        <w:rPr>
          <w:color w:val="0D0D0D"/>
          <w:lang w:val="uk-UA" w:eastAsia="uk-UA"/>
        </w:rPr>
        <w:tab/>
        <w:t xml:space="preserve"> Гуменюк Н. Країна світла : поезії. Львів: Каменяр, 1992. 53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16.</w:t>
      </w:r>
      <w:r w:rsidRPr="00833916">
        <w:rPr>
          <w:color w:val="0D0D0D"/>
          <w:lang w:val="uk-UA" w:eastAsia="uk-UA"/>
        </w:rPr>
        <w:tab/>
        <w:t>Гундорова Т. Післячорнобильска бібліотека. Український літературний постмодерн. Київ.: Критика, 2005. 264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17.</w:t>
      </w:r>
      <w:r w:rsidRPr="00833916">
        <w:rPr>
          <w:color w:val="0D0D0D"/>
          <w:lang w:val="uk-UA" w:eastAsia="uk-UA"/>
        </w:rPr>
        <w:tab/>
        <w:t>Гундорова Т. Український літературний постмодерн. Київ, 2005. 321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18.</w:t>
      </w:r>
      <w:r w:rsidRPr="00833916">
        <w:rPr>
          <w:color w:val="0D0D0D"/>
          <w:lang w:val="uk-UA" w:eastAsia="uk-UA"/>
        </w:rPr>
        <w:tab/>
        <w:t>Даниленко В. Туга за втраченим смислом (Проблема екзистенційного вакууму в сучасній українській малій прозі). Слово і час. 2000. №3.  С.41 - 45.</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19.</w:t>
      </w:r>
      <w:r w:rsidRPr="00833916">
        <w:rPr>
          <w:color w:val="0D0D0D"/>
          <w:lang w:val="uk-UA" w:eastAsia="uk-UA"/>
        </w:rPr>
        <w:tab/>
        <w:t>Денисова Т. Феномен постмодернізму: контури й орієнтири. Слово і час. 1995.и №2. С.18-27.</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lastRenderedPageBreak/>
        <w:t>20.</w:t>
      </w:r>
      <w:r w:rsidRPr="00833916">
        <w:rPr>
          <w:color w:val="0D0D0D"/>
          <w:lang w:val="uk-UA" w:eastAsia="uk-UA"/>
        </w:rPr>
        <w:tab/>
        <w:t>Донченко О., Романенко Ю. Архетипи соціального життя і політика: Монографія. Київ: Либідь, 2001. 334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21.</w:t>
      </w:r>
      <w:r w:rsidRPr="00833916">
        <w:rPr>
          <w:color w:val="0D0D0D"/>
          <w:lang w:val="uk-UA" w:eastAsia="uk-UA"/>
        </w:rPr>
        <w:tab/>
        <w:t>Дончик В.Г. Український радянський роман: Рух ідей і форм.  Київ.: Дніпро, 1987. 429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22.</w:t>
      </w:r>
      <w:r w:rsidRPr="00833916">
        <w:rPr>
          <w:color w:val="0D0D0D"/>
          <w:lang w:val="uk-UA" w:eastAsia="uk-UA"/>
        </w:rPr>
        <w:tab/>
        <w:t xml:space="preserve"> Дюришин Д. Художественный перевод в межлитературном процессе/ Д. Дюришин. Проблемы особых межлитературных общностей Москва, 1993. 456 с. </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23.</w:t>
      </w:r>
      <w:r w:rsidRPr="00833916">
        <w:rPr>
          <w:color w:val="0D0D0D"/>
          <w:lang w:val="uk-UA" w:eastAsia="uk-UA"/>
        </w:rPr>
        <w:tab/>
        <w:t>Енциклопедія постмодернізму . За ред.Ч. Вінквіста та В. Тейлора; Пер. з англ.В. Шовкун; Наук. ред. пер.О. Шевченко. Київ: Видавництво Соломії Павличко "Основи", 2003. 503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24.</w:t>
      </w:r>
      <w:r w:rsidRPr="00833916">
        <w:rPr>
          <w:color w:val="0D0D0D"/>
          <w:lang w:val="uk-UA" w:eastAsia="uk-UA"/>
        </w:rPr>
        <w:tab/>
        <w:t xml:space="preserve"> Єсін А. Принципи та прийоми аналізу літературного твору: Навчальний посібник.  3-е вид. Москва: Флінта, Наука. 2000. 248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25.</w:t>
      </w:r>
      <w:r w:rsidRPr="00833916">
        <w:rPr>
          <w:color w:val="0D0D0D"/>
          <w:lang w:val="uk-UA" w:eastAsia="uk-UA"/>
        </w:rPr>
        <w:tab/>
        <w:t>Жюльен Н Словарь символов. Иллюстрированный справочник . Н. Жюльен. Челябинск: Урал Л.Т.Д., 1999. 489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26.</w:t>
      </w:r>
      <w:r w:rsidRPr="00833916">
        <w:rPr>
          <w:color w:val="0D0D0D"/>
          <w:lang w:val="uk-UA" w:eastAsia="uk-UA"/>
        </w:rPr>
        <w:tab/>
        <w:t>Забужко О. Я, Мілена. Повість.  Кур’єр Кривбасу. 1998. №95-96. С.5-22.</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27.</w:t>
      </w:r>
      <w:r w:rsidRPr="00833916">
        <w:rPr>
          <w:color w:val="0D0D0D"/>
          <w:lang w:val="uk-UA" w:eastAsia="uk-UA"/>
        </w:rPr>
        <w:tab/>
        <w:t>Збенович В. Дракон в изобразительной традиции культуры Кукутени-Триполье. Духовная культура древних обществ на территории Украины.  Київ: Наук,думка, 1994. C. 20-33.</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28.</w:t>
      </w:r>
      <w:r w:rsidRPr="00833916">
        <w:rPr>
          <w:color w:val="0D0D0D"/>
          <w:lang w:val="uk-UA" w:eastAsia="uk-UA"/>
        </w:rPr>
        <w:tab/>
        <w:t xml:space="preserve"> Історія філософії України: Підручник. Тарасенко М. і ін. Київ: Либідь, 1994. 416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29.</w:t>
      </w:r>
      <w:r w:rsidRPr="00833916">
        <w:rPr>
          <w:color w:val="0D0D0D"/>
          <w:lang w:val="uk-UA" w:eastAsia="uk-UA"/>
        </w:rPr>
        <w:tab/>
        <w:t xml:space="preserve"> Карась А. ”Письменницею мене зробила журналістика” :             [Н. Гуменюк] А. Карась. Волинь-Нова. 2010. № 1. 5 січ. С. 8.</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30.</w:t>
      </w:r>
      <w:r w:rsidRPr="00833916">
        <w:rPr>
          <w:color w:val="0D0D0D"/>
          <w:lang w:val="uk-UA" w:eastAsia="uk-UA"/>
        </w:rPr>
        <w:tab/>
        <w:t>Качак Т. Творчість Ольги Кобилянської і сучасна українська жіноча проза. Науковий вісник Чернівецького університету. Випуск 216-217. Слов’янська філологія. Ольга Кобилянська - письменниця і громадянка: національне і загальнолюдське. Чернівці, 2004.            С.161 - 165.</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31.</w:t>
      </w:r>
      <w:r w:rsidRPr="00833916">
        <w:rPr>
          <w:color w:val="0D0D0D"/>
          <w:lang w:val="uk-UA" w:eastAsia="uk-UA"/>
        </w:rPr>
        <w:tab/>
        <w:t>Качак Т. Традиції Лесі Українки у жіночій прозі 80-90 - років ХХ століття. Леся Українка і сучасність. Зб. наук. пр. Т.2. Луцьк: Волинська обласна друкарня, 2005.  С.81 - 96.</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lastRenderedPageBreak/>
        <w:t>32.</w:t>
      </w:r>
      <w:r w:rsidRPr="00833916">
        <w:rPr>
          <w:color w:val="0D0D0D"/>
          <w:lang w:val="uk-UA" w:eastAsia="uk-UA"/>
        </w:rPr>
        <w:tab/>
        <w:t xml:space="preserve"> Клімчук Л. Мандрівка сторінками книг Надії Гуменюк Л. Клімчук.  Луцький замок. 2010. № 13. 25 берез.  С. 13.</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33.</w:t>
      </w:r>
      <w:r w:rsidRPr="00833916">
        <w:rPr>
          <w:color w:val="0D0D0D"/>
          <w:lang w:val="uk-UA" w:eastAsia="uk-UA"/>
        </w:rPr>
        <w:tab/>
        <w:t>Клочек Г. «Художній світ» як категоріальне поняття. Слово і Час. 2007. № 9. С. 3–14</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34.</w:t>
      </w:r>
      <w:r w:rsidRPr="00833916">
        <w:rPr>
          <w:color w:val="0D0D0D"/>
          <w:lang w:val="uk-UA" w:eastAsia="uk-UA"/>
        </w:rPr>
        <w:tab/>
        <w:t>Клочек Г. Так що ж таке поетика? Поетика. Відп. ред. В. Брюховецький. Київ : Наукова думка, 1992. С. 5–15.</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35.</w:t>
      </w:r>
      <w:r w:rsidRPr="00833916">
        <w:rPr>
          <w:color w:val="0D0D0D"/>
          <w:lang w:val="uk-UA" w:eastAsia="uk-UA"/>
        </w:rPr>
        <w:tab/>
        <w:t xml:space="preserve"> Ковалів Ю. І. Проблематика . Літературознавча енциклопедія.     Т. 2.  С. 275.</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36.</w:t>
      </w:r>
      <w:r w:rsidRPr="00833916">
        <w:rPr>
          <w:color w:val="0D0D0D"/>
          <w:lang w:val="uk-UA" w:eastAsia="uk-UA"/>
        </w:rPr>
        <w:tab/>
        <w:t>Ковпік С. І. Основні складові поетики української драматургії першої половини XIX століття : монографія. Кривий Ріг : Видавничий дім, 2011. 425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37.</w:t>
      </w:r>
      <w:r w:rsidRPr="00833916">
        <w:rPr>
          <w:color w:val="0D0D0D"/>
          <w:lang w:val="uk-UA" w:eastAsia="uk-UA"/>
        </w:rPr>
        <w:tab/>
        <w:t>Кодак М. Авторська свідомість і класична поетика : монографія. Київ : Фоліант, 2006. 336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38.</w:t>
      </w:r>
      <w:r w:rsidRPr="00833916">
        <w:rPr>
          <w:color w:val="0D0D0D"/>
          <w:lang w:val="uk-UA" w:eastAsia="uk-UA"/>
        </w:rPr>
        <w:tab/>
        <w:t>Кодак М. Поетика як система : монографія. Київ : Дніпро, 1988. 158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39.</w:t>
      </w:r>
      <w:r w:rsidRPr="00833916">
        <w:rPr>
          <w:color w:val="0D0D0D"/>
          <w:lang w:val="uk-UA" w:eastAsia="uk-UA"/>
        </w:rPr>
        <w:tab/>
        <w:t xml:space="preserve"> Кравчук Н. Волинська письменниця – призерка Всеукраїнського конкурсу радіоп’єс : [Н. Гуменюк] / Н. Кравчук .  Вісник. 2010.  № 1. 7 січ.  С. 19.</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40.</w:t>
      </w:r>
      <w:r w:rsidRPr="00833916">
        <w:rPr>
          <w:color w:val="0D0D0D"/>
          <w:lang w:val="uk-UA" w:eastAsia="uk-UA"/>
        </w:rPr>
        <w:tab/>
        <w:t xml:space="preserve"> Красюк М. Надія Гуменюк : і знову перемога, й знов про Луцьк : [Всеукраїнський літературний конкурс творів на історичну тематику для дітей та юнацтва “Ярославів Вал”] . М. Красюк . Луцький замок. 2009.          № 42. 15 жовт. С. 13.</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41.</w:t>
      </w:r>
      <w:r w:rsidRPr="00833916">
        <w:rPr>
          <w:color w:val="0D0D0D"/>
          <w:lang w:val="uk-UA" w:eastAsia="uk-UA"/>
        </w:rPr>
        <w:tab/>
        <w:t xml:space="preserve"> Кримский С. Архетипы украинской культуры. С. Крымский  Вісник НАН України. 1998. № 7–8. С. 74–87.</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42.</w:t>
      </w:r>
      <w:r w:rsidRPr="00833916">
        <w:rPr>
          <w:color w:val="0D0D0D"/>
          <w:lang w:val="uk-UA" w:eastAsia="uk-UA"/>
        </w:rPr>
        <w:tab/>
        <w:t xml:space="preserve"> Криштальська О. Любов у слово перелита [Текст] : [про поезію Н. Гуменюк] . О. Киштальська . Дзвін. 2010.  № 2. С. 143 – 146.</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43.</w:t>
      </w:r>
      <w:r w:rsidRPr="00833916">
        <w:rPr>
          <w:color w:val="0D0D0D"/>
          <w:lang w:val="uk-UA" w:eastAsia="uk-UA"/>
        </w:rPr>
        <w:tab/>
        <w:t xml:space="preserve"> Літературознавчий словник-довідник / за ред. Р.Т. Гром’як, Ю.І. Ковалів, В.І. Теремко. Київ : Академія, 2006. 752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44.</w:t>
      </w:r>
      <w:r w:rsidRPr="00833916">
        <w:rPr>
          <w:color w:val="0D0D0D"/>
          <w:lang w:val="uk-UA" w:eastAsia="uk-UA"/>
        </w:rPr>
        <w:tab/>
        <w:t xml:space="preserve"> Лукашук В. Луцьк у творчості Надії Гуменюк. В. Лукашук Луцький замок. 2011. № 32. 11 серп. С. 8 – 9.</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lastRenderedPageBreak/>
        <w:t>45.</w:t>
      </w:r>
      <w:r w:rsidRPr="00833916">
        <w:rPr>
          <w:color w:val="0D0D0D"/>
          <w:lang w:val="uk-UA" w:eastAsia="uk-UA"/>
        </w:rPr>
        <w:tab/>
        <w:t xml:space="preserve"> Луцюк В. Література рідного краю. Луцьк: Видавництво облдрукарні, 2000. 127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46.</w:t>
      </w:r>
      <w:r w:rsidRPr="00833916">
        <w:rPr>
          <w:color w:val="0D0D0D"/>
          <w:lang w:val="uk-UA" w:eastAsia="uk-UA"/>
        </w:rPr>
        <w:tab/>
        <w:t xml:space="preserve"> Мащенко С. Основні проблеми в історії української філософії. Чернігів, 2002. 161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47.</w:t>
      </w:r>
      <w:r w:rsidRPr="00833916">
        <w:rPr>
          <w:color w:val="0D0D0D"/>
          <w:lang w:val="uk-UA" w:eastAsia="uk-UA"/>
        </w:rPr>
        <w:tab/>
        <w:t xml:space="preserve"> Мойсеїв І. Рідна хата – категорія української духовності. Ігор Мойсеїв.  Сучасність. 1993.  № 7. С. 151 – 163.</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48.</w:t>
      </w:r>
      <w:r w:rsidRPr="00833916">
        <w:rPr>
          <w:color w:val="0D0D0D"/>
          <w:lang w:val="uk-UA" w:eastAsia="uk-UA"/>
        </w:rPr>
        <w:tab/>
        <w:t>Мойсієнко А. Поетика слова і світу. Мовознавство. 2008. № 4–5. С. 32–39. URL : https://movoznavstvo.org.ua/index.php?option=com _attachments&amp;task=download&amp;id=441 (дата звернення 25.10.19)</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49.</w:t>
      </w:r>
      <w:r w:rsidRPr="00833916">
        <w:rPr>
          <w:color w:val="0D0D0D"/>
          <w:lang w:val="uk-UA" w:eastAsia="uk-UA"/>
        </w:rPr>
        <w:tab/>
        <w:t xml:space="preserve"> Наливайко Д. Теорія літератури й компаративістика /                    Д. Наливайко. Київ.: Вид. дім «Києво - Могилянська академія», 2006. 347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50.</w:t>
      </w:r>
      <w:r w:rsidRPr="00833916">
        <w:rPr>
          <w:color w:val="0D0D0D"/>
          <w:lang w:val="uk-UA" w:eastAsia="uk-UA"/>
        </w:rPr>
        <w:tab/>
        <w:t xml:space="preserve"> Огородник І., Русин М. Українська філософія в іменах. Київ, 1997. 326 с. </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51.</w:t>
      </w:r>
      <w:r w:rsidRPr="00833916">
        <w:rPr>
          <w:color w:val="0D0D0D"/>
          <w:lang w:val="uk-UA" w:eastAsia="uk-UA"/>
        </w:rPr>
        <w:tab/>
        <w:t xml:space="preserve"> Пахаренко В. Основи теорії літератури . Київ: Генеза, 2009. С. 64 – 65.</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52.</w:t>
      </w:r>
      <w:r w:rsidRPr="00833916">
        <w:rPr>
          <w:color w:val="0D0D0D"/>
          <w:lang w:val="uk-UA" w:eastAsia="uk-UA"/>
        </w:rPr>
        <w:tab/>
        <w:t xml:space="preserve"> Петрушенко В.  Філософія: Курс лекцій. Навч. посіб. для студ. вузів. 2-ге вид., випр. і доп. Львів: "Новий Світ  2000", "Магнолія плюс", 2003. 544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53.</w:t>
      </w:r>
      <w:r w:rsidRPr="00833916">
        <w:rPr>
          <w:color w:val="0D0D0D"/>
          <w:lang w:val="uk-UA" w:eastAsia="uk-UA"/>
        </w:rPr>
        <w:tab/>
        <w:t>Поліщук Я. Прагнення модерної особистості (Жінка як персонаж української літератури початку ХХ століття). Українська література в загальноосвітній школі. 2000. № 5. С.55-59.</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54.</w:t>
      </w:r>
      <w:r w:rsidRPr="00833916">
        <w:rPr>
          <w:color w:val="0D0D0D"/>
          <w:lang w:val="uk-UA" w:eastAsia="uk-UA"/>
        </w:rPr>
        <w:tab/>
        <w:t>Потебня О. Естетика і поетика слова.  О. Потебня.  Київ: Мистецтво, 1985. 302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55.</w:t>
      </w:r>
      <w:r w:rsidRPr="00833916">
        <w:rPr>
          <w:color w:val="0D0D0D"/>
          <w:lang w:val="uk-UA" w:eastAsia="uk-UA"/>
        </w:rPr>
        <w:tab/>
        <w:t>Потканський Я. Психоаналіз у літературознавчих дослідженнях. Література. Теорія. Методологія. Київ: Вид. Дім: "Києво-Могилянська академія", 2006. 543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56.</w:t>
      </w:r>
      <w:r w:rsidRPr="00833916">
        <w:rPr>
          <w:color w:val="0D0D0D"/>
          <w:lang w:val="uk-UA" w:eastAsia="uk-UA"/>
        </w:rPr>
        <w:tab/>
        <w:t xml:space="preserve"> Приймак О. Звідки черпають натхнення Володимир Лис та Надія Гуменюк. Газета «Полісся». URL. : http://polissia.net/?p=4427 (дата останнього звернення 28.03.2019).</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lastRenderedPageBreak/>
        <w:t>57.</w:t>
      </w:r>
      <w:r w:rsidRPr="00833916">
        <w:rPr>
          <w:color w:val="0D0D0D"/>
          <w:lang w:val="uk-UA" w:eastAsia="uk-UA"/>
        </w:rPr>
        <w:tab/>
        <w:t>Прокопович Ф. Сочинения. Под ред. И. Еремина. Москва. СанктПетербург : Издательство АН СССР, 1961. 512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58.</w:t>
      </w:r>
      <w:r w:rsidRPr="00833916">
        <w:rPr>
          <w:color w:val="0D0D0D"/>
          <w:lang w:val="uk-UA" w:eastAsia="uk-UA"/>
        </w:rPr>
        <w:tab/>
        <w:t>Прокопович Ф. Сочинения. Под ред. И. Еремина. Москва. СанктПетербург : Издательство АН СССР, 1961. 512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59.</w:t>
      </w:r>
      <w:r w:rsidRPr="00833916">
        <w:rPr>
          <w:color w:val="0D0D0D"/>
          <w:lang w:val="uk-UA" w:eastAsia="uk-UA"/>
        </w:rPr>
        <w:tab/>
        <w:t>Рижкова Г.П. Лінгвокультурні концепти сучасної "жіночої прози".  Українська література в загальноосвітній школі. 2008. № 2. С.38 - 40.</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60.</w:t>
      </w:r>
      <w:r w:rsidRPr="00833916">
        <w:rPr>
          <w:color w:val="0D0D0D"/>
          <w:lang w:val="uk-UA" w:eastAsia="uk-UA"/>
        </w:rPr>
        <w:tab/>
        <w:t xml:space="preserve"> Селіванова О. Нариси з української фразеології (психокогнітивний та етнокультурний аспекти) : монографія / Олена Селіванова. Київ: Черкаси : Брама, 2004.  276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61.</w:t>
      </w:r>
      <w:r w:rsidRPr="00833916">
        <w:rPr>
          <w:color w:val="0D0D0D"/>
          <w:lang w:val="uk-UA" w:eastAsia="uk-UA"/>
        </w:rPr>
        <w:tab/>
        <w:t xml:space="preserve"> Скафтимов О. Поэтика художественного произведения. Москва., 2007. С. 308–347.</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62.</w:t>
      </w:r>
      <w:r w:rsidRPr="00833916">
        <w:rPr>
          <w:color w:val="0D0D0D"/>
          <w:lang w:val="uk-UA" w:eastAsia="uk-UA"/>
        </w:rPr>
        <w:tab/>
        <w:t xml:space="preserve"> Слапчук В. Політ механічної зозулі над власним гніздом. Луцьк: Видавництво облрукарні. 2001</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63.</w:t>
      </w:r>
      <w:r w:rsidRPr="00833916">
        <w:rPr>
          <w:color w:val="0D0D0D"/>
          <w:lang w:val="uk-UA" w:eastAsia="uk-UA"/>
        </w:rPr>
        <w:tab/>
        <w:t>Словник античної міфології / [уклад.І.Я. Козовик, О.Д. Пономарев; вступ. Стаття А.О. Білецького; відп. ред.А.О. Білецький]. 2-е вид.  Київ: Наукова думка, 1989. 240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64.</w:t>
      </w:r>
      <w:r w:rsidRPr="00833916">
        <w:rPr>
          <w:color w:val="0D0D0D"/>
          <w:lang w:val="uk-UA" w:eastAsia="uk-UA"/>
        </w:rPr>
        <w:tab/>
        <w:t>Словник літературознавчих термінів. За ред. В. Лесина, О. Пулинця. Київ : Рад. школа, 1965. 432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65.</w:t>
      </w:r>
      <w:r w:rsidRPr="00833916">
        <w:rPr>
          <w:color w:val="0D0D0D"/>
          <w:lang w:val="uk-UA" w:eastAsia="uk-UA"/>
        </w:rPr>
        <w:tab/>
        <w:t>Таран Л. Жіноча роль / Монографія.  Київ: Основи, 2007. 128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66.</w:t>
      </w:r>
      <w:r w:rsidRPr="00833916">
        <w:rPr>
          <w:color w:val="0D0D0D"/>
          <w:lang w:val="uk-UA" w:eastAsia="uk-UA"/>
        </w:rPr>
        <w:tab/>
        <w:t>Таран Л. Коли б я володіла мистецтвом жити… Сучасність. 1994. № 7-8. С. 215-218.</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67.</w:t>
      </w:r>
      <w:r w:rsidRPr="00833916">
        <w:rPr>
          <w:color w:val="0D0D0D"/>
          <w:lang w:val="uk-UA" w:eastAsia="uk-UA"/>
        </w:rPr>
        <w:tab/>
        <w:t xml:space="preserve"> Ткаченко А.  Мистецтво слова. Вступ до літературознавства.       С. 156.</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68.</w:t>
      </w:r>
      <w:r w:rsidRPr="00833916">
        <w:rPr>
          <w:color w:val="0D0D0D"/>
          <w:lang w:val="uk-UA" w:eastAsia="uk-UA"/>
        </w:rPr>
        <w:tab/>
        <w:t xml:space="preserve"> Тюпа В. Коммуникативная природа литературы.  В. Тюпа,           С. Бройтман, Н. Тамарченко . Теория литературы: уч. пособие: в 2 т.  Москва.: Академия, 2004.  Ч. 1, гл. 3. С. 77–104.</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69.</w:t>
      </w:r>
      <w:r w:rsidRPr="00833916">
        <w:rPr>
          <w:color w:val="0D0D0D"/>
          <w:lang w:val="uk-UA" w:eastAsia="uk-UA"/>
        </w:rPr>
        <w:tab/>
        <w:t>Українська мова : енциклопедія. Ред. кол. В. Русанівський О. Тараненко, М. Зяблюк та ін. Київ : Українська енциклопедія ім. М. Бажана, 2004. 824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lastRenderedPageBreak/>
        <w:t>70.</w:t>
      </w:r>
      <w:r w:rsidRPr="00833916">
        <w:rPr>
          <w:color w:val="0D0D0D"/>
          <w:lang w:val="uk-UA" w:eastAsia="uk-UA"/>
        </w:rPr>
        <w:tab/>
        <w:t>Ференц Н. Основи літературознавства . Ужгород: Гражда, 2009. С. 107 – 117.</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71.</w:t>
      </w:r>
      <w:r w:rsidRPr="00833916">
        <w:rPr>
          <w:color w:val="0D0D0D"/>
          <w:lang w:val="uk-UA" w:eastAsia="uk-UA"/>
        </w:rPr>
        <w:tab/>
        <w:t xml:space="preserve"> Філософія: Навч. посіб. І. Ф. Надольний і ін. Київ.: Вікар, 1997. 584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72.</w:t>
      </w:r>
      <w:r w:rsidRPr="00833916">
        <w:rPr>
          <w:color w:val="0D0D0D"/>
          <w:lang w:val="uk-UA" w:eastAsia="uk-UA"/>
        </w:rPr>
        <w:tab/>
        <w:t>Франко І. Зібрання творів у 50 т. Ред. кол. М. Берштейн, Б. Деркач, С. Зубков та ін. Київ : Наукова думка, 1981. Т. 31 : Літературно-критичні праці (1897</w:t>
      </w:r>
      <w:r w:rsidRPr="00833916">
        <w:rPr>
          <w:color w:val="0D0D0D"/>
          <w:lang w:val="uk-UA" w:eastAsia="uk-UA"/>
        </w:rPr>
        <w:t>1899). 596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73.</w:t>
      </w:r>
      <w:r w:rsidRPr="00833916">
        <w:rPr>
          <w:color w:val="0D0D0D"/>
          <w:lang w:val="uk-UA" w:eastAsia="uk-UA"/>
        </w:rPr>
        <w:tab/>
        <w:t>Франко І. Із секретів поетичної творчості . Франко І. Зібр. тв.: у 50-ти т. Київ: Наукова думка, 1981. Т. 31. С. 45-119.</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74.</w:t>
      </w:r>
      <w:r w:rsidRPr="00833916">
        <w:rPr>
          <w:color w:val="0D0D0D"/>
          <w:lang w:val="uk-UA" w:eastAsia="uk-UA"/>
        </w:rPr>
        <w:tab/>
        <w:t xml:space="preserve"> Харчук Р. Сучасна українська проза: постмодерний період: Навч. Посіб. Київ: ВЦ «Академія», 2008. </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75.</w:t>
      </w:r>
      <w:r w:rsidRPr="00833916">
        <w:rPr>
          <w:color w:val="0D0D0D"/>
          <w:lang w:val="uk-UA" w:eastAsia="uk-UA"/>
        </w:rPr>
        <w:tab/>
        <w:t xml:space="preserve"> Хом’як Т. Поліпроблемність роману Надії Гуменюк «Дожити до весни». Філологічні науки в системі сучасного гуманітарного знання XXI століття: Міжнародна науково-практична конференція, м. Одеса, 21-22 грудня 2018 року. Одеса. Південноукраїнська організація «Центр філологічних досліджень», 2018. С.21-24.  </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76.</w:t>
      </w:r>
      <w:r w:rsidRPr="00833916">
        <w:rPr>
          <w:color w:val="0D0D0D"/>
          <w:lang w:val="uk-UA" w:eastAsia="uk-UA"/>
        </w:rPr>
        <w:tab/>
        <w:t xml:space="preserve"> Цюриць С. Філологічні студії. Луцьк, 2001. №4. С. 3 – 10.</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77.</w:t>
      </w:r>
      <w:r w:rsidRPr="00833916">
        <w:rPr>
          <w:color w:val="0D0D0D"/>
          <w:lang w:val="uk-UA" w:eastAsia="uk-UA"/>
        </w:rPr>
        <w:tab/>
        <w:t xml:space="preserve"> Штинько В. Книгарня : зворушливий голос поезії Надії Гуменюк . В. Штинько . Волинь-Нова. 2009. № 138. 10 груд.  С. 2.</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78.</w:t>
      </w:r>
      <w:r w:rsidRPr="00833916">
        <w:rPr>
          <w:color w:val="0D0D0D"/>
          <w:lang w:val="uk-UA" w:eastAsia="uk-UA"/>
        </w:rPr>
        <w:tab/>
        <w:t xml:space="preserve"> Штинько В. Творчість: Надія Гуменюк – лауреат “Коронації слова”.  В. Штинько. Волинь-Нова. 2011. № 63. 9 черв. С. 2.</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79.</w:t>
      </w:r>
      <w:r w:rsidRPr="00833916">
        <w:rPr>
          <w:color w:val="0D0D0D"/>
          <w:lang w:val="uk-UA" w:eastAsia="uk-UA"/>
        </w:rPr>
        <w:tab/>
        <w:t xml:space="preserve"> Юнг К. Архетип и символ. Москва :  Ренессанс, 1991. 304 с.</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80.</w:t>
      </w:r>
      <w:r w:rsidRPr="00833916">
        <w:rPr>
          <w:color w:val="0D0D0D"/>
          <w:lang w:val="uk-UA" w:eastAsia="uk-UA"/>
        </w:rPr>
        <w:tab/>
        <w:t xml:space="preserve"> Якубюк А. Справджуються Надії Гуменюк Надії.  А. Якубюк  Віче. 2000. 21 верес.  С. 8.</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81.</w:t>
      </w:r>
      <w:r w:rsidRPr="00833916">
        <w:rPr>
          <w:color w:val="0D0D0D"/>
          <w:lang w:val="uk-UA" w:eastAsia="uk-UA"/>
        </w:rPr>
        <w:tab/>
        <w:t xml:space="preserve"> Chatman S. Narrative structure in fiction and film. – Ithaca: Cornwell University Press, 1978. 288 p.</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82.</w:t>
      </w:r>
      <w:r w:rsidRPr="00833916">
        <w:rPr>
          <w:color w:val="0D0D0D"/>
          <w:lang w:val="uk-UA" w:eastAsia="uk-UA"/>
        </w:rPr>
        <w:tab/>
        <w:t xml:space="preserve"> Eagleton, Terry. "Phenomenology, Hermeneutics, and Reception Theory, " in Literary Theory. University of Minnesota Press, 1996. p. 47 – 78.</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83.</w:t>
      </w:r>
      <w:r w:rsidRPr="00833916">
        <w:rPr>
          <w:color w:val="0D0D0D"/>
          <w:lang w:val="uk-UA" w:eastAsia="uk-UA"/>
        </w:rPr>
        <w:tab/>
        <w:t xml:space="preserve"> Ernst Robert Curtius, European Literature and the Latin Middle Ages, p. 32.</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lastRenderedPageBreak/>
        <w:t>84.</w:t>
      </w:r>
      <w:r w:rsidRPr="00833916">
        <w:rPr>
          <w:color w:val="0D0D0D"/>
          <w:lang w:val="uk-UA" w:eastAsia="uk-UA"/>
        </w:rPr>
        <w:tab/>
        <w:t xml:space="preserve">  Foster Thomas C. How to Read Literature Like a Professor, Revised Edition: A Lively and Entertaining Guide to Reading Between the Lines HarperCollins Publishers. 2014. 368 p.</w:t>
      </w:r>
    </w:p>
    <w:p w:rsidR="00833916" w:rsidRPr="00833916" w:rsidRDefault="00833916" w:rsidP="00833916">
      <w:pPr>
        <w:tabs>
          <w:tab w:val="left" w:pos="0"/>
        </w:tabs>
        <w:spacing w:line="360" w:lineRule="auto"/>
        <w:ind w:right="-1" w:firstLine="709"/>
        <w:contextualSpacing/>
        <w:jc w:val="both"/>
        <w:rPr>
          <w:color w:val="0D0D0D"/>
          <w:lang w:val="uk-UA" w:eastAsia="uk-UA"/>
        </w:rPr>
      </w:pPr>
      <w:r w:rsidRPr="00833916">
        <w:rPr>
          <w:color w:val="0D0D0D"/>
          <w:lang w:val="uk-UA" w:eastAsia="uk-UA"/>
        </w:rPr>
        <w:t>85.</w:t>
      </w:r>
      <w:r w:rsidRPr="00833916">
        <w:rPr>
          <w:color w:val="0D0D0D"/>
          <w:lang w:val="uk-UA" w:eastAsia="uk-UA"/>
        </w:rPr>
        <w:tab/>
        <w:t xml:space="preserve">  Martindale Ch., Thomas R. F. Classics and the Uses of Reception. Oxford: Blackwell Publishing, 2006. 352 p.</w:t>
      </w:r>
    </w:p>
    <w:p w:rsidR="00833916" w:rsidRPr="00833916" w:rsidRDefault="00833916" w:rsidP="00833916">
      <w:pPr>
        <w:ind w:firstLine="709"/>
        <w:contextualSpacing/>
        <w:jc w:val="center"/>
        <w:rPr>
          <w:lang w:val="uk-UA"/>
        </w:rPr>
      </w:pPr>
    </w:p>
    <w:p w:rsidR="00833916" w:rsidRPr="00833916" w:rsidRDefault="00833916" w:rsidP="00833916">
      <w:pPr>
        <w:ind w:firstLine="709"/>
        <w:contextualSpacing/>
        <w:jc w:val="center"/>
        <w:rPr>
          <w:lang w:val="uk-UA"/>
        </w:rPr>
      </w:pPr>
    </w:p>
    <w:p w:rsidR="00833916" w:rsidRPr="00833916" w:rsidRDefault="00833916" w:rsidP="00833916">
      <w:pPr>
        <w:ind w:firstLine="709"/>
        <w:contextualSpacing/>
        <w:jc w:val="center"/>
        <w:rPr>
          <w:lang w:val="uk-UA"/>
        </w:rPr>
      </w:pPr>
    </w:p>
    <w:p w:rsidR="00833916" w:rsidRPr="00833916" w:rsidRDefault="00833916" w:rsidP="00833916">
      <w:pPr>
        <w:ind w:firstLine="709"/>
        <w:contextualSpacing/>
        <w:jc w:val="center"/>
        <w:rPr>
          <w:lang w:val="uk-UA"/>
        </w:rPr>
      </w:pPr>
    </w:p>
    <w:p w:rsidR="00833916" w:rsidRPr="00833916" w:rsidRDefault="00833916" w:rsidP="007D7C56">
      <w:pPr>
        <w:ind w:firstLine="709"/>
        <w:contextualSpacing/>
        <w:jc w:val="center"/>
        <w:rPr>
          <w:lang w:val="uk-UA"/>
        </w:rPr>
      </w:pPr>
    </w:p>
    <w:sectPr w:rsidR="00833916" w:rsidRPr="00833916" w:rsidSect="00765615">
      <w:head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1E3" w:rsidRDefault="003641E3" w:rsidP="00EA0ED0">
      <w:r>
        <w:separator/>
      </w:r>
    </w:p>
  </w:endnote>
  <w:endnote w:type="continuationSeparator" w:id="0">
    <w:p w:rsidR="003641E3" w:rsidRDefault="003641E3" w:rsidP="00EA0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1E3" w:rsidRDefault="003641E3" w:rsidP="00EA0ED0">
      <w:r>
        <w:separator/>
      </w:r>
    </w:p>
  </w:footnote>
  <w:footnote w:type="continuationSeparator" w:id="0">
    <w:p w:rsidR="003641E3" w:rsidRDefault="003641E3" w:rsidP="00EA0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7259"/>
      <w:docPartObj>
        <w:docPartGallery w:val="Page Numbers (Top of Page)"/>
        <w:docPartUnique/>
      </w:docPartObj>
    </w:sdtPr>
    <w:sdtContent>
      <w:p w:rsidR="00EA0ED0" w:rsidRDefault="00EE036D">
        <w:pPr>
          <w:pStyle w:val="a9"/>
          <w:jc w:val="right"/>
        </w:pPr>
        <w:fldSimple w:instr=" PAGE   \* MERGEFORMAT ">
          <w:r w:rsidR="00EA08AE">
            <w:rPr>
              <w:noProof/>
            </w:rPr>
            <w:t>4</w:t>
          </w:r>
        </w:fldSimple>
      </w:p>
    </w:sdtContent>
  </w:sdt>
  <w:p w:rsidR="00EA0ED0" w:rsidRDefault="00EA0E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39E"/>
    <w:multiLevelType w:val="hybridMultilevel"/>
    <w:tmpl w:val="57F02886"/>
    <w:lvl w:ilvl="0" w:tplc="4EC099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2503A"/>
    <w:multiLevelType w:val="multilevel"/>
    <w:tmpl w:val="59FC8C4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FC6186"/>
    <w:multiLevelType w:val="hybridMultilevel"/>
    <w:tmpl w:val="3D58D0E2"/>
    <w:lvl w:ilvl="0" w:tplc="04190011">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18B33757"/>
    <w:multiLevelType w:val="multilevel"/>
    <w:tmpl w:val="80107A7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2518A9"/>
    <w:multiLevelType w:val="multilevel"/>
    <w:tmpl w:val="F7ECA682"/>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9C23EE1"/>
    <w:multiLevelType w:val="hybridMultilevel"/>
    <w:tmpl w:val="0346F4D8"/>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285A8E"/>
    <w:multiLevelType w:val="hybridMultilevel"/>
    <w:tmpl w:val="B630BE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E776A63"/>
    <w:multiLevelType w:val="hybridMultilevel"/>
    <w:tmpl w:val="A236877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0E6D6A"/>
    <w:multiLevelType w:val="hybridMultilevel"/>
    <w:tmpl w:val="74C64E3A"/>
    <w:lvl w:ilvl="0" w:tplc="10D053F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EF87C60"/>
    <w:multiLevelType w:val="hybridMultilevel"/>
    <w:tmpl w:val="9016227C"/>
    <w:lvl w:ilvl="0" w:tplc="4EC0998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7"/>
  </w:num>
  <w:num w:numId="6">
    <w:abstractNumId w:val="2"/>
  </w:num>
  <w:num w:numId="7">
    <w:abstractNumId w:val="9"/>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1645D"/>
    <w:rsid w:val="000774C5"/>
    <w:rsid w:val="000C32A3"/>
    <w:rsid w:val="001C4578"/>
    <w:rsid w:val="001D6DB1"/>
    <w:rsid w:val="0021323E"/>
    <w:rsid w:val="00225749"/>
    <w:rsid w:val="002876C2"/>
    <w:rsid w:val="00336DAD"/>
    <w:rsid w:val="003641E3"/>
    <w:rsid w:val="003B38CD"/>
    <w:rsid w:val="00404C3E"/>
    <w:rsid w:val="004365A3"/>
    <w:rsid w:val="00460D62"/>
    <w:rsid w:val="00472861"/>
    <w:rsid w:val="0053449E"/>
    <w:rsid w:val="00665C98"/>
    <w:rsid w:val="0069159C"/>
    <w:rsid w:val="006F2932"/>
    <w:rsid w:val="00754512"/>
    <w:rsid w:val="00765615"/>
    <w:rsid w:val="007D7C56"/>
    <w:rsid w:val="00833916"/>
    <w:rsid w:val="008D1862"/>
    <w:rsid w:val="008E43A0"/>
    <w:rsid w:val="00940E8C"/>
    <w:rsid w:val="00A313BB"/>
    <w:rsid w:val="00AC3554"/>
    <w:rsid w:val="00AE28EE"/>
    <w:rsid w:val="00B7393C"/>
    <w:rsid w:val="00B96903"/>
    <w:rsid w:val="00C03FE0"/>
    <w:rsid w:val="00C43EFF"/>
    <w:rsid w:val="00CC2DFF"/>
    <w:rsid w:val="00CF40A3"/>
    <w:rsid w:val="00DC2E6A"/>
    <w:rsid w:val="00E1645D"/>
    <w:rsid w:val="00E9552A"/>
    <w:rsid w:val="00EA08AE"/>
    <w:rsid w:val="00EA0ED0"/>
    <w:rsid w:val="00EE036D"/>
    <w:rsid w:val="00F51961"/>
    <w:rsid w:val="00FB3EC2"/>
    <w:rsid w:val="00FF7D7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3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F2932"/>
    <w:pPr>
      <w:ind w:firstLine="709"/>
      <w:jc w:val="both"/>
    </w:pPr>
    <w:rPr>
      <w:sz w:val="26"/>
      <w:szCs w:val="20"/>
    </w:rPr>
  </w:style>
  <w:style w:type="character" w:customStyle="1" w:styleId="a4">
    <w:name w:val="Основной текст с отступом Знак"/>
    <w:basedOn w:val="a0"/>
    <w:link w:val="a3"/>
    <w:rsid w:val="006F2932"/>
    <w:rPr>
      <w:rFonts w:ascii="Times New Roman" w:eastAsia="Times New Roman" w:hAnsi="Times New Roman" w:cs="Times New Roman"/>
      <w:sz w:val="26"/>
      <w:szCs w:val="20"/>
      <w:lang w:val="ru-RU" w:eastAsia="ru-RU"/>
    </w:rPr>
  </w:style>
  <w:style w:type="character" w:customStyle="1" w:styleId="2">
    <w:name w:val="Основной текст (2)_"/>
    <w:link w:val="20"/>
    <w:locked/>
    <w:rsid w:val="006F2932"/>
    <w:rPr>
      <w:sz w:val="26"/>
      <w:szCs w:val="26"/>
      <w:shd w:val="clear" w:color="auto" w:fill="FFFFFF"/>
    </w:rPr>
  </w:style>
  <w:style w:type="character" w:customStyle="1" w:styleId="21">
    <w:name w:val="Заголовок №2_"/>
    <w:link w:val="22"/>
    <w:locked/>
    <w:rsid w:val="006F2932"/>
    <w:rPr>
      <w:b/>
      <w:bCs/>
      <w:sz w:val="27"/>
      <w:szCs w:val="27"/>
      <w:shd w:val="clear" w:color="auto" w:fill="FFFFFF"/>
    </w:rPr>
  </w:style>
  <w:style w:type="paragraph" w:customStyle="1" w:styleId="20">
    <w:name w:val="Основной текст (2)"/>
    <w:basedOn w:val="a"/>
    <w:link w:val="2"/>
    <w:rsid w:val="006F2932"/>
    <w:pPr>
      <w:shd w:val="clear" w:color="auto" w:fill="FFFFFF"/>
      <w:spacing w:after="300" w:line="320" w:lineRule="exact"/>
    </w:pPr>
    <w:rPr>
      <w:rFonts w:asciiTheme="minorHAnsi" w:eastAsiaTheme="minorHAnsi" w:hAnsiTheme="minorHAnsi" w:cstheme="minorBidi"/>
      <w:sz w:val="26"/>
      <w:szCs w:val="26"/>
      <w:lang w:val="uk-UA" w:eastAsia="en-US"/>
    </w:rPr>
  </w:style>
  <w:style w:type="paragraph" w:customStyle="1" w:styleId="22">
    <w:name w:val="Заголовок №2"/>
    <w:basedOn w:val="a"/>
    <w:link w:val="21"/>
    <w:rsid w:val="006F2932"/>
    <w:pPr>
      <w:shd w:val="clear" w:color="auto" w:fill="FFFFFF"/>
      <w:spacing w:before="2400" w:after="1200" w:line="240" w:lineRule="atLeast"/>
      <w:jc w:val="center"/>
      <w:outlineLvl w:val="1"/>
    </w:pPr>
    <w:rPr>
      <w:rFonts w:asciiTheme="minorHAnsi" w:eastAsiaTheme="minorHAnsi" w:hAnsiTheme="minorHAnsi" w:cstheme="minorBidi"/>
      <w:b/>
      <w:bCs/>
      <w:sz w:val="27"/>
      <w:szCs w:val="27"/>
      <w:lang w:val="uk-UA" w:eastAsia="en-US"/>
    </w:rPr>
  </w:style>
  <w:style w:type="paragraph" w:styleId="a5">
    <w:name w:val="List Paragraph"/>
    <w:basedOn w:val="a"/>
    <w:link w:val="a6"/>
    <w:uiPriority w:val="34"/>
    <w:qFormat/>
    <w:rsid w:val="006F2932"/>
    <w:pPr>
      <w:spacing w:after="200" w:line="276" w:lineRule="auto"/>
      <w:ind w:left="720"/>
      <w:contextualSpacing/>
    </w:pPr>
    <w:rPr>
      <w:rFonts w:ascii="Calibri" w:eastAsia="Calibri" w:hAnsi="Calibri"/>
      <w:sz w:val="22"/>
      <w:szCs w:val="22"/>
      <w:lang w:val="uk-UA" w:eastAsia="en-US"/>
    </w:rPr>
  </w:style>
  <w:style w:type="paragraph" w:styleId="a7">
    <w:name w:val="Normal (Web)"/>
    <w:basedOn w:val="a"/>
    <w:rsid w:val="006F2932"/>
    <w:pPr>
      <w:spacing w:before="100" w:beforeAutospacing="1" w:after="100" w:afterAutospacing="1"/>
    </w:pPr>
    <w:rPr>
      <w:rFonts w:eastAsia="Calibri"/>
      <w:sz w:val="24"/>
      <w:szCs w:val="24"/>
    </w:rPr>
  </w:style>
  <w:style w:type="character" w:styleId="a8">
    <w:name w:val="Subtle Emphasis"/>
    <w:basedOn w:val="a0"/>
    <w:uiPriority w:val="19"/>
    <w:qFormat/>
    <w:rsid w:val="006F2932"/>
    <w:rPr>
      <w:i/>
      <w:iCs/>
      <w:color w:val="404040" w:themeColor="text1" w:themeTint="BF"/>
    </w:rPr>
  </w:style>
  <w:style w:type="character" w:customStyle="1" w:styleId="a6">
    <w:name w:val="Абзац списка Знак"/>
    <w:basedOn w:val="a0"/>
    <w:link w:val="a5"/>
    <w:uiPriority w:val="34"/>
    <w:rsid w:val="00B7393C"/>
    <w:rPr>
      <w:rFonts w:ascii="Calibri" w:eastAsia="Calibri" w:hAnsi="Calibri" w:cs="Times New Roman"/>
    </w:rPr>
  </w:style>
  <w:style w:type="paragraph" w:styleId="HTML">
    <w:name w:val="HTML Preformatted"/>
    <w:basedOn w:val="a"/>
    <w:link w:val="HTML0"/>
    <w:uiPriority w:val="99"/>
    <w:semiHidden/>
    <w:unhideWhenUsed/>
    <w:rsid w:val="00833916"/>
    <w:rPr>
      <w:rFonts w:ascii="Consolas" w:hAnsi="Consolas"/>
      <w:sz w:val="20"/>
      <w:szCs w:val="20"/>
    </w:rPr>
  </w:style>
  <w:style w:type="character" w:customStyle="1" w:styleId="HTML0">
    <w:name w:val="Стандартный HTML Знак"/>
    <w:basedOn w:val="a0"/>
    <w:link w:val="HTML"/>
    <w:uiPriority w:val="99"/>
    <w:semiHidden/>
    <w:rsid w:val="00833916"/>
    <w:rPr>
      <w:rFonts w:ascii="Consolas" w:eastAsia="Times New Roman" w:hAnsi="Consolas" w:cs="Times New Roman"/>
      <w:sz w:val="20"/>
      <w:szCs w:val="20"/>
      <w:lang w:val="ru-RU" w:eastAsia="ru-RU"/>
    </w:rPr>
  </w:style>
  <w:style w:type="paragraph" w:styleId="a9">
    <w:name w:val="header"/>
    <w:basedOn w:val="a"/>
    <w:link w:val="aa"/>
    <w:uiPriority w:val="99"/>
    <w:unhideWhenUsed/>
    <w:rsid w:val="00EA0ED0"/>
    <w:pPr>
      <w:tabs>
        <w:tab w:val="center" w:pos="4819"/>
        <w:tab w:val="right" w:pos="9639"/>
      </w:tabs>
    </w:pPr>
  </w:style>
  <w:style w:type="character" w:customStyle="1" w:styleId="aa">
    <w:name w:val="Верхний колонтитул Знак"/>
    <w:basedOn w:val="a0"/>
    <w:link w:val="a9"/>
    <w:uiPriority w:val="99"/>
    <w:rsid w:val="00EA0ED0"/>
    <w:rPr>
      <w:rFonts w:ascii="Times New Roman" w:eastAsia="Times New Roman" w:hAnsi="Times New Roman" w:cs="Times New Roman"/>
      <w:sz w:val="28"/>
      <w:szCs w:val="28"/>
      <w:lang w:val="ru-RU" w:eastAsia="ru-RU"/>
    </w:rPr>
  </w:style>
  <w:style w:type="paragraph" w:styleId="ab">
    <w:name w:val="footer"/>
    <w:basedOn w:val="a"/>
    <w:link w:val="ac"/>
    <w:uiPriority w:val="99"/>
    <w:semiHidden/>
    <w:unhideWhenUsed/>
    <w:rsid w:val="00EA0ED0"/>
    <w:pPr>
      <w:tabs>
        <w:tab w:val="center" w:pos="4819"/>
        <w:tab w:val="right" w:pos="9639"/>
      </w:tabs>
    </w:pPr>
  </w:style>
  <w:style w:type="character" w:customStyle="1" w:styleId="ac">
    <w:name w:val="Нижний колонтитул Знак"/>
    <w:basedOn w:val="a0"/>
    <w:link w:val="ab"/>
    <w:uiPriority w:val="99"/>
    <w:semiHidden/>
    <w:rsid w:val="00EA0ED0"/>
    <w:rPr>
      <w:rFonts w:ascii="Times New Roman" w:eastAsia="Times New Roman" w:hAnsi="Times New Roman" w:cs="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23E"/>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F2932"/>
    <w:pPr>
      <w:ind w:firstLine="709"/>
      <w:jc w:val="both"/>
    </w:pPr>
    <w:rPr>
      <w:sz w:val="26"/>
      <w:szCs w:val="20"/>
    </w:rPr>
  </w:style>
  <w:style w:type="character" w:customStyle="1" w:styleId="a4">
    <w:name w:val="Основной текст с отступом Знак"/>
    <w:basedOn w:val="a0"/>
    <w:link w:val="a3"/>
    <w:rsid w:val="006F2932"/>
    <w:rPr>
      <w:rFonts w:ascii="Times New Roman" w:eastAsia="Times New Roman" w:hAnsi="Times New Roman" w:cs="Times New Roman"/>
      <w:sz w:val="26"/>
      <w:szCs w:val="20"/>
      <w:lang w:val="ru-RU" w:eastAsia="ru-RU"/>
    </w:rPr>
  </w:style>
  <w:style w:type="character" w:customStyle="1" w:styleId="2">
    <w:name w:val="Основной текст (2)_"/>
    <w:link w:val="20"/>
    <w:locked/>
    <w:rsid w:val="006F2932"/>
    <w:rPr>
      <w:sz w:val="26"/>
      <w:szCs w:val="26"/>
      <w:shd w:val="clear" w:color="auto" w:fill="FFFFFF"/>
    </w:rPr>
  </w:style>
  <w:style w:type="character" w:customStyle="1" w:styleId="21">
    <w:name w:val="Заголовок №2_"/>
    <w:link w:val="22"/>
    <w:locked/>
    <w:rsid w:val="006F2932"/>
    <w:rPr>
      <w:b/>
      <w:bCs/>
      <w:sz w:val="27"/>
      <w:szCs w:val="27"/>
      <w:shd w:val="clear" w:color="auto" w:fill="FFFFFF"/>
    </w:rPr>
  </w:style>
  <w:style w:type="paragraph" w:customStyle="1" w:styleId="20">
    <w:name w:val="Основной текст (2)"/>
    <w:basedOn w:val="a"/>
    <w:link w:val="2"/>
    <w:rsid w:val="006F2932"/>
    <w:pPr>
      <w:shd w:val="clear" w:color="auto" w:fill="FFFFFF"/>
      <w:spacing w:after="300" w:line="320" w:lineRule="exact"/>
    </w:pPr>
    <w:rPr>
      <w:rFonts w:asciiTheme="minorHAnsi" w:eastAsiaTheme="minorHAnsi" w:hAnsiTheme="minorHAnsi" w:cstheme="minorBidi"/>
      <w:sz w:val="26"/>
      <w:szCs w:val="26"/>
      <w:lang w:val="uk-UA" w:eastAsia="en-US"/>
    </w:rPr>
  </w:style>
  <w:style w:type="paragraph" w:customStyle="1" w:styleId="22">
    <w:name w:val="Заголовок №2"/>
    <w:basedOn w:val="a"/>
    <w:link w:val="21"/>
    <w:rsid w:val="006F2932"/>
    <w:pPr>
      <w:shd w:val="clear" w:color="auto" w:fill="FFFFFF"/>
      <w:spacing w:before="2400" w:after="1200" w:line="240" w:lineRule="atLeast"/>
      <w:jc w:val="center"/>
      <w:outlineLvl w:val="1"/>
    </w:pPr>
    <w:rPr>
      <w:rFonts w:asciiTheme="minorHAnsi" w:eastAsiaTheme="minorHAnsi" w:hAnsiTheme="minorHAnsi" w:cstheme="minorBidi"/>
      <w:b/>
      <w:bCs/>
      <w:sz w:val="27"/>
      <w:szCs w:val="27"/>
      <w:lang w:val="uk-UA" w:eastAsia="en-US"/>
    </w:rPr>
  </w:style>
  <w:style w:type="paragraph" w:styleId="a5">
    <w:name w:val="List Paragraph"/>
    <w:basedOn w:val="a"/>
    <w:link w:val="a6"/>
    <w:uiPriority w:val="34"/>
    <w:qFormat/>
    <w:rsid w:val="006F2932"/>
    <w:pPr>
      <w:spacing w:after="200" w:line="276" w:lineRule="auto"/>
      <w:ind w:left="720"/>
      <w:contextualSpacing/>
    </w:pPr>
    <w:rPr>
      <w:rFonts w:ascii="Calibri" w:eastAsia="Calibri" w:hAnsi="Calibri"/>
      <w:sz w:val="22"/>
      <w:szCs w:val="22"/>
      <w:lang w:val="uk-UA" w:eastAsia="en-US"/>
    </w:rPr>
  </w:style>
  <w:style w:type="paragraph" w:styleId="a7">
    <w:name w:val="Normal (Web)"/>
    <w:basedOn w:val="a"/>
    <w:rsid w:val="006F2932"/>
    <w:pPr>
      <w:spacing w:before="100" w:beforeAutospacing="1" w:after="100" w:afterAutospacing="1"/>
    </w:pPr>
    <w:rPr>
      <w:rFonts w:eastAsia="Calibri"/>
      <w:sz w:val="24"/>
      <w:szCs w:val="24"/>
    </w:rPr>
  </w:style>
  <w:style w:type="character" w:styleId="a8">
    <w:name w:val="Subtle Emphasis"/>
    <w:basedOn w:val="a0"/>
    <w:uiPriority w:val="19"/>
    <w:qFormat/>
    <w:rsid w:val="006F2932"/>
    <w:rPr>
      <w:i/>
      <w:iCs/>
      <w:color w:val="404040" w:themeColor="text1" w:themeTint="BF"/>
    </w:rPr>
  </w:style>
  <w:style w:type="character" w:customStyle="1" w:styleId="a6">
    <w:name w:val="Абзац списка Знак"/>
    <w:basedOn w:val="a0"/>
    <w:link w:val="a5"/>
    <w:uiPriority w:val="34"/>
    <w:rsid w:val="00B7393C"/>
    <w:rPr>
      <w:rFonts w:ascii="Calibri" w:eastAsia="Calibri" w:hAnsi="Calibri" w:cs="Times New Roman"/>
    </w:rPr>
  </w:style>
  <w:style w:type="paragraph" w:styleId="HTML">
    <w:name w:val="HTML Preformatted"/>
    <w:basedOn w:val="a"/>
    <w:link w:val="HTML0"/>
    <w:uiPriority w:val="99"/>
    <w:semiHidden/>
    <w:unhideWhenUsed/>
    <w:rsid w:val="00833916"/>
    <w:rPr>
      <w:rFonts w:ascii="Consolas" w:hAnsi="Consolas"/>
      <w:sz w:val="20"/>
      <w:szCs w:val="20"/>
    </w:rPr>
  </w:style>
  <w:style w:type="character" w:customStyle="1" w:styleId="HTML0">
    <w:name w:val="Стандартный HTML Знак"/>
    <w:basedOn w:val="a0"/>
    <w:link w:val="HTML"/>
    <w:uiPriority w:val="99"/>
    <w:semiHidden/>
    <w:rsid w:val="00833916"/>
    <w:rPr>
      <w:rFonts w:ascii="Consolas" w:eastAsia="Times New Roman" w:hAnsi="Consolas"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753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63019</Words>
  <Characters>35921</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5</cp:revision>
  <dcterms:created xsi:type="dcterms:W3CDTF">2021-01-20T20:16:00Z</dcterms:created>
  <dcterms:modified xsi:type="dcterms:W3CDTF">2021-01-20T21:45:00Z</dcterms:modified>
</cp:coreProperties>
</file>